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E2A7" w14:textId="77777777" w:rsidR="00641F0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RADY  GMINY OSTRÓW MAZOWIECKA </w:t>
      </w:r>
      <w:r>
        <w:rPr>
          <w:rFonts w:ascii="Times New Roman" w:hAnsi="Times New Roman" w:cs="Times New Roman"/>
          <w:b/>
          <w:sz w:val="24"/>
          <w:szCs w:val="24"/>
        </w:rPr>
        <w:br/>
        <w:t>z dnia</w:t>
      </w:r>
    </w:p>
    <w:p w14:paraId="79CBAC43" w14:textId="2C0C99D8" w:rsidR="005C2F34" w:rsidRPr="005C2F34" w:rsidRDefault="00000000" w:rsidP="00F939B8">
      <w:pPr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5C2F34">
        <w:rPr>
          <w:rFonts w:ascii="Times New Roman" w:hAnsi="Times New Roman" w:cs="Times New Roman"/>
          <w:b/>
          <w:sz w:val="24"/>
          <w:szCs w:val="24"/>
        </w:rPr>
        <w:t xml:space="preserve">zmiany Uchwały </w:t>
      </w:r>
      <w:bookmarkStart w:id="0" w:name="_Hlk145320338"/>
      <w:r w:rsidR="005C2F3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XIX/155/20</w:t>
      </w:r>
      <w:r w:rsidR="005C2F34">
        <w:rPr>
          <w:rFonts w:ascii="Times New Roman" w:eastAsia="Times New Roman" w:hAnsi="Times New Roman" w:cs="Times New Roman"/>
          <w:sz w:val="24"/>
        </w:rPr>
        <w:t xml:space="preserve"> 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Rady Gminy Ostrów Mazowiecka</w:t>
      </w:r>
      <w:r w:rsidR="00726343">
        <w:rPr>
          <w:rFonts w:ascii="Times New Roman" w:eastAsia="Times New Roman" w:hAnsi="Times New Roman" w:cs="Times New Roman"/>
          <w:sz w:val="24"/>
        </w:rPr>
        <w:t xml:space="preserve"> 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z dnia 28</w:t>
      </w:r>
      <w:r w:rsidR="00F939B8"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sierpnia 2020 r.</w:t>
      </w:r>
      <w:r w:rsidR="00726343">
        <w:rPr>
          <w:rFonts w:ascii="Times New Roman" w:eastAsia="Times New Roman" w:hAnsi="Times New Roman" w:cs="Times New Roman"/>
          <w:sz w:val="24"/>
        </w:rPr>
        <w:t xml:space="preserve"> 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w sprawie uchwalenia Regulaminu utrzymania czystości i porządku na</w:t>
      </w:r>
      <w:r w:rsidR="00F939B8"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 w:rsidR="005C2F34" w:rsidRPr="005C2F34">
        <w:rPr>
          <w:rFonts w:ascii="Times New Roman" w:eastAsia="Times New Roman" w:hAnsi="Times New Roman" w:cs="Times New Roman"/>
          <w:b/>
          <w:color w:val="000000"/>
          <w:sz w:val="24"/>
        </w:rPr>
        <w:t>terenie Gminy Ostrów Mazowiecka</w:t>
      </w:r>
      <w:bookmarkEnd w:id="0"/>
    </w:p>
    <w:p w14:paraId="5613DE87" w14:textId="77777777" w:rsidR="00641F04" w:rsidRDefault="00641F04" w:rsidP="00C273D4">
      <w:pPr>
        <w:rPr>
          <w:rFonts w:ascii="Times New Roman" w:hAnsi="Times New Roman" w:cs="Times New Roman"/>
          <w:b/>
          <w:sz w:val="24"/>
          <w:szCs w:val="24"/>
        </w:rPr>
      </w:pPr>
    </w:p>
    <w:p w14:paraId="534CB4E3" w14:textId="2A27D15D" w:rsidR="00641F04" w:rsidRDefault="00F32D38">
      <w:pPr>
        <w:jc w:val="both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Na podstawie art. 4</w:t>
      </w:r>
      <w:r>
        <w:rPr>
          <w:rFonts w:ascii="Times New Roman" w:hAnsi="Times New Roman" w:cs="Times New Roman"/>
          <w:sz w:val="24"/>
          <w:szCs w:val="24"/>
        </w:rPr>
        <w:t xml:space="preserve"> ust. 1 i 2 </w:t>
      </w:r>
      <w:r w:rsidRPr="00F32D38">
        <w:rPr>
          <w:rFonts w:ascii="Times New Roman" w:hAnsi="Times New Roman" w:cs="Times New Roman"/>
          <w:sz w:val="24"/>
          <w:szCs w:val="24"/>
        </w:rPr>
        <w:t>ustawy z dnia 13 września 1996 r. o utrzymaniu czystości i porządku w</w:t>
      </w:r>
      <w:r w:rsidR="00F939B8">
        <w:rPr>
          <w:rFonts w:ascii="Times New Roman" w:hAnsi="Times New Roman" w:cs="Times New Roman"/>
          <w:sz w:val="24"/>
          <w:szCs w:val="24"/>
        </w:rPr>
        <w:t> </w:t>
      </w:r>
      <w:r w:rsidRPr="00F32D38">
        <w:rPr>
          <w:rFonts w:ascii="Times New Roman" w:hAnsi="Times New Roman" w:cs="Times New Roman"/>
          <w:sz w:val="24"/>
          <w:szCs w:val="24"/>
        </w:rPr>
        <w:t>gminach (</w:t>
      </w:r>
      <w:r w:rsidR="00BF1998">
        <w:rPr>
          <w:rFonts w:ascii="Times New Roman" w:hAnsi="Times New Roman" w:cs="Times New Roman"/>
          <w:sz w:val="24"/>
          <w:szCs w:val="24"/>
        </w:rPr>
        <w:t xml:space="preserve">t.j. </w:t>
      </w:r>
      <w:r w:rsidRPr="00F32D38">
        <w:rPr>
          <w:rFonts w:ascii="Times New Roman" w:hAnsi="Times New Roman" w:cs="Times New Roman"/>
          <w:sz w:val="24"/>
          <w:szCs w:val="24"/>
        </w:rPr>
        <w:t>Dz. U. z 20</w:t>
      </w:r>
      <w:r w:rsidR="00BF1998">
        <w:rPr>
          <w:rFonts w:ascii="Times New Roman" w:hAnsi="Times New Roman" w:cs="Times New Roman"/>
          <w:sz w:val="24"/>
          <w:szCs w:val="24"/>
        </w:rPr>
        <w:t>23</w:t>
      </w:r>
      <w:r w:rsidRPr="00F32D38">
        <w:rPr>
          <w:rFonts w:ascii="Times New Roman" w:hAnsi="Times New Roman" w:cs="Times New Roman"/>
          <w:sz w:val="24"/>
          <w:szCs w:val="24"/>
        </w:rPr>
        <w:t xml:space="preserve"> r. poz. </w:t>
      </w:r>
      <w:r w:rsidR="00BF1998">
        <w:rPr>
          <w:rFonts w:ascii="Times New Roman" w:hAnsi="Times New Roman" w:cs="Times New Roman"/>
          <w:sz w:val="24"/>
          <w:szCs w:val="24"/>
        </w:rPr>
        <w:t>1469</w:t>
      </w:r>
      <w:r w:rsidRPr="00F32D38">
        <w:rPr>
          <w:rFonts w:ascii="Times New Roman" w:hAnsi="Times New Roman" w:cs="Times New Roman"/>
          <w:sz w:val="24"/>
          <w:szCs w:val="24"/>
        </w:rPr>
        <w:t>)</w:t>
      </w:r>
      <w:r w:rsidR="00950D74">
        <w:rPr>
          <w:rFonts w:ascii="Times New Roman" w:hAnsi="Times New Roman" w:cs="Times New Roman"/>
          <w:sz w:val="24"/>
          <w:szCs w:val="24"/>
        </w:rPr>
        <w:t xml:space="preserve"> w zw. </w:t>
      </w:r>
      <w:r w:rsidR="00BF1998">
        <w:rPr>
          <w:rFonts w:ascii="Times New Roman" w:hAnsi="Times New Roman" w:cs="Times New Roman"/>
          <w:sz w:val="24"/>
          <w:szCs w:val="24"/>
        </w:rPr>
        <w:t>z</w:t>
      </w:r>
      <w:r w:rsidR="00950D74">
        <w:rPr>
          <w:rFonts w:ascii="Times New Roman" w:hAnsi="Times New Roman" w:cs="Times New Roman"/>
          <w:sz w:val="24"/>
          <w:szCs w:val="24"/>
        </w:rPr>
        <w:t xml:space="preserve"> art.</w:t>
      </w:r>
      <w:r w:rsidRPr="00F32D38">
        <w:rPr>
          <w:rFonts w:ascii="Times New Roman" w:hAnsi="Times New Roman" w:cs="Times New Roman"/>
          <w:sz w:val="24"/>
          <w:szCs w:val="24"/>
        </w:rPr>
        <w:t xml:space="preserve"> 18 ust. 2 pkt 15 </w:t>
      </w:r>
      <w:r w:rsidR="00950D74">
        <w:rPr>
          <w:rFonts w:ascii="Times New Roman" w:hAnsi="Times New Roman" w:cs="Times New Roman"/>
          <w:sz w:val="24"/>
          <w:szCs w:val="24"/>
        </w:rPr>
        <w:t xml:space="preserve">oraz </w:t>
      </w:r>
      <w:r w:rsidR="00950D74" w:rsidRPr="00F32D38">
        <w:rPr>
          <w:rFonts w:ascii="Times New Roman" w:hAnsi="Times New Roman" w:cs="Times New Roman"/>
          <w:sz w:val="24"/>
          <w:szCs w:val="24"/>
        </w:rPr>
        <w:t>art.</w:t>
      </w:r>
      <w:r w:rsidRPr="00F32D38">
        <w:rPr>
          <w:rFonts w:ascii="Times New Roman" w:hAnsi="Times New Roman" w:cs="Times New Roman"/>
          <w:sz w:val="24"/>
          <w:szCs w:val="24"/>
        </w:rPr>
        <w:t xml:space="preserve"> 40 ust. 1</w:t>
      </w:r>
      <w:r w:rsidR="00950D74">
        <w:rPr>
          <w:rFonts w:ascii="Times New Roman" w:hAnsi="Times New Roman" w:cs="Times New Roman"/>
          <w:sz w:val="24"/>
          <w:szCs w:val="24"/>
        </w:rPr>
        <w:t xml:space="preserve"> </w:t>
      </w:r>
      <w:r w:rsidRPr="00F32D38">
        <w:rPr>
          <w:rFonts w:ascii="Times New Roman" w:hAnsi="Times New Roman" w:cs="Times New Roman"/>
          <w:sz w:val="24"/>
          <w:szCs w:val="24"/>
        </w:rPr>
        <w:t>ustawy z</w:t>
      </w:r>
      <w:r w:rsidR="00F939B8">
        <w:rPr>
          <w:rFonts w:ascii="Times New Roman" w:hAnsi="Times New Roman" w:cs="Times New Roman"/>
          <w:sz w:val="24"/>
          <w:szCs w:val="24"/>
        </w:rPr>
        <w:t> </w:t>
      </w:r>
      <w:r w:rsidRPr="00F32D38">
        <w:rPr>
          <w:rFonts w:ascii="Times New Roman" w:hAnsi="Times New Roman" w:cs="Times New Roman"/>
          <w:sz w:val="24"/>
          <w:szCs w:val="24"/>
        </w:rPr>
        <w:t>dnia 8 marca 1990 r. o samorządzie gminnym (</w:t>
      </w:r>
      <w:r w:rsidR="00BF1998">
        <w:rPr>
          <w:rFonts w:ascii="Times New Roman" w:hAnsi="Times New Roman" w:cs="Times New Roman"/>
          <w:sz w:val="24"/>
          <w:szCs w:val="24"/>
        </w:rPr>
        <w:t xml:space="preserve">t.j. </w:t>
      </w:r>
      <w:r w:rsidRPr="00F32D38">
        <w:rPr>
          <w:rFonts w:ascii="Times New Roman" w:hAnsi="Times New Roman" w:cs="Times New Roman"/>
          <w:sz w:val="24"/>
          <w:szCs w:val="24"/>
        </w:rPr>
        <w:t>Dz. U. z 202</w:t>
      </w:r>
      <w:r w:rsidR="00BF1998">
        <w:rPr>
          <w:rFonts w:ascii="Times New Roman" w:hAnsi="Times New Roman" w:cs="Times New Roman"/>
          <w:sz w:val="24"/>
          <w:szCs w:val="24"/>
        </w:rPr>
        <w:t>3</w:t>
      </w:r>
      <w:r w:rsidRPr="00F32D38">
        <w:rPr>
          <w:rFonts w:ascii="Times New Roman" w:hAnsi="Times New Roman" w:cs="Times New Roman"/>
          <w:sz w:val="24"/>
          <w:szCs w:val="24"/>
        </w:rPr>
        <w:t xml:space="preserve"> r. poz</w:t>
      </w:r>
      <w:r w:rsidR="00BF1998">
        <w:rPr>
          <w:rFonts w:ascii="Times New Roman" w:hAnsi="Times New Roman" w:cs="Times New Roman"/>
          <w:sz w:val="24"/>
          <w:szCs w:val="24"/>
        </w:rPr>
        <w:t>. 40 z późn. zm.</w:t>
      </w:r>
      <w:r w:rsidRPr="00F32D38">
        <w:rPr>
          <w:rFonts w:ascii="Times New Roman" w:hAnsi="Times New Roman" w:cs="Times New Roman"/>
          <w:sz w:val="24"/>
          <w:szCs w:val="24"/>
        </w:rPr>
        <w:t>)</w:t>
      </w:r>
      <w:r w:rsidR="00950D74">
        <w:rPr>
          <w:rFonts w:ascii="Times New Roman" w:hAnsi="Times New Roman" w:cs="Times New Roman"/>
          <w:sz w:val="24"/>
          <w:szCs w:val="24"/>
        </w:rPr>
        <w:t xml:space="preserve">, </w:t>
      </w:r>
      <w:r w:rsidRPr="00F32D38">
        <w:rPr>
          <w:rFonts w:ascii="Times New Roman" w:hAnsi="Times New Roman" w:cs="Times New Roman"/>
          <w:sz w:val="24"/>
          <w:szCs w:val="24"/>
        </w:rPr>
        <w:t>po</w:t>
      </w:r>
      <w:r w:rsidR="00F939B8">
        <w:rPr>
          <w:rFonts w:ascii="Times New Roman" w:hAnsi="Times New Roman" w:cs="Times New Roman"/>
          <w:sz w:val="24"/>
          <w:szCs w:val="24"/>
        </w:rPr>
        <w:t> </w:t>
      </w:r>
      <w:r w:rsidRPr="00F32D38">
        <w:rPr>
          <w:rFonts w:ascii="Times New Roman" w:hAnsi="Times New Roman" w:cs="Times New Roman"/>
          <w:sz w:val="24"/>
          <w:szCs w:val="24"/>
        </w:rPr>
        <w:t>zasięgnięciu opinii Państwowego Powiatowego Inspektora Sanitarnego w Ostrowi Mazowieckiej, Rada Gminy Ostrów Mazowiecka uchwala, co następuje:</w:t>
      </w:r>
    </w:p>
    <w:p w14:paraId="21A73B0E" w14:textId="49BC7ABB" w:rsidR="00FF2DF0" w:rsidRDefault="00FF2DF0">
      <w:pPr>
        <w:jc w:val="both"/>
        <w:rPr>
          <w:rFonts w:ascii="Times New Roman" w:hAnsi="Times New Roman" w:cs="Times New Roman"/>
          <w:sz w:val="24"/>
          <w:szCs w:val="24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W załączniku do uchwały </w:t>
      </w:r>
      <w:r w:rsidRPr="00FF2DF0">
        <w:rPr>
          <w:rFonts w:ascii="Times New Roman" w:hAnsi="Times New Roman" w:cs="Times New Roman"/>
          <w:sz w:val="24"/>
          <w:szCs w:val="24"/>
        </w:rPr>
        <w:t>Nr XIX/155/20 Rady Gminy Ostrów Mazowiecka z dnia 28 sierpnia 2020 r. w sprawie uchwalenia Regulaminu utrzymania czystości i porządku na terenie Gminy Ostrów Mazowiecka</w:t>
      </w:r>
      <w:r>
        <w:rPr>
          <w:rFonts w:ascii="Times New Roman" w:hAnsi="Times New Roman" w:cs="Times New Roman"/>
          <w:sz w:val="24"/>
          <w:szCs w:val="24"/>
        </w:rPr>
        <w:t xml:space="preserve"> (Dz. Urz. Woj. Maz. z 2020 r. poz. </w:t>
      </w:r>
      <w:r w:rsidR="00BE7CEA">
        <w:rPr>
          <w:rFonts w:ascii="Times New Roman" w:hAnsi="Times New Roman" w:cs="Times New Roman"/>
          <w:sz w:val="24"/>
          <w:szCs w:val="24"/>
        </w:rPr>
        <w:t>9203) wprowadza się następujące zmiany:</w:t>
      </w:r>
    </w:p>
    <w:p w14:paraId="40C44C1F" w14:textId="5AC48F9D" w:rsidR="00641F04" w:rsidRDefault="00B93F60" w:rsidP="00824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 ust. 2 otrzymuje brzmienie:</w:t>
      </w:r>
    </w:p>
    <w:p w14:paraId="732DDEA5" w14:textId="0B4197AF" w:rsidR="00077CC2" w:rsidRPr="00F939B8" w:rsidRDefault="00B93F60" w:rsidP="00F939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9B8">
        <w:rPr>
          <w:rFonts w:ascii="Times New Roman" w:hAnsi="Times New Roman" w:cs="Times New Roman"/>
          <w:sz w:val="24"/>
          <w:szCs w:val="24"/>
        </w:rPr>
        <w:t>„2.</w:t>
      </w:r>
      <w:r w:rsidR="00F939B8" w:rsidRPr="00F939B8">
        <w:rPr>
          <w:rFonts w:ascii="Times New Roman" w:hAnsi="Times New Roman" w:cs="Times New Roman"/>
          <w:sz w:val="24"/>
          <w:szCs w:val="24"/>
        </w:rPr>
        <w:t xml:space="preserve"> </w:t>
      </w:r>
      <w:r w:rsidR="00D40F68" w:rsidRPr="00F939B8">
        <w:rPr>
          <w:rFonts w:ascii="Times New Roman" w:hAnsi="Times New Roman" w:cs="Times New Roman"/>
          <w:sz w:val="24"/>
          <w:szCs w:val="24"/>
        </w:rPr>
        <w:t>Właściciele nieruchomości zobowiązani są do</w:t>
      </w:r>
      <w:r w:rsidR="00077CC2" w:rsidRPr="00F939B8">
        <w:rPr>
          <w:rFonts w:ascii="Times New Roman" w:hAnsi="Times New Roman" w:cs="Times New Roman"/>
          <w:sz w:val="24"/>
          <w:szCs w:val="24"/>
        </w:rPr>
        <w:t>:</w:t>
      </w:r>
    </w:p>
    <w:p w14:paraId="63744AB6" w14:textId="140E3C74" w:rsidR="00D40F68" w:rsidRPr="00D40F68" w:rsidRDefault="00077CC2" w:rsidP="00C273D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40F68" w:rsidRPr="00D40F68">
        <w:rPr>
          <w:rFonts w:ascii="Times New Roman" w:hAnsi="Times New Roman" w:cs="Times New Roman"/>
          <w:sz w:val="24"/>
          <w:szCs w:val="24"/>
        </w:rPr>
        <w:t>odprowadzania nieczystości ciekłych do kanalizacji sanitarnej lub jeżeli brak jest sieci kanalizacji sanitarnej, do zbiornika bezodpływowego lub przydomowej oczyszczalni ścieków bytowych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305A0" w14:textId="5629A445" w:rsidR="00D40F68" w:rsidRPr="00D40F68" w:rsidRDefault="00D40F68" w:rsidP="00C273D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F68">
        <w:rPr>
          <w:rFonts w:ascii="Times New Roman" w:hAnsi="Times New Roman" w:cs="Times New Roman"/>
          <w:sz w:val="24"/>
          <w:szCs w:val="24"/>
        </w:rPr>
        <w:t>2</w:t>
      </w:r>
      <w:r w:rsidR="00077CC2">
        <w:rPr>
          <w:rFonts w:ascii="Times New Roman" w:hAnsi="Times New Roman" w:cs="Times New Roman"/>
          <w:sz w:val="24"/>
          <w:szCs w:val="24"/>
        </w:rPr>
        <w:t xml:space="preserve">) gromadzenia </w:t>
      </w:r>
      <w:r w:rsidRPr="00D40F68">
        <w:rPr>
          <w:rFonts w:ascii="Times New Roman" w:hAnsi="Times New Roman" w:cs="Times New Roman"/>
          <w:sz w:val="24"/>
          <w:szCs w:val="24"/>
        </w:rPr>
        <w:tab/>
      </w:r>
      <w:r w:rsidR="00AB1A24">
        <w:rPr>
          <w:rFonts w:ascii="Times New Roman" w:hAnsi="Times New Roman" w:cs="Times New Roman"/>
          <w:sz w:val="24"/>
          <w:szCs w:val="24"/>
        </w:rPr>
        <w:t>nieczystości ciekłych</w:t>
      </w:r>
      <w:r w:rsidRPr="00D40F68">
        <w:rPr>
          <w:rFonts w:ascii="Times New Roman" w:hAnsi="Times New Roman" w:cs="Times New Roman"/>
          <w:sz w:val="24"/>
          <w:szCs w:val="24"/>
        </w:rPr>
        <w:t>, nie odprowadzan</w:t>
      </w:r>
      <w:r w:rsidR="00AB1A24">
        <w:rPr>
          <w:rFonts w:ascii="Times New Roman" w:hAnsi="Times New Roman" w:cs="Times New Roman"/>
          <w:sz w:val="24"/>
          <w:szCs w:val="24"/>
        </w:rPr>
        <w:t xml:space="preserve">ych </w:t>
      </w:r>
      <w:r w:rsidRPr="00D40F68">
        <w:rPr>
          <w:rFonts w:ascii="Times New Roman" w:hAnsi="Times New Roman" w:cs="Times New Roman"/>
          <w:sz w:val="24"/>
          <w:szCs w:val="24"/>
        </w:rPr>
        <w:t>do sieci kanalizacyjnej</w:t>
      </w:r>
      <w:r w:rsidR="00643EC7">
        <w:rPr>
          <w:rFonts w:ascii="Times New Roman" w:hAnsi="Times New Roman" w:cs="Times New Roman"/>
          <w:sz w:val="24"/>
          <w:szCs w:val="24"/>
        </w:rPr>
        <w:br/>
      </w:r>
      <w:r w:rsidRPr="00D40F68">
        <w:rPr>
          <w:rFonts w:ascii="Times New Roman" w:hAnsi="Times New Roman" w:cs="Times New Roman"/>
          <w:sz w:val="24"/>
          <w:szCs w:val="24"/>
        </w:rPr>
        <w:t xml:space="preserve"> w zbiornikach bezodpływowych odpowiadających wymogom wynikającym z przepisów ustawy z dnia 7 lipca 1994 r. Prawo budowlane (Dz. U. z 202</w:t>
      </w:r>
      <w:r w:rsidR="00077CC2">
        <w:rPr>
          <w:rFonts w:ascii="Times New Roman" w:hAnsi="Times New Roman" w:cs="Times New Roman"/>
          <w:sz w:val="24"/>
          <w:szCs w:val="24"/>
        </w:rPr>
        <w:t>3</w:t>
      </w:r>
      <w:r w:rsidRPr="00D40F68">
        <w:rPr>
          <w:rFonts w:ascii="Times New Roman" w:hAnsi="Times New Roman" w:cs="Times New Roman"/>
          <w:sz w:val="24"/>
          <w:szCs w:val="24"/>
        </w:rPr>
        <w:t xml:space="preserve">r. poz. </w:t>
      </w:r>
      <w:r w:rsidR="00077CC2">
        <w:rPr>
          <w:rFonts w:ascii="Times New Roman" w:hAnsi="Times New Roman" w:cs="Times New Roman"/>
          <w:sz w:val="24"/>
          <w:szCs w:val="24"/>
        </w:rPr>
        <w:t>682</w:t>
      </w:r>
      <w:r w:rsidRPr="00D40F68">
        <w:rPr>
          <w:rFonts w:ascii="Times New Roman" w:hAnsi="Times New Roman" w:cs="Times New Roman"/>
          <w:sz w:val="24"/>
          <w:szCs w:val="24"/>
        </w:rPr>
        <w:t xml:space="preserve"> ze zm.)</w:t>
      </w:r>
      <w:r w:rsidR="00AB1A24">
        <w:rPr>
          <w:rFonts w:ascii="Times New Roman" w:hAnsi="Times New Roman" w:cs="Times New Roman"/>
          <w:sz w:val="24"/>
          <w:szCs w:val="24"/>
        </w:rPr>
        <w:t>;</w:t>
      </w:r>
    </w:p>
    <w:p w14:paraId="14DBBF57" w14:textId="7B9EAC3D" w:rsidR="00D40F68" w:rsidRPr="00D40F68" w:rsidRDefault="00D40F68" w:rsidP="00C273D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F68">
        <w:rPr>
          <w:rFonts w:ascii="Times New Roman" w:hAnsi="Times New Roman" w:cs="Times New Roman"/>
          <w:sz w:val="24"/>
          <w:szCs w:val="24"/>
        </w:rPr>
        <w:t>3</w:t>
      </w:r>
      <w:r w:rsidR="00AB1A24">
        <w:rPr>
          <w:rFonts w:ascii="Times New Roman" w:hAnsi="Times New Roman" w:cs="Times New Roman"/>
          <w:sz w:val="24"/>
          <w:szCs w:val="24"/>
        </w:rPr>
        <w:t>)</w:t>
      </w:r>
      <w:r w:rsidRPr="00D40F68">
        <w:rPr>
          <w:rFonts w:ascii="Times New Roman" w:hAnsi="Times New Roman" w:cs="Times New Roman"/>
          <w:sz w:val="24"/>
          <w:szCs w:val="24"/>
        </w:rPr>
        <w:tab/>
      </w:r>
      <w:r w:rsidR="00AB1A24">
        <w:rPr>
          <w:rFonts w:ascii="Times New Roman" w:hAnsi="Times New Roman" w:cs="Times New Roman"/>
          <w:sz w:val="24"/>
          <w:szCs w:val="24"/>
        </w:rPr>
        <w:t>pozbywania</w:t>
      </w:r>
      <w:r w:rsidRPr="00D40F68">
        <w:rPr>
          <w:rFonts w:ascii="Times New Roman" w:hAnsi="Times New Roman" w:cs="Times New Roman"/>
          <w:sz w:val="24"/>
          <w:szCs w:val="24"/>
        </w:rPr>
        <w:t xml:space="preserve"> się nieczystości ciekłych z terenów wyposażonych w zbiorniki bezodpływowe</w:t>
      </w:r>
      <w:r w:rsidR="00643EC7">
        <w:rPr>
          <w:rFonts w:ascii="Times New Roman" w:hAnsi="Times New Roman" w:cs="Times New Roman"/>
          <w:sz w:val="24"/>
          <w:szCs w:val="24"/>
        </w:rPr>
        <w:br/>
      </w:r>
      <w:r w:rsidRPr="00D40F68">
        <w:rPr>
          <w:rFonts w:ascii="Times New Roman" w:hAnsi="Times New Roman" w:cs="Times New Roman"/>
          <w:sz w:val="24"/>
          <w:szCs w:val="24"/>
        </w:rPr>
        <w:t xml:space="preserve"> z częstotliwością uzależnioną od ilości wytwarzanych nieczystości ciekłych oraz objętości zbiornika, nie rzadziej jednak niż </w:t>
      </w:r>
      <w:r w:rsidR="00E13795">
        <w:rPr>
          <w:rFonts w:ascii="Times New Roman" w:hAnsi="Times New Roman" w:cs="Times New Roman"/>
          <w:sz w:val="24"/>
          <w:szCs w:val="24"/>
        </w:rPr>
        <w:t>2</w:t>
      </w:r>
      <w:r w:rsidRPr="00D40F68">
        <w:rPr>
          <w:rFonts w:ascii="Times New Roman" w:hAnsi="Times New Roman" w:cs="Times New Roman"/>
          <w:sz w:val="24"/>
          <w:szCs w:val="24"/>
        </w:rPr>
        <w:t xml:space="preserve"> raz</w:t>
      </w:r>
      <w:r w:rsidR="00F939B8">
        <w:rPr>
          <w:rFonts w:ascii="Times New Roman" w:hAnsi="Times New Roman" w:cs="Times New Roman"/>
          <w:sz w:val="24"/>
          <w:szCs w:val="24"/>
        </w:rPr>
        <w:t>y</w:t>
      </w:r>
      <w:r w:rsidRPr="00D40F68">
        <w:rPr>
          <w:rFonts w:ascii="Times New Roman" w:hAnsi="Times New Roman" w:cs="Times New Roman"/>
          <w:sz w:val="24"/>
          <w:szCs w:val="24"/>
        </w:rPr>
        <w:t xml:space="preserve"> na </w:t>
      </w:r>
      <w:r w:rsidR="00E13795">
        <w:rPr>
          <w:rFonts w:ascii="Times New Roman" w:hAnsi="Times New Roman" w:cs="Times New Roman"/>
          <w:sz w:val="24"/>
          <w:szCs w:val="24"/>
        </w:rPr>
        <w:t>rok</w:t>
      </w:r>
      <w:r w:rsidR="00F939B8">
        <w:rPr>
          <w:rFonts w:ascii="Times New Roman" w:hAnsi="Times New Roman" w:cs="Times New Roman"/>
          <w:sz w:val="24"/>
          <w:szCs w:val="24"/>
        </w:rPr>
        <w:t>;</w:t>
      </w:r>
    </w:p>
    <w:p w14:paraId="4D483BF4" w14:textId="40B36820" w:rsidR="00D40F68" w:rsidRPr="00D40F68" w:rsidRDefault="00D40F68" w:rsidP="00C273D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F68">
        <w:rPr>
          <w:rFonts w:ascii="Times New Roman" w:hAnsi="Times New Roman" w:cs="Times New Roman"/>
          <w:sz w:val="24"/>
          <w:szCs w:val="24"/>
        </w:rPr>
        <w:t>4</w:t>
      </w:r>
      <w:r w:rsidR="00E13795">
        <w:rPr>
          <w:rFonts w:ascii="Times New Roman" w:hAnsi="Times New Roman" w:cs="Times New Roman"/>
          <w:sz w:val="24"/>
          <w:szCs w:val="24"/>
        </w:rPr>
        <w:t>)</w:t>
      </w:r>
      <w:r w:rsidR="00F939B8">
        <w:rPr>
          <w:rFonts w:ascii="Times New Roman" w:hAnsi="Times New Roman" w:cs="Times New Roman"/>
          <w:sz w:val="24"/>
          <w:szCs w:val="24"/>
        </w:rPr>
        <w:t xml:space="preserve"> </w:t>
      </w:r>
      <w:r w:rsidR="00E13795">
        <w:rPr>
          <w:rFonts w:ascii="Times New Roman" w:hAnsi="Times New Roman" w:cs="Times New Roman"/>
          <w:sz w:val="24"/>
          <w:szCs w:val="24"/>
        </w:rPr>
        <w:t>pozbywania</w:t>
      </w:r>
      <w:r w:rsidRPr="00D40F68">
        <w:rPr>
          <w:rFonts w:ascii="Times New Roman" w:hAnsi="Times New Roman" w:cs="Times New Roman"/>
          <w:sz w:val="24"/>
          <w:szCs w:val="24"/>
        </w:rPr>
        <w:t xml:space="preserve"> się osadów ściekowych z instalacji przydomowych oczyszczalni ścieków,</w:t>
      </w:r>
      <w:r w:rsidR="00643EC7">
        <w:rPr>
          <w:rFonts w:ascii="Times New Roman" w:hAnsi="Times New Roman" w:cs="Times New Roman"/>
          <w:sz w:val="24"/>
          <w:szCs w:val="24"/>
        </w:rPr>
        <w:br/>
      </w:r>
      <w:r w:rsidRPr="00D40F68">
        <w:rPr>
          <w:rFonts w:ascii="Times New Roman" w:hAnsi="Times New Roman" w:cs="Times New Roman"/>
          <w:sz w:val="24"/>
          <w:szCs w:val="24"/>
        </w:rPr>
        <w:t xml:space="preserve"> z częstotliwością określoną w instrukcji eksploatacji przydomowej oczyszczalni ścieków, nie rzadziej jednak niż 1 raz na rok</w:t>
      </w:r>
      <w:r w:rsidR="00E13795">
        <w:rPr>
          <w:rFonts w:ascii="Times New Roman" w:hAnsi="Times New Roman" w:cs="Times New Roman"/>
          <w:sz w:val="24"/>
          <w:szCs w:val="24"/>
        </w:rPr>
        <w:t>;</w:t>
      </w:r>
    </w:p>
    <w:p w14:paraId="75638D98" w14:textId="03440222" w:rsidR="00FF2DF0" w:rsidRPr="00A9603C" w:rsidRDefault="00E13795" w:rsidP="00A9603C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40F68" w:rsidRPr="00D4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przekazywania n</w:t>
      </w:r>
      <w:r w:rsidR="00D40F68" w:rsidRPr="00D40F68">
        <w:rPr>
          <w:rFonts w:ascii="Times New Roman" w:hAnsi="Times New Roman" w:cs="Times New Roman"/>
          <w:sz w:val="24"/>
          <w:szCs w:val="24"/>
        </w:rPr>
        <w:t>ieczystości ciekł</w:t>
      </w:r>
      <w:r w:rsidR="00F939B8">
        <w:rPr>
          <w:rFonts w:ascii="Times New Roman" w:hAnsi="Times New Roman" w:cs="Times New Roman"/>
          <w:sz w:val="24"/>
          <w:szCs w:val="24"/>
        </w:rPr>
        <w:t>ych</w:t>
      </w:r>
      <w:r w:rsidR="00D40F68" w:rsidRPr="00D40F68">
        <w:rPr>
          <w:rFonts w:ascii="Times New Roman" w:hAnsi="Times New Roman" w:cs="Times New Roman"/>
          <w:sz w:val="24"/>
          <w:szCs w:val="24"/>
        </w:rPr>
        <w:t xml:space="preserve"> z terenu nieruchomości uprawnionemu przedsiębiorcy posiadającemu zezwolenie Wójta Gminy </w:t>
      </w:r>
      <w:r>
        <w:rPr>
          <w:rFonts w:ascii="Times New Roman" w:hAnsi="Times New Roman" w:cs="Times New Roman"/>
          <w:sz w:val="24"/>
          <w:szCs w:val="24"/>
        </w:rPr>
        <w:t>Ostrów Mazowiecka</w:t>
      </w:r>
      <w:r w:rsidR="00D40F68" w:rsidRPr="00D40F68">
        <w:rPr>
          <w:rFonts w:ascii="Times New Roman" w:hAnsi="Times New Roman" w:cs="Times New Roman"/>
          <w:sz w:val="24"/>
          <w:szCs w:val="24"/>
        </w:rPr>
        <w:t xml:space="preserve"> na prowadzenie działalności </w:t>
      </w:r>
      <w:r w:rsidR="00643EC7">
        <w:rPr>
          <w:rFonts w:ascii="Times New Roman" w:hAnsi="Times New Roman" w:cs="Times New Roman"/>
          <w:sz w:val="24"/>
          <w:szCs w:val="24"/>
        </w:rPr>
        <w:br/>
      </w:r>
      <w:r w:rsidR="00D40F68" w:rsidRPr="00D40F68">
        <w:rPr>
          <w:rFonts w:ascii="Times New Roman" w:hAnsi="Times New Roman" w:cs="Times New Roman"/>
          <w:sz w:val="24"/>
          <w:szCs w:val="24"/>
        </w:rPr>
        <w:t>w zakresie opróżniania zbiorników bezodpływowych lub osadników w przydomowych oczyszczalniach ścieków i transportu nieczystości ciekłych</w:t>
      </w:r>
      <w:r w:rsidR="00A9603C">
        <w:rPr>
          <w:rFonts w:ascii="Times New Roman" w:hAnsi="Times New Roman" w:cs="Times New Roman"/>
          <w:sz w:val="24"/>
          <w:szCs w:val="24"/>
        </w:rPr>
        <w:t>.</w:t>
      </w:r>
      <w:r w:rsidR="00F939B8" w:rsidRPr="00A9603C">
        <w:rPr>
          <w:rFonts w:ascii="Times New Roman" w:hAnsi="Times New Roman" w:cs="Times New Roman"/>
          <w:sz w:val="24"/>
          <w:szCs w:val="24"/>
        </w:rPr>
        <w:t>”</w:t>
      </w:r>
    </w:p>
    <w:p w14:paraId="527182AC" w14:textId="32018FC8" w:rsidR="00BE7CEA" w:rsidRDefault="00BE7CEA" w:rsidP="00BE7CEA">
      <w:pPr>
        <w:jc w:val="both"/>
        <w:rPr>
          <w:rFonts w:ascii="Times New Roman" w:hAnsi="Times New Roman" w:cs="Times New Roman"/>
          <w:sz w:val="24"/>
          <w:szCs w:val="24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>. Wykonanie uchwały powierza się Wójtowi Gminy Ostrów Mazowiecka.</w:t>
      </w:r>
    </w:p>
    <w:p w14:paraId="5F16E77F" w14:textId="60D0504D" w:rsidR="00641F04" w:rsidRDefault="00BE7CEA">
      <w:pPr>
        <w:jc w:val="both"/>
        <w:rPr>
          <w:rFonts w:ascii="Times New Roman" w:hAnsi="Times New Roman" w:cs="Times New Roman"/>
          <w:sz w:val="24"/>
          <w:szCs w:val="24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7CEA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Mazowieckiego.</w:t>
      </w:r>
    </w:p>
    <w:p w14:paraId="1EE0DFE5" w14:textId="77777777" w:rsidR="00641F04" w:rsidRDefault="00641F04" w:rsidP="00643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A1E39" w14:textId="77777777" w:rsidR="00641F04" w:rsidRDefault="00000000">
      <w:pPr>
        <w:ind w:left="4820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Przewodnicząca Rady Gminy</w:t>
      </w:r>
    </w:p>
    <w:p w14:paraId="430B357D" w14:textId="670DAA41" w:rsidR="00641F04" w:rsidRDefault="00000000" w:rsidP="00C273D4">
      <w:pPr>
        <w:ind w:left="4820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Krystyna Kossowsk</w:t>
      </w:r>
      <w:r w:rsidR="00C273D4">
        <w:rPr>
          <w:rFonts w:ascii="Times New Roman" w:hAnsi="Times New Roman" w:cs="Times New Roman"/>
          <w:b/>
          <w:i/>
          <w:sz w:val="24"/>
          <w:szCs w:val="24"/>
        </w:rPr>
        <w:t>a</w:t>
      </w:r>
    </w:p>
    <w:sectPr w:rsidR="00641F04" w:rsidSect="00C273D4">
      <w:pgSz w:w="11906" w:h="16838"/>
      <w:pgMar w:top="567" w:right="1133" w:bottom="426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20B4"/>
    <w:multiLevelType w:val="hybridMultilevel"/>
    <w:tmpl w:val="F982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3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04"/>
    <w:rsid w:val="0003424A"/>
    <w:rsid w:val="000518BD"/>
    <w:rsid w:val="00071147"/>
    <w:rsid w:val="00077CC2"/>
    <w:rsid w:val="003874B5"/>
    <w:rsid w:val="004A1573"/>
    <w:rsid w:val="00501B83"/>
    <w:rsid w:val="005C2F34"/>
    <w:rsid w:val="00601894"/>
    <w:rsid w:val="00641F04"/>
    <w:rsid w:val="00643EC7"/>
    <w:rsid w:val="00726343"/>
    <w:rsid w:val="00824A7A"/>
    <w:rsid w:val="00950D74"/>
    <w:rsid w:val="00961C45"/>
    <w:rsid w:val="00A9603C"/>
    <w:rsid w:val="00AB1A24"/>
    <w:rsid w:val="00B93F60"/>
    <w:rsid w:val="00BE7CEA"/>
    <w:rsid w:val="00BF1998"/>
    <w:rsid w:val="00C273D4"/>
    <w:rsid w:val="00C563A4"/>
    <w:rsid w:val="00C758FD"/>
    <w:rsid w:val="00D40F68"/>
    <w:rsid w:val="00E13795"/>
    <w:rsid w:val="00EE1781"/>
    <w:rsid w:val="00F32D38"/>
    <w:rsid w:val="00F67DB7"/>
    <w:rsid w:val="00F939B8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492E"/>
  <w15:docId w15:val="{D0AE8BE1-B309-4D87-AC4D-1A6ADCC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482BA3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2B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38E5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F38E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3D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63DC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2B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8E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c c</cp:lastModifiedBy>
  <cp:revision>10</cp:revision>
  <cp:lastPrinted>2023-05-23T10:06:00Z</cp:lastPrinted>
  <dcterms:created xsi:type="dcterms:W3CDTF">2023-09-11T08:19:00Z</dcterms:created>
  <dcterms:modified xsi:type="dcterms:W3CDTF">2023-10-02T09:07:00Z</dcterms:modified>
  <dc:language>pl-PL</dc:language>
</cp:coreProperties>
</file>