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BD26F" w14:textId="77777777" w:rsidR="00A77B3E" w:rsidRDefault="0075256C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XL/333/23</w:t>
      </w:r>
      <w:r>
        <w:rPr>
          <w:b/>
          <w:caps/>
        </w:rPr>
        <w:br/>
        <w:t>Rady Gminy Ostrów Mazowiecka</w:t>
      </w:r>
    </w:p>
    <w:p w14:paraId="4BE4BBBF" w14:textId="77777777" w:rsidR="00A77B3E" w:rsidRDefault="0075256C">
      <w:pPr>
        <w:spacing w:before="280" w:after="280"/>
        <w:jc w:val="center"/>
        <w:rPr>
          <w:b/>
          <w:caps/>
        </w:rPr>
      </w:pPr>
      <w:r>
        <w:t>z dnia 27 stycznia 2023 r.</w:t>
      </w:r>
    </w:p>
    <w:p w14:paraId="21037CE8" w14:textId="77777777" w:rsidR="00A77B3E" w:rsidRDefault="0075256C">
      <w:pPr>
        <w:keepNext/>
        <w:spacing w:after="480"/>
        <w:jc w:val="center"/>
      </w:pPr>
      <w:r>
        <w:rPr>
          <w:b/>
        </w:rPr>
        <w:t>w sprawie zmiany uchwały  budżetowej Gminy Ostrów Mazowiecka na 2023 rok</w:t>
      </w:r>
      <w:bookmarkEnd w:id="0"/>
      <w:r>
        <w:rPr>
          <w:b/>
        </w:rPr>
        <w:t>.</w:t>
      </w:r>
    </w:p>
    <w:p w14:paraId="1DDBA70D" w14:textId="77777777" w:rsidR="00A77B3E" w:rsidRDefault="0075256C">
      <w:pPr>
        <w:spacing w:before="120" w:after="120" w:line="360" w:lineRule="auto"/>
        <w:ind w:firstLine="227"/>
        <w:rPr>
          <w:color w:val="000000"/>
          <w:u w:color="000000"/>
        </w:rPr>
      </w:pPr>
      <w:r>
        <w:t>Na podstawie art. 18 ust. 2 pkt 4 ustawy z dnia 8 marca 1990 r. o samorządzie gminnym</w:t>
      </w:r>
      <w:r>
        <w:br/>
        <w:t>(Dz. U.  z 2023 r.</w:t>
      </w:r>
      <w:r>
        <w:t xml:space="preserve"> poz. 40) oraz art. 211, art. 212, art. 214, art. 215, art. 216, art. 217, art. 218, art. 222, art. 235, art. 236,  art. 237, art. 239, art. 242 ust. 1 i art. 258 ustawy z dnia 27 sierpnia 2009 r.  o finansach publicznych (Dz. U.  z 2022 r.  poz. 1634 z pó</w:t>
      </w:r>
      <w:r>
        <w:t xml:space="preserve">źn. zm.), </w:t>
      </w:r>
      <w:r>
        <w:rPr>
          <w:b/>
          <w:color w:val="000000"/>
          <w:u w:color="000000"/>
        </w:rPr>
        <w:t>uchwala się, co następuje:</w:t>
      </w:r>
    </w:p>
    <w:p w14:paraId="0EA45E3D" w14:textId="77777777" w:rsidR="00A77B3E" w:rsidRDefault="0075256C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Zwiększa się dochody budżetu gminy o kwotę </w:t>
      </w:r>
      <w:r>
        <w:rPr>
          <w:b/>
          <w:color w:val="000000"/>
          <w:u w:color="000000"/>
        </w:rPr>
        <w:t>77 520,00 zł.</w:t>
      </w:r>
      <w:r>
        <w:rPr>
          <w:color w:val="000000"/>
          <w:u w:color="000000"/>
        </w:rPr>
        <w:t xml:space="preserve"> do wysokości </w:t>
      </w:r>
      <w:r>
        <w:rPr>
          <w:b/>
          <w:color w:val="000000"/>
          <w:u w:color="000000"/>
        </w:rPr>
        <w:t xml:space="preserve">64 933 520,00 zł, </w:t>
      </w:r>
      <w:r>
        <w:rPr>
          <w:color w:val="000000"/>
          <w:u w:color="000000"/>
        </w:rPr>
        <w:t>z tego:</w:t>
      </w:r>
    </w:p>
    <w:p w14:paraId="52C00CB2" w14:textId="77777777" w:rsidR="00A77B3E" w:rsidRDefault="0075256C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bieżące po zmianie wynoszą </w:t>
      </w:r>
      <w:r>
        <w:rPr>
          <w:b/>
          <w:color w:val="000000"/>
          <w:u w:color="000000"/>
        </w:rPr>
        <w:t>55 711 917,70 zł.</w:t>
      </w:r>
    </w:p>
    <w:p w14:paraId="2CB3EDE5" w14:textId="77777777" w:rsidR="00A77B3E" w:rsidRDefault="0075256C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dochody majątkowe   </w:t>
      </w:r>
      <w:r>
        <w:rPr>
          <w:b/>
          <w:color w:val="000000"/>
          <w:u w:color="000000"/>
        </w:rPr>
        <w:t xml:space="preserve">9 221 602,30 zł, </w:t>
      </w:r>
      <w:r>
        <w:rPr>
          <w:color w:val="000000"/>
          <w:u w:color="000000"/>
        </w:rPr>
        <w:t>zgodnie z załącznik</w:t>
      </w:r>
      <w:r>
        <w:rPr>
          <w:color w:val="000000"/>
          <w:u w:color="000000"/>
        </w:rPr>
        <w:t>iem nr 1.</w:t>
      </w:r>
    </w:p>
    <w:p w14:paraId="0DBA2CE2" w14:textId="77777777" w:rsidR="00A77B3E" w:rsidRDefault="0075256C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Zwiększa się wydatki budżetu gminy o kwotę </w:t>
      </w:r>
      <w:r>
        <w:rPr>
          <w:b/>
          <w:color w:val="000000"/>
          <w:u w:color="000000"/>
        </w:rPr>
        <w:t>79 121,00 zł.</w:t>
      </w:r>
      <w:r>
        <w:rPr>
          <w:color w:val="000000"/>
          <w:u w:color="000000"/>
        </w:rPr>
        <w:t xml:space="preserve"> do wysokości </w:t>
      </w:r>
      <w:r>
        <w:rPr>
          <w:b/>
          <w:color w:val="000000"/>
          <w:u w:val="single" w:color="000000"/>
        </w:rPr>
        <w:t xml:space="preserve">84 635 121,00 zł, </w:t>
      </w:r>
      <w:r>
        <w:rPr>
          <w:b/>
          <w:color w:val="000000"/>
          <w:u w:val="single" w:color="000000"/>
        </w:rPr>
        <w:br/>
      </w:r>
      <w:r>
        <w:rPr>
          <w:color w:val="000000"/>
          <w:u w:color="000000"/>
        </w:rPr>
        <w:t>z tego:</w:t>
      </w:r>
    </w:p>
    <w:p w14:paraId="3A58808A" w14:textId="77777777" w:rsidR="00A77B3E" w:rsidRDefault="0075256C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wydatki bieżące po zmianie wynoszą </w:t>
      </w:r>
      <w:r>
        <w:rPr>
          <w:b/>
          <w:color w:val="000000"/>
          <w:u w:color="000000"/>
        </w:rPr>
        <w:t>54 350 021,00 zł.</w:t>
      </w:r>
    </w:p>
    <w:p w14:paraId="70480EF0" w14:textId="77777777" w:rsidR="00A77B3E" w:rsidRDefault="0075256C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dochody majątkowe </w:t>
      </w:r>
      <w:r>
        <w:rPr>
          <w:b/>
          <w:color w:val="000000"/>
          <w:u w:color="000000"/>
        </w:rPr>
        <w:t xml:space="preserve">30 285 100,00 zł, </w:t>
      </w:r>
      <w:r>
        <w:rPr>
          <w:color w:val="000000"/>
          <w:u w:color="000000"/>
        </w:rPr>
        <w:t>zgodnie z załącznikami nr 2 i 2a.</w:t>
      </w:r>
    </w:p>
    <w:p w14:paraId="1772011B" w14:textId="77777777" w:rsidR="00A77B3E" w:rsidRDefault="0075256C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Deficyt b</w:t>
      </w:r>
      <w:r>
        <w:rPr>
          <w:color w:val="000000"/>
          <w:u w:color="000000"/>
        </w:rPr>
        <w:t xml:space="preserve">udżetu gminy w wysokości </w:t>
      </w:r>
      <w:r>
        <w:rPr>
          <w:b/>
          <w:color w:val="000000"/>
          <w:u w:color="000000"/>
        </w:rPr>
        <w:t xml:space="preserve">19 701 601,00  zł. </w:t>
      </w:r>
      <w:r>
        <w:rPr>
          <w:color w:val="000000"/>
          <w:u w:color="000000"/>
        </w:rPr>
        <w:t>sfinansowany zostanie przychodami pochodzącymi:</w:t>
      </w:r>
    </w:p>
    <w:p w14:paraId="0BA11C4A" w14:textId="77777777" w:rsidR="00A77B3E" w:rsidRDefault="0075256C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niewykorzystanych środków pieniężnych  w 2022 roku zgromadzonych na rachunkach bieżących budżetu, wynikających z rozliczenia dochodów i wydatków nimi finansowa</w:t>
      </w:r>
      <w:r>
        <w:rPr>
          <w:color w:val="000000"/>
          <w:u w:color="000000"/>
        </w:rPr>
        <w:t xml:space="preserve">nych związanych ze szczególnymi zasadami wykonania budżetu określonymi w odrębnych ustawach w kwocie </w:t>
      </w:r>
      <w:r>
        <w:rPr>
          <w:b/>
          <w:color w:val="000000"/>
          <w:u w:color="000000"/>
        </w:rPr>
        <w:t xml:space="preserve">6 589 607,83 zł. </w:t>
      </w:r>
    </w:p>
    <w:p w14:paraId="3EC6EE31" w14:textId="77777777" w:rsidR="00A77B3E" w:rsidRDefault="0075256C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nadwyżki z lat ubiegłych w kwocie </w:t>
      </w:r>
      <w:r>
        <w:rPr>
          <w:b/>
          <w:color w:val="000000"/>
          <w:u w:color="000000"/>
        </w:rPr>
        <w:t>9 044 024,55 zł.</w:t>
      </w:r>
    </w:p>
    <w:p w14:paraId="70ACA730" w14:textId="77777777" w:rsidR="00A77B3E" w:rsidRDefault="0075256C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wolnych środków, o których mowa w art. 217 ust. 2 pkt 6 ustawy z 2022 roku kwota</w:t>
      </w:r>
      <w:r>
        <w:rPr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1 484 215,00 zł.</w:t>
      </w:r>
    </w:p>
    <w:p w14:paraId="2A96D107" w14:textId="77777777" w:rsidR="00A77B3E" w:rsidRDefault="0075256C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zaciąganych  pożyczek i  kredytów w kwocie </w:t>
      </w:r>
      <w:r>
        <w:rPr>
          <w:b/>
          <w:color w:val="000000"/>
          <w:u w:color="000000"/>
        </w:rPr>
        <w:t xml:space="preserve"> 2 583 753,62 zł, </w:t>
      </w:r>
      <w:r>
        <w:rPr>
          <w:color w:val="000000"/>
          <w:u w:color="000000"/>
        </w:rPr>
        <w:t>zgodnie z załącznikiem nr 3.</w:t>
      </w:r>
    </w:p>
    <w:p w14:paraId="76DDC54B" w14:textId="77777777" w:rsidR="00A77B3E" w:rsidRDefault="0075256C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się przychody  w kwocie </w:t>
      </w:r>
      <w:r>
        <w:rPr>
          <w:b/>
          <w:color w:val="000000"/>
          <w:u w:val="single" w:color="000000"/>
        </w:rPr>
        <w:t xml:space="preserve">20 675 601,00 zł, </w:t>
      </w:r>
      <w:r>
        <w:rPr>
          <w:color w:val="000000"/>
          <w:u w:color="000000"/>
        </w:rPr>
        <w:t xml:space="preserve">z tytułu: </w:t>
      </w:r>
    </w:p>
    <w:p w14:paraId="34E6C096" w14:textId="77777777" w:rsidR="00A77B3E" w:rsidRDefault="0075256C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niewykorzystanych środków pieniężnych w 2022 roku, zgromadzonych na rachunkach </w:t>
      </w:r>
      <w:r>
        <w:rPr>
          <w:color w:val="000000"/>
          <w:u w:color="000000"/>
        </w:rPr>
        <w:t xml:space="preserve">bieżących budżetu, wynikających z rozliczenia dochodów i wydatków nimi finansowanych związanych </w:t>
      </w:r>
      <w:r>
        <w:rPr>
          <w:color w:val="000000"/>
          <w:u w:color="000000"/>
        </w:rPr>
        <w:br/>
        <w:t xml:space="preserve">ze szczególnymi zasadami wykonania budżetu określonymi w odrębnych ustawach w kwocie </w:t>
      </w:r>
      <w:r>
        <w:rPr>
          <w:b/>
          <w:color w:val="000000"/>
          <w:u w:color="000000"/>
        </w:rPr>
        <w:t xml:space="preserve">6 589 607,83 zł. </w:t>
      </w:r>
    </w:p>
    <w:p w14:paraId="13771B87" w14:textId="77777777" w:rsidR="00A77B3E" w:rsidRDefault="0075256C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nadwyżki z lat ubiegłych w kwocie  </w:t>
      </w:r>
      <w:r>
        <w:rPr>
          <w:b/>
          <w:color w:val="000000"/>
          <w:u w:color="000000"/>
        </w:rPr>
        <w:t>10 018 024,55 zł.</w:t>
      </w:r>
    </w:p>
    <w:p w14:paraId="5B67C622" w14:textId="77777777" w:rsidR="00A77B3E" w:rsidRDefault="0075256C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wolnych środków, o których mowa w art. 217 ust. 2 pkt 6 ustawy z 2022 roku kwota </w:t>
      </w:r>
      <w:r>
        <w:rPr>
          <w:b/>
          <w:color w:val="000000"/>
          <w:u w:color="000000"/>
        </w:rPr>
        <w:t>1 484 215,00 zł.</w:t>
      </w:r>
    </w:p>
    <w:p w14:paraId="3728FA1E" w14:textId="77777777" w:rsidR="00A77B3E" w:rsidRDefault="0075256C">
      <w:pPr>
        <w:spacing w:line="360" w:lineRule="auto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 xml:space="preserve">zaciąganych kredytów i pożyczek w kwocie </w:t>
      </w:r>
      <w:r>
        <w:rPr>
          <w:b/>
          <w:color w:val="000000"/>
          <w:u w:color="000000"/>
        </w:rPr>
        <w:t xml:space="preserve">2 583 753,62 zł, </w:t>
      </w:r>
      <w:r>
        <w:rPr>
          <w:color w:val="000000"/>
          <w:u w:color="000000"/>
        </w:rPr>
        <w:t xml:space="preserve"> zgodnie z załącznikiem nr 3.  </w:t>
      </w:r>
    </w:p>
    <w:p w14:paraId="3A101CBA" w14:textId="77777777" w:rsidR="00A77B3E" w:rsidRDefault="0075256C">
      <w:pPr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Ustala  się rozchody w kwocie </w:t>
      </w:r>
      <w:r>
        <w:rPr>
          <w:b/>
          <w:color w:val="000000"/>
          <w:u w:color="000000"/>
        </w:rPr>
        <w:t xml:space="preserve">974 000,00 zł, </w:t>
      </w:r>
      <w:r>
        <w:rPr>
          <w:color w:val="000000"/>
          <w:u w:color="000000"/>
        </w:rPr>
        <w:t>z tytułu spłat</w:t>
      </w:r>
      <w:r>
        <w:rPr>
          <w:color w:val="000000"/>
          <w:u w:color="000000"/>
        </w:rPr>
        <w:t xml:space="preserve">y zaciągniętych pożyczek </w:t>
      </w:r>
      <w:r>
        <w:rPr>
          <w:color w:val="000000"/>
          <w:u w:color="000000"/>
        </w:rPr>
        <w:br/>
        <w:t>i kredytów, zgodnie z załącznikiem nr 3.</w:t>
      </w:r>
    </w:p>
    <w:p w14:paraId="172ADE85" w14:textId="77777777" w:rsidR="00A77B3E" w:rsidRDefault="0075256C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Ustala się plan dochodów i wydatków związanych gospodarowaniem odpadami komunalnymi, zgodnie z załącznikiem nr 4.</w:t>
      </w:r>
    </w:p>
    <w:p w14:paraId="62A74AB6" w14:textId="77777777" w:rsidR="00A77B3E" w:rsidRDefault="0075256C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Ostrów Mazowiecka.</w:t>
      </w:r>
    </w:p>
    <w:p w14:paraId="46EA2360" w14:textId="77777777" w:rsidR="00A77B3E" w:rsidRDefault="0075256C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publikacji w Dzienniku Urzędowym Województwa Mazowieckiego.</w:t>
      </w:r>
    </w:p>
    <w:p w14:paraId="1F5BEC00" w14:textId="77777777"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14:paraId="2479727A" w14:textId="77777777" w:rsidR="00A77B3E" w:rsidRDefault="0075256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E53CF" w14:paraId="091E411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2967D1" w14:textId="77777777" w:rsidR="007E53CF" w:rsidRDefault="007E53C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0B14A" w14:textId="77777777" w:rsidR="007E53CF" w:rsidRDefault="0075256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Wiceprzewodnicząca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Grażyna Pieńkowska</w:t>
            </w:r>
          </w:p>
        </w:tc>
      </w:tr>
    </w:tbl>
    <w:p w14:paraId="68B40E0F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14:paraId="5E8C3535" w14:textId="77777777" w:rsidR="00A77B3E" w:rsidRDefault="0075256C">
      <w:pPr>
        <w:keepNext/>
        <w:spacing w:before="120" w:after="120" w:line="360" w:lineRule="auto"/>
        <w:ind w:left="995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XL/333/23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27 stycznia 2023 r.</w:t>
      </w:r>
    </w:p>
    <w:p w14:paraId="43E21157" w14:textId="77777777" w:rsidR="00A77B3E" w:rsidRDefault="0075256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dochodach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239"/>
        <w:gridCol w:w="1109"/>
        <w:gridCol w:w="1244"/>
        <w:gridCol w:w="4495"/>
        <w:gridCol w:w="2098"/>
        <w:gridCol w:w="1379"/>
        <w:gridCol w:w="719"/>
        <w:gridCol w:w="2098"/>
        <w:gridCol w:w="360"/>
      </w:tblGrid>
      <w:tr w:rsidR="007E53CF" w14:paraId="47CE65AC" w14:textId="77777777">
        <w:trPr>
          <w:trHeight w:val="27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FFD56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6B811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02643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BA20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912AC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E4168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FDBFF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775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7FB1C6D" w14:textId="7777777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F5F1C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097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EC9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54F88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8E45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D49A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600 080,00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E85C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600 080,00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EC0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D9807DB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E49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D6802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FF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E44BC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FA2A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0EAD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F119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600 080,00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226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AA8E5A9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20D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1FF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38C98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4D1A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ze sprzedaży wyrobów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BCCE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016A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0E33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450 060,00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8E4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44409EA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F5C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B99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1D727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7DCE4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</w:t>
            </w:r>
            <w:r>
              <w:rPr>
                <w:sz w:val="16"/>
              </w:rPr>
              <w:t>różnych dochodów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1FBF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CAE4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637B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150 020,00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B5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2C8CD01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D1E64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3A7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2F2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6B399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4A8E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689 830,00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FB7B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-522 560,00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207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167 270,00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4AE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749534C9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D6E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2FA69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D7E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AFA11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8438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689 830,00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46F3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-522 560,00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B2F2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167 270,00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DB2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1EBA0E6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700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358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407E4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F9BCF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90FD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600 080,00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19B6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-600 </w:t>
            </w:r>
            <w:r>
              <w:rPr>
                <w:sz w:val="16"/>
              </w:rPr>
              <w:t>080,00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462C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B0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6F2AC147" w14:textId="7777777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86C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689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754BC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A8E67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60B0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89 250,00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16D3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77 520,00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701B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166 770,00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988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0016ED5" w14:textId="77777777">
        <w:trPr>
          <w:trHeight w:val="27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5A1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DF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D60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5B2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99A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457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8F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F8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798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B1C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E7891D3" w14:textId="77777777">
        <w:trPr>
          <w:trHeight w:val="274"/>
        </w:trPr>
        <w:tc>
          <w:tcPr>
            <w:tcW w:w="83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5980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521C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64 856 000,00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7B3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77 520,00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A646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64 933 520,00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A47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27F081F" w14:textId="77777777" w:rsidR="00A77B3E" w:rsidRDefault="0075256C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Dział </w:t>
      </w:r>
      <w:r>
        <w:rPr>
          <w:color w:val="000000"/>
          <w:u w:color="000000"/>
        </w:rPr>
        <w:t>400 rozdział 40095 kwota 600 080,00 zł. przeniesienie środków finansowych z działu 853 w związku ze zmianą klasyfikacji budżetowej;</w:t>
      </w:r>
    </w:p>
    <w:p w14:paraId="2E675724" w14:textId="77777777" w:rsidR="00A77B3E" w:rsidRDefault="0075256C">
      <w:pPr>
        <w:keepNext/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 853 kwota 77 520,00 zł. środki  Funduszu Przeciwdziałania COVID 19 na wypłatę dodatków dla gospodarstw domowych oraz w</w:t>
      </w:r>
      <w:r>
        <w:rPr>
          <w:color w:val="000000"/>
          <w:u w:color="000000"/>
        </w:rPr>
        <w:t>ypłatę refundacji podatku VAT za dostarczone paliwa gazowe w 2023 roku na podstawie  ustawy z dnia 15 grudnia 2022 r. o szczególnej ochronie niektórych odbiorców paliw gazowych w 2023 r. w związku z sytuacją na rynku gazu (Dz. U. z 2022 r. poz. 2687 z późn</w:t>
      </w:r>
      <w:r>
        <w:rPr>
          <w:color w:val="000000"/>
          <w:u w:color="000000"/>
        </w:rPr>
        <w:t>. zm.).</w:t>
      </w:r>
    </w:p>
    <w:p w14:paraId="4D86DDAA" w14:textId="77777777" w:rsidR="00A77B3E" w:rsidRDefault="0075256C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49F29794" w14:textId="77777777" w:rsidR="00A77B3E" w:rsidRDefault="0075256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E53CF" w14:paraId="3363D52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DD3EA" w14:textId="77777777" w:rsidR="007E53CF" w:rsidRDefault="007E53C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7BF53" w14:textId="77777777" w:rsidR="007E53CF" w:rsidRDefault="0075256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WICEPRZEWODNICZĄCA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GRAŻYNA PIEŃKOWSKA</w:t>
            </w:r>
          </w:p>
        </w:tc>
      </w:tr>
    </w:tbl>
    <w:p w14:paraId="17F518B4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14:paraId="30C17B92" w14:textId="77777777" w:rsidR="00A77B3E" w:rsidRDefault="0075256C">
      <w:pPr>
        <w:keepNext/>
        <w:spacing w:before="120" w:after="120" w:line="360" w:lineRule="auto"/>
        <w:ind w:left="995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XL/333/23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 xml:space="preserve">z dnia 27 stycznia </w:t>
      </w:r>
      <w:r>
        <w:rPr>
          <w:color w:val="000000"/>
          <w:u w:color="000000"/>
        </w:rPr>
        <w:t>2023 r.</w:t>
      </w:r>
    </w:p>
    <w:p w14:paraId="09AE6323" w14:textId="77777777" w:rsidR="00A77B3E" w:rsidRDefault="0075256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wydatkach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240"/>
        <w:gridCol w:w="1140"/>
        <w:gridCol w:w="1275"/>
        <w:gridCol w:w="4605"/>
        <w:gridCol w:w="2160"/>
        <w:gridCol w:w="1395"/>
        <w:gridCol w:w="765"/>
        <w:gridCol w:w="2160"/>
      </w:tblGrid>
      <w:tr w:rsidR="007E53CF" w14:paraId="1E83AF68" w14:textId="77777777">
        <w:trPr>
          <w:trHeight w:val="27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DFA0E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E9160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BE2BF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6A62F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2907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C9DC1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CAF09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7E53CF" w14:paraId="55BC6EB5" w14:textId="77777777">
        <w:trPr>
          <w:trHeight w:val="255"/>
        </w:trPr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CF908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A86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985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0632F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9EA8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8 927 802,00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F87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-861 000,00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6A24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8 066 802,00</w:t>
            </w:r>
          </w:p>
        </w:tc>
      </w:tr>
      <w:tr w:rsidR="007E53CF" w14:paraId="2BD15B3E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00B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D5B64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800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D259B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88D3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3 463 722,00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F468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-681 000,00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0D1E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2 782 722,00</w:t>
            </w:r>
          </w:p>
        </w:tc>
      </w:tr>
      <w:tr w:rsidR="007E53CF" w14:paraId="2465E1B8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628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F66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F35C9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F4570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79A9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1 838 338,50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1DEC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-681 000,00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C6F4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1 157 338,50</w:t>
            </w:r>
          </w:p>
        </w:tc>
      </w:tr>
      <w:tr w:rsidR="007E53CF" w14:paraId="2D778362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10B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42503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CB7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6B108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254C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5 416 000,00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259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B325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5 236 000,00</w:t>
            </w:r>
          </w:p>
        </w:tc>
      </w:tr>
      <w:tr w:rsidR="007E53CF" w14:paraId="30A408FF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814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855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CADFA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B5590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E7E5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5 416 000,00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24B7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4F47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5 236 000,00</w:t>
            </w:r>
          </w:p>
        </w:tc>
      </w:tr>
      <w:tr w:rsidR="007E53CF" w14:paraId="767B0026" w14:textId="77777777">
        <w:trPr>
          <w:trHeight w:val="43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9F136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75E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297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20252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FA59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01BE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600 080,00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B071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600 080,00</w:t>
            </w:r>
          </w:p>
        </w:tc>
      </w:tr>
      <w:tr w:rsidR="007E53CF" w14:paraId="74454477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9E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A2AE1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BA3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5999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1F86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28B1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600 080,00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FAFB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600 080,00</w:t>
            </w:r>
          </w:p>
        </w:tc>
      </w:tr>
      <w:tr w:rsidR="007E53CF" w14:paraId="372243E4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077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637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B8C28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CC24F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71A2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23E2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63F2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7E53CF" w14:paraId="1A8F26B0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351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C72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7EDE6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E5291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25F7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61DF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4 080,00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972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4 080,00</w:t>
            </w:r>
          </w:p>
        </w:tc>
      </w:tr>
      <w:tr w:rsidR="007E53CF" w14:paraId="21D52173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FC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402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B8786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AE794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C3F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4967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DFAA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</w:tr>
      <w:tr w:rsidR="007E53CF" w14:paraId="12B8BF76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0F1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4E2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6BF96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09E74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B47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EBE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2350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470 000,00</w:t>
            </w:r>
          </w:p>
        </w:tc>
      </w:tr>
      <w:tr w:rsidR="007E53CF" w14:paraId="7D782F77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5BF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61C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F0748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706E9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0E38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46A9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9C21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7E53CF" w14:paraId="0BE88BFA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1E823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33C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837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A6DA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Transport i </w:t>
            </w:r>
            <w:r>
              <w:rPr>
                <w:b/>
                <w:sz w:val="16"/>
              </w:rPr>
              <w:t>łączność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0AD0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6 842 844,50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B738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B2D5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6 892 844,50</w:t>
            </w:r>
          </w:p>
        </w:tc>
      </w:tr>
      <w:tr w:rsidR="007E53CF" w14:paraId="09964C28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EB0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44EA5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9CF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21C55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5D0F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6 572 510,00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E1CF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956D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6 622 510,00</w:t>
            </w:r>
          </w:p>
        </w:tc>
      </w:tr>
      <w:tr w:rsidR="007E53CF" w14:paraId="5EFDB71C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455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847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965D7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4B54E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C672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3 541 000,00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CFEC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156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3 591 000,00</w:t>
            </w:r>
          </w:p>
        </w:tc>
      </w:tr>
      <w:tr w:rsidR="007E53CF" w14:paraId="2FD1F332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69612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815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E9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C2F6A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3D65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2 093 300,00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1AEF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869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2 </w:t>
            </w:r>
            <w:r>
              <w:rPr>
                <w:b/>
                <w:sz w:val="16"/>
              </w:rPr>
              <w:t>133 300,00</w:t>
            </w:r>
          </w:p>
        </w:tc>
      </w:tr>
      <w:tr w:rsidR="007E53CF" w14:paraId="1455A0B9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BA2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C94B3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66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E788E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Gospodarowanie mieszkaniowym zasobem gminy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3BE9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1 485 500,00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3B35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426E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1 525 500,00</w:t>
            </w:r>
          </w:p>
        </w:tc>
      </w:tr>
      <w:tr w:rsidR="007E53CF" w14:paraId="71831225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398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0B3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17E8D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0A20B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4A0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5B3B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BCCF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1 340 000,00</w:t>
            </w:r>
          </w:p>
        </w:tc>
      </w:tr>
      <w:tr w:rsidR="007E53CF" w14:paraId="4B2FDC25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BFD4B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F6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8AD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C91B6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EA08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7 761 776,12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1115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1 601,00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4111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7 763 377,12</w:t>
            </w:r>
          </w:p>
        </w:tc>
      </w:tr>
      <w:tr w:rsidR="007E53CF" w14:paraId="5591B49F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D53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8A44E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400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7091B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5146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6 358 083,89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3A6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1 601,00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8BDB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6 359 684,89</w:t>
            </w:r>
          </w:p>
        </w:tc>
      </w:tr>
      <w:tr w:rsidR="007E53CF" w14:paraId="26C8581E" w14:textId="77777777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B0D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6B9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62495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648DD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60CD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87E8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1 601,00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B181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1 601,00</w:t>
            </w:r>
          </w:p>
        </w:tc>
      </w:tr>
      <w:tr w:rsidR="007E53CF" w14:paraId="7795386B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932FD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607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143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0F6AB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3B06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33 364 465,88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0E5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954C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33 364 465,88</w:t>
            </w:r>
          </w:p>
        </w:tc>
      </w:tr>
      <w:tr w:rsidR="007E53CF" w14:paraId="163E1A31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245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3F70A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8FD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FE8E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F73C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22 973 187,06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9DCE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D7A6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22 970 587,06</w:t>
            </w:r>
          </w:p>
        </w:tc>
      </w:tr>
      <w:tr w:rsidR="007E53CF" w14:paraId="6381B7E4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F77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9C7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CF661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4E798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56B8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B653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8131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667 400,00</w:t>
            </w:r>
          </w:p>
        </w:tc>
      </w:tr>
      <w:tr w:rsidR="007E53CF" w14:paraId="5D6C291B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891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E357E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722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A3A03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065E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2 563 620,79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1F61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-9 300,00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B439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2 554 320,79</w:t>
            </w:r>
          </w:p>
        </w:tc>
      </w:tr>
      <w:tr w:rsidR="007E53CF" w14:paraId="54CF2041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CE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4ED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D7BDA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53AC8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Dodatkowe </w:t>
            </w:r>
            <w:r>
              <w:rPr>
                <w:sz w:val="16"/>
              </w:rPr>
              <w:t>wynagrodzenie roczne nauczycieli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CC34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D471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-9 300,00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D7A0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86 700,00</w:t>
            </w:r>
          </w:p>
        </w:tc>
      </w:tr>
      <w:tr w:rsidR="007E53CF" w14:paraId="6F28DF27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542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4FB07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F04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1DFE3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Świetlice szkolne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6F7D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590 298,38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F781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8A3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598 898,38</w:t>
            </w:r>
          </w:p>
        </w:tc>
      </w:tr>
      <w:tr w:rsidR="007E53CF" w14:paraId="00B009FF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5DB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07D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A575B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60CA8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0779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12D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264C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33 600,00</w:t>
            </w:r>
          </w:p>
        </w:tc>
      </w:tr>
      <w:tr w:rsidR="007E53CF" w14:paraId="62DD5D60" w14:textId="77777777">
        <w:trPr>
          <w:trHeight w:val="983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C33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DB67C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E81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AC5CC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Realizacja zadań wymagających stosowania </w:t>
            </w:r>
            <w:r>
              <w:rPr>
                <w:sz w:val="16"/>
              </w:rPr>
              <w:t>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2E2B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277 274,33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0B53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4C8E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277 674,33</w:t>
            </w:r>
          </w:p>
        </w:tc>
      </w:tr>
      <w:tr w:rsidR="007E53CF" w14:paraId="4E9A65CC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422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D1C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375EB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F7F54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493E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11 800,00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9FAD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8538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12 200,00</w:t>
            </w:r>
          </w:p>
        </w:tc>
      </w:tr>
      <w:tr w:rsidR="007E53CF" w14:paraId="3CC5A205" w14:textId="77777777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01C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50898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79D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71356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D813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2 147 871,30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3E77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2A23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2 150 771,30</w:t>
            </w:r>
          </w:p>
        </w:tc>
      </w:tr>
      <w:tr w:rsidR="007E53CF" w14:paraId="56BEC20C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580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6EF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35CC2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A413D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594E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F4B2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 </w:t>
            </w:r>
            <w:r>
              <w:rPr>
                <w:sz w:val="16"/>
              </w:rPr>
              <w:t>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BEC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88 900,00</w:t>
            </w:r>
          </w:p>
        </w:tc>
      </w:tr>
      <w:tr w:rsidR="007E53CF" w14:paraId="032891F2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71EB3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198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F36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13048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61DB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722 930,00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F9E7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-522 560,00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048E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200 370,00</w:t>
            </w:r>
          </w:p>
        </w:tc>
      </w:tr>
      <w:tr w:rsidR="007E53CF" w14:paraId="325BBBBB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98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BB5EB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ED7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3CAA0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12DF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689 330,00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C843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-522 560,00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A048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166 770,00</w:t>
            </w:r>
          </w:p>
        </w:tc>
      </w:tr>
      <w:tr w:rsidR="007E53CF" w14:paraId="2AA3F743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DB9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06E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2523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48955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53EA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125B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FEAE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163 500,00</w:t>
            </w:r>
          </w:p>
        </w:tc>
      </w:tr>
      <w:tr w:rsidR="007E53CF" w14:paraId="67DB96CB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1A0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837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4F005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8EB26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Wynagrodzenia </w:t>
            </w:r>
            <w:r>
              <w:rPr>
                <w:sz w:val="16"/>
              </w:rPr>
              <w:t>osobowe pracowników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1E9E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6CEE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C768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E53CF" w14:paraId="3387B644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4D8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ABE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280D1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496CA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9741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4 080,00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74C6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-4 080,00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9FDB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E53CF" w14:paraId="027A03C1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825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533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F758A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CD5F1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8823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C97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8225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7E53CF" w14:paraId="44E30EF6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EB3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F75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E59B2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404EF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E4E0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471 750,00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3DFC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-469 </w:t>
            </w:r>
            <w:r>
              <w:rPr>
                <w:sz w:val="16"/>
              </w:rPr>
              <w:t>280,00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C6D1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2 470,00</w:t>
            </w:r>
          </w:p>
        </w:tc>
      </w:tr>
      <w:tr w:rsidR="007E53CF" w14:paraId="1307065E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1BE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814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73544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31F1D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51D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A32D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-99 200,00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D851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</w:tr>
      <w:tr w:rsidR="007E53CF" w14:paraId="414F1196" w14:textId="77777777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BFD2C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48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EF1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5BEF3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B30C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5 745 245,00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A2E5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771 000,00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0E07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6 516 245,00</w:t>
            </w:r>
          </w:p>
        </w:tc>
      </w:tr>
      <w:tr w:rsidR="007E53CF" w14:paraId="05BCB0B2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28C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D57E6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1B8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2C915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8F82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2 046 762,33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5D67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1D10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2 626 762,33</w:t>
            </w:r>
          </w:p>
        </w:tc>
      </w:tr>
      <w:tr w:rsidR="007E53CF" w14:paraId="2DD87FE7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344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5B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2DEA2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3CBF0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37CE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803 367,85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C2F3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B535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1 383 367,85</w:t>
            </w:r>
          </w:p>
        </w:tc>
      </w:tr>
      <w:tr w:rsidR="007E53CF" w14:paraId="639D6657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F98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F1A8C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A38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62A7F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91AA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18F8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C13B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103 000,00</w:t>
            </w:r>
          </w:p>
        </w:tc>
      </w:tr>
      <w:tr w:rsidR="007E53CF" w14:paraId="4DCA9124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BF2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173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79883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28472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005B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84AC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A3D9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99 000,00</w:t>
            </w:r>
          </w:p>
        </w:tc>
      </w:tr>
      <w:tr w:rsidR="007E53CF" w14:paraId="238D4594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EFB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34D24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350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F592E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Pozostała </w:t>
            </w:r>
            <w:r>
              <w:rPr>
                <w:sz w:val="16"/>
              </w:rPr>
              <w:t>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D270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315 600,00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F384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E8B2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490 600,00</w:t>
            </w:r>
          </w:p>
        </w:tc>
      </w:tr>
      <w:tr w:rsidR="007E53CF" w14:paraId="48D30A76" w14:textId="77777777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2F7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E7C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F565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3F5F7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FC92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283 000,00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43DB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FCAC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458 000,00</w:t>
            </w:r>
          </w:p>
        </w:tc>
      </w:tr>
      <w:tr w:rsidR="007E53CF" w14:paraId="3E0F13A3" w14:textId="77777777">
        <w:trPr>
          <w:trHeight w:val="27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526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D7A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1B8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94D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D13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2AB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0B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E33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A8A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4F8BF327" w14:textId="77777777">
        <w:trPr>
          <w:trHeight w:val="274"/>
        </w:trPr>
        <w:tc>
          <w:tcPr>
            <w:tcW w:w="85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20A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E17E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84 556 000,00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016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79 121,00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BFD9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84 635 121,00</w:t>
            </w:r>
          </w:p>
        </w:tc>
      </w:tr>
    </w:tbl>
    <w:p w14:paraId="46FBF796" w14:textId="77777777" w:rsidR="00A77B3E" w:rsidRDefault="0075256C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Rozdział 75023 kwota 1 601,00 zł. niewykorzystane środki finansowe w 2022 roku na </w:t>
      </w:r>
      <w:r>
        <w:rPr>
          <w:color w:val="000000"/>
          <w:u w:color="000000"/>
        </w:rPr>
        <w:t>realizację projektu CYFROWA GMINA;</w:t>
      </w:r>
    </w:p>
    <w:p w14:paraId="4B560CDC" w14:textId="77777777" w:rsidR="00A77B3E" w:rsidRDefault="0075256C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 801 przeniesienie środków finansowych na wypłatę  dodatkowego wynagrodzenia rocznego za 2022 rok;</w:t>
      </w:r>
    </w:p>
    <w:p w14:paraId="3F3825D2" w14:textId="77777777" w:rsidR="00A77B3E" w:rsidRDefault="0075256C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Rozdział 90026 kwota 16 000,00 zł. środki własne na realizację projektu usuwanie i unieszkodliwianie azbestu;</w:t>
      </w:r>
    </w:p>
    <w:p w14:paraId="680FB138" w14:textId="77777777" w:rsidR="00A77B3E" w:rsidRDefault="0075256C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Rozdzia</w:t>
      </w:r>
      <w:r>
        <w:rPr>
          <w:color w:val="000000"/>
          <w:u w:color="000000"/>
        </w:rPr>
        <w:t>ł 90095 kwota 175 000,00 zł. – wyłapywanie bezdomnych zwierząt oraz zapewnienie całodobowej opieki weterynaryjnej.</w:t>
      </w:r>
    </w:p>
    <w:p w14:paraId="68E5B2D6" w14:textId="27E6CF39" w:rsidR="00B17547" w:rsidRDefault="00B17547" w:rsidP="00B17547">
      <w:pPr>
        <w:spacing w:before="120" w:after="120" w:line="360" w:lineRule="auto"/>
        <w:ind w:left="1440"/>
        <w:jc w:val="left"/>
        <w:rPr>
          <w:b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Wiceprzewodnicząca Rady Gminy</w:t>
      </w:r>
      <w:r>
        <w:rPr>
          <w:color w:val="000000"/>
        </w:rPr>
        <w:br/>
      </w:r>
    </w:p>
    <w:p w14:paraId="3D0E9992" w14:textId="4F19CB40" w:rsidR="00A77B3E" w:rsidRDefault="00B17547" w:rsidP="00B17547">
      <w:pPr>
        <w:spacing w:before="120" w:after="120" w:line="360" w:lineRule="auto"/>
        <w:ind w:left="1440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 xml:space="preserve">                                                                                                                                                Grażyna Pieńkowska</w:t>
      </w:r>
      <w:r>
        <w:rPr>
          <w:color w:val="000000"/>
          <w:u w:color="000000"/>
        </w:rPr>
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2642EA" w14:textId="77777777" w:rsidR="00A77B3E" w:rsidRDefault="0075256C">
      <w:pPr>
        <w:keepNext/>
        <w:spacing w:before="120" w:after="120" w:line="360" w:lineRule="auto"/>
        <w:ind w:left="985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</w:t>
      </w:r>
      <w:r>
        <w:rPr>
          <w:color w:val="000000"/>
          <w:u w:color="000000"/>
        </w:rPr>
        <w:t xml:space="preserve"> do uchwały Nr XL/333/23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27 stycznia 2023 r.</w:t>
      </w:r>
    </w:p>
    <w:p w14:paraId="7AE1F2C8" w14:textId="77777777" w:rsidR="00A77B3E" w:rsidRDefault="0075256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wydatkach inwestycyjnych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38"/>
        <w:gridCol w:w="1018"/>
        <w:gridCol w:w="1034"/>
        <w:gridCol w:w="1003"/>
        <w:gridCol w:w="4163"/>
        <w:gridCol w:w="2157"/>
        <w:gridCol w:w="2157"/>
        <w:gridCol w:w="2172"/>
        <w:gridCol w:w="236"/>
      </w:tblGrid>
      <w:tr w:rsidR="007E53CF" w14:paraId="74252EFE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BD2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83FDD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6CB50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2A795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3F212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A6897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B50B5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0026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6AE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3D26C0E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8B2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4B74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548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1B8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62F9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DA13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8 879 722,00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F25C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- 861 000,00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A33B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8 018 </w:t>
            </w:r>
            <w:r>
              <w:rPr>
                <w:b/>
                <w:sz w:val="16"/>
              </w:rPr>
              <w:t>722,00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ED2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471E9231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82F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88B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30585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78F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756A9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47E0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3 463 722,00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42E0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- 681 000,00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5DD9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2 782 722,00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3B6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77A015AA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B35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A5F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FB5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4F483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5245F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1481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1 838 338,50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7BD0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- 681 000,00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B762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1 157 338,50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FBF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A7F2460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C04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948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C77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31E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19B4E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Podborze - Ugniewo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FCA5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191 885,50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23EA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963D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191 885,50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899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6973825A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350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2F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222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B95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CF185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Stare Lubiejewo - Podborze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3E1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226 453,00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C590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08B1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226 453,00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566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973C44F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CB6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4A8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1D2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75C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A0BB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w miejscowości Biel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0DCB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FDD2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2F8A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A0B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5F9103F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EE1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999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87F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C59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FF3BC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zbiornika  Stacji Uzdatniania Wody w Starym Lubiejewie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509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E437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- 681 000,00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DFB5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F7E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6C543D09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118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687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360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1A49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44461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FF94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1 625 383,50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1F6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3CF1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1 625 383,50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C9E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6F6B1B3B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667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8DB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2F1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111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ABD37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Podborze - Ugniewo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9B7E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851 836,50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0F95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AC2C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851 836,50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EC7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70925AA2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095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62A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74A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AB0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AD8BC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wodociągu </w:t>
            </w:r>
            <w:r>
              <w:rPr>
                <w:sz w:val="16"/>
              </w:rPr>
              <w:t>Stare Lubiejewo - Podborze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97EC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773 547,00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2B53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F267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773 547,00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2BB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4AA0183D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BD9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436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60AA3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2F7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5B72F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1761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5 416 000,00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C3F7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- 180 000,00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BED1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5 236 000,00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411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4B33D52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EAC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060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743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C9EE9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91940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A867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5 416 000,00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516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- 180 000,00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FE16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5 236 000,00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663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7C072BE0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44A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791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CA6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BFD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77449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kanalizacji </w:t>
            </w:r>
            <w:r>
              <w:rPr>
                <w:sz w:val="16"/>
              </w:rPr>
              <w:t>sanitarnej w miejscowości Stare Lubiejewo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4DC4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5 186 000,00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4504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7EF7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5 186 000,00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A42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C3C8454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B33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1E9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408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901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3D80A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oczyszczalni ścieków Zalesie PGR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3D52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4BA4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B9E9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014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D3CD514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AD46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7BC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BE6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398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0549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przydomowych oczyszczalni ścieków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86C4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FBB5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- 180 000,00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1B0C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765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D689213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737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9933C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21C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60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3360A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CFFB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 xml:space="preserve"> 750 200,00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AE06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AFD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5 800 200,00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A0F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F75424E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8AB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3F3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188C3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88D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8B66C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B280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C33E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FA25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500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69E6CC34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D77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A39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74D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B4707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0828D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D3F1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AA72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B73C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5C0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535FD61A" w14:textId="77777777">
        <w:trPr>
          <w:trHeight w:val="604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4DA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6CB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9FB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EEC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FC532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wojewódzkiej nr 627 na odcinku od km ok. 29+200 do km 31+230 w miejscowościach Jelonki i Jelenie na terenie gminy Ostrów Mazowiecka, powiat ostrowski, wojewodztwo mazowieckie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CD53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CBF2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F088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6DB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6AEA5F34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576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D57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BB0CC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A52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65B80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133A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7C56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75D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214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1D4BA56" w14:textId="77777777">
        <w:trPr>
          <w:trHeight w:val="604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33F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BC8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6ED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1962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D9394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3597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C667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32E6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823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D033F75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D3A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ED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E39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5A7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DA62E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</w:t>
            </w:r>
            <w:r>
              <w:rPr>
                <w:sz w:val="16"/>
              </w:rPr>
              <w:t xml:space="preserve"> 2647W Grądy - Choiny - Jarząbka - Wiśniewo - Dybki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D1DD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F512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9CD1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CD4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B2DAAEB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62D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2C7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97DB4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844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4C702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37C4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5 540 200,00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3A6D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4EB1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5 590 200,00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B88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3BC1D5F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2D3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1AF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225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5BD13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35B5F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4FA5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3 541 000,00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4C99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6E54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3 591 000,00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771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97DCD52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F9D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7F5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D49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9F2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888BD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Dokumentacja </w:t>
            </w:r>
            <w:r>
              <w:rPr>
                <w:sz w:val="16"/>
              </w:rPr>
              <w:t>na budowę chodnika Smolechy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2793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1734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F2C2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19 400,00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E90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C578F0F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A7B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C96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238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1D9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27986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Biel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CB90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3605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2D94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6F2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0AD3C08D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813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4B8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CE2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A1B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5830F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Komorowo ul. Szkolna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1B8E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F69A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62A6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584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A534071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E8F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DB1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527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E4D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8337A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Kuskowizna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BD2E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6738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B082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512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533FE1CE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C12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393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A1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842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8AACF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Grabownica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D99E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6BA9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1141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D6D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5DFF13C9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68F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E93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F4D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E34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10565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Cicha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8CE5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14AA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9E17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AF1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6B5D446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6FB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9DC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26F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4A6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D3950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Kościelna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C82C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13E5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2799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F36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02199AD9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D3B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AAE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1F1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F75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E31D7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Przyjmy k. Poręby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C9B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A403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D33D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575 000,00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9FC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8220055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61C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102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13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F9A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8D2BD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Stara Osuchowa  - Nowa Osuchowa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93B9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083D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E04D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CF8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70DF38B2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37C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330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BB7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C55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D69A9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Zalesie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B5B6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501 600,00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D49B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0E0A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501 600,00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6EF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6AD20C2C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F09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E62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D8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D9F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C8DFA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w Nagoszewce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F643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3AAB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9963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54E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B46E20B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9D5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95C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D2B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9D6E4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5AE0F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poniesione ze środków z Rządowego Funduszu Polski Ład: Program Inwestycji Strategicznych na realizację zadań </w:t>
            </w:r>
            <w:r>
              <w:rPr>
                <w:sz w:val="16"/>
              </w:rPr>
              <w:t>inwestycyjnych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6F5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1 999 200,00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3E43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6792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1 999 200,00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3AE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B11AABE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A90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528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29F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043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7D749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Zalesie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ADCD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1 999 200,00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61AD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0669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1 999 200,00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BDF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60D438BB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00F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C9C9F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60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84E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1E467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40ED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1 425 400,00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B577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7D4B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1 465 400,00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736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6723C2C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155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966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C4095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681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C72B3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90FA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125 400,00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B20B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3B1D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125 400,00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9CA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49CB96C2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B1B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94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A14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50CAB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3BB70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A7DD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125 400,00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9BBB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B1B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125 400,00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505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41ACABC1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366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B5D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262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DDD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D277D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ogrodzenia Wisniewo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0956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FF2E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625A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FC8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1D5CC3D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5DB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8C6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E2A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E7B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A1425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działki Podborze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3B29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670C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1E8D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36 400,00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EA3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7C1D8334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8F5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E23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20A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449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9C7DC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działki Ugniewo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0E0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6EFF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19C8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E6B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960B11B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F4C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868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E84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AF6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A1E84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terenu przy stawie w Starym Lubiejewie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168D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0295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719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904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4C04604A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71A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CC5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255FA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70007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948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9EAE1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Gospodarowanie mieszkaniowym zasobem gminy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4A47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5295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FC17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E3B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6C7EAC8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EE6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734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39E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6F2D4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E7B38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9E2C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D67B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FAF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 </w:t>
            </w:r>
            <w:r>
              <w:rPr>
                <w:sz w:val="16"/>
              </w:rPr>
              <w:t>340 000,00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909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3DAF03A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6B9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80C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F3E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ED1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81202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zmiana sposobu użytkowania na lokale mieszkalne w miejscowości Nowa Osuchowa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7A87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70A5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38F8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620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E7BA14E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EAD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05B9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174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335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66035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5AC8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5 203,00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826E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A76A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5 203,00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646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B5BEEA0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7F1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C40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47B3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D4D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2FB2B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A609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5 203,00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1F2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D1D5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5 203,00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A99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10A3453" w14:textId="77777777">
        <w:trPr>
          <w:trHeight w:val="604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E21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0BF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CDB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E688B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6639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D4D33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do samorządu województwa na inwestycje i zakupy inwestycyjne realizowane na podstawie porozumień (umów) między jednostkami samorządu terytorialnego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7856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5 203,00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1AB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A8A0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5 203,00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F3D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501C0296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613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D09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384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8B9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4B656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Regionalne partnerstwo samorządów Mazowsza dla aktywizacji społeczeństwa informacyjnego w zakresie e - administracji i geoinformacji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3C3B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5 203,00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7AEA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4037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5 203,00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62B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E4F86CE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C12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F9D4F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2B8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C76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F51C2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0487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222 080,00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8873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7691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222 080,00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6C4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7B4AC725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353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5AE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0845A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24F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E5DBA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</w:t>
            </w:r>
            <w:r>
              <w:rPr>
                <w:sz w:val="16"/>
              </w:rPr>
              <w:t xml:space="preserve"> prawach powiatu)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E61E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222 080,00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E3FF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7F1C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222 080,00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2D7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5A81674C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6C8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EA1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D5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658DE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C2DDD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862B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08BE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4136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850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AFF21CC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4B4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680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8C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BF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4F1F9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sieci LAN w ramach projektu "CYFROWA GMINA"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3B06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33C2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8859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A5D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6E2F304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06A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4A0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C85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95D2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A790C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na zakupy inwestycyjne </w:t>
            </w:r>
            <w:r>
              <w:rPr>
                <w:sz w:val="16"/>
              </w:rPr>
              <w:t>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2AED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123 080,00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E35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26E4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123 080,00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D30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23DCA5A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190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48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69F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96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A936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Zakupy inwestycyjne w ramach projektu "CYFROWA GMINA"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E533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123 080,00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BFDB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2067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123 080,00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DDB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9D2B7BD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8AE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54308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954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442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FAB5D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DDC8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264 800,00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570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DA15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264 800,00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3A0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53411446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F94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6EC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4279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FC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86F5E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Ochotnicze straże </w:t>
            </w:r>
            <w:r>
              <w:rPr>
                <w:sz w:val="16"/>
              </w:rPr>
              <w:t>pożarne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553D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264 800,00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E787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0FFE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264 800,00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6B0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9E14998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393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205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1BA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A6D0E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67179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C226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15F8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B87A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64 800,00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FEC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43F2B209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10B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72C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D7E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3FA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1DA93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łazienek w remizie Kalinowo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B432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ADEF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7A5D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36 100,00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2A8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54412BDA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4D5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1A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9A3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F78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D4711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terenu przy remizie w Sielcu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C4F4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A83F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4F8B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28 700,00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64C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44AF35CB" w14:textId="77777777">
        <w:trPr>
          <w:trHeight w:val="604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C3F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2B0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6A3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1B162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EBBFE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CC6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3553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1C3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FDE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70321B81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F92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405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7BB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7DC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D4CD5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Dofinansowanie zakupu średniego </w:t>
            </w:r>
            <w:r>
              <w:rPr>
                <w:sz w:val="16"/>
              </w:rPr>
              <w:t>samochodu ratowniczo - pożarniczego dla Ochotniczej Straży Pożarnej w Komorowie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943F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2657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AE87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5B2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393534B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628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64A79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3FE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A13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04B6E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A6E1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5 420 400,00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D310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DE15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5 420 400,00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B52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972C2D1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F24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10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16BFB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83B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DC2FC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E29B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5 420 400,00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442F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957E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5 420 400,00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DAA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335CF2B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8A7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F7E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666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AAE4F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DE56B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</w:t>
            </w:r>
            <w:r>
              <w:rPr>
                <w:sz w:val="16"/>
              </w:rPr>
              <w:t>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6EFB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5 420 400,00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83CD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3D94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5 420 400,00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26C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8389293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969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D8A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5BA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6DA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9A059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szkoły i budowa sali gimnastycznej w Starym Lubiejewie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93F8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565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927B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5 400 000,00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49F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5F27995E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BE2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94A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A37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E4B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208C7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terenu przy PSP w Pałapusie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76E8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7AEF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F507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20 400,00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E6A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4C702882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39D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225D0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15B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4AE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5686F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44A2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2 300 000,00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C69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82B1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2 300 000,00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A70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258FB99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ED0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DDC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8C4B4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EE2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7337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2EE8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694E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A46B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2 300 000,00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8BA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5FDED424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8E9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875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6F6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B4806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6DFEC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9677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2BDC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6958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3B5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5DA419B1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D5E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A52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C75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CC4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FEB1F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i zmiana sposobu użytkowania </w:t>
            </w:r>
            <w:r>
              <w:rPr>
                <w:sz w:val="16"/>
              </w:rPr>
              <w:t>budynku na żłobek gminny w miejscowości Nagoszewka Druga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BB23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FE8E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6BD5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B4B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793704D5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A83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2FE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196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3D1F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B92AC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6A41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26E9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83A1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1 700 000,00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A66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9691693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15E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2CA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0A0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D83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F182B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zmiana sposobu użytkowania budynku na żłobek gminny w miejscowości Nagoszewka Druga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F067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7925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6EE4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1 700 000,00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0C4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64BF8C76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3E5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7F3B0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C6A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AE9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A6227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46C1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2 153 195,00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3032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580 000,00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B9D8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2 733 195,00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6C8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12E4ADA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C7E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199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E2D0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20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842CC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Ochrona powietrza </w:t>
            </w:r>
            <w:r>
              <w:rPr>
                <w:sz w:val="16"/>
              </w:rPr>
              <w:t>atmosferycznego i klimatu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762A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2 018 312,33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072A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CC7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2 598 312,33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348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804C8D6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A4B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F66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FCE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A6B25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D3F68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6783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1 214 944,48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F6E9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253C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1 214 944,48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4A0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688491D2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990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31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C1F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0EE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79DC4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C364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1 214 944,48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B25F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C95A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1 214 944,48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6ED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75A1630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B04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1FC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40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47E73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F851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inwestycyjne </w:t>
            </w:r>
            <w:r>
              <w:rPr>
                <w:sz w:val="16"/>
              </w:rPr>
              <w:t>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9FCB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803 367,85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FCDC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6C72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1 383 367,85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203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1EA43BE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1DB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429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E59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3F6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F84D5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7D5E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803 367,85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6597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580 000,00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3BDF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1 383 367,85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B97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4AAE92F0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5A7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519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E5C8D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164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E6766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1909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34 882,67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4D73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0EAB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34 882,67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A30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7CE23CC7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7E6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7F9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ECD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B8A2B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0569B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inwestycyjne jednostek </w:t>
            </w:r>
            <w:r>
              <w:rPr>
                <w:sz w:val="16"/>
              </w:rPr>
              <w:t>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760F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34 882,67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073D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A011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34 882,67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78E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07642387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2A9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38C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363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53A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A275C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Rogóźnia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4E5A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19 882,67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A89A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0045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19 882,67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45A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7031E15A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3A7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ACC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85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C15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107B9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w miejscowości Nowa Osuchowa ulice Cicha,  Ogrodowa,  Kościelna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1F73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6870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6BCE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AE8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443A27E1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F34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0E7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A7239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CCE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26246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i wydatki związane z gromadzeniem środków </w:t>
            </w:r>
            <w:r>
              <w:rPr>
                <w:sz w:val="16"/>
              </w:rPr>
              <w:t>z opłat i kar za korzystanie ze środowiska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0E89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744B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4F1E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042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7311EDEA" w14:textId="77777777">
        <w:trPr>
          <w:trHeight w:val="604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8B7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295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B45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95B90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A6E17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E4CD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</w:t>
            </w:r>
            <w:r>
              <w:rPr>
                <w:sz w:val="16"/>
              </w:rPr>
              <w:t xml:space="preserve">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6777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22C9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613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61B826A2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112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CB5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F4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0D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D997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na dofinansowanie wymiany źródeł ciepła na terenie Gminy Ostrów Mazowiecka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F628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2B0E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85C3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57C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5CF009B9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F0E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4D767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830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162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169EB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9356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4 015 100,00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E8B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96E7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4 015 100,00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008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6F01703B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1F8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99D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B8ED8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3CB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FA2A3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Pozostałe zadania w </w:t>
            </w:r>
            <w:r>
              <w:rPr>
                <w:sz w:val="16"/>
              </w:rPr>
              <w:t>zakresie kultury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F359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162 700,00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7845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C2CE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162 700,00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3A8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4CE65F2C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B73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44C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84A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E52FD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26285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A3B0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162 700,00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7EDB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7525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162 700,00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F54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5D9C599A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DF5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193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035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21C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D7170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Doposażenie placu zabaw Nowe Lubiejewo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59BF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D617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1136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25C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552A5971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662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9F4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6EF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0C7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2B984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Doposażenie placu zabaw Zakrzewek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3AF9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49F0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6BC7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12 </w:t>
            </w:r>
            <w:r>
              <w:rPr>
                <w:sz w:val="16"/>
              </w:rPr>
              <w:t>100,00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82B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5812B246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632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A61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2A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9A9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7E107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Ogrodzenie placu zabaw Przyjmy k. Poręby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A8C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7AEF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F6F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18B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74FC5D4E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DFF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2A7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174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ED6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7CDC2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Plac zabaw Jelenie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D737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3EDA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113C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22 700,00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1B4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545831DE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476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8FA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188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E0C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95A55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Plac zabaw Koziki Majdan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293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A42D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2C36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F91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4E90F090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E02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DE3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B5F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8EC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7E81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Plac zabaw w miejscowości Biel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00BA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B077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B24B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26 500,00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D81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04066687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9A9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5DD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F7E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37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A1A0B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Plac zabaw z elementami siłowni zewnętrznej w miejscowości Kuskowizna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5E88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7007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9217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24 800,00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54B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0B1CE9F3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801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2C3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722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15F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C2F60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Wiata turystyczno - rekreacyjna Popielarnia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22DC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2CBB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EDE1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18 700,00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AD6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5226B93D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7C0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23A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A06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C0C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E9856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Wiata turystyczno - rekreacyjna Stara Osuchowa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7181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35BE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A64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17 100,00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DBB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7C298D80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D32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F9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8866D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9A9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BBCDA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DD7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3 852 400,00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5428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6DBA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3 852 400,00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5C4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49878A0D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650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E9E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CDB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9EC57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8AFC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ED6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2 407 400,00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BFB4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4C16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2 407 400,00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CF6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43D1CEE0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7E1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972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006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541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622B9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Klimatyzacja swietlica Przyjmy k. Poręby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EFC8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BBC4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226A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15 900,00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216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D4654BB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A52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B0E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9FA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269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738AF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Klimatyzacja </w:t>
            </w:r>
            <w:r>
              <w:rPr>
                <w:sz w:val="16"/>
              </w:rPr>
              <w:t>świetlica Nagoszewka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666D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43B1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AE9C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708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73139CC5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D4C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9DC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7E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D00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5FE70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Klimatyzacja świetlica Nagoszewo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EC1E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2F75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C44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3C5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716661FE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215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AB5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4C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E5F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C1A6D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Klimatyzacja świetlica Nieskórz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E7AA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31A5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6BA7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B99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4BE906B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A48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EFC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D15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EB0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453FE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Klimatyzacja świetlica Stara Grabownica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708C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9458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E7BC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12 800,00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F72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AF5A41A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721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79F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C40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29B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DCDE5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rozbudowa wraz ze zmianą sposobu użytkowania budynku byłego biura przepustek na świetlicę gminną Komorowo Osiedle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07EA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377 500,00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7391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6D7B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377 500,00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E5A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DF0CDF2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546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EFF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E09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CC0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B9B5A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Przebudowa, nadbudowa i rozbudowa budynku remizy strażackiej i świetlicy gminnej w miejscowości </w:t>
            </w:r>
            <w:r>
              <w:rPr>
                <w:sz w:val="16"/>
              </w:rPr>
              <w:t>Jelonki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3AC0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1 377 500,00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C5F5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66B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1 377 500,00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C74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7944949A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98C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52D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90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AA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7673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świetlicy Stare Lubiejewo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2F94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33C3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AE99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13D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A48F273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5CD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88E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6F8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230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0DD50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świetlicy w miejscowości Prosienica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7216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9300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36A3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19 800,00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E56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6AA49C61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9FC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487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41C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B30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263D3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Rozbudowa budynku remizy ze zmianą sposobu użytkowania na świetlicę </w:t>
            </w:r>
            <w:r>
              <w:rPr>
                <w:sz w:val="16"/>
              </w:rPr>
              <w:t>gminną w  miejscowości Budy - Grudzie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C654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7180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1DBAD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53D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7A22EC4F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029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36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957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31E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8F48B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świetlicy w Stoku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A56A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C376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6AE0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28 600,00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033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6519FA37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07F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C7B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EA6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32C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9EC3F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ogrodzenia świetlicy Budy Grudzie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8DC7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A82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6DCB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17 100,00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EBA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29076F19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100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828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4AD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E29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3EB36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terenu przy świetlicy w Jasienicy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34F4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46C3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97BA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24 900,00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8F2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3BBBCD4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DCF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39F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B99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B39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BA80C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terenu przy świetlicy w Starej Grabownicy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A955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F572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EA63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12 800,00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B77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5565DE7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7E9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D47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DF2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E559E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77DD2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poniesione ze środków z Rządowego Funduszu Polski Ład: Program Inwestycji Strategicznych na realizację zadań </w:t>
            </w:r>
            <w:r>
              <w:rPr>
                <w:sz w:val="16"/>
              </w:rPr>
              <w:t>inwestycyjnych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298A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1 445 000,00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76E2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9911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1 445 000,00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F8D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5197BA88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D35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DD7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FD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261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6E119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rozbudowa wraz ze zmianą sposobu użytkowania budynku byłego biura przepustek na świetlicę gminną Komorowo Osiedle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66F8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722 500,00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2244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595B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722 500,00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DB8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BFA94A4" w14:textId="77777777">
        <w:trPr>
          <w:trHeight w:val="40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BC3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94B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EB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9C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2E660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Przebudowa, nadbudowa i rozbudowa budynku </w:t>
            </w:r>
            <w:r>
              <w:rPr>
                <w:sz w:val="16"/>
              </w:rPr>
              <w:t>remizy strażackiej i świetlicy gminnej w miejscowości Jelonki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CD40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722 500,00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101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1C2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722 500,00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DC2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6D4E139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50D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94601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F8F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B58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3C6B8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B5D7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D187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0413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350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504816A6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118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7D9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E9D11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C6A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7E57E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C173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4AB1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598E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8C6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F8A5EB0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9B7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EB5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ACB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E3B41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3FE36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C300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40 </w:t>
            </w:r>
            <w:r>
              <w:rPr>
                <w:sz w:val="16"/>
              </w:rPr>
              <w:t>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BC1F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D859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9B4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7EEE9333" w14:textId="7777777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F58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33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DF5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47F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9CDBE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Boisko sportowe przy ul. Cegielnianej w Komorowie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6AD37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003D9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0991E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EBB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0AE3B8FF" w14:textId="77777777">
        <w:trPr>
          <w:trHeight w:val="109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217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A81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FB3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59147ABF" w14:textId="77777777" w:rsidTr="00B17547">
        <w:trPr>
          <w:trHeight w:val="342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CB9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535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CF96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30 476 100,00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A067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- 191 000,00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6053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30 285 100,00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261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7490840" w14:textId="154E8A6C" w:rsidR="00A77B3E" w:rsidRDefault="00A77B3E">
      <w:pPr>
        <w:keepNext/>
        <w:rPr>
          <w:color w:val="000000"/>
          <w:u w:color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E53CF" w14:paraId="57C179C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CE5B44" w14:textId="77777777" w:rsidR="007E53CF" w:rsidRDefault="007E53C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FF547" w14:textId="5CA87321" w:rsidR="007E53CF" w:rsidRDefault="0075256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Wiceprzewodnicząca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Grażyna Pieńkowska</w:t>
            </w:r>
          </w:p>
        </w:tc>
      </w:tr>
    </w:tbl>
    <w:p w14:paraId="346906EE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14:paraId="3C3BB12D" w14:textId="77777777" w:rsidR="00A77B3E" w:rsidRDefault="0075256C">
      <w:pPr>
        <w:keepNext/>
        <w:spacing w:before="120" w:after="120" w:line="360" w:lineRule="auto"/>
        <w:ind w:left="50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XL/333/23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27 stycznia 2023 r.</w:t>
      </w:r>
    </w:p>
    <w:p w14:paraId="5908E795" w14:textId="77777777" w:rsidR="00A77B3E" w:rsidRDefault="0075256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w 2023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506"/>
        <w:gridCol w:w="1725"/>
        <w:gridCol w:w="2040"/>
      </w:tblGrid>
      <w:tr w:rsidR="007E53CF" w14:paraId="564FBF72" w14:textId="77777777">
        <w:trPr>
          <w:trHeight w:hRule="exact" w:val="8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92FF9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22C11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t>Treść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13C07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Klasyfikacja</w:t>
            </w:r>
            <w:r>
              <w:rPr>
                <w:color w:val="000000"/>
                <w:u w:color="000000"/>
              </w:rPr>
              <w:br/>
              <w:t>§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8A6B1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t>Kwota</w:t>
            </w:r>
          </w:p>
        </w:tc>
      </w:tr>
      <w:tr w:rsidR="007E53CF" w14:paraId="2B02AA76" w14:textId="77777777">
        <w:trPr>
          <w:trHeight w:hRule="exact" w:val="2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06F06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027A1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CF4EC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CECBB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</w:tr>
      <w:tr w:rsidR="007E53CF" w14:paraId="490709AB" w14:textId="77777777">
        <w:trPr>
          <w:trHeight w:hRule="exact" w:val="560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23342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Przychody ogółem: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51B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C5E3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20 675 601,00</w:t>
            </w:r>
          </w:p>
        </w:tc>
      </w:tr>
      <w:tr w:rsidR="007E53CF" w14:paraId="4B2C8189" w14:textId="77777777">
        <w:trPr>
          <w:trHeight w:hRule="exact" w:val="208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ACCF9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63CDA" w14:textId="77777777" w:rsidR="00A77B3E" w:rsidRDefault="0075256C">
            <w:pPr>
              <w:spacing w:before="40" w:after="4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Przychody jednostek samorządu terytorialnego</w:t>
            </w:r>
            <w:r>
              <w:rPr>
                <w:color w:val="000000"/>
                <w:u w:color="000000"/>
              </w:rPr>
              <w:br/>
              <w:t>z niewykorzystanych środków pieniężnych</w:t>
            </w:r>
            <w:r>
              <w:rPr>
                <w:color w:val="000000"/>
                <w:u w:color="000000"/>
              </w:rPr>
              <w:br/>
              <w:t>na rachunku bieżącym budżetu, wynikających</w:t>
            </w:r>
            <w:r>
              <w:rPr>
                <w:color w:val="000000"/>
                <w:u w:color="000000"/>
              </w:rPr>
              <w:br/>
              <w:t xml:space="preserve">z rozliczenia dochodów i wydatków nimi finansowanych związanych ze </w:t>
            </w:r>
            <w:r>
              <w:rPr>
                <w:color w:val="000000"/>
                <w:u w:color="000000"/>
              </w:rPr>
              <w:t>szczególnymi zasadami wykonywania budżetu określonymi</w:t>
            </w:r>
            <w:r>
              <w:rPr>
                <w:color w:val="000000"/>
                <w:u w:color="000000"/>
              </w:rPr>
              <w:br/>
              <w:t>w odrębnych ustawach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97394" w14:textId="77777777" w:rsidR="00A77B3E" w:rsidRDefault="0075256C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3BC52" w14:textId="77777777" w:rsidR="00A77B3E" w:rsidRDefault="0075256C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t>6 589 607,83</w:t>
            </w:r>
          </w:p>
        </w:tc>
      </w:tr>
      <w:tr w:rsidR="007E53CF" w14:paraId="7CA1AE6E" w14:textId="77777777">
        <w:trPr>
          <w:trHeight w:hRule="exact" w:val="5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24668" w14:textId="77777777" w:rsidR="00A77B3E" w:rsidRDefault="0075256C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3AAE6" w14:textId="77777777" w:rsidR="00A77B3E" w:rsidRDefault="0075256C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t>Wolne środki, o których mowa w art. 217 ust.2 pkt 6 ustawy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FE5FE" w14:textId="77777777" w:rsidR="00A77B3E" w:rsidRDefault="0075256C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6E9BB" w14:textId="77777777" w:rsidR="00A77B3E" w:rsidRDefault="0075256C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t>1 484 215,00</w:t>
            </w:r>
          </w:p>
        </w:tc>
      </w:tr>
      <w:tr w:rsidR="007E53CF" w14:paraId="28FFBFDD" w14:textId="77777777">
        <w:trPr>
          <w:trHeight w:hRule="exact" w:val="6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DA9C5" w14:textId="77777777" w:rsidR="00A77B3E" w:rsidRDefault="0075256C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6D57D" w14:textId="77777777" w:rsidR="00A77B3E" w:rsidRDefault="0075256C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t>Przychody z zaciągniętych pożyczek i kredytów na rynku krajowym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8FDF8" w14:textId="77777777" w:rsidR="00A77B3E" w:rsidRDefault="0075256C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3D99A" w14:textId="77777777" w:rsidR="00A77B3E" w:rsidRDefault="0075256C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t>2 583 753,62</w:t>
            </w:r>
          </w:p>
        </w:tc>
      </w:tr>
      <w:tr w:rsidR="007E53CF" w14:paraId="67C58784" w14:textId="77777777">
        <w:trPr>
          <w:trHeight w:hRule="exact" w:val="5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04FBB" w14:textId="77777777" w:rsidR="00A77B3E" w:rsidRDefault="0075256C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FBFF4" w14:textId="77777777" w:rsidR="00A77B3E" w:rsidRDefault="0075256C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t>Nadwyżki z lat ubiegłych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3D9C4" w14:textId="77777777" w:rsidR="00A77B3E" w:rsidRDefault="0075256C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2426" w14:textId="77777777" w:rsidR="00A77B3E" w:rsidRDefault="0075256C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t>10 018 024,55</w:t>
            </w:r>
          </w:p>
        </w:tc>
      </w:tr>
      <w:tr w:rsidR="007E53CF" w14:paraId="44B82297" w14:textId="77777777">
        <w:trPr>
          <w:trHeight w:hRule="exact" w:val="560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CB842" w14:textId="77777777" w:rsidR="00A77B3E" w:rsidRDefault="0075256C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Rozchody ogółem: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585A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46088" w14:textId="77777777" w:rsidR="00A77B3E" w:rsidRDefault="0075256C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974 000,00</w:t>
            </w:r>
          </w:p>
        </w:tc>
      </w:tr>
      <w:tr w:rsidR="007E53CF" w14:paraId="716AC666" w14:textId="77777777">
        <w:trPr>
          <w:trHeight w:hRule="exact" w:val="5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3C4F5" w14:textId="77777777" w:rsidR="00A77B3E" w:rsidRDefault="0075256C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7DD7E" w14:textId="77777777" w:rsidR="00A77B3E" w:rsidRDefault="0075256C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t>Spłaty otrzymanych krajowych pożyczek i kredytów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91998" w14:textId="77777777" w:rsidR="00A77B3E" w:rsidRDefault="0075256C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A892" w14:textId="77777777" w:rsidR="00A77B3E" w:rsidRDefault="0075256C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t>974 000,00</w:t>
            </w:r>
          </w:p>
        </w:tc>
      </w:tr>
    </w:tbl>
    <w:p w14:paraId="284A1D55" w14:textId="77777777" w:rsidR="00A77B3E" w:rsidRDefault="0075256C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Przychody z niewykorzystanych środków pieniężnych  w 2022 roku zgromadzonych 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 xml:space="preserve">na rachunkach bieżących budżetu, wynikających z rozliczenia dochodów i wydatków nimi finansowanych związanych ze szczególnymi zasadami wykonania budżetu określonymi w odrębnych ustawach w kwocie </w:t>
      </w:r>
      <w:r>
        <w:rPr>
          <w:b/>
          <w:color w:val="000000"/>
          <w:u w:color="000000"/>
        </w:rPr>
        <w:t>6 589 607,83 zł.,</w:t>
      </w:r>
      <w:r>
        <w:rPr>
          <w:color w:val="000000"/>
          <w:u w:color="000000"/>
        </w:rPr>
        <w:t xml:space="preserve"> w tym:</w:t>
      </w:r>
    </w:p>
    <w:p w14:paraId="3E541D78" w14:textId="77777777" w:rsidR="00A77B3E" w:rsidRDefault="0075256C">
      <w:pPr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Fundusz Dopłat z Banku Gospodarst</w:t>
      </w:r>
      <w:r>
        <w:rPr>
          <w:color w:val="000000"/>
          <w:u w:color="000000"/>
        </w:rPr>
        <w:t xml:space="preserve">wa Krajowego w kwocie </w:t>
      </w:r>
      <w:r>
        <w:rPr>
          <w:b/>
          <w:color w:val="000000"/>
          <w:u w:color="000000"/>
        </w:rPr>
        <w:t>991 106,83 zł.</w:t>
      </w:r>
    </w:p>
    <w:p w14:paraId="3BFB6B65" w14:textId="77777777" w:rsidR="00A77B3E" w:rsidRDefault="0075256C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Środki Fundacji Banku Gospodarstwa Krajowego w ramach projektu MOJA MAŁA OJCZYZNA  kwota </w:t>
      </w:r>
      <w:r>
        <w:rPr>
          <w:b/>
          <w:color w:val="000000"/>
          <w:u w:color="000000"/>
        </w:rPr>
        <w:t>30 000,00 zł.</w:t>
      </w:r>
    </w:p>
    <w:p w14:paraId="28D96312" w14:textId="77777777" w:rsidR="00B17547" w:rsidRDefault="0075256C" w:rsidP="00B17547">
      <w:pPr>
        <w:spacing w:line="360" w:lineRule="auto"/>
        <w:ind w:firstLine="340"/>
        <w:rPr>
          <w:b/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Środki finansowe w ramach Projektu CYFROWA GMINA  kwota </w:t>
      </w:r>
      <w:r>
        <w:rPr>
          <w:b/>
          <w:color w:val="000000"/>
          <w:u w:color="000000"/>
        </w:rPr>
        <w:t>382 501,00 zł.</w:t>
      </w:r>
    </w:p>
    <w:p w14:paraId="27EBFED9" w14:textId="36BA6854" w:rsidR="00A77B3E" w:rsidRDefault="0075256C" w:rsidP="00B17547">
      <w:pPr>
        <w:spacing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Uzupełniająca subwencja ogólna z budżetu państwa otrzymana w 2021 roku przeznaczona </w:t>
      </w:r>
      <w:r>
        <w:rPr>
          <w:color w:val="000000"/>
          <w:u w:color="000000"/>
        </w:rPr>
        <w:br/>
        <w:t xml:space="preserve">na finasowanie inwestycji w zakresie kanalizacji kwota </w:t>
      </w:r>
      <w:r>
        <w:rPr>
          <w:b/>
          <w:color w:val="000000"/>
          <w:u w:color="000000"/>
        </w:rPr>
        <w:t xml:space="preserve">5 186 000,00 zł. </w:t>
      </w:r>
      <w:r>
        <w:rPr>
          <w:color w:val="000000"/>
          <w:u w:color="000000"/>
        </w:rPr>
        <w:t> </w:t>
      </w:r>
    </w:p>
    <w:p w14:paraId="239C9B28" w14:textId="77777777" w:rsidR="00A77B3E" w:rsidRDefault="0075256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E53CF" w14:paraId="0FCB093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91C95" w14:textId="77777777" w:rsidR="007E53CF" w:rsidRDefault="007E53C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A4BCE" w14:textId="77777777" w:rsidR="007E53CF" w:rsidRDefault="0075256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Wiceprzewodnicząca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Grażyna Pieńkowska</w:t>
            </w:r>
          </w:p>
        </w:tc>
      </w:tr>
    </w:tbl>
    <w:p w14:paraId="7B2D1B54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14:paraId="0C7E66FF" w14:textId="77777777" w:rsidR="00A77B3E" w:rsidRDefault="0075256C">
      <w:pPr>
        <w:keepNext/>
        <w:spacing w:before="120" w:after="120" w:line="360" w:lineRule="auto"/>
        <w:ind w:left="50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XL/333/23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27 stycznia 2023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388"/>
        <w:gridCol w:w="760"/>
        <w:gridCol w:w="1190"/>
        <w:gridCol w:w="4441"/>
        <w:gridCol w:w="849"/>
        <w:gridCol w:w="1531"/>
      </w:tblGrid>
      <w:tr w:rsidR="007E53CF" w14:paraId="02D64BA5" w14:textId="77777777" w:rsidTr="00B17547">
        <w:trPr>
          <w:trHeight w:hRule="exact" w:val="861"/>
        </w:trPr>
        <w:tc>
          <w:tcPr>
            <w:tcW w:w="100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D0A1F" w14:textId="77777777" w:rsidR="00B17547" w:rsidRDefault="0075256C">
            <w:pPr>
              <w:jc w:val="center"/>
              <w:rPr>
                <w:b/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Plan dochodów i wydatków  związanych z gospodarowaniem odpadami </w:t>
            </w:r>
            <w:r>
              <w:rPr>
                <w:b/>
                <w:color w:val="000000"/>
                <w:u w:color="000000"/>
              </w:rPr>
              <w:t>komunalnymi</w:t>
            </w:r>
          </w:p>
          <w:p w14:paraId="45204A7C" w14:textId="0BEAB4F6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DOCHODY</w:t>
            </w:r>
          </w:p>
        </w:tc>
      </w:tr>
      <w:tr w:rsidR="007E53CF" w14:paraId="39866BBE" w14:textId="77777777" w:rsidTr="00B17547">
        <w:trPr>
          <w:trHeight w:hRule="exact" w:val="594"/>
        </w:trPr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0AF30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DB1C2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950D8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Paragraf</w:t>
            </w:r>
          </w:p>
        </w:tc>
        <w:tc>
          <w:tcPr>
            <w:tcW w:w="5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F4191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Treść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31C02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Wartość</w:t>
            </w:r>
          </w:p>
        </w:tc>
      </w:tr>
      <w:tr w:rsidR="007E53CF" w14:paraId="3897169C" w14:textId="77777777" w:rsidTr="00B17547">
        <w:trPr>
          <w:trHeight w:hRule="exact" w:val="688"/>
        </w:trPr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02AF7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900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D48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0CE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2CA02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Gospodarka komunalna i ochrona środowiska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C5CF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2 600 000,00</w:t>
            </w:r>
          </w:p>
        </w:tc>
      </w:tr>
      <w:tr w:rsidR="007E53CF" w14:paraId="1D160A81" w14:textId="77777777" w:rsidTr="00B17547">
        <w:trPr>
          <w:trHeight w:hRule="exact" w:val="414"/>
        </w:trPr>
        <w:tc>
          <w:tcPr>
            <w:tcW w:w="923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33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A63A4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t>90002</w:t>
            </w:r>
          </w:p>
        </w:tc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D64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DAE06" w14:textId="77777777" w:rsidR="00A77B3E" w:rsidRDefault="0075256C">
            <w:pPr>
              <w:rPr>
                <w:color w:val="000000"/>
                <w:u w:color="000000"/>
              </w:rPr>
            </w:pPr>
            <w:r>
              <w:t>Gospodarka odpadami komunalnymi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A0B73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t>2 600 000,00</w:t>
            </w:r>
          </w:p>
        </w:tc>
      </w:tr>
      <w:tr w:rsidR="007E53CF" w14:paraId="3078B74E" w14:textId="77777777" w:rsidTr="00B17547">
        <w:trPr>
          <w:trHeight w:hRule="exact" w:val="974"/>
        </w:trPr>
        <w:tc>
          <w:tcPr>
            <w:tcW w:w="9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B4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38B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2C776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t>0490</w:t>
            </w:r>
          </w:p>
        </w:tc>
        <w:tc>
          <w:tcPr>
            <w:tcW w:w="5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E29D" w14:textId="77777777" w:rsidR="00A77B3E" w:rsidRDefault="0075256C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Wpływy z innych lokalnych opłat pobieranych przez jednostki samorządu </w:t>
            </w:r>
            <w:r>
              <w:rPr>
                <w:color w:val="000000"/>
                <w:u w:color="000000"/>
              </w:rPr>
              <w:t>terytorialnego</w:t>
            </w:r>
            <w:r>
              <w:rPr>
                <w:color w:val="000000"/>
                <w:u w:color="000000"/>
              </w:rPr>
              <w:br/>
              <w:t>na podstawie odrębnych ustaw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49EB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t>2 600 000,00</w:t>
            </w:r>
          </w:p>
        </w:tc>
      </w:tr>
      <w:tr w:rsidR="007E53CF" w14:paraId="37D8053F" w14:textId="77777777" w:rsidTr="00B17547">
        <w:trPr>
          <w:trHeight w:hRule="exact" w:val="27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CFE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6CC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32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FFB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14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303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DCB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3B841E37" w14:textId="77777777" w:rsidTr="00B17547">
        <w:trPr>
          <w:trHeight w:hRule="exact" w:val="566"/>
        </w:trPr>
        <w:tc>
          <w:tcPr>
            <w:tcW w:w="85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E0DDC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Razem: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B82B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2 600 000,00</w:t>
            </w:r>
          </w:p>
        </w:tc>
      </w:tr>
      <w:tr w:rsidR="007E53CF" w14:paraId="4929CC04" w14:textId="77777777" w:rsidTr="00B17547">
        <w:trPr>
          <w:trHeight w:hRule="exact" w:val="105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800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B8E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A2E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ED8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25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252BD3F5" w14:textId="77777777" w:rsidR="007E53CF" w:rsidRDefault="0075256C">
            <w:r>
              <w:rPr>
                <w:b/>
              </w:rPr>
              <w:t xml:space="preserve">       WYDATKI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F37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FCB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4EA9102B" w14:textId="77777777" w:rsidTr="00B17547">
        <w:trPr>
          <w:trHeight w:hRule="exact" w:val="627"/>
        </w:trPr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481CE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49932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5F971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Paragraf</w:t>
            </w:r>
          </w:p>
        </w:tc>
        <w:tc>
          <w:tcPr>
            <w:tcW w:w="5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F3BA5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Treść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FE962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Wartość</w:t>
            </w:r>
          </w:p>
        </w:tc>
      </w:tr>
      <w:tr w:rsidR="007E53CF" w14:paraId="400A22E1" w14:textId="77777777" w:rsidTr="00B17547">
        <w:trPr>
          <w:trHeight w:hRule="exact" w:val="554"/>
        </w:trPr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E2AF8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900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354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7D9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ECEE1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Gospodarka komunalna i ochrona środowiska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3596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2 600 000,00</w:t>
            </w:r>
          </w:p>
        </w:tc>
      </w:tr>
      <w:tr w:rsidR="007E53CF" w14:paraId="5381F0FC" w14:textId="77777777" w:rsidTr="00B17547">
        <w:trPr>
          <w:trHeight w:hRule="exact" w:val="406"/>
        </w:trPr>
        <w:tc>
          <w:tcPr>
            <w:tcW w:w="923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8F6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18B0B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t>90002</w:t>
            </w:r>
          </w:p>
        </w:tc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FD3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873E8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t>Gospodarka odpadami komunalnymi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35FE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t>2 600 000,00</w:t>
            </w:r>
          </w:p>
        </w:tc>
      </w:tr>
      <w:tr w:rsidR="007E53CF" w14:paraId="45A2C155" w14:textId="77777777" w:rsidTr="00B17547">
        <w:trPr>
          <w:trHeight w:hRule="exact" w:val="398"/>
        </w:trPr>
        <w:tc>
          <w:tcPr>
            <w:tcW w:w="9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6E0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D7F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722D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t>4010</w:t>
            </w:r>
          </w:p>
        </w:tc>
        <w:tc>
          <w:tcPr>
            <w:tcW w:w="5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F0B42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t>Wynagrodzenia osobowe pracowników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F8D7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t>121 000,00</w:t>
            </w:r>
          </w:p>
        </w:tc>
      </w:tr>
      <w:tr w:rsidR="007E53CF" w14:paraId="3E88C7F6" w14:textId="77777777" w:rsidTr="00B17547">
        <w:trPr>
          <w:trHeight w:hRule="exact" w:val="419"/>
        </w:trPr>
        <w:tc>
          <w:tcPr>
            <w:tcW w:w="9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FAF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1F3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EAEE7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t>4040</w:t>
            </w:r>
          </w:p>
        </w:tc>
        <w:tc>
          <w:tcPr>
            <w:tcW w:w="5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8B207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t>Dodatkowe wynagrodzenie roczne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295C8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t>9 010,00</w:t>
            </w:r>
          </w:p>
        </w:tc>
      </w:tr>
      <w:tr w:rsidR="007E53CF" w14:paraId="5A334FCC" w14:textId="77777777" w:rsidTr="00B17547">
        <w:trPr>
          <w:trHeight w:hRule="exact" w:val="552"/>
        </w:trPr>
        <w:tc>
          <w:tcPr>
            <w:tcW w:w="9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C0B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2C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02F46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t>4110</w:t>
            </w:r>
          </w:p>
        </w:tc>
        <w:tc>
          <w:tcPr>
            <w:tcW w:w="5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26912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t>Składki na ubezpieczenia społeczne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5ACC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t>23 000,00</w:t>
            </w:r>
          </w:p>
        </w:tc>
      </w:tr>
      <w:tr w:rsidR="007E53CF" w14:paraId="5E24C541" w14:textId="77777777" w:rsidTr="00B17547">
        <w:trPr>
          <w:trHeight w:hRule="exact" w:val="540"/>
        </w:trPr>
        <w:tc>
          <w:tcPr>
            <w:tcW w:w="9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33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15E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D475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t>4120</w:t>
            </w:r>
          </w:p>
        </w:tc>
        <w:tc>
          <w:tcPr>
            <w:tcW w:w="5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75662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t>Składki na Fundusz Pracy oraz Fundusz Solidarnościowy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CB31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t>3 500,00</w:t>
            </w:r>
          </w:p>
        </w:tc>
      </w:tr>
      <w:tr w:rsidR="007E53CF" w14:paraId="291B751D" w14:textId="77777777" w:rsidTr="00B17547">
        <w:trPr>
          <w:trHeight w:hRule="exact" w:val="410"/>
        </w:trPr>
        <w:tc>
          <w:tcPr>
            <w:tcW w:w="9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040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929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B21B3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t>4210</w:t>
            </w:r>
          </w:p>
        </w:tc>
        <w:tc>
          <w:tcPr>
            <w:tcW w:w="5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8A25F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t xml:space="preserve">Zakup </w:t>
            </w:r>
            <w:r>
              <w:t>materiałów i wyposażenia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A0842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t>2 500,00</w:t>
            </w:r>
          </w:p>
        </w:tc>
      </w:tr>
      <w:tr w:rsidR="007E53CF" w14:paraId="55252542" w14:textId="77777777" w:rsidTr="00B17547">
        <w:trPr>
          <w:trHeight w:hRule="exact" w:val="544"/>
        </w:trPr>
        <w:tc>
          <w:tcPr>
            <w:tcW w:w="9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8A8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B2E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21CE2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t>4300</w:t>
            </w:r>
          </w:p>
        </w:tc>
        <w:tc>
          <w:tcPr>
            <w:tcW w:w="5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AEF7B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t>Zakup usług pozostałych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2124F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t>2 434 995,54</w:t>
            </w:r>
          </w:p>
        </w:tc>
      </w:tr>
      <w:tr w:rsidR="007E53CF" w14:paraId="12B2B3DC" w14:textId="77777777" w:rsidTr="00B17547">
        <w:trPr>
          <w:trHeight w:hRule="exact" w:val="411"/>
        </w:trPr>
        <w:tc>
          <w:tcPr>
            <w:tcW w:w="9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336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FEC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836B6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t>4430</w:t>
            </w:r>
          </w:p>
        </w:tc>
        <w:tc>
          <w:tcPr>
            <w:tcW w:w="5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7B291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t>Różne opłaty i składki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A4556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t>2 500,00</w:t>
            </w:r>
          </w:p>
        </w:tc>
      </w:tr>
      <w:tr w:rsidR="007E53CF" w14:paraId="3ED73C55" w14:textId="77777777" w:rsidTr="00B17547">
        <w:trPr>
          <w:trHeight w:hRule="exact" w:val="686"/>
        </w:trPr>
        <w:tc>
          <w:tcPr>
            <w:tcW w:w="9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ABA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416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5031E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t>4440</w:t>
            </w:r>
          </w:p>
        </w:tc>
        <w:tc>
          <w:tcPr>
            <w:tcW w:w="5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56DA5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t>Odpisy na zakładowy fundusz świadczeń socjalnych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BFAF4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t>2 494,46</w:t>
            </w:r>
          </w:p>
        </w:tc>
      </w:tr>
      <w:tr w:rsidR="007E53CF" w14:paraId="29B95FF3" w14:textId="77777777" w:rsidTr="00B17547">
        <w:trPr>
          <w:trHeight w:hRule="exact" w:val="696"/>
        </w:trPr>
        <w:tc>
          <w:tcPr>
            <w:tcW w:w="9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24C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204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9E199" w14:textId="77777777" w:rsidR="00A77B3E" w:rsidRDefault="0075256C">
            <w:pPr>
              <w:jc w:val="center"/>
              <w:rPr>
                <w:color w:val="000000"/>
                <w:u w:color="000000"/>
              </w:rPr>
            </w:pPr>
            <w:r>
              <w:t>4700</w:t>
            </w:r>
          </w:p>
        </w:tc>
        <w:tc>
          <w:tcPr>
            <w:tcW w:w="5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07D61" w14:textId="77777777" w:rsidR="00A77B3E" w:rsidRDefault="0075256C">
            <w:pPr>
              <w:jc w:val="left"/>
              <w:rPr>
                <w:color w:val="000000"/>
                <w:u w:color="000000"/>
              </w:rPr>
            </w:pPr>
            <w:r>
              <w:t xml:space="preserve">Szkolenia pracowników niebędących członkami korpusu służby </w:t>
            </w:r>
            <w:r>
              <w:t>cywilnej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6C110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t>1 000,00</w:t>
            </w:r>
          </w:p>
        </w:tc>
      </w:tr>
      <w:tr w:rsidR="007E53CF" w14:paraId="0D612436" w14:textId="77777777" w:rsidTr="00B17547">
        <w:trPr>
          <w:trHeight w:hRule="exact" w:val="253"/>
        </w:trPr>
        <w:tc>
          <w:tcPr>
            <w:tcW w:w="923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2BE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CA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4B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528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6DF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CB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3C8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E53CF" w14:paraId="1388576A" w14:textId="77777777" w:rsidTr="00B17547">
        <w:trPr>
          <w:trHeight w:hRule="exact" w:val="277"/>
        </w:trPr>
        <w:tc>
          <w:tcPr>
            <w:tcW w:w="85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6E995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Razem: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BDB4A" w14:textId="77777777" w:rsidR="00A77B3E" w:rsidRDefault="007525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2 600 000,00</w:t>
            </w:r>
          </w:p>
        </w:tc>
      </w:tr>
    </w:tbl>
    <w:p w14:paraId="708E3374" w14:textId="02B303D9" w:rsidR="00A77B3E" w:rsidRDefault="0075256C" w:rsidP="00B17547">
      <w:pPr>
        <w:spacing w:before="120" w:after="120" w:line="48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 w:rsidR="00B17547">
        <w:rPr>
          <w:color w:val="000000"/>
          <w:u w:color="000000"/>
        </w:rPr>
        <w:t xml:space="preserve">                                                 </w:t>
      </w:r>
      <w:r w:rsidR="00B17547">
        <w:rPr>
          <w:color w:val="000000"/>
        </w:rPr>
        <w:t>Wiceprzewodnicząca Rady Gminy</w:t>
      </w:r>
      <w:r w:rsidR="00B17547">
        <w:rPr>
          <w:color w:val="000000"/>
        </w:rPr>
        <w:br/>
      </w:r>
      <w:r w:rsidR="00B17547">
        <w:rPr>
          <w:b/>
        </w:rPr>
        <w:t xml:space="preserve">                                                                                                                Grażyna Pieńkowska</w:t>
      </w:r>
    </w:p>
    <w:sectPr w:rsidR="00A77B3E">
      <w:footerReference w:type="default" r:id="rId11"/>
      <w:endnotePr>
        <w:numFmt w:val="decimal"/>
      </w:endnotePr>
      <w:pgSz w:w="11906" w:h="16838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518B5" w14:textId="77777777" w:rsidR="0075256C" w:rsidRDefault="0075256C">
      <w:r>
        <w:separator/>
      </w:r>
    </w:p>
  </w:endnote>
  <w:endnote w:type="continuationSeparator" w:id="0">
    <w:p w14:paraId="4285A26A" w14:textId="77777777" w:rsidR="0075256C" w:rsidRDefault="0075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E53CF" w14:paraId="023E63CC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EDAE855" w14:textId="77777777" w:rsidR="007E53CF" w:rsidRDefault="0075256C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65DB2E60-1</w:t>
          </w:r>
          <w:r>
            <w:rPr>
              <w:rFonts w:ascii="Bahnschrift Light" w:eastAsia="Bahnschrift Light" w:hAnsi="Bahnschrift Light" w:cs="Bahnschrift Light"/>
            </w:rPr>
            <w:t>7CD-48F2-AB4B-6761B0FF6625.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F0FF532" w14:textId="77777777" w:rsidR="007E53CF" w:rsidRDefault="0075256C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 w:rsidR="00447660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2E873A6A" w14:textId="77777777" w:rsidR="007E53CF" w:rsidRDefault="007E53CF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7E53CF" w14:paraId="7215B5E4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9ADF4D2" w14:textId="77777777" w:rsidR="007E53CF" w:rsidRDefault="0075256C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65DB2E60-17CD-48F2-AB4B-6761B0FF6625.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195FCF3" w14:textId="77777777" w:rsidR="007E53CF" w:rsidRDefault="0075256C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 w:rsidR="00447660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45EFCDD6" w14:textId="77777777" w:rsidR="007E53CF" w:rsidRDefault="007E53CF">
    <w:pPr>
      <w:rPr>
        <w:rFonts w:ascii="Bahnschrift Light" w:eastAsia="Bahnschrift Light" w:hAnsi="Bahnschrift Light" w:cs="Bahnschrift Ligh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7E53CF" w14:paraId="12E06EC1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B50C14E" w14:textId="77777777" w:rsidR="007E53CF" w:rsidRDefault="0075256C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65DB2E60-17CD-48F2-AB4B-6761B0FF6625.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4148934" w14:textId="5E18C0D0" w:rsidR="007E53CF" w:rsidRDefault="0075256C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 w:rsidR="00447660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470593F1" w14:textId="77777777" w:rsidR="007E53CF" w:rsidRDefault="007E53CF">
    <w:pPr>
      <w:rPr>
        <w:rFonts w:ascii="Bahnschrift Light" w:eastAsia="Bahnschrift Light" w:hAnsi="Bahnschrift Light" w:cs="Bahnschrift Ligh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7E53CF" w14:paraId="6FA0ADDB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D4361D6" w14:textId="77777777" w:rsidR="007E53CF" w:rsidRDefault="0075256C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Id: </w:t>
          </w:r>
          <w:r>
            <w:rPr>
              <w:rFonts w:ascii="Bahnschrift Light" w:eastAsia="Bahnschrift Light" w:hAnsi="Bahnschrift Light" w:cs="Bahnschrift Light"/>
            </w:rPr>
            <w:t>65DB2E60-17CD-48F2-AB4B-6761B0FF6625.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D0D3B17" w14:textId="76A9C6BF" w:rsidR="007E53CF" w:rsidRDefault="0075256C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 w:rsidR="00447660">
            <w:rPr>
              <w:rFonts w:ascii="Bahnschrift Light" w:eastAsia="Bahnschrift Light" w:hAnsi="Bahnschrift Light" w:cs="Bahnschrift Light"/>
              <w:noProof/>
            </w:rPr>
            <w:t>5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023A95DC" w14:textId="77777777" w:rsidR="007E53CF" w:rsidRDefault="007E53CF">
    <w:pPr>
      <w:rPr>
        <w:rFonts w:ascii="Bahnschrift Light" w:eastAsia="Bahnschrift Light" w:hAnsi="Bahnschrift Light" w:cs="Bahnschrift Ligh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E53CF" w14:paraId="58F5ED3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DB62F7C" w14:textId="77777777" w:rsidR="007E53CF" w:rsidRDefault="0075256C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Id: </w:t>
          </w:r>
          <w:r>
            <w:rPr>
              <w:rFonts w:ascii="Bahnschrift Light" w:eastAsia="Bahnschrift Light" w:hAnsi="Bahnschrift Light" w:cs="Bahnschrift Light"/>
            </w:rPr>
            <w:t>65DB2E60-17CD-48F2-AB4B-6761B0FF6625.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14897D8" w14:textId="6A3A8FC2" w:rsidR="007E53CF" w:rsidRDefault="0075256C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 w:rsidR="00447660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6D9B5111" w14:textId="77777777" w:rsidR="007E53CF" w:rsidRDefault="007E53CF">
    <w:pPr>
      <w:rPr>
        <w:rFonts w:ascii="Bahnschrift Light" w:eastAsia="Bahnschrift Light" w:hAnsi="Bahnschrift Light" w:cs="Bahnschrift Light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E53CF" w14:paraId="484AB758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676F980" w14:textId="77777777" w:rsidR="007E53CF" w:rsidRDefault="0075256C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65DB2E60-17CD-48F2-AB4B-6761B0FF6625.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D4E84D4" w14:textId="63AA07C6" w:rsidR="007E53CF" w:rsidRDefault="0075256C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 w:rsidR="00447660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14:paraId="75688E65" w14:textId="77777777" w:rsidR="007E53CF" w:rsidRDefault="007E53CF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36639" w14:textId="77777777" w:rsidR="0075256C" w:rsidRDefault="0075256C">
      <w:r>
        <w:separator/>
      </w:r>
    </w:p>
  </w:footnote>
  <w:footnote w:type="continuationSeparator" w:id="0">
    <w:p w14:paraId="5C6D6330" w14:textId="77777777" w:rsidR="0075256C" w:rsidRDefault="00752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47660"/>
    <w:rsid w:val="0075256C"/>
    <w:rsid w:val="007E53CF"/>
    <w:rsid w:val="00A77B3E"/>
    <w:rsid w:val="00A933DC"/>
    <w:rsid w:val="00B1754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087DC"/>
  <w15:docId w15:val="{FDBDB53F-E919-4424-AF6B-256C29BA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3385</Words>
  <Characters>20314</Characters>
  <Application>Microsoft Office Word</Application>
  <DocSecurity>0</DocSecurity>
  <Lines>169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XL/333/23 z dnia 27 stycznia 2023 r.</vt:lpstr>
      <vt:lpstr/>
    </vt:vector>
  </TitlesOfParts>
  <Company>Rada Gminy Ostrów Mazowiecka</Company>
  <LinksUpToDate>false</LinksUpToDate>
  <CharactersWithSpaces>23652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XL/333/23 z dnia 27 stycznia 2023 r.</dc:title>
  <dc:subject>w sprawie zmiany uchwały  budżetowej Gminy Ostrów Mazowiecka na 2023^rok.</dc:subject>
  <dc:creator>user</dc:creator>
  <cp:lastModifiedBy>Konto Microsoft</cp:lastModifiedBy>
  <cp:revision>2</cp:revision>
  <cp:lastPrinted>2023-02-02T10:07:00Z</cp:lastPrinted>
  <dcterms:created xsi:type="dcterms:W3CDTF">2023-02-02T14:27:00Z</dcterms:created>
  <dcterms:modified xsi:type="dcterms:W3CDTF">2023-02-02T14:27:00Z</dcterms:modified>
  <cp:category>Akt prawny</cp:category>
</cp:coreProperties>
</file>