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506A3" w14:textId="77777777" w:rsidR="00EA0EA4" w:rsidRPr="001A1359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4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73CC5D4C" w14:textId="77777777"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14:paraId="5D968E8F" w14:textId="332413D1" w:rsidR="00F10115" w:rsidRPr="00047647" w:rsidRDefault="00F10115" w:rsidP="00F10115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047647">
        <w:rPr>
          <w:rFonts w:ascii="Cambria" w:hAnsi="Cambria"/>
          <w:bCs/>
        </w:rPr>
        <w:t xml:space="preserve">(Znak postępowania: </w:t>
      </w:r>
      <w:r w:rsidR="0002529E">
        <w:rPr>
          <w:rFonts w:ascii="Cambria" w:hAnsi="Cambria"/>
          <w:b/>
          <w:bCs/>
        </w:rPr>
        <w:t>IG.271.8</w:t>
      </w:r>
      <w:r w:rsidR="004C368E">
        <w:rPr>
          <w:rFonts w:ascii="Cambria" w:hAnsi="Cambria"/>
          <w:b/>
          <w:bCs/>
        </w:rPr>
        <w:t>.</w:t>
      </w:r>
      <w:r w:rsidRPr="00A77F46">
        <w:rPr>
          <w:rFonts w:ascii="Cambria" w:hAnsi="Cambria"/>
          <w:b/>
          <w:bCs/>
        </w:rPr>
        <w:t>202</w:t>
      </w:r>
      <w:r w:rsidR="004C368E">
        <w:rPr>
          <w:rFonts w:ascii="Cambria" w:hAnsi="Cambria"/>
          <w:b/>
          <w:bCs/>
        </w:rPr>
        <w:t>2</w:t>
      </w:r>
      <w:r w:rsidRPr="00047647">
        <w:rPr>
          <w:rFonts w:ascii="Cambria" w:hAnsi="Cambria"/>
          <w:bCs/>
        </w:rPr>
        <w:t>)</w:t>
      </w:r>
    </w:p>
    <w:p w14:paraId="73E7E7FA" w14:textId="77777777" w:rsidR="00F10115" w:rsidRPr="00E35308" w:rsidRDefault="00F10115" w:rsidP="00F10115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22BB4E78" w14:textId="77777777" w:rsidR="00F10115" w:rsidRPr="00A77F46" w:rsidRDefault="00F10115" w:rsidP="00F10115">
      <w:pPr>
        <w:spacing w:line="276" w:lineRule="auto"/>
        <w:rPr>
          <w:rFonts w:ascii="Cambria" w:hAnsi="Cambria"/>
        </w:rPr>
      </w:pPr>
      <w:r w:rsidRPr="00A77F46">
        <w:rPr>
          <w:rFonts w:ascii="Cambria" w:hAnsi="Cambria"/>
          <w:b/>
        </w:rPr>
        <w:t xml:space="preserve">Gmina Ostrów Mazowiecka </w:t>
      </w:r>
      <w:r w:rsidRPr="00A77F46">
        <w:rPr>
          <w:rFonts w:ascii="Cambria" w:hAnsi="Cambria"/>
        </w:rPr>
        <w:t>zwana dalej „Zamawiającym”,</w:t>
      </w:r>
    </w:p>
    <w:p w14:paraId="06BE13C2" w14:textId="77777777" w:rsidR="00F10115" w:rsidRPr="00A77F46" w:rsidRDefault="00F10115" w:rsidP="00F10115">
      <w:pPr>
        <w:widowControl w:val="0"/>
        <w:spacing w:line="276" w:lineRule="auto"/>
        <w:jc w:val="both"/>
        <w:outlineLvl w:val="3"/>
        <w:rPr>
          <w:rFonts w:ascii="Cambria" w:hAnsi="Cambria"/>
          <w:color w:val="000000" w:themeColor="text1"/>
        </w:rPr>
      </w:pPr>
      <w:r w:rsidRPr="00A77F46">
        <w:rPr>
          <w:rFonts w:ascii="Cambria" w:hAnsi="Cambria"/>
          <w:color w:val="000000" w:themeColor="text1"/>
        </w:rPr>
        <w:t>ul. gen. Władysława Sikorskiego 5, 07-300 Ostrów Mazowiecka</w:t>
      </w:r>
    </w:p>
    <w:p w14:paraId="4508BBDD" w14:textId="77777777" w:rsidR="00F10115" w:rsidRPr="00A77F46" w:rsidRDefault="00F10115" w:rsidP="00F10115">
      <w:pPr>
        <w:widowControl w:val="0"/>
        <w:spacing w:line="276" w:lineRule="auto"/>
        <w:jc w:val="both"/>
        <w:outlineLvl w:val="3"/>
        <w:rPr>
          <w:rFonts w:ascii="Cambria" w:hAnsi="Cambria"/>
          <w:color w:val="000000" w:themeColor="text1"/>
        </w:rPr>
      </w:pPr>
      <w:r w:rsidRPr="00A77F46">
        <w:rPr>
          <w:rFonts w:ascii="Cambria" w:hAnsi="Cambria"/>
          <w:color w:val="000000" w:themeColor="text1"/>
        </w:rPr>
        <w:t>NIP: 7591622397, REGON: 550667913,</w:t>
      </w:r>
    </w:p>
    <w:p w14:paraId="7B1BE493" w14:textId="77777777" w:rsidR="00F10115" w:rsidRPr="00A77F46" w:rsidRDefault="00F10115" w:rsidP="00F10115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A77F46">
        <w:rPr>
          <w:rFonts w:ascii="Cambria" w:hAnsi="Cambria" w:cs="Arial"/>
          <w:bCs/>
          <w:color w:val="000000" w:themeColor="text1"/>
        </w:rPr>
        <w:t xml:space="preserve">Nr telefonu: +48 (29) 74 68 600, </w:t>
      </w:r>
    </w:p>
    <w:p w14:paraId="781CCCB1" w14:textId="77777777" w:rsidR="00F10115" w:rsidRPr="00A77F46" w:rsidRDefault="00F10115" w:rsidP="00F10115">
      <w:pPr>
        <w:spacing w:line="276" w:lineRule="auto"/>
        <w:rPr>
          <w:rFonts w:ascii="Cambria" w:hAnsi="Cambria"/>
          <w:color w:val="00B050"/>
        </w:rPr>
      </w:pPr>
      <w:r w:rsidRPr="00A77F46">
        <w:rPr>
          <w:rFonts w:ascii="Cambria" w:hAnsi="Cambria"/>
        </w:rPr>
        <w:t xml:space="preserve">Adres poczty elektronicznej: </w:t>
      </w:r>
      <w:r w:rsidRPr="00A77F46">
        <w:rPr>
          <w:rFonts w:ascii="Cambria" w:hAnsi="Cambria"/>
          <w:color w:val="00B050"/>
          <w:u w:val="single"/>
        </w:rPr>
        <w:t>gminaostrowmaz@home.pl</w:t>
      </w:r>
    </w:p>
    <w:p w14:paraId="03E594B8" w14:textId="77777777" w:rsidR="00F10115" w:rsidRPr="00A77F46" w:rsidRDefault="00F10115" w:rsidP="00F10115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A77F46">
        <w:rPr>
          <w:rFonts w:ascii="Cambria" w:hAnsi="Cambria" w:cs="Arial"/>
          <w:bCs/>
        </w:rPr>
        <w:t xml:space="preserve">Elektroniczna Skrzynka Podawcza: </w:t>
      </w:r>
      <w:r w:rsidRPr="00A77F46">
        <w:rPr>
          <w:rFonts w:ascii="Cambria" w:hAnsi="Cambria"/>
          <w:color w:val="00B050"/>
        </w:rPr>
        <w:t>/2y200kdsqv/</w:t>
      </w:r>
      <w:proofErr w:type="spellStart"/>
      <w:r w:rsidRPr="00A77F46">
        <w:rPr>
          <w:rFonts w:ascii="Cambria" w:hAnsi="Cambria"/>
          <w:color w:val="00B050"/>
        </w:rPr>
        <w:t>SkrytkaESP</w:t>
      </w:r>
      <w:proofErr w:type="spellEnd"/>
      <w:r w:rsidRPr="00A77F46">
        <w:rPr>
          <w:rFonts w:ascii="Cambria" w:hAnsi="Cambria"/>
          <w:color w:val="00B050"/>
        </w:rPr>
        <w:t xml:space="preserve"> </w:t>
      </w:r>
      <w:r w:rsidRPr="00A77F46">
        <w:rPr>
          <w:rFonts w:ascii="Cambria" w:hAnsi="Cambria" w:cs="Arial"/>
          <w:bCs/>
        </w:rPr>
        <w:t xml:space="preserve">znajdująca się na platformie </w:t>
      </w:r>
      <w:proofErr w:type="spellStart"/>
      <w:r w:rsidRPr="00A77F46">
        <w:rPr>
          <w:rFonts w:ascii="Cambria" w:hAnsi="Cambria" w:cs="Arial"/>
          <w:bCs/>
        </w:rPr>
        <w:t>ePUAP</w:t>
      </w:r>
      <w:proofErr w:type="spellEnd"/>
      <w:r w:rsidRPr="00A77F46">
        <w:rPr>
          <w:rFonts w:ascii="Cambria" w:hAnsi="Cambria" w:cs="Arial"/>
          <w:bCs/>
        </w:rPr>
        <w:t xml:space="preserve"> pod adresem </w:t>
      </w:r>
      <w:r w:rsidRPr="00A77F46">
        <w:rPr>
          <w:rFonts w:ascii="Cambria" w:hAnsi="Cambria" w:cs="Arial"/>
          <w:bCs/>
          <w:color w:val="00B050"/>
          <w:u w:val="single"/>
        </w:rPr>
        <w:t>https://epuap.gov.pl/wps/portal</w:t>
      </w:r>
    </w:p>
    <w:p w14:paraId="19871869" w14:textId="77777777" w:rsidR="00F10115" w:rsidRPr="00A77F46" w:rsidRDefault="00F10115" w:rsidP="00F10115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A77F46">
        <w:rPr>
          <w:rFonts w:ascii="Cambria" w:hAnsi="Cambria" w:cs="Arial"/>
          <w:bCs/>
        </w:rPr>
        <w:t xml:space="preserve">Strona internetowa Zamawiającego [URL]: </w:t>
      </w:r>
      <w:r w:rsidRPr="00A77F46">
        <w:rPr>
          <w:rFonts w:ascii="Cambria" w:hAnsi="Cambria"/>
          <w:color w:val="00B050"/>
          <w:u w:val="single"/>
        </w:rPr>
        <w:t>http://ostrow_mazowiecka.bipgmina.pl</w:t>
      </w:r>
    </w:p>
    <w:p w14:paraId="6EC02525" w14:textId="77777777" w:rsidR="00F10115" w:rsidRDefault="00F10115" w:rsidP="00F10115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A77F46">
        <w:rPr>
          <w:rFonts w:ascii="Cambria" w:hAnsi="Cambria" w:cs="Arial"/>
          <w:bCs/>
        </w:rPr>
        <w:t xml:space="preserve">Strona internetowa prowadzonego postępowania, na której udostępniane </w:t>
      </w:r>
      <w:r w:rsidRPr="00A77F46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</w:p>
    <w:p w14:paraId="5C5DF4B3" w14:textId="7F5BDC94" w:rsidR="00F10115" w:rsidRPr="00A77F46" w:rsidRDefault="00F10115" w:rsidP="00F10115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A77F46">
        <w:rPr>
          <w:rFonts w:ascii="Cambria" w:hAnsi="Cambria"/>
          <w:color w:val="00B050"/>
          <w:u w:val="single"/>
        </w:rPr>
        <w:t>https://bip.gminaostrowmazowiecka.pl/wiadomosci/2681/lis</w:t>
      </w:r>
      <w:bookmarkStart w:id="0" w:name="_GoBack"/>
      <w:bookmarkEnd w:id="0"/>
      <w:r w:rsidRPr="00A77F46">
        <w:rPr>
          <w:rFonts w:ascii="Cambria" w:hAnsi="Cambria"/>
          <w:color w:val="00B050"/>
          <w:u w:val="single"/>
        </w:rPr>
        <w:t>ta/1/202</w:t>
      </w:r>
      <w:r w:rsidR="0002529E">
        <w:rPr>
          <w:rFonts w:ascii="Cambria" w:hAnsi="Cambria"/>
          <w:color w:val="00B050"/>
          <w:u w:val="single"/>
        </w:rPr>
        <w:t>2</w:t>
      </w:r>
    </w:p>
    <w:p w14:paraId="73316083" w14:textId="77777777" w:rsidR="00742E58" w:rsidRPr="00250021" w:rsidRDefault="00742E58" w:rsidP="00396ED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5199110D" w14:textId="77777777" w:rsidR="00380CF5" w:rsidRPr="00830ACF" w:rsidRDefault="00380CF5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3178FCF1" w14:textId="77777777" w:rsidR="002761D6" w:rsidRDefault="002761D6" w:rsidP="002761D6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098C663F" w14:textId="77777777" w:rsidR="002761D6" w:rsidRDefault="002761D6" w:rsidP="002761D6">
      <w:pPr>
        <w:spacing w:line="276" w:lineRule="auto"/>
        <w:rPr>
          <w:rFonts w:ascii="Cambria" w:hAnsi="Cambria"/>
          <w:b/>
          <w:u w:val="single"/>
        </w:rPr>
      </w:pPr>
    </w:p>
    <w:p w14:paraId="6A3B374E" w14:textId="77777777" w:rsidR="002761D6" w:rsidRPr="00A03E6F" w:rsidRDefault="002761D6" w:rsidP="002761D6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strike/>
          <w:color w:val="000000"/>
          <w:sz w:val="23"/>
          <w:szCs w:val="23"/>
        </w:rPr>
      </w:pPr>
      <w:r w:rsidRPr="00A03E6F">
        <w:rPr>
          <w:rFonts w:ascii="Cambria" w:hAnsi="Cambria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018CDF" wp14:editId="13863DDA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030" cy="231140"/>
                <wp:effectExtent l="0" t="0" r="1270" b="0"/>
                <wp:wrapNone/>
                <wp:docPr id="16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233B8" id="Prostokąt 15" o:spid="_x0000_s1026" style="position:absolute;margin-left:17.8pt;margin-top:3.15pt;width:18.9pt;height:1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">
                <v:path arrowok="t"/>
              </v:rect>
            </w:pict>
          </mc:Fallback>
        </mc:AlternateContent>
      </w:r>
      <w:r w:rsidRPr="00A03E6F">
        <w:rPr>
          <w:rFonts w:ascii="Cambria" w:hAnsi="Cambria" w:cstheme="minorHAnsi"/>
        </w:rPr>
        <w:t xml:space="preserve"> </w:t>
      </w:r>
      <w:r w:rsidRPr="00A03E6F">
        <w:rPr>
          <w:rFonts w:ascii="Cambria" w:hAnsi="Cambria" w:cstheme="minorHAnsi"/>
          <w:color w:val="000000"/>
          <w:sz w:val="23"/>
          <w:szCs w:val="23"/>
        </w:rPr>
        <w:t>Wykonawca, w tym wykonawca wspólnie ubiegający się o udzielenie zamówienia</w:t>
      </w:r>
    </w:p>
    <w:p w14:paraId="7CC5A2EB" w14:textId="77777777" w:rsidR="002761D6" w:rsidRPr="00A03E6F" w:rsidRDefault="002761D6" w:rsidP="002761D6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23"/>
          <w:szCs w:val="23"/>
        </w:rPr>
      </w:pPr>
    </w:p>
    <w:p w14:paraId="45080DAD" w14:textId="77777777" w:rsidR="002761D6" w:rsidRPr="00A03E6F" w:rsidRDefault="002761D6" w:rsidP="002761D6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color w:val="000000"/>
          <w:sz w:val="23"/>
          <w:szCs w:val="23"/>
        </w:rPr>
      </w:pPr>
      <w:r w:rsidRPr="00A03E6F">
        <w:rPr>
          <w:rFonts w:ascii="Cambria" w:hAnsi="Cambria" w:cstheme="minorHAnsi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FF8AD2" wp14:editId="297D5DBA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030" cy="231140"/>
                <wp:effectExtent l="0" t="0" r="1270" b="0"/>
                <wp:wrapNone/>
                <wp:docPr id="15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CE77F" id="Prostokąt 16" o:spid="_x0000_s1026" style="position:absolute;margin-left:17.8pt;margin-top:3.15pt;width:18.9pt;height:1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">
                <v:path arrowok="t"/>
              </v:rect>
            </w:pict>
          </mc:Fallback>
        </mc:AlternateContent>
      </w:r>
      <w:r w:rsidRPr="00A03E6F">
        <w:rPr>
          <w:rFonts w:ascii="Cambria" w:hAnsi="Cambria" w:cstheme="minorHAnsi"/>
          <w:sz w:val="23"/>
          <w:szCs w:val="23"/>
        </w:rPr>
        <w:t xml:space="preserve"> </w:t>
      </w:r>
      <w:r w:rsidRPr="00A03E6F">
        <w:rPr>
          <w:rFonts w:ascii="Cambria" w:hAnsi="Cambria" w:cstheme="minorHAnsi"/>
          <w:color w:val="000000"/>
          <w:sz w:val="23"/>
          <w:szCs w:val="23"/>
        </w:rPr>
        <w:t>Podmiot udostępniający zasoby</w:t>
      </w:r>
    </w:p>
    <w:p w14:paraId="3CAD92B8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9E26DD7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9CB882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D5F202D" w14:textId="77777777"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55624D17" w14:textId="77777777"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14:paraId="37345707" w14:textId="77777777"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6DFB820E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4B93D1C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2E559EB" w14:textId="37AF8F9B" w:rsidR="00380CF5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65250ABE" w14:textId="77777777" w:rsidR="00F10115" w:rsidRPr="001A1359" w:rsidRDefault="00F10115" w:rsidP="00EA0EA4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1A1359" w14:paraId="7DCCA78A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43B75F18" w14:textId="66EE4F4C" w:rsidR="00D81F76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273 ust. 2 ustawy z dnia 11 września 2019 r. Prawo zamówień publicznych </w:t>
            </w:r>
            <w:r w:rsidR="007376B4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>(tekst jedn.: Dz. U. z 20</w:t>
            </w:r>
            <w:r w:rsidR="007376B4">
              <w:rPr>
                <w:rFonts w:ascii="Cambria" w:hAnsi="Cambria"/>
                <w:b/>
              </w:rPr>
              <w:t>21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7376B4">
              <w:rPr>
                <w:rFonts w:ascii="Cambria" w:hAnsi="Cambria"/>
                <w:b/>
              </w:rPr>
              <w:t xml:space="preserve">1129 </w:t>
            </w:r>
            <w:r w:rsidRPr="001A1359">
              <w:rPr>
                <w:rFonts w:ascii="Cambria" w:hAnsi="Cambria"/>
                <w:b/>
              </w:rPr>
              <w:t>z późn. zm.) - dalej: ustawa Pzp</w:t>
            </w:r>
          </w:p>
          <w:p w14:paraId="6CC7E393" w14:textId="77777777" w:rsidR="00D0793C" w:rsidRPr="00D0793C" w:rsidRDefault="00D0793C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4B725FA9" w14:textId="77777777"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56BC1276" w14:textId="081D1914" w:rsidR="00F10115" w:rsidRDefault="00F10115" w:rsidP="00D0793C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6A833CD0" w14:textId="4A1A7412" w:rsidR="00A0371D" w:rsidRPr="00742E58" w:rsidRDefault="00F10115" w:rsidP="00D0793C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>
        <w:rPr>
          <w:rFonts w:ascii="Cambria" w:hAnsi="Cambria"/>
        </w:rPr>
        <w:lastRenderedPageBreak/>
        <w:t>N</w:t>
      </w:r>
      <w:r w:rsidR="00D0793C" w:rsidRPr="001A1359">
        <w:rPr>
          <w:rFonts w:ascii="Cambria" w:hAnsi="Cambria"/>
        </w:rPr>
        <w:t xml:space="preserve">a potrzeby postępowania o udzielenie zamówienia publicznego którego </w:t>
      </w:r>
      <w:r w:rsidR="002761D6">
        <w:rPr>
          <w:rFonts w:ascii="Cambria" w:hAnsi="Cambria"/>
        </w:rPr>
        <w:br/>
      </w:r>
      <w:r w:rsidR="00D0793C" w:rsidRPr="001A1359">
        <w:rPr>
          <w:rFonts w:ascii="Cambria" w:hAnsi="Cambria"/>
        </w:rPr>
        <w:t>przedmiotem jest</w:t>
      </w:r>
      <w:r w:rsidR="0060464E">
        <w:rPr>
          <w:rFonts w:ascii="Cambria" w:hAnsi="Cambria"/>
        </w:rPr>
        <w:t xml:space="preserve"> robota budowlana na zadaniu inwestycyjnym </w:t>
      </w:r>
      <w:r w:rsidR="00B52199">
        <w:rPr>
          <w:rFonts w:ascii="Cambria" w:hAnsi="Cambria"/>
        </w:rPr>
        <w:t>pn.</w:t>
      </w:r>
      <w:r>
        <w:rPr>
          <w:rFonts w:ascii="Cambria" w:hAnsi="Cambria"/>
        </w:rPr>
        <w:t>:</w:t>
      </w:r>
      <w:r w:rsidR="00B52199" w:rsidRPr="00EA0EA4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„</w:t>
      </w:r>
      <w:r w:rsidRPr="00A77F46">
        <w:rPr>
          <w:rFonts w:ascii="Cambria" w:hAnsi="Cambria"/>
          <w:b/>
        </w:rPr>
        <w:t xml:space="preserve">Rozbudowa </w:t>
      </w:r>
      <w:r>
        <w:rPr>
          <w:rFonts w:ascii="Cambria" w:hAnsi="Cambria"/>
          <w:b/>
        </w:rPr>
        <w:br/>
      </w:r>
      <w:r w:rsidRPr="00A77F46">
        <w:rPr>
          <w:rFonts w:ascii="Cambria" w:hAnsi="Cambria"/>
          <w:b/>
        </w:rPr>
        <w:t xml:space="preserve">i przebudowa szkoły oraz budowa sali gimnastycznej na działce nr ew. 573 </w:t>
      </w:r>
      <w:r>
        <w:rPr>
          <w:rFonts w:ascii="Cambria" w:hAnsi="Cambria"/>
          <w:b/>
        </w:rPr>
        <w:br/>
      </w:r>
      <w:r w:rsidRPr="00A77F46">
        <w:rPr>
          <w:rFonts w:ascii="Cambria" w:hAnsi="Cambria"/>
          <w:b/>
        </w:rPr>
        <w:t>w miejscowości Stare Lubiejewo</w:t>
      </w:r>
      <w:r w:rsidRPr="00EC7781">
        <w:rPr>
          <w:rFonts w:ascii="Cambria" w:hAnsi="Cambria"/>
          <w:b/>
          <w:i/>
          <w:iCs/>
        </w:rPr>
        <w:t>”</w:t>
      </w:r>
      <w:r w:rsidRPr="00EC7781">
        <w:rPr>
          <w:rFonts w:ascii="Cambria" w:hAnsi="Cambria"/>
          <w:i/>
          <w:iCs/>
          <w:snapToGrid w:val="0"/>
        </w:rPr>
        <w:t>,</w:t>
      </w:r>
      <w:r>
        <w:rPr>
          <w:rFonts w:ascii="Cambria" w:hAnsi="Cambria"/>
          <w:i/>
          <w:snapToGrid w:val="0"/>
        </w:rPr>
        <w:t xml:space="preserve"> </w:t>
      </w:r>
      <w:r w:rsidRPr="00777E4E">
        <w:rPr>
          <w:rFonts w:ascii="Cambria" w:hAnsi="Cambria"/>
          <w:snapToGrid w:val="0"/>
        </w:rPr>
        <w:t>p</w:t>
      </w:r>
      <w:r w:rsidRPr="00E213DC">
        <w:rPr>
          <w:rFonts w:ascii="Cambria" w:hAnsi="Cambria"/>
        </w:rPr>
        <w:t xml:space="preserve">rowadzonego przez </w:t>
      </w:r>
      <w:r w:rsidRPr="00A77F46">
        <w:rPr>
          <w:rFonts w:ascii="Cambria" w:hAnsi="Cambria"/>
          <w:b/>
        </w:rPr>
        <w:t>Gmin</w:t>
      </w:r>
      <w:r w:rsidR="00A97BAA">
        <w:rPr>
          <w:rFonts w:ascii="Cambria" w:hAnsi="Cambria"/>
          <w:b/>
        </w:rPr>
        <w:t>ę</w:t>
      </w:r>
      <w:r w:rsidRPr="00A77F46">
        <w:rPr>
          <w:rFonts w:ascii="Cambria" w:hAnsi="Cambria"/>
          <w:b/>
        </w:rPr>
        <w:t xml:space="preserve"> Ostrów Mazowiecka</w:t>
      </w:r>
      <w:r w:rsidR="00D0793C" w:rsidRPr="001A1359">
        <w:rPr>
          <w:rFonts w:ascii="Cambria" w:hAnsi="Cambria"/>
          <w:b/>
        </w:rPr>
        <w:t xml:space="preserve">, </w:t>
      </w:r>
      <w:r w:rsidR="00D0793C" w:rsidRPr="00135C88">
        <w:rPr>
          <w:rFonts w:ascii="Cambria" w:hAnsi="Cambria"/>
          <w:b/>
          <w:u w:val="single"/>
        </w:rPr>
        <w:t>oświadczam, że:</w:t>
      </w:r>
    </w:p>
    <w:p w14:paraId="47C0F4FE" w14:textId="77777777" w:rsidR="00A0371D" w:rsidRDefault="00A0371D" w:rsidP="00D0793C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14:paraId="414202D8" w14:textId="77777777" w:rsidR="002761D6" w:rsidRPr="0099617B" w:rsidRDefault="002761D6" w:rsidP="002761D6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14:paraId="1C73E75F" w14:textId="77777777" w:rsidR="002761D6" w:rsidRPr="007E17C8" w:rsidRDefault="002761D6" w:rsidP="002761D6">
      <w:pPr>
        <w:pStyle w:val="Akapitzlist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257FE541" w14:textId="77777777" w:rsidR="002761D6" w:rsidRDefault="002761D6" w:rsidP="002761D6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14:paraId="368ABBDE" w14:textId="77777777" w:rsidR="002761D6" w:rsidRPr="007E17C8" w:rsidRDefault="002761D6" w:rsidP="002761D6">
      <w:pPr>
        <w:tabs>
          <w:tab w:val="left" w:pos="0"/>
        </w:tabs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0355F18B" w14:textId="77777777" w:rsidR="002761D6" w:rsidRPr="007E17C8" w:rsidRDefault="002761D6" w:rsidP="002761D6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strike/>
          <w:color w:val="000000"/>
          <w:sz w:val="22"/>
          <w:szCs w:val="22"/>
        </w:rPr>
      </w:pPr>
      <w:r w:rsidRPr="007E17C8">
        <w:rPr>
          <w:rFonts w:ascii="Cambria" w:hAnsi="Cambria" w:cstheme="minorHAnsi"/>
          <w:b/>
          <w:bCs/>
          <w:noProof/>
          <w:sz w:val="22"/>
          <w:szCs w:val="22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B8B5BF" wp14:editId="752126BE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030" cy="231140"/>
                <wp:effectExtent l="0" t="0" r="26670" b="16510"/>
                <wp:wrapNone/>
                <wp:docPr id="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6D8EA" id="Prostokąt 15" o:spid="_x0000_s1026" style="position:absolute;margin-left:17.8pt;margin-top:3.15pt;width:18.9pt;height:1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CY9xHAJwIAAD0EAAAOAAAAAAAAAAAAAAAAAC4CAABkcnMvZTJvRG9j&#10;LnhtbFBLAQItABQABgAIAAAAIQDRwe6K3AAAAAYBAAAPAAAAAAAAAAAAAAAAAIEEAABkcnMvZG93&#10;bnJldi54bWxQSwUGAAAAAAQABADzAAAAigUAAAAA&#10;"/>
            </w:pict>
          </mc:Fallback>
        </mc:AlternateContent>
      </w:r>
      <w:r w:rsidRPr="007E17C8">
        <w:rPr>
          <w:rFonts w:ascii="Cambria" w:hAnsi="Cambria" w:cstheme="minorHAnsi"/>
          <w:b/>
          <w:bCs/>
          <w:color w:val="000000"/>
          <w:sz w:val="22"/>
          <w:szCs w:val="22"/>
          <w:u w:val="single"/>
        </w:rPr>
        <w:t>nie podlega wykluczeniu</w:t>
      </w:r>
      <w:r w:rsidRPr="007E17C8"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108 ust. 1 ustawy Pzp;</w:t>
      </w:r>
    </w:p>
    <w:p w14:paraId="13201653" w14:textId="77777777" w:rsidR="002761D6" w:rsidRPr="007E17C8" w:rsidRDefault="002761D6" w:rsidP="002761D6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22"/>
          <w:szCs w:val="22"/>
        </w:rPr>
      </w:pPr>
    </w:p>
    <w:p w14:paraId="510523CD" w14:textId="77777777" w:rsidR="002761D6" w:rsidRPr="007E17C8" w:rsidRDefault="002761D6" w:rsidP="002761D6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7E17C8">
        <w:rPr>
          <w:rFonts w:ascii="Cambria" w:hAnsi="Cambria" w:cstheme="minorHAnsi"/>
          <w:b/>
          <w:bCs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D8365F" wp14:editId="68AA8AFD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030" cy="231140"/>
                <wp:effectExtent l="0" t="0" r="26670" b="16510"/>
                <wp:wrapNone/>
                <wp:docPr id="4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205D4" id="Prostokąt 16" o:spid="_x0000_s1026" style="position:absolute;margin-left:17.8pt;margin-top:3.15pt;width:18.9pt;height:1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B18TFMJwIAAD0EAAAOAAAAAAAAAAAAAAAAAC4CAABkcnMvZTJvRG9j&#10;LnhtbFBLAQItABQABgAIAAAAIQDRwe6K3AAAAAYBAAAPAAAAAAAAAAAAAAAAAIEEAABkcnMvZG93&#10;bnJldi54bWxQSwUGAAAAAAQABADzAAAAigUAAAAA&#10;"/>
            </w:pict>
          </mc:Fallback>
        </mc:AlternateContent>
      </w:r>
      <w:r w:rsidRPr="007E17C8">
        <w:rPr>
          <w:rFonts w:ascii="Cambria" w:hAnsi="Cambria" w:cstheme="minorHAnsi"/>
          <w:b/>
          <w:bCs/>
          <w:color w:val="000000"/>
          <w:sz w:val="22"/>
          <w:szCs w:val="22"/>
        </w:rPr>
        <w:t>podlega wykluczeniu</w:t>
      </w:r>
      <w:r w:rsidRPr="007E17C8"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108 ust. 1 ustawy</w:t>
      </w:r>
      <w:r w:rsidRPr="007E17C8">
        <w:rPr>
          <w:rStyle w:val="Odwoanieprzypisudolnego"/>
          <w:rFonts w:ascii="Cambria" w:hAnsi="Cambria" w:cstheme="minorHAnsi"/>
          <w:sz w:val="22"/>
          <w:szCs w:val="22"/>
        </w:rPr>
        <w:footnoteReference w:id="2"/>
      </w:r>
      <w:r w:rsidRPr="007E17C8">
        <w:rPr>
          <w:rFonts w:ascii="Cambria" w:hAnsi="Cambria" w:cstheme="minorHAnsi"/>
          <w:color w:val="000000"/>
          <w:sz w:val="22"/>
          <w:szCs w:val="22"/>
        </w:rPr>
        <w:t xml:space="preserve">. </w:t>
      </w:r>
    </w:p>
    <w:p w14:paraId="4D3B4B69" w14:textId="77777777" w:rsidR="002761D6" w:rsidRDefault="002761D6" w:rsidP="002761D6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14:paraId="76C8D01C" w14:textId="77777777" w:rsidR="002761D6" w:rsidRPr="0099617B" w:rsidRDefault="002761D6" w:rsidP="002761D6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14:paraId="10E4C1A1" w14:textId="77777777" w:rsidR="002761D6" w:rsidRPr="007E17C8" w:rsidRDefault="002761D6" w:rsidP="002761D6">
      <w:pPr>
        <w:pStyle w:val="Akapitzlist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32E4EFEB" w14:textId="77777777" w:rsidR="002761D6" w:rsidRPr="001A1359" w:rsidRDefault="002761D6" w:rsidP="002761D6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Pzp </w:t>
      </w:r>
      <w:r w:rsidRPr="001A1359">
        <w:rPr>
          <w:rFonts w:ascii="Cambria" w:hAnsi="Cambria"/>
          <w:i/>
        </w:rPr>
        <w:t>(podać mającą zastosowanie podstawę wykluczenia).</w:t>
      </w:r>
    </w:p>
    <w:p w14:paraId="13D4C737" w14:textId="77777777" w:rsidR="002761D6" w:rsidRPr="001A1359" w:rsidRDefault="002761D6" w:rsidP="002761D6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14:paraId="64EB4F56" w14:textId="77777777" w:rsidR="002761D6" w:rsidRPr="001A1359" w:rsidRDefault="002761D6" w:rsidP="002761D6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Pzp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14:paraId="324F8596" w14:textId="77777777" w:rsidR="002761D6" w:rsidRDefault="002761D6" w:rsidP="002761D6">
      <w:pPr>
        <w:spacing w:line="276" w:lineRule="auto"/>
        <w:jc w:val="both"/>
        <w:rPr>
          <w:rFonts w:ascii="Cambria" w:hAnsi="Cambria"/>
        </w:rPr>
      </w:pPr>
    </w:p>
    <w:p w14:paraId="2FC4A22F" w14:textId="77777777" w:rsidR="002761D6" w:rsidRPr="0099617B" w:rsidRDefault="002761D6" w:rsidP="002761D6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14:paraId="258EC4FC" w14:textId="77777777" w:rsidR="002761D6" w:rsidRPr="007E17C8" w:rsidRDefault="002761D6" w:rsidP="002761D6">
      <w:pPr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7127BE34" w14:textId="77777777" w:rsidR="002761D6" w:rsidRPr="001A1359" w:rsidRDefault="002761D6" w:rsidP="002761D6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14:paraId="4E2D5B60" w14:textId="77777777" w:rsidR="002761D6" w:rsidRPr="001A1359" w:rsidRDefault="002761D6" w:rsidP="00D0793C">
      <w:pPr>
        <w:spacing w:line="276" w:lineRule="auto"/>
        <w:jc w:val="both"/>
        <w:rPr>
          <w:rFonts w:ascii="Cambria" w:hAnsi="Cambria"/>
        </w:rPr>
      </w:pPr>
    </w:p>
    <w:sectPr w:rsidR="002761D6" w:rsidRPr="001A1359" w:rsidSect="00D079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39751D" w14:textId="77777777" w:rsidR="00974DB7" w:rsidRDefault="00974DB7" w:rsidP="00AF0EDA">
      <w:r>
        <w:separator/>
      </w:r>
    </w:p>
  </w:endnote>
  <w:endnote w:type="continuationSeparator" w:id="0">
    <w:p w14:paraId="5A312183" w14:textId="77777777" w:rsidR="00974DB7" w:rsidRDefault="00974DB7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4E3EF" w14:textId="77777777" w:rsidR="00F10115" w:rsidRDefault="00F1011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F432C3" w14:textId="77777777"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97A5A" w14:textId="77777777" w:rsidR="00F10115" w:rsidRDefault="00F101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8D95D6" w14:textId="77777777" w:rsidR="00974DB7" w:rsidRDefault="00974DB7" w:rsidP="00AF0EDA">
      <w:r>
        <w:separator/>
      </w:r>
    </w:p>
  </w:footnote>
  <w:footnote w:type="continuationSeparator" w:id="0">
    <w:p w14:paraId="19E0B48E" w14:textId="77777777" w:rsidR="00974DB7" w:rsidRDefault="00974DB7" w:rsidP="00AF0EDA">
      <w:r>
        <w:continuationSeparator/>
      </w:r>
    </w:p>
  </w:footnote>
  <w:footnote w:id="1">
    <w:p w14:paraId="49816E54" w14:textId="77777777" w:rsidR="002761D6" w:rsidRDefault="002761D6" w:rsidP="002761D6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71A2F9C1" w14:textId="77777777" w:rsidR="002761D6" w:rsidRPr="002761D6" w:rsidRDefault="002761D6" w:rsidP="002761D6">
      <w:pPr>
        <w:pStyle w:val="Tekstprzypisudolnego"/>
        <w:rPr>
          <w:rFonts w:ascii="Cambria" w:hAnsi="Cambria" w:cstheme="minorHAnsi"/>
        </w:rPr>
      </w:pPr>
      <w:r w:rsidRPr="002761D6">
        <w:rPr>
          <w:rStyle w:val="Odwoanieprzypisudolnego"/>
          <w:rFonts w:ascii="Cambria" w:eastAsia="Calibri" w:hAnsi="Cambria" w:cstheme="minorHAnsi"/>
        </w:rPr>
        <w:footnoteRef/>
      </w:r>
      <w:r w:rsidRPr="002761D6">
        <w:rPr>
          <w:rFonts w:ascii="Cambria" w:hAnsi="Cambria" w:cstheme="minorHAnsi"/>
        </w:rPr>
        <w:t xml:space="preserve"> W tym wariancie wypełnić sekcję 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5680F" w14:textId="77777777" w:rsidR="00F10115" w:rsidRDefault="00F1011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D20736" w14:textId="77777777" w:rsidR="00F10115" w:rsidRDefault="00F10115" w:rsidP="00F10115"/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6" w:space="0" w:color="00B05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04"/>
    </w:tblGrid>
    <w:tr w:rsidR="00F10115" w14:paraId="4CBCD632" w14:textId="77777777" w:rsidTr="00F74D35">
      <w:tc>
        <w:tcPr>
          <w:tcW w:w="9204" w:type="dxa"/>
        </w:tcPr>
        <w:p w14:paraId="3A6B9841" w14:textId="77777777" w:rsidR="00F10115" w:rsidRDefault="00F10115" w:rsidP="00F10115">
          <w:pPr>
            <w:pStyle w:val="Nagwek"/>
            <w:spacing w:line="276" w:lineRule="auto"/>
            <w:jc w:val="center"/>
          </w:pPr>
          <w:r w:rsidRPr="005B7A28">
            <w:rPr>
              <w:rFonts w:ascii="Cambria" w:hAnsi="Cambria" w:cs="Cambria"/>
              <w:sz w:val="19"/>
              <w:szCs w:val="19"/>
            </w:rPr>
            <w:t>Postępowanie prowadzone w trybie podstawowym pn.:</w:t>
          </w:r>
          <w:r>
            <w:rPr>
              <w:rFonts w:ascii="Cambria" w:hAnsi="Cambria" w:cs="Cambria"/>
              <w:sz w:val="18"/>
              <w:szCs w:val="18"/>
            </w:rPr>
            <w:br/>
          </w:r>
          <w:r w:rsidRPr="005B7A28"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t xml:space="preserve">„Rozbudowa i przebudowa szkoły oraz budowa sali gimnastycznej na działce nr ew. 573 </w:t>
          </w:r>
          <w:r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br/>
          </w:r>
          <w:r w:rsidRPr="005B7A28"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t>w miejscowości Stare Lubiejewo”</w:t>
          </w:r>
        </w:p>
      </w:tc>
    </w:tr>
  </w:tbl>
  <w:p w14:paraId="03721B2D" w14:textId="77777777" w:rsidR="00F10115" w:rsidRPr="005B7A28" w:rsidRDefault="00F10115" w:rsidP="00F1011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002F2" w14:textId="77777777" w:rsidR="00F10115" w:rsidRDefault="00F1011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2529E"/>
    <w:rsid w:val="00025899"/>
    <w:rsid w:val="00032EBE"/>
    <w:rsid w:val="00035ACD"/>
    <w:rsid w:val="000467FA"/>
    <w:rsid w:val="00051A0A"/>
    <w:rsid w:val="000530C2"/>
    <w:rsid w:val="000911FB"/>
    <w:rsid w:val="0009667B"/>
    <w:rsid w:val="000C156E"/>
    <w:rsid w:val="000F5117"/>
    <w:rsid w:val="000F5F25"/>
    <w:rsid w:val="00101489"/>
    <w:rsid w:val="001053DA"/>
    <w:rsid w:val="001074F2"/>
    <w:rsid w:val="00124A59"/>
    <w:rsid w:val="00133040"/>
    <w:rsid w:val="00141C70"/>
    <w:rsid w:val="00144955"/>
    <w:rsid w:val="001500F7"/>
    <w:rsid w:val="00172434"/>
    <w:rsid w:val="00177440"/>
    <w:rsid w:val="00186BFF"/>
    <w:rsid w:val="001A1359"/>
    <w:rsid w:val="001A5CFC"/>
    <w:rsid w:val="001B19ED"/>
    <w:rsid w:val="001C70A2"/>
    <w:rsid w:val="001E474E"/>
    <w:rsid w:val="002016C5"/>
    <w:rsid w:val="00213FE8"/>
    <w:rsid w:val="002152B1"/>
    <w:rsid w:val="0021685A"/>
    <w:rsid w:val="0023534F"/>
    <w:rsid w:val="00265ABB"/>
    <w:rsid w:val="002761D6"/>
    <w:rsid w:val="002B612C"/>
    <w:rsid w:val="002C19F3"/>
    <w:rsid w:val="002D27E7"/>
    <w:rsid w:val="002D519F"/>
    <w:rsid w:val="002D6D33"/>
    <w:rsid w:val="002D7788"/>
    <w:rsid w:val="002D7DB7"/>
    <w:rsid w:val="002E2996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0CF5"/>
    <w:rsid w:val="003876F2"/>
    <w:rsid w:val="00396ED4"/>
    <w:rsid w:val="003B1F5F"/>
    <w:rsid w:val="00411F35"/>
    <w:rsid w:val="004130BE"/>
    <w:rsid w:val="00453556"/>
    <w:rsid w:val="00460476"/>
    <w:rsid w:val="00463D6C"/>
    <w:rsid w:val="004918EB"/>
    <w:rsid w:val="0049521B"/>
    <w:rsid w:val="00496694"/>
    <w:rsid w:val="004A5C5B"/>
    <w:rsid w:val="004C368E"/>
    <w:rsid w:val="004F11D7"/>
    <w:rsid w:val="004F7B2C"/>
    <w:rsid w:val="00515919"/>
    <w:rsid w:val="005169A6"/>
    <w:rsid w:val="00521EEC"/>
    <w:rsid w:val="005426E0"/>
    <w:rsid w:val="00544035"/>
    <w:rsid w:val="005534D8"/>
    <w:rsid w:val="00576FE9"/>
    <w:rsid w:val="005A04FC"/>
    <w:rsid w:val="005B4257"/>
    <w:rsid w:val="005B5725"/>
    <w:rsid w:val="005D368E"/>
    <w:rsid w:val="0060464E"/>
    <w:rsid w:val="00607F0B"/>
    <w:rsid w:val="006320EE"/>
    <w:rsid w:val="00633834"/>
    <w:rsid w:val="00642D1F"/>
    <w:rsid w:val="00656078"/>
    <w:rsid w:val="006832CE"/>
    <w:rsid w:val="00691D50"/>
    <w:rsid w:val="00697B8A"/>
    <w:rsid w:val="006B2308"/>
    <w:rsid w:val="006C71C7"/>
    <w:rsid w:val="006D0312"/>
    <w:rsid w:val="006D50AA"/>
    <w:rsid w:val="006E6851"/>
    <w:rsid w:val="007376B4"/>
    <w:rsid w:val="00742E58"/>
    <w:rsid w:val="00777E4E"/>
    <w:rsid w:val="00784F4E"/>
    <w:rsid w:val="00792ABE"/>
    <w:rsid w:val="007B4ADD"/>
    <w:rsid w:val="007B556F"/>
    <w:rsid w:val="007C60F3"/>
    <w:rsid w:val="007D5D8F"/>
    <w:rsid w:val="007F0372"/>
    <w:rsid w:val="007F70C2"/>
    <w:rsid w:val="0081110A"/>
    <w:rsid w:val="0082765C"/>
    <w:rsid w:val="00830ACF"/>
    <w:rsid w:val="00834B09"/>
    <w:rsid w:val="00853C5E"/>
    <w:rsid w:val="00871EA8"/>
    <w:rsid w:val="00882B04"/>
    <w:rsid w:val="008B22C5"/>
    <w:rsid w:val="008E4EDD"/>
    <w:rsid w:val="008E7FF1"/>
    <w:rsid w:val="008F310C"/>
    <w:rsid w:val="00917EAE"/>
    <w:rsid w:val="009306F3"/>
    <w:rsid w:val="0093107A"/>
    <w:rsid w:val="009373D9"/>
    <w:rsid w:val="00965801"/>
    <w:rsid w:val="009749D8"/>
    <w:rsid w:val="00974DB7"/>
    <w:rsid w:val="00984891"/>
    <w:rsid w:val="009A5268"/>
    <w:rsid w:val="009C2275"/>
    <w:rsid w:val="009F013A"/>
    <w:rsid w:val="009F6198"/>
    <w:rsid w:val="00A0371D"/>
    <w:rsid w:val="00A26F50"/>
    <w:rsid w:val="00A31A12"/>
    <w:rsid w:val="00A3548C"/>
    <w:rsid w:val="00A4037A"/>
    <w:rsid w:val="00A56A6A"/>
    <w:rsid w:val="00A75613"/>
    <w:rsid w:val="00A75C94"/>
    <w:rsid w:val="00A97BAA"/>
    <w:rsid w:val="00AA46BB"/>
    <w:rsid w:val="00AB0654"/>
    <w:rsid w:val="00AC2650"/>
    <w:rsid w:val="00AC5A3F"/>
    <w:rsid w:val="00AF0128"/>
    <w:rsid w:val="00AF0EDA"/>
    <w:rsid w:val="00B170DD"/>
    <w:rsid w:val="00B31F97"/>
    <w:rsid w:val="00B36366"/>
    <w:rsid w:val="00B52199"/>
    <w:rsid w:val="00B54D88"/>
    <w:rsid w:val="00B574E1"/>
    <w:rsid w:val="00B6198A"/>
    <w:rsid w:val="00B64CCD"/>
    <w:rsid w:val="00B84F90"/>
    <w:rsid w:val="00BA46F4"/>
    <w:rsid w:val="00BB7855"/>
    <w:rsid w:val="00BC109F"/>
    <w:rsid w:val="00BF0647"/>
    <w:rsid w:val="00C022CB"/>
    <w:rsid w:val="00C51014"/>
    <w:rsid w:val="00C72711"/>
    <w:rsid w:val="00CB6728"/>
    <w:rsid w:val="00CE4497"/>
    <w:rsid w:val="00D0793C"/>
    <w:rsid w:val="00D15C03"/>
    <w:rsid w:val="00D15D49"/>
    <w:rsid w:val="00D271B2"/>
    <w:rsid w:val="00D41E45"/>
    <w:rsid w:val="00D5164C"/>
    <w:rsid w:val="00D55525"/>
    <w:rsid w:val="00D63B4C"/>
    <w:rsid w:val="00D8128D"/>
    <w:rsid w:val="00D81F76"/>
    <w:rsid w:val="00DC4FC0"/>
    <w:rsid w:val="00DE4517"/>
    <w:rsid w:val="00DF1D06"/>
    <w:rsid w:val="00DF7E3F"/>
    <w:rsid w:val="00E07C01"/>
    <w:rsid w:val="00E10D54"/>
    <w:rsid w:val="00E34FD9"/>
    <w:rsid w:val="00E35647"/>
    <w:rsid w:val="00E62015"/>
    <w:rsid w:val="00E66B2C"/>
    <w:rsid w:val="00E67BA5"/>
    <w:rsid w:val="00E87EC8"/>
    <w:rsid w:val="00E91034"/>
    <w:rsid w:val="00EA0EA4"/>
    <w:rsid w:val="00EE5C79"/>
    <w:rsid w:val="00F03562"/>
    <w:rsid w:val="00F05B94"/>
    <w:rsid w:val="00F10115"/>
    <w:rsid w:val="00F926BB"/>
    <w:rsid w:val="00F92D59"/>
    <w:rsid w:val="00FA75EB"/>
    <w:rsid w:val="00FB1855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14B16"/>
  <w15:docId w15:val="{C73F5B15-E695-644B-B2B9-49D610F7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A0371D"/>
    <w:rPr>
      <w:vertAlign w:val="superscript"/>
    </w:rPr>
  </w:style>
  <w:style w:type="paragraph" w:customStyle="1" w:styleId="Nagwek1">
    <w:name w:val="Nagłówek1"/>
    <w:basedOn w:val="Standard"/>
    <w:rsid w:val="002761D6"/>
    <w:pPr>
      <w:keepNext/>
      <w:widowControl/>
      <w:suppressAutoHyphens w:val="0"/>
      <w:autoSpaceDN/>
      <w:spacing w:before="240" w:after="120"/>
      <w:textAlignment w:val="auto"/>
    </w:pPr>
    <w:rPr>
      <w:rFonts w:ascii="Arial" w:eastAsia="Microsoft YaHei" w:hAnsi="Arial" w:cs="Mangal"/>
      <w:color w:val="000000"/>
      <w:kern w:val="0"/>
      <w:sz w:val="28"/>
      <w:szCs w:val="28"/>
      <w:lang w:eastAsia="zh-CN"/>
    </w:rPr>
  </w:style>
  <w:style w:type="character" w:styleId="Pogrubienie">
    <w:name w:val="Strong"/>
    <w:uiPriority w:val="22"/>
    <w:qFormat/>
    <w:rsid w:val="006D50AA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user</cp:lastModifiedBy>
  <cp:revision>134</cp:revision>
  <dcterms:created xsi:type="dcterms:W3CDTF">2017-01-13T21:57:00Z</dcterms:created>
  <dcterms:modified xsi:type="dcterms:W3CDTF">2022-02-04T10:59:00Z</dcterms:modified>
</cp:coreProperties>
</file>