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A0B57">
      <w:pPr>
        <w:jc w:val="center"/>
        <w:rPr>
          <w:b/>
          <w:caps/>
        </w:rPr>
      </w:pPr>
      <w:bookmarkStart w:id="0" w:name="_GoBack"/>
      <w:r>
        <w:rPr>
          <w:b/>
          <w:caps/>
        </w:rPr>
        <w:t>Uchwała Nr XXXI/250/22</w:t>
      </w:r>
      <w:bookmarkEnd w:id="0"/>
      <w:r>
        <w:rPr>
          <w:b/>
          <w:caps/>
        </w:rPr>
        <w:br/>
        <w:t>Rady Gminy Ostrów Mazowiecka</w:t>
      </w:r>
    </w:p>
    <w:p w:rsidR="00A77B3E" w:rsidRDefault="000A0B57">
      <w:pPr>
        <w:spacing w:before="280" w:after="280"/>
        <w:jc w:val="center"/>
        <w:rPr>
          <w:b/>
          <w:caps/>
        </w:rPr>
      </w:pPr>
      <w:r>
        <w:t>z dnia 28 stycznia 2022 r.</w:t>
      </w:r>
    </w:p>
    <w:p w:rsidR="00A77B3E" w:rsidRDefault="000A0B57">
      <w:pPr>
        <w:keepNext/>
        <w:spacing w:after="480"/>
        <w:jc w:val="center"/>
      </w:pPr>
      <w:r>
        <w:rPr>
          <w:b/>
        </w:rPr>
        <w:t>w sprawie zamiaru likwidacji Publicznej Szkoły Podstawowej im. rtm. Witolda Pileckiego w Kozikach</w:t>
      </w:r>
    </w:p>
    <w:p w:rsidR="00A77B3E" w:rsidRDefault="000A0B57">
      <w:pPr>
        <w:spacing w:before="120" w:after="120" w:line="360" w:lineRule="auto"/>
        <w:ind w:firstLine="227"/>
        <w:rPr>
          <w:color w:val="000000"/>
          <w:u w:color="000000"/>
        </w:rPr>
      </w:pPr>
      <w:r>
        <w:t>Na podstawie art. 18 ust. 2 pkt 9 lit. h ustawy z dnia 8 marca 1990 r. o </w:t>
      </w:r>
      <w:r>
        <w:t xml:space="preserve">samorządzie gminnym </w:t>
      </w:r>
      <w:r>
        <w:br/>
        <w:t xml:space="preserve">(Dz. U. z  2021 r. poz. 1372 i poz. 1834) oraz art. 89 ust.1, w związku z art. 29 ust. 1 pkt 1  ustawy z dnia 14 grudnia 2016 r. Prawo oświatowe (Dz.U. z 2021 r. poz. 1082 i poz. 762) </w:t>
      </w:r>
      <w:r>
        <w:rPr>
          <w:b/>
          <w:color w:val="000000"/>
          <w:u w:color="000000"/>
        </w:rPr>
        <w:t xml:space="preserve">uchwala się, </w:t>
      </w:r>
      <w:r>
        <w:rPr>
          <w:b/>
          <w:color w:val="000000"/>
          <w:u w:color="000000"/>
        </w:rPr>
        <w:br/>
        <w:t>co następuje:</w:t>
      </w:r>
    </w:p>
    <w:p w:rsidR="00A77B3E" w:rsidRDefault="000A0B57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Wyraża się zamiar </w:t>
      </w:r>
      <w:r>
        <w:rPr>
          <w:color w:val="000000"/>
          <w:u w:color="000000"/>
        </w:rPr>
        <w:t>likwidacji Publicznej Szkoły Podstawowej im. rtm. Witolda Pileckiego w Kozikach wraz z oddziałem przedszkolnym, z siedzibą Koziki 2, 07-300 Koziki, z końcem roku szkolnego 2021/2022,tj. z dniem 31 sierpnia 2022 roku.</w:t>
      </w:r>
    </w:p>
    <w:p w:rsidR="00A77B3E" w:rsidRDefault="000A0B57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Uczniom zamieszkującym w obwodz</w:t>
      </w:r>
      <w:r>
        <w:rPr>
          <w:color w:val="000000"/>
          <w:u w:color="000000"/>
        </w:rPr>
        <w:t xml:space="preserve">ie likwidowanej Publicznej Szkoły Podstawowej </w:t>
      </w:r>
      <w:r>
        <w:rPr>
          <w:color w:val="000000"/>
          <w:u w:color="000000"/>
        </w:rPr>
        <w:br/>
        <w:t xml:space="preserve">im. rtm. Witolda Pileckiego w Kozikach zapewnia się możliwość kontynuowania nauki w Publicznej Szkole Podstawowej im. płk dypl. Ludwika Bociańskiego w Komorowie, z siedzibą Komorowo, </w:t>
      </w:r>
      <w:r>
        <w:rPr>
          <w:color w:val="000000"/>
          <w:u w:color="000000"/>
        </w:rPr>
        <w:br/>
        <w:t>ul. Mazowiecka 81, 07-310</w:t>
      </w:r>
      <w:r>
        <w:rPr>
          <w:color w:val="000000"/>
          <w:u w:color="000000"/>
        </w:rPr>
        <w:t xml:space="preserve"> Komorowo.</w:t>
      </w:r>
    </w:p>
    <w:p w:rsidR="00A77B3E" w:rsidRDefault="000A0B57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Dzieciom zamieszkującym w obwodzie likwidowanej Publicznej Szkoły Podstawowej im. rtm. Witolda Pileckiego w Kozikach, objętym wychowaniem przedszkolnym w oddziale przedszkolnym przy tej szkole, zapewnia się wychowanie przedszkolne w oddziale </w:t>
      </w:r>
      <w:r>
        <w:rPr>
          <w:color w:val="000000"/>
          <w:u w:color="000000"/>
        </w:rPr>
        <w:t>przedszkolnym przy Publicznej Szkole Podstawowej im. płk dypl. Ludwika Bociańskiego w Komorowie, z siedzibą Komorowo,</w:t>
      </w:r>
      <w:r>
        <w:rPr>
          <w:color w:val="000000"/>
          <w:u w:color="000000"/>
        </w:rPr>
        <w:br/>
        <w:t>ul. Mazowiecka 81, 07-310 Komorowo.</w:t>
      </w:r>
    </w:p>
    <w:p w:rsidR="00A77B3E" w:rsidRDefault="000A0B57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Zobowiązuje się i upoważnia Wójta Gminy Ostrów Mazowiecka do dokonania czynności niezbędnych do p</w:t>
      </w:r>
      <w:r>
        <w:rPr>
          <w:color w:val="000000"/>
          <w:u w:color="000000"/>
        </w:rPr>
        <w:t>rzeprowadzenia procesu likwidacji, o której mowa w § 1, w szczególności do:</w:t>
      </w:r>
    </w:p>
    <w:p w:rsidR="00A77B3E" w:rsidRDefault="000A0B57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zawiadomienia o zamiarze likwidacji szkoły rodziców uczniów i Mazowieckiego Kuratora Oświaty, co najmniej na 6 miesięcy przed planowanym terminem likwidacji,</w:t>
      </w:r>
    </w:p>
    <w:p w:rsidR="00A77B3E" w:rsidRDefault="000A0B57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wystąpienia do M</w:t>
      </w:r>
      <w:r>
        <w:rPr>
          <w:color w:val="000000"/>
          <w:u w:color="000000"/>
        </w:rPr>
        <w:t>azowieckiego Kuratora Oświaty o wydanie opinii na temat likwidacji szkoły.</w:t>
      </w:r>
    </w:p>
    <w:p w:rsidR="00A77B3E" w:rsidRDefault="000A0B57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Wójtowi Gminy Ostrów Mazowiecka.</w:t>
      </w:r>
    </w:p>
    <w:p w:rsidR="00A77B3E" w:rsidRDefault="000A0B57">
      <w:pPr>
        <w:keepNext/>
        <w:keepLines/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line="360" w:lineRule="auto"/>
        <w:ind w:firstLine="340"/>
        <w:rPr>
          <w:color w:val="000000"/>
          <w:u w:color="000000"/>
        </w:rPr>
      </w:pPr>
    </w:p>
    <w:p w:rsidR="00A77B3E" w:rsidRDefault="000A0B5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0725F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5FE" w:rsidRDefault="000725FE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5FE" w:rsidRDefault="000A0B57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</w:p>
    <w:p w:rsidR="000725FE" w:rsidRDefault="000725FE">
      <w:pPr>
        <w:rPr>
          <w:szCs w:val="20"/>
        </w:rPr>
      </w:pPr>
    </w:p>
    <w:p w:rsidR="000725FE" w:rsidRDefault="000A0B5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0725FE" w:rsidRDefault="000A0B57">
      <w:pPr>
        <w:spacing w:before="120" w:after="120" w:line="360" w:lineRule="auto"/>
        <w:ind w:left="283" w:firstLine="227"/>
        <w:jc w:val="center"/>
        <w:rPr>
          <w:b/>
          <w:szCs w:val="20"/>
        </w:rPr>
      </w:pPr>
      <w:r>
        <w:rPr>
          <w:b/>
          <w:szCs w:val="20"/>
        </w:rPr>
        <w:t>do uchwały Nr XXXI/250/22</w:t>
      </w:r>
    </w:p>
    <w:p w:rsidR="000725FE" w:rsidRDefault="000A0B57">
      <w:pPr>
        <w:spacing w:before="120" w:after="120" w:line="360" w:lineRule="auto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Rady Gminy Ostrów Mazowiecka z dnia 28 stycznia 2022 r.</w:t>
      </w:r>
      <w:r>
        <w:rPr>
          <w:b/>
          <w:szCs w:val="20"/>
        </w:rPr>
        <w:br/>
        <w:t xml:space="preserve">w </w:t>
      </w:r>
      <w:r>
        <w:rPr>
          <w:b/>
          <w:szCs w:val="20"/>
        </w:rPr>
        <w:t>sprawie zamiaru likwidacji Publicznej Szkoły Podstawowej im. rtm. Witolda Pileckiego w Kozikach</w:t>
      </w:r>
    </w:p>
    <w:p w:rsidR="000725FE" w:rsidRDefault="000A0B57">
      <w:pPr>
        <w:spacing w:before="120" w:after="120" w:line="360" w:lineRule="auto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Gmina Ostrów Mazowiecka jest organem prowadzącym dla 10 szkół podstawowych</w:t>
      </w:r>
      <w:r>
        <w:rPr>
          <w:color w:val="000000"/>
          <w:szCs w:val="20"/>
          <w:u w:color="000000"/>
        </w:rPr>
        <w:br/>
        <w:t>i 1 samodzielnego przedszkola. W roku szkolnym 2021/2022 do szkół uczęszcza 1001 uczn</w:t>
      </w:r>
      <w:r>
        <w:rPr>
          <w:color w:val="000000"/>
          <w:szCs w:val="20"/>
          <w:u w:color="000000"/>
        </w:rPr>
        <w:t>iów, w tym 79 dzieci objętych rocznym przygotowaniem przedszkolnym (6-latki).</w:t>
      </w:r>
    </w:p>
    <w:p w:rsidR="000725FE" w:rsidRDefault="000A0B57">
      <w:pPr>
        <w:spacing w:before="120" w:after="120" w:line="360" w:lineRule="auto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Publiczna Szkoła Podstawowa im. rtm. Witolda Pileckiego w Kozikach ma strukturę organizacyjną 0-III. Uczniowie klas IV – VIII należą do obwodu i kontynuują naukę w Publicznej Szk</w:t>
      </w:r>
      <w:r>
        <w:rPr>
          <w:color w:val="000000"/>
          <w:szCs w:val="20"/>
          <w:u w:color="000000"/>
        </w:rPr>
        <w:t>ole Podstawowej im. płk dypl. Ludwika Bociańskiego w Komorowie. Według danych z ewidencji ludności, w obwodzie szkoły w Kozikach (do którego należą miejscowości:  Koziki, Koziki-Majdan, Fidury, Lipniki, Popielarnia i Pólki) mieszka 10 dzieci objętych obowi</w:t>
      </w:r>
      <w:r>
        <w:rPr>
          <w:color w:val="000000"/>
          <w:szCs w:val="20"/>
          <w:u w:color="000000"/>
        </w:rPr>
        <w:t>ązkowym rocznym przygotowaniem przedszkolnym (6-latki) i 24 dzieci, które powinny uczęszczać do klas I – III. Łącznie do szkoły powinno uczęszczać 34 dzieci.</w:t>
      </w:r>
    </w:p>
    <w:p w:rsidR="000725FE" w:rsidRDefault="000A0B57">
      <w:pPr>
        <w:spacing w:before="120" w:after="120" w:line="360" w:lineRule="auto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Od 1 września 2021 roku do szkoły nie uczęszcza żaden uczeń. Rodzice dzieci, które zamieszkują obw</w:t>
      </w:r>
      <w:r>
        <w:rPr>
          <w:color w:val="000000"/>
          <w:szCs w:val="20"/>
          <w:u w:color="000000"/>
        </w:rPr>
        <w:t>ód Publicznej Szkoły Podstawowej im. rtm. Witolda Pileckiego w Kozikach, a powinny w roku szkolnym 2021/2022 rozpocząć naukę w klasie pierwszej, oraz dzieci objętych obowiązkowym rocznym przygotowaniem przedszkolnym, nie zgłosili się w postępowaniu rekruta</w:t>
      </w:r>
      <w:r>
        <w:rPr>
          <w:color w:val="000000"/>
          <w:szCs w:val="20"/>
          <w:u w:color="000000"/>
        </w:rPr>
        <w:t>cyjnym lub nie potwierdzili swojego wcześniejszego zgłoszenia. Również uczniowie klasy drugiej i trzeciej nie kontynuują nauki w roku szkolnym 2021/2022 w Publicznej Szkole Podstawowej im. rtm. Witolda Pileckiego w Kozikach. Według dostępnych informacji sp</w:t>
      </w:r>
      <w:r>
        <w:rPr>
          <w:color w:val="000000"/>
          <w:szCs w:val="20"/>
          <w:u w:color="000000"/>
        </w:rPr>
        <w:t>ośród 34 dzieci figurujących w ewidencji ludności w obwodzie szkoły:</w:t>
      </w:r>
    </w:p>
    <w:p w:rsidR="000725FE" w:rsidRDefault="000A0B57">
      <w:pPr>
        <w:spacing w:before="120" w:after="120" w:line="360" w:lineRule="auto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-19 uczęszcza do Niepublicznej Szkoły Podstawowej w Kozikach, prowadzonej przez Stowarzyszenie Przyszłość w Gminie Wąsewo,</w:t>
      </w:r>
    </w:p>
    <w:p w:rsidR="000725FE" w:rsidRDefault="000A0B57">
      <w:pPr>
        <w:spacing w:before="120" w:after="120" w:line="360" w:lineRule="auto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-5 uczęszcza do Publicznej Szkoły Podstawowej im. płk dypl. Ludw</w:t>
      </w:r>
      <w:r>
        <w:rPr>
          <w:color w:val="000000"/>
          <w:szCs w:val="20"/>
          <w:u w:color="000000"/>
        </w:rPr>
        <w:t>ika Bociańskiego w Komorowie,</w:t>
      </w:r>
    </w:p>
    <w:p w:rsidR="000725FE" w:rsidRDefault="000A0B57">
      <w:pPr>
        <w:spacing w:before="120" w:after="120" w:line="360" w:lineRule="auto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-10 uczy się poza terenem Gminy Ostrów Mazowiecka.</w:t>
      </w:r>
    </w:p>
    <w:p w:rsidR="000725FE" w:rsidRDefault="000A0B57">
      <w:pPr>
        <w:spacing w:before="120" w:after="120" w:line="360" w:lineRule="auto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Wobec braku uczniów, uczących się w szkole gminnej w Kozikach, Gmina Ostrów Mazowiecka zmuszona jest do podjęcia działań w celu likwidacji Publicznej Szkoły Podstawowej im. </w:t>
      </w:r>
      <w:r>
        <w:rPr>
          <w:color w:val="000000"/>
          <w:szCs w:val="20"/>
          <w:u w:color="000000"/>
        </w:rPr>
        <w:t>rtm. Witolda Pileckiego w Kozikach.</w:t>
      </w:r>
    </w:p>
    <w:p w:rsidR="000725FE" w:rsidRDefault="000A0B57">
      <w:pPr>
        <w:keepNext/>
        <w:keepLines/>
        <w:spacing w:before="120" w:after="120" w:line="360" w:lineRule="auto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Jednocześnie proponuje się, aby miejscowości znajdujące się dotychczas w obwodzie szkoły</w:t>
      </w:r>
      <w:r>
        <w:rPr>
          <w:color w:val="000000"/>
          <w:szCs w:val="20"/>
          <w:u w:color="000000"/>
        </w:rPr>
        <w:br/>
        <w:t xml:space="preserve">w Kozikach, tj.: Koziki, Koziki-Majdan, Fidury, Lipniki, Popielarnia i Pólki znalazły się w obwodzie Publicznej Szkoły Podstawowej </w:t>
      </w:r>
      <w:r>
        <w:rPr>
          <w:color w:val="000000"/>
          <w:szCs w:val="20"/>
          <w:u w:color="000000"/>
        </w:rPr>
        <w:t>im. płk dypl. Ludwika Bociańskiego w Komorowie, tak jak ma to miejsce w przypadku uczniów klas IV-VIII z tych miejscowości.</w:t>
      </w:r>
    </w:p>
    <w:p w:rsidR="000725FE" w:rsidRDefault="000A0B57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0725FE"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5FE" w:rsidRDefault="000725FE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5FE" w:rsidRDefault="000A0B57">
            <w:pPr>
              <w:keepNext/>
              <w:keepLines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Przewodnicząca Rady Gminy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Krystyna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Kossowska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:rsidR="000725FE" w:rsidRDefault="000725FE">
      <w:pPr>
        <w:keepNext/>
        <w:rPr>
          <w:color w:val="000000"/>
          <w:szCs w:val="20"/>
          <w:u w:color="000000"/>
        </w:rPr>
      </w:pPr>
    </w:p>
    <w:sectPr w:rsidR="000725FE">
      <w:footerReference w:type="default" r:id="rId7"/>
      <w:endnotePr>
        <w:numFmt w:val="decimal"/>
      </w:endnotePr>
      <w:pgSz w:w="11906" w:h="16838"/>
      <w:pgMar w:top="567" w:right="1020" w:bottom="567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B57" w:rsidRDefault="000A0B57">
      <w:r>
        <w:separator/>
      </w:r>
    </w:p>
  </w:endnote>
  <w:endnote w:type="continuationSeparator" w:id="0">
    <w:p w:rsidR="000A0B57" w:rsidRDefault="000A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725F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725FE" w:rsidRDefault="000A0B57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30346323-B690-4032-927C-F95D0B11A360.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725FE" w:rsidRDefault="000A0B57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706851">
            <w:rPr>
              <w:rFonts w:ascii="Bahnschrift Light" w:eastAsia="Bahnschrift Light" w:hAnsi="Bahnschrift Light" w:cs="Bahnschrift Light"/>
            </w:rPr>
            <w:fldChar w:fldCharType="separate"/>
          </w:r>
          <w:r w:rsidR="00706851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0725FE" w:rsidRDefault="000725FE">
    <w:pPr>
      <w:rPr>
        <w:rFonts w:ascii="Bahnschrift Light" w:eastAsia="Bahnschrift Light" w:hAnsi="Bahnschrift Light" w:cs="Bahnschrift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725F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725FE" w:rsidRDefault="000A0B57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30346323-B690-4032-927C-F95D0B11A360.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725FE" w:rsidRDefault="000A0B57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706851">
            <w:rPr>
              <w:rFonts w:ascii="Bahnschrift Light" w:eastAsia="Bahnschrift Light" w:hAnsi="Bahnschrift Light" w:cs="Bahnschrift Light"/>
            </w:rPr>
            <w:fldChar w:fldCharType="separate"/>
          </w:r>
          <w:r w:rsidR="00706851">
            <w:rPr>
              <w:rFonts w:ascii="Bahnschrift Light" w:eastAsia="Bahnschrift Light" w:hAnsi="Bahnschrift Light" w:cs="Bahnschrift Light"/>
              <w:noProof/>
            </w:rPr>
            <w:t>2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0725FE" w:rsidRDefault="000725FE">
    <w:pPr>
      <w:rPr>
        <w:rFonts w:ascii="Bahnschrift Light" w:eastAsia="Bahnschrift Light" w:hAnsi="Bahnschrift Light" w:cs="Bahnschrif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B57" w:rsidRDefault="000A0B57">
      <w:r>
        <w:separator/>
      </w:r>
    </w:p>
  </w:footnote>
  <w:footnote w:type="continuationSeparator" w:id="0">
    <w:p w:rsidR="000A0B57" w:rsidRDefault="000A0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725FE"/>
    <w:rsid w:val="000A0B57"/>
    <w:rsid w:val="0070685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08405D-5D91-4AA7-9864-D977F443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XXXI/250/22 z dnia 28 stycznia 2022 r.</vt:lpstr>
      <vt:lpstr/>
    </vt:vector>
  </TitlesOfParts>
  <Company>Rada Gminy Ostrów Mazowiecka</Company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XXXI/250/22 z dnia 28 stycznia 2022 r.</dc:title>
  <dc:subject>w sprawie zamiaru likwidacji Publicznej Szkoły Podstawowej im. rtm. Witolda Pileckiego w^Kozikach</dc:subject>
  <dc:creator>user</dc:creator>
  <cp:lastModifiedBy>Konto Microsoft</cp:lastModifiedBy>
  <cp:revision>2</cp:revision>
  <dcterms:created xsi:type="dcterms:W3CDTF">2022-02-03T09:15:00Z</dcterms:created>
  <dcterms:modified xsi:type="dcterms:W3CDTF">2022-02-03T09:15:00Z</dcterms:modified>
  <cp:category>Akt prawny</cp:category>
</cp:coreProperties>
</file>