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06312">
      <w:pPr>
        <w:jc w:val="center"/>
        <w:rPr>
          <w:b/>
          <w:caps/>
        </w:rPr>
      </w:pPr>
      <w:r>
        <w:rPr>
          <w:b/>
          <w:caps/>
        </w:rPr>
        <w:t>Uchwała Nr XXI/177/20</w:t>
      </w:r>
      <w:r>
        <w:rPr>
          <w:b/>
          <w:caps/>
        </w:rPr>
        <w:br/>
        <w:t>Rady Gminy Ostrów Mazowiecka</w:t>
      </w:r>
    </w:p>
    <w:p w:rsidR="00A77B3E" w:rsidRDefault="00D06312">
      <w:pPr>
        <w:spacing w:before="280" w:after="280"/>
        <w:jc w:val="center"/>
        <w:rPr>
          <w:b/>
          <w:caps/>
        </w:rPr>
      </w:pPr>
      <w:r>
        <w:t>z dnia 18 grudnia 2020 r.</w:t>
      </w:r>
    </w:p>
    <w:p w:rsidR="00A77B3E" w:rsidRDefault="00D06312">
      <w:pPr>
        <w:keepNext/>
        <w:spacing w:after="480"/>
        <w:jc w:val="center"/>
      </w:pPr>
      <w:r>
        <w:rPr>
          <w:b/>
        </w:rPr>
        <w:t>w sprawie nadania nazwy ulicy we wsi Ugniewo</w:t>
      </w:r>
    </w:p>
    <w:p w:rsidR="00A77B3E" w:rsidRDefault="00D06312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13 ustawy z dnia 8 marca 1990 r. o samorządzie gminnym (Dz. U. z 2020 r., poz. 713, poz.1378) </w:t>
      </w:r>
      <w:r>
        <w:rPr>
          <w:b/>
          <w:color w:val="000000"/>
          <w:u w:color="000000"/>
        </w:rPr>
        <w:t>uchwala</w:t>
      </w:r>
      <w:r>
        <w:rPr>
          <w:b/>
          <w:color w:val="000000"/>
          <w:u w:color="000000"/>
        </w:rPr>
        <w:t xml:space="preserve"> się co następuje:</w:t>
      </w:r>
    </w:p>
    <w:p w:rsidR="00A77B3E" w:rsidRDefault="00D0631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Ulicy położonej we wsi Ugniewo w obrębie geodezyjnym 0040  na działkach </w:t>
      </w:r>
      <w:r>
        <w:rPr>
          <w:color w:val="000000"/>
          <w:u w:color="000000"/>
        </w:rPr>
        <w:br/>
        <w:t xml:space="preserve">o numerach ewidencyjnych 394/30 i 394/23  nadaje się nazwę </w:t>
      </w:r>
      <w:r>
        <w:rPr>
          <w:b/>
          <w:color w:val="000000"/>
          <w:u w:color="000000"/>
        </w:rPr>
        <w:t>Diamentowa</w:t>
      </w:r>
      <w:r>
        <w:rPr>
          <w:color w:val="000000"/>
          <w:u w:color="000000"/>
        </w:rPr>
        <w:t>.</w:t>
      </w:r>
    </w:p>
    <w:p w:rsidR="00A77B3E" w:rsidRDefault="00D0631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ulicy, o której mowa w §1 i jej przebieg przedstawia załącznik graficzny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do uchwały.</w:t>
      </w:r>
    </w:p>
    <w:p w:rsidR="00A77B3E" w:rsidRDefault="00D0631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D06312">
      <w:pPr>
        <w:keepNext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Mazowieckiego. </w:t>
      </w:r>
    </w:p>
    <w:p w:rsidR="00A77B3E" w:rsidRDefault="00D06312">
      <w:pPr>
        <w:keepNext/>
        <w:spacing w:line="360" w:lineRule="auto"/>
        <w:ind w:firstLine="340"/>
        <w:rPr>
          <w:color w:val="000000"/>
          <w:u w:color="000000"/>
        </w:rPr>
      </w:pPr>
    </w:p>
    <w:p w:rsidR="00A77B3E" w:rsidRDefault="00D063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E412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2E412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D06312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D06312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D06312">
      <w:pPr>
        <w:spacing w:before="120" w:after="120" w:line="360" w:lineRule="auto"/>
        <w:ind w:left="1034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XXI/177/20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z dnia 18 grudnia 2020 r.</w:t>
      </w:r>
    </w:p>
    <w:p w:rsidR="00A77B3E" w:rsidRDefault="00D06312">
      <w:pPr>
        <w:keepNext/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9396730" cy="3970118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39801" name="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6730" cy="397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D06312">
      <w:pPr>
        <w:keepNext/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:rsidR="00A77B3E" w:rsidRDefault="00D063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E412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2E412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D06312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D06312">
      <w:pPr>
        <w:keepNext/>
        <w:rPr>
          <w:color w:val="000000"/>
          <w:u w:color="000000"/>
        </w:rPr>
      </w:pPr>
    </w:p>
    <w:sectPr w:rsidR="00A77B3E" w:rsidSect="00E87392">
      <w:footerReference w:type="default" r:id="rId9"/>
      <w:endnotePr>
        <w:numFmt w:val="decimal"/>
      </w:endnotePr>
      <w:pgSz w:w="16838" w:h="11906" w:orient="landscape"/>
      <w:pgMar w:top="142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12" w:rsidRDefault="00D06312">
      <w:r>
        <w:separator/>
      </w:r>
    </w:p>
  </w:endnote>
  <w:endnote w:type="continuationSeparator" w:id="0">
    <w:p w:rsidR="00D06312" w:rsidRDefault="00D0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412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E7A30556-B566-4A01-B92A-890716F632B1.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87392">
            <w:rPr>
              <w:rFonts w:ascii="Bahnschrift Light" w:eastAsia="Bahnschrift Light" w:hAnsi="Bahnschrift Light" w:cs="Bahnschrift Light"/>
            </w:rPr>
            <w:fldChar w:fldCharType="separate"/>
          </w:r>
          <w:r w:rsidR="00E87392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E412E" w:rsidRDefault="002E412E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E412E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E7A30556-B566-4A01-B92A-890716F632B1.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87392">
            <w:rPr>
              <w:rFonts w:ascii="Bahnschrift Light" w:eastAsia="Bahnschrift Light" w:hAnsi="Bahnschrift Light" w:cs="Bahnschrift Light"/>
            </w:rPr>
            <w:fldChar w:fldCharType="separate"/>
          </w:r>
          <w:r w:rsidR="00E87392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E412E" w:rsidRDefault="002E412E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12" w:rsidRDefault="00D06312">
      <w:r>
        <w:separator/>
      </w:r>
    </w:p>
  </w:footnote>
  <w:footnote w:type="continuationSeparator" w:id="0">
    <w:p w:rsidR="00D06312" w:rsidRDefault="00D0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412E"/>
    <w:rsid w:val="002E412E"/>
    <w:rsid w:val="00D06312"/>
    <w:rsid w:val="00E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EB9B0-A9C5-445E-B816-472F24A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4C4ACED5-BBE6-4311-9D3E-577DD6826FB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XXI/177/20 z dnia 18 grudnia 2020 r.</dc:title>
  <dc:subject>w sprawie nadania nazwy ulicy we wsi Ugniewo</dc:subject>
  <dc:creator>user</dc:creator>
  <cp:lastModifiedBy>user</cp:lastModifiedBy>
  <cp:revision>2</cp:revision>
  <dcterms:created xsi:type="dcterms:W3CDTF">2020-12-22T07:40:00Z</dcterms:created>
  <dcterms:modified xsi:type="dcterms:W3CDTF">2020-12-29T13:32:00Z</dcterms:modified>
  <cp:category>Akt prawny</cp:category>
</cp:coreProperties>
</file>