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7.3.0.0 -->
  <w:body>
    <w:p w:rsidR="00A77B3E">
      <w:pPr>
        <w:ind w:left="0"/>
        <w:jc w:val="center"/>
        <w:rPr>
          <w:rFonts w:ascii="Times New Roman" w:eastAsia="Times New Roman" w:hAnsi="Times New Roman" w:cs="Times New Roman"/>
          <w:b/>
          <w:caps/>
          <w:sz w:val="24"/>
        </w:rPr>
      </w:pPr>
      <w:r>
        <w:rPr>
          <w:rFonts w:ascii="Times New Roman" w:eastAsia="Times New Roman" w:hAnsi="Times New Roman" w:cs="Times New Roman"/>
          <w:b/>
          <w:caps/>
          <w:sz w:val="24"/>
        </w:rPr>
        <w:t>Uchwała</w:t>
      </w:r>
      <w:r>
        <w:rPr>
          <w:rFonts w:ascii="Times New Roman" w:eastAsia="Times New Roman" w:hAnsi="Times New Roman" w:cs="Times New Roman"/>
          <w:b/>
          <w:caps w:val="0"/>
          <w:sz w:val="24"/>
        </w:rPr>
        <w:t xml:space="preserve"> Nr III/15/18</w:t>
      </w:r>
      <w:r>
        <w:rPr>
          <w:rFonts w:ascii="Times New Roman" w:eastAsia="Times New Roman" w:hAnsi="Times New Roman" w:cs="Times New Roman"/>
          <w:b/>
          <w:caps w:val="0"/>
          <w:sz w:val="24"/>
        </w:rPr>
        <w:br/>
      </w:r>
      <w:r>
        <w:rPr>
          <w:rFonts w:ascii="Times New Roman" w:eastAsia="Times New Roman" w:hAnsi="Times New Roman" w:cs="Times New Roman"/>
          <w:b/>
          <w:caps w:val="0"/>
          <w:sz w:val="24"/>
        </w:rPr>
        <w:br/>
      </w:r>
      <w:r>
        <w:rPr>
          <w:rFonts w:ascii="Times New Roman" w:eastAsia="Times New Roman" w:hAnsi="Times New Roman" w:cs="Times New Roman"/>
          <w:b/>
          <w:caps/>
          <w:sz w:val="24"/>
        </w:rPr>
        <w:t>Rady Gminy Ostrów Mazowiecka</w:t>
      </w:r>
    </w:p>
    <w:p w:rsidR="00A77B3E">
      <w:pPr>
        <w:spacing w:before="280" w:after="280"/>
        <w:ind w:left="0"/>
        <w:jc w:val="center"/>
        <w:rPr>
          <w:rFonts w:ascii="Times New Roman" w:eastAsia="Times New Roman" w:hAnsi="Times New Roman" w:cs="Times New Roman"/>
          <w:b/>
          <w:caps/>
          <w:sz w:val="24"/>
        </w:rPr>
      </w:pPr>
      <w:r>
        <w:rPr>
          <w:rFonts w:ascii="Times New Roman" w:eastAsia="Times New Roman" w:hAnsi="Times New Roman" w:cs="Times New Roman"/>
          <w:b w:val="0"/>
          <w:caps w:val="0"/>
          <w:sz w:val="24"/>
        </w:rPr>
        <w:t>z dnia 21 grudnia 2018 r.</w:t>
      </w:r>
    </w:p>
    <w:p w:rsidR="00A77B3E">
      <w:pPr>
        <w:keepNext/>
        <w:spacing w:before="0" w:after="480" w:line="240" w:lineRule="auto"/>
        <w:ind w:left="0" w:right="0" w:firstLine="0"/>
        <w:jc w:val="center"/>
        <w:rPr>
          <w:rFonts w:ascii="Times New Roman" w:eastAsia="Times New Roman" w:hAnsi="Times New Roman" w:cs="Times New Roman"/>
          <w:b w:val="0"/>
          <w:caps w:val="0"/>
          <w:strike w:val="0"/>
          <w:color w:val="auto"/>
          <w:sz w:val="24"/>
          <w:u w:val="none"/>
        </w:rPr>
      </w:pPr>
      <w:r>
        <w:rPr>
          <w:rFonts w:ascii="Times New Roman" w:eastAsia="Times New Roman" w:hAnsi="Times New Roman" w:cs="Times New Roman"/>
          <w:b/>
          <w:caps w:val="0"/>
          <w:sz w:val="24"/>
        </w:rPr>
        <w:t>w sprawie uchwalenia uchwały  budżetowej Gminy Ostrów Mazowiecka na 2019 rok</w:t>
      </w:r>
    </w:p>
    <w:p w:rsidR="00A77B3E">
      <w:pPr>
        <w:keepNext w:val="0"/>
        <w:keepLines/>
        <w:spacing w:before="120" w:after="240" w:line="360" w:lineRule="auto"/>
        <w:ind w:left="0" w:right="0" w:firstLine="454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Na podstawie art.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18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ust.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2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pkt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4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ustawy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dnia 8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marca 1990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r. o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samorządzie gminnym  (Dz.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U. 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2018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r. poz.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994, poz.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1000, poz.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1349, poz.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1432) oraz art.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211, art.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212, art.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214, art.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215, art.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216, art.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217, art.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218, art.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222, art.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235, art.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236, art.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237, art.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239, art.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242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ust.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1, art.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247, art.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249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art.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258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ustawy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dnia 27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sierpnia 2009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r. o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finansach publicznych (Dz.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U.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2017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r.  poz.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2077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oraz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2018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r. poz.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1000, poz.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62, poz.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1366, poz.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1693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poz.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 xml:space="preserve">1669) 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uchwala się, co następuje:</w:t>
      </w:r>
    </w:p>
    <w:p w:rsidR="00A77B3E">
      <w:pPr>
        <w:keepNext w:val="0"/>
        <w:keepLines/>
        <w:spacing w:before="120" w:after="120" w:line="360" w:lineRule="auto"/>
        <w:ind w:left="454" w:right="0" w:firstLine="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1. </w:t>
      </w:r>
      <w:r>
        <w:rPr>
          <w:rFonts w:ascii="Times New Roman" w:eastAsia="Times New Roman" w:hAnsi="Times New Roman" w:cs="Times New Roman"/>
          <w:b/>
          <w:sz w:val="24"/>
        </w:rPr>
        <w:t>1. 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Ustala się dochody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 xml:space="preserve">łącznej kwocie 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4"/>
          <w:u w:val="words" w:color="000000"/>
          <w:vertAlign w:val="baseline"/>
        </w:rPr>
        <w:t>55 000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4"/>
          <w:u w:val="words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4"/>
          <w:u w:val="words" w:color="000000"/>
          <w:vertAlign w:val="baseline"/>
        </w:rPr>
        <w:t>000,00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4"/>
          <w:u w:val="words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4"/>
          <w:u w:val="words" w:color="000000"/>
          <w:vertAlign w:val="baseline"/>
        </w:rPr>
        <w:t xml:space="preserve">zł, 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z tego:</w:t>
      </w:r>
    </w:p>
    <w:p w:rsidR="00A77B3E">
      <w:pPr>
        <w:keepNext w:val="0"/>
        <w:keepLines w:val="0"/>
        <w:spacing w:before="120" w:after="120" w:line="360" w:lineRule="auto"/>
        <w:ind w:left="1361" w:right="340" w:firstLine="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1)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bieżące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 xml:space="preserve">kwocie  -     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4"/>
          <w:u w:val="none" w:color="000000"/>
          <w:vertAlign w:val="baseline"/>
        </w:rPr>
        <w:t>51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4"/>
          <w:u w:val="none" w:color="000000"/>
          <w:vertAlign w:val="baseline"/>
        </w:rPr>
        <w:t>903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4"/>
          <w:u w:val="none" w:color="000000"/>
          <w:vertAlign w:val="baseline"/>
        </w:rPr>
        <w:t>856,44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4"/>
          <w:u w:val="none" w:color="000000"/>
          <w:vertAlign w:val="baseline"/>
        </w:rPr>
        <w:t>zł,</w:t>
      </w:r>
    </w:p>
    <w:p w:rsidR="00A77B3E">
      <w:pPr>
        <w:keepNext w:val="0"/>
        <w:keepLines w:val="0"/>
        <w:spacing w:before="120" w:after="120" w:line="360" w:lineRule="auto"/>
        <w:ind w:left="1361" w:right="340" w:firstLine="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2)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majątkowe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 xml:space="preserve">kwocie  – 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4"/>
          <w:u w:val="none" w:color="000000"/>
          <w:vertAlign w:val="baseline"/>
        </w:rPr>
        <w:t>3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4"/>
          <w:u w:val="none" w:color="000000"/>
          <w:vertAlign w:val="baseline"/>
        </w:rPr>
        <w:t>096 143,56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4"/>
          <w:u w:val="none" w:color="000000"/>
          <w:vertAlign w:val="baseline"/>
        </w:rPr>
        <w:t xml:space="preserve">zł, 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zgodnie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załącznikiem nr 1.</w:t>
      </w:r>
    </w:p>
    <w:p w:rsidR="00A77B3E">
      <w:pPr>
        <w:keepNext w:val="0"/>
        <w:keepLines w:val="0"/>
        <w:spacing w:before="120" w:after="120" w:line="360" w:lineRule="auto"/>
        <w:ind w:left="907" w:right="0" w:firstLine="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2. 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Ustala się wydatki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 xml:space="preserve">łącznej kwocie  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4"/>
          <w:u w:val="words" w:color="000000"/>
          <w:vertAlign w:val="baseline"/>
        </w:rPr>
        <w:t>58 790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4"/>
          <w:u w:val="words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4"/>
          <w:u w:val="words" w:color="000000"/>
          <w:vertAlign w:val="baseline"/>
        </w:rPr>
        <w:t>000,00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4"/>
          <w:u w:val="words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4"/>
          <w:u w:val="words" w:color="000000"/>
          <w:vertAlign w:val="baseline"/>
        </w:rPr>
        <w:t xml:space="preserve">zł, 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z tego:</w:t>
      </w:r>
    </w:p>
    <w:p w:rsidR="00A77B3E">
      <w:pPr>
        <w:keepNext w:val="0"/>
        <w:keepLines w:val="0"/>
        <w:spacing w:before="120" w:after="120" w:line="360" w:lineRule="auto"/>
        <w:ind w:left="1361" w:right="340" w:firstLine="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1)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bieżące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 xml:space="preserve">kwocie –  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4"/>
          <w:u w:val="none" w:color="000000"/>
          <w:vertAlign w:val="baseline"/>
        </w:rPr>
        <w:t>50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4"/>
          <w:u w:val="none" w:color="000000"/>
          <w:vertAlign w:val="baseline"/>
        </w:rPr>
        <w:t>040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4"/>
          <w:u w:val="none" w:color="000000"/>
          <w:vertAlign w:val="baseline"/>
        </w:rPr>
        <w:t>983,55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4"/>
          <w:u w:val="none" w:color="000000"/>
          <w:vertAlign w:val="baseline"/>
        </w:rPr>
        <w:t>zł.</w:t>
      </w:r>
    </w:p>
    <w:p w:rsidR="00A77B3E">
      <w:pPr>
        <w:keepNext w:val="0"/>
        <w:keepLines w:val="0"/>
        <w:spacing w:before="120" w:after="120" w:line="360" w:lineRule="auto"/>
        <w:ind w:left="1361" w:right="340" w:firstLine="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2)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majątkowe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 xml:space="preserve">kwocie – 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4"/>
          <w:u w:val="none" w:color="000000"/>
          <w:vertAlign w:val="baseline"/>
        </w:rPr>
        <w:t>8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4"/>
          <w:u w:val="none" w:color="000000"/>
          <w:vertAlign w:val="baseline"/>
        </w:rPr>
        <w:t>749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4"/>
          <w:u w:val="none" w:color="000000"/>
          <w:vertAlign w:val="baseline"/>
        </w:rPr>
        <w:t>016,45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4"/>
          <w:u w:val="none" w:color="000000"/>
          <w:vertAlign w:val="baseline"/>
        </w:rPr>
        <w:t xml:space="preserve">zł, 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zgodnie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załącznikiem nr 2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2 a.</w:t>
      </w:r>
    </w:p>
    <w:p w:rsidR="00A77B3E">
      <w:pPr>
        <w:keepNext w:val="0"/>
        <w:keepLines/>
        <w:spacing w:before="120" w:after="120" w:line="360" w:lineRule="auto"/>
        <w:ind w:left="454" w:right="0" w:firstLine="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2. </w:t>
      </w:r>
      <w:r>
        <w:rPr>
          <w:rFonts w:ascii="Times New Roman" w:eastAsia="Times New Roman" w:hAnsi="Times New Roman" w:cs="Times New Roman"/>
          <w:b/>
          <w:sz w:val="24"/>
        </w:rPr>
        <w:t>1. 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Deficyt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 xml:space="preserve">wysokości 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4"/>
          <w:u w:val="words" w:color="000000"/>
          <w:vertAlign w:val="baseline"/>
        </w:rPr>
        <w:t>3 790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4"/>
          <w:u w:val="words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4"/>
          <w:u w:val="words" w:color="000000"/>
          <w:vertAlign w:val="baseline"/>
        </w:rPr>
        <w:t xml:space="preserve">000,00  zł. 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sfinansowany zostanie przychodami pochodzącymi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zaciągniętych  pożyczek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 xml:space="preserve"> kredytów.</w:t>
      </w:r>
    </w:p>
    <w:p w:rsidR="00A77B3E">
      <w:pPr>
        <w:keepNext w:val="0"/>
        <w:keepLines w:val="0"/>
        <w:spacing w:before="120" w:after="120" w:line="360" w:lineRule="auto"/>
        <w:ind w:left="907" w:right="0" w:firstLine="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2. 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Ustala się przychody 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 xml:space="preserve">kwocie 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4"/>
          <w:u w:val="words" w:color="000000"/>
          <w:vertAlign w:val="baseline"/>
        </w:rPr>
        <w:t xml:space="preserve"> 6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4"/>
          <w:u w:val="words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4"/>
          <w:u w:val="words" w:color="000000"/>
          <w:vertAlign w:val="baseline"/>
        </w:rPr>
        <w:t>308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4"/>
          <w:u w:val="words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4"/>
          <w:u w:val="words" w:color="000000"/>
          <w:vertAlign w:val="baseline"/>
        </w:rPr>
        <w:t>630,00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4"/>
          <w:u w:val="words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4"/>
          <w:u w:val="words" w:color="000000"/>
          <w:vertAlign w:val="baseline"/>
        </w:rPr>
        <w:t>zł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,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tytułu zaciągniętych  pożyczek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 xml:space="preserve">kredytów.  </w:t>
      </w:r>
    </w:p>
    <w:p w:rsidR="00A77B3E">
      <w:pPr>
        <w:keepNext w:val="0"/>
        <w:keepLines w:val="0"/>
        <w:spacing w:before="120" w:after="120" w:line="360" w:lineRule="auto"/>
        <w:ind w:left="907" w:right="0" w:firstLine="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3. 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Ustala  się rozchody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 xml:space="preserve">kwocie 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4"/>
          <w:u w:val="words" w:color="000000"/>
          <w:vertAlign w:val="baseline"/>
        </w:rPr>
        <w:t>2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4"/>
          <w:u w:val="words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4"/>
          <w:u w:val="words" w:color="000000"/>
          <w:vertAlign w:val="baseline"/>
        </w:rPr>
        <w:t>518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4"/>
          <w:u w:val="words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4"/>
          <w:u w:val="words" w:color="000000"/>
          <w:vertAlign w:val="baseline"/>
        </w:rPr>
        <w:t xml:space="preserve">630,00  zł, 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z tytułu spłaty otrzymanych pożyczek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kredytów -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zgodnie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załącznikiem nr 3.</w:t>
      </w:r>
    </w:p>
    <w:p w:rsidR="00A77B3E">
      <w:pPr>
        <w:keepNext w:val="0"/>
        <w:keepLines w:val="0"/>
        <w:spacing w:before="120" w:after="120" w:line="360" w:lineRule="auto"/>
        <w:ind w:left="907" w:right="0" w:firstLine="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4. 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 xml:space="preserve">Ustala się limit zobowiązań do zaciągnięcia na sfinansowanie przejściowego deficytu 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 xml:space="preserve">kwocie  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4"/>
          <w:u w:val="none" w:color="000000"/>
          <w:vertAlign w:val="baseline"/>
        </w:rPr>
        <w:t>3 000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4"/>
          <w:u w:val="none" w:color="000000"/>
          <w:vertAlign w:val="baseline"/>
        </w:rPr>
        <w:t>000,00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4"/>
          <w:u w:val="none" w:color="000000"/>
          <w:vertAlign w:val="baseline"/>
        </w:rPr>
        <w:t>zł,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 xml:space="preserve"> 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tytułu zaciąganych kredytów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pożyczek,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tym na wyprzedzające finansowanie zadań ze środków budżetu Unii Europejskiej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 xml:space="preserve">kwocie 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4"/>
          <w:u w:val="none" w:color="000000"/>
          <w:vertAlign w:val="baseline"/>
        </w:rPr>
        <w:t>3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4"/>
          <w:u w:val="none" w:color="000000"/>
          <w:vertAlign w:val="baseline"/>
        </w:rPr>
        <w:t>000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4"/>
          <w:u w:val="none" w:color="000000"/>
          <w:vertAlign w:val="baseline"/>
        </w:rPr>
        <w:t>000,00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4"/>
          <w:u w:val="none" w:color="000000"/>
          <w:vertAlign w:val="baseline"/>
        </w:rPr>
        <w:t>zł.</w:t>
      </w:r>
    </w:p>
    <w:p w:rsidR="00A77B3E">
      <w:pPr>
        <w:keepNext w:val="0"/>
        <w:keepLines w:val="0"/>
        <w:spacing w:before="120" w:after="120" w:line="360" w:lineRule="auto"/>
        <w:ind w:left="907" w:right="0" w:firstLine="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5. 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Ustala się limit zobowiązań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tytułu zaciąganych kredytów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 xml:space="preserve">pożyczek: </w:t>
      </w:r>
    </w:p>
    <w:p w:rsidR="00A77B3E">
      <w:pPr>
        <w:keepNext w:val="0"/>
        <w:keepLines w:val="0"/>
        <w:spacing w:before="120" w:after="120" w:line="360" w:lineRule="auto"/>
        <w:ind w:left="1361" w:right="340" w:firstLine="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1)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na sfinansowanie planowanego deficytu budżetu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kwocie określonej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§ 2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ust.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 xml:space="preserve">1; </w:t>
      </w:r>
    </w:p>
    <w:p w:rsidR="00A77B3E">
      <w:pPr>
        <w:keepNext w:val="0"/>
        <w:keepLines w:val="0"/>
        <w:spacing w:before="120" w:after="120" w:line="360" w:lineRule="auto"/>
        <w:ind w:left="1361" w:right="340" w:firstLine="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2)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na spłatę kredytów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pożyczek 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lat ubiegłych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kwocie określonej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§ 2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ust.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3;</w:t>
      </w:r>
    </w:p>
    <w:p w:rsidR="00A77B3E">
      <w:pPr>
        <w:keepNext w:val="0"/>
        <w:keepLines/>
        <w:spacing w:before="120" w:after="120" w:line="360" w:lineRule="auto"/>
        <w:ind w:left="454" w:right="0" w:firstLine="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3. </w:t>
      </w:r>
      <w:r>
        <w:rPr>
          <w:rFonts w:ascii="Times New Roman" w:eastAsia="Times New Roman" w:hAnsi="Times New Roman" w:cs="Times New Roman"/>
          <w:b/>
          <w:sz w:val="24"/>
        </w:rPr>
        <w:t>1. 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Ustala się rezerwę ogólną 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 xml:space="preserve">wysokości 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4"/>
          <w:u w:val="none" w:color="000000"/>
          <w:vertAlign w:val="baseline"/>
        </w:rPr>
        <w:t>300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4"/>
          <w:u w:val="none" w:color="000000"/>
          <w:vertAlign w:val="baseline"/>
        </w:rPr>
        <w:t>000,00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4"/>
          <w:u w:val="none" w:color="000000"/>
          <w:vertAlign w:val="baseline"/>
        </w:rPr>
        <w:t xml:space="preserve">zł . </w:t>
      </w:r>
    </w:p>
    <w:p w:rsidR="00A77B3E">
      <w:pPr>
        <w:keepNext w:val="0"/>
        <w:keepLines w:val="0"/>
        <w:spacing w:before="120" w:after="120" w:line="360" w:lineRule="auto"/>
        <w:ind w:left="907" w:right="0" w:firstLine="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2. 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Ustala się rezerwę celową na realizację zadań własnych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zakresu zarządzania kryzysowego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 xml:space="preserve">wysokości 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4"/>
          <w:u w:val="none" w:color="000000"/>
          <w:vertAlign w:val="baseline"/>
        </w:rPr>
        <w:t>140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4"/>
          <w:u w:val="none" w:color="000000"/>
          <w:vertAlign w:val="baseline"/>
        </w:rPr>
        <w:t>000,00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4"/>
          <w:u w:val="none" w:color="000000"/>
          <w:vertAlign w:val="baseline"/>
        </w:rPr>
        <w:t>zł.</w:t>
      </w:r>
    </w:p>
    <w:p w:rsidR="00A77B3E">
      <w:pPr>
        <w:keepNext w:val="0"/>
        <w:keepLines/>
        <w:spacing w:before="120" w:after="120" w:line="360" w:lineRule="auto"/>
        <w:ind w:left="454" w:right="0" w:firstLine="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4. </w:t>
      </w:r>
      <w:r>
        <w:rPr>
          <w:rFonts w:ascii="Times New Roman" w:eastAsia="Times New Roman" w:hAnsi="Times New Roman" w:cs="Times New Roman"/>
          <w:b/>
          <w:sz w:val="24"/>
        </w:rPr>
        <w:t>1. 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Ustala się plan dochodów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wydatków  związanych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realizacją zadań zleconych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zakresu administracji rządowej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innych zadań zleconych ustawami – zgodnie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załącznikami nr 4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5.</w:t>
      </w:r>
    </w:p>
    <w:p w:rsidR="00A77B3E">
      <w:pPr>
        <w:keepNext w:val="0"/>
        <w:keepLines w:val="0"/>
        <w:spacing w:before="120" w:after="120" w:line="360" w:lineRule="auto"/>
        <w:ind w:left="907" w:right="0" w:firstLine="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2. 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Ustala się plan dochodów budżetu państwa związanych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realizacją zadań zleconych – zgodnie 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załącznikiem nr 6.</w:t>
      </w:r>
    </w:p>
    <w:p w:rsidR="00A77B3E">
      <w:pPr>
        <w:keepNext w:val="0"/>
        <w:keepLines w:val="0"/>
        <w:spacing w:before="120" w:after="120" w:line="360" w:lineRule="auto"/>
        <w:ind w:left="907" w:right="0" w:firstLine="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3. 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Ustala się plan  dotacji udzielonych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budżetu gminy podmiotom należącym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nie należącym do sektora finansów publicznych - zgodnie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załącznikiem nr 7</w:t>
      </w:r>
    </w:p>
    <w:p w:rsidR="00A77B3E">
      <w:pPr>
        <w:keepNext w:val="0"/>
        <w:keepLines w:val="0"/>
        <w:spacing w:before="120" w:after="120" w:line="360" w:lineRule="auto"/>
        <w:ind w:left="907" w:right="0" w:firstLine="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4. 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Ustala się dochody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tytułu wydawania zezwoleń na sprzedaż napojów alkoholowych oraz wydatki na realizację zadań określonych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Gminnym Programie Profilaktyki Rozwiązywania Problemów Alkoholowych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w Gminnym Programie Przeciwdziałania Narkomanii – zgodnie 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załącznikiem nr 8.</w:t>
      </w:r>
    </w:p>
    <w:p w:rsidR="00A77B3E">
      <w:pPr>
        <w:keepNext w:val="0"/>
        <w:keepLines w:val="0"/>
        <w:spacing w:before="120" w:after="120" w:line="360" w:lineRule="auto"/>
        <w:ind w:left="907" w:right="0" w:firstLine="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5. 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Ustala się plan wydatków realizowanych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ramach funduszu sołeckiego – zgodnie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załącznikiem nr 9.</w:t>
      </w:r>
    </w:p>
    <w:p w:rsidR="00A77B3E">
      <w:pPr>
        <w:keepNext w:val="0"/>
        <w:keepLines/>
        <w:spacing w:before="120" w:after="120" w:line="360" w:lineRule="auto"/>
        <w:ind w:left="454" w:right="0" w:firstLine="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5.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Upoważnia się Wójta do:</w:t>
      </w:r>
    </w:p>
    <w:p w:rsidR="00A77B3E">
      <w:pPr>
        <w:keepNext w:val="0"/>
        <w:keepLines w:val="0"/>
        <w:spacing w:before="120" w:after="120" w:line="360" w:lineRule="auto"/>
        <w:ind w:left="907" w:right="340" w:firstLine="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1)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zaciągania kredytów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pożyczek na pokrycie występującego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 xml:space="preserve">ciągu roku przejściowego deficytu budżetu do  wysokości 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4"/>
          <w:u w:val="none" w:color="000000"/>
          <w:vertAlign w:val="baseline"/>
        </w:rPr>
        <w:t>3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4"/>
          <w:u w:val="none" w:color="000000"/>
          <w:vertAlign w:val="baseline"/>
        </w:rPr>
        <w:t>000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4"/>
          <w:u w:val="none" w:color="000000"/>
          <w:vertAlign w:val="baseline"/>
        </w:rPr>
        <w:t>000,00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4"/>
          <w:u w:val="none" w:color="000000"/>
          <w:vertAlign w:val="baseline"/>
        </w:rPr>
        <w:t>zł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,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tym na wyprzedzające finansowanie zadań finansowanych ze środków budżetu Unii Europejskiej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kwocie 3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000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000,00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zł.</w:t>
      </w:r>
    </w:p>
    <w:p w:rsidR="00A77B3E">
      <w:pPr>
        <w:keepNext w:val="0"/>
        <w:keepLines w:val="0"/>
        <w:spacing w:before="120" w:after="120" w:line="360" w:lineRule="auto"/>
        <w:ind w:left="907" w:right="340" w:firstLine="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2)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dokonywania zmian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planie wydatków bieżących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ramach działu na   wynagrodzenia wraz        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 xml:space="preserve">pochodnymi wynikającymi ze stosunku pracy, </w:t>
      </w:r>
    </w:p>
    <w:p w:rsidR="00A77B3E">
      <w:pPr>
        <w:keepNext w:val="0"/>
        <w:keepLines w:val="0"/>
        <w:spacing w:before="120" w:after="120" w:line="360" w:lineRule="auto"/>
        <w:ind w:left="907" w:right="340" w:firstLine="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3)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dokonywania zmian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planie wydatków majątkowych dotyczących rocznych zadań inwestycyjnych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ramach działu, bez możliwości wprowadzania czy rezygnacji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 xml:space="preserve">wykonania przyjętych zadań,  </w:t>
      </w:r>
    </w:p>
    <w:p w:rsidR="00A77B3E">
      <w:pPr>
        <w:keepNext w:val="0"/>
        <w:keepLines w:val="0"/>
        <w:spacing w:before="120" w:after="120" w:line="360" w:lineRule="auto"/>
        <w:ind w:left="907" w:right="340" w:firstLine="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4)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lokowania wolnych środków budżetowych na rachunkach bankowych także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innych bankach niż bank prowadzący obsługę budżetu gminy.</w:t>
      </w:r>
    </w:p>
    <w:p w:rsidR="00A77B3E">
      <w:pPr>
        <w:keepNext w:val="0"/>
        <w:keepLines/>
        <w:spacing w:before="120" w:after="120" w:line="360" w:lineRule="auto"/>
        <w:ind w:left="454" w:right="0" w:firstLine="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6.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Wykonanie uchwały powierza się Wójtowi Gminy Ostrów Mazowiecka.</w:t>
      </w:r>
    </w:p>
    <w:p w:rsidR="00A77B3E">
      <w:pPr>
        <w:keepNext/>
        <w:keepLines/>
        <w:spacing w:before="120" w:after="120" w:line="360" w:lineRule="auto"/>
        <w:ind w:left="454" w:right="0" w:firstLine="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7.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Uchwała wchodzi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życie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dniem 1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stycznia 2019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roku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podlega publikacji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Dzienniku Urzędowym Województwa Mazowieckiego.</w:t>
      </w:r>
    </w:p>
    <w:p w:rsidR="00A77B3E">
      <w:pPr>
        <w:keepNext/>
        <w:keepLines/>
        <w:spacing w:before="120" w:after="120" w:line="360" w:lineRule="auto"/>
        <w:ind w:left="454" w:right="0" w:firstLine="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</w:p>
    <w:p w:rsidR="00A77B3E">
      <w:pPr>
        <w:keepNext/>
        <w:spacing w:before="0" w:after="0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b w:val="0"/>
          <w:i w:val="0"/>
          <w:color w:val="000000"/>
          <w:u w:val="none"/>
          <w:vertAlign w:val="baseline"/>
        </w:rPr>
        <w:t> </w:t>
      </w:r>
    </w:p>
    <w:tbl>
      <w:tblPr>
        <w:tblW w:w="5000" w:type="pct"/>
        <w:tblCellMar>
          <w:top w:w="0" w:type="dxa"/>
          <w:left w:w="0" w:type="dxa"/>
          <w:bottom w:w="0" w:type="dxa"/>
          <w:right w:w="0" w:type="dxa"/>
        </w:tblCellMar>
      </w:tblPr>
      <w:tblGrid>
        <w:gridCol w:w="4933"/>
        <w:gridCol w:w="4933"/>
      </w:tblGrid>
      <w:tr>
        <w:tblPrEx>
          <w:tblW w:w="5000" w:type="pct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/>
              <w:keepLines/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</w:rPr>
            </w:pPr>
          </w:p>
        </w:tc>
        <w:tc>
          <w:tcPr>
            <w:tcW w:w="25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/>
              <w:keepLines/>
              <w:spacing w:before="0" w:after="0"/>
              <w:ind w:left="0" w:right="0" w:firstLine="0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</w:rPr>
              <w:t>Przewodnicząca Rady Gminy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</w:rPr>
              <w:br/>
            </w:r>
            <w:r>
              <w:rPr>
                <w:b/>
                <w:i w:val="0"/>
              </w:rPr>
              <w:t>Krystyna Kossowska</w:t>
            </w:r>
          </w:p>
        </w:tc>
      </w:tr>
    </w:tbl>
    <w:p w:rsidR="00A77B3E">
      <w:pPr>
        <w:keepNext/>
        <w:spacing w:before="0" w:after="0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</w:p>
    <w:p w:rsidR="00A77B3E">
      <w:pPr>
        <w:keepNext/>
        <w:spacing w:before="0" w:after="0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sectPr>
          <w:footerReference w:type="default" r:id="rId4"/>
          <w:endnotePr>
            <w:numFmt w:val="decimal"/>
          </w:endnotePr>
          <w:pgSz w:w="11906" w:h="16838"/>
          <w:pgMar w:top="1417" w:right="1020" w:bottom="992" w:left="1020" w:header="708" w:footer="708" w:gutter="0"/>
          <w:cols w:space="708"/>
          <w:docGrid w:linePitch="360"/>
        </w:sectPr>
      </w:pPr>
    </w:p>
    <w:p w:rsidR="00A77B3E">
      <w:pPr>
        <w:keepNext/>
        <w:spacing w:before="280" w:after="280" w:line="360" w:lineRule="auto"/>
        <w:ind w:left="9467" w:right="0" w:firstLine="0"/>
        <w:jc w:val="left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t>Załącznik Nr 1 do uchwały</w:t>
      </w:r>
      <w:r>
        <w:t xml:space="preserve"> Nr III/15/18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br/>
      </w:r>
      <w:r>
        <w:t>Rady Gminy Ostrów Mazowiecka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br/>
      </w:r>
      <w:r>
        <w:rPr>
          <w:rFonts w:ascii="Times New Roman" w:eastAsia="Times New Roman" w:hAnsi="Times New Roman" w:cs="Times New Roman"/>
          <w:sz w:val="24"/>
        </w:rPr>
        <w:t>z dnia 21 grudnia 2018 r.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>
      <w:tblGrid>
        <w:gridCol w:w="492"/>
        <w:gridCol w:w="1230"/>
        <w:gridCol w:w="1230"/>
        <w:gridCol w:w="738"/>
        <w:gridCol w:w="492"/>
        <w:gridCol w:w="2680"/>
        <w:gridCol w:w="38"/>
        <w:gridCol w:w="544"/>
        <w:gridCol w:w="1166"/>
        <w:gridCol w:w="984"/>
        <w:gridCol w:w="272"/>
      </w:tblGrid>
      <w:tr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02"/>
        </w:trPr>
        <w:tc>
          <w:tcPr>
            <w:tcW w:w="9866" w:type="dxa"/>
            <w:gridSpan w:val="11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4"/>
        </w:trPr>
        <w:tc>
          <w:tcPr>
            <w:tcW w:w="8610" w:type="dxa"/>
            <w:gridSpan w:val="9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w złotych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4"/>
        </w:trPr>
        <w:tc>
          <w:tcPr>
            <w:tcW w:w="9866" w:type="dxa"/>
            <w:gridSpan w:val="11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4"/>
        </w:trPr>
        <w:tc>
          <w:tcPr>
            <w:tcW w:w="2952" w:type="dxa"/>
            <w:gridSpan w:val="3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3948" w:type="dxa"/>
            <w:gridSpan w:val="4"/>
            <w:tcBorders>
              <w:top w:val="nil"/>
              <w:left w:val="nil"/>
              <w:bottom w:val="single" w:sz="2" w:space="0" w:color="000000"/>
              <w:right w:val="nil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</w:p>
        </w:tc>
        <w:tc>
          <w:tcPr>
            <w:tcW w:w="2966" w:type="dxa"/>
            <w:gridSpan w:val="4"/>
            <w:tcBorders>
              <w:top w:val="nil"/>
              <w:left w:val="nil"/>
              <w:bottom w:val="single" w:sz="2" w:space="0" w:color="000000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738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Dział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Rozdział</w:t>
            </w: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§</w:t>
            </w: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Nazwa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Plan ogółem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4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6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6"/>
                <w:u w:val="none"/>
                <w:vertAlign w:val="baseline"/>
              </w:rPr>
              <w:t>1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6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6"/>
                <w:u w:val="none"/>
                <w:vertAlign w:val="baseline"/>
              </w:rPr>
              <w:t>2</w:t>
            </w: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6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6"/>
                <w:u w:val="none"/>
                <w:vertAlign w:val="baseline"/>
              </w:rPr>
              <w:t>3</w:t>
            </w: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6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6"/>
                <w:u w:val="none"/>
                <w:vertAlign w:val="baseline"/>
              </w:rPr>
              <w:t>4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6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6"/>
                <w:u w:val="none"/>
                <w:vertAlign w:val="baseline"/>
              </w:rPr>
              <w:t>5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4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9374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6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6"/>
                <w:u w:val="none"/>
                <w:vertAlign w:val="baseline"/>
              </w:rPr>
              <w:t>bieżące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4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010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Rolnictwo i łowiectwo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11 000,00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738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w tym z tytułu dotacji i środków na finansowanie wydatków na realizację zadań finansowanych z udziałem środków, o których mowa w art. 5 ust. 1 pkt 2 i 3 
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4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01095</w:t>
            </w: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Pozostała działalność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11 000,00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738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w tym z tytułu dotacji i środków na finansowanie wydatków na realizację zadań finansowanych z udziałem środków, o których mowa w art. 5 ust. 1 pkt 2 i 3 
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932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0750</w:t>
            </w: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Wpływy z najmu i dzierżawy składników majątkowych Skarbu Państwa, jednostek samorządu terytorialnego lub innych jednostek zaliczanych do sektora finansów publicznych oraz innych umów o podobnym charakterze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11 000,00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4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600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Transport i łączność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48 443,00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738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w tym z tytułu dotacji i środków na finansowanie wydatków na realizację zadań finansowanych z udziałem środków, o których mowa w art. 5 ust. 1 pkt 2 i 3 
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4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60014</w:t>
            </w: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Drogi publiczne powiatowe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48 443,00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738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w tym z tytułu dotacji i środków na finansowanie wydatków na realizację zadań finansowanych z udziałem środków, o których mowa w art. 5 ust. 1 pkt 2 i 3 
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750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2320</w:t>
            </w: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Dotacje celowe otrzymane z powiatu na zadania bieżące realizowane na podstawie porozumień (umów) między jednostkami samorządu terytorialnego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48 443,00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4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700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Gospodarka mieszkaniowa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170 866,44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738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w tym z tytułu dotacji i środków na finansowanie wydatków na realizację zadań finansowanych z udziałem środków, o których mowa w art. 5 ust. 1 pkt 2 i 3 
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4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70005</w:t>
            </w: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Gospodarka gruntami i nieruchomościami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100 866,44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738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w tym z tytułu dotacji i środków na finansowanie wydatków na realizację zadań finansowanych z udziałem środków, o których mowa w art. 5 ust. 1 pkt 2 i 3 
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440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0550</w:t>
            </w: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Wpływy z opłat z tytułu użytkowania wieczystego nieruchomości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866,44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932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0750</w:t>
            </w: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Wpływy z najmu i dzierżawy składników majątkowych Skarbu Państwa, jednostek samorządu terytorialnego lub innych jednostek zaliczanych do sektora finansów publicznych oraz innych umów o podobnym charakterze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100 000,00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4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70095</w:t>
            </w: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Pozostała działalność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70 000,00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738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w tym z tytułu dotacji i środków na finansowanie wydatków na realizację zadań finansowanych z udziałem środków, o których mowa w art. 5 ust. 1 pkt 2 i 3 
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58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0830</w:t>
            </w: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Wpływy z usług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70 000,00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0"/>
        </w:trPr>
        <w:tc>
          <w:tcPr>
            <w:tcW w:w="9866" w:type="dxa"/>
            <w:gridSpan w:val="11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4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710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Działalność usługowa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20 000,00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738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w tym z tytułu dotacji i środków na finansowanie wydatków na realizację zadań finansowanych z udziałem środków, o których mowa w art. 5 ust. 1 pkt 2 i 3 
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4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71035</w:t>
            </w: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Cmentarze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20 000,00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738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w tym z tytułu dotacji i środków na finansowanie wydatków na realizację zadań finansowanych z udziałem środków, o których mowa w art. 5 ust. 1 pkt 2 i 3 
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750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2020</w:t>
            </w: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Dotacje celowe otrzymane z budżetu państwa na zadania bieżące realizowane przez gminę na podstawie porozumień z organami administracji rządowej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20 000,00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4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750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Administracja publiczna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72 837,00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738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w tym z tytułu dotacji i środków na finansowanie wydatków na realizację zadań finansowanych z udziałem środków, o których mowa w art. 5 ust. 1 pkt 2 i 3 
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4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75011</w:t>
            </w: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Urzędy wojewódzkie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72 837,00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738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w tym z tytułu dotacji i środków na finansowanie wydatków na realizację zadań finansowanych z udziałem środków, o których mowa w art. 5 ust. 1 pkt 2 i 3 
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932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2010</w:t>
            </w: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Dotacje celowe otrzymane z budżetu państwa na realizację zadań bieżących z zakresu administracji rządowej oraz innych zadań zleconych gminie (związkom gmin, związkom powiatowo-gminnym) ustawami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72 817,00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750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2360</w:t>
            </w: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Dochody jednostek samorządu terytorialnego związane z realizacją zadań z zakresu administracji rządowej oraz innych zadań zleconych ustawami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20,00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504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751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Urzędy naczelnych organów władzy państwowej, kontroli i ochrony prawa oraz sądownictwa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2 556,00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738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w tym z tytułu dotacji i środków na finansowanie wydatków na realizację zadań finansowanych z udziałem środków, o których mowa w art. 5 ust. 1 pkt 2 i 3 
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324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75101</w:t>
            </w: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Urzędy naczelnych organów władzy państwowej, kontroli i ochrony prawa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2 556,00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738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w tym z tytułu dotacji i środków na finansowanie wydatków na realizację zadań finansowanych z udziałem środków, o których mowa w art. 5 ust. 1 pkt 2 i 3 
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932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2010</w:t>
            </w: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Dotacje celowe otrzymane z budżetu państwa na realizację zadań bieżących z zakresu administracji rządowej oraz innych zadań zleconych gminie (związkom gmin, związkom powiatowo-gminnym) ustawami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2 556,00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324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754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Bezpieczeństwo publiczne i ochrona przeciwpożarowa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600,00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738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w tym z tytułu dotacji i środków na finansowanie wydatków na realizację zadań finansowanych z udziałem środków, o których mowa w art. 5 ust. 1 pkt 2 i 3 
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4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75412</w:t>
            </w: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Ochotnicze straże pożarne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600,00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738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w tym z tytułu dotacji i środków na finansowanie wydatków na realizację zadań finansowanych z udziałem środków, o których mowa w art. 5 ust. 1 pkt 2 i 3 
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58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0970</w:t>
            </w: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Wpływy z różnych dochodów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600,00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660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756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Dochody od osób prawnych, od osób fizycznych i od innych jednostek nieposiadających osobowości prawnej oraz wydatki związane z ich poborem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15 129 544,00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738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w tym z tytułu dotacji i środków na finansowanie wydatków na realizację zadań finansowanych z udziałem środków, o których mowa w art. 5 ust. 1 pkt 2 i 3 
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324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75601</w:t>
            </w: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Wpływy z podatku dochodowego od osób fizycznych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3 000,00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738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w tym z tytułu dotacji i środków na finansowanie wydatków na realizację zadań finansowanych z udziałem środków, o których mowa w art. 5 ust. 1 pkt 2 i 3 
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596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0350</w:t>
            </w: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Wpływy z podatku od działalności gospodarczej osób fizycznych, opłacanego w formie karty podatkowej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3 000,00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660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75615</w:t>
            </w: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Wpływy z podatku rolnego, podatku leśnego, podatku od czynności cywilnoprawnych, podatków i opłat lokalnych od osób prawnych i innych jednostek organizacyjnych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3 697 130,00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738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w tym z tytułu dotacji i środków na finansowanie wydatków na realizację zadań finansowanych z udziałem środków, o których mowa w art. 5 ust. 1 pkt 2 i 3 
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58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0310</w:t>
            </w: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Wpływy z podatku od nieruchomości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3 280 000,00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58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0320</w:t>
            </w: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Wpływy z podatku rolnego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8 000,00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58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0330</w:t>
            </w: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Wpływy z podatku leśnego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280 000,00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58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0340</w:t>
            </w: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Wpływy z podatku od środków transportowych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124 000,00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440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0500</w:t>
            </w: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Wpływy z podatku od czynności cywilnoprawnych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50,00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440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0640</w:t>
            </w: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Wpływy z tytułu kosztów egzekucyjnych, opłaty komorniczej i kosztów upomnień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80,00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440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0910</w:t>
            </w: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Wpływy z odsetek od nieterminowych wpłat z tytułu podatków i opłat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5 000,00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660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75616</w:t>
            </w: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Wpływy z podatku rolnego, podatku leśnego, podatku od spadków i darowizn, podatku od czynności cywilno-prawnych oraz podatków i opłat lokalnych od osób fizycznych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2 520 850,00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738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w tym z tytułu dotacji i środków na finansowanie wydatków na realizację zadań finansowanych z udziałem środków, o których mowa w art. 5 ust. 1 pkt 2 i 3 
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58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0310</w:t>
            </w: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Wpływy z podatku od nieruchomości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1 220 000,00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58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0320</w:t>
            </w: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Wpływy z podatku rolnego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756 000,00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58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0330</w:t>
            </w: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Wpływy z podatku leśnego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74 000,00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58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0340</w:t>
            </w: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Wpływy z podatku od środków transportowych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280 000,00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58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0360</w:t>
            </w: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Wpływy z podatku od spadków i darowizn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14 000,00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440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0500</w:t>
            </w: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Wpływy z podatku od czynności cywilnoprawnych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168 000,00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440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0640</w:t>
            </w: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Wpływy z tytułu kosztów egzekucyjnych, opłaty komorniczej i kosztów upomnień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5 000,00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58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0690</w:t>
            </w: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Wpływy z różnych opłat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50,00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440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0910</w:t>
            </w: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Wpływy z odsetek od nieterminowych wpłat z tytułu podatków i opłat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3 800,00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504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75618</w:t>
            </w: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Wpływy z innych opłat stanowiących dochody jednostek samorządu terytorialnego na podstawie ustaw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431 050,00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738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w tym z tytułu dotacji i środków na finansowanie wydatków na realizację zadań finansowanych z udziałem środków, o których mowa w art. 5 ust. 1 pkt 2 i 3 
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58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0410</w:t>
            </w: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Wpływy z opłaty skarbowej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18 000,00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58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0430</w:t>
            </w: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Wpływy z opłaty targowej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1 000,00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58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0460</w:t>
            </w: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Wpływy z opłaty eksploatacyjnej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200 000,00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440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0480</w:t>
            </w: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Wpływy z opłat za zezwolenia na sprzedaż napojów alkoholowych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137 050,00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596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0490</w:t>
            </w: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Wpływy z innych lokalnych opłat pobieranych przez jednostki samorządu terytorialnego na podstawie odrębnych ustaw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75 000,00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324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75621</w:t>
            </w: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Udziały gmin w podatkach stanowiących dochód budżetu państwa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8 477 514,00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738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w tym z tytułu dotacji i środków na finansowanie wydatków na realizację zadań finansowanych z udziałem środków, o których mowa w art. 5 ust. 1 pkt 2 i 3 
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440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0010</w:t>
            </w: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Wpływy z podatku dochodowego od osób fizycznych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8 427 514,00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440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0020</w:t>
            </w: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Wpływy z podatku dochodowego od osób prawnych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50 000,00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4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758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Różne rozliczenia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19 158 796,00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738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w tym z tytułu dotacji i środków na finansowanie wydatków na realizację zadań finansowanych z udziałem środków, o których mowa w art. 5 ust. 1 pkt 2 i 3 
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324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75801</w:t>
            </w: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Część oświatowa subwencji ogólnej dla jednostek samorządu terytorialnego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12 129 058,00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738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w tym z tytułu dotacji i środków na finansowanie wydatków na realizację zadań finansowanych z udziałem środków, o których mowa w art. 5 ust. 1 pkt 2 i 3 
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58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2920</w:t>
            </w: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Subwencje ogólne z budżetu państwa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12 129 058,00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4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75807</w:t>
            </w: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Część wyrównawcza subwencji ogólnej dla gmin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6 893 218,00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738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w tym z tytułu dotacji i środków na finansowanie wydatków na realizację zadań finansowanych z udziałem środków, o których mowa w art. 5 ust. 1 pkt 2 i 3 
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58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2920</w:t>
            </w: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Subwencje ogólne z budżetu państwa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6 893 218,00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4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75814</w:t>
            </w: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Różne rozliczenia finansowe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50 000,00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738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w tym z tytułu dotacji i środków na finansowanie wydatków na realizację zadań finansowanych z udziałem środków, o których mowa w art. 5 ust. 1 pkt 2 i 3 
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58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0920</w:t>
            </w: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Wpływy z pozostałych odsetek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50 000,00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4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75831</w:t>
            </w: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Część równoważąca subwencji ogólnej dla gmin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86 520,00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738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w tym z tytułu dotacji i środków na finansowanie wydatków na realizację zadań finansowanych z udziałem środków, o których mowa w art. 5 ust. 1 pkt 2 i 3 
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58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2920</w:t>
            </w: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Subwencje ogólne z budżetu państwa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86 520,00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4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801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Oświata i wychowanie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970 384,00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738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w tym z tytułu dotacji i środków na finansowanie wydatków na realizację zadań finansowanych z udziałem środków, o których mowa w art. 5 ust. 1 pkt 2 i 3 
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396 045,00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4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80101</w:t>
            </w: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Szkoły podstawowe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15 200,00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738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w tym z tytułu dotacji i środków na finansowanie wydatków na realizację zadań finansowanych z udziałem środków, o których mowa w art. 5 ust. 1 pkt 2 i 3 
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58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0690</w:t>
            </w: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Wpływy z różnych opłat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100,00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932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0750</w:t>
            </w: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Wpływy z najmu i dzierżawy składników majątkowych Skarbu Państwa, jednostek samorządu terytorialnego lub innych jednostek zaliczanych do sektora finansów publicznych oraz innych umów o podobnym charakterze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100,00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58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0970</w:t>
            </w: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Wpływy z różnych dochodów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15 000,00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324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80103</w:t>
            </w: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Oddziały przedszkolne w szkołach podstawowych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199 763,00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738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w tym z tytułu dotacji i środków na finansowanie wydatków na realizację zadań finansowanych z udziałem środków, o których mowa w art. 5 ust. 1 pkt 2 i 3 
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58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0830</w:t>
            </w: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Wpływy z usług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30 000,00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750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2030</w:t>
            </w: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Dotacje celowe otrzymane z budżetu państwa na realizację własnych zadań bieżących gmin (związków gmin, związków powiatowo-gminnych)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169 763,00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4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80104</w:t>
            </w: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 xml:space="preserve">Przedszkola 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468 958,50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738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w tym z tytułu dotacji i środków na finansowanie wydatków na realizację zadań finansowanych z udziałem środków, o których mowa w art. 5 ust. 1 pkt 2 i 3 
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109 682,50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596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0670</w:t>
            </w: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Wpływy z opłat za korzystanie z wyżywienia w jednostkach realizujących zadania z zakresu wychowania przedszkolnego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170 000,00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58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0830</w:t>
            </w: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Wpływy z usług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60 000,00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58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0970</w:t>
            </w: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Wpływy z różnych dochodów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200,00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750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2030</w:t>
            </w: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Dotacje celowe otrzymane z budżetu państwa na realizację własnych zadań bieżących gmin (związków gmin, związków powiatowo-gminnych)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129 076,00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088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2057</w:t>
            </w: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Dotacje celowe w ramach programów finansowanych z udziałem środków europejskich oraz środków, o których mowa w art. 5 ust. 3 pkt 5 lit. a i b ustawy, lub płatności w ramach budżetu środków europejskich, realizowanych przez jednostki samorządu terytorialnego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109 682,50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4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80110</w:t>
            </w: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Gimnazja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100,00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738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w tym z tytułu dotacji i środków na finansowanie wydatków na realizację zadań finansowanych z udziałem środków, o których mowa w art. 5 ust. 1 pkt 2 i 3 
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58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0970</w:t>
            </w: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Wpływy z różnych dochodów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100,00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4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80195</w:t>
            </w: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Pozostała działalność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286 362,50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738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w tym z tytułu dotacji i środków na finansowanie wydatków na realizację zadań finansowanych z udziałem środków, o których mowa w art. 5 ust. 1 pkt 2 i 3 
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286 362,50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088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2057</w:t>
            </w: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Dotacje celowe w ramach programów finansowanych z udziałem środków europejskich oraz środków, o których mowa w art. 5 ust. 3 pkt 5 lit. a i b ustawy, lub płatności w ramach budżetu środków europejskich, realizowanych przez jednostki samorządu terytorialnego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241 175,86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088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2059</w:t>
            </w: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Dotacje celowe w ramach programów finansowanych z udziałem środków europejskich oraz środków, o których mowa w art. 5 ust. 3 pkt 5 lit. a i b ustawy, lub płatności w ramach budżetu środków europejskich, realizowanych przez jednostki samorządu terytorialnego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45 186,64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4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852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Pomoc społeczna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607 570,00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738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w tym z tytułu dotacji i środków na finansowanie wydatków na realizację zadań finansowanych z udziałem środków, o których mowa w art. 5 ust. 1 pkt 2 i 3 
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660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85213</w:t>
            </w: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Składki na ubezpieczenie zdrowotne opłacane za osoby pobierające niektóre świadczenia z pomocy społecznej oraz za osoby uczestniczące w zajęciach w centrum integracji społecznej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35 000,00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738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w tym z tytułu dotacji i środków na finansowanie wydatków na realizację zadań finansowanych z udziałem środków, o których mowa w art. 5 ust. 1 pkt 2 i 3 
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750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2030</w:t>
            </w: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Dotacje celowe otrzymane z budżetu państwa na realizację własnych zadań bieżących gmin (związków gmin, związków powiatowo-gminnych)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35 000,00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324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85214</w:t>
            </w: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Zasiłki okresowe, celowe i pomoc w naturze oraz składki na ubezpieczenia emerytalne i rentowe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18 020,00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738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w tym z tytułu dotacji i środków na finansowanie wydatków na realizację zadań finansowanych z udziałem środków, o których mowa w art. 5 ust. 1 pkt 2 i 3 
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58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0940</w:t>
            </w: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Wpływy z rozliczeń/zwrotów z lat ubiegłych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20,00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750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2030</w:t>
            </w: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Dotacje celowe otrzymane z budżetu państwa na realizację własnych zadań bieżących gmin (związków gmin, związków powiatowo-gminnych)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18 000,00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4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85216</w:t>
            </w: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Zasiłki stałe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276 000,00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738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w tym z tytułu dotacji i środków na finansowanie wydatków na realizację zadań finansowanych z udziałem środków, o których mowa w art. 5 ust. 1 pkt 2 i 3 
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750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2030</w:t>
            </w: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Dotacje celowe otrzymane z budżetu państwa na realizację własnych zadań bieżących gmin (związków gmin, związków powiatowo-gminnych)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276 000,00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4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85219</w:t>
            </w: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Ośrodki pomocy społecznej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190 300,00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738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w tym z tytułu dotacji i środków na finansowanie wydatków na realizację zadań finansowanych z udziałem środków, o których mowa w art. 5 ust. 1 pkt 2 i 3 
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58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0920</w:t>
            </w: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Wpływy z pozostałych odsetek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3 500,00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58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0970</w:t>
            </w: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Wpływy z różnych dochodów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200,00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750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2030</w:t>
            </w: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Dotacje celowe otrzymane z budżetu państwa na realizację własnych zadań bieżących gmin (związków gmin, związków powiatowo-gminnych)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186 600,00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504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85220</w:t>
            </w: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Jednostki specjalistycznego poradnictwa, mieszkania chronione i ośrodki interwencji kryzysowej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1 000,00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738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w tym z tytułu dotacji i środków na finansowanie wydatków na realizację zadań finansowanych z udziałem środków, o których mowa w art. 5 ust. 1 pkt 2 i 3 
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58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0830</w:t>
            </w: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Wpływy z usług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1 000,00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324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85228</w:t>
            </w: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Usługi opiekuńcze i specjalistyczne usługi opiekuńcze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35 470,00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738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w tym z tytułu dotacji i środków na finansowanie wydatków na realizację zadań finansowanych z udziałem środków, o których mowa w art. 5 ust. 1 pkt 2 i 3 
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58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0830</w:t>
            </w: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Wpływy z usług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16 400,00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932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2010</w:t>
            </w: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Dotacje celowe otrzymane z budżetu państwa na realizację zadań bieżących z zakresu administracji rządowej oraz innych zadań zleconych gminie (związkom gmin, związkom powiatowo-gminnym) ustawami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19 000,00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750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2360</w:t>
            </w: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Dochody jednostek samorządu terytorialnego związane z realizacją zadań z zakresu administracji rządowej oraz innych zadań zleconych ustawami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70,00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4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85230</w:t>
            </w: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Pomoc w zakresie dożywiania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51 780,00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738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w tym z tytułu dotacji i środków na finansowanie wydatków na realizację zadań finansowanych z udziałem środków, o których mowa w art. 5 ust. 1 pkt 2 i 3 
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750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2030</w:t>
            </w: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Dotacje celowe otrzymane z budżetu państwa na realizację własnych zadań bieżących gmin (związków gmin, związków powiatowo-gminnych)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51 780,00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4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855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Rodzina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14 752 060,00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738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w tym z tytułu dotacji i środków na finansowanie wydatków na realizację zadań finansowanych z udziałem środków, o których mowa w art. 5 ust. 1 pkt 2 i 3 
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4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85501</w:t>
            </w: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Świadczenie wychowawcze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8 894 000,00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738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w tym z tytułu dotacji i środków na finansowanie wydatków na realizację zadań finansowanych z udziałem środków, o których mowa w art. 5 ust. 1 pkt 2 i 3 
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424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2060</w:t>
            </w: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Dotacje celowe otrzymane z budżetu państwa na zadania bieżące z zakresu administracji rządowej zlecone
gminom (związkom gmin, związkom powiatowo-gminnym), związane z realizacją świadczenia wychowawczego
stanowiącego pomoc państwa w wychowywaniu dzieci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8 894 000,00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660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85502</w:t>
            </w: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Świadczenia rodzinne, świadczenie z funduszu alimentacyjnego oraz składki na ubezpieczenia emerytalne i rentowe z ubezpieczenia społecznego
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5 493 060,00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738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w tym z tytułu dotacji i środków na finansowanie wydatków na realizację zadań finansowanych z udziałem środków, o których mowa w art. 5 ust. 1 pkt 2 i 3 
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58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0690</w:t>
            </w: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Wpływy z różnych opłat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60,00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932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2010</w:t>
            </w: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Dotacje celowe otrzymane z budżetu państwa na realizację zadań bieżących z zakresu administracji rządowej oraz innych zadań zleconych gminie (związkom gmin, związkom powiatowo-gminnym) ustawami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5 463 000,00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750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2360</w:t>
            </w: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Dochody jednostek samorządu terytorialnego związane z realizacją zadań z zakresu administracji rządowej oraz innych zadań zleconych ustawami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30 000,00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4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85504</w:t>
            </w: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Wspieranie rodziny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340 000,00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738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w tym z tytułu dotacji i środków na finansowanie wydatków na realizację zadań finansowanych z udziałem środków, o których mowa w art. 5 ust. 1 pkt 2 i 3 
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932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2010</w:t>
            </w: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Dotacje celowe otrzymane z budżetu państwa na realizację zadań bieżących z zakresu administracji rządowej oraz innych zadań zleconych gminie (związkom gmin, związkom powiatowo-gminnym) ustawami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340 000,00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52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85513</w:t>
            </w: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Składki na ubezpieczenie zdrowotne opłacane za osoby pobierające niektóre świadczenia rodzinne, zgodnie z przepisami ustawy o świadczeniach rodzinnych oraz za osoby pobierające zasiłki dla opiekunów, zgodnie z przepisami ustawy z dnia 4 kwietnia 2014 r. o ustaleniu i wypłacie zasiłków dla opiekunów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25 000,00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738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w tym z tytułu dotacji i środków na finansowanie wydatków na realizację zadań finansowanych z udziałem środków, o których mowa w art. 5 ust. 1 pkt 2 i 3 
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932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2010</w:t>
            </w: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Dotacje celowe otrzymane z budżetu państwa na realizację zadań bieżących z zakresu administracji rządowej oraz innych zadań zleconych gminie (związkom gmin, związkom powiatowo-gminnym) ustawami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25 000,00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4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900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Gospodarka komunalna i ochrona środowiska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935 200,00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738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w tym z tytułu dotacji i środków na finansowanie wydatków na realizację zadań finansowanych z udziałem środków, o których mowa w art. 5 ust. 1 pkt 2 i 3 
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4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90002</w:t>
            </w: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Gospodarka odpadami komunalnymi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730 000,00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738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w tym z tytułu dotacji i środków na finansowanie wydatków na realizację zadań finansowanych z udziałem środków, o których mowa w art. 5 ust. 1 pkt 2 i 3 
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596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0490</w:t>
            </w: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Wpływy z innych lokalnych opłat pobieranych przez jednostki samorządu terytorialnego na podstawie odrębnych ustaw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730 000,00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504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90019</w:t>
            </w: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Wpływy i wydatki związane z gromadzeniem środków z opłat i kar za korzystanie ze środowiska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100 000,00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738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w tym z tytułu dotacji i środków na finansowanie wydatków na realizację zadań finansowanych z udziałem środków, o których mowa w art. 5 ust. 1 pkt 2 i 3 
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58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0690</w:t>
            </w: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Wpływy z różnych opłat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100 000,00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324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90020</w:t>
            </w: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Wpływy i wydatki związane z gromadzeniem środków z opłat produktowych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200,00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738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w tym z tytułu dotacji i środków na finansowanie wydatków na realizację zadań finansowanych z udziałem środków, o których mowa w art. 5 ust. 1 pkt 2 i 3 
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58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0400</w:t>
            </w: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Wpływy z opłaty produktowej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200,00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324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90026</w:t>
            </w: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Pozostałe działania związane z gospodarką odpadami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105 000,00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738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w tym z tytułu dotacji i środków na finansowanie wydatków na realizację zadań finansowanych z udziałem środków, o których mowa w art. 5 ust. 1 pkt 2 i 3 
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440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0640</w:t>
            </w: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Wpływy z tytułu kosztów egzekucyjnych, opłaty komorniczej i kosztów upomnień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4 000,00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440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0910</w:t>
            </w: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Wpływy z odsetek od nieterminowych wpłat z tytułu podatków i opłat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1 000,00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750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2460</w:t>
            </w: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Środki otrzymane od pozostałych jednostek zaliczanych do sektora finansów publicznych na realizacje zadań bieżących jednostek zaliczanych do sektora finansów publicznych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100 000,00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4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921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Kultura i ochrona dziedzictwa narodowego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1 000,00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738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w tym z tytułu dotacji i środków na finansowanie wydatków na realizację zadań finansowanych z udziałem środków, o których mowa w art. 5 ust. 1 pkt 2 i 3 
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4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92109</w:t>
            </w: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Domy i ośrodki kultury, świetlice i kluby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1 000,00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738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w tym z tytułu dotacji i środków na finansowanie wydatków na realizację zadań finansowanych z udziałem środków, o których mowa w art. 5 ust. 1 pkt 2 i 3 
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58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0970</w:t>
            </w: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Wpływy z różnych dochodów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1 000,00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4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926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Kultura fizyczna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23 000,00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738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w tym z tytułu dotacji i środków na finansowanie wydatków na realizację zadań finansowanych z udziałem środków, o których mowa w art. 5 ust. 1 pkt 2 i 3 
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4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92695</w:t>
            </w: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Pozostała działalność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23 000,00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738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w tym z tytułu dotacji i środków na finansowanie wydatków na realizację zadań finansowanych z udziałem środków, o których mowa w art. 5 ust. 1 pkt 2 i 3 
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596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2440</w:t>
            </w: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Dotacje otrzymane z państwowych funduszy celowych na realizację zadań bieżących jednostek sektora finansów publicznych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23 000,00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4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637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6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6"/>
                <w:u w:val="none"/>
                <w:vertAlign w:val="baseline"/>
              </w:rPr>
              <w:t>bieżące</w:t>
            </w:r>
          </w:p>
        </w:tc>
        <w:tc>
          <w:tcPr>
            <w:tcW w:w="58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6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6"/>
                <w:u w:val="none"/>
                <w:vertAlign w:val="baseline"/>
              </w:rPr>
              <w:t>razem: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4"/>
                <w:u w:val="none"/>
                <w:vertAlign w:val="baseline"/>
              </w:rPr>
              <w:t>51 903 856,44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738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369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w tym z tytułu dotacji i środków na finansowanie wydatków na realizację zadań finansowanych z udziałem środków, o których mowa w art. 5 ust. 1 pkt 2 i 3 
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396 045,00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4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9374" w:type="dxa"/>
            <w:gridSpan w:val="10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6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6"/>
                <w:u w:val="none"/>
                <w:vertAlign w:val="baseline"/>
              </w:rPr>
              <w:t>majątkowe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4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010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Rolnictwo i łowiectwo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1 014 350,00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738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w tym z tytułu dotacji i środków na finansowanie wydatków na realizację zadań finansowanych z udziałem środków, o których mowa w art. 5 ust. 1 pkt 2 i 3 
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1 014 350,00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4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01010</w:t>
            </w: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Infrastruktura wodociągowa i sanitacyjna wsi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1 014 350,00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738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w tym z tytułu dotacji i środków na finansowanie wydatków na realizację zadań finansowanych z udziałem środków, o których mowa w art. 5 ust. 1 pkt 2 i 3 
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1 014 350,00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088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6257</w:t>
            </w: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Dotacje celowe w ramach programów finansowych z udziałem środków europejskich oraz środków, o których mowa w art. 5 ust. 3 pkt 5 lit. a i b ustawy, lub płatności w ramach budżetu środków europejskich, realizowanych przez jednostki samorządu terytorialnego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1 014 350,00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4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600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Transport i łączność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400 000,00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738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w tym z tytułu dotacji i środków na finansowanie wydatków na realizację zadań finansowanych z udziałem środków, o których mowa w art. 5 ust. 1 pkt 2 i 3 
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4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60016</w:t>
            </w: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Drogi publiczne gminne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400 000,00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738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w tym z tytułu dotacji i środków na finansowanie wydatków na realizację zadań finansowanych z udziałem środków, o których mowa w art. 5 ust. 1 pkt 2 i 3 
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932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6300</w:t>
            </w: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Dotacja celowa otrzymana z tytułu pomocy finansowej udzielanej między jednostkami samorządu terytorialnego na dofinansowanie własnych zadań inwestycyjnych i zakupów inwestycyjnych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400 000,00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4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700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Gospodarka mieszkaniowa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117 274,39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738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w tym z tytułu dotacji i środków na finansowanie wydatków na realizację zadań finansowanych z udziałem środków, o których mowa w art. 5 ust. 1 pkt 2 i 3 
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4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70005</w:t>
            </w: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Gospodarka gruntami i nieruchomościami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117 274,39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738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w tym z tytułu dotacji i środków na finansowanie wydatków na realizację zadań finansowanych z udziałem środków, o których mowa w art. 5 ust. 1 pkt 2 i 3 
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932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6290</w:t>
            </w: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Środki na dofinansowanie własnych inwestycji gmin, powiatów (związków gmin, zwiazków powiatowo-gminnych, związków powiatów), samorządów województw, pozyskane z innych źródeł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117 274,39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4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801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Oświata i wychowanie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240 000,00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738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w tym z tytułu dotacji i środków na finansowanie wydatków na realizację zadań finansowanych z udziałem środków, o których mowa w art. 5 ust. 1 pkt 2 i 3 
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4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80101</w:t>
            </w: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Szkoły podstawowe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240 000,00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738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w tym z tytułu dotacji i środków na finansowanie wydatków na realizację zadań finansowanych z udziałem środków, o których mowa w art. 5 ust. 1 pkt 2 i 3 
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932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6260</w:t>
            </w: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Dotacje otrzymane z państwowych funduszy celowych na finansowanie lub dofinansowanie kosztów realizacji inwestycji i zakupów inwestycyjnych jednostek sektora finansów publicznych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240 000,00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4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900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Gospodarka komunalna i ochrona środowiska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1 151 400,17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738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w tym z tytułu dotacji i środków na finansowanie wydatków na realizację zadań finansowanych z udziałem środków, o których mowa w art. 5 ust. 1 pkt 2 i 3 
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963 400,17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4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90005</w:t>
            </w: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Ochrona powietrza atmosferycznego i klimatu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1 151 400,17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738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w tym z tytułu dotacji i środków na finansowanie wydatków na realizację zadań finansowanych z udziałem środków, o których mowa w art. 5 ust. 1 pkt 2 i 3 
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963 400,17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088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6257</w:t>
            </w: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Dotacje celowe w ramach programów finansowych z udziałem środków europejskich oraz środków, o których mowa w art. 5 ust. 3 pkt 5 lit. a i b ustawy, lub płatności w ramach budżetu środków europejskich, realizowanych przez jednostki samorządu terytorialnego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963 400,17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932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6290</w:t>
            </w: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Środki na dofinansowanie własnych inwestycji gmin, powiatów (związków gmin, zwiazków powiatowo-gminnych, związków powiatów), samorządów województw, pozyskane z innych źródeł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188 000,00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4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921</w:t>
            </w: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Kultura i ochrona dziedzictwa narodowego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173 119,00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738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w tym z tytułu dotacji i środków na finansowanie wydatków na realizację zadań finansowanych z udziałem środków, o których mowa w art. 5 ust. 1 pkt 2 i 3 
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173 119,00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4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92109</w:t>
            </w: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Domy i ośrodki kultury, świetlice i kluby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173 119,00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738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w tym z tytułu dotacji i środków na finansowanie wydatków na realizację zadań finansowanych z udziałem środków, o których mowa w art. 5 ust. 1 pkt 2 i 3 
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173 119,00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088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123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6257</w:t>
            </w: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Dotacje celowe w ramach programów finansowych z udziałem środków europejskich oraz środków, o których mowa w art. 5 ust. 3 pkt 5 lit. a i b ustawy, lub płatności w ramach budżetu środków europejskich, realizowanych przez jednostki samorządu terytorialnego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173 119,00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4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637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6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6"/>
                <w:u w:val="none"/>
                <w:vertAlign w:val="baseline"/>
              </w:rPr>
              <w:t>majątkowe</w:t>
            </w:r>
          </w:p>
        </w:tc>
        <w:tc>
          <w:tcPr>
            <w:tcW w:w="582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6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6"/>
                <w:u w:val="none"/>
                <w:vertAlign w:val="baseline"/>
              </w:rPr>
              <w:t>razem: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4"/>
                <w:u w:val="none"/>
                <w:vertAlign w:val="baseline"/>
              </w:rPr>
              <w:t>3 096 143,56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738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369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w tym z tytułu dotacji i środków na finansowanie wydatków na realizację zadań finansowanych z udziałem środków, o których mowa w art. 5 ust. 1 pkt 2 i 3 
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2 150 869,17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84"/>
        </w:trPr>
        <w:tc>
          <w:tcPr>
            <w:tcW w:w="9866" w:type="dxa"/>
            <w:gridSpan w:val="11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4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6952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6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6"/>
                <w:u w:val="none"/>
                <w:vertAlign w:val="baseline"/>
              </w:rPr>
              <w:t>Ogółem: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6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6"/>
                <w:u w:val="none"/>
                <w:vertAlign w:val="baseline"/>
              </w:rPr>
              <w:t>55 000 000,00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906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3690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326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4"/>
                <w:u w:val="none"/>
                <w:vertAlign w:val="baseline"/>
              </w:rPr>
              <w:t>w tym z tytułu dotacji
i środków na finansowanie wydatków na realizację zadań finansowanych z udziałem środków, o których mowa w art. 5 ust. 1 pkt 2 i 3 
</w:t>
            </w:r>
          </w:p>
        </w:tc>
        <w:tc>
          <w:tcPr>
            <w:tcW w:w="2422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6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6"/>
                <w:u w:val="none"/>
                <w:vertAlign w:val="baseline"/>
              </w:rPr>
              <w:t>2 546 914,17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90"/>
        </w:trPr>
        <w:tc>
          <w:tcPr>
            <w:tcW w:w="9866" w:type="dxa"/>
            <w:gridSpan w:val="11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4"/>
        </w:trPr>
        <w:tc>
          <w:tcPr>
            <w:tcW w:w="492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3198" w:type="dxa"/>
            <w:gridSpan w:val="3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(* kol 2 do wykorzystania fakultatywnego)</w:t>
            </w:r>
          </w:p>
        </w:tc>
        <w:tc>
          <w:tcPr>
            <w:tcW w:w="6176" w:type="dxa"/>
            <w:gridSpan w:val="7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</w:tr>
    </w:tbl>
    <w:p>
      <w:r>
        <w:br w:type="page"/>
      </w:r>
      <w:r>
        <w:fldChar w:fldCharType="begin"/>
      </w:r>
      <w:r>
        <w:fldChar w:fldCharType="separate"/>
      </w:r>
      <w:r>
        <w:fldChar w:fldCharType="end"/>
      </w:r>
    </w:p>
    <w:p>
      <w:pPr>
        <w:sectPr>
          <w:footerReference w:type="default" r:id="rId5"/>
          <w:endnotePr>
            <w:numFmt w:val="decimal"/>
          </w:endnotePr>
          <w:type w:val="nextPage"/>
          <w:pgSz w:w="16838" w:h="11906" w:orient="landscape"/>
          <w:pgMar w:top="1440" w:right="1080" w:bottom="1440" w:left="1080" w:header="708" w:footer="708" w:gutter="0"/>
          <w:pgNumType w:start="1"/>
          <w:cols w:space="708"/>
          <w:docGrid w:linePitch="360"/>
        </w:sectPr>
      </w:pPr>
    </w:p>
    <w:p>
      <w:pPr>
        <w:spacing w:before="280" w:after="280" w:line="360" w:lineRule="auto"/>
        <w:ind w:left="9467" w:right="0" w:firstLine="0"/>
        <w:jc w:val="left"/>
      </w:pPr>
      <w:r>
        <w:t>Załącznik Nr 2 do uchwały</w:t>
      </w:r>
      <w:r>
        <w:t xml:space="preserve"> Nr III/15/18</w:t>
      </w:r>
      <w:r>
        <w:br/>
      </w:r>
      <w:r>
        <w:t>Rady Gminy Ostrów Mazowiecka</w:t>
      </w:r>
      <w:r>
        <w:br/>
      </w:r>
      <w:r>
        <w:rPr>
          <w:rFonts w:ascii="Times New Roman" w:eastAsia="Times New Roman" w:hAnsi="Times New Roman" w:cs="Times New Roman"/>
          <w:sz w:val="24"/>
        </w:rPr>
        <w:t>z dnia 21 grudnia 2018 r.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>
      <w:tblGrid>
        <w:gridCol w:w="254"/>
        <w:gridCol w:w="326"/>
        <w:gridCol w:w="254"/>
        <w:gridCol w:w="994"/>
        <w:gridCol w:w="640"/>
        <w:gridCol w:w="508"/>
        <w:gridCol w:w="508"/>
        <w:gridCol w:w="508"/>
        <w:gridCol w:w="468"/>
        <w:gridCol w:w="558"/>
        <w:gridCol w:w="508"/>
        <w:gridCol w:w="518"/>
        <w:gridCol w:w="508"/>
        <w:gridCol w:w="508"/>
        <w:gridCol w:w="640"/>
        <w:gridCol w:w="508"/>
        <w:gridCol w:w="508"/>
        <w:gridCol w:w="508"/>
        <w:gridCol w:w="640"/>
      </w:tblGrid>
      <w:tr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Dział</w:t>
            </w:r>
          </w:p>
        </w:tc>
        <w:tc>
          <w:tcPr>
            <w:tcW w:w="3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Rozdział</w:t>
            </w:r>
          </w:p>
        </w:tc>
        <w:tc>
          <w:tcPr>
            <w:tcW w:w="25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§</w:t>
            </w:r>
          </w:p>
        </w:tc>
        <w:tc>
          <w:tcPr>
            <w:tcW w:w="99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Nazwa</w:t>
            </w:r>
          </w:p>
        </w:tc>
        <w:tc>
          <w:tcPr>
            <w:tcW w:w="6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Plan</w:t>
            </w:r>
          </w:p>
        </w:tc>
        <w:tc>
          <w:tcPr>
            <w:tcW w:w="7396" w:type="dxa"/>
            <w:gridSpan w:val="1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 tego: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9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6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5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Wydatki bieżące</w:t>
            </w:r>
          </w:p>
        </w:tc>
        <w:tc>
          <w:tcPr>
            <w:tcW w:w="408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 tego:</w:t>
            </w:r>
          </w:p>
        </w:tc>
        <w:tc>
          <w:tcPr>
            <w:tcW w:w="6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Wydatki 
majątkowe</w:t>
            </w:r>
          </w:p>
        </w:tc>
        <w:tc>
          <w:tcPr>
            <w:tcW w:w="216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 tego: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742"/>
        </w:trPr>
        <w:tc>
          <w:tcPr>
            <w:tcW w:w="2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9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6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50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wydatki 
jednostek
budżetowych,</w:t>
            </w:r>
          </w:p>
        </w:tc>
        <w:tc>
          <w:tcPr>
            <w:tcW w:w="9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top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dotacje na zadania bieżące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świadczenia na rzecz osób fizycznych;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wydatki na programy finansowane z udziałem środków, o których mowa w art. 5 ust. 1 pkt 2 i 3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wypłaty z tytułu poręczeń i gwarancji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obsługa długu</w:t>
            </w:r>
          </w:p>
        </w:tc>
        <w:tc>
          <w:tcPr>
            <w:tcW w:w="6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inwestycje i zakupy inwestycyjne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top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zakup i objęcie akcji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Wniesienie wkładów do spółek prawa handlowego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010</w:t>
            </w: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Rolnictwo i łowiectwo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161 880,00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47 530,00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21 280,00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21 280,00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26 250,00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114 350,00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114 350,00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114 350,00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01008</w:t>
            </w: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Melioracje wodne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26 250,00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26 250,00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26 250,00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558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2830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Dotacja celowa z budżetu na finansowanie lub dofinansowanie zadań zleconych do realizacji pozostałym jednostkom nie zaliczanym do sektora finansów publicznych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26 250,00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26 250,00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26 250,00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01010</w:t>
            </w: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Infrastruktura wodociągowa i sanitacyjna wsi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120 350,00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6 000,00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6 000,00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6 000,00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114 350,00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114 350,00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114 350,00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4210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Zakup materiałów i wyposażenia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6 000,00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6 000,00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6 000,00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6 000,00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6057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Wydatki inwestycyjne jednostek budżetowych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54 350,00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54 350,00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54 350,00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54 350,00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6059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Wydatki inwestycyjne jednostek budżetowych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60 000,00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60 000,00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60 000,00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60 000,00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01030</w:t>
            </w: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Izby rolnicze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15 280,00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15 280,00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15 280,00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15 280,00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336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2850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Wpłaty gmin na rzecz izb rolniczych w wysokości 2% uzyskanych wpływów z podatku rolnego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15 280,00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15 280,00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15 280,00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15 280,00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600</w:t>
            </w: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Transport i łączność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4 956 042,53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1 015 274,29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1 015 274,29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1 015 274,29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3 940 768,24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3 940 768,24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60014</w:t>
            </w: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Drogi publiczne powiatowe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48 443,00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48 443,00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48 443,00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48 443,00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4300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Zakup usług pozostałych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48 443,00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48 443,00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48 443,00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48 443,00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60016</w:t>
            </w: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Drogi publiczne gminne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4 907 599,53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966 831,29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966 831,29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966 831,29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3 940 768,24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3 940 768,24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4210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Zakup materiałów i wyposażenia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500,00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4270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Zakup usług remontowych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622 831,29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622 831,29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622 831,29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622 831,29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4300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Zakup usług pozostałych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335 000,00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335 000,00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335 000,00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335 000,00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4430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Różne opłaty i składki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5 000,00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64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4520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Opłaty na rzecz budżetów jednostek samorządu terytorialnego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1 500,00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1 500,00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1 500,00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1 500,00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64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4590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Kary i odszkodowania wypłacane na rzecz osób fizycznych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1 000,00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336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4600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Kary, odszkodowania i grzywny wypłacane na rzecz osób prawnych i innych jednostek organizacyjnych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1 000,00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6050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Wydatki inwestycyjne jednostek budżetowych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3 940 768,24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3 940 768,24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3 940 768,24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700</w:t>
            </w: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Gospodarka mieszkaniowa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674 024,84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230 000,00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230 000,00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2 000,00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228 000,00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444 024,84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444 024,84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70005</w:t>
            </w: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Gospodarka gruntami i nieruchomościami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506 500,00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106 500,00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106 500,00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106 500,00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400 000,00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400 000,00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4210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Zakup materiałów i wyposażenia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11 500,00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11 500,00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11 500,00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11 500,00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4260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Zakup energii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32 500,00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32 500,00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32 500,00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32 500,00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4270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Zakup usług remontowych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10 000,00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Dział</w:t>
            </w:r>
          </w:p>
        </w:tc>
        <w:tc>
          <w:tcPr>
            <w:tcW w:w="3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Rozdział</w:t>
            </w:r>
          </w:p>
        </w:tc>
        <w:tc>
          <w:tcPr>
            <w:tcW w:w="25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§</w:t>
            </w:r>
          </w:p>
        </w:tc>
        <w:tc>
          <w:tcPr>
            <w:tcW w:w="99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Nazwa</w:t>
            </w:r>
          </w:p>
        </w:tc>
        <w:tc>
          <w:tcPr>
            <w:tcW w:w="6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Plan</w:t>
            </w:r>
          </w:p>
        </w:tc>
        <w:tc>
          <w:tcPr>
            <w:tcW w:w="7396" w:type="dxa"/>
            <w:gridSpan w:val="1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 tego: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9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6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5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Wydatki bieżące</w:t>
            </w:r>
          </w:p>
        </w:tc>
        <w:tc>
          <w:tcPr>
            <w:tcW w:w="408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 tego:</w:t>
            </w:r>
          </w:p>
        </w:tc>
        <w:tc>
          <w:tcPr>
            <w:tcW w:w="6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Wydatki 
majątkowe</w:t>
            </w:r>
          </w:p>
        </w:tc>
        <w:tc>
          <w:tcPr>
            <w:tcW w:w="216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 tego: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742"/>
        </w:trPr>
        <w:tc>
          <w:tcPr>
            <w:tcW w:w="2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9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6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50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wydatki 
jednostek
budżetowych,</w:t>
            </w:r>
          </w:p>
        </w:tc>
        <w:tc>
          <w:tcPr>
            <w:tcW w:w="9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top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dotacje na zadania bieżące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świadczenia na rzecz osób fizycznych;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wydatki na programy finansowane z udziałem środków, o których mowa w art. 5 ust. 1 pkt 2 i 3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wypłaty z tytułu poręczeń i gwarancji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obsługa długu</w:t>
            </w:r>
          </w:p>
        </w:tc>
        <w:tc>
          <w:tcPr>
            <w:tcW w:w="6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inwestycje i zakupy inwestycyjne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top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zakup i objęcie akcji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Wniesienie wkładów do spółek prawa handlowego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4300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Zakup usług pozostałych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23 500,00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23 500,00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23 500,00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23 500,00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64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4400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Opłaty za administrowanie i czynsze za budynki, lokale i pomieszczenia garażowe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15 000,00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15 000,00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15 000,00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15 000,00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4430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Różne opłaty i składki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2 000,00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64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4500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Pozostałe podatki na rzecz budżetów jednostek samorządu terytorialnego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2 000,00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64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4590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Kary i odszkodowania wypłacane na rzecz osób fizycznych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5 000,00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4610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Koszty postępowania sądowego i prokuratorskiego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5 000,00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6050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Wydatki inwestycyjne jednostek budżetowych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400 000,00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400 000,00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400 000,00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70095</w:t>
            </w: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Pozostała działalność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167 524,84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123 500,00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123 500,00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2 000,00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121 500,00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44 024,84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44 024,84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4170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Wynagrodzenia bezosobowe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2 000,00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4210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Zakup materiałów i wyposażenia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1 000,00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4300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Zakup usług pozostałych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115 500,00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115 500,00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115 500,00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115 500,00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4430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Różne opłaty i składki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5 000,00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6050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Wydatki inwestycyjne jednostek budżetowych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44 024,84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44 024,84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44 024,84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710</w:t>
            </w: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Działalność usługowa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101 330,48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100 133,00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100 133,00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100 133,00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1 197,48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1 197,48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1 197,48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71004</w:t>
            </w: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Plany zagospodarowania przestrzennego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80 000,00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80 000,00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80 000,00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80 000,00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4300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Zakup usług pozostałych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80 000,00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80 000,00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80 000,00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80 000,00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71035</w:t>
            </w: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Cmentarze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20 133,00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20 133,00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20 133,00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20 133,00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4300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Zakup usług pozostałych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20 133,00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20 133,00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20 133,00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20 133,00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71095</w:t>
            </w: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Pozostała działalność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1 197,48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1 197,48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1 197,48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1 197,48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558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6639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Dotacje celowe przekazane do samorządu województwa na inwestycje i zakupy inwestycyjne realizowane na podstawie porozumień (umów) między jednostkami samorządu terytorialnego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1 197,48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1 197,48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1 197,48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1 197,48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750</w:t>
            </w: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Administracja publiczna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5 034 263,24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5 034 263,24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4 817 031,24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3 912 200,00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904 831,24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9 512,00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207 720,00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75011</w:t>
            </w: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Urzędy wojewódzkie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363 613,96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363 613,96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363 613,96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356 500,00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7 113,96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4010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Wynagrodzenia osobowe pracowników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282 000,00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282 000,00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282 000,00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282 000,00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4040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Dodatkowe wynagrodzenie roczne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15 000,00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15 000,00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15 000,00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15 000,00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4110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Składki na ubezpieczenia społeczne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52 000,00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52 000,00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52 000,00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52 000,00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4120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Składki na Fundusz Pracy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7 500,00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7 500,00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7 500,00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7 500,00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4440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Odpisy na zakładowy fundusz świadczeń socjalnych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7 113,96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7 113,96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7 113,96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7 113,96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75022</w:t>
            </w: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Rady gmin (miast i miast na prawach powiatu)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150 100,00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150 100,00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35 000,00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35 000,00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115 100,00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3030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Różne wydatki na rzecz osób fizycznych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115 100,00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115 100,00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115 100,00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Dział</w:t>
            </w:r>
          </w:p>
        </w:tc>
        <w:tc>
          <w:tcPr>
            <w:tcW w:w="3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Rozdział</w:t>
            </w:r>
          </w:p>
        </w:tc>
        <w:tc>
          <w:tcPr>
            <w:tcW w:w="25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§</w:t>
            </w:r>
          </w:p>
        </w:tc>
        <w:tc>
          <w:tcPr>
            <w:tcW w:w="99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Nazwa</w:t>
            </w:r>
          </w:p>
        </w:tc>
        <w:tc>
          <w:tcPr>
            <w:tcW w:w="6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Plan</w:t>
            </w:r>
          </w:p>
        </w:tc>
        <w:tc>
          <w:tcPr>
            <w:tcW w:w="7396" w:type="dxa"/>
            <w:gridSpan w:val="1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 tego: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9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6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5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Wydatki bieżące</w:t>
            </w:r>
          </w:p>
        </w:tc>
        <w:tc>
          <w:tcPr>
            <w:tcW w:w="408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 tego:</w:t>
            </w:r>
          </w:p>
        </w:tc>
        <w:tc>
          <w:tcPr>
            <w:tcW w:w="6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Wydatki 
majątkowe</w:t>
            </w:r>
          </w:p>
        </w:tc>
        <w:tc>
          <w:tcPr>
            <w:tcW w:w="216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 tego: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742"/>
        </w:trPr>
        <w:tc>
          <w:tcPr>
            <w:tcW w:w="2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9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6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50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wydatki 
jednostek
budżetowych,</w:t>
            </w:r>
          </w:p>
        </w:tc>
        <w:tc>
          <w:tcPr>
            <w:tcW w:w="9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top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dotacje na zadania bieżące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świadczenia na rzecz osób fizycznych;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wydatki na programy finansowane z udziałem środków, o których mowa w art. 5 ust. 1 pkt 2 i 3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wypłaty z tytułu poręczeń i gwarancji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obsługa długu</w:t>
            </w:r>
          </w:p>
        </w:tc>
        <w:tc>
          <w:tcPr>
            <w:tcW w:w="6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inwestycje i zakupy inwestycyjne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top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zakup i objęcie akcji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Wniesienie wkładów do spółek prawa handlowego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4210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Zakup materiałów i wyposażenia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5 400,00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5 400,00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5 400,00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5 400,00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4220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Zakup środków żywności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9 000,00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9 000,00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9 000,00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9 000,00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4300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Zakup usług pozostałych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20 600,00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20 600,00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20 600,00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20 600,00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75023</w:t>
            </w: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Urzędy gmin (miast i miast na prawach powiatu)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4 187 763,57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4 187 763,57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4 181 143,57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3 543 700,00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637 443,57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6 620,00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3020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Wydatki osobowe niezaliczone do wynagrodzeń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6 620,00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6 620,00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6 620,00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4010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Wynagrodzenia osobowe pracowników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2 700 000,00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2 700 000,00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2 700 000,00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2 700 000,00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4040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Dodatkowe wynagrodzenie roczne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200 000,00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200 000,00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200 000,00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200 000,00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4100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Wynagrodzenia agencyjno-prowizyjne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53 000,00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53 000,00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53 000,00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53 000,00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4110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Składki na ubezpieczenia społeczne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504 000,00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504 000,00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504 000,00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504 000,00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4120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Składki na Fundusz Pracy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71 000,00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71 000,00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71 000,00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71 000,00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64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4140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Wpłaty na Państwowy Fundusz Rehabilitacji Osób Niepełnosprawnych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30 000,00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4170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Wynagrodzenia bezosobowe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15 700,00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15 700,00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15 700,00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15 700,00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4210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Zakup materiałów i wyposażenia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189 100,00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189 100,00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189 100,00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189 100,00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4220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Zakup środków żywności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2 000,00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64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4230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Zakup leków, wyrobów medycznych i produktów biobójczych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300,00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4260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Zakup energii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33 500,00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33 500,00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33 500,00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33 500,00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4270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Zakup usług remontowych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4 000,00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4280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Zakup usług zdrowotnych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2 000,00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4300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Zakup usług pozostałych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264 000,00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264 000,00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264 000,00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264 000,00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4360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Opłaty z tytułu zakupu usług telekomunikacyjnych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17 650,00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17 650,00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17 650,00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17 650,00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64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4400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Opłaty za administrowanie i czynsze za budynki, lokale i pomieszczenia garażowe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3 000,00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4410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Podróże służbowe krajowe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1 000,00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4420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Podróże służbowe zagraniczne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4 000,00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4430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Różne opłaty i składki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14 200,00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14 200,00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14 200,00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14 200,00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4440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Odpisy na zakładowy fundusz świadczeń socjalnych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46 833,57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46 833,57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46 833,57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46 833,57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4510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Opłaty na rzecz budżetu państwa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60,00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60,00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60,00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60,00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4610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Koszty postępowania sądowego i prokuratorskiego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800,00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800,00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800,00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800,00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64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4700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Szkolenia pracowników niebędących członkami korpusu służby cywilnej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25 000,00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25 000,00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25 000,00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25 000,00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75075</w:t>
            </w: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Promocja jednostek samorządu terytorialnego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189 700,00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189 700,00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189 700,00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12 000,00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177 700,00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4170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Wynagrodzenia bezosobowe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12 000,00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12 000,00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12 000,00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12 000,00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4190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Nagrody konkursowe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1 200,00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1 200,00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1 200,00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1 200,00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Dział</w:t>
            </w:r>
          </w:p>
        </w:tc>
        <w:tc>
          <w:tcPr>
            <w:tcW w:w="3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Rozdział</w:t>
            </w:r>
          </w:p>
        </w:tc>
        <w:tc>
          <w:tcPr>
            <w:tcW w:w="25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§</w:t>
            </w:r>
          </w:p>
        </w:tc>
        <w:tc>
          <w:tcPr>
            <w:tcW w:w="99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Nazwa</w:t>
            </w:r>
          </w:p>
        </w:tc>
        <w:tc>
          <w:tcPr>
            <w:tcW w:w="6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Plan</w:t>
            </w:r>
          </w:p>
        </w:tc>
        <w:tc>
          <w:tcPr>
            <w:tcW w:w="7396" w:type="dxa"/>
            <w:gridSpan w:val="1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 tego: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9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6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5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Wydatki bieżące</w:t>
            </w:r>
          </w:p>
        </w:tc>
        <w:tc>
          <w:tcPr>
            <w:tcW w:w="408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 tego:</w:t>
            </w:r>
          </w:p>
        </w:tc>
        <w:tc>
          <w:tcPr>
            <w:tcW w:w="6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Wydatki 
majątkowe</w:t>
            </w:r>
          </w:p>
        </w:tc>
        <w:tc>
          <w:tcPr>
            <w:tcW w:w="216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 tego: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742"/>
        </w:trPr>
        <w:tc>
          <w:tcPr>
            <w:tcW w:w="2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9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6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50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wydatki 
jednostek
budżetowych,</w:t>
            </w:r>
          </w:p>
        </w:tc>
        <w:tc>
          <w:tcPr>
            <w:tcW w:w="9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top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dotacje na zadania bieżące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świadczenia na rzecz osób fizycznych;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wydatki na programy finansowane z udziałem środków, o których mowa w art. 5 ust. 1 pkt 2 i 3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wypłaty z tytułu poręczeń i gwarancji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obsługa długu</w:t>
            </w:r>
          </w:p>
        </w:tc>
        <w:tc>
          <w:tcPr>
            <w:tcW w:w="6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inwestycje i zakupy inwestycyjne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top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zakup i objęcie akcji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Wniesienie wkładów do spółek prawa handlowego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4210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Zakup materiałów i wyposażenia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40 500,00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40 500,00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40 500,00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40 500,00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4300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Zakup usług pozostałych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136 000,00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136 000,00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136 000,00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136 000,00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75095</w:t>
            </w: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Pozostała działalność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143 085,71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143 085,71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47 573,71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47 573,71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9 512,00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86 000,00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7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2900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Wpłaty gmin i powiatów na rzecz innych jednostek samorządu terytorialnego oraz związków gmin, związków powiatowo-gminnych, związków powiatów, związków metropolitalnych na dofinansowanie zadań bieżących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9 512,00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9 512,00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9 512,00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3030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Różne wydatki na rzecz osób fizycznych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86 000,00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86 000,00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86 000,00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4300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Zakup usług pozostałych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400,00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4360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Opłaty z tytułu zakupu usług telekomunikacyjnych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45 000,00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45 000,00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45 000,00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45 000,00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4440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Odpisy na zakładowy fundusz świadczeń socjalnych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2 173,71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2 173,71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2 173,71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2 173,71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336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751</w:t>
            </w: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Urzędy naczelnych organów władzy państwowej, kontroli i ochrony prawa oraz sądownictwa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2 556,00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2 556,00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2 556,00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1 000,00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1 556,00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64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75101</w:t>
            </w: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Urzędy naczelnych organów władzy państwowej, kontroli i ochrony prawa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2 556,00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2 556,00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2 556,00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1 000,00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1 556,00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4010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Wynagrodzenia osobowe pracowników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1 000,00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4300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Zakup usług pozostałych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1 556,00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1 556,00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1 556,00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1 556,00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754</w:t>
            </w: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Bezpieczeństwo publiczne i ochrona przeciwpożarowa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558 022,81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358 022,81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342 522,81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177 800,00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164 722,81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15 500,00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200 000,00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200 000,00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75412</w:t>
            </w: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Ochotnicze straże pożarne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553 522,81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353 522,81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340 022,81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177 800,00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162 222,81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13 500,00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200 000,00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200 000,00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3030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Różne wydatki na rzecz osób fizycznych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13 500,00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13 500,00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13 500,00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4010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Wynagrodzenia osobowe pracowników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111 000,00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111 000,00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111 000,00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111 000,00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4040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Dodatkowe wynagrodzenie roczne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10 000,00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4110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Składki na ubezpieczenia społeczne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22 000,00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22 000,00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22 000,00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22 000,00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4120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Składki na Fundusz Pracy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3 000,00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4170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Wynagrodzenia bezosobowe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30 000,00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4210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Zakup materiałów i wyposażenia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93 000,00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93 000,00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93 000,00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93 000,00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4260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Zakup energii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5 000,00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4270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Zakup usług remontowych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10 000,00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4280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Zakup usług zdrowotnych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10 950,00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10 950,00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10 950,00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10 950,00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4300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Zakup usług pozostałych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25 500,00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25 500,00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25 500,00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25 500,00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4360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Opłaty z tytułu zakupu usług telekomunikacyjnych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1 000,00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4430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Różne opłaty i składki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12 623,00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12 623,00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12 623,00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12 623,00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4440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Odpisy na zakładowy fundusz świadczeń socjalnych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4 149,81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4 149,81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4 149,81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4 149,81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Dział</w:t>
            </w:r>
          </w:p>
        </w:tc>
        <w:tc>
          <w:tcPr>
            <w:tcW w:w="3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Rozdział</w:t>
            </w:r>
          </w:p>
        </w:tc>
        <w:tc>
          <w:tcPr>
            <w:tcW w:w="25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§</w:t>
            </w:r>
          </w:p>
        </w:tc>
        <w:tc>
          <w:tcPr>
            <w:tcW w:w="99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Nazwa</w:t>
            </w:r>
          </w:p>
        </w:tc>
        <w:tc>
          <w:tcPr>
            <w:tcW w:w="6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Plan</w:t>
            </w:r>
          </w:p>
        </w:tc>
        <w:tc>
          <w:tcPr>
            <w:tcW w:w="7396" w:type="dxa"/>
            <w:gridSpan w:val="1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 tego: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9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6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5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Wydatki bieżące</w:t>
            </w:r>
          </w:p>
        </w:tc>
        <w:tc>
          <w:tcPr>
            <w:tcW w:w="408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 tego:</w:t>
            </w:r>
          </w:p>
        </w:tc>
        <w:tc>
          <w:tcPr>
            <w:tcW w:w="6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Wydatki 
majątkowe</w:t>
            </w:r>
          </w:p>
        </w:tc>
        <w:tc>
          <w:tcPr>
            <w:tcW w:w="216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 tego: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742"/>
        </w:trPr>
        <w:tc>
          <w:tcPr>
            <w:tcW w:w="2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9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6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50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wydatki 
jednostek
budżetowych,</w:t>
            </w:r>
          </w:p>
        </w:tc>
        <w:tc>
          <w:tcPr>
            <w:tcW w:w="9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top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dotacje na zadania bieżące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świadczenia na rzecz osób fizycznych;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wydatki na programy finansowane z udziałem środków, o których mowa w art. 5 ust. 1 pkt 2 i 3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wypłaty z tytułu poręczeń i gwarancji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obsługa długu</w:t>
            </w:r>
          </w:p>
        </w:tc>
        <w:tc>
          <w:tcPr>
            <w:tcW w:w="6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inwestycje i zakupy inwestycyjne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top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zakup i objęcie akcji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Wniesienie wkładów do spółek prawa handlowego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4780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Składki na Fundusz Emerytur Pomostowych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1 800,00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1 800,00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1 800,00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1 800,00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558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6230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Dotacje celowe z budżetu na finansowanie lub dofinansowanie kosztów realizacji inwestycji i zakupów inwestycyjnych jednostek nie zaliczanych do sektora finansów publicznych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200 000,00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200 000,00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200 000,00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75414</w:t>
            </w: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Obrona cywilna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4 500,00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4 500,00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2 500,00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2 500,00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2 000,00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3020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Wydatki osobowe niezaliczone do wynagrodzeń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2 000,00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4210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Zakup materiałów i wyposażenia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1 500,00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1 500,00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1 500,00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1 500,00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4300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Zakup usług pozostałych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1 000,00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757</w:t>
            </w: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Obsługa długu publicznego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200 000,00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200 000,00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200 000,00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336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75702</w:t>
            </w: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Obsługa papierów wartościowych, kredytów i pożyczek jednostek samorządu terytorialnego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200 000,00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200 000,00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200 000,00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406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8110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Odsetki od samorządowych papierów wartościowych lub zaciągniętych przez jednostkę samorządu terytorialnego kredytów i pożyczek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200 000,00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200 000,00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200 000,00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758</w:t>
            </w: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Różne rozliczenia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440 000,00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440 000,00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440 000,00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440 000,00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75818</w:t>
            </w: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Rezerwy ogólne i celowe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440 000,00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440 000,00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440 000,00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440 000,00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4810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Rezerwy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440 000,00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440 000,00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440 000,00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440 000,00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801</w:t>
            </w: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Oświata i wychowanie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23 139 045,72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22 279 045,72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20 726 743,78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17 456 340,00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3 270 403,78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249 655,00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735 400,00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567 246,94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860 000,00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860 000,00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80101</w:t>
            </w: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Szkoły podstawowe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16 609 816,87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15 749 816,87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14 965 161,87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13 110 000,00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1 855 161,87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249 655,00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535 000,00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860 000,00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860 000,00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64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2540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Dotacja podmiotowa z budżetu dla niepublicznej jednostki systemu oświaty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249 655,00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249 655,00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249 655,00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3020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Wydatki osobowe niezaliczone do wynagrodzeń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535 000,00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535 000,00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535 000,00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4010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Wynagrodzenia osobowe pracowników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10 200 000,00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10 200 000,00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10 200 000,00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10 200 000,00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4040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Dodatkowe wynagrodzenie roczne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730 000,00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730 000,00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730 000,00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730 000,00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4110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Składki na ubezpieczenia społeczne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1 900 000,00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1 900 000,00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1 900 000,00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1 900 000,00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4120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Składki na Fundusz Pracy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271 000,00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271 000,00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271 000,00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271 000,00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4170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Wynagrodzenia bezosobowe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9 000,00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9 000,00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9 000,00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9 000,00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4210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Zakup materiałów i wyposażenia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623 000,00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623 000,00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623 000,00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623 000,00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64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4230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Zakup leków, wyrobów medycznych i produktów biobójczych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1 550,00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1 550,00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1 550,00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1 550,00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4240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Zakup środków dydaktycznych i książek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72 500,00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72 500,00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72 500,00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72 500,00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4260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Zakup energii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363 770,00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363 770,00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363 770,00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363 770,00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4270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Zakup usług remontowych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66 000,00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66 000,00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66 000,00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66 000,00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4280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Zakup usług zdrowotnych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14 720,00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14 720,00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14 720,00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14 720,00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4300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Zakup usług pozostałych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184 800,00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184 800,00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184 800,00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184 800,00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Dział</w:t>
            </w:r>
          </w:p>
        </w:tc>
        <w:tc>
          <w:tcPr>
            <w:tcW w:w="3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Rozdział</w:t>
            </w:r>
          </w:p>
        </w:tc>
        <w:tc>
          <w:tcPr>
            <w:tcW w:w="25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§</w:t>
            </w:r>
          </w:p>
        </w:tc>
        <w:tc>
          <w:tcPr>
            <w:tcW w:w="99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Nazwa</w:t>
            </w:r>
          </w:p>
        </w:tc>
        <w:tc>
          <w:tcPr>
            <w:tcW w:w="6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Plan</w:t>
            </w:r>
          </w:p>
        </w:tc>
        <w:tc>
          <w:tcPr>
            <w:tcW w:w="7396" w:type="dxa"/>
            <w:gridSpan w:val="1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 tego: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9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6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5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Wydatki bieżące</w:t>
            </w:r>
          </w:p>
        </w:tc>
        <w:tc>
          <w:tcPr>
            <w:tcW w:w="408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 tego:</w:t>
            </w:r>
          </w:p>
        </w:tc>
        <w:tc>
          <w:tcPr>
            <w:tcW w:w="6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Wydatki 
majątkowe</w:t>
            </w:r>
          </w:p>
        </w:tc>
        <w:tc>
          <w:tcPr>
            <w:tcW w:w="216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 tego: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742"/>
        </w:trPr>
        <w:tc>
          <w:tcPr>
            <w:tcW w:w="2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9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6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50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wydatki 
jednostek
budżetowych,</w:t>
            </w:r>
          </w:p>
        </w:tc>
        <w:tc>
          <w:tcPr>
            <w:tcW w:w="9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top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dotacje na zadania bieżące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świadczenia na rzecz osób fizycznych;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wydatki na programy finansowane z udziałem środków, o których mowa w art. 5 ust. 1 pkt 2 i 3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wypłaty z tytułu poręczeń i gwarancji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obsługa długu</w:t>
            </w:r>
          </w:p>
        </w:tc>
        <w:tc>
          <w:tcPr>
            <w:tcW w:w="6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inwestycje i zakupy inwestycyjne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top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zakup i objęcie akcji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Wniesienie wkładów do spółek prawa handlowego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4360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Opłaty z tytułu zakupu usług telekomunikacyjnych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16 300,00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16 300,00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16 300,00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16 300,00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4410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Podróże służbowe krajowe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7 700,00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7 700,00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7 700,00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7 700,00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4430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Różne opłaty i składki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15 280,00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15 280,00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15 280,00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15 280,00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4440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Odpisy na zakładowy fundusz świadczeń socjalnych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476 541,87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476 541,87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476 541,87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476 541,87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64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4700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Szkolenia pracowników niebędących członkami korpusu służby cywilnej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13 000,00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13 000,00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13 000,00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13 000,00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6050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Wydatki inwestycyjne jednostek budżetowych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860 000,00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860 000,00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860 000,00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80103</w:t>
            </w: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Oddziały przedszkolne w szkołach podstawowych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1 213 775,36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1 213 775,36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1 156 975,36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1 094 000,00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62 975,36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56 800,00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3020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Wydatki osobowe niezaliczone do wynagrodzeń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56 800,00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56 800,00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56 800,00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4010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Wynagrodzenia osobowe pracowników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853 000,00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853 000,00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853 000,00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853 000,00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4040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Dodatkowe wynagrodzenie roczne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60 000,00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60 000,00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60 000,00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60 000,00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4110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Składki na ubezpieczenia społeczne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158 000,00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158 000,00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158 000,00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158 000,00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4120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Składki na Fundusz Pracy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23 000,00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23 000,00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23 000,00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23 000,00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4210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Zakup materiałów i wyposażenia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5 000,00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4240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Zakup środków dydaktycznych i książek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12 300,00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12 300,00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12 300,00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12 300,00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4440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Odpisy na zakładowy fundusz świadczeń socjalnych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45 675,36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45 675,36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45 675,36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45 675,36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80104</w:t>
            </w: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Przedszkola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1 721 546,14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1 721 546,14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1 517 883,64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937 500,00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580 383,64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31 000,00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172 662,50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3020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Wydatki osobowe niezaliczone do wynagrodzeń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31 000,00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31 000,00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31 000,00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4010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Wynagrodzenia osobowe pracowników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723 000,00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723 000,00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723 000,00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723 000,00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4017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Wynagrodzenia osobowe pracowników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64 400,00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64 400,00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64 400,00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4040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Dodatkowe wynagrodzenie roczne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54 000,00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54 000,00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54 000,00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54 000,00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4110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Składki na ubezpieczenia społeczne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140 500,00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140 500,00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140 500,00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140 500,00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4117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Składki na ubezpieczenia społeczne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11 332,50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11 332,50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11 332,50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4120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Składki na Fundusz Pracy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20 000,00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4127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Składki na Fundusz Pracy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1 600,00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1 600,00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1 600,00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4210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Zakup materiałów i wyposażenia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8 300,00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8 300,00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8 300,00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8 300,00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4219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Zakup materiałów i wyposażenia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31 980,00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31 980,00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31 980,00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4220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Zakup środków żywności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170 000,00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170 000,00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170 000,00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170 000,00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4227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Zakup środków żywności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11 200,00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11 200,00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11 200,00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64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4230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Zakup leków, wyrobów medycznych i produktów biobójczych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150,00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150,00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150,00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150,00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Dział</w:t>
            </w:r>
          </w:p>
        </w:tc>
        <w:tc>
          <w:tcPr>
            <w:tcW w:w="3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Rozdział</w:t>
            </w:r>
          </w:p>
        </w:tc>
        <w:tc>
          <w:tcPr>
            <w:tcW w:w="25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§</w:t>
            </w:r>
          </w:p>
        </w:tc>
        <w:tc>
          <w:tcPr>
            <w:tcW w:w="99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Nazwa</w:t>
            </w:r>
          </w:p>
        </w:tc>
        <w:tc>
          <w:tcPr>
            <w:tcW w:w="6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Plan</w:t>
            </w:r>
          </w:p>
        </w:tc>
        <w:tc>
          <w:tcPr>
            <w:tcW w:w="7396" w:type="dxa"/>
            <w:gridSpan w:val="1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 tego: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9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6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5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Wydatki bieżące</w:t>
            </w:r>
          </w:p>
        </w:tc>
        <w:tc>
          <w:tcPr>
            <w:tcW w:w="408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 tego:</w:t>
            </w:r>
          </w:p>
        </w:tc>
        <w:tc>
          <w:tcPr>
            <w:tcW w:w="6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Wydatki 
majątkowe</w:t>
            </w:r>
          </w:p>
        </w:tc>
        <w:tc>
          <w:tcPr>
            <w:tcW w:w="216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 tego: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742"/>
        </w:trPr>
        <w:tc>
          <w:tcPr>
            <w:tcW w:w="2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9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6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50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wydatki 
jednostek
budżetowych,</w:t>
            </w:r>
          </w:p>
        </w:tc>
        <w:tc>
          <w:tcPr>
            <w:tcW w:w="9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top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dotacje na zadania bieżące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świadczenia na rzecz osób fizycznych;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wydatki na programy finansowane z udziałem środków, o których mowa w art. 5 ust. 1 pkt 2 i 3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wypłaty z tytułu poręczeń i gwarancji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obsługa długu</w:t>
            </w:r>
          </w:p>
        </w:tc>
        <w:tc>
          <w:tcPr>
            <w:tcW w:w="6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inwestycje i zakupy inwestycyjne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top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zakup i objęcie akcji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Wniesienie wkładów do spółek prawa handlowego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4240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Zakup środków dydaktycznych i książek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4 600,00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4 600,00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4 600,00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4 600,00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4247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Zakup środków dydaktycznych i książek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21 150,00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21 150,00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21 150,00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4260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Zakup energii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14 500,00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14 500,00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14 500,00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14 500,00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4279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Zakup usług remontowych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31 000,00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31 000,00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31 000,00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4280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Zakup usług zdrowotnych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1 380,00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1 380,00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1 380,00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1 380,00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4300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Zakup usług pozostałych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9 090,00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9 090,00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9 090,00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9 090,00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336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4330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Zakup usług przez jednostki samorządu terytorialnego od innych jednostek samorządu terytorialnego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272 000,00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272 000,00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272 000,00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272 000,00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4360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Opłaty z tytułu zakupu usług telekomunikacyjnych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480,00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480,00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480,00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480,00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64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4400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Opłaty za administrowanie i czynsze za budynki, lokale i pomieszczenia garażowe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62 000,00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62 000,00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62 000,00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62 000,00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4410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Podróże służbowe krajowe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300,00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4430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Różne opłaty i składki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600,00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600,00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600,00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600,00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4440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Odpisy na zakładowy fundusz świadczeń socjalnych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36 383,64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36 383,64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36 383,64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36 383,64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64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4700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Szkolenia pracowników niebędących członkami korpusu służby cywilnej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600,00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600,00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600,00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600,00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80110</w:t>
            </w: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Gimnazja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1 617 235,32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1 617 235,32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1 565 235,32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1 496 000,00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69 235,32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52 000,00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3020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Wydatki osobowe niezaliczone do wynagrodzeń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52 000,00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52 000,00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52 000,00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4010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Wynagrodzenia osobowe pracowników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1 170 000,00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1 170 000,00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1 170 000,00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1 170 000,00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4040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Dodatkowe wynagrodzenie roczne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118 000,00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118 000,00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118 000,00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118 000,00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4110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Składki na ubezpieczenia społeczne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182 000,00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182 000,00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182 000,00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182 000,00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4120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Składki na Fundusz Pracy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26 000,00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26 000,00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26 000,00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26 000,00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4210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Zakup materiałów i wyposażenia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2 600,00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2 600,00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2 600,00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2 600,00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4240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Zakup środków dydaktycznych i książek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500,00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4260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Zakup energii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8 000,00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8 000,00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8 000,00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8 000,00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4280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Zakup usług zdrowotnych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100,00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4300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Zakup usług pozostałych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7 700,00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7 700,00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7 700,00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7 700,00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4360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Opłaty z tytułu zakupu usług telekomunikacyjnych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650,00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650,00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650,00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650,00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4410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Podróże służbowe krajowe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200,00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4430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Różne opłaty i składki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950,00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950,00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950,00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950,00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4440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Odpisy na zakładowy fundusz świadczeń socjalnych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47 863,32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47 863,32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47 863,32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47 863,32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64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4700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Szkolenia pracowników niebędących członkami korpusu służby cywilnej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672,00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672,00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672,00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672,00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80113</w:t>
            </w: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Dowożenie uczniów do szkół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551 140,00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551 140,00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533 740,00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50 740,00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483 000,00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17 400,00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Dział</w:t>
            </w:r>
          </w:p>
        </w:tc>
        <w:tc>
          <w:tcPr>
            <w:tcW w:w="3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Rozdział</w:t>
            </w:r>
          </w:p>
        </w:tc>
        <w:tc>
          <w:tcPr>
            <w:tcW w:w="25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§</w:t>
            </w:r>
          </w:p>
        </w:tc>
        <w:tc>
          <w:tcPr>
            <w:tcW w:w="99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Nazwa</w:t>
            </w:r>
          </w:p>
        </w:tc>
        <w:tc>
          <w:tcPr>
            <w:tcW w:w="6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Plan</w:t>
            </w:r>
          </w:p>
        </w:tc>
        <w:tc>
          <w:tcPr>
            <w:tcW w:w="7396" w:type="dxa"/>
            <w:gridSpan w:val="1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 tego: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9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6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5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Wydatki bieżące</w:t>
            </w:r>
          </w:p>
        </w:tc>
        <w:tc>
          <w:tcPr>
            <w:tcW w:w="408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 tego:</w:t>
            </w:r>
          </w:p>
        </w:tc>
        <w:tc>
          <w:tcPr>
            <w:tcW w:w="6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Wydatki 
majątkowe</w:t>
            </w:r>
          </w:p>
        </w:tc>
        <w:tc>
          <w:tcPr>
            <w:tcW w:w="216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 tego: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742"/>
        </w:trPr>
        <w:tc>
          <w:tcPr>
            <w:tcW w:w="2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9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6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50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wydatki 
jednostek
budżetowych,</w:t>
            </w:r>
          </w:p>
        </w:tc>
        <w:tc>
          <w:tcPr>
            <w:tcW w:w="9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top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dotacje na zadania bieżące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świadczenia na rzecz osób fizycznych;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wydatki na programy finansowane z udziałem środków, o których mowa w art. 5 ust. 1 pkt 2 i 3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wypłaty z tytułu poręczeń i gwarancji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obsługa długu</w:t>
            </w:r>
          </w:p>
        </w:tc>
        <w:tc>
          <w:tcPr>
            <w:tcW w:w="6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inwestycje i zakupy inwestycyjne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top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zakup i objęcie akcji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Wniesienie wkładów do spółek prawa handlowego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3030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Różne wydatki na rzecz osób fizycznych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17 400,00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17 400,00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17 400,00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4110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Składki na ubezpieczenia społeczne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6 700,00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6 700,00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6 700,00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6 700,00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4120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Składki na Fundusz Pracy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1 100,00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1 100,00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1 100,00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1 100,00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4170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Wynagrodzenia bezosobowe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42 940,00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42 940,00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42 940,00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42 940,00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4300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Zakup usług pozostałych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430 000,00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430 000,00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430 000,00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430 000,00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336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4330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Zakup usług przez jednostki samorządu terytorialnego od innych jednostek samorządu terytorialnego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53 000,00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53 000,00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53 000,00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53 000,00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80144</w:t>
            </w: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Inne formy kształcenia osobno niewymienione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68 489,91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68 489,91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64 789,91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58 700,00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6 089,91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3 700,00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3020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Wydatki osobowe niezaliczone do wynagrodzeń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3 700,00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3 700,00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3 700,00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4010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Wynagrodzenia osobowe pracowników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45 000,00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45 000,00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45 000,00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45 000,00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4040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Dodatkowe wynagrodzenie roczne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3 400,00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3 400,00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3 400,00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3 400,00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4110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Składki na ubezpieczenia społeczne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9 000,00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9 000,00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9 000,00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9 000,00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4120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Składki na Fundusz Pracy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1 300,00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1 300,00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1 300,00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1 300,00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4210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Zakup materiałów i wyposażenia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900,00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900,00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900,00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900,00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4260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Zakup energii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200,00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4280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Zakup usług zdrowotnych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60,00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60,00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60,00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60,00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4300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Zakup usług pozostałych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1 550,00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1 550,00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1 550,00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1 550,00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4430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Różne opłaty i składki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500,00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4440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Odpisy na zakładowy fundusz świadczeń socjalnych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2 879,91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2 879,91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2 879,91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2 879,91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80145</w:t>
            </w: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Komisje egzaminacyjne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600,00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600,00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600,00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600,00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4170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Wynagrodzenia bezosobowe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600,00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600,00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600,00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600,00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80146</w:t>
            </w: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Dokształcanie i doskonalenie nauczycieli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81 171,00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81 171,00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81 171,00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81 171,00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4210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Zakup materiałów i wyposażenia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19 046,00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19 046,00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19 046,00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19 046,00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4240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Zakup środków dydaktycznych i książek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20 220,00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20 220,00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20 220,00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20 220,00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4300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Zakup usług pozostałych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6 550,00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6 550,00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6 550,00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6 550,00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4410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Podróże służbowe krajowe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11 596,00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11 596,00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11 596,00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11 596,00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64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4700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Szkolenia pracowników niebędących członkami korpusu służby cywilnej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23 759,00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23 759,00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23 759,00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23 759,00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7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80149</w:t>
            </w: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Realizacja zadań wymagających stosowania specjalnej organizacji nauki i metod pracy dla dzieci w przedszkolach, oddziałach przedszkolnych w szkołach podstawowych i innych formach wychowania przedszkolnego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49 579,91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49 579,91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46 379,91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43 500,00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2 879,91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3 200,00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3020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Wydatki osobowe niezaliczone do wynagrodzeń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3 200,00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3 200,00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3 200,00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Dział</w:t>
            </w:r>
          </w:p>
        </w:tc>
        <w:tc>
          <w:tcPr>
            <w:tcW w:w="3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Rozdział</w:t>
            </w:r>
          </w:p>
        </w:tc>
        <w:tc>
          <w:tcPr>
            <w:tcW w:w="25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§</w:t>
            </w:r>
          </w:p>
        </w:tc>
        <w:tc>
          <w:tcPr>
            <w:tcW w:w="99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Nazwa</w:t>
            </w:r>
          </w:p>
        </w:tc>
        <w:tc>
          <w:tcPr>
            <w:tcW w:w="6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Plan</w:t>
            </w:r>
          </w:p>
        </w:tc>
        <w:tc>
          <w:tcPr>
            <w:tcW w:w="7396" w:type="dxa"/>
            <w:gridSpan w:val="1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 tego: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9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6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5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Wydatki bieżące</w:t>
            </w:r>
          </w:p>
        </w:tc>
        <w:tc>
          <w:tcPr>
            <w:tcW w:w="408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 tego:</w:t>
            </w:r>
          </w:p>
        </w:tc>
        <w:tc>
          <w:tcPr>
            <w:tcW w:w="6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Wydatki 
majątkowe</w:t>
            </w:r>
          </w:p>
        </w:tc>
        <w:tc>
          <w:tcPr>
            <w:tcW w:w="216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 tego: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742"/>
        </w:trPr>
        <w:tc>
          <w:tcPr>
            <w:tcW w:w="2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9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6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50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wydatki 
jednostek
budżetowych,</w:t>
            </w:r>
          </w:p>
        </w:tc>
        <w:tc>
          <w:tcPr>
            <w:tcW w:w="9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top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dotacje na zadania bieżące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świadczenia na rzecz osób fizycznych;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wydatki na programy finansowane z udziałem środków, o których mowa w art. 5 ust. 1 pkt 2 i 3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wypłaty z tytułu poręczeń i gwarancji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obsługa długu</w:t>
            </w:r>
          </w:p>
        </w:tc>
        <w:tc>
          <w:tcPr>
            <w:tcW w:w="6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inwestycje i zakupy inwestycyjne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top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zakup i objęcie akcji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Wniesienie wkładów do spółek prawa handlowego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4010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Wynagrodzenia osobowe pracowników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35 000,00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35 000,00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35 000,00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35 000,00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4040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Dodatkowe wynagrodzenie roczne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1 000,00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4110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Składki na ubezpieczenia społeczne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6 500,00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6 500,00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6 500,00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6 500,00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4120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Składki na Fundusz Pracy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1 000,00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4440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Odpisy na zakładowy fundusz świadczeń socjalnych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2 879,91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2 879,91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2 879,91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2 879,91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488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80150</w:t>
            </w: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Realizacja zadań wymagających stosowania specjalnej organizacji nauki i metod pracy dla dzieci i młodzieży w szkołach podstawowych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729 448,73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729 448,73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693 148,73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665 300,00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27 848,73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36 300,00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3020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Wydatki osobowe niezaliczone do wynagrodzeń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36 300,00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36 300,00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36 300,00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4010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Wynagrodzenia osobowe pracowników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510 000,00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510 000,00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510 000,00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510 000,00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4040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Dodatkowe wynagrodzenie roczne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40 800,00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40 800,00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40 800,00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40 800,00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4110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Składki na ubezpieczenia społeczne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100 000,00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100 000,00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100 000,00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100 000,00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4120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Składki na Fundusz Pracy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14 500,00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14 500,00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14 500,00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14 500,00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4440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Odpisy na zakładowy fundusz świadczeń socjalnych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27 848,73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27 848,73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27 848,73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27 848,73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80195</w:t>
            </w: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Pozostała działalność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496 242,48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496 242,48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101 658,04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101 658,04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394 584,44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4017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Wynagrodzenia osobowe pracowników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202 104,00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202 104,00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202 104,00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4019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Wynagrodzenia osobowe pracowników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37 896,00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37 896,00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37 896,00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4047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Dodatkowe wynagrodzenie roczne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5 557,86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5 557,86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5 557,86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4049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Dodatkowe wynagrodzenie roczne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1 042,14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1 042,14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1 042,14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4117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Składki na ubezpieczenia społeczne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36 041,88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36 041,88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36 041,88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4119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Składki na ubezpieczenia społeczne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6 758,12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6 758,12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6 758,12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4127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Składki na Fundusz Pracy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4 936,76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4 936,76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4 936,76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4129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Składki na Fundusz Pracy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925,68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925,68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925,68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4247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Zakup środków dydaktycznych i książek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61 533,93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61 533,93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61 533,93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4249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Zakup środków dydaktycznych i książek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11 538,07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11 538,07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11 538,07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4307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Zakup usług pozostałych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22 105,13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22 105,13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22 105,13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4309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Zakup usług pozostałych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4 144,87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4 144,87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4 144,87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4440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Odpisy na zakładowy fundusz świadczeń socjalnych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101 658,04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101 658,04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101 658,04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101 658,04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851</w:t>
            </w: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Ochrona zdrowia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155 050,00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155 050,00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140 050,00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94 780,00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45 270,00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15 000,00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85153</w:t>
            </w: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Zwalczanie narkomanii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9 700,00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9 700,00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9 700,00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3 000,00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6 700,00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4170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Wynagrodzenia bezosobowe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3 000,00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4300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Zakup usług pozostałych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6 000,00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6 000,00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6 000,00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6 000,00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Dział</w:t>
            </w:r>
          </w:p>
        </w:tc>
        <w:tc>
          <w:tcPr>
            <w:tcW w:w="3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Rozdział</w:t>
            </w:r>
          </w:p>
        </w:tc>
        <w:tc>
          <w:tcPr>
            <w:tcW w:w="25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§</w:t>
            </w:r>
          </w:p>
        </w:tc>
        <w:tc>
          <w:tcPr>
            <w:tcW w:w="99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Nazwa</w:t>
            </w:r>
          </w:p>
        </w:tc>
        <w:tc>
          <w:tcPr>
            <w:tcW w:w="6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Plan</w:t>
            </w:r>
          </w:p>
        </w:tc>
        <w:tc>
          <w:tcPr>
            <w:tcW w:w="7396" w:type="dxa"/>
            <w:gridSpan w:val="1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 tego: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9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6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5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Wydatki bieżące</w:t>
            </w:r>
          </w:p>
        </w:tc>
        <w:tc>
          <w:tcPr>
            <w:tcW w:w="408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 tego:</w:t>
            </w:r>
          </w:p>
        </w:tc>
        <w:tc>
          <w:tcPr>
            <w:tcW w:w="6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Wydatki 
majątkowe</w:t>
            </w:r>
          </w:p>
        </w:tc>
        <w:tc>
          <w:tcPr>
            <w:tcW w:w="216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 tego: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742"/>
        </w:trPr>
        <w:tc>
          <w:tcPr>
            <w:tcW w:w="2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9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6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50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wydatki 
jednostek
budżetowych,</w:t>
            </w:r>
          </w:p>
        </w:tc>
        <w:tc>
          <w:tcPr>
            <w:tcW w:w="9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top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dotacje na zadania bieżące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świadczenia na rzecz osób fizycznych;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wydatki na programy finansowane z udziałem środków, o których mowa w art. 5 ust. 1 pkt 2 i 3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wypłaty z tytułu poręczeń i gwarancji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obsługa długu</w:t>
            </w:r>
          </w:p>
        </w:tc>
        <w:tc>
          <w:tcPr>
            <w:tcW w:w="6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inwestycje i zakupy inwestycyjne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top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zakup i objęcie akcji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Wniesienie wkładów do spółek prawa handlowego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4430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Różne opłaty i składki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700,00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700,00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700,00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700,00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85154</w:t>
            </w: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Przeciwdziałanie alkoholizmowi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127 350,00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127 350,00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112 350,00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91 780,00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20 570,00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15 000,00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79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2360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Dotacje celowe z budżetu jednostki samorządu terytorialnego, udzielone w trybie art. 221 ustawy, na finansowanie lub dofinansowanie zadań zleconych do realizacji organizacjom prowadzącym działalność pożytku publicznego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15 000,00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15 000,00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15 000,00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4010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Wynagrodzenia osobowe pracowników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48 700,00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48 700,00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48 700,00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48 700,00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4040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Dodatkowe wynagrodzenie roczne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3 950,00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3 950,00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3 950,00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3 950,00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4110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Składki na ubezpieczenia społeczne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9 000,00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9 000,00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9 000,00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9 000,00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4120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Składki na Fundusz Pracy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1 300,00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1 300,00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1 300,00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1 300,00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4170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Wynagrodzenia bezosobowe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28 830,00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28 830,00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28 830,00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28 830,00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4210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Zakup materiałów i wyposażenia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4 004,34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4 004,34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4 004,34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4 004,34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4300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Zakup usług pozostałych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11 000,00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11 000,00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11 000,00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11 000,00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64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4390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Zakup usług obejmujących wykonanie ekspertyz, analiz i opinii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3 780,00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3 780,00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3 780,00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3 780,00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4410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Podróże służbowe krajowe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200,00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4440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Odpisy na zakładowy fundusz świadczeń socjalnych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1 185,66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1 185,66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1 185,66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1 185,66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4610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Koszty postępowania sądowego i prokuratorskiego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400,00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85195</w:t>
            </w: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Pozostała działalność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18 000,00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18 000,00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18 000,00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18 000,00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4280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Zakup usług zdrowotnych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18 000,00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18 000,00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18 000,00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18 000,00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852</w:t>
            </w: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Pomoc społeczna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2 426 847,00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2 426 847,00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1 401 017,00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885 450,00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515 567,00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334 800,00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691 030,00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85202</w:t>
            </w: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Domy pomocy społecznej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331 700,00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331 700,00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331 700,00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331 700,00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336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4330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Zakup usług przez jednostki samorządu terytorialnego od innych jednostek samorządu terytorialnego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331 700,00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331 700,00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331 700,00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331 700,00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558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85213</w:t>
            </w: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Składki na ubezpieczenie zdrowotne opłacane za osoby pobierające niektóre świadczenia z pomocy społecznej oraz za osoby uczestniczące w zajęciach w centrum integracji społecznej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41 600,00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41 600,00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41 600,00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41 600,00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4130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Składki na ubezpieczenie zdrowotne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41 600,00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41 600,00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41 600,00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41 600,00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336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85214</w:t>
            </w: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Zasiłki okresowe, celowe i pomoc w naturze oraz składki na ubezpieczenia emerytalne i rentowe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160 000,00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160 000,00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16 000,00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16 000,00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144 000,00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3110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Świadczenia społeczne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144 000,00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144 000,00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144 000,00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4300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Zakup usług pozostałych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16 000,00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16 000,00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16 000,00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16 000,00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85215</w:t>
            </w: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Dodatki mieszkaniowe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35 000,00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35 000,00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35 000,00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Dział</w:t>
            </w:r>
          </w:p>
        </w:tc>
        <w:tc>
          <w:tcPr>
            <w:tcW w:w="3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Rozdział</w:t>
            </w:r>
          </w:p>
        </w:tc>
        <w:tc>
          <w:tcPr>
            <w:tcW w:w="25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§</w:t>
            </w:r>
          </w:p>
        </w:tc>
        <w:tc>
          <w:tcPr>
            <w:tcW w:w="99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Nazwa</w:t>
            </w:r>
          </w:p>
        </w:tc>
        <w:tc>
          <w:tcPr>
            <w:tcW w:w="6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Plan</w:t>
            </w:r>
          </w:p>
        </w:tc>
        <w:tc>
          <w:tcPr>
            <w:tcW w:w="7396" w:type="dxa"/>
            <w:gridSpan w:val="1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 tego: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9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6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5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Wydatki bieżące</w:t>
            </w:r>
          </w:p>
        </w:tc>
        <w:tc>
          <w:tcPr>
            <w:tcW w:w="408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 tego:</w:t>
            </w:r>
          </w:p>
        </w:tc>
        <w:tc>
          <w:tcPr>
            <w:tcW w:w="6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Wydatki 
majątkowe</w:t>
            </w:r>
          </w:p>
        </w:tc>
        <w:tc>
          <w:tcPr>
            <w:tcW w:w="216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 tego: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742"/>
        </w:trPr>
        <w:tc>
          <w:tcPr>
            <w:tcW w:w="2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9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6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50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wydatki 
jednostek
budżetowych,</w:t>
            </w:r>
          </w:p>
        </w:tc>
        <w:tc>
          <w:tcPr>
            <w:tcW w:w="9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top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dotacje na zadania bieżące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świadczenia na rzecz osób fizycznych;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wydatki na programy finansowane z udziałem środków, o których mowa w art. 5 ust. 1 pkt 2 i 3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wypłaty z tytułu poręczeń i gwarancji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obsługa długu</w:t>
            </w:r>
          </w:p>
        </w:tc>
        <w:tc>
          <w:tcPr>
            <w:tcW w:w="6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inwestycje i zakupy inwestycyjne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top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zakup i objęcie akcji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Wniesienie wkładów do spółek prawa handlowego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3110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Świadczenia społeczne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35 000,00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35 000,00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35 000,00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85216</w:t>
            </w: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Zasiłki stałe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362 000,00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362 000,00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362 000,00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3110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Świadczenia społeczne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362 000,00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362 000,00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362 000,00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85219</w:t>
            </w: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Ośrodki pomocy społecznej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984 737,00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984 737,00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980 487,00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879 690,00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100 797,00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4 250,00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3020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Wydatki osobowe niezaliczone do wynagrodzeń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4 250,00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4 250,00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4 250,00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4010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Wynagrodzenia osobowe pracowników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692 510,00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692 510,00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692 510,00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692 510,00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4040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Dodatkowe wynagrodzenie roczne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47 370,00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47 370,00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47 370,00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47 370,00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4110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Składki na ubezpieczenia społeczne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127 410,00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127 410,00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127 410,00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127 410,00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4120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Składki na Fundusz Pracy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8 800,00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8 800,00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8 800,00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8 800,00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4170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Wynagrodzenia bezosobowe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3 600,00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3 600,00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3 600,00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3 600,00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4210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Zakup materiałów i wyposażenia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18 900,00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18 900,00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18 900,00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18 900,00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4280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Zakup usług zdrowotnych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840,00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840,00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840,00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840,00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4300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Zakup usług pozostałych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42 781,00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42 781,00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42 781,00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42 781,00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4360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Opłaty z tytułu zakupu usług telekomunikacyjnych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3 610,00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3 610,00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3 610,00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3 610,00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64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4400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Opłaty za administrowanie i czynsze za budynki, lokale i pomieszczenia garażowe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12 270,00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12 270,00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12 270,00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12 270,00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4410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Podróże służbowe krajowe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400,00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4430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Różne opłaty i składki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510,00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510,00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510,00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510,00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4440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Odpisy na zakładowy fundusz świadczeń socjalnych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14 426,00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14 426,00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14 426,00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14 426,00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64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4700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Szkolenia pracowników niebędących członkami korpusu służby cywilnej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7 060,00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7 060,00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7 060,00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7 060,00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336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85220</w:t>
            </w: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Jednostki specjalistycznego poradnictwa, mieszkania chronione i ośrodki interwencji kryzysowej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12 230,00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12 230,00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12 230,00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12 230,00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336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4330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Zakup usług przez jednostki samorządu terytorialnego od innych jednostek samorządu terytorialnego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12 230,00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12 230,00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12 230,00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12 230,00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64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85228</w:t>
            </w: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Usługi opiekuńcze i specjalistyczne usługi opiekuńcze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353 800,00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353 800,00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19 000,00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5 760,00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13 240,00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334 800,00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79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2360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Dotacje celowe z budżetu jednostki samorządu terytorialnego, udzielone w trybie art. 221 ustawy, na finansowanie lub dofinansowanie zadań zleconych do realizacji organizacjom prowadzącym działalność pożytku publicznego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334 800,00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334 800,00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334 800,00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4170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Wynagrodzenia bezosobowe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5 760,00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5 760,00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5 760,00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5 760,00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4300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Zakup usług pozostałych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13 240,00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13 240,00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13 240,00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13 240,00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85230</w:t>
            </w: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Pomoc w zakresie dożywiania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145 780,00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145 780,00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145 780,00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Dział</w:t>
            </w:r>
          </w:p>
        </w:tc>
        <w:tc>
          <w:tcPr>
            <w:tcW w:w="3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Rozdział</w:t>
            </w:r>
          </w:p>
        </w:tc>
        <w:tc>
          <w:tcPr>
            <w:tcW w:w="25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§</w:t>
            </w:r>
          </w:p>
        </w:tc>
        <w:tc>
          <w:tcPr>
            <w:tcW w:w="99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Nazwa</w:t>
            </w:r>
          </w:p>
        </w:tc>
        <w:tc>
          <w:tcPr>
            <w:tcW w:w="6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Plan</w:t>
            </w:r>
          </w:p>
        </w:tc>
        <w:tc>
          <w:tcPr>
            <w:tcW w:w="7396" w:type="dxa"/>
            <w:gridSpan w:val="1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 tego: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9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6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5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Wydatki bieżące</w:t>
            </w:r>
          </w:p>
        </w:tc>
        <w:tc>
          <w:tcPr>
            <w:tcW w:w="408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 tego:</w:t>
            </w:r>
          </w:p>
        </w:tc>
        <w:tc>
          <w:tcPr>
            <w:tcW w:w="6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Wydatki 
majątkowe</w:t>
            </w:r>
          </w:p>
        </w:tc>
        <w:tc>
          <w:tcPr>
            <w:tcW w:w="216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 tego: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742"/>
        </w:trPr>
        <w:tc>
          <w:tcPr>
            <w:tcW w:w="2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9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6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50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wydatki 
jednostek
budżetowych,</w:t>
            </w:r>
          </w:p>
        </w:tc>
        <w:tc>
          <w:tcPr>
            <w:tcW w:w="9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top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dotacje na zadania bieżące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świadczenia na rzecz osób fizycznych;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wydatki na programy finansowane z udziałem środków, o których mowa w art. 5 ust. 1 pkt 2 i 3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wypłaty z tytułu poręczeń i gwarancji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obsługa długu</w:t>
            </w:r>
          </w:p>
        </w:tc>
        <w:tc>
          <w:tcPr>
            <w:tcW w:w="6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inwestycje i zakupy inwestycyjne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top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zakup i objęcie akcji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Wniesienie wkładów do spółek prawa handlowego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3110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Świadczenia społeczne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145 780,00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145 780,00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145 780,00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853</w:t>
            </w: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Pozostałe zadania w zakresie polityki społecznej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28 800,00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28 800,00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28 800,00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28 800,00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64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85311</w:t>
            </w: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Rehabilitacja zawodowa i społeczna osób niepełnosprawnych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28 800,00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28 800,00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28 800,00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28 800,00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4300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Zakup usług pozostałych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28 800,00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28 800,00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28 800,00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28 800,00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854</w:t>
            </w: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Edukacyjna opieka wychowawcza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365 126,01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365 126,01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317 099,01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302 065,88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15 033,13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48 027,00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85401</w:t>
            </w: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Świetlice szkolne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335 126,01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335 126,01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317 099,01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302 065,88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15 033,13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18 027,00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3020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Wydatki osobowe niezaliczone do wynagrodzeń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18 027,00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18 027,00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18 027,00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4010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Wynagrodzenia osobowe pracowników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228 841,00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228 841,00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228 841,00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228 841,00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4040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Dodatkowe wynagrodzenie roczne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21 257,00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21 257,00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21 257,00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21 257,00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4110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Składki na ubezpieczenia społeczne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45 461,56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45 461,56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45 461,56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45 461,56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4120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Składki na Fundusz Pracy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6 506,32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6 506,32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6 506,32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6 506,32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4440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Odpisy na zakładowy fundusz świadczeń socjalnych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15 033,13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15 033,13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15 033,13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15 033,13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85415</w:t>
            </w: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Pomoc materialna dla uczniów o charakterze socjalnym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30 000,00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3240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Stypendia dla uczniów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30 000,00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855</w:t>
            </w: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Rodzina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14 820 540,00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14 820 540,00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632 720,00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510 686,00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122 034,00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14 187 820,00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85501</w:t>
            </w: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Świadczenie wychowawcze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8 894 000,00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8 894 000,00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162 500,00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139 160,00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23 340,00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8 731 500,00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3020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Wydatki osobowe niezaliczone do wynagrodzeń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240,00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240,00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240,00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3110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Świadczenia społeczne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8 731 260,00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8 731 260,00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8 731 260,00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4010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Wynagrodzenia osobowe pracowników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107 860,00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107 860,00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107 860,00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107 860,00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4040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Dodatkowe wynagrodzenie roczne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8 890,00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8 890,00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8 890,00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8 890,00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4110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Składki na ubezpieczenia społeczne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20 110,00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20 110,00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20 110,00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20 110,00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4120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Składki na Fundusz Pracy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2 300,00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2 300,00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2 300,00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2 300,00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4210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Zakup materiałów i wyposażenia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3 000,00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4280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Zakup usług zdrowotnych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200,00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4300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Zakup usług pozostałych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9 920,00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9 920,00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9 920,00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9 920,00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4360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Opłaty z tytułu zakupu usług telekomunikacyjnych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1 000,00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64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4400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Opłaty za administrowanie i czynsze za budynki, lokale i pomieszczenia garażowe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5 850,00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5 850,00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5 850,00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5 850,00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4440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Odpisy na zakładowy fundusz świadczeń socjalnych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2 370,00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2 370,00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2 370,00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2 370,00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64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4700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Szkolenia pracowników niebędących członkami korpusu służby cywilnej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1 000,00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Dział</w:t>
            </w:r>
          </w:p>
        </w:tc>
        <w:tc>
          <w:tcPr>
            <w:tcW w:w="3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Rozdział</w:t>
            </w:r>
          </w:p>
        </w:tc>
        <w:tc>
          <w:tcPr>
            <w:tcW w:w="25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§</w:t>
            </w:r>
          </w:p>
        </w:tc>
        <w:tc>
          <w:tcPr>
            <w:tcW w:w="99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Nazwa</w:t>
            </w:r>
          </w:p>
        </w:tc>
        <w:tc>
          <w:tcPr>
            <w:tcW w:w="6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Plan</w:t>
            </w:r>
          </w:p>
        </w:tc>
        <w:tc>
          <w:tcPr>
            <w:tcW w:w="7396" w:type="dxa"/>
            <w:gridSpan w:val="1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 tego: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9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6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5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Wydatki bieżące</w:t>
            </w:r>
          </w:p>
        </w:tc>
        <w:tc>
          <w:tcPr>
            <w:tcW w:w="408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 tego:</w:t>
            </w:r>
          </w:p>
        </w:tc>
        <w:tc>
          <w:tcPr>
            <w:tcW w:w="6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Wydatki 
majątkowe</w:t>
            </w:r>
          </w:p>
        </w:tc>
        <w:tc>
          <w:tcPr>
            <w:tcW w:w="216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 tego: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742"/>
        </w:trPr>
        <w:tc>
          <w:tcPr>
            <w:tcW w:w="2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9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6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50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wydatki 
jednostek
budżetowych,</w:t>
            </w:r>
          </w:p>
        </w:tc>
        <w:tc>
          <w:tcPr>
            <w:tcW w:w="9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top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dotacje na zadania bieżące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świadczenia na rzecz osób fizycznych;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wydatki na programy finansowane z udziałem środków, o których mowa w art. 5 ust. 1 pkt 2 i 3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wypłaty z tytułu poręczeń i gwarancji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obsługa długu</w:t>
            </w:r>
          </w:p>
        </w:tc>
        <w:tc>
          <w:tcPr>
            <w:tcW w:w="6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inwestycje i zakupy inwestycyjne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top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zakup i objęcie akcji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Wniesienie wkładów do spółek prawa handlowego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488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85502</w:t>
            </w: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Świadczenia rodzinne, świadczenie z funduszu alimentacyjnego oraz składki na ubezpieczenia emerytalne i rentowe z ubezpieczenia społecznego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5 478 656,00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5 478 656,00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352 336,00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317 906,00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34 430,00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5 126 320,00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3020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Wydatki osobowe niezaliczone do wynagrodzeń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240,00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240,00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240,00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3110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Świadczenia społeczne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5 126 080,00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5 126 080,00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5 126 080,00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4010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Wynagrodzenia osobowe pracowników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116 860,00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116 860,00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116 860,00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116 860,00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4040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Dodatkowe wynagrodzenie roczne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9 015,00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9 015,00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9 015,00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9 015,00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4110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Składki na ubezpieczenia społeczne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190 781,00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190 781,00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190 781,00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190 781,00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4120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Składki na Fundusz Pracy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1 250,00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1 250,00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1 250,00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1 250,00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4210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Zakup materiałów i wyposażenia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4 760,00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4 760,00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4 760,00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4 760,00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4300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Zakup usług pozostałych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18 470,00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18 470,00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18 470,00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18 470,00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64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4400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Opłaty za administrowanie i czynsze za budynki, lokale i pomieszczenia garażowe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6 030,00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6 030,00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6 030,00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6 030,00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4440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Odpisy na zakładowy fundusz świadczeń socjalnych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2 371,00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2 371,00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2 371,00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2 371,00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4610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Koszty postępowania sądowego i prokuratorskiego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100,00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64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4700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Szkolenia pracowników niebędących członkami korpusu służby cywilnej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2 699,00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2 699,00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2 699,00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2 699,00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85503</w:t>
            </w: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Karta Dużej Rodziny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25 000,00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25 000,00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25 000,00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25 000,00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4300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Zakup usług pozostałych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25 000,00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25 000,00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25 000,00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25 000,00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85504</w:t>
            </w: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Wspieranie rodziny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387 636,00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387 636,00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57 636,00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53 620,00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4 016,00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330 000,00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3110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Świadczenia społeczne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330 000,00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330 000,00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330 000,00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4010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Wynagrodzenia osobowe pracowników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43 480,00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43 480,00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43 480,00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43 480,00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4040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Dodatkowe wynagrodzenie roczne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1 330,00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1 330,00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1 330,00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1 330,00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4110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Składki na ubezpieczenia społeczne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7 710,00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7 710,00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7 710,00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7 710,00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4120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Składki na Fundusz Pracy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1 100,00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1 100,00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1 100,00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1 100,00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4210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Zakup materiałów i wyposażenia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1 600,00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1 600,00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1 600,00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1 600,00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4300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Zakup usług pozostałych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230,00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230,00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230,00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230,00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4440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Odpisy na zakładowy fundusz świadczeń socjalnych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1 186,00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1 186,00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1 186,00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1 186,00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64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4700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Szkolenia pracowników niebędących członkami korpusu służby cywilnej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1 000,00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85508</w:t>
            </w: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Rodziny zastępcze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10 248,00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10 248,00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10 248,00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10 248,00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336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4330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Zakup usług przez jednostki samorządu terytorialnego od innych jednostek samorządu terytorialnego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10 248,00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10 248,00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10 248,00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10 248,00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Dział</w:t>
            </w:r>
          </w:p>
        </w:tc>
        <w:tc>
          <w:tcPr>
            <w:tcW w:w="3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Rozdział</w:t>
            </w:r>
          </w:p>
        </w:tc>
        <w:tc>
          <w:tcPr>
            <w:tcW w:w="25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§</w:t>
            </w:r>
          </w:p>
        </w:tc>
        <w:tc>
          <w:tcPr>
            <w:tcW w:w="99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Nazwa</w:t>
            </w:r>
          </w:p>
        </w:tc>
        <w:tc>
          <w:tcPr>
            <w:tcW w:w="6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Plan</w:t>
            </w:r>
          </w:p>
        </w:tc>
        <w:tc>
          <w:tcPr>
            <w:tcW w:w="7396" w:type="dxa"/>
            <w:gridSpan w:val="1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 tego: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9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6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5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Wydatki bieżące</w:t>
            </w:r>
          </w:p>
        </w:tc>
        <w:tc>
          <w:tcPr>
            <w:tcW w:w="408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 tego:</w:t>
            </w:r>
          </w:p>
        </w:tc>
        <w:tc>
          <w:tcPr>
            <w:tcW w:w="6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Wydatki 
majątkowe</w:t>
            </w:r>
          </w:p>
        </w:tc>
        <w:tc>
          <w:tcPr>
            <w:tcW w:w="216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 tego: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742"/>
        </w:trPr>
        <w:tc>
          <w:tcPr>
            <w:tcW w:w="2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9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6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50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wydatki 
jednostek
budżetowych,</w:t>
            </w:r>
          </w:p>
        </w:tc>
        <w:tc>
          <w:tcPr>
            <w:tcW w:w="9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top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dotacje na zadania bieżące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świadczenia na rzecz osób fizycznych;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wydatki na programy finansowane z udziałem środków, o których mowa w art. 5 ust. 1 pkt 2 i 3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wypłaty z tytułu poręczeń i gwarancji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obsługa długu</w:t>
            </w:r>
          </w:p>
        </w:tc>
        <w:tc>
          <w:tcPr>
            <w:tcW w:w="6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inwestycje i zakupy inwestycyjne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top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zakup i objęcie akcji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Wniesienie wkładów do spółek prawa handlowego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934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85513</w:t>
            </w: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Składki na ubezpieczenie zdrowotne opłacane za osoby pobierające niektóre świadczenia rodzinne, zgodnie z przepisami ustawy o świadczeniach rodzinnych oraz za osoby pobierające zasiłki dla opiekunów, zgodnie z przepisami ustawy z dnia 4 kwietnia 2014 r. o ustaleniu i wypłacie zasiłków dla opiekunów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25 000,00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25 000,00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25 000,00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25 000,00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4130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Składki na ubezpieczenie zdrowotne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25 000,00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25 000,00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25 000,00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25 000,00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900</w:t>
            </w: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Gospodarka komunalna i ochrona środowiska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3 921 630,00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1 611 630,00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1 611 630,00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65 500,00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1 546 130,00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2 310 000,00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2 310 000,00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1 450 000,00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90002</w:t>
            </w: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Gospodarka odpadami komunalnymi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730 000,00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730 000,00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730 000,00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65 500,00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664 500,00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4010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Wynagrodzenia osobowe pracowników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50 000,00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4040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Dodatkowe wynagrodzenie roczne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4 600,00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4 600,00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4 600,00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4 600,00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4110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Składki na ubezpieczenia społeczne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9 500,00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9 500,00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9 500,00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9 500,00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4120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Składki na Fundusz Pracy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1 400,00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1 400,00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1 400,00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1 400,00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4210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Zakup materiałów i wyposażenia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2 500,00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2 500,00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2 500,00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2 500,00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4300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Zakup usług pozostałych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658 821,51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658 821,51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658 821,51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658 821,51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4430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Różne opłaty i składki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900,00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900,00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900,00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900,00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4440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Odpisy na zakładowy fundusz świadczeń socjalnych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1 778,49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1 778,49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1 778,49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1 778,49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64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4700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Szkolenia pracowników niebędących członkami korpusu służby cywilnej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500,00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90005</w:t>
            </w: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Ochrona powietrza atmosferycznego i klimatu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1 450 000,00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1 450 000,00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1 450 000,00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1 450 000,00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6057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Wydatki inwestycyjne jednostek budżetowych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963 400,17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963 400,17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963 400,17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963 400,17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6059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Wydatki inwestycyjne jednostek budżetowych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486 599,83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486 599,83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486 599,83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486 599,83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90015</w:t>
            </w: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Oświetlenie ulic, placów i dróg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1 454 000,00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594 000,00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594 000,00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594 000,00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860 000,00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860 000,00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4210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Zakup materiałów i wyposażenia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40 000,00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4260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Zakup energii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400 000,00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400 000,00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400 000,00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400 000,00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4300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Zakup usług pozostałych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154 000,00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154 000,00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154 000,00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154 000,00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6050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Wydatki inwestycyjne jednostek budżetowych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860 000,00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860 000,00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860 000,00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90026</w:t>
            </w: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Pozostałe działania związane z gospodarką odpadami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157 400,00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157 400,00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157 400,00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157 400,00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4210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Zakup materiałów i wyposażenia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1 300,00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1 300,00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1 300,00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1 300,00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4300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Zakup usług pozostałych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156 100,00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156 100,00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156 100,00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156 100,00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90095</w:t>
            </w: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Pozostała działalność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130 230,00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130 230,00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130 230,00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130 230,00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4210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Zakup materiałów i wyposażenia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1 230,00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1 230,00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1 230,00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1 230,00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Dział</w:t>
            </w:r>
          </w:p>
        </w:tc>
        <w:tc>
          <w:tcPr>
            <w:tcW w:w="326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Rozdział</w:t>
            </w:r>
          </w:p>
        </w:tc>
        <w:tc>
          <w:tcPr>
            <w:tcW w:w="25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§</w:t>
            </w:r>
          </w:p>
        </w:tc>
        <w:tc>
          <w:tcPr>
            <w:tcW w:w="99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Nazwa</w:t>
            </w:r>
          </w:p>
        </w:tc>
        <w:tc>
          <w:tcPr>
            <w:tcW w:w="6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Plan</w:t>
            </w:r>
          </w:p>
        </w:tc>
        <w:tc>
          <w:tcPr>
            <w:tcW w:w="7396" w:type="dxa"/>
            <w:gridSpan w:val="1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 tego: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9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6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50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Wydatki bieżące</w:t>
            </w:r>
          </w:p>
        </w:tc>
        <w:tc>
          <w:tcPr>
            <w:tcW w:w="4084" w:type="dxa"/>
            <w:gridSpan w:val="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 tego:</w:t>
            </w:r>
          </w:p>
        </w:tc>
        <w:tc>
          <w:tcPr>
            <w:tcW w:w="6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Wydatki 
majątkowe</w:t>
            </w:r>
          </w:p>
        </w:tc>
        <w:tc>
          <w:tcPr>
            <w:tcW w:w="216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 tego: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742"/>
        </w:trPr>
        <w:tc>
          <w:tcPr>
            <w:tcW w:w="2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994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6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50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wydatki 
jednostek
budżetowych,</w:t>
            </w:r>
          </w:p>
        </w:tc>
        <w:tc>
          <w:tcPr>
            <w:tcW w:w="97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top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dotacje na zadania bieżące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świadczenia na rzecz osób fizycznych;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wydatki na programy finansowane z udziałem środków, o których mowa w art. 5 ust. 1 pkt 2 i 3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wypłaty z tytułu poręczeń i gwarancji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obsługa długu</w:t>
            </w:r>
          </w:p>
        </w:tc>
        <w:tc>
          <w:tcPr>
            <w:tcW w:w="6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inwestycje i zakupy inwestycyjne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top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zakup i objęcie akcji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Wniesienie wkładów do spółek prawa handlowego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4300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Zakup usług pozostałych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129 000,00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129 000,00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129 000,00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129 000,00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921</w:t>
            </w: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Kultura i ochrona dziedzictwa narodowego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1 695 141,37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816 465,48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242 865,48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242 865,48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573 600,00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878 675,89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878 675,89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450 000,00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92105</w:t>
            </w: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Pozostałe zadania w zakresie kultury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252 840,89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45 065,48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45 065,48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45 065,48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207 775,41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207 775,41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4210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Zakup materiałów i wyposażenia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21 000,00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21 000,00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21 000,00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21 000,00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4300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Zakup usług pozostałych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24 065,48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24 065,48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24 065,48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24 065,48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6050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Wydatki inwestycyjne jednostek budżetowych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207 775,41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207 775,41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207 775,41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92109</w:t>
            </w: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Domy i ośrodki kultury, świetlice i kluby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718 700,48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197 800,00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197 800,00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197 800,00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520 900,48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520 900,48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450 000,00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4210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Zakup materiałów i wyposażenia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115 100,00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115 100,00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115 100,00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115 100,00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4260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Zakup energii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51 000,00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51 000,00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51 000,00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51 000,00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4270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Zakup usług remontowych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16 700,00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16 700,00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16 700,00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16 700,00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4300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Zakup usług pozostałych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12 000,00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12 000,00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12 000,00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12 000,00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4430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Różne opłaty i składki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3 000,00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6050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Wydatki inwestycyjne jednostek budżetowych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70 900,48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70 900,48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70 900,48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6057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Wydatki inwestycyjne jednostek budżetowych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100 000,00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100 000,00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100 000,00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100 000,00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6059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Wydatki inwestycyjne jednostek budżetowych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350 000,00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350 000,00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350 000,00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350 000,00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92116</w:t>
            </w: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Biblioteki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573 600,00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573 600,00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573 600,00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64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2480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Dotacja podmiotowa z budżetu dla samorządowej instytucji kultury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573 600,00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573 600,00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573 600,00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92120</w:t>
            </w: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Ochrona zabytków i opieka nad zabytkami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6050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Wydatki inwestycyjne jednostek budżetowych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92195</w:t>
            </w: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Pozostała działalność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100 000,00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100 000,00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100 000,00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6050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Wydatki inwestycyjne jednostek budżetowych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100 000,00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100 000,00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100 000,00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926</w:t>
            </w: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Kultura fizyczna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109 700,00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109 700,00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101 700,00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17 700,00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84 000,00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8 000,00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92695</w:t>
            </w: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Pozostała działalność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109 700,00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109 700,00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101 700,00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17 700,00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84 000,00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8 000,00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64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3040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Nagrody o charakterze szczególnym niezaliczone do wynagrodzeń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8 000,00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8 000,00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8 000,00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4110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Składki na ubezpieczenia społeczne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1 500,00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1 500,00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1 500,00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1 500,00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4120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Składki na Fundusz Pracy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200,00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4170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Wynagrodzenia bezosobowe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16 000,00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16 000,00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16 000,00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16 000,00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4210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Zakup materiałów i wyposażenia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25 000,00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25 000,00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25 000,00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25 000,00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12"/>
        </w:trPr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3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</w:p>
        </w:tc>
        <w:tc>
          <w:tcPr>
            <w:tcW w:w="2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4300</w:t>
            </w:r>
          </w:p>
        </w:tc>
        <w:tc>
          <w:tcPr>
            <w:tcW w:w="9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Zakup usług pozostałych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59 000,00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59 000,00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59 000,00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59 000,00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82"/>
        </w:trPr>
        <w:tc>
          <w:tcPr>
            <w:tcW w:w="1828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7"/>
                <w:u w:val="none"/>
                <w:vertAlign w:val="baseline"/>
              </w:rPr>
              <w:t>Wydatki razem: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7"/>
                <w:u w:val="none"/>
                <w:vertAlign w:val="baseline"/>
              </w:rPr>
              <w:t>58 790 000,00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7"/>
                <w:u w:val="none"/>
                <w:vertAlign w:val="baseline"/>
              </w:rPr>
              <w:t>50 040 983,55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7"/>
                <w:u w:val="none"/>
                <w:vertAlign w:val="baseline"/>
              </w:rPr>
              <w:t>32 171 422,61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7"/>
                <w:u w:val="none"/>
                <w:vertAlign w:val="baseline"/>
              </w:rPr>
              <w:t>23 425 521,88</w:t>
            </w:r>
          </w:p>
        </w:tc>
        <w:tc>
          <w:tcPr>
            <w:tcW w:w="4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7"/>
                <w:u w:val="none"/>
                <w:vertAlign w:val="baseline"/>
              </w:rPr>
              <w:t>8 745 900,73</w:t>
            </w:r>
          </w:p>
        </w:tc>
        <w:tc>
          <w:tcPr>
            <w:tcW w:w="5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7"/>
                <w:u w:val="none"/>
                <w:vertAlign w:val="baseline"/>
              </w:rPr>
              <w:t>1 208 817,00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7"/>
                <w:u w:val="none"/>
                <w:vertAlign w:val="baseline"/>
              </w:rPr>
              <w:t>15 893 497,00</w:t>
            </w:r>
          </w:p>
        </w:tc>
        <w:tc>
          <w:tcPr>
            <w:tcW w:w="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7"/>
                <w:u w:val="none"/>
                <w:vertAlign w:val="baseline"/>
              </w:rPr>
              <w:t>567 246,94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7"/>
                <w:u w:val="none"/>
                <w:vertAlign w:val="baseline"/>
              </w:rPr>
              <w:t>200 000,00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7"/>
                <w:u w:val="none"/>
                <w:vertAlign w:val="baseline"/>
              </w:rPr>
              <w:t>8 749 016,45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7"/>
                <w:u w:val="none"/>
                <w:vertAlign w:val="baseline"/>
              </w:rPr>
              <w:t>8 749 016,45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7"/>
                <w:u w:val="none"/>
                <w:vertAlign w:val="baseline"/>
              </w:rPr>
              <w:t>2 015 547,48</w:t>
            </w:r>
          </w:p>
        </w:tc>
        <w:tc>
          <w:tcPr>
            <w:tcW w:w="5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  <w:tc>
          <w:tcPr>
            <w:tcW w:w="6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7"/>
                <w:u w:val="none"/>
                <w:vertAlign w:val="baseline"/>
              </w:rPr>
              <w:t>0,00</w:t>
            </w:r>
          </w:p>
        </w:tc>
      </w:tr>
    </w:tbl>
    <w:p>
      <w:r>
        <w:br w:type="page"/>
      </w:r>
      <w:r>
        <w:fldChar w:fldCharType="begin"/>
      </w:r>
      <w:r>
        <w:fldChar w:fldCharType="separate"/>
      </w:r>
      <w:r>
        <w:fldChar w:fldCharType="end"/>
      </w:r>
    </w:p>
    <w:p>
      <w:pPr>
        <w:sectPr>
          <w:footerReference w:type="default" r:id="rId6"/>
          <w:endnotePr>
            <w:numFmt w:val="decimal"/>
          </w:endnotePr>
          <w:type w:val="nextPage"/>
          <w:pgSz w:w="16838" w:h="11906" w:orient="landscape"/>
          <w:pgMar w:top="562" w:right="562" w:bottom="562" w:left="562" w:header="708" w:footer="708" w:gutter="0"/>
          <w:pgNumType w:start="1"/>
          <w:cols w:space="708"/>
          <w:docGrid w:linePitch="360"/>
        </w:sectPr>
      </w:pPr>
    </w:p>
    <w:p>
      <w:pPr>
        <w:spacing w:before="280" w:after="280" w:line="360" w:lineRule="auto"/>
        <w:ind w:left="9467" w:right="0" w:firstLine="0"/>
        <w:jc w:val="left"/>
      </w:pPr>
      <w:r>
        <w:t>Załącznik Nr 2a do uchwały</w:t>
      </w:r>
      <w:r>
        <w:t xml:space="preserve"> Nr III/15/18</w:t>
      </w:r>
      <w:r>
        <w:br/>
      </w:r>
      <w:r>
        <w:t>Rady Gminy Ostrów Mazowiecka</w:t>
      </w:r>
      <w:r>
        <w:br/>
      </w:r>
      <w:r>
        <w:rPr>
          <w:rFonts w:ascii="Times New Roman" w:eastAsia="Times New Roman" w:hAnsi="Times New Roman" w:cs="Times New Roman"/>
          <w:sz w:val="24"/>
        </w:rPr>
        <w:t>z dnia 21 grudnia 2018 r.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>
      <w:tblGrid>
        <w:gridCol w:w="520"/>
        <w:gridCol w:w="660"/>
        <w:gridCol w:w="650"/>
        <w:gridCol w:w="758"/>
        <w:gridCol w:w="5762"/>
        <w:gridCol w:w="1518"/>
      </w:tblGrid>
      <w:tr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150"/>
        </w:trPr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3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3"/>
                <w:u w:val="none"/>
                <w:vertAlign w:val="baseline"/>
              </w:rPr>
              <w:t>Dział</w:t>
            </w: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3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3"/>
                <w:u w:val="none"/>
                <w:vertAlign w:val="baseline"/>
              </w:rPr>
              <w:t>Rozdział</w:t>
            </w:r>
          </w:p>
        </w:tc>
        <w:tc>
          <w:tcPr>
            <w:tcW w:w="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3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3"/>
                <w:u w:val="none"/>
                <w:vertAlign w:val="baseline"/>
              </w:rPr>
              <w:t>Paragraf</w:t>
            </w:r>
          </w:p>
        </w:tc>
        <w:tc>
          <w:tcPr>
            <w:tcW w:w="65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3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3"/>
                <w:u w:val="none"/>
                <w:vertAlign w:val="baseline"/>
              </w:rPr>
              <w:t>Treść</w:t>
            </w:r>
          </w:p>
        </w:tc>
        <w:tc>
          <w:tcPr>
            <w:tcW w:w="1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3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3"/>
                <w:u w:val="none"/>
                <w:vertAlign w:val="baseline"/>
              </w:rPr>
              <w:t>Wartość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50"/>
        </w:trPr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  <w:t>010</w:t>
            </w: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5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000000"/>
            <w:vAlign w:val="center"/>
          </w:tcPr>
          <w:p>
            <w:pPr>
              <w:jc w:val="lef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  <w:t>Rolnictwo i łowiectwo</w:t>
            </w:r>
          </w:p>
        </w:tc>
        <w:tc>
          <w:tcPr>
            <w:tcW w:w="1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000000"/>
            <w:vAlign w:val="center"/>
          </w:tcPr>
          <w:p>
            <w:pPr>
              <w:jc w:val="righ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  <w:t>114 350,00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50"/>
        </w:trPr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6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01010</w:t>
            </w:r>
          </w:p>
        </w:tc>
        <w:tc>
          <w:tcPr>
            <w:tcW w:w="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6"/>
                <w:u w:val="none"/>
                <w:vertAlign w:val="baseline"/>
              </w:rPr>
            </w:pPr>
          </w:p>
        </w:tc>
        <w:tc>
          <w:tcPr>
            <w:tcW w:w="65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000000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Infrastruktura wodociągowa i sanitacyjna wsi</w:t>
            </w:r>
          </w:p>
        </w:tc>
        <w:tc>
          <w:tcPr>
            <w:tcW w:w="1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000000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114 350,00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50"/>
        </w:trPr>
        <w:tc>
          <w:tcPr>
            <w:tcW w:w="52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6057</w:t>
            </w:r>
          </w:p>
        </w:tc>
        <w:tc>
          <w:tcPr>
            <w:tcW w:w="65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Wydatki inwestycyjne jednostek budżetowych</w:t>
            </w:r>
          </w:p>
        </w:tc>
        <w:tc>
          <w:tcPr>
            <w:tcW w:w="1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54 350,00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50"/>
        </w:trPr>
        <w:tc>
          <w:tcPr>
            <w:tcW w:w="52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5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5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Budowa przydomowych oczyszczalni ścieków</w:t>
            </w:r>
          </w:p>
        </w:tc>
        <w:tc>
          <w:tcPr>
            <w:tcW w:w="1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40 000,00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50"/>
        </w:trPr>
        <w:tc>
          <w:tcPr>
            <w:tcW w:w="52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5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Budowa sieci kanalizacji sanitarnej w Komorowie</w:t>
            </w:r>
          </w:p>
        </w:tc>
        <w:tc>
          <w:tcPr>
            <w:tcW w:w="1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14 350,00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50"/>
        </w:trPr>
        <w:tc>
          <w:tcPr>
            <w:tcW w:w="52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6059</w:t>
            </w:r>
          </w:p>
        </w:tc>
        <w:tc>
          <w:tcPr>
            <w:tcW w:w="65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Wydatki inwestycyjne jednostek budżetowych</w:t>
            </w:r>
          </w:p>
        </w:tc>
        <w:tc>
          <w:tcPr>
            <w:tcW w:w="1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60 000,00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50"/>
        </w:trPr>
        <w:tc>
          <w:tcPr>
            <w:tcW w:w="52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5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5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Budowa przydomowych oczyszczalni ścieków</w:t>
            </w:r>
          </w:p>
        </w:tc>
        <w:tc>
          <w:tcPr>
            <w:tcW w:w="1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10 000,00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50"/>
        </w:trPr>
        <w:tc>
          <w:tcPr>
            <w:tcW w:w="5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5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Budowa sieci kanalizacji sanitarnej w Komorowie</w:t>
            </w:r>
          </w:p>
        </w:tc>
        <w:tc>
          <w:tcPr>
            <w:tcW w:w="1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50 000,00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50"/>
        </w:trPr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  <w:t>600</w:t>
            </w: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5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000000"/>
            <w:vAlign w:val="center"/>
          </w:tcPr>
          <w:p>
            <w:pPr>
              <w:jc w:val="lef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  <w:t>Transport i łączność</w:t>
            </w:r>
          </w:p>
        </w:tc>
        <w:tc>
          <w:tcPr>
            <w:tcW w:w="1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000000"/>
            <w:vAlign w:val="center"/>
          </w:tcPr>
          <w:p>
            <w:pPr>
              <w:jc w:val="righ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  <w:t>3 940 768,24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50"/>
        </w:trPr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6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60016</w:t>
            </w:r>
          </w:p>
        </w:tc>
        <w:tc>
          <w:tcPr>
            <w:tcW w:w="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6"/>
                <w:u w:val="none"/>
                <w:vertAlign w:val="baseline"/>
              </w:rPr>
            </w:pPr>
          </w:p>
        </w:tc>
        <w:tc>
          <w:tcPr>
            <w:tcW w:w="65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000000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Drogi publiczne gminne</w:t>
            </w:r>
          </w:p>
        </w:tc>
        <w:tc>
          <w:tcPr>
            <w:tcW w:w="1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000000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3 940 768,24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50"/>
        </w:trPr>
        <w:tc>
          <w:tcPr>
            <w:tcW w:w="52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6050</w:t>
            </w:r>
          </w:p>
        </w:tc>
        <w:tc>
          <w:tcPr>
            <w:tcW w:w="65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Wydatki inwestycyjne jednostek budżetowych</w:t>
            </w:r>
          </w:p>
        </w:tc>
        <w:tc>
          <w:tcPr>
            <w:tcW w:w="1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3 940 768,24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50"/>
        </w:trPr>
        <w:tc>
          <w:tcPr>
            <w:tcW w:w="52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5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5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Droga Dudy</w:t>
            </w:r>
          </w:p>
        </w:tc>
        <w:tc>
          <w:tcPr>
            <w:tcW w:w="1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20 000,00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50"/>
        </w:trPr>
        <w:tc>
          <w:tcPr>
            <w:tcW w:w="52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5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5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Droga Kalinowo - Guty Bujno</w:t>
            </w:r>
          </w:p>
        </w:tc>
        <w:tc>
          <w:tcPr>
            <w:tcW w:w="1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20 000,00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50"/>
        </w:trPr>
        <w:tc>
          <w:tcPr>
            <w:tcW w:w="52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5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5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Droga Komorowo Majdan</w:t>
            </w:r>
          </w:p>
        </w:tc>
        <w:tc>
          <w:tcPr>
            <w:tcW w:w="1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50 000,00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50"/>
        </w:trPr>
        <w:tc>
          <w:tcPr>
            <w:tcW w:w="52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5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5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Droga Nowa Osuchowa ul. Leśna</w:t>
            </w:r>
          </w:p>
        </w:tc>
        <w:tc>
          <w:tcPr>
            <w:tcW w:w="1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1 000 000,00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50"/>
        </w:trPr>
        <w:tc>
          <w:tcPr>
            <w:tcW w:w="52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5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5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Droga Podborze ul. Brzozowa</w:t>
            </w:r>
          </w:p>
        </w:tc>
        <w:tc>
          <w:tcPr>
            <w:tcW w:w="1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300 000,00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50"/>
        </w:trPr>
        <w:tc>
          <w:tcPr>
            <w:tcW w:w="52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5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5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Droga Przyjmy k. Poręby - FS</w:t>
            </w:r>
          </w:p>
        </w:tc>
        <w:tc>
          <w:tcPr>
            <w:tcW w:w="1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15 891,81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50"/>
        </w:trPr>
        <w:tc>
          <w:tcPr>
            <w:tcW w:w="52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5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5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Droga Sielc - Pólki</w:t>
            </w:r>
          </w:p>
        </w:tc>
        <w:tc>
          <w:tcPr>
            <w:tcW w:w="1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350 000,00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50"/>
        </w:trPr>
        <w:tc>
          <w:tcPr>
            <w:tcW w:w="52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5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5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Droga Sielc Kolonia</w:t>
            </w:r>
          </w:p>
        </w:tc>
        <w:tc>
          <w:tcPr>
            <w:tcW w:w="1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350 000,00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50"/>
        </w:trPr>
        <w:tc>
          <w:tcPr>
            <w:tcW w:w="52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5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5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Droga Stara Grabownica</w:t>
            </w:r>
          </w:p>
        </w:tc>
        <w:tc>
          <w:tcPr>
            <w:tcW w:w="1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60 000,00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50"/>
        </w:trPr>
        <w:tc>
          <w:tcPr>
            <w:tcW w:w="52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5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5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Droga Stara Osuchowa - FS</w:t>
            </w:r>
          </w:p>
        </w:tc>
        <w:tc>
          <w:tcPr>
            <w:tcW w:w="1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12 576,43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50"/>
        </w:trPr>
        <w:tc>
          <w:tcPr>
            <w:tcW w:w="52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5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5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Droga Stare Lubiejewo ul. Żale</w:t>
            </w:r>
          </w:p>
        </w:tc>
        <w:tc>
          <w:tcPr>
            <w:tcW w:w="1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800 000,00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50"/>
        </w:trPr>
        <w:tc>
          <w:tcPr>
            <w:tcW w:w="52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5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5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Droga Stok - FS</w:t>
            </w:r>
          </w:p>
        </w:tc>
        <w:tc>
          <w:tcPr>
            <w:tcW w:w="1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10 000,00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50"/>
        </w:trPr>
        <w:tc>
          <w:tcPr>
            <w:tcW w:w="52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5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5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Droga Sulęcin Kolonia</w:t>
            </w:r>
          </w:p>
        </w:tc>
        <w:tc>
          <w:tcPr>
            <w:tcW w:w="1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400 000,00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50"/>
        </w:trPr>
        <w:tc>
          <w:tcPr>
            <w:tcW w:w="52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5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5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Droga Ugniewo</w:t>
            </w:r>
          </w:p>
        </w:tc>
        <w:tc>
          <w:tcPr>
            <w:tcW w:w="1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50 000,00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50"/>
        </w:trPr>
        <w:tc>
          <w:tcPr>
            <w:tcW w:w="52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5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5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Droga Ugniewo ul. Podmiejska</w:t>
            </w:r>
          </w:p>
        </w:tc>
        <w:tc>
          <w:tcPr>
            <w:tcW w:w="1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400 000,00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50"/>
        </w:trPr>
        <w:tc>
          <w:tcPr>
            <w:tcW w:w="52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5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5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Drogi Komorowo osiedle od ul. Leśnej</w:t>
            </w:r>
          </w:p>
        </w:tc>
        <w:tc>
          <w:tcPr>
            <w:tcW w:w="1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30 000,00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50"/>
        </w:trPr>
        <w:tc>
          <w:tcPr>
            <w:tcW w:w="52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5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5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Drogi Komorowo osiedle od ul. Świerkowej</w:t>
            </w:r>
          </w:p>
        </w:tc>
        <w:tc>
          <w:tcPr>
            <w:tcW w:w="1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30 000,00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50"/>
        </w:trPr>
        <w:tc>
          <w:tcPr>
            <w:tcW w:w="52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5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5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Ścieżka rowerowa Jelenie</w:t>
            </w:r>
          </w:p>
        </w:tc>
        <w:tc>
          <w:tcPr>
            <w:tcW w:w="1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30 000,00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50"/>
        </w:trPr>
        <w:tc>
          <w:tcPr>
            <w:tcW w:w="5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5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Wiata przystankowa - FS Lipniki</w:t>
            </w:r>
          </w:p>
        </w:tc>
        <w:tc>
          <w:tcPr>
            <w:tcW w:w="1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12 300,00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50"/>
        </w:trPr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  <w:t>700</w:t>
            </w: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5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000000"/>
            <w:vAlign w:val="center"/>
          </w:tcPr>
          <w:p>
            <w:pPr>
              <w:jc w:val="lef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  <w:t>Gospodarka mieszkaniowa</w:t>
            </w:r>
          </w:p>
        </w:tc>
        <w:tc>
          <w:tcPr>
            <w:tcW w:w="1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000000"/>
            <w:vAlign w:val="center"/>
          </w:tcPr>
          <w:p>
            <w:pPr>
              <w:jc w:val="righ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  <w:t>444 024,84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50"/>
        </w:trPr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6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70005</w:t>
            </w:r>
          </w:p>
        </w:tc>
        <w:tc>
          <w:tcPr>
            <w:tcW w:w="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6"/>
                <w:u w:val="none"/>
                <w:vertAlign w:val="baseline"/>
              </w:rPr>
            </w:pPr>
          </w:p>
        </w:tc>
        <w:tc>
          <w:tcPr>
            <w:tcW w:w="65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000000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Gospodarka gruntami i nieruchomościami</w:t>
            </w:r>
          </w:p>
        </w:tc>
        <w:tc>
          <w:tcPr>
            <w:tcW w:w="1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000000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400 000,00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50"/>
        </w:trPr>
        <w:tc>
          <w:tcPr>
            <w:tcW w:w="52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6050</w:t>
            </w:r>
          </w:p>
        </w:tc>
        <w:tc>
          <w:tcPr>
            <w:tcW w:w="65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Wydatki inwestycyjne jednostek budżetowych</w:t>
            </w:r>
          </w:p>
        </w:tc>
        <w:tc>
          <w:tcPr>
            <w:tcW w:w="1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400 000,00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50"/>
        </w:trPr>
        <w:tc>
          <w:tcPr>
            <w:tcW w:w="52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5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Remont budynku w Pałapusie</w:t>
            </w:r>
          </w:p>
        </w:tc>
        <w:tc>
          <w:tcPr>
            <w:tcW w:w="1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400 000,00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50"/>
        </w:trPr>
        <w:tc>
          <w:tcPr>
            <w:tcW w:w="52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6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70095</w:t>
            </w:r>
          </w:p>
        </w:tc>
        <w:tc>
          <w:tcPr>
            <w:tcW w:w="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6"/>
                <w:u w:val="none"/>
                <w:vertAlign w:val="baseline"/>
              </w:rPr>
            </w:pPr>
          </w:p>
        </w:tc>
        <w:tc>
          <w:tcPr>
            <w:tcW w:w="65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000000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Pozostała działalność</w:t>
            </w:r>
          </w:p>
        </w:tc>
        <w:tc>
          <w:tcPr>
            <w:tcW w:w="1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000000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44 024,84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50"/>
        </w:trPr>
        <w:tc>
          <w:tcPr>
            <w:tcW w:w="52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6050</w:t>
            </w:r>
          </w:p>
        </w:tc>
        <w:tc>
          <w:tcPr>
            <w:tcW w:w="65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Wydatki inwestycyjne jednostek budżetowych</w:t>
            </w:r>
          </w:p>
        </w:tc>
        <w:tc>
          <w:tcPr>
            <w:tcW w:w="1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44 024,84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50"/>
        </w:trPr>
        <w:tc>
          <w:tcPr>
            <w:tcW w:w="52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5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5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Ogrodzenie działki - FS Ugniewo</w:t>
            </w:r>
          </w:p>
        </w:tc>
        <w:tc>
          <w:tcPr>
            <w:tcW w:w="1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15 000,00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50"/>
        </w:trPr>
        <w:tc>
          <w:tcPr>
            <w:tcW w:w="5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5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Zagospodarowanie terenu - FS Stare Lubiejewo</w:t>
            </w:r>
          </w:p>
        </w:tc>
        <w:tc>
          <w:tcPr>
            <w:tcW w:w="1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29 024,84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50"/>
        </w:trPr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  <w:t>710</w:t>
            </w: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5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000000"/>
            <w:vAlign w:val="center"/>
          </w:tcPr>
          <w:p>
            <w:pPr>
              <w:jc w:val="lef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  <w:t>Działalność usługowa</w:t>
            </w:r>
          </w:p>
        </w:tc>
        <w:tc>
          <w:tcPr>
            <w:tcW w:w="1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000000"/>
            <w:vAlign w:val="center"/>
          </w:tcPr>
          <w:p>
            <w:pPr>
              <w:jc w:val="righ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  <w:t>1 197,48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50"/>
        </w:trPr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6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71095</w:t>
            </w:r>
          </w:p>
        </w:tc>
        <w:tc>
          <w:tcPr>
            <w:tcW w:w="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6"/>
                <w:u w:val="none"/>
                <w:vertAlign w:val="baseline"/>
              </w:rPr>
            </w:pPr>
          </w:p>
        </w:tc>
        <w:tc>
          <w:tcPr>
            <w:tcW w:w="65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000000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Pozostała działalność</w:t>
            </w:r>
          </w:p>
        </w:tc>
        <w:tc>
          <w:tcPr>
            <w:tcW w:w="1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000000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1 197,48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320"/>
        </w:trPr>
        <w:tc>
          <w:tcPr>
            <w:tcW w:w="52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6639</w:t>
            </w:r>
          </w:p>
        </w:tc>
        <w:tc>
          <w:tcPr>
            <w:tcW w:w="65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Dotacje celowe przekazane do samorządu województwa na inwestycje i zakupy inwestycyjne realizowane na podstawie porozumień (umów) między jednostkami samorządu terytorialnego</w:t>
            </w:r>
          </w:p>
        </w:tc>
        <w:tc>
          <w:tcPr>
            <w:tcW w:w="1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1 197,48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50"/>
        </w:trPr>
        <w:tc>
          <w:tcPr>
            <w:tcW w:w="5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5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Regionalne partnerstwo samorządów Mazowsza dla aktywizacji społeczeństwa informacyjnego w zakresie e - administracji i geoinformacji</w:t>
            </w:r>
          </w:p>
        </w:tc>
        <w:tc>
          <w:tcPr>
            <w:tcW w:w="1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1 197,48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50"/>
        </w:trPr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  <w:t>754</w:t>
            </w: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5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000000"/>
            <w:vAlign w:val="center"/>
          </w:tcPr>
          <w:p>
            <w:pPr>
              <w:jc w:val="lef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  <w:t>Bezpieczeństwo publiczne i ochrona przeciwpożarowa</w:t>
            </w:r>
          </w:p>
        </w:tc>
        <w:tc>
          <w:tcPr>
            <w:tcW w:w="1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000000"/>
            <w:vAlign w:val="center"/>
          </w:tcPr>
          <w:p>
            <w:pPr>
              <w:jc w:val="righ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  <w:t>200 000,00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50"/>
        </w:trPr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6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75412</w:t>
            </w:r>
          </w:p>
        </w:tc>
        <w:tc>
          <w:tcPr>
            <w:tcW w:w="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6"/>
                <w:u w:val="none"/>
                <w:vertAlign w:val="baseline"/>
              </w:rPr>
            </w:pPr>
          </w:p>
        </w:tc>
        <w:tc>
          <w:tcPr>
            <w:tcW w:w="65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000000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Ochotnicze straże pożarne</w:t>
            </w:r>
          </w:p>
        </w:tc>
        <w:tc>
          <w:tcPr>
            <w:tcW w:w="1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000000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200 000,00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350"/>
        </w:trPr>
        <w:tc>
          <w:tcPr>
            <w:tcW w:w="52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6230</w:t>
            </w:r>
          </w:p>
        </w:tc>
        <w:tc>
          <w:tcPr>
            <w:tcW w:w="65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Dotacje celowe z budżetu na finansowanie lub dofinansowanie kosztów realizacji inwestycji i zakupów inwestycyjnych jednostek nie zaliczanych do sektora finansów publicznych</w:t>
            </w:r>
          </w:p>
        </w:tc>
        <w:tc>
          <w:tcPr>
            <w:tcW w:w="1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200 000,00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50"/>
        </w:trPr>
        <w:tc>
          <w:tcPr>
            <w:tcW w:w="5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5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Dofinansowanie zakupu średniego samochodu ratowniczo - pożarniczego dla OSP w Nagoszewce</w:t>
            </w:r>
          </w:p>
        </w:tc>
        <w:tc>
          <w:tcPr>
            <w:tcW w:w="1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200 000,00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50"/>
        </w:trPr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  <w:t>801</w:t>
            </w: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5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000000"/>
            <w:vAlign w:val="center"/>
          </w:tcPr>
          <w:p>
            <w:pPr>
              <w:jc w:val="lef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  <w:t>Oświata i wychowanie</w:t>
            </w:r>
          </w:p>
        </w:tc>
        <w:tc>
          <w:tcPr>
            <w:tcW w:w="1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000000"/>
            <w:vAlign w:val="center"/>
          </w:tcPr>
          <w:p>
            <w:pPr>
              <w:jc w:val="righ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  <w:t>860 000,00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50"/>
        </w:trPr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6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80101</w:t>
            </w:r>
          </w:p>
        </w:tc>
        <w:tc>
          <w:tcPr>
            <w:tcW w:w="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6"/>
                <w:u w:val="none"/>
                <w:vertAlign w:val="baseline"/>
              </w:rPr>
            </w:pPr>
          </w:p>
        </w:tc>
        <w:tc>
          <w:tcPr>
            <w:tcW w:w="65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000000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Szkoły podstawowe</w:t>
            </w:r>
          </w:p>
        </w:tc>
        <w:tc>
          <w:tcPr>
            <w:tcW w:w="1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000000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860 000,00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50"/>
        </w:trPr>
        <w:tc>
          <w:tcPr>
            <w:tcW w:w="52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6050</w:t>
            </w:r>
          </w:p>
        </w:tc>
        <w:tc>
          <w:tcPr>
            <w:tcW w:w="65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Wydatki inwestycyjne jednostek budżetowych</w:t>
            </w:r>
          </w:p>
        </w:tc>
        <w:tc>
          <w:tcPr>
            <w:tcW w:w="1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860 000,00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50"/>
        </w:trPr>
        <w:tc>
          <w:tcPr>
            <w:tcW w:w="52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5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5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Budowa biologicznej oczyszczalni ścieków dla PSP w Nowej Osuchowej</w:t>
            </w:r>
          </w:p>
        </w:tc>
        <w:tc>
          <w:tcPr>
            <w:tcW w:w="1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100 000,00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50"/>
        </w:trPr>
        <w:tc>
          <w:tcPr>
            <w:tcW w:w="52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5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5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Budowa biologicznej oczyszczalni ścieków przy PSP w Pałapusie</w:t>
            </w:r>
          </w:p>
        </w:tc>
        <w:tc>
          <w:tcPr>
            <w:tcW w:w="1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100 000,00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50"/>
        </w:trPr>
        <w:tc>
          <w:tcPr>
            <w:tcW w:w="52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5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5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Remont budynku gospodarczego przy PSP w Nagoszewce - FS</w:t>
            </w:r>
          </w:p>
        </w:tc>
        <w:tc>
          <w:tcPr>
            <w:tcW w:w="1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20 000,00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50"/>
        </w:trPr>
        <w:tc>
          <w:tcPr>
            <w:tcW w:w="52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5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5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Rozbudowa szkoły i budowa sali gimnastycznej w Kalinowie</w:t>
            </w:r>
          </w:p>
        </w:tc>
        <w:tc>
          <w:tcPr>
            <w:tcW w:w="1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95 000,00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50"/>
        </w:trPr>
        <w:tc>
          <w:tcPr>
            <w:tcW w:w="52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5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5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Rozbudowa szkoły i budowa sali gimnastycznej w Komorowie</w:t>
            </w:r>
          </w:p>
        </w:tc>
        <w:tc>
          <w:tcPr>
            <w:tcW w:w="1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450 000,00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50"/>
        </w:trPr>
        <w:tc>
          <w:tcPr>
            <w:tcW w:w="5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5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Rozbudowa szkoły i budowa sali gimnastycznej w Starym Lubiejewie</w:t>
            </w:r>
          </w:p>
        </w:tc>
        <w:tc>
          <w:tcPr>
            <w:tcW w:w="1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95 000,00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50"/>
        </w:trPr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  <w:t>900</w:t>
            </w: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5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000000"/>
            <w:vAlign w:val="center"/>
          </w:tcPr>
          <w:p>
            <w:pPr>
              <w:jc w:val="lef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  <w:t>Gospodarka komunalna i ochrona środowiska</w:t>
            </w:r>
          </w:p>
        </w:tc>
        <w:tc>
          <w:tcPr>
            <w:tcW w:w="1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000000"/>
            <w:vAlign w:val="center"/>
          </w:tcPr>
          <w:p>
            <w:pPr>
              <w:jc w:val="righ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  <w:t>2 310 000,00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50"/>
        </w:trPr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6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90005</w:t>
            </w:r>
          </w:p>
        </w:tc>
        <w:tc>
          <w:tcPr>
            <w:tcW w:w="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6"/>
                <w:u w:val="none"/>
                <w:vertAlign w:val="baseline"/>
              </w:rPr>
            </w:pPr>
          </w:p>
        </w:tc>
        <w:tc>
          <w:tcPr>
            <w:tcW w:w="65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000000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Ochrona powietrza atmosferycznego i klimatu</w:t>
            </w:r>
          </w:p>
        </w:tc>
        <w:tc>
          <w:tcPr>
            <w:tcW w:w="1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000000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1 450 000,00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50"/>
        </w:trPr>
        <w:tc>
          <w:tcPr>
            <w:tcW w:w="52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6057</w:t>
            </w:r>
          </w:p>
        </w:tc>
        <w:tc>
          <w:tcPr>
            <w:tcW w:w="65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Wydatki inwestycyjne jednostek budżetowych</w:t>
            </w:r>
          </w:p>
        </w:tc>
        <w:tc>
          <w:tcPr>
            <w:tcW w:w="1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963 400,17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50"/>
        </w:trPr>
        <w:tc>
          <w:tcPr>
            <w:tcW w:w="52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5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Odnawiale źródła energii</w:t>
            </w:r>
          </w:p>
        </w:tc>
        <w:tc>
          <w:tcPr>
            <w:tcW w:w="1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963 400,17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50"/>
        </w:trPr>
        <w:tc>
          <w:tcPr>
            <w:tcW w:w="52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6059</w:t>
            </w:r>
          </w:p>
        </w:tc>
        <w:tc>
          <w:tcPr>
            <w:tcW w:w="65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Wydatki inwestycyjne jednostek budżetowych</w:t>
            </w:r>
          </w:p>
        </w:tc>
        <w:tc>
          <w:tcPr>
            <w:tcW w:w="1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486 599,83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50"/>
        </w:trPr>
        <w:tc>
          <w:tcPr>
            <w:tcW w:w="52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5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Odnawiale źródła energii</w:t>
            </w:r>
          </w:p>
        </w:tc>
        <w:tc>
          <w:tcPr>
            <w:tcW w:w="1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486 599,83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50"/>
        </w:trPr>
        <w:tc>
          <w:tcPr>
            <w:tcW w:w="52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6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90015</w:t>
            </w:r>
          </w:p>
        </w:tc>
        <w:tc>
          <w:tcPr>
            <w:tcW w:w="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6"/>
                <w:u w:val="none"/>
                <w:vertAlign w:val="baseline"/>
              </w:rPr>
            </w:pPr>
          </w:p>
        </w:tc>
        <w:tc>
          <w:tcPr>
            <w:tcW w:w="65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000000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Oświetlenie ulic, placów i dróg</w:t>
            </w:r>
          </w:p>
        </w:tc>
        <w:tc>
          <w:tcPr>
            <w:tcW w:w="1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000000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860 000,00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50"/>
        </w:trPr>
        <w:tc>
          <w:tcPr>
            <w:tcW w:w="52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6050</w:t>
            </w:r>
          </w:p>
        </w:tc>
        <w:tc>
          <w:tcPr>
            <w:tcW w:w="65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Wydatki inwestycyjne jednostek budżetowych</w:t>
            </w:r>
          </w:p>
        </w:tc>
        <w:tc>
          <w:tcPr>
            <w:tcW w:w="1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860 000,00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50"/>
        </w:trPr>
        <w:tc>
          <w:tcPr>
            <w:tcW w:w="52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5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5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Modernizacja oświetlenia ulicznego na terenie Gminy Ostrów Mazowiecka</w:t>
            </w:r>
          </w:p>
        </w:tc>
        <w:tc>
          <w:tcPr>
            <w:tcW w:w="1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700 000,00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50"/>
        </w:trPr>
        <w:tc>
          <w:tcPr>
            <w:tcW w:w="52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5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5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Oświetlenie uliczne Ugniewo ul. Magnolii</w:t>
            </w:r>
          </w:p>
        </w:tc>
        <w:tc>
          <w:tcPr>
            <w:tcW w:w="1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60 000,00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50"/>
        </w:trPr>
        <w:tc>
          <w:tcPr>
            <w:tcW w:w="5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5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Oświetlenie uliczne Ugniewo ul. Szkolna</w:t>
            </w:r>
          </w:p>
        </w:tc>
        <w:tc>
          <w:tcPr>
            <w:tcW w:w="1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100 000,00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50"/>
        </w:trPr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  <w:t>921</w:t>
            </w: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5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000000"/>
            <w:vAlign w:val="center"/>
          </w:tcPr>
          <w:p>
            <w:pPr>
              <w:jc w:val="lef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  <w:t>Kultura i ochrona dziedzictwa narodowego</w:t>
            </w:r>
          </w:p>
        </w:tc>
        <w:tc>
          <w:tcPr>
            <w:tcW w:w="1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000000"/>
            <w:vAlign w:val="center"/>
          </w:tcPr>
          <w:p>
            <w:pPr>
              <w:jc w:val="righ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  <w:t>878 675,89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50"/>
        </w:trPr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6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92105</w:t>
            </w:r>
          </w:p>
        </w:tc>
        <w:tc>
          <w:tcPr>
            <w:tcW w:w="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6"/>
                <w:u w:val="none"/>
                <w:vertAlign w:val="baseline"/>
              </w:rPr>
            </w:pPr>
          </w:p>
        </w:tc>
        <w:tc>
          <w:tcPr>
            <w:tcW w:w="65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000000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Pozostałe zadania w zakresie kultury</w:t>
            </w:r>
          </w:p>
        </w:tc>
        <w:tc>
          <w:tcPr>
            <w:tcW w:w="1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000000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207 775,41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50"/>
        </w:trPr>
        <w:tc>
          <w:tcPr>
            <w:tcW w:w="52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6050</w:t>
            </w:r>
          </w:p>
        </w:tc>
        <w:tc>
          <w:tcPr>
            <w:tcW w:w="65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Wydatki inwestycyjne jednostek budżetowych</w:t>
            </w:r>
          </w:p>
        </w:tc>
        <w:tc>
          <w:tcPr>
            <w:tcW w:w="1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207 775,41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50"/>
        </w:trPr>
        <w:tc>
          <w:tcPr>
            <w:tcW w:w="52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5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5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"Skwerek Seniora" Komorowo ul. Kościelna</w:t>
            </w:r>
          </w:p>
        </w:tc>
        <w:tc>
          <w:tcPr>
            <w:tcW w:w="1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25 959,91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50"/>
        </w:trPr>
        <w:tc>
          <w:tcPr>
            <w:tcW w:w="52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5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5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Doposażenie placu zabaw - FS Nowe Lubiejewo</w:t>
            </w:r>
          </w:p>
        </w:tc>
        <w:tc>
          <w:tcPr>
            <w:tcW w:w="1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12 374,24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50"/>
        </w:trPr>
        <w:tc>
          <w:tcPr>
            <w:tcW w:w="52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5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5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Ogrodzenie parku - FS Komorowo</w:t>
            </w:r>
          </w:p>
        </w:tc>
        <w:tc>
          <w:tcPr>
            <w:tcW w:w="1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12 000,00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50"/>
        </w:trPr>
        <w:tc>
          <w:tcPr>
            <w:tcW w:w="52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5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5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Plac zabaw - FS Budy Grudzie</w:t>
            </w:r>
          </w:p>
        </w:tc>
        <w:tc>
          <w:tcPr>
            <w:tcW w:w="1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13 878,58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50"/>
        </w:trPr>
        <w:tc>
          <w:tcPr>
            <w:tcW w:w="52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5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5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Plac zabaw - FS Kuskowizna</w:t>
            </w:r>
          </w:p>
        </w:tc>
        <w:tc>
          <w:tcPr>
            <w:tcW w:w="1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22 196,23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50"/>
        </w:trPr>
        <w:tc>
          <w:tcPr>
            <w:tcW w:w="52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5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5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Plac zabaw - FS Podborze</w:t>
            </w:r>
          </w:p>
        </w:tc>
        <w:tc>
          <w:tcPr>
            <w:tcW w:w="1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27 881,08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50"/>
        </w:trPr>
        <w:tc>
          <w:tcPr>
            <w:tcW w:w="52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5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5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Plac zabaw - FS Zakrzewek</w:t>
            </w:r>
          </w:p>
        </w:tc>
        <w:tc>
          <w:tcPr>
            <w:tcW w:w="1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10 821,99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50"/>
        </w:trPr>
        <w:tc>
          <w:tcPr>
            <w:tcW w:w="52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5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5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Plac zabaw z elementami siłowni zewnętrznej - FS Nieskórz</w:t>
            </w:r>
          </w:p>
        </w:tc>
        <w:tc>
          <w:tcPr>
            <w:tcW w:w="1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19 348,45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50"/>
        </w:trPr>
        <w:tc>
          <w:tcPr>
            <w:tcW w:w="52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5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5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Siłownia zewnętrzna - FS Koziki Majdan</w:t>
            </w:r>
          </w:p>
        </w:tc>
        <w:tc>
          <w:tcPr>
            <w:tcW w:w="1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13 611,21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50"/>
        </w:trPr>
        <w:tc>
          <w:tcPr>
            <w:tcW w:w="52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5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5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Siłownia zewnętrzna - FS Stok</w:t>
            </w:r>
          </w:p>
        </w:tc>
        <w:tc>
          <w:tcPr>
            <w:tcW w:w="1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13 007,05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50"/>
        </w:trPr>
        <w:tc>
          <w:tcPr>
            <w:tcW w:w="52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5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5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Siłownia zewnętrzna - FS Zalesie</w:t>
            </w:r>
          </w:p>
        </w:tc>
        <w:tc>
          <w:tcPr>
            <w:tcW w:w="1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13 033,07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50"/>
        </w:trPr>
        <w:tc>
          <w:tcPr>
            <w:tcW w:w="52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5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5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Wiata turystyczno - rekreacyjna - FS Antoniewo</w:t>
            </w:r>
          </w:p>
        </w:tc>
        <w:tc>
          <w:tcPr>
            <w:tcW w:w="1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10 285,02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50"/>
        </w:trPr>
        <w:tc>
          <w:tcPr>
            <w:tcW w:w="52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5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Zagospodarowanie przestrzeni publicznej - FS Popielarnia</w:t>
            </w:r>
          </w:p>
        </w:tc>
        <w:tc>
          <w:tcPr>
            <w:tcW w:w="1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13 378,58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50"/>
        </w:trPr>
        <w:tc>
          <w:tcPr>
            <w:tcW w:w="52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6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92109</w:t>
            </w:r>
          </w:p>
        </w:tc>
        <w:tc>
          <w:tcPr>
            <w:tcW w:w="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6"/>
                <w:u w:val="none"/>
                <w:vertAlign w:val="baseline"/>
              </w:rPr>
            </w:pPr>
          </w:p>
        </w:tc>
        <w:tc>
          <w:tcPr>
            <w:tcW w:w="65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000000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Domy i ośrodki kultury, świetlice i kluby</w:t>
            </w:r>
          </w:p>
        </w:tc>
        <w:tc>
          <w:tcPr>
            <w:tcW w:w="1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000000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520 900,48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50"/>
        </w:trPr>
        <w:tc>
          <w:tcPr>
            <w:tcW w:w="52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6050</w:t>
            </w:r>
          </w:p>
        </w:tc>
        <w:tc>
          <w:tcPr>
            <w:tcW w:w="65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Wydatki inwestycyjne jednostek budżetowych</w:t>
            </w:r>
          </w:p>
        </w:tc>
        <w:tc>
          <w:tcPr>
            <w:tcW w:w="1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70 900,48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50"/>
        </w:trPr>
        <w:tc>
          <w:tcPr>
            <w:tcW w:w="52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5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5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Remont świetlicy w Jasienicy</w:t>
            </w:r>
          </w:p>
        </w:tc>
        <w:tc>
          <w:tcPr>
            <w:tcW w:w="1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50 000,00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50"/>
        </w:trPr>
        <w:tc>
          <w:tcPr>
            <w:tcW w:w="52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5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Wykonanie elewacji na budynku świetlicy w Bieli - FS</w:t>
            </w:r>
          </w:p>
        </w:tc>
        <w:tc>
          <w:tcPr>
            <w:tcW w:w="1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20 900,48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50"/>
        </w:trPr>
        <w:tc>
          <w:tcPr>
            <w:tcW w:w="52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6057</w:t>
            </w:r>
          </w:p>
        </w:tc>
        <w:tc>
          <w:tcPr>
            <w:tcW w:w="65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Wydatki inwestycyjne jednostek budżetowych</w:t>
            </w:r>
          </w:p>
        </w:tc>
        <w:tc>
          <w:tcPr>
            <w:tcW w:w="1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100 000,00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50"/>
        </w:trPr>
        <w:tc>
          <w:tcPr>
            <w:tcW w:w="52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5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Przebudowa świetlicy wiejskiej w miejscowości Nagoszewo</w:t>
            </w:r>
          </w:p>
        </w:tc>
        <w:tc>
          <w:tcPr>
            <w:tcW w:w="1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100 000,00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50"/>
        </w:trPr>
        <w:tc>
          <w:tcPr>
            <w:tcW w:w="52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6059</w:t>
            </w:r>
          </w:p>
        </w:tc>
        <w:tc>
          <w:tcPr>
            <w:tcW w:w="65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Wydatki inwestycyjne jednostek budżetowych</w:t>
            </w:r>
          </w:p>
        </w:tc>
        <w:tc>
          <w:tcPr>
            <w:tcW w:w="1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350 000,00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50"/>
        </w:trPr>
        <w:tc>
          <w:tcPr>
            <w:tcW w:w="52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5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Przebudowa świetlicy wiejskiej w miejscowości Nagoszewo</w:t>
            </w:r>
          </w:p>
        </w:tc>
        <w:tc>
          <w:tcPr>
            <w:tcW w:w="1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350 000,00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50"/>
        </w:trPr>
        <w:tc>
          <w:tcPr>
            <w:tcW w:w="52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6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92120</w:t>
            </w:r>
          </w:p>
        </w:tc>
        <w:tc>
          <w:tcPr>
            <w:tcW w:w="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6"/>
                <w:u w:val="none"/>
                <w:vertAlign w:val="baseline"/>
              </w:rPr>
            </w:pPr>
          </w:p>
        </w:tc>
        <w:tc>
          <w:tcPr>
            <w:tcW w:w="65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000000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Ochrona zabytków i opieka nad zabytkami</w:t>
            </w:r>
          </w:p>
        </w:tc>
        <w:tc>
          <w:tcPr>
            <w:tcW w:w="1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000000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150 000,00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50"/>
        </w:trPr>
        <w:tc>
          <w:tcPr>
            <w:tcW w:w="52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6050</w:t>
            </w:r>
          </w:p>
        </w:tc>
        <w:tc>
          <w:tcPr>
            <w:tcW w:w="65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Wydatki inwestycyjne jednostek budżetowych</w:t>
            </w:r>
          </w:p>
        </w:tc>
        <w:tc>
          <w:tcPr>
            <w:tcW w:w="1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150 000,00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50"/>
        </w:trPr>
        <w:tc>
          <w:tcPr>
            <w:tcW w:w="52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5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5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Budowa pomnika im. Papieża Jana Pawła II w Nagoszewce</w:t>
            </w:r>
          </w:p>
        </w:tc>
        <w:tc>
          <w:tcPr>
            <w:tcW w:w="1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100 000,00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50"/>
        </w:trPr>
        <w:tc>
          <w:tcPr>
            <w:tcW w:w="52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5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Remont pomnika z okresu II wojny światowej w Kozikach</w:t>
            </w:r>
          </w:p>
        </w:tc>
        <w:tc>
          <w:tcPr>
            <w:tcW w:w="1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50 000,00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50"/>
        </w:trPr>
        <w:tc>
          <w:tcPr>
            <w:tcW w:w="2588" w:type="dxa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nil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6"/>
                <w:u w:val="none"/>
                <w:vertAlign w:val="baseline"/>
              </w:rPr>
            </w:pPr>
          </w:p>
        </w:tc>
        <w:tc>
          <w:tcPr>
            <w:tcW w:w="7280" w:type="dxa"/>
            <w:gridSpan w:val="2"/>
            <w:tcBorders>
              <w:top w:val="single" w:sz="2" w:space="0" w:color="000000"/>
              <w:left w:val="nil"/>
              <w:bottom w:val="single" w:sz="2" w:space="0" w:color="000000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3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50"/>
        </w:trPr>
        <w:tc>
          <w:tcPr>
            <w:tcW w:w="8350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righ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2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2"/>
                <w:u w:val="none"/>
                <w:vertAlign w:val="baseline"/>
              </w:rPr>
              <w:t>Razem</w:t>
            </w:r>
          </w:p>
        </w:tc>
        <w:tc>
          <w:tcPr>
            <w:tcW w:w="15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000000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8 749 016,45</w:t>
            </w:r>
          </w:p>
        </w:tc>
      </w:tr>
    </w:tbl>
    <w:p>
      <w:r>
        <w:br w:type="page"/>
      </w:r>
      <w:r>
        <w:fldChar w:fldCharType="begin"/>
      </w:r>
      <w:r>
        <w:fldChar w:fldCharType="separate"/>
      </w:r>
      <w:r>
        <w:fldChar w:fldCharType="end"/>
      </w:r>
    </w:p>
    <w:p>
      <w:pPr>
        <w:sectPr>
          <w:footerReference w:type="default" r:id="rId7"/>
          <w:endnotePr>
            <w:numFmt w:val="decimal"/>
          </w:endnotePr>
          <w:type w:val="nextPage"/>
          <w:pgSz w:w="16838" w:h="11906" w:orient="landscape"/>
          <w:pgMar w:top="1440" w:right="1080" w:bottom="1440" w:left="1080" w:header="708" w:footer="708" w:gutter="0"/>
          <w:pgNumType w:start="1"/>
          <w:cols w:space="708"/>
          <w:docGrid w:linePitch="360"/>
        </w:sectPr>
      </w:pPr>
    </w:p>
    <w:p>
      <w:pPr>
        <w:spacing w:before="280" w:after="280" w:line="360" w:lineRule="auto"/>
        <w:ind w:left="4535" w:right="0" w:firstLine="0"/>
        <w:jc w:val="left"/>
      </w:pPr>
      <w:r>
        <w:t>Załącznik Nr 3 do uchwały</w:t>
      </w:r>
      <w:r>
        <w:t xml:space="preserve"> Nr III/15/18</w:t>
      </w:r>
      <w:r>
        <w:br/>
      </w:r>
      <w:r>
        <w:t>Rady Gminy Ostrów Mazowiecka</w:t>
      </w:r>
      <w:r>
        <w:br/>
      </w:r>
      <w:r>
        <w:rPr>
          <w:rFonts w:ascii="Times New Roman" w:eastAsia="Times New Roman" w:hAnsi="Times New Roman" w:cs="Times New Roman"/>
          <w:sz w:val="24"/>
        </w:rPr>
        <w:t>z dnia 21 grudnia 2018 r.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>
      <w:tblGrid>
        <w:gridCol w:w="492"/>
        <w:gridCol w:w="232"/>
        <w:gridCol w:w="492"/>
        <w:gridCol w:w="3956"/>
        <w:gridCol w:w="1978"/>
        <w:gridCol w:w="1732"/>
        <w:gridCol w:w="982"/>
      </w:tblGrid>
      <w:tr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38"/>
        </w:trPr>
        <w:tc>
          <w:tcPr>
            <w:tcW w:w="9864" w:type="dxa"/>
            <w:gridSpan w:val="7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492"/>
        </w:trPr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9140" w:type="dxa"/>
            <w:gridSpan w:val="5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2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24"/>
                <w:u w:val="none"/>
                <w:vertAlign w:val="baseline"/>
              </w:rPr>
              <w:t>Przychody i rozchody budżetu w 2019 r.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738"/>
        </w:trPr>
        <w:tc>
          <w:tcPr>
            <w:tcW w:w="9864" w:type="dxa"/>
            <w:gridSpan w:val="7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2"/>
        </w:trPr>
        <w:tc>
          <w:tcPr>
            <w:tcW w:w="8882" w:type="dxa"/>
            <w:gridSpan w:val="6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2" w:space="0" w:color="000000"/>
              <w:right w:val="nil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w złotych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738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7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CDCDC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  <w:t>Lp.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CDCDC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  <w:t>Treść</w:t>
            </w:r>
          </w:p>
        </w:tc>
        <w:tc>
          <w:tcPr>
            <w:tcW w:w="1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CDCDC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  <w:t>Klasyfikacja
§</w:t>
            </w:r>
          </w:p>
        </w:tc>
        <w:tc>
          <w:tcPr>
            <w:tcW w:w="27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CDCDC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  <w:t>Kwota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2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7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1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2</w:t>
            </w:r>
          </w:p>
        </w:tc>
        <w:tc>
          <w:tcPr>
            <w:tcW w:w="1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3</w:t>
            </w:r>
          </w:p>
        </w:tc>
        <w:tc>
          <w:tcPr>
            <w:tcW w:w="27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4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492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46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7"/>
                <w:u w:val="none"/>
                <w:vertAlign w:val="baseline"/>
              </w:rPr>
              <w:t>Przychody ogółem:</w:t>
            </w:r>
          </w:p>
        </w:tc>
        <w:tc>
          <w:tcPr>
            <w:tcW w:w="1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27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7"/>
                <w:u w:val="none"/>
                <w:vertAlign w:val="baseline"/>
              </w:rPr>
              <w:t>6 308 630,00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518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7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1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Przychody z zaciągniętych pożyczek i kredytów na rynku krajowym</w:t>
            </w:r>
          </w:p>
        </w:tc>
        <w:tc>
          <w:tcPr>
            <w:tcW w:w="1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952</w:t>
            </w:r>
          </w:p>
        </w:tc>
        <w:tc>
          <w:tcPr>
            <w:tcW w:w="27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6 308 630,00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492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46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7"/>
                <w:u w:val="none"/>
                <w:vertAlign w:val="baseline"/>
              </w:rPr>
              <w:t>Rozchody ogółem:</w:t>
            </w:r>
          </w:p>
        </w:tc>
        <w:tc>
          <w:tcPr>
            <w:tcW w:w="1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27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7"/>
                <w:u w:val="none"/>
                <w:vertAlign w:val="baseline"/>
              </w:rPr>
              <w:t>2 518 630,00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724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7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1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Spłaty pożyczek otrzymanych na finansowanie zadań realizowanych z udziałem środków pochodzacych z budżetu Unii Europejskiej</w:t>
            </w:r>
          </w:p>
        </w:tc>
        <w:tc>
          <w:tcPr>
            <w:tcW w:w="1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963</w:t>
            </w:r>
          </w:p>
        </w:tc>
        <w:tc>
          <w:tcPr>
            <w:tcW w:w="27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726 754,98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518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7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2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Spłaty otrzymanych krajowych pożyczek i kredytów</w:t>
            </w:r>
          </w:p>
        </w:tc>
        <w:tc>
          <w:tcPr>
            <w:tcW w:w="1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992</w:t>
            </w:r>
          </w:p>
        </w:tc>
        <w:tc>
          <w:tcPr>
            <w:tcW w:w="27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1 791 875,02</w:t>
            </w:r>
          </w:p>
        </w:tc>
      </w:tr>
    </w:tbl>
    <w:p>
      <w:r>
        <w:br w:type="page"/>
      </w:r>
      <w:r>
        <w:fldChar w:fldCharType="begin"/>
      </w:r>
      <w:r>
        <w:fldChar w:fldCharType="separate"/>
      </w:r>
      <w:r>
        <w:fldChar w:fldCharType="end"/>
      </w:r>
    </w:p>
    <w:p>
      <w:pPr>
        <w:sectPr>
          <w:footerReference w:type="default" r:id="rId8"/>
          <w:endnotePr>
            <w:numFmt w:val="decimal"/>
          </w:endnotePr>
          <w:type w:val="nextPage"/>
          <w:pgSz w:w="11906" w:h="16838" w:orient="portrait"/>
          <w:pgMar w:top="1440" w:right="1080" w:bottom="1440" w:left="1080" w:header="708" w:footer="708" w:gutter="0"/>
          <w:pgNumType w:start="1"/>
          <w:cols w:space="708"/>
          <w:docGrid w:linePitch="360"/>
        </w:sectPr>
      </w:pPr>
    </w:p>
    <w:p>
      <w:pPr>
        <w:spacing w:before="280" w:after="280" w:line="360" w:lineRule="auto"/>
        <w:ind w:left="9467" w:right="0" w:firstLine="0"/>
        <w:jc w:val="left"/>
      </w:pPr>
      <w:r>
        <w:t>Załącznik Nr 4 do uchwały</w:t>
      </w:r>
      <w:r>
        <w:t xml:space="preserve"> Nr III/15/18</w:t>
      </w:r>
      <w:r>
        <w:br/>
      </w:r>
      <w:r>
        <w:t>Rady Gminy Ostrów Mazowiecka</w:t>
      </w:r>
      <w:r>
        <w:br/>
      </w:r>
      <w:r>
        <w:rPr>
          <w:rFonts w:ascii="Times New Roman" w:eastAsia="Times New Roman" w:hAnsi="Times New Roman" w:cs="Times New Roman"/>
          <w:sz w:val="24"/>
        </w:rPr>
        <w:t>z dnia 21 grudnia 2018 r.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>
      <w:tblGrid>
        <w:gridCol w:w="138"/>
        <w:gridCol w:w="562"/>
        <w:gridCol w:w="700"/>
        <w:gridCol w:w="700"/>
        <w:gridCol w:w="6352"/>
        <w:gridCol w:w="1410"/>
      </w:tblGrid>
      <w:tr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138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  <w:t>Dział</w:t>
            </w:r>
          </w:p>
        </w:tc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  <w:t>Rozdział</w:t>
            </w:r>
          </w:p>
        </w:tc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  <w:t>Paragraf</w:t>
            </w:r>
          </w:p>
        </w:tc>
        <w:tc>
          <w:tcPr>
            <w:tcW w:w="635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  <w:t>Po zmianie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138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  <w:t>750</w:t>
            </w:r>
          </w:p>
        </w:tc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6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  <w:t>Administracja publiczna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  <w:t>72 817,00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138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5"/>
                <w:u w:val="none"/>
                <w:vertAlign w:val="baseline"/>
              </w:rPr>
            </w:pPr>
          </w:p>
        </w:tc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75011</w:t>
            </w:r>
          </w:p>
        </w:tc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5"/>
                <w:u w:val="none"/>
                <w:vertAlign w:val="baseline"/>
              </w:rPr>
            </w:pPr>
          </w:p>
        </w:tc>
        <w:tc>
          <w:tcPr>
            <w:tcW w:w="6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Urzędy wojewódzkie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72 817,00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W w:w="138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56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2010</w:t>
            </w:r>
          </w:p>
        </w:tc>
        <w:tc>
          <w:tcPr>
            <w:tcW w:w="6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Dotacje celowe otrzymane z budżetu państwa na realizację zadań bieżących z zakresu administracji rządowej oraz innych zadań zleconych gminie (związkom gmin, związkom powiatowo-gminnym) ustawami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72 817,00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138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  <w:t>751</w:t>
            </w:r>
          </w:p>
        </w:tc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6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  <w:t>Urzędy naczelnych organów władzy państwowej, kontroli i ochrony prawa oraz sądownictwa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  <w:t>2 556,00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138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5"/>
                <w:u w:val="none"/>
                <w:vertAlign w:val="baseline"/>
              </w:rPr>
            </w:pPr>
          </w:p>
        </w:tc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75101</w:t>
            </w:r>
          </w:p>
        </w:tc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5"/>
                <w:u w:val="none"/>
                <w:vertAlign w:val="baseline"/>
              </w:rPr>
            </w:pPr>
          </w:p>
        </w:tc>
        <w:tc>
          <w:tcPr>
            <w:tcW w:w="6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Urzędy naczelnych organów władzy państwowej, kontroli i ochrony prawa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2 556,00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W w:w="138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56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2010</w:t>
            </w:r>
          </w:p>
        </w:tc>
        <w:tc>
          <w:tcPr>
            <w:tcW w:w="6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Dotacje celowe otrzymane z budżetu państwa na realizację zadań bieżących z zakresu administracji rządowej oraz innych zadań zleconych gminie (związkom gmin, związkom powiatowo-gminnym) ustawami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2 556,00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138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  <w:t>852</w:t>
            </w:r>
          </w:p>
        </w:tc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6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  <w:t>Pomoc społeczna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  <w:t>19 000,00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138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5"/>
                <w:u w:val="none"/>
                <w:vertAlign w:val="baseline"/>
              </w:rPr>
            </w:pPr>
          </w:p>
        </w:tc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85228</w:t>
            </w:r>
          </w:p>
        </w:tc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5"/>
                <w:u w:val="none"/>
                <w:vertAlign w:val="baseline"/>
              </w:rPr>
            </w:pPr>
          </w:p>
        </w:tc>
        <w:tc>
          <w:tcPr>
            <w:tcW w:w="6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Usługi opiekuńcze i specjalistyczne usługi opiekuńcze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19 000,00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W w:w="138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56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2010</w:t>
            </w:r>
          </w:p>
        </w:tc>
        <w:tc>
          <w:tcPr>
            <w:tcW w:w="6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Dotacje celowe otrzymane z budżetu państwa na realizację zadań bieżących z zakresu administracji rządowej oraz innych zadań zleconych gminie (związkom gmin, związkom powiatowo-gminnym) ustawami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19 000,00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138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  <w:t>855</w:t>
            </w:r>
          </w:p>
        </w:tc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6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  <w:t>Rodzina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  <w:t>14 722 000,00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138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5"/>
                <w:u w:val="none"/>
                <w:vertAlign w:val="baseline"/>
              </w:rPr>
            </w:pPr>
          </w:p>
        </w:tc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85501</w:t>
            </w:r>
          </w:p>
        </w:tc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5"/>
                <w:u w:val="none"/>
                <w:vertAlign w:val="baseline"/>
              </w:rPr>
            </w:pPr>
          </w:p>
        </w:tc>
        <w:tc>
          <w:tcPr>
            <w:tcW w:w="6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Świadczenie wychowawcze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8 894 000,00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368"/>
        </w:trPr>
        <w:tc>
          <w:tcPr>
            <w:tcW w:w="138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56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2060</w:t>
            </w:r>
          </w:p>
        </w:tc>
        <w:tc>
          <w:tcPr>
            <w:tcW w:w="6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Dotacje celowe otrzymane z budżetu państwa na zadania bieżące z zakresu administracji rządowej zlecone
gminom (związkom gmin, związkom powiatowo-gminnym), związane z realizacją świadczenia wychowawczego
stanowiącego pomoc państwa w wychowywaniu dzieci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8 894 000,00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W w:w="138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56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5"/>
                <w:u w:val="none"/>
                <w:vertAlign w:val="baseline"/>
              </w:rPr>
            </w:pPr>
          </w:p>
        </w:tc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85502</w:t>
            </w:r>
          </w:p>
        </w:tc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5"/>
                <w:u w:val="none"/>
                <w:vertAlign w:val="baseline"/>
              </w:rPr>
            </w:pPr>
          </w:p>
        </w:tc>
        <w:tc>
          <w:tcPr>
            <w:tcW w:w="6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Świadczenia rodzinne, świadczenie z funduszu alimentacyjnego oraz składki na ubezpieczenia emerytalne i rentowe z ubezpieczenia społecznego
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5 463 000,00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W w:w="138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56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2010</w:t>
            </w:r>
          </w:p>
        </w:tc>
        <w:tc>
          <w:tcPr>
            <w:tcW w:w="6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Dotacje celowe otrzymane z budżetu państwa na realizację zadań bieżących z zakresu administracji rządowej oraz innych zadań zleconych gminie (związkom gmin, związkom powiatowo-gminnym) ustawami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5 463 000,00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138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56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5"/>
                <w:u w:val="none"/>
                <w:vertAlign w:val="baseline"/>
              </w:rPr>
            </w:pPr>
          </w:p>
        </w:tc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85504</w:t>
            </w:r>
          </w:p>
        </w:tc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5"/>
                <w:u w:val="none"/>
                <w:vertAlign w:val="baseline"/>
              </w:rPr>
            </w:pPr>
          </w:p>
        </w:tc>
        <w:tc>
          <w:tcPr>
            <w:tcW w:w="6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Wspieranie rodziny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340 000,00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W w:w="138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56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2010</w:t>
            </w:r>
          </w:p>
        </w:tc>
        <w:tc>
          <w:tcPr>
            <w:tcW w:w="6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Dotacje celowe otrzymane z budżetu państwa na realizację zadań bieżących z zakresu administracji rządowej oraz innych zadań zleconych gminie (związkom gmin, związkom powiatowo-gminnym) ustawami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340 000,00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368"/>
        </w:trPr>
        <w:tc>
          <w:tcPr>
            <w:tcW w:w="138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56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5"/>
                <w:u w:val="none"/>
                <w:vertAlign w:val="baseline"/>
              </w:rPr>
            </w:pPr>
          </w:p>
        </w:tc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85513</w:t>
            </w:r>
          </w:p>
        </w:tc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5"/>
                <w:u w:val="none"/>
                <w:vertAlign w:val="baseline"/>
              </w:rPr>
            </w:pPr>
          </w:p>
        </w:tc>
        <w:tc>
          <w:tcPr>
            <w:tcW w:w="6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Składki na ubezpieczenie zdrowotne opłacane za osoby pobierające niektóre świadczenia rodzinne, zgodnie z przepisami ustawy o świadczeniach rodzinnych oraz za osoby pobierające zasiłki dla opiekunów, zgodnie z przepisami ustawy z dnia 4 kwietnia 2014 r. o ustaleniu i wypłacie zasiłków dla opiekunów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25 000,00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W w:w="138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56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2010</w:t>
            </w:r>
          </w:p>
        </w:tc>
        <w:tc>
          <w:tcPr>
            <w:tcW w:w="6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Dotacje celowe otrzymane z budżetu państwa na realizację zadań bieżących z zakresu administracji rządowej oraz innych zadań zleconych gminie (związkom gmin, związkom powiatowo-gminnym) ustawami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25 000,00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138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831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  <w:t>Razem: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14 816 373,00</w:t>
            </w:r>
          </w:p>
        </w:tc>
      </w:tr>
    </w:tbl>
    <w:p>
      <w:r>
        <w:br w:type="page"/>
      </w:r>
      <w:r>
        <w:fldChar w:fldCharType="begin"/>
      </w:r>
      <w:r>
        <w:fldChar w:fldCharType="separate"/>
      </w:r>
      <w:r>
        <w:fldChar w:fldCharType="end"/>
      </w:r>
    </w:p>
    <w:p>
      <w:pPr>
        <w:sectPr>
          <w:footerReference w:type="default" r:id="rId9"/>
          <w:endnotePr>
            <w:numFmt w:val="decimal"/>
          </w:endnotePr>
          <w:type w:val="nextPage"/>
          <w:pgSz w:w="16838" w:h="11906" w:orient="landscape"/>
          <w:pgMar w:top="1440" w:right="1080" w:bottom="1440" w:left="1080" w:header="708" w:footer="708" w:gutter="0"/>
          <w:pgNumType w:start="1"/>
          <w:cols w:space="708"/>
          <w:docGrid w:linePitch="360"/>
        </w:sectPr>
      </w:pPr>
    </w:p>
    <w:p>
      <w:pPr>
        <w:spacing w:before="280" w:after="280" w:line="360" w:lineRule="auto"/>
        <w:ind w:left="9467" w:right="0" w:firstLine="0"/>
        <w:jc w:val="left"/>
      </w:pPr>
      <w:r>
        <w:t>Załącznik Nr 5 do uchwały</w:t>
      </w:r>
      <w:r>
        <w:t xml:space="preserve"> Nr III/15/18</w:t>
      </w:r>
      <w:r>
        <w:br/>
      </w:r>
      <w:r>
        <w:t>Rady Gminy Ostrów Mazowiecka</w:t>
      </w:r>
      <w:r>
        <w:br/>
      </w:r>
      <w:r>
        <w:rPr>
          <w:rFonts w:ascii="Times New Roman" w:eastAsia="Times New Roman" w:hAnsi="Times New Roman" w:cs="Times New Roman"/>
          <w:sz w:val="24"/>
        </w:rPr>
        <w:t>z dnia 21 grudnia 2018 r.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>
      <w:tblGrid>
        <w:gridCol w:w="138"/>
        <w:gridCol w:w="562"/>
        <w:gridCol w:w="700"/>
        <w:gridCol w:w="700"/>
        <w:gridCol w:w="6352"/>
        <w:gridCol w:w="1410"/>
      </w:tblGrid>
      <w:tr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138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  <w:t>Dział</w:t>
            </w:r>
          </w:p>
        </w:tc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  <w:t>Rozdział</w:t>
            </w:r>
          </w:p>
        </w:tc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  <w:t>Paragraf</w:t>
            </w:r>
          </w:p>
        </w:tc>
        <w:tc>
          <w:tcPr>
            <w:tcW w:w="635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  <w:t>Po zmianie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138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  <w:t>750</w:t>
            </w:r>
          </w:p>
        </w:tc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6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  <w:t>Administracja publiczna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  <w:t>72 817,00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138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5"/>
                <w:u w:val="none"/>
                <w:vertAlign w:val="baseline"/>
              </w:rPr>
            </w:pPr>
          </w:p>
        </w:tc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75011</w:t>
            </w:r>
          </w:p>
        </w:tc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5"/>
                <w:u w:val="none"/>
                <w:vertAlign w:val="baseline"/>
              </w:rPr>
            </w:pPr>
          </w:p>
        </w:tc>
        <w:tc>
          <w:tcPr>
            <w:tcW w:w="6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Urzędy wojewódzkie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72 817,00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138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56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4010</w:t>
            </w:r>
          </w:p>
        </w:tc>
        <w:tc>
          <w:tcPr>
            <w:tcW w:w="6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Wynagrodzenia osobowe pracowników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56 000,00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138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56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0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4040</w:t>
            </w:r>
          </w:p>
        </w:tc>
        <w:tc>
          <w:tcPr>
            <w:tcW w:w="6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Dodatkowe wynagrodzenie roczne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5 000,00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138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56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0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4110</w:t>
            </w:r>
          </w:p>
        </w:tc>
        <w:tc>
          <w:tcPr>
            <w:tcW w:w="6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Składki na ubezpieczenia społeczne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10 417,00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138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56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4120</w:t>
            </w:r>
          </w:p>
        </w:tc>
        <w:tc>
          <w:tcPr>
            <w:tcW w:w="6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Składki na Fundusz Pracy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1 400,00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138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  <w:t>751</w:t>
            </w:r>
          </w:p>
        </w:tc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6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  <w:t>Urzędy naczelnych organów władzy państwowej, kontroli i ochrony prawa oraz sądownictwa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  <w:t>2 556,00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138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5"/>
                <w:u w:val="none"/>
                <w:vertAlign w:val="baseline"/>
              </w:rPr>
            </w:pPr>
          </w:p>
        </w:tc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75101</w:t>
            </w:r>
          </w:p>
        </w:tc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5"/>
                <w:u w:val="none"/>
                <w:vertAlign w:val="baseline"/>
              </w:rPr>
            </w:pPr>
          </w:p>
        </w:tc>
        <w:tc>
          <w:tcPr>
            <w:tcW w:w="6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Urzędy naczelnych organów władzy państwowej, kontroli i ochrony prawa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2 556,00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138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56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4010</w:t>
            </w:r>
          </w:p>
        </w:tc>
        <w:tc>
          <w:tcPr>
            <w:tcW w:w="6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Wynagrodzenia osobowe pracowników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1 000,00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138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56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4300</w:t>
            </w:r>
          </w:p>
        </w:tc>
        <w:tc>
          <w:tcPr>
            <w:tcW w:w="6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Zakup usług pozostałych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1 556,00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138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  <w:t>852</w:t>
            </w:r>
          </w:p>
        </w:tc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6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  <w:t>Pomoc społeczna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  <w:t>19 000,00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138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5"/>
                <w:u w:val="none"/>
                <w:vertAlign w:val="baseline"/>
              </w:rPr>
            </w:pPr>
          </w:p>
        </w:tc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85228</w:t>
            </w:r>
          </w:p>
        </w:tc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5"/>
                <w:u w:val="none"/>
                <w:vertAlign w:val="baseline"/>
              </w:rPr>
            </w:pPr>
          </w:p>
        </w:tc>
        <w:tc>
          <w:tcPr>
            <w:tcW w:w="6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Usługi opiekuńcze i specjalistyczne usługi opiekuńcze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19 000,00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138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56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4170</w:t>
            </w:r>
          </w:p>
        </w:tc>
        <w:tc>
          <w:tcPr>
            <w:tcW w:w="6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Wynagrodzenia bezosobowe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5 760,00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138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56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4300</w:t>
            </w:r>
          </w:p>
        </w:tc>
        <w:tc>
          <w:tcPr>
            <w:tcW w:w="6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Zakup usług pozostałych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13 240,00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138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  <w:t>855</w:t>
            </w:r>
          </w:p>
        </w:tc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6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  <w:t>Rodzina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  <w:t>14 722 000,00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138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562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5"/>
                <w:u w:val="none"/>
                <w:vertAlign w:val="baseline"/>
              </w:rPr>
            </w:pPr>
          </w:p>
        </w:tc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85501</w:t>
            </w:r>
          </w:p>
        </w:tc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5"/>
                <w:u w:val="none"/>
                <w:vertAlign w:val="baseline"/>
              </w:rPr>
            </w:pPr>
          </w:p>
        </w:tc>
        <w:tc>
          <w:tcPr>
            <w:tcW w:w="6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Świadczenie wychowawcze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8 894 000,00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138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56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3020</w:t>
            </w:r>
          </w:p>
        </w:tc>
        <w:tc>
          <w:tcPr>
            <w:tcW w:w="6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Wydatki osobowe niezaliczone do wynagrodzeń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240,00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138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56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0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3110</w:t>
            </w:r>
          </w:p>
        </w:tc>
        <w:tc>
          <w:tcPr>
            <w:tcW w:w="6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Świadczenia społeczne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8 731 260,00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138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56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0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4010</w:t>
            </w:r>
          </w:p>
        </w:tc>
        <w:tc>
          <w:tcPr>
            <w:tcW w:w="6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Wynagrodzenia osobowe pracowników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107 860,00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138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56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0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4040</w:t>
            </w:r>
          </w:p>
        </w:tc>
        <w:tc>
          <w:tcPr>
            <w:tcW w:w="6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Dodatkowe wynagrodzenie roczne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8 890,00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138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56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0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4110</w:t>
            </w:r>
          </w:p>
        </w:tc>
        <w:tc>
          <w:tcPr>
            <w:tcW w:w="6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Składki na ubezpieczenia społeczne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20 110,00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138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56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0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4120</w:t>
            </w:r>
          </w:p>
        </w:tc>
        <w:tc>
          <w:tcPr>
            <w:tcW w:w="6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Składki na Fundusz Pracy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2 300,00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138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56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0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4210</w:t>
            </w:r>
          </w:p>
        </w:tc>
        <w:tc>
          <w:tcPr>
            <w:tcW w:w="6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Zakup materiałów i wyposażenia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3 000,00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138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56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0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4280</w:t>
            </w:r>
          </w:p>
        </w:tc>
        <w:tc>
          <w:tcPr>
            <w:tcW w:w="6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Zakup usług zdrowotnych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200,00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138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56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0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4300</w:t>
            </w:r>
          </w:p>
        </w:tc>
        <w:tc>
          <w:tcPr>
            <w:tcW w:w="6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Zakup usług pozostałych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9 920,00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138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56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0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4360</w:t>
            </w:r>
          </w:p>
        </w:tc>
        <w:tc>
          <w:tcPr>
            <w:tcW w:w="6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Opłaty z tytułu zakupu usług telekomunikacyjnych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1 000,00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138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56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0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4400</w:t>
            </w:r>
          </w:p>
        </w:tc>
        <w:tc>
          <w:tcPr>
            <w:tcW w:w="6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Opłaty za administrowanie i czynsze za budynki, lokale i pomieszczenia garażowe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5 850,00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138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56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0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4440</w:t>
            </w:r>
          </w:p>
        </w:tc>
        <w:tc>
          <w:tcPr>
            <w:tcW w:w="6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Odpisy na zakładowy fundusz świadczeń socjalnych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2 370,00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138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56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4700</w:t>
            </w:r>
          </w:p>
        </w:tc>
        <w:tc>
          <w:tcPr>
            <w:tcW w:w="6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 xml:space="preserve">Szkolenia pracowników niebędących członkami korpusu służby cywilnej 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1 000,00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40"/>
        </w:trPr>
        <w:tc>
          <w:tcPr>
            <w:tcW w:w="138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56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5"/>
                <w:u w:val="none"/>
                <w:vertAlign w:val="baseline"/>
              </w:rPr>
            </w:pPr>
          </w:p>
        </w:tc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85502</w:t>
            </w:r>
          </w:p>
        </w:tc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5"/>
                <w:u w:val="none"/>
                <w:vertAlign w:val="baseline"/>
              </w:rPr>
            </w:pPr>
          </w:p>
        </w:tc>
        <w:tc>
          <w:tcPr>
            <w:tcW w:w="6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Świadczenia rodzinne, świadczenie z funduszu alimentacyjnego oraz składki na ubezpieczenia emerytalne i rentowe z ubezpieczenia społecznego
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5 463 000,00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138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56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3020</w:t>
            </w:r>
          </w:p>
        </w:tc>
        <w:tc>
          <w:tcPr>
            <w:tcW w:w="6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Wydatki osobowe niezaliczone do wynagrodzeń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240,00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138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56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0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3110</w:t>
            </w:r>
          </w:p>
        </w:tc>
        <w:tc>
          <w:tcPr>
            <w:tcW w:w="6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Świadczenia społeczne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5 126 080,00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138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56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0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4010</w:t>
            </w:r>
          </w:p>
        </w:tc>
        <w:tc>
          <w:tcPr>
            <w:tcW w:w="6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Wynagrodzenia osobowe pracowników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116 860,00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138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56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0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4040</w:t>
            </w:r>
          </w:p>
        </w:tc>
        <w:tc>
          <w:tcPr>
            <w:tcW w:w="6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Dodatkowe wynagrodzenie roczne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8 600,00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138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56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0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4110</w:t>
            </w:r>
          </w:p>
        </w:tc>
        <w:tc>
          <w:tcPr>
            <w:tcW w:w="6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Składki na ubezpieczenia społeczne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190 710,00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138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56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0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4120</w:t>
            </w:r>
          </w:p>
        </w:tc>
        <w:tc>
          <w:tcPr>
            <w:tcW w:w="6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Składki na Fundusz Pracy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1 240,00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138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56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0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4210</w:t>
            </w:r>
          </w:p>
        </w:tc>
        <w:tc>
          <w:tcPr>
            <w:tcW w:w="6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Zakup materiałów i wyposażenia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2 360,00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138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56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0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4300</w:t>
            </w:r>
          </w:p>
        </w:tc>
        <w:tc>
          <w:tcPr>
            <w:tcW w:w="6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Zakup usług pozostałych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7 370,00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138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56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0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4400</w:t>
            </w:r>
          </w:p>
        </w:tc>
        <w:tc>
          <w:tcPr>
            <w:tcW w:w="6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Opłaty za administrowanie i czynsze za budynki, lokale i pomieszczenia garażowe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6 030,00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138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56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0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4440</w:t>
            </w:r>
          </w:p>
        </w:tc>
        <w:tc>
          <w:tcPr>
            <w:tcW w:w="6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Odpisy na zakładowy fundusz świadczeń socjalnych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2 371,00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138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56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4700</w:t>
            </w:r>
          </w:p>
        </w:tc>
        <w:tc>
          <w:tcPr>
            <w:tcW w:w="6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 xml:space="preserve">Szkolenia pracowników niebędących członkami korpusu służby cywilnej 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1 139,00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138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56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5"/>
                <w:u w:val="none"/>
                <w:vertAlign w:val="baseline"/>
              </w:rPr>
            </w:pPr>
          </w:p>
        </w:tc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85504</w:t>
            </w:r>
          </w:p>
        </w:tc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5"/>
                <w:u w:val="none"/>
                <w:vertAlign w:val="baseline"/>
              </w:rPr>
            </w:pPr>
          </w:p>
        </w:tc>
        <w:tc>
          <w:tcPr>
            <w:tcW w:w="6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Wspieranie rodziny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340 000,00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138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56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3110</w:t>
            </w:r>
          </w:p>
        </w:tc>
        <w:tc>
          <w:tcPr>
            <w:tcW w:w="6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Świadczenia społeczne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330 000,00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138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56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0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4010</w:t>
            </w:r>
          </w:p>
        </w:tc>
        <w:tc>
          <w:tcPr>
            <w:tcW w:w="6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Wynagrodzenia osobowe pracowników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7 000,00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138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56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0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4110</w:t>
            </w:r>
          </w:p>
        </w:tc>
        <w:tc>
          <w:tcPr>
            <w:tcW w:w="6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Składki na ubezpieczenia społeczne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1 200,00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138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56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0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4120</w:t>
            </w:r>
          </w:p>
        </w:tc>
        <w:tc>
          <w:tcPr>
            <w:tcW w:w="6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Składki na Fundusz Pracy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170,00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138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56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00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4210</w:t>
            </w:r>
          </w:p>
        </w:tc>
        <w:tc>
          <w:tcPr>
            <w:tcW w:w="6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Zakup materiałów i wyposażenia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1 400,00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138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56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0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4300</w:t>
            </w:r>
          </w:p>
        </w:tc>
        <w:tc>
          <w:tcPr>
            <w:tcW w:w="6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Zakup usług pozostałych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230,00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368"/>
        </w:trPr>
        <w:tc>
          <w:tcPr>
            <w:tcW w:w="138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56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5"/>
                <w:u w:val="none"/>
                <w:vertAlign w:val="baseline"/>
              </w:rPr>
            </w:pPr>
          </w:p>
        </w:tc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85513</w:t>
            </w:r>
          </w:p>
        </w:tc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5"/>
                <w:u w:val="none"/>
                <w:vertAlign w:val="baseline"/>
              </w:rPr>
            </w:pPr>
          </w:p>
        </w:tc>
        <w:tc>
          <w:tcPr>
            <w:tcW w:w="6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Składki na ubezpieczenie zdrowotne opłacane za osoby pobierające niektóre świadczenia rodzinne, zgodnie z przepisami ustawy o świadczeniach rodzinnych oraz za osoby pobierające zasiłki dla opiekunów, zgodnie z przepisami ustawy z dnia 4 kwietnia 2014 r. o ustaleniu i wypłacie zasiłków dla opiekunów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25 000,00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138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56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4130</w:t>
            </w:r>
          </w:p>
        </w:tc>
        <w:tc>
          <w:tcPr>
            <w:tcW w:w="63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Składki na ubezpieczenie zdrowotne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25 000,00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64"/>
        </w:trPr>
        <w:tc>
          <w:tcPr>
            <w:tcW w:w="9862" w:type="dxa"/>
            <w:gridSpan w:val="6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02"/>
        </w:trPr>
        <w:tc>
          <w:tcPr>
            <w:tcW w:w="138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8314" w:type="dxa"/>
            <w:gridSpan w:val="4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  <w:t>Razem:</w:t>
            </w:r>
          </w:p>
        </w:tc>
        <w:tc>
          <w:tcPr>
            <w:tcW w:w="14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14 816 373,00</w:t>
            </w:r>
          </w:p>
        </w:tc>
      </w:tr>
    </w:tbl>
    <w:p>
      <w:pPr>
        <w:sectPr>
          <w:footerReference w:type="default" r:id="rId10"/>
          <w:endnotePr>
            <w:numFmt w:val="decimal"/>
          </w:endnotePr>
          <w:type w:val="nextPage"/>
          <w:pgSz w:w="16838" w:h="11906" w:orient="landscape"/>
          <w:pgMar w:top="1440" w:right="1080" w:bottom="1440" w:left="1080" w:header="708" w:footer="708" w:gutter="0"/>
          <w:pgNumType w:start="1"/>
          <w:cols w:space="708"/>
          <w:docGrid w:linePitch="360"/>
        </w:sectPr>
      </w:pPr>
      <w:r>
        <w:br w:type="page"/>
      </w:r>
      <w:r>
        <w:fldChar w:fldCharType="begin"/>
      </w:r>
      <w:r>
        <w:fldChar w:fldCharType="separate"/>
      </w:r>
      <w:r>
        <w:fldChar w:fldCharType="end"/>
      </w:r>
    </w:p>
    <w:p>
      <w:pPr>
        <w:pStyle w:val="Normal0"/>
        <w:keepNext w:val="0"/>
        <w:keepLines w:val="0"/>
        <w:widowControl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contextualSpacing w:val="0"/>
        <w:jc w:val="left"/>
        <w:rPr>
          <w:rStyle w:val="DefaultParagraphFont"/>
          <w:i w:val="0"/>
          <w:caps w:val="0"/>
          <w:strike w:val="0"/>
          <w:noProof w:val="0"/>
          <w:vanish w:val="0"/>
          <w:u w:val="none"/>
          <w:shd w:val="clear" w:color="auto" w:fill="FFFFFF"/>
          <w:vertAlign w:val="baseline"/>
        </w:rPr>
      </w:pPr>
    </w:p>
    <w:p>
      <w:pPr>
        <w:pStyle w:val="Normal0"/>
        <w:keepNext/>
        <w:keepLines w:val="0"/>
        <w:widowControl/>
        <w:suppressLineNumbers w:val="0"/>
        <w:shd w:val="clear" w:color="auto" w:fill="auto"/>
        <w:suppressAutoHyphens w:val="0"/>
        <w:spacing w:before="120" w:beforeAutospacing="0" w:after="120" w:afterAutospacing="0" w:line="360" w:lineRule="auto"/>
        <w:ind w:left="4535" w:right="0" w:firstLine="0"/>
        <w:contextualSpacing w:val="0"/>
        <w:jc w:val="left"/>
        <w:rPr>
          <w:rStyle w:val="DefaultParagraphFont"/>
          <w:rFonts w:ascii="Times New Roman" w:hAnsi="Times New Roman"/>
          <w:i w:val="0"/>
          <w:caps w:val="0"/>
          <w:strike w:val="0"/>
          <w:noProof w:val="0"/>
          <w:vanish w:val="0"/>
          <w:sz w:val="22"/>
          <w:u w:val="none"/>
          <w:shd w:val="clear" w:color="auto" w:fill="FFFFFF"/>
          <w:vertAlign w:val="baseline"/>
        </w:rPr>
      </w:pPr>
      <w:r>
        <w:rPr>
          <w:rStyle w:val="DefaultParagraphFont"/>
          <w:rFonts w:ascii="Times New Roman" w:hAnsi="Times New Roman"/>
          <w:i w:val="0"/>
          <w:caps w:val="0"/>
          <w:strike w:val="0"/>
          <w:noProof w:val="0"/>
          <w:vanish w:val="0"/>
          <w:sz w:val="22"/>
          <w:u w:val="none"/>
          <w:shd w:val="clear" w:color="auto" w:fill="FFFFFF"/>
          <w:vertAlign w:val="baseline"/>
        </w:rPr>
        <w:t>Załącznik Nr 6 do uchwały Nr III/15/18</w:t>
        <w:br/>
        <w:t>Rady Gminy Ostrów Mazowiecka</w:t>
        <w:br/>
        <w:t>z dnia 21 grudnia 2018 r.</w:t>
      </w:r>
    </w:p>
    <w:p>
      <w:pPr>
        <w:pStyle w:val="Normal0"/>
        <w:keepNext/>
        <w:keepLines w:val="0"/>
        <w:widowControl/>
        <w:suppressLineNumbers w:val="0"/>
        <w:shd w:val="clear" w:color="auto" w:fill="auto"/>
        <w:suppressAutoHyphens w:val="0"/>
        <w:spacing w:before="0" w:beforeAutospacing="0" w:after="480" w:afterAutospacing="0" w:line="240" w:lineRule="auto"/>
        <w:ind w:left="0" w:right="0" w:firstLine="0"/>
        <w:contextualSpacing w:val="0"/>
        <w:jc w:val="center"/>
        <w:rPr>
          <w:rStyle w:val="DefaultParagraphFont"/>
          <w:rFonts w:ascii="Times New Roman" w:hAnsi="Times New Roman"/>
          <w:b/>
          <w:i w:val="0"/>
          <w:caps w:val="0"/>
          <w:strike w:val="0"/>
          <w:noProof w:val="0"/>
          <w:vanish w:val="0"/>
          <w:sz w:val="22"/>
          <w:u w:val="none"/>
          <w:shd w:val="clear" w:color="auto" w:fill="FFFFFF"/>
          <w:vertAlign w:val="baseline"/>
        </w:rPr>
      </w:pPr>
      <w:r>
        <w:rPr>
          <w:rStyle w:val="DefaultParagraphFont"/>
          <w:rFonts w:ascii="Times New Roman" w:hAnsi="Times New Roman"/>
          <w:b/>
          <w:i w:val="0"/>
          <w:caps w:val="0"/>
          <w:strike w:val="0"/>
          <w:noProof w:val="0"/>
          <w:vanish w:val="0"/>
          <w:sz w:val="22"/>
          <w:u w:val="none"/>
          <w:shd w:val="clear" w:color="auto" w:fill="FFFFFF"/>
          <w:vertAlign w:val="baseline"/>
        </w:rPr>
        <w:t>Plan dochodów budżetu państwa związanych z realizacją zadań zleconych</w:t>
      </w:r>
    </w:p>
    <w:tbl>
      <w:tblPr>
        <w:tblStyle w:val="TableNormal"/>
        <w:tblW w:w="9405" w:type="dxa"/>
        <w:tblInd w:w="45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765"/>
        <w:gridCol w:w="1080"/>
        <w:gridCol w:w="1140"/>
        <w:gridCol w:w="4980"/>
        <w:gridCol w:w="1440"/>
      </w:tblGrid>
      <w:tr>
        <w:tblPrEx>
          <w:tblW w:w="9405" w:type="dxa"/>
          <w:tblInd w:w="45" w:type="dxa"/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Contents"/>
              <w:keepNext w:val="0"/>
              <w:keepLines w:val="0"/>
              <w:widowControl/>
              <w:shd w:val="clear" w:color="auto" w:fill="auto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rPr>
                <w:rStyle w:val="DefaultParagraphFont"/>
                <w:b/>
                <w:i w:val="0"/>
                <w:caps w:val="0"/>
                <w:strike w:val="0"/>
                <w:noProof w:val="0"/>
                <w:vanish w:val="0"/>
                <w:u w:val="none"/>
                <w:vertAlign w:val="baseline"/>
              </w:rPr>
            </w:pPr>
            <w:r>
              <w:rPr>
                <w:rStyle w:val="DefaultParagraphFont"/>
                <w:b/>
                <w:i w:val="0"/>
                <w:caps w:val="0"/>
                <w:strike w:val="0"/>
                <w:noProof w:val="0"/>
                <w:vanish w:val="0"/>
                <w:u w:val="none"/>
                <w:vertAlign w:val="baseline"/>
              </w:rPr>
              <w:t>Dział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Contents"/>
              <w:keepNext w:val="0"/>
              <w:keepLines w:val="0"/>
              <w:widowControl/>
              <w:shd w:val="clear" w:color="auto" w:fill="auto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rPr>
                <w:rStyle w:val="DefaultParagraphFont"/>
                <w:b/>
                <w:i w:val="0"/>
                <w:caps w:val="0"/>
                <w:strike w:val="0"/>
                <w:noProof w:val="0"/>
                <w:vanish w:val="0"/>
                <w:u w:val="none"/>
                <w:vertAlign w:val="baseline"/>
              </w:rPr>
            </w:pPr>
            <w:r>
              <w:rPr>
                <w:rStyle w:val="DefaultParagraphFont"/>
                <w:b/>
                <w:i w:val="0"/>
                <w:caps w:val="0"/>
                <w:strike w:val="0"/>
                <w:noProof w:val="0"/>
                <w:vanish w:val="0"/>
                <w:u w:val="none"/>
                <w:vertAlign w:val="baseline"/>
              </w:rPr>
              <w:t>Rozdział</w:t>
            </w:r>
          </w:p>
        </w:tc>
        <w:tc>
          <w:tcPr>
            <w:tcW w:w="11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Contents"/>
              <w:keepNext w:val="0"/>
              <w:keepLines w:val="0"/>
              <w:widowControl/>
              <w:shd w:val="clear" w:color="auto" w:fill="auto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rPr>
                <w:rStyle w:val="DefaultParagraphFont"/>
                <w:b/>
                <w:i w:val="0"/>
                <w:caps w:val="0"/>
                <w:strike w:val="0"/>
                <w:noProof w:val="0"/>
                <w:vanish w:val="0"/>
                <w:u w:val="none"/>
                <w:vertAlign w:val="baseline"/>
              </w:rPr>
            </w:pPr>
            <w:r>
              <w:rPr>
                <w:rStyle w:val="DefaultParagraphFont"/>
                <w:b/>
                <w:i w:val="0"/>
                <w:caps w:val="0"/>
                <w:strike w:val="0"/>
                <w:noProof w:val="0"/>
                <w:vanish w:val="0"/>
                <w:u w:val="none"/>
                <w:vertAlign w:val="baseline"/>
              </w:rPr>
              <w:t>Paragraf</w:t>
            </w:r>
          </w:p>
        </w:tc>
        <w:tc>
          <w:tcPr>
            <w:tcW w:w="49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Contents"/>
              <w:keepNext w:val="0"/>
              <w:keepLines w:val="0"/>
              <w:widowControl/>
              <w:shd w:val="clear" w:color="auto" w:fill="auto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rPr>
                <w:rStyle w:val="DefaultParagraphFont"/>
                <w:b/>
                <w:i w:val="0"/>
                <w:caps w:val="0"/>
                <w:strike w:val="0"/>
                <w:noProof w:val="0"/>
                <w:vanish w:val="0"/>
                <w:u w:val="none"/>
                <w:vertAlign w:val="baseline"/>
              </w:rPr>
            </w:pPr>
            <w:r>
              <w:rPr>
                <w:rStyle w:val="DefaultParagraphFont"/>
                <w:b/>
                <w:i w:val="0"/>
                <w:caps w:val="0"/>
                <w:strike w:val="0"/>
                <w:noProof w:val="0"/>
                <w:vanish w:val="0"/>
                <w:u w:val="none"/>
                <w:vertAlign w:val="baseline"/>
              </w:rPr>
              <w:t>Treść</w:t>
            </w:r>
          </w:p>
        </w:tc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Contents"/>
              <w:keepNext w:val="0"/>
              <w:keepLines w:val="0"/>
              <w:widowControl/>
              <w:shd w:val="clear" w:color="auto" w:fill="auto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rPr>
                <w:rStyle w:val="DefaultParagraphFont"/>
                <w:b/>
                <w:i w:val="0"/>
                <w:caps w:val="0"/>
                <w:strike w:val="0"/>
                <w:noProof w:val="0"/>
                <w:vanish w:val="0"/>
                <w:u w:val="none"/>
                <w:vertAlign w:val="baseline"/>
              </w:rPr>
            </w:pPr>
            <w:r>
              <w:rPr>
                <w:rStyle w:val="DefaultParagraphFont"/>
                <w:b/>
                <w:i w:val="0"/>
                <w:caps w:val="0"/>
                <w:strike w:val="0"/>
                <w:noProof w:val="0"/>
                <w:vanish w:val="0"/>
                <w:u w:val="none"/>
                <w:vertAlign w:val="baseline"/>
              </w:rPr>
              <w:t>Kwota</w:t>
            </w:r>
          </w:p>
        </w:tc>
      </w:tr>
      <w:tr>
        <w:tblPrEx>
          <w:tblW w:w="9405" w:type="dxa"/>
          <w:tblInd w:w="45" w:type="dxa"/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Contents"/>
              <w:keepNext w:val="0"/>
              <w:keepLines w:val="0"/>
              <w:widowControl/>
              <w:shd w:val="clear" w:color="auto" w:fill="auto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rPr>
                <w:rStyle w:val="DefaultParagraphFont"/>
                <w:b/>
                <w:i w:val="0"/>
                <w:caps w:val="0"/>
                <w:strike w:val="0"/>
                <w:noProof w:val="0"/>
                <w:vanish w:val="0"/>
                <w:u w:val="none"/>
                <w:vertAlign w:val="baseline"/>
              </w:rPr>
            </w:pPr>
            <w:r>
              <w:rPr>
                <w:rStyle w:val="DefaultParagraphFont"/>
                <w:b/>
                <w:i w:val="0"/>
                <w:caps w:val="0"/>
                <w:strike w:val="0"/>
                <w:noProof w:val="0"/>
                <w:vanish w:val="0"/>
                <w:u w:val="none"/>
                <w:vertAlign w:val="baseline"/>
              </w:rPr>
              <w:t>750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Contents"/>
              <w:keepNext w:val="0"/>
              <w:keepLines w:val="0"/>
              <w:widowControl/>
              <w:shd w:val="clear" w:color="auto" w:fill="auto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rPr>
                <w:rStyle w:val="DefaultParagraphFont"/>
                <w:b/>
                <w:i w:val="0"/>
                <w:caps w:val="0"/>
                <w:strike w:val="0"/>
                <w:noProof w:val="0"/>
                <w:vanish w:val="0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Contents"/>
              <w:keepNext w:val="0"/>
              <w:keepLines w:val="0"/>
              <w:widowControl/>
              <w:shd w:val="clear" w:color="auto" w:fill="auto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rPr>
                <w:rStyle w:val="DefaultParagraphFont"/>
                <w:b/>
                <w:i w:val="0"/>
                <w:caps w:val="0"/>
                <w:strike w:val="0"/>
                <w:noProof w:val="0"/>
                <w:vanish w:val="0"/>
                <w:u w:val="none"/>
                <w:vertAlign w:val="baseline"/>
              </w:rPr>
            </w:pPr>
          </w:p>
        </w:tc>
        <w:tc>
          <w:tcPr>
            <w:tcW w:w="49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Contents"/>
              <w:keepNext w:val="0"/>
              <w:keepLines w:val="0"/>
              <w:widowControl/>
              <w:shd w:val="clear" w:color="auto" w:fill="auto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rPr>
                <w:rStyle w:val="DefaultParagraphFont"/>
                <w:b/>
                <w:i w:val="0"/>
                <w:caps w:val="0"/>
                <w:strike w:val="0"/>
                <w:noProof w:val="0"/>
                <w:vanish w:val="0"/>
                <w:u w:val="none"/>
                <w:vertAlign w:val="baseline"/>
              </w:rPr>
            </w:pPr>
            <w:r>
              <w:rPr>
                <w:rStyle w:val="DefaultParagraphFont"/>
                <w:b/>
                <w:i w:val="0"/>
                <w:caps w:val="0"/>
                <w:strike w:val="0"/>
                <w:noProof w:val="0"/>
                <w:vanish w:val="0"/>
                <w:u w:val="none"/>
                <w:vertAlign w:val="baseline"/>
              </w:rPr>
              <w:t>Administracja publiczna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Contents"/>
              <w:keepNext w:val="0"/>
              <w:keepLines w:val="0"/>
              <w:widowControl/>
              <w:shd w:val="clear" w:color="auto" w:fill="auto"/>
              <w:spacing w:before="0" w:beforeAutospacing="0" w:after="0" w:afterAutospacing="0" w:line="240" w:lineRule="auto"/>
              <w:ind w:left="0" w:right="0" w:firstLine="0"/>
              <w:contextualSpacing w:val="0"/>
              <w:jc w:val="right"/>
              <w:rPr>
                <w:rStyle w:val="DefaultParagraphFont"/>
                <w:b/>
                <w:i w:val="0"/>
                <w:caps w:val="0"/>
                <w:strike w:val="0"/>
                <w:noProof w:val="0"/>
                <w:vanish w:val="0"/>
                <w:u w:val="none"/>
                <w:vertAlign w:val="baseline"/>
              </w:rPr>
            </w:pPr>
            <w:r>
              <w:rPr>
                <w:rStyle w:val="DefaultParagraphFont"/>
                <w:b/>
                <w:i w:val="0"/>
                <w:caps w:val="0"/>
                <w:strike w:val="0"/>
                <w:noProof w:val="0"/>
                <w:vanish w:val="0"/>
                <w:u w:val="none"/>
                <w:vertAlign w:val="baseline"/>
              </w:rPr>
              <w:t>354,00</w:t>
            </w:r>
          </w:p>
        </w:tc>
      </w:tr>
      <w:tr>
        <w:tblPrEx>
          <w:tblW w:w="9405" w:type="dxa"/>
          <w:tblInd w:w="45" w:type="dxa"/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Contents"/>
              <w:keepNext w:val="0"/>
              <w:keepLines w:val="0"/>
              <w:widowControl/>
              <w:shd w:val="clear" w:color="auto" w:fill="auto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rPr>
                <w:rStyle w:val="DefaultParagraphFont"/>
                <w:b/>
                <w:i w:val="0"/>
                <w:caps w:val="0"/>
                <w:strike w:val="0"/>
                <w:noProof w:val="0"/>
                <w:vanish w:val="0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Contents"/>
              <w:keepNext w:val="0"/>
              <w:keepLines w:val="0"/>
              <w:widowControl/>
              <w:shd w:val="clear" w:color="auto" w:fill="auto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rPr>
                <w:rStyle w:val="DefaultParagraphFont"/>
                <w:b/>
                <w:i w:val="0"/>
                <w:caps w:val="0"/>
                <w:strike w:val="0"/>
                <w:noProof w:val="0"/>
                <w:vanish w:val="0"/>
                <w:u w:val="none"/>
                <w:vertAlign w:val="baseline"/>
              </w:rPr>
            </w:pPr>
            <w:r>
              <w:rPr>
                <w:rStyle w:val="DefaultParagraphFont"/>
                <w:b/>
                <w:i w:val="0"/>
                <w:caps w:val="0"/>
                <w:strike w:val="0"/>
                <w:noProof w:val="0"/>
                <w:vanish w:val="0"/>
                <w:u w:val="none"/>
                <w:vertAlign w:val="baseline"/>
              </w:rPr>
              <w:t>75011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Contents"/>
              <w:keepNext w:val="0"/>
              <w:keepLines w:val="0"/>
              <w:widowControl/>
              <w:shd w:val="clear" w:color="auto" w:fill="auto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rPr>
                <w:rStyle w:val="DefaultParagraphFont"/>
                <w:b/>
                <w:i w:val="0"/>
                <w:caps w:val="0"/>
                <w:strike w:val="0"/>
                <w:noProof w:val="0"/>
                <w:vanish w:val="0"/>
                <w:u w:val="none"/>
                <w:vertAlign w:val="baseline"/>
              </w:rPr>
            </w:pPr>
          </w:p>
        </w:tc>
        <w:tc>
          <w:tcPr>
            <w:tcW w:w="49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Contents"/>
              <w:keepNext w:val="0"/>
              <w:keepLines w:val="0"/>
              <w:widowControl/>
              <w:shd w:val="clear" w:color="auto" w:fill="auto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rPr>
                <w:rStyle w:val="DefaultParagraphFont"/>
                <w:b/>
                <w:i w:val="0"/>
                <w:caps w:val="0"/>
                <w:strike w:val="0"/>
                <w:noProof w:val="0"/>
                <w:vanish w:val="0"/>
                <w:u w:val="none"/>
                <w:vertAlign w:val="baseline"/>
              </w:rPr>
            </w:pPr>
            <w:r>
              <w:rPr>
                <w:rStyle w:val="DefaultParagraphFont"/>
                <w:b/>
                <w:i w:val="0"/>
                <w:caps w:val="0"/>
                <w:strike w:val="0"/>
                <w:noProof w:val="0"/>
                <w:vanish w:val="0"/>
                <w:u w:val="none"/>
                <w:vertAlign w:val="baseline"/>
              </w:rPr>
              <w:t>Urzędy wojewódzkie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Contents"/>
              <w:keepNext w:val="0"/>
              <w:keepLines w:val="0"/>
              <w:widowControl/>
              <w:shd w:val="clear" w:color="auto" w:fill="auto"/>
              <w:spacing w:before="0" w:beforeAutospacing="0" w:after="0" w:afterAutospacing="0" w:line="240" w:lineRule="auto"/>
              <w:ind w:left="0" w:right="0" w:firstLine="0"/>
              <w:contextualSpacing w:val="0"/>
              <w:jc w:val="right"/>
              <w:rPr>
                <w:rStyle w:val="DefaultParagraphFont"/>
                <w:b/>
                <w:i w:val="0"/>
                <w:caps w:val="0"/>
                <w:strike w:val="0"/>
                <w:noProof w:val="0"/>
                <w:vanish w:val="0"/>
                <w:u w:val="none"/>
                <w:vertAlign w:val="baseline"/>
              </w:rPr>
            </w:pPr>
            <w:r>
              <w:rPr>
                <w:rStyle w:val="DefaultParagraphFont"/>
                <w:b/>
                <w:i w:val="0"/>
                <w:caps w:val="0"/>
                <w:strike w:val="0"/>
                <w:noProof w:val="0"/>
                <w:vanish w:val="0"/>
                <w:u w:val="none"/>
                <w:vertAlign w:val="baseline"/>
              </w:rPr>
              <w:t>354,00</w:t>
            </w:r>
          </w:p>
        </w:tc>
      </w:tr>
      <w:tr>
        <w:tblPrEx>
          <w:tblW w:w="9405" w:type="dxa"/>
          <w:tblInd w:w="45" w:type="dxa"/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Contents"/>
              <w:keepNext w:val="0"/>
              <w:keepLines w:val="0"/>
              <w:widowControl/>
              <w:shd w:val="clear" w:color="auto" w:fill="auto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rPr>
                <w:rStyle w:val="DefaultParagraphFont"/>
                <w:b/>
                <w:i w:val="0"/>
                <w:caps w:val="0"/>
                <w:strike w:val="0"/>
                <w:noProof w:val="0"/>
                <w:vanish w:val="0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Contents"/>
              <w:keepNext w:val="0"/>
              <w:keepLines w:val="0"/>
              <w:widowControl/>
              <w:shd w:val="clear" w:color="auto" w:fill="auto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rPr>
                <w:rStyle w:val="DefaultParagraphFont"/>
                <w:b/>
                <w:i w:val="0"/>
                <w:caps w:val="0"/>
                <w:strike w:val="0"/>
                <w:noProof w:val="0"/>
                <w:vanish w:val="0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Contents"/>
              <w:keepNext w:val="0"/>
              <w:keepLines w:val="0"/>
              <w:widowControl/>
              <w:shd w:val="clear" w:color="auto" w:fill="auto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rPr>
                <w:rStyle w:val="DefaultParagraphFont"/>
                <w:b/>
                <w:i w:val="0"/>
                <w:caps w:val="0"/>
                <w:strike w:val="0"/>
                <w:noProof w:val="0"/>
                <w:vanish w:val="0"/>
                <w:u w:val="none"/>
                <w:vertAlign w:val="baseline"/>
              </w:rPr>
            </w:pPr>
            <w:r>
              <w:rPr>
                <w:rStyle w:val="DefaultParagraphFont"/>
                <w:b/>
                <w:i w:val="0"/>
                <w:caps w:val="0"/>
                <w:strike w:val="0"/>
                <w:noProof w:val="0"/>
                <w:vanish w:val="0"/>
                <w:u w:val="none"/>
                <w:vertAlign w:val="baseline"/>
              </w:rPr>
              <w:t>2350</w:t>
            </w:r>
          </w:p>
        </w:tc>
        <w:tc>
          <w:tcPr>
            <w:tcW w:w="49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Contents"/>
              <w:keepNext w:val="0"/>
              <w:keepLines w:val="0"/>
              <w:widowControl/>
              <w:shd w:val="clear" w:color="auto" w:fill="auto"/>
              <w:spacing w:before="0" w:beforeAutospacing="0" w:after="0" w:afterAutospacing="0" w:line="240" w:lineRule="auto"/>
              <w:ind w:left="0" w:right="0" w:firstLine="0"/>
              <w:contextualSpacing w:val="0"/>
              <w:jc w:val="both"/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u w:val="none"/>
                <w:vertAlign w:val="baseline"/>
              </w:rPr>
            </w:pPr>
            <w:r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u w:val="none"/>
                <w:vertAlign w:val="baseline"/>
              </w:rPr>
              <w:t>Dotacje z budżetu państwa związane z realizacją zadań zlecanych jednostkom samorządu terytorialnego.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Contents"/>
              <w:keepNext w:val="0"/>
              <w:keepLines w:val="0"/>
              <w:widowControl/>
              <w:shd w:val="clear" w:color="auto" w:fill="auto"/>
              <w:spacing w:before="0" w:beforeAutospacing="0" w:after="0" w:afterAutospacing="0" w:line="240" w:lineRule="auto"/>
              <w:ind w:left="0" w:right="0" w:firstLine="0"/>
              <w:contextualSpacing w:val="0"/>
              <w:jc w:val="right"/>
              <w:rPr>
                <w:rStyle w:val="DefaultParagraphFont"/>
                <w:b/>
                <w:i w:val="0"/>
                <w:caps w:val="0"/>
                <w:strike w:val="0"/>
                <w:noProof w:val="0"/>
                <w:vanish w:val="0"/>
                <w:u w:val="none"/>
                <w:vertAlign w:val="baseline"/>
              </w:rPr>
            </w:pPr>
            <w:r>
              <w:rPr>
                <w:rStyle w:val="DefaultParagraphFont"/>
                <w:b/>
                <w:i w:val="0"/>
                <w:caps w:val="0"/>
                <w:strike w:val="0"/>
                <w:noProof w:val="0"/>
                <w:vanish w:val="0"/>
                <w:u w:val="none"/>
                <w:vertAlign w:val="baseline"/>
              </w:rPr>
              <w:t>354,00</w:t>
            </w:r>
          </w:p>
        </w:tc>
      </w:tr>
      <w:tr>
        <w:tblPrEx>
          <w:tblW w:w="9405" w:type="dxa"/>
          <w:tblInd w:w="45" w:type="dxa"/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Contents"/>
              <w:keepNext w:val="0"/>
              <w:keepLines w:val="0"/>
              <w:widowControl/>
              <w:shd w:val="clear" w:color="auto" w:fill="auto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rPr>
                <w:rStyle w:val="DefaultParagraphFont"/>
                <w:b/>
                <w:i w:val="0"/>
                <w:caps w:val="0"/>
                <w:strike w:val="0"/>
                <w:noProof w:val="0"/>
                <w:vanish w:val="0"/>
                <w:u w:val="none"/>
                <w:vertAlign w:val="baseline"/>
              </w:rPr>
            </w:pPr>
            <w:r>
              <w:rPr>
                <w:rStyle w:val="DefaultParagraphFont"/>
                <w:b/>
                <w:i w:val="0"/>
                <w:caps w:val="0"/>
                <w:strike w:val="0"/>
                <w:noProof w:val="0"/>
                <w:vanish w:val="0"/>
                <w:u w:val="none"/>
                <w:vertAlign w:val="baseline"/>
              </w:rPr>
              <w:t>855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Contents"/>
              <w:keepNext w:val="0"/>
              <w:keepLines w:val="0"/>
              <w:widowControl/>
              <w:shd w:val="clear" w:color="auto" w:fill="auto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rPr>
                <w:rStyle w:val="DefaultParagraphFont"/>
                <w:b/>
                <w:i w:val="0"/>
                <w:caps w:val="0"/>
                <w:strike w:val="0"/>
                <w:noProof w:val="0"/>
                <w:vanish w:val="0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Contents"/>
              <w:keepNext w:val="0"/>
              <w:keepLines w:val="0"/>
              <w:widowControl/>
              <w:shd w:val="clear" w:color="auto" w:fill="auto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rPr>
                <w:rStyle w:val="DefaultParagraphFont"/>
                <w:b/>
                <w:i w:val="0"/>
                <w:caps w:val="0"/>
                <w:strike w:val="0"/>
                <w:noProof w:val="0"/>
                <w:vanish w:val="0"/>
                <w:u w:val="none"/>
                <w:vertAlign w:val="baseline"/>
              </w:rPr>
            </w:pPr>
          </w:p>
        </w:tc>
        <w:tc>
          <w:tcPr>
            <w:tcW w:w="49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Contents"/>
              <w:keepNext w:val="0"/>
              <w:keepLines w:val="0"/>
              <w:widowControl/>
              <w:shd w:val="clear" w:color="auto" w:fill="auto"/>
              <w:spacing w:before="0" w:beforeAutospacing="0" w:after="0" w:afterAutospacing="0" w:line="240" w:lineRule="auto"/>
              <w:ind w:left="0" w:right="0" w:firstLine="0"/>
              <w:contextualSpacing w:val="0"/>
              <w:jc w:val="both"/>
              <w:rPr>
                <w:rStyle w:val="DefaultParagraphFont"/>
                <w:b/>
                <w:i w:val="0"/>
                <w:caps w:val="0"/>
                <w:strike w:val="0"/>
                <w:noProof w:val="0"/>
                <w:vanish w:val="0"/>
                <w:u w:val="none"/>
                <w:vertAlign w:val="baseline"/>
              </w:rPr>
            </w:pPr>
            <w:r>
              <w:rPr>
                <w:rStyle w:val="DefaultParagraphFont"/>
                <w:b/>
                <w:i w:val="0"/>
                <w:caps w:val="0"/>
                <w:strike w:val="0"/>
                <w:noProof w:val="0"/>
                <w:vanish w:val="0"/>
                <w:u w:val="none"/>
                <w:vertAlign w:val="baseline"/>
              </w:rPr>
              <w:t>Rodzina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Contents"/>
              <w:keepNext w:val="0"/>
              <w:keepLines w:val="0"/>
              <w:widowControl/>
              <w:shd w:val="clear" w:color="auto" w:fill="auto"/>
              <w:spacing w:before="0" w:beforeAutospacing="0" w:after="0" w:afterAutospacing="0" w:line="240" w:lineRule="auto"/>
              <w:ind w:left="0" w:right="0" w:firstLine="0"/>
              <w:contextualSpacing w:val="0"/>
              <w:jc w:val="right"/>
              <w:rPr>
                <w:rStyle w:val="DefaultParagraphFont"/>
                <w:b/>
                <w:i w:val="0"/>
                <w:caps w:val="0"/>
                <w:strike w:val="0"/>
                <w:noProof w:val="0"/>
                <w:vanish w:val="0"/>
                <w:u w:val="none"/>
                <w:vertAlign w:val="baseline"/>
              </w:rPr>
            </w:pPr>
            <w:r>
              <w:rPr>
                <w:rStyle w:val="DefaultParagraphFont"/>
                <w:b/>
                <w:i w:val="0"/>
                <w:caps w:val="0"/>
                <w:strike w:val="0"/>
                <w:noProof w:val="0"/>
                <w:vanish w:val="0"/>
                <w:u w:val="none"/>
                <w:vertAlign w:val="baseline"/>
              </w:rPr>
              <w:t>104 700,00</w:t>
            </w:r>
          </w:p>
        </w:tc>
      </w:tr>
      <w:tr>
        <w:tblPrEx>
          <w:tblW w:w="9405" w:type="dxa"/>
          <w:tblInd w:w="45" w:type="dxa"/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Contents"/>
              <w:keepNext w:val="0"/>
              <w:keepLines w:val="0"/>
              <w:widowControl/>
              <w:shd w:val="clear" w:color="auto" w:fill="auto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rPr>
                <w:rStyle w:val="DefaultParagraphFont"/>
                <w:b/>
                <w:i w:val="0"/>
                <w:caps w:val="0"/>
                <w:strike w:val="0"/>
                <w:noProof w:val="0"/>
                <w:vanish w:val="0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Contents"/>
              <w:keepNext w:val="0"/>
              <w:keepLines w:val="0"/>
              <w:widowControl/>
              <w:shd w:val="clear" w:color="auto" w:fill="auto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rPr>
                <w:rStyle w:val="DefaultParagraphFont"/>
                <w:b/>
                <w:i w:val="0"/>
                <w:caps w:val="0"/>
                <w:strike w:val="0"/>
                <w:noProof w:val="0"/>
                <w:vanish w:val="0"/>
                <w:u w:val="none"/>
                <w:vertAlign w:val="baseline"/>
              </w:rPr>
            </w:pPr>
            <w:r>
              <w:rPr>
                <w:rStyle w:val="DefaultParagraphFont"/>
                <w:b/>
                <w:i w:val="0"/>
                <w:caps w:val="0"/>
                <w:strike w:val="0"/>
                <w:noProof w:val="0"/>
                <w:vanish w:val="0"/>
                <w:u w:val="none"/>
                <w:vertAlign w:val="baseline"/>
              </w:rPr>
              <w:t>85502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Contents"/>
              <w:keepNext w:val="0"/>
              <w:keepLines w:val="0"/>
              <w:widowControl/>
              <w:shd w:val="clear" w:color="auto" w:fill="auto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rPr>
                <w:rStyle w:val="DefaultParagraphFont"/>
                <w:b/>
                <w:i w:val="0"/>
                <w:caps w:val="0"/>
                <w:strike w:val="0"/>
                <w:noProof w:val="0"/>
                <w:vanish w:val="0"/>
                <w:u w:val="none"/>
                <w:vertAlign w:val="baseline"/>
              </w:rPr>
            </w:pPr>
          </w:p>
        </w:tc>
        <w:tc>
          <w:tcPr>
            <w:tcW w:w="49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Contents"/>
              <w:keepNext w:val="0"/>
              <w:keepLines w:val="0"/>
              <w:widowControl/>
              <w:shd w:val="clear" w:color="auto" w:fill="auto"/>
              <w:spacing w:before="0" w:beforeAutospacing="0" w:after="0" w:afterAutospacing="0" w:line="240" w:lineRule="auto"/>
              <w:ind w:left="0" w:right="0" w:firstLine="0"/>
              <w:contextualSpacing w:val="0"/>
              <w:jc w:val="both"/>
              <w:rPr>
                <w:rStyle w:val="DefaultParagraphFont"/>
                <w:b/>
                <w:i w:val="0"/>
                <w:caps w:val="0"/>
                <w:strike w:val="0"/>
                <w:noProof w:val="0"/>
                <w:vanish w:val="0"/>
                <w:u w:val="none"/>
                <w:vertAlign w:val="baseline"/>
              </w:rPr>
            </w:pPr>
            <w:r>
              <w:rPr>
                <w:rStyle w:val="DefaultParagraphFont"/>
                <w:b/>
                <w:i w:val="0"/>
                <w:caps w:val="0"/>
                <w:strike w:val="0"/>
                <w:noProof w:val="0"/>
                <w:vanish w:val="0"/>
                <w:u w:val="none"/>
                <w:vertAlign w:val="baseline"/>
              </w:rPr>
              <w:t>Świadczenia rodzinne, świadczenia z funduszu alimentacyjnego oraz składki na ubezpieczenia emerytalne i rentowe z ubezpieczenia społecznego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Contents"/>
              <w:keepNext w:val="0"/>
              <w:keepLines w:val="0"/>
              <w:widowControl/>
              <w:shd w:val="clear" w:color="auto" w:fill="auto"/>
              <w:spacing w:before="0" w:beforeAutospacing="0" w:after="0" w:afterAutospacing="0" w:line="240" w:lineRule="auto"/>
              <w:ind w:left="0" w:right="0" w:firstLine="0"/>
              <w:contextualSpacing w:val="0"/>
              <w:jc w:val="right"/>
              <w:rPr>
                <w:rStyle w:val="DefaultParagraphFont"/>
                <w:b/>
                <w:i w:val="0"/>
                <w:caps w:val="0"/>
                <w:strike w:val="0"/>
                <w:noProof w:val="0"/>
                <w:vanish w:val="0"/>
                <w:u w:val="none"/>
                <w:vertAlign w:val="baseline"/>
              </w:rPr>
            </w:pPr>
            <w:r>
              <w:rPr>
                <w:rStyle w:val="DefaultParagraphFont"/>
                <w:b/>
                <w:i w:val="0"/>
                <w:caps w:val="0"/>
                <w:strike w:val="0"/>
                <w:noProof w:val="0"/>
                <w:vanish w:val="0"/>
                <w:u w:val="none"/>
                <w:vertAlign w:val="baseline"/>
              </w:rPr>
              <w:t>104 700,00</w:t>
            </w:r>
          </w:p>
        </w:tc>
      </w:tr>
      <w:tr>
        <w:tblPrEx>
          <w:tblW w:w="9405" w:type="dxa"/>
          <w:tblInd w:w="45" w:type="dxa"/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Contents"/>
              <w:keepNext w:val="0"/>
              <w:keepLines w:val="0"/>
              <w:widowControl/>
              <w:shd w:val="clear" w:color="auto" w:fill="auto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Contents"/>
              <w:keepNext w:val="0"/>
              <w:keepLines w:val="0"/>
              <w:widowControl/>
              <w:shd w:val="clear" w:color="auto" w:fill="auto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u w:val="none"/>
                <w:vertAlign w:val="baseline"/>
              </w:rPr>
            </w:pP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Contents"/>
              <w:keepNext w:val="0"/>
              <w:keepLines w:val="0"/>
              <w:widowControl/>
              <w:shd w:val="clear" w:color="auto" w:fill="auto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u w:val="none"/>
                <w:vertAlign w:val="baseline"/>
              </w:rPr>
            </w:pPr>
            <w:r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u w:val="none"/>
                <w:vertAlign w:val="baseline"/>
              </w:rPr>
              <w:t>2350</w:t>
            </w:r>
          </w:p>
        </w:tc>
        <w:tc>
          <w:tcPr>
            <w:tcW w:w="49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Contents"/>
              <w:keepNext w:val="0"/>
              <w:keepLines w:val="0"/>
              <w:widowControl/>
              <w:shd w:val="clear" w:color="auto" w:fill="auto"/>
              <w:spacing w:before="0" w:beforeAutospacing="0" w:after="0" w:afterAutospacing="0" w:line="240" w:lineRule="auto"/>
              <w:ind w:left="0" w:right="0" w:firstLine="0"/>
              <w:contextualSpacing w:val="0"/>
              <w:jc w:val="both"/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u w:val="none"/>
                <w:vertAlign w:val="baseline"/>
              </w:rPr>
            </w:pPr>
            <w:r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u w:val="none"/>
                <w:vertAlign w:val="baseline"/>
              </w:rPr>
              <w:t>Dotacje z budżetu państwa związane z realizacją zadań zlecanych jednostkom samorządu terytorialnego.</w:t>
            </w: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Contents"/>
              <w:keepNext w:val="0"/>
              <w:keepLines w:val="0"/>
              <w:widowControl/>
              <w:shd w:val="clear" w:color="auto" w:fill="auto"/>
              <w:spacing w:before="0" w:beforeAutospacing="0" w:after="0" w:afterAutospacing="0" w:line="240" w:lineRule="auto"/>
              <w:ind w:left="0" w:right="0" w:firstLine="0"/>
              <w:contextualSpacing w:val="0"/>
              <w:jc w:val="right"/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u w:val="none"/>
                <w:vertAlign w:val="baseline"/>
              </w:rPr>
            </w:pPr>
            <w:r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u w:val="none"/>
                <w:vertAlign w:val="baseline"/>
              </w:rPr>
              <w:t>104 700,00</w:t>
            </w:r>
          </w:p>
        </w:tc>
      </w:tr>
      <w:tr>
        <w:tblPrEx>
          <w:tblW w:w="9405" w:type="dxa"/>
          <w:tblInd w:w="45" w:type="dxa"/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76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Contents"/>
              <w:keepNext w:val="0"/>
              <w:keepLines w:val="0"/>
              <w:widowControl/>
              <w:shd w:val="clear" w:color="auto" w:fill="auto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rPr>
                <w:rStyle w:val="DefaultParagraphFont"/>
                <w:b/>
                <w:i w:val="0"/>
                <w:caps w:val="0"/>
                <w:strike w:val="0"/>
                <w:noProof w:val="0"/>
                <w:vanish w:val="0"/>
                <w:sz w:val="21"/>
                <w:u w:val="none"/>
                <w:vertAlign w:val="baseline"/>
              </w:rPr>
            </w:pPr>
          </w:p>
          <w:p>
            <w:pPr>
              <w:pStyle w:val="TableContents"/>
              <w:keepNext w:val="0"/>
              <w:keepLines w:val="0"/>
              <w:widowControl/>
              <w:shd w:val="clear" w:color="auto" w:fill="auto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rPr>
                <w:rStyle w:val="DefaultParagraphFont"/>
                <w:b/>
                <w:i w:val="0"/>
                <w:caps w:val="0"/>
                <w:strike w:val="0"/>
                <w:noProof w:val="0"/>
                <w:vanish w:val="0"/>
                <w:sz w:val="21"/>
                <w:u w:val="none"/>
                <w:vertAlign w:val="baseline"/>
              </w:rPr>
            </w:pP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Contents"/>
              <w:keepNext w:val="0"/>
              <w:keepLines w:val="0"/>
              <w:widowControl/>
              <w:shd w:val="clear" w:color="auto" w:fill="auto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rPr>
                <w:rStyle w:val="DefaultParagraphFont"/>
                <w:b/>
                <w:i w:val="0"/>
                <w:caps w:val="0"/>
                <w:strike w:val="0"/>
                <w:noProof w:val="0"/>
                <w:vanish w:val="0"/>
                <w:sz w:val="21"/>
                <w:u w:val="none"/>
                <w:vertAlign w:val="baseline"/>
              </w:rPr>
            </w:pPr>
            <w:r>
              <w:rPr>
                <w:rStyle w:val="DefaultParagraphFont"/>
                <w:b/>
                <w:i w:val="0"/>
                <w:caps w:val="0"/>
                <w:strike w:val="0"/>
                <w:noProof w:val="0"/>
                <w:vanish w:val="0"/>
                <w:sz w:val="21"/>
                <w:u w:val="none"/>
                <w:vertAlign w:val="baseline"/>
              </w:rPr>
              <w:t>OGÓŁEM</w:t>
            </w:r>
          </w:p>
        </w:tc>
        <w:tc>
          <w:tcPr>
            <w:tcW w:w="114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Contents"/>
              <w:keepNext w:val="0"/>
              <w:keepLines w:val="0"/>
              <w:widowControl/>
              <w:shd w:val="clear" w:color="auto" w:fill="auto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rPr>
                <w:rStyle w:val="DefaultParagraphFont"/>
                <w:b/>
                <w:i w:val="0"/>
                <w:caps w:val="0"/>
                <w:strike w:val="0"/>
                <w:noProof w:val="0"/>
                <w:vanish w:val="0"/>
                <w:sz w:val="21"/>
                <w:u w:val="none"/>
                <w:vertAlign w:val="baseline"/>
              </w:rPr>
            </w:pPr>
          </w:p>
        </w:tc>
        <w:tc>
          <w:tcPr>
            <w:tcW w:w="49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Contents"/>
              <w:keepNext w:val="0"/>
              <w:keepLines w:val="0"/>
              <w:widowControl/>
              <w:shd w:val="clear" w:color="auto" w:fill="auto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rPr>
                <w:rStyle w:val="DefaultParagraphFont"/>
                <w:b/>
                <w:i w:val="0"/>
                <w:caps w:val="0"/>
                <w:strike w:val="0"/>
                <w:noProof w:val="0"/>
                <w:vanish w:val="0"/>
                <w:sz w:val="21"/>
                <w:u w:val="none"/>
                <w:vertAlign w:val="baseline"/>
              </w:rPr>
            </w:pPr>
          </w:p>
        </w:tc>
        <w:tc>
          <w:tcPr>
            <w:tcW w:w="144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Contents"/>
              <w:keepNext w:val="0"/>
              <w:keepLines w:val="0"/>
              <w:widowControl/>
              <w:shd w:val="clear" w:color="auto" w:fill="auto"/>
              <w:spacing w:before="0" w:beforeAutospacing="0" w:after="0" w:afterAutospacing="0" w:line="240" w:lineRule="auto"/>
              <w:ind w:left="0" w:right="0" w:firstLine="0"/>
              <w:contextualSpacing w:val="0"/>
              <w:jc w:val="right"/>
              <w:rPr>
                <w:rStyle w:val="DefaultParagraphFont"/>
                <w:b/>
                <w:i w:val="0"/>
                <w:caps w:val="0"/>
                <w:strike w:val="0"/>
                <w:noProof w:val="0"/>
                <w:vanish w:val="0"/>
                <w:u w:val="none"/>
                <w:vertAlign w:val="baseline"/>
              </w:rPr>
            </w:pPr>
            <w:r>
              <w:rPr>
                <w:rStyle w:val="DefaultParagraphFont"/>
                <w:b/>
                <w:i w:val="0"/>
                <w:caps w:val="0"/>
                <w:strike w:val="0"/>
                <w:noProof w:val="0"/>
                <w:vanish w:val="0"/>
                <w:u w:val="none"/>
                <w:vertAlign w:val="baseline"/>
              </w:rPr>
              <w:t>105 054,00</w:t>
            </w:r>
          </w:p>
        </w:tc>
      </w:tr>
    </w:tbl>
    <w:p>
      <w:pPr>
        <w:pStyle w:val="Normal0"/>
        <w:keepNext/>
        <w:keepLines w:val="0"/>
        <w:widowControl/>
        <w:suppressLineNumbers w:val="0"/>
        <w:shd w:val="clear" w:color="auto" w:fill="auto"/>
        <w:suppressAutoHyphens w:val="0"/>
        <w:spacing w:before="0" w:beforeAutospacing="0" w:after="480" w:afterAutospacing="0" w:line="240" w:lineRule="auto"/>
        <w:ind w:left="0" w:right="0" w:firstLine="0"/>
        <w:contextualSpacing w:val="0"/>
        <w:jc w:val="center"/>
        <w:rPr>
          <w:rStyle w:val="DefaultParagraphFont"/>
          <w:rFonts w:ascii="Times New Roman" w:hAnsi="Times New Roman"/>
          <w:b w:val="0"/>
          <w:i w:val="0"/>
          <w:caps w:val="0"/>
          <w:strike w:val="0"/>
          <w:noProof w:val="0"/>
          <w:vanish w:val="0"/>
          <w:color w:val="auto"/>
          <w:sz w:val="22"/>
          <w:u w:val="none"/>
          <w:shd w:val="clear" w:color="auto" w:fill="FFFFFF"/>
          <w:vertAlign w:val="baseline"/>
        </w:rPr>
      </w:pPr>
    </w:p>
    <w:p>
      <w:pPr>
        <w:pStyle w:val="Normal0"/>
        <w:keepNext w:val="0"/>
        <w:keepLines w:val="0"/>
        <w:widowControl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contextualSpacing w:val="0"/>
        <w:jc w:val="left"/>
        <w:rPr>
          <w:rStyle w:val="DefaultParagraphFont"/>
          <w:i w:val="0"/>
          <w:caps w:val="0"/>
          <w:strike w:val="0"/>
          <w:noProof w:val="0"/>
          <w:vanish w:val="0"/>
          <w:u w:val="none"/>
          <w:shd w:val="clear" w:color="auto" w:fill="FFFFFF"/>
          <w:vertAlign w:val="baseline"/>
        </w:rPr>
        <w:sectPr>
          <w:footerReference w:type="default" r:id="rId11"/>
          <w:endnotePr>
            <w:numFmt w:val="decimal"/>
          </w:endnotePr>
          <w:type w:val="nextPage"/>
          <w:pgSz w:w="11906" w:h="16838" w:code="0"/>
          <w:pgMar w:top="1417" w:right="1020" w:bottom="992" w:left="1020" w:header="708" w:footer="708" w:gutter="0"/>
          <w:cols w:space="708"/>
        </w:sectPr>
      </w:pPr>
    </w:p>
    <w:p>
      <w:pPr>
        <w:pStyle w:val="Normal1"/>
        <w:keepNext w:val="0"/>
        <w:keepLines w:val="0"/>
        <w:widowControl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contextualSpacing w:val="0"/>
        <w:jc w:val="left"/>
        <w:rPr>
          <w:rStyle w:val="DefaultParagraphFont"/>
          <w:i w:val="0"/>
          <w:caps w:val="0"/>
          <w:strike w:val="0"/>
          <w:noProof w:val="0"/>
          <w:vanish w:val="0"/>
          <w:u w:val="none"/>
          <w:shd w:val="clear" w:color="auto" w:fill="FFFFFF"/>
          <w:vertAlign w:val="baseline"/>
        </w:rPr>
      </w:pPr>
    </w:p>
    <w:p>
      <w:pPr>
        <w:pStyle w:val="Normal1"/>
        <w:keepNext/>
        <w:keepLines w:val="0"/>
        <w:widowControl/>
        <w:suppressLineNumbers w:val="0"/>
        <w:shd w:val="clear" w:color="auto" w:fill="auto"/>
        <w:suppressAutoHyphens w:val="0"/>
        <w:spacing w:before="120" w:beforeAutospacing="0" w:after="120" w:afterAutospacing="0" w:line="360" w:lineRule="auto"/>
        <w:ind w:left="4535" w:right="0" w:firstLine="0"/>
        <w:contextualSpacing w:val="0"/>
        <w:jc w:val="left"/>
        <w:rPr>
          <w:rStyle w:val="DefaultParagraphFont"/>
          <w:rFonts w:ascii="Times New Roman" w:hAnsi="Times New Roman"/>
          <w:i w:val="0"/>
          <w:caps w:val="0"/>
          <w:strike w:val="0"/>
          <w:noProof w:val="0"/>
          <w:vanish w:val="0"/>
          <w:sz w:val="22"/>
          <w:u w:val="none"/>
          <w:shd w:val="clear" w:color="auto" w:fill="FFFFFF"/>
          <w:vertAlign w:val="baseline"/>
        </w:rPr>
      </w:pPr>
      <w:r>
        <w:rPr>
          <w:rStyle w:val="DefaultParagraphFont"/>
          <w:rFonts w:ascii="Times New Roman" w:hAnsi="Times New Roman"/>
          <w:i w:val="0"/>
          <w:caps w:val="0"/>
          <w:strike w:val="0"/>
          <w:noProof w:val="0"/>
          <w:vanish w:val="0"/>
          <w:sz w:val="22"/>
          <w:u w:val="none"/>
          <w:shd w:val="clear" w:color="auto" w:fill="FFFFFF"/>
          <w:vertAlign w:val="baseline"/>
        </w:rPr>
        <w:t>Załącznik Nr 7 do uchwały Nr III/15/18</w:t>
        <w:br/>
        <w:t>Rady Gminy Ostrów Mazowiecka</w:t>
        <w:br/>
        <w:t>z dnia 21 grudnia 2018 r.</w:t>
      </w:r>
    </w:p>
    <w:p>
      <w:pPr>
        <w:pStyle w:val="Normal1"/>
        <w:keepNext/>
        <w:keepLines w:val="0"/>
        <w:widowControl/>
        <w:suppressLineNumbers w:val="0"/>
        <w:shd w:val="clear" w:color="auto" w:fill="auto"/>
        <w:suppressAutoHyphens w:val="0"/>
        <w:spacing w:before="0" w:beforeAutospacing="0" w:after="480" w:afterAutospacing="0" w:line="240" w:lineRule="auto"/>
        <w:ind w:left="0" w:right="0" w:firstLine="0"/>
        <w:contextualSpacing w:val="0"/>
        <w:jc w:val="center"/>
        <w:rPr>
          <w:rStyle w:val="DefaultParagraphFont"/>
          <w:rFonts w:ascii="Times New Roman" w:hAnsi="Times New Roman"/>
          <w:b/>
          <w:i w:val="0"/>
          <w:caps w:val="0"/>
          <w:strike w:val="0"/>
          <w:noProof w:val="0"/>
          <w:vanish w:val="0"/>
          <w:sz w:val="22"/>
          <w:u w:val="none"/>
          <w:shd w:val="clear" w:color="auto" w:fill="FFFFFF"/>
          <w:vertAlign w:val="baseline"/>
        </w:rPr>
      </w:pPr>
      <w:r>
        <w:rPr>
          <w:rStyle w:val="DefaultParagraphFont"/>
          <w:rFonts w:ascii="Times New Roman" w:hAnsi="Times New Roman"/>
          <w:b/>
          <w:i w:val="0"/>
          <w:caps w:val="0"/>
          <w:strike w:val="0"/>
          <w:noProof w:val="0"/>
          <w:vanish w:val="0"/>
          <w:sz w:val="22"/>
          <w:u w:val="none"/>
          <w:shd w:val="clear" w:color="auto" w:fill="FFFFFF"/>
          <w:vertAlign w:val="baseline"/>
        </w:rPr>
        <w:t>Plan dotacji udzielonych z budżetu podmiotom należącym i nienależącym do sektora finansów pulicznych</w:t>
      </w:r>
    </w:p>
    <w:tbl>
      <w:tblPr>
        <w:tblStyle w:val="TableNormal"/>
        <w:tblW w:w="14550" w:type="dxa"/>
        <w:tblInd w:w="45" w:type="dxa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870"/>
        <w:gridCol w:w="3735"/>
        <w:gridCol w:w="4380"/>
        <w:gridCol w:w="1890"/>
        <w:gridCol w:w="1920"/>
        <w:gridCol w:w="1755"/>
      </w:tblGrid>
      <w:tr>
        <w:tblPrEx>
          <w:tblW w:w="14550" w:type="dxa"/>
          <w:tblInd w:w="45" w:type="dxa"/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7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Contents0"/>
              <w:keepNext w:val="0"/>
              <w:keepLines w:val="0"/>
              <w:widowControl/>
              <w:shd w:val="clear" w:color="auto" w:fill="auto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rPr>
                <w:rStyle w:val="DefaultParagraphFont"/>
                <w:b/>
                <w:i w:val="0"/>
                <w:caps w:val="0"/>
                <w:strike w:val="0"/>
                <w:noProof w:val="0"/>
                <w:vanish w:val="0"/>
                <w:sz w:val="20"/>
                <w:u w:val="none"/>
                <w:vertAlign w:val="baseline"/>
              </w:rPr>
            </w:pPr>
            <w:r>
              <w:rPr>
                <w:rStyle w:val="DefaultParagraphFont"/>
                <w:b/>
                <w:i w:val="0"/>
                <w:caps w:val="0"/>
                <w:strike w:val="0"/>
                <w:noProof w:val="0"/>
                <w:vanish w:val="0"/>
                <w:sz w:val="20"/>
                <w:u w:val="none"/>
                <w:vertAlign w:val="baseline"/>
              </w:rPr>
              <w:t>Dział</w:t>
            </w:r>
          </w:p>
        </w:tc>
        <w:tc>
          <w:tcPr>
            <w:tcW w:w="37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Contents0"/>
              <w:keepNext w:val="0"/>
              <w:keepLines w:val="0"/>
              <w:widowControl/>
              <w:shd w:val="clear" w:color="auto" w:fill="auto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rPr>
                <w:rStyle w:val="DefaultParagraphFont"/>
                <w:b/>
                <w:i w:val="0"/>
                <w:caps w:val="0"/>
                <w:strike w:val="0"/>
                <w:noProof w:val="0"/>
                <w:vanish w:val="0"/>
                <w:sz w:val="20"/>
                <w:u w:val="none"/>
                <w:vertAlign w:val="baseline"/>
              </w:rPr>
            </w:pPr>
            <w:r>
              <w:rPr>
                <w:rStyle w:val="DefaultParagraphFont"/>
                <w:b/>
                <w:i w:val="0"/>
                <w:caps w:val="0"/>
                <w:strike w:val="0"/>
                <w:noProof w:val="0"/>
                <w:vanish w:val="0"/>
                <w:sz w:val="20"/>
                <w:u w:val="none"/>
                <w:vertAlign w:val="baseline"/>
              </w:rPr>
              <w:t>Rozdział</w:t>
            </w:r>
          </w:p>
        </w:tc>
        <w:tc>
          <w:tcPr>
            <w:tcW w:w="43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Contents0"/>
              <w:keepNext w:val="0"/>
              <w:keepLines w:val="0"/>
              <w:widowControl/>
              <w:shd w:val="clear" w:color="auto" w:fill="auto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rPr>
                <w:rStyle w:val="DefaultParagraphFont"/>
                <w:b/>
                <w:i w:val="0"/>
                <w:caps w:val="0"/>
                <w:strike w:val="0"/>
                <w:noProof w:val="0"/>
                <w:vanish w:val="0"/>
                <w:sz w:val="20"/>
                <w:u w:val="none"/>
                <w:vertAlign w:val="baseline"/>
              </w:rPr>
            </w:pPr>
            <w:r>
              <w:rPr>
                <w:rStyle w:val="DefaultParagraphFont"/>
                <w:b/>
                <w:i w:val="0"/>
                <w:caps w:val="0"/>
                <w:strike w:val="0"/>
                <w:noProof w:val="0"/>
                <w:vanish w:val="0"/>
                <w:sz w:val="20"/>
                <w:u w:val="none"/>
                <w:vertAlign w:val="baseline"/>
              </w:rPr>
              <w:t>Treść</w:t>
            </w:r>
          </w:p>
        </w:tc>
        <w:tc>
          <w:tcPr>
            <w:tcW w:w="556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Contents0"/>
              <w:keepNext w:val="0"/>
              <w:keepLines w:val="0"/>
              <w:widowControl/>
              <w:shd w:val="clear" w:color="auto" w:fill="auto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rPr>
                <w:rStyle w:val="DefaultParagraphFont"/>
                <w:b/>
                <w:i w:val="0"/>
                <w:caps w:val="0"/>
                <w:strike w:val="0"/>
                <w:noProof w:val="0"/>
                <w:vanish w:val="0"/>
                <w:sz w:val="20"/>
                <w:u w:val="none"/>
                <w:vertAlign w:val="baseline"/>
              </w:rPr>
            </w:pPr>
            <w:r>
              <w:rPr>
                <w:rStyle w:val="DefaultParagraphFont"/>
                <w:b/>
                <w:i w:val="0"/>
                <w:caps w:val="0"/>
                <w:strike w:val="0"/>
                <w:noProof w:val="0"/>
                <w:vanish w:val="0"/>
                <w:sz w:val="20"/>
                <w:u w:val="none"/>
                <w:vertAlign w:val="baseline"/>
              </w:rPr>
              <w:t>Kwota dotacji</w:t>
            </w:r>
          </w:p>
        </w:tc>
      </w:tr>
      <w:tr>
        <w:tblPrEx>
          <w:tblW w:w="14550" w:type="dxa"/>
          <w:tblInd w:w="45" w:type="dxa"/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7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1"/>
              <w:keepNext w:val="0"/>
              <w:keepLines w:val="0"/>
              <w:widowControl/>
              <w:suppressLineNumbers w:val="0"/>
              <w:shd w:val="clear" w:color="auto" w:fill="auto"/>
              <w:suppressAutoHyphens w:val="0"/>
              <w:spacing w:before="0" w:beforeAutospacing="0" w:after="0" w:afterAutospacing="0" w:line="240" w:lineRule="auto"/>
              <w:ind w:left="0" w:right="0" w:firstLine="0"/>
              <w:contextualSpacing w:val="0"/>
              <w:jc w:val="left"/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u w:val="none"/>
                <w:shd w:val="clear" w:color="auto" w:fill="FFFFFF"/>
                <w:vertAlign w:val="baseline"/>
              </w:rPr>
            </w:pPr>
          </w:p>
        </w:tc>
        <w:tc>
          <w:tcPr>
            <w:tcW w:w="37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1"/>
              <w:keepNext w:val="0"/>
              <w:keepLines w:val="0"/>
              <w:widowControl/>
              <w:suppressLineNumbers w:val="0"/>
              <w:shd w:val="clear" w:color="auto" w:fill="auto"/>
              <w:suppressAutoHyphens w:val="0"/>
              <w:spacing w:before="0" w:beforeAutospacing="0" w:after="0" w:afterAutospacing="0" w:line="240" w:lineRule="auto"/>
              <w:ind w:left="0" w:right="0" w:firstLine="0"/>
              <w:contextualSpacing w:val="0"/>
              <w:jc w:val="left"/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u w:val="none"/>
                <w:shd w:val="clear" w:color="auto" w:fill="FFFFFF"/>
                <w:vertAlign w:val="baseline"/>
              </w:rPr>
            </w:pPr>
          </w:p>
        </w:tc>
        <w:tc>
          <w:tcPr>
            <w:tcW w:w="43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Normal1"/>
              <w:keepNext w:val="0"/>
              <w:keepLines w:val="0"/>
              <w:widowControl/>
              <w:suppressLineNumbers w:val="0"/>
              <w:shd w:val="clear" w:color="auto" w:fill="auto"/>
              <w:suppressAutoHyphens w:val="0"/>
              <w:spacing w:before="0" w:beforeAutospacing="0" w:after="0" w:afterAutospacing="0" w:line="240" w:lineRule="auto"/>
              <w:ind w:left="0" w:right="0" w:firstLine="0"/>
              <w:contextualSpacing w:val="0"/>
              <w:jc w:val="left"/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u w:val="none"/>
                <w:shd w:val="clear" w:color="auto" w:fill="FFFFFF"/>
                <w:vertAlign w:val="baseline"/>
              </w:rPr>
            </w:pPr>
          </w:p>
        </w:tc>
        <w:tc>
          <w:tcPr>
            <w:tcW w:w="18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Contents0"/>
              <w:keepNext w:val="0"/>
              <w:keepLines w:val="0"/>
              <w:widowControl/>
              <w:shd w:val="clear" w:color="auto" w:fill="auto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rPr>
                <w:rStyle w:val="DefaultParagraphFont"/>
                <w:b/>
                <w:i w:val="0"/>
                <w:caps w:val="0"/>
                <w:strike w:val="0"/>
                <w:noProof w:val="0"/>
                <w:vanish w:val="0"/>
                <w:sz w:val="20"/>
                <w:u w:val="none"/>
                <w:vertAlign w:val="baseline"/>
              </w:rPr>
            </w:pPr>
            <w:r>
              <w:rPr>
                <w:rStyle w:val="DefaultParagraphFont"/>
                <w:b/>
                <w:i w:val="0"/>
                <w:caps w:val="0"/>
                <w:strike w:val="0"/>
                <w:noProof w:val="0"/>
                <w:vanish w:val="0"/>
                <w:sz w:val="20"/>
                <w:u w:val="none"/>
                <w:vertAlign w:val="baseline"/>
              </w:rPr>
              <w:t>podmiotowej</w:t>
            </w:r>
          </w:p>
        </w:tc>
        <w:tc>
          <w:tcPr>
            <w:tcW w:w="19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Contents0"/>
              <w:keepNext w:val="0"/>
              <w:keepLines w:val="0"/>
              <w:widowControl/>
              <w:shd w:val="clear" w:color="auto" w:fill="auto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rPr>
                <w:rStyle w:val="DefaultParagraphFont"/>
                <w:b/>
                <w:i w:val="0"/>
                <w:caps w:val="0"/>
                <w:strike w:val="0"/>
                <w:noProof w:val="0"/>
                <w:vanish w:val="0"/>
                <w:sz w:val="20"/>
                <w:u w:val="none"/>
                <w:vertAlign w:val="baseline"/>
              </w:rPr>
            </w:pPr>
            <w:r>
              <w:rPr>
                <w:rStyle w:val="DefaultParagraphFont"/>
                <w:b/>
                <w:i w:val="0"/>
                <w:caps w:val="0"/>
                <w:strike w:val="0"/>
                <w:noProof w:val="0"/>
                <w:vanish w:val="0"/>
                <w:sz w:val="20"/>
                <w:u w:val="none"/>
                <w:vertAlign w:val="baseline"/>
              </w:rPr>
              <w:t>przedmiotowej</w:t>
            </w:r>
          </w:p>
        </w:tc>
        <w:tc>
          <w:tcPr>
            <w:tcW w:w="175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Contents0"/>
              <w:keepNext w:val="0"/>
              <w:keepLines w:val="0"/>
              <w:widowControl/>
              <w:shd w:val="clear" w:color="auto" w:fill="auto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rPr>
                <w:rStyle w:val="DefaultParagraphFont"/>
                <w:b/>
                <w:i w:val="0"/>
                <w:caps w:val="0"/>
                <w:strike w:val="0"/>
                <w:noProof w:val="0"/>
                <w:vanish w:val="0"/>
                <w:sz w:val="20"/>
                <w:u w:val="none"/>
                <w:vertAlign w:val="baseline"/>
              </w:rPr>
            </w:pPr>
            <w:r>
              <w:rPr>
                <w:rStyle w:val="DefaultParagraphFont"/>
                <w:b/>
                <w:i w:val="0"/>
                <w:caps w:val="0"/>
                <w:strike w:val="0"/>
                <w:noProof w:val="0"/>
                <w:vanish w:val="0"/>
                <w:sz w:val="20"/>
                <w:u w:val="none"/>
                <w:vertAlign w:val="baseline"/>
              </w:rPr>
              <w:t>celowej</w:t>
            </w:r>
          </w:p>
        </w:tc>
      </w:tr>
      <w:tr>
        <w:tblPrEx>
          <w:tblW w:w="14550" w:type="dxa"/>
          <w:tblInd w:w="45" w:type="dxa"/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32"/>
        </w:trPr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Contents0"/>
              <w:keepNext w:val="0"/>
              <w:keepLines w:val="0"/>
              <w:widowControl/>
              <w:shd w:val="clear" w:color="auto" w:fill="auto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rPr>
                <w:rStyle w:val="DefaultParagraphFont"/>
                <w:b/>
                <w:i w:val="0"/>
                <w:caps w:val="0"/>
                <w:strike w:val="0"/>
                <w:noProof w:val="0"/>
                <w:vanish w:val="0"/>
                <w:sz w:val="20"/>
                <w:u w:val="none"/>
                <w:vertAlign w:val="baseline"/>
              </w:rPr>
            </w:pPr>
            <w:r>
              <w:rPr>
                <w:rStyle w:val="DefaultParagraphFont"/>
                <w:b/>
                <w:i w:val="0"/>
                <w:caps w:val="0"/>
                <w:strike w:val="0"/>
                <w:noProof w:val="0"/>
                <w:vanish w:val="0"/>
                <w:sz w:val="20"/>
                <w:u w:val="none"/>
                <w:vertAlign w:val="baseline"/>
              </w:rPr>
              <w:t>1</w:t>
            </w:r>
          </w:p>
        </w:tc>
        <w:tc>
          <w:tcPr>
            <w:tcW w:w="37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Contents0"/>
              <w:keepNext w:val="0"/>
              <w:keepLines w:val="0"/>
              <w:widowControl/>
              <w:shd w:val="clear" w:color="auto" w:fill="auto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rPr>
                <w:rStyle w:val="DefaultParagraphFont"/>
                <w:b/>
                <w:i w:val="0"/>
                <w:caps w:val="0"/>
                <w:strike w:val="0"/>
                <w:noProof w:val="0"/>
                <w:vanish w:val="0"/>
                <w:sz w:val="20"/>
                <w:u w:val="none"/>
                <w:vertAlign w:val="baseline"/>
              </w:rPr>
            </w:pPr>
            <w:r>
              <w:rPr>
                <w:rStyle w:val="DefaultParagraphFont"/>
                <w:b/>
                <w:i w:val="0"/>
                <w:caps w:val="0"/>
                <w:strike w:val="0"/>
                <w:noProof w:val="0"/>
                <w:vanish w:val="0"/>
                <w:sz w:val="20"/>
                <w:u w:val="none"/>
                <w:vertAlign w:val="baseline"/>
              </w:rPr>
              <w:t>2</w:t>
            </w:r>
          </w:p>
        </w:tc>
        <w:tc>
          <w:tcPr>
            <w:tcW w:w="4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Contents0"/>
              <w:keepNext w:val="0"/>
              <w:keepLines w:val="0"/>
              <w:widowControl/>
              <w:shd w:val="clear" w:color="auto" w:fill="auto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rPr>
                <w:rStyle w:val="DefaultParagraphFont"/>
                <w:b/>
                <w:i w:val="0"/>
                <w:caps w:val="0"/>
                <w:strike w:val="0"/>
                <w:noProof w:val="0"/>
                <w:vanish w:val="0"/>
                <w:sz w:val="20"/>
                <w:u w:val="none"/>
                <w:vertAlign w:val="baseline"/>
              </w:rPr>
            </w:pPr>
            <w:r>
              <w:rPr>
                <w:rStyle w:val="DefaultParagraphFont"/>
                <w:b/>
                <w:i w:val="0"/>
                <w:caps w:val="0"/>
                <w:strike w:val="0"/>
                <w:noProof w:val="0"/>
                <w:vanish w:val="0"/>
                <w:sz w:val="20"/>
                <w:u w:val="none"/>
                <w:vertAlign w:val="baseline"/>
              </w:rPr>
              <w:t>3</w:t>
            </w:r>
          </w:p>
        </w:tc>
        <w:tc>
          <w:tcPr>
            <w:tcW w:w="18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Contents0"/>
              <w:keepNext w:val="0"/>
              <w:keepLines w:val="0"/>
              <w:widowControl/>
              <w:shd w:val="clear" w:color="auto" w:fill="auto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rPr>
                <w:rStyle w:val="DefaultParagraphFont"/>
                <w:b/>
                <w:i w:val="0"/>
                <w:caps w:val="0"/>
                <w:strike w:val="0"/>
                <w:noProof w:val="0"/>
                <w:vanish w:val="0"/>
                <w:sz w:val="20"/>
                <w:u w:val="none"/>
                <w:vertAlign w:val="baseline"/>
              </w:rPr>
            </w:pPr>
            <w:r>
              <w:rPr>
                <w:rStyle w:val="DefaultParagraphFont"/>
                <w:b/>
                <w:i w:val="0"/>
                <w:caps w:val="0"/>
                <w:strike w:val="0"/>
                <w:noProof w:val="0"/>
                <w:vanish w:val="0"/>
                <w:sz w:val="20"/>
                <w:u w:val="none"/>
                <w:vertAlign w:val="baseline"/>
              </w:rPr>
              <w:t>4</w:t>
            </w:r>
          </w:p>
        </w:tc>
        <w:tc>
          <w:tcPr>
            <w:tcW w:w="19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Contents0"/>
              <w:keepNext w:val="0"/>
              <w:keepLines w:val="0"/>
              <w:widowControl/>
              <w:shd w:val="clear" w:color="auto" w:fill="auto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rPr>
                <w:rStyle w:val="DefaultParagraphFont"/>
                <w:b/>
                <w:i w:val="0"/>
                <w:caps w:val="0"/>
                <w:strike w:val="0"/>
                <w:noProof w:val="0"/>
                <w:vanish w:val="0"/>
                <w:sz w:val="20"/>
                <w:u w:val="none"/>
                <w:vertAlign w:val="baseline"/>
              </w:rPr>
            </w:pPr>
            <w:r>
              <w:rPr>
                <w:rStyle w:val="DefaultParagraphFont"/>
                <w:b/>
                <w:i w:val="0"/>
                <w:caps w:val="0"/>
                <w:strike w:val="0"/>
                <w:noProof w:val="0"/>
                <w:vanish w:val="0"/>
                <w:sz w:val="20"/>
                <w:u w:val="none"/>
                <w:vertAlign w:val="baseline"/>
              </w:rPr>
              <w:t>5</w:t>
            </w:r>
          </w:p>
        </w:tc>
        <w:tc>
          <w:tcPr>
            <w:tcW w:w="175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Contents0"/>
              <w:keepNext w:val="0"/>
              <w:keepLines w:val="0"/>
              <w:widowControl/>
              <w:shd w:val="clear" w:color="auto" w:fill="auto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rPr>
                <w:rStyle w:val="DefaultParagraphFont"/>
                <w:b/>
                <w:i w:val="0"/>
                <w:caps w:val="0"/>
                <w:strike w:val="0"/>
                <w:noProof w:val="0"/>
                <w:vanish w:val="0"/>
                <w:sz w:val="20"/>
                <w:u w:val="none"/>
                <w:vertAlign w:val="baseline"/>
              </w:rPr>
            </w:pPr>
            <w:r>
              <w:rPr>
                <w:rStyle w:val="DefaultParagraphFont"/>
                <w:b/>
                <w:i w:val="0"/>
                <w:caps w:val="0"/>
                <w:strike w:val="0"/>
                <w:noProof w:val="0"/>
                <w:vanish w:val="0"/>
                <w:sz w:val="20"/>
                <w:u w:val="none"/>
                <w:vertAlign w:val="baseline"/>
              </w:rPr>
              <w:t>6</w:t>
            </w:r>
          </w:p>
        </w:tc>
      </w:tr>
      <w:tr>
        <w:tblPrEx>
          <w:tblW w:w="14550" w:type="dxa"/>
          <w:tblInd w:w="45" w:type="dxa"/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985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Contents0"/>
              <w:keepNext w:val="0"/>
              <w:keepLines w:val="0"/>
              <w:widowControl/>
              <w:shd w:val="clear" w:color="auto" w:fill="auto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rPr>
                <w:rStyle w:val="DefaultParagraphFont"/>
                <w:b/>
                <w:i/>
                <w:caps w:val="0"/>
                <w:strike w:val="0"/>
                <w:noProof w:val="0"/>
                <w:vanish w:val="0"/>
                <w:sz w:val="20"/>
                <w:u w:val="none"/>
                <w:vertAlign w:val="baseline"/>
              </w:rPr>
            </w:pPr>
            <w:r>
              <w:rPr>
                <w:rStyle w:val="DefaultParagraphFont"/>
                <w:b/>
                <w:i/>
                <w:caps w:val="0"/>
                <w:strike w:val="0"/>
                <w:noProof w:val="0"/>
                <w:vanish w:val="0"/>
                <w:sz w:val="20"/>
                <w:u w:val="none"/>
                <w:vertAlign w:val="baseline"/>
              </w:rPr>
              <w:t>Jednostki sektora finansów publicznych</w:t>
            </w:r>
          </w:p>
        </w:tc>
        <w:tc>
          <w:tcPr>
            <w:tcW w:w="18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Contents0"/>
              <w:keepNext w:val="0"/>
              <w:keepLines w:val="0"/>
              <w:widowControl/>
              <w:shd w:val="clear" w:color="auto" w:fill="auto"/>
              <w:spacing w:before="0" w:beforeAutospacing="0" w:after="0" w:afterAutospacing="0" w:line="240" w:lineRule="auto"/>
              <w:ind w:left="0" w:right="0" w:firstLine="0"/>
              <w:contextualSpacing w:val="0"/>
              <w:jc w:val="right"/>
              <w:rPr>
                <w:rStyle w:val="DefaultParagraphFont"/>
                <w:i/>
                <w:caps w:val="0"/>
                <w:strike w:val="0"/>
                <w:noProof w:val="0"/>
                <w:vanish w:val="0"/>
                <w:sz w:val="20"/>
                <w:u w:val="none"/>
                <w:vertAlign w:val="baseline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Contents0"/>
              <w:keepNext w:val="0"/>
              <w:keepLines w:val="0"/>
              <w:widowControl/>
              <w:shd w:val="clear" w:color="auto" w:fill="auto"/>
              <w:spacing w:before="0" w:beforeAutospacing="0" w:after="0" w:afterAutospacing="0" w:line="240" w:lineRule="auto"/>
              <w:ind w:left="0" w:right="0" w:firstLine="0"/>
              <w:contextualSpacing w:val="0"/>
              <w:jc w:val="both"/>
              <w:rPr>
                <w:rStyle w:val="DefaultParagraphFont"/>
                <w:i/>
                <w:caps w:val="0"/>
                <w:strike w:val="0"/>
                <w:noProof w:val="0"/>
                <w:vanish w:val="0"/>
                <w:sz w:val="20"/>
                <w:u w:val="none"/>
                <w:vertAlign w:val="baseline"/>
              </w:rPr>
            </w:pPr>
          </w:p>
        </w:tc>
        <w:tc>
          <w:tcPr>
            <w:tcW w:w="175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Contents0"/>
              <w:keepNext w:val="0"/>
              <w:keepLines w:val="0"/>
              <w:widowControl/>
              <w:shd w:val="clear" w:color="auto" w:fill="auto"/>
              <w:spacing w:before="0" w:beforeAutospacing="0" w:after="0" w:afterAutospacing="0" w:line="240" w:lineRule="auto"/>
              <w:ind w:left="0" w:right="0" w:firstLine="0"/>
              <w:contextualSpacing w:val="0"/>
              <w:jc w:val="right"/>
              <w:rPr>
                <w:rStyle w:val="DefaultParagraphFont"/>
                <w:i/>
                <w:caps w:val="0"/>
                <w:strike w:val="0"/>
                <w:noProof w:val="0"/>
                <w:vanish w:val="0"/>
                <w:sz w:val="20"/>
                <w:u w:val="none"/>
                <w:vertAlign w:val="baseline"/>
              </w:rPr>
            </w:pPr>
          </w:p>
        </w:tc>
      </w:tr>
      <w:tr>
        <w:tblPrEx>
          <w:tblW w:w="14550" w:type="dxa"/>
          <w:tblInd w:w="45" w:type="dxa"/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Contents0"/>
              <w:keepNext w:val="0"/>
              <w:keepLines w:val="0"/>
              <w:widowControl/>
              <w:shd w:val="clear" w:color="auto" w:fill="auto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sz w:val="21"/>
                <w:u w:val="none"/>
                <w:vertAlign w:val="baseline"/>
              </w:rPr>
            </w:pPr>
            <w:r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sz w:val="21"/>
                <w:u w:val="none"/>
                <w:vertAlign w:val="baseline"/>
              </w:rPr>
              <w:t>710</w:t>
            </w:r>
          </w:p>
        </w:tc>
        <w:tc>
          <w:tcPr>
            <w:tcW w:w="37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Contents0"/>
              <w:keepNext w:val="0"/>
              <w:keepLines w:val="0"/>
              <w:widowControl/>
              <w:shd w:val="clear" w:color="auto" w:fill="auto"/>
              <w:spacing w:before="0" w:beforeAutospacing="0" w:after="0" w:afterAutospacing="0" w:line="240" w:lineRule="auto"/>
              <w:ind w:left="0" w:right="0" w:firstLine="0"/>
              <w:contextualSpacing w:val="0"/>
              <w:jc w:val="both"/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sz w:val="21"/>
                <w:u w:val="none"/>
                <w:vertAlign w:val="baseline"/>
              </w:rPr>
            </w:pPr>
            <w:r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sz w:val="21"/>
                <w:u w:val="none"/>
                <w:vertAlign w:val="baseline"/>
              </w:rPr>
              <w:t>71095 – Pozostała działalność</w:t>
            </w:r>
          </w:p>
          <w:p>
            <w:pPr>
              <w:pStyle w:val="TableContents0"/>
              <w:keepNext w:val="0"/>
              <w:keepLines w:val="0"/>
              <w:widowControl/>
              <w:shd w:val="clear" w:color="auto" w:fill="auto"/>
              <w:spacing w:before="0" w:beforeAutospacing="0" w:after="0" w:afterAutospacing="0" w:line="240" w:lineRule="auto"/>
              <w:ind w:left="0" w:right="0" w:firstLine="0"/>
              <w:contextualSpacing w:val="0"/>
              <w:jc w:val="both"/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sz w:val="21"/>
                <w:u w:val="none"/>
                <w:vertAlign w:val="baseline"/>
              </w:rPr>
            </w:pPr>
            <w:r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sz w:val="21"/>
                <w:u w:val="none"/>
                <w:vertAlign w:val="baseline"/>
              </w:rPr>
              <w:t>(Regionalne partnerstwo samorządów Mazowsza dla aktywizacji społeczeństwa informacyjnego w zakresie</w:t>
            </w:r>
          </w:p>
          <w:p>
            <w:pPr>
              <w:pStyle w:val="TableContents0"/>
              <w:keepNext w:val="0"/>
              <w:keepLines w:val="0"/>
              <w:widowControl/>
              <w:shd w:val="clear" w:color="auto" w:fill="auto"/>
              <w:spacing w:before="0" w:beforeAutospacing="0" w:after="0" w:afterAutospacing="0" w:line="240" w:lineRule="auto"/>
              <w:ind w:left="0" w:right="0" w:firstLine="0"/>
              <w:contextualSpacing w:val="0"/>
              <w:jc w:val="both"/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sz w:val="21"/>
                <w:u w:val="none"/>
                <w:vertAlign w:val="baseline"/>
              </w:rPr>
            </w:pPr>
            <w:r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sz w:val="21"/>
                <w:u w:val="none"/>
                <w:vertAlign w:val="baseline"/>
              </w:rPr>
              <w:t>e – administracji i geoinformacji)</w:t>
            </w:r>
          </w:p>
        </w:tc>
        <w:tc>
          <w:tcPr>
            <w:tcW w:w="4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Contents0"/>
              <w:keepNext w:val="0"/>
              <w:keepLines w:val="0"/>
              <w:widowControl/>
              <w:shd w:val="clear" w:color="auto" w:fill="auto"/>
              <w:spacing w:before="0" w:beforeAutospacing="0" w:after="0" w:afterAutospacing="0" w:line="240" w:lineRule="auto"/>
              <w:ind w:left="0" w:right="0" w:firstLine="0"/>
              <w:contextualSpacing w:val="0"/>
              <w:jc w:val="left"/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sz w:val="21"/>
                <w:u w:val="none"/>
                <w:vertAlign w:val="baseline"/>
              </w:rPr>
            </w:pPr>
            <w:r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sz w:val="21"/>
                <w:u w:val="none"/>
                <w:vertAlign w:val="baseline"/>
              </w:rPr>
              <w:t>Samorząd Województwa Mazowieckiego</w:t>
            </w:r>
          </w:p>
        </w:tc>
        <w:tc>
          <w:tcPr>
            <w:tcW w:w="18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Contents0"/>
              <w:keepNext w:val="0"/>
              <w:keepLines w:val="0"/>
              <w:widowControl/>
              <w:shd w:val="clear" w:color="auto" w:fill="auto"/>
              <w:spacing w:before="0" w:beforeAutospacing="0" w:after="0" w:afterAutospacing="0" w:line="240" w:lineRule="auto"/>
              <w:ind w:left="0" w:right="0" w:firstLine="0"/>
              <w:contextualSpacing w:val="0"/>
              <w:jc w:val="right"/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sz w:val="21"/>
                <w:u w:val="none"/>
                <w:vertAlign w:val="baseline"/>
              </w:rPr>
            </w:pPr>
            <w:r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sz w:val="21"/>
                <w:u w:val="none"/>
                <w:vertAlign w:val="baseline"/>
              </w:rPr>
              <w:t>0,00</w:t>
            </w:r>
          </w:p>
        </w:tc>
        <w:tc>
          <w:tcPr>
            <w:tcW w:w="19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Contents0"/>
              <w:keepNext w:val="0"/>
              <w:keepLines w:val="0"/>
              <w:widowControl/>
              <w:shd w:val="clear" w:color="auto" w:fill="auto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sz w:val="21"/>
                <w:u w:val="none"/>
                <w:vertAlign w:val="baseline"/>
              </w:rPr>
            </w:pPr>
            <w:r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sz w:val="21"/>
                <w:u w:val="none"/>
                <w:vertAlign w:val="baseline"/>
              </w:rPr>
              <w:t>0,00</w:t>
            </w:r>
          </w:p>
        </w:tc>
        <w:tc>
          <w:tcPr>
            <w:tcW w:w="175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Contents0"/>
              <w:keepNext w:val="0"/>
              <w:keepLines w:val="0"/>
              <w:widowControl/>
              <w:shd w:val="clear" w:color="auto" w:fill="auto"/>
              <w:spacing w:before="0" w:beforeAutospacing="0" w:after="0" w:afterAutospacing="0" w:line="240" w:lineRule="auto"/>
              <w:ind w:left="0" w:right="0" w:firstLine="0"/>
              <w:contextualSpacing w:val="0"/>
              <w:jc w:val="right"/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sz w:val="21"/>
                <w:u w:val="none"/>
                <w:vertAlign w:val="baseline"/>
              </w:rPr>
            </w:pPr>
            <w:r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sz w:val="21"/>
                <w:u w:val="none"/>
                <w:vertAlign w:val="baseline"/>
              </w:rPr>
              <w:t>1 197,48</w:t>
            </w:r>
          </w:p>
        </w:tc>
      </w:tr>
      <w:tr>
        <w:tblPrEx>
          <w:tblW w:w="14550" w:type="dxa"/>
          <w:tblInd w:w="45" w:type="dxa"/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00"/>
        </w:trPr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Contents0"/>
              <w:keepNext w:val="0"/>
              <w:keepLines w:val="0"/>
              <w:widowControl/>
              <w:shd w:val="clear" w:color="auto" w:fill="auto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sz w:val="21"/>
                <w:u w:val="none"/>
                <w:vertAlign w:val="baseline"/>
              </w:rPr>
            </w:pPr>
            <w:r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sz w:val="21"/>
                <w:u w:val="none"/>
                <w:vertAlign w:val="baseline"/>
              </w:rPr>
              <w:t>921</w:t>
            </w:r>
          </w:p>
        </w:tc>
        <w:tc>
          <w:tcPr>
            <w:tcW w:w="37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Contents0"/>
              <w:keepNext w:val="0"/>
              <w:keepLines w:val="0"/>
              <w:widowControl/>
              <w:shd w:val="clear" w:color="auto" w:fill="auto"/>
              <w:spacing w:before="0" w:beforeAutospacing="0" w:after="0" w:afterAutospacing="0" w:line="240" w:lineRule="auto"/>
              <w:ind w:left="0" w:right="0" w:firstLine="0"/>
              <w:contextualSpacing w:val="0"/>
              <w:jc w:val="left"/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sz w:val="21"/>
                <w:u w:val="none"/>
                <w:vertAlign w:val="baseline"/>
              </w:rPr>
            </w:pPr>
            <w:r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sz w:val="21"/>
                <w:u w:val="none"/>
                <w:vertAlign w:val="baseline"/>
              </w:rPr>
              <w:t>92116 – Biblioteki</w:t>
            </w:r>
          </w:p>
        </w:tc>
        <w:tc>
          <w:tcPr>
            <w:tcW w:w="4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Contents0"/>
              <w:keepNext w:val="0"/>
              <w:keepLines w:val="0"/>
              <w:widowControl/>
              <w:shd w:val="clear" w:color="auto" w:fill="auto"/>
              <w:spacing w:before="0" w:beforeAutospacing="0" w:after="0" w:afterAutospacing="0" w:line="240" w:lineRule="auto"/>
              <w:ind w:left="0" w:right="0" w:firstLine="0"/>
              <w:contextualSpacing w:val="0"/>
              <w:jc w:val="left"/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sz w:val="21"/>
                <w:u w:val="none"/>
                <w:vertAlign w:val="baseline"/>
              </w:rPr>
            </w:pPr>
            <w:r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sz w:val="21"/>
                <w:u w:val="none"/>
                <w:vertAlign w:val="baseline"/>
              </w:rPr>
              <w:t>Gminna Biblioteka Publiczna w Ostrowi Mazowieckiej z sziedzibą w Nagoszewie</w:t>
            </w:r>
          </w:p>
        </w:tc>
        <w:tc>
          <w:tcPr>
            <w:tcW w:w="18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Contents0"/>
              <w:keepNext w:val="0"/>
              <w:keepLines w:val="0"/>
              <w:widowControl/>
              <w:shd w:val="clear" w:color="auto" w:fill="auto"/>
              <w:spacing w:before="0" w:beforeAutospacing="0" w:after="0" w:afterAutospacing="0" w:line="240" w:lineRule="auto"/>
              <w:ind w:left="0" w:right="0" w:firstLine="0"/>
              <w:contextualSpacing w:val="0"/>
              <w:jc w:val="right"/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sz w:val="21"/>
                <w:u w:val="none"/>
                <w:vertAlign w:val="baseline"/>
              </w:rPr>
            </w:pPr>
            <w:r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sz w:val="21"/>
                <w:u w:val="none"/>
                <w:vertAlign w:val="baseline"/>
              </w:rPr>
              <w:t>573 600,00</w:t>
            </w:r>
          </w:p>
        </w:tc>
        <w:tc>
          <w:tcPr>
            <w:tcW w:w="19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Contents0"/>
              <w:keepNext w:val="0"/>
              <w:keepLines w:val="0"/>
              <w:widowControl/>
              <w:shd w:val="clear" w:color="auto" w:fill="auto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sz w:val="21"/>
                <w:u w:val="none"/>
                <w:vertAlign w:val="baseline"/>
              </w:rPr>
            </w:pPr>
            <w:r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sz w:val="21"/>
                <w:u w:val="none"/>
                <w:vertAlign w:val="baseline"/>
              </w:rPr>
              <w:t>0,00</w:t>
            </w:r>
          </w:p>
        </w:tc>
        <w:tc>
          <w:tcPr>
            <w:tcW w:w="175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Contents0"/>
              <w:keepNext w:val="0"/>
              <w:keepLines w:val="0"/>
              <w:widowControl/>
              <w:shd w:val="clear" w:color="auto" w:fill="auto"/>
              <w:spacing w:before="0" w:beforeAutospacing="0" w:after="0" w:afterAutospacing="0" w:line="240" w:lineRule="auto"/>
              <w:ind w:left="-1412" w:right="0" w:firstLine="0"/>
              <w:contextualSpacing w:val="0"/>
              <w:jc w:val="right"/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sz w:val="21"/>
                <w:u w:val="none"/>
                <w:vertAlign w:val="baseline"/>
              </w:rPr>
            </w:pPr>
            <w:r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sz w:val="21"/>
                <w:u w:val="none"/>
                <w:vertAlign w:val="baseline"/>
              </w:rPr>
              <w:t>0,00</w:t>
            </w:r>
          </w:p>
        </w:tc>
      </w:tr>
      <w:tr>
        <w:tblPrEx>
          <w:tblW w:w="14550" w:type="dxa"/>
          <w:tblInd w:w="45" w:type="dxa"/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460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Contents0"/>
              <w:keepNext w:val="0"/>
              <w:keepLines w:val="0"/>
              <w:widowControl/>
              <w:shd w:val="clear" w:color="auto" w:fill="auto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rPr>
                <w:rStyle w:val="DefaultParagraphFont"/>
                <w:b/>
                <w:i/>
                <w:caps w:val="0"/>
                <w:strike w:val="0"/>
                <w:noProof w:val="0"/>
                <w:vanish w:val="0"/>
                <w:sz w:val="21"/>
                <w:u w:val="none"/>
                <w:vertAlign w:val="baseline"/>
              </w:rPr>
            </w:pPr>
            <w:r>
              <w:rPr>
                <w:rStyle w:val="DefaultParagraphFont"/>
                <w:b/>
                <w:i/>
                <w:caps w:val="0"/>
                <w:strike w:val="0"/>
                <w:noProof w:val="0"/>
                <w:vanish w:val="0"/>
                <w:sz w:val="21"/>
                <w:u w:val="none"/>
                <w:vertAlign w:val="baseline"/>
              </w:rPr>
              <w:t>Razem</w:t>
            </w:r>
          </w:p>
        </w:tc>
        <w:tc>
          <w:tcPr>
            <w:tcW w:w="4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Contents0"/>
              <w:keepNext w:val="0"/>
              <w:keepLines w:val="0"/>
              <w:widowControl/>
              <w:shd w:val="clear" w:color="auto" w:fill="auto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rPr>
                <w:rStyle w:val="DefaultParagraphFont"/>
                <w:b/>
                <w:i/>
                <w:caps w:val="0"/>
                <w:strike w:val="0"/>
                <w:noProof w:val="0"/>
                <w:vanish w:val="0"/>
                <w:sz w:val="21"/>
                <w:u w:val="none"/>
                <w:vertAlign w:val="baseline"/>
              </w:rPr>
            </w:pPr>
            <w:r>
              <w:rPr>
                <w:rStyle w:val="DefaultParagraphFont"/>
                <w:b/>
                <w:i/>
                <w:caps w:val="0"/>
                <w:strike w:val="0"/>
                <w:noProof w:val="0"/>
                <w:vanish w:val="0"/>
                <w:sz w:val="21"/>
                <w:u w:val="none"/>
                <w:vertAlign w:val="baseline"/>
              </w:rPr>
              <w:t>574 797,48</w:t>
            </w:r>
          </w:p>
        </w:tc>
        <w:tc>
          <w:tcPr>
            <w:tcW w:w="18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Contents0"/>
              <w:keepNext w:val="0"/>
              <w:keepLines w:val="0"/>
              <w:widowControl/>
              <w:shd w:val="clear" w:color="auto" w:fill="auto"/>
              <w:spacing w:before="0" w:beforeAutospacing="0" w:after="0" w:afterAutospacing="0" w:line="240" w:lineRule="auto"/>
              <w:ind w:left="0" w:right="0" w:firstLine="0"/>
              <w:contextualSpacing w:val="0"/>
              <w:jc w:val="right"/>
              <w:rPr>
                <w:rStyle w:val="DefaultParagraphFont"/>
                <w:b/>
                <w:i/>
                <w:caps w:val="0"/>
                <w:strike w:val="0"/>
                <w:noProof w:val="0"/>
                <w:vanish w:val="0"/>
                <w:sz w:val="21"/>
                <w:u w:val="none"/>
                <w:vertAlign w:val="baseline"/>
              </w:rPr>
            </w:pPr>
            <w:r>
              <w:rPr>
                <w:rStyle w:val="DefaultParagraphFont"/>
                <w:b/>
                <w:i/>
                <w:caps w:val="0"/>
                <w:strike w:val="0"/>
                <w:noProof w:val="0"/>
                <w:vanish w:val="0"/>
                <w:sz w:val="21"/>
                <w:u w:val="none"/>
                <w:vertAlign w:val="baseline"/>
              </w:rPr>
              <w:t>573 600,00</w:t>
            </w:r>
          </w:p>
        </w:tc>
        <w:tc>
          <w:tcPr>
            <w:tcW w:w="19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Contents0"/>
              <w:keepNext w:val="0"/>
              <w:keepLines w:val="0"/>
              <w:widowControl/>
              <w:shd w:val="clear" w:color="auto" w:fill="auto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rPr>
                <w:rStyle w:val="DefaultParagraphFont"/>
                <w:b/>
                <w:i/>
                <w:caps w:val="0"/>
                <w:strike w:val="0"/>
                <w:noProof w:val="0"/>
                <w:vanish w:val="0"/>
                <w:sz w:val="21"/>
                <w:u w:val="none"/>
                <w:vertAlign w:val="baseline"/>
              </w:rPr>
            </w:pPr>
            <w:r>
              <w:rPr>
                <w:rStyle w:val="DefaultParagraphFont"/>
                <w:b/>
                <w:i/>
                <w:caps w:val="0"/>
                <w:strike w:val="0"/>
                <w:noProof w:val="0"/>
                <w:vanish w:val="0"/>
                <w:sz w:val="21"/>
                <w:u w:val="none"/>
                <w:vertAlign w:val="baseline"/>
              </w:rPr>
              <w:t>0,00</w:t>
            </w:r>
          </w:p>
        </w:tc>
        <w:tc>
          <w:tcPr>
            <w:tcW w:w="175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Contents0"/>
              <w:keepNext w:val="0"/>
              <w:keepLines w:val="0"/>
              <w:widowControl/>
              <w:shd w:val="clear" w:color="auto" w:fill="auto"/>
              <w:spacing w:before="0" w:beforeAutospacing="0" w:after="0" w:afterAutospacing="0" w:line="240" w:lineRule="auto"/>
              <w:ind w:left="0" w:right="0" w:firstLine="0"/>
              <w:contextualSpacing w:val="0"/>
              <w:jc w:val="right"/>
              <w:rPr>
                <w:rStyle w:val="DefaultParagraphFont"/>
                <w:b/>
                <w:i/>
                <w:caps w:val="0"/>
                <w:strike w:val="0"/>
                <w:noProof w:val="0"/>
                <w:vanish w:val="0"/>
                <w:sz w:val="21"/>
                <w:u w:val="none"/>
                <w:vertAlign w:val="baseline"/>
              </w:rPr>
            </w:pPr>
            <w:r>
              <w:rPr>
                <w:rStyle w:val="DefaultParagraphFont"/>
                <w:b/>
                <w:i/>
                <w:caps w:val="0"/>
                <w:strike w:val="0"/>
                <w:noProof w:val="0"/>
                <w:vanish w:val="0"/>
                <w:sz w:val="21"/>
                <w:u w:val="none"/>
                <w:vertAlign w:val="baseline"/>
              </w:rPr>
              <w:t>1 197,48</w:t>
            </w:r>
          </w:p>
        </w:tc>
      </w:tr>
      <w:tr>
        <w:tblPrEx>
          <w:tblW w:w="14550" w:type="dxa"/>
          <w:tblInd w:w="45" w:type="dxa"/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985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Contents0"/>
              <w:keepNext w:val="0"/>
              <w:keepLines w:val="0"/>
              <w:widowControl/>
              <w:shd w:val="clear" w:color="auto" w:fill="auto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rPr>
                <w:rStyle w:val="DefaultParagraphFont"/>
                <w:b/>
                <w:i/>
                <w:caps w:val="0"/>
                <w:strike w:val="0"/>
                <w:noProof w:val="0"/>
                <w:vanish w:val="0"/>
                <w:sz w:val="21"/>
                <w:u w:val="none"/>
                <w:vertAlign w:val="baseline"/>
              </w:rPr>
            </w:pPr>
            <w:r>
              <w:rPr>
                <w:rStyle w:val="DefaultParagraphFont"/>
                <w:b/>
                <w:i/>
                <w:caps w:val="0"/>
                <w:strike w:val="0"/>
                <w:noProof w:val="0"/>
                <w:vanish w:val="0"/>
                <w:sz w:val="21"/>
                <w:u w:val="none"/>
                <w:vertAlign w:val="baseline"/>
              </w:rPr>
              <w:t>Jednostki spoza sektora finansów publicznych</w:t>
            </w:r>
          </w:p>
        </w:tc>
        <w:tc>
          <w:tcPr>
            <w:tcW w:w="18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Contents0"/>
              <w:keepNext w:val="0"/>
              <w:keepLines w:val="0"/>
              <w:widowControl/>
              <w:shd w:val="clear" w:color="auto" w:fill="auto"/>
              <w:spacing w:before="0" w:beforeAutospacing="0" w:after="0" w:afterAutospacing="0" w:line="240" w:lineRule="auto"/>
              <w:ind w:left="0" w:right="0" w:firstLine="0"/>
              <w:contextualSpacing w:val="0"/>
              <w:jc w:val="right"/>
              <w:rPr>
                <w:rStyle w:val="DefaultParagraphFont"/>
                <w:i/>
                <w:caps w:val="0"/>
                <w:strike w:val="0"/>
                <w:noProof w:val="0"/>
                <w:vanish w:val="0"/>
                <w:sz w:val="21"/>
                <w:u w:val="none"/>
                <w:vertAlign w:val="baseline"/>
              </w:rPr>
            </w:pPr>
          </w:p>
        </w:tc>
        <w:tc>
          <w:tcPr>
            <w:tcW w:w="19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Contents0"/>
              <w:keepNext w:val="0"/>
              <w:keepLines w:val="0"/>
              <w:widowControl/>
              <w:shd w:val="clear" w:color="auto" w:fill="auto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rPr>
                <w:rStyle w:val="DefaultParagraphFont"/>
                <w:i/>
                <w:caps w:val="0"/>
                <w:strike w:val="0"/>
                <w:noProof w:val="0"/>
                <w:vanish w:val="0"/>
                <w:sz w:val="21"/>
                <w:u w:val="none"/>
                <w:vertAlign w:val="baseline"/>
              </w:rPr>
            </w:pPr>
          </w:p>
        </w:tc>
        <w:tc>
          <w:tcPr>
            <w:tcW w:w="175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Contents0"/>
              <w:keepNext w:val="0"/>
              <w:keepLines w:val="0"/>
              <w:widowControl/>
              <w:shd w:val="clear" w:color="auto" w:fill="auto"/>
              <w:spacing w:before="0" w:beforeAutospacing="0" w:after="0" w:afterAutospacing="0" w:line="240" w:lineRule="auto"/>
              <w:ind w:left="0" w:right="0" w:firstLine="0"/>
              <w:contextualSpacing w:val="0"/>
              <w:jc w:val="right"/>
              <w:rPr>
                <w:rStyle w:val="DefaultParagraphFont"/>
                <w:i/>
                <w:caps w:val="0"/>
                <w:strike w:val="0"/>
                <w:noProof w:val="0"/>
                <w:vanish w:val="0"/>
                <w:sz w:val="21"/>
                <w:u w:val="none"/>
                <w:vertAlign w:val="baseline"/>
              </w:rPr>
            </w:pPr>
          </w:p>
        </w:tc>
      </w:tr>
      <w:tr>
        <w:tblPrEx>
          <w:tblW w:w="14550" w:type="dxa"/>
          <w:tblInd w:w="45" w:type="dxa"/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Contents0"/>
              <w:keepNext w:val="0"/>
              <w:keepLines w:val="0"/>
              <w:widowControl/>
              <w:shd w:val="clear" w:color="auto" w:fill="auto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sz w:val="20"/>
                <w:u w:val="none"/>
                <w:vertAlign w:val="baseline"/>
              </w:rPr>
            </w:pPr>
            <w:r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sz w:val="20"/>
                <w:u w:val="none"/>
                <w:vertAlign w:val="baseline"/>
              </w:rPr>
              <w:t>010</w:t>
            </w:r>
          </w:p>
        </w:tc>
        <w:tc>
          <w:tcPr>
            <w:tcW w:w="37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Contents0"/>
              <w:keepNext w:val="0"/>
              <w:keepLines w:val="0"/>
              <w:widowControl/>
              <w:shd w:val="clear" w:color="auto" w:fill="auto"/>
              <w:spacing w:before="0" w:beforeAutospacing="0" w:after="0" w:afterAutospacing="0" w:line="240" w:lineRule="auto"/>
              <w:ind w:left="0" w:right="0" w:firstLine="0"/>
              <w:contextualSpacing w:val="0"/>
              <w:jc w:val="left"/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sz w:val="20"/>
                <w:u w:val="none"/>
                <w:vertAlign w:val="baseline"/>
              </w:rPr>
            </w:pPr>
            <w:r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sz w:val="20"/>
                <w:u w:val="none"/>
                <w:vertAlign w:val="baseline"/>
              </w:rPr>
              <w:t>01008 – Melioracje wodne</w:t>
            </w:r>
          </w:p>
        </w:tc>
        <w:tc>
          <w:tcPr>
            <w:tcW w:w="4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Contents0"/>
              <w:keepNext w:val="0"/>
              <w:keepLines w:val="0"/>
              <w:widowControl/>
              <w:shd w:val="clear" w:color="auto" w:fill="auto"/>
              <w:spacing w:before="0" w:beforeAutospacing="0" w:after="0" w:afterAutospacing="0" w:line="240" w:lineRule="auto"/>
              <w:ind w:left="0" w:right="0" w:firstLine="0"/>
              <w:contextualSpacing w:val="0"/>
              <w:jc w:val="left"/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sz w:val="20"/>
                <w:u w:val="none"/>
                <w:vertAlign w:val="baseline"/>
              </w:rPr>
            </w:pPr>
            <w:r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sz w:val="20"/>
                <w:u w:val="none"/>
                <w:vertAlign w:val="baseline"/>
              </w:rPr>
              <w:t>Dotacja na dofinansowanie zadań zleconych do realizacji pozostałym jednostkom</w:t>
            </w:r>
          </w:p>
        </w:tc>
        <w:tc>
          <w:tcPr>
            <w:tcW w:w="18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Contents0"/>
              <w:keepNext w:val="0"/>
              <w:keepLines w:val="0"/>
              <w:widowControl/>
              <w:shd w:val="clear" w:color="auto" w:fill="auto"/>
              <w:spacing w:before="0" w:beforeAutospacing="0" w:after="0" w:afterAutospacing="0" w:line="240" w:lineRule="auto"/>
              <w:ind w:left="0" w:right="0" w:firstLine="0"/>
              <w:contextualSpacing w:val="0"/>
              <w:jc w:val="right"/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sz w:val="20"/>
                <w:u w:val="none"/>
                <w:vertAlign w:val="baseline"/>
              </w:rPr>
            </w:pPr>
            <w:r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sz w:val="20"/>
                <w:u w:val="none"/>
                <w:vertAlign w:val="baseline"/>
              </w:rPr>
              <w:t>0,00</w:t>
            </w:r>
          </w:p>
        </w:tc>
        <w:tc>
          <w:tcPr>
            <w:tcW w:w="19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Contents0"/>
              <w:keepNext w:val="0"/>
              <w:keepLines w:val="0"/>
              <w:widowControl/>
              <w:shd w:val="clear" w:color="auto" w:fill="auto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sz w:val="20"/>
                <w:u w:val="none"/>
                <w:vertAlign w:val="baseline"/>
              </w:rPr>
            </w:pPr>
            <w:r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sz w:val="20"/>
                <w:u w:val="none"/>
                <w:vertAlign w:val="baseline"/>
              </w:rPr>
              <w:t>0,00</w:t>
            </w:r>
          </w:p>
        </w:tc>
        <w:tc>
          <w:tcPr>
            <w:tcW w:w="175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Contents0"/>
              <w:keepNext w:val="0"/>
              <w:keepLines w:val="0"/>
              <w:widowControl/>
              <w:shd w:val="clear" w:color="auto" w:fill="auto"/>
              <w:spacing w:before="0" w:beforeAutospacing="0" w:after="0" w:afterAutospacing="0" w:line="240" w:lineRule="auto"/>
              <w:ind w:left="0" w:right="0" w:firstLine="0"/>
              <w:contextualSpacing w:val="0"/>
              <w:jc w:val="right"/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sz w:val="20"/>
                <w:u w:val="none"/>
                <w:vertAlign w:val="baseline"/>
              </w:rPr>
            </w:pPr>
            <w:r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sz w:val="20"/>
                <w:u w:val="none"/>
                <w:vertAlign w:val="baseline"/>
              </w:rPr>
              <w:t>26 250,00</w:t>
            </w:r>
          </w:p>
        </w:tc>
      </w:tr>
      <w:tr>
        <w:tblPrEx>
          <w:tblW w:w="14550" w:type="dxa"/>
          <w:tblInd w:w="45" w:type="dxa"/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Contents0"/>
              <w:keepNext w:val="0"/>
              <w:keepLines w:val="0"/>
              <w:widowControl/>
              <w:shd w:val="clear" w:color="auto" w:fill="auto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sz w:val="20"/>
                <w:u w:val="none"/>
                <w:vertAlign w:val="baseline"/>
              </w:rPr>
            </w:pPr>
            <w:r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sz w:val="20"/>
                <w:u w:val="none"/>
                <w:vertAlign w:val="baseline"/>
              </w:rPr>
              <w:t>754</w:t>
            </w:r>
          </w:p>
        </w:tc>
        <w:tc>
          <w:tcPr>
            <w:tcW w:w="37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Contents0"/>
              <w:keepNext w:val="0"/>
              <w:keepLines w:val="0"/>
              <w:widowControl/>
              <w:shd w:val="clear" w:color="auto" w:fill="auto"/>
              <w:spacing w:before="0" w:beforeAutospacing="0" w:after="0" w:afterAutospacing="0" w:line="240" w:lineRule="auto"/>
              <w:ind w:left="0" w:right="0" w:firstLine="0"/>
              <w:contextualSpacing w:val="0"/>
              <w:jc w:val="left"/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sz w:val="20"/>
                <w:u w:val="none"/>
                <w:vertAlign w:val="baseline"/>
              </w:rPr>
            </w:pPr>
            <w:r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sz w:val="20"/>
                <w:u w:val="none"/>
                <w:vertAlign w:val="baseline"/>
              </w:rPr>
              <w:t>75412 – Ochotnicze straże pożarne</w:t>
            </w:r>
          </w:p>
        </w:tc>
        <w:tc>
          <w:tcPr>
            <w:tcW w:w="4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Contents0"/>
              <w:keepNext w:val="0"/>
              <w:keepLines w:val="0"/>
              <w:widowControl/>
              <w:shd w:val="clear" w:color="auto" w:fill="auto"/>
              <w:spacing w:before="0" w:beforeAutospacing="0" w:after="0" w:afterAutospacing="0" w:line="240" w:lineRule="auto"/>
              <w:ind w:left="0" w:right="0" w:firstLine="0"/>
              <w:contextualSpacing w:val="0"/>
              <w:jc w:val="left"/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sz w:val="20"/>
                <w:u w:val="none"/>
                <w:vertAlign w:val="baseline"/>
              </w:rPr>
            </w:pPr>
            <w:r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sz w:val="20"/>
                <w:u w:val="none"/>
                <w:vertAlign w:val="baseline"/>
              </w:rPr>
              <w:t>Dotacja na dofinansowanie zakupu samochodu ratowniczo – pożarniczego dla OSP w Nagoszewce</w:t>
            </w:r>
          </w:p>
        </w:tc>
        <w:tc>
          <w:tcPr>
            <w:tcW w:w="18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Contents0"/>
              <w:keepNext w:val="0"/>
              <w:keepLines w:val="0"/>
              <w:widowControl/>
              <w:shd w:val="clear" w:color="auto" w:fill="auto"/>
              <w:spacing w:before="0" w:beforeAutospacing="0" w:after="0" w:afterAutospacing="0" w:line="240" w:lineRule="auto"/>
              <w:ind w:left="0" w:right="0" w:firstLine="0"/>
              <w:contextualSpacing w:val="0"/>
              <w:jc w:val="right"/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sz w:val="20"/>
                <w:u w:val="none"/>
                <w:vertAlign w:val="baseline"/>
              </w:rPr>
            </w:pPr>
            <w:r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sz w:val="20"/>
                <w:u w:val="none"/>
                <w:vertAlign w:val="baseline"/>
              </w:rPr>
              <w:t>0,00</w:t>
            </w:r>
          </w:p>
        </w:tc>
        <w:tc>
          <w:tcPr>
            <w:tcW w:w="19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Contents0"/>
              <w:keepNext w:val="0"/>
              <w:keepLines w:val="0"/>
              <w:widowControl/>
              <w:shd w:val="clear" w:color="auto" w:fill="auto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sz w:val="20"/>
                <w:u w:val="none"/>
                <w:vertAlign w:val="baseline"/>
              </w:rPr>
            </w:pPr>
            <w:r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sz w:val="20"/>
                <w:u w:val="none"/>
                <w:vertAlign w:val="baseline"/>
              </w:rPr>
              <w:t>0,00</w:t>
            </w:r>
          </w:p>
        </w:tc>
        <w:tc>
          <w:tcPr>
            <w:tcW w:w="175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Contents0"/>
              <w:keepNext w:val="0"/>
              <w:keepLines w:val="0"/>
              <w:widowControl/>
              <w:shd w:val="clear" w:color="auto" w:fill="auto"/>
              <w:spacing w:before="0" w:beforeAutospacing="0" w:after="0" w:afterAutospacing="0" w:line="240" w:lineRule="auto"/>
              <w:ind w:left="0" w:right="0" w:firstLine="0"/>
              <w:contextualSpacing w:val="0"/>
              <w:jc w:val="right"/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sz w:val="20"/>
                <w:u w:val="none"/>
                <w:vertAlign w:val="baseline"/>
              </w:rPr>
            </w:pPr>
            <w:r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sz w:val="20"/>
                <w:u w:val="none"/>
                <w:vertAlign w:val="baseline"/>
              </w:rPr>
              <w:t>200 000,00</w:t>
            </w:r>
          </w:p>
        </w:tc>
      </w:tr>
      <w:tr>
        <w:tblPrEx>
          <w:tblW w:w="14550" w:type="dxa"/>
          <w:tblInd w:w="45" w:type="dxa"/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Contents0"/>
              <w:keepNext w:val="0"/>
              <w:keepLines w:val="0"/>
              <w:widowControl/>
              <w:shd w:val="clear" w:color="auto" w:fill="auto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sz w:val="20"/>
                <w:u w:val="none"/>
                <w:vertAlign w:val="baseline"/>
              </w:rPr>
            </w:pPr>
            <w:r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sz w:val="20"/>
                <w:u w:val="none"/>
                <w:vertAlign w:val="baseline"/>
              </w:rPr>
              <w:t>851</w:t>
            </w:r>
          </w:p>
        </w:tc>
        <w:tc>
          <w:tcPr>
            <w:tcW w:w="37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Contents0"/>
              <w:keepNext w:val="0"/>
              <w:keepLines w:val="0"/>
              <w:widowControl/>
              <w:shd w:val="clear" w:color="auto" w:fill="auto"/>
              <w:spacing w:before="0" w:beforeAutospacing="0" w:after="0" w:afterAutospacing="0" w:line="240" w:lineRule="auto"/>
              <w:ind w:left="0" w:right="0" w:firstLine="0"/>
              <w:contextualSpacing w:val="0"/>
              <w:jc w:val="left"/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sz w:val="20"/>
                <w:u w:val="none"/>
                <w:vertAlign w:val="baseline"/>
              </w:rPr>
            </w:pPr>
            <w:r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sz w:val="20"/>
                <w:u w:val="none"/>
                <w:vertAlign w:val="baseline"/>
              </w:rPr>
              <w:t>85154 – Przeciwdziałanie alkoholizmowi</w:t>
            </w:r>
          </w:p>
        </w:tc>
        <w:tc>
          <w:tcPr>
            <w:tcW w:w="4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Contents0"/>
              <w:keepNext w:val="0"/>
              <w:keepLines w:val="0"/>
              <w:widowControl/>
              <w:shd w:val="clear" w:color="auto" w:fill="auto"/>
              <w:spacing w:before="0" w:beforeAutospacing="0" w:after="0" w:afterAutospacing="0" w:line="240" w:lineRule="auto"/>
              <w:ind w:left="0" w:right="0" w:firstLine="0"/>
              <w:contextualSpacing w:val="0"/>
              <w:jc w:val="left"/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sz w:val="20"/>
                <w:u w:val="none"/>
                <w:vertAlign w:val="baseline"/>
              </w:rPr>
            </w:pPr>
            <w:r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sz w:val="20"/>
                <w:u w:val="none"/>
                <w:vertAlign w:val="baseline"/>
              </w:rPr>
              <w:t>Dotacja celowa udzielona w trybie art. 221 ustawy na finansowanie lub dofinansowanie zadań zleconych do realizacji organizacjom prowadzącym działalność pożytku publicznego</w:t>
            </w:r>
          </w:p>
        </w:tc>
        <w:tc>
          <w:tcPr>
            <w:tcW w:w="18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Contents0"/>
              <w:keepNext w:val="0"/>
              <w:keepLines w:val="0"/>
              <w:widowControl/>
              <w:shd w:val="clear" w:color="auto" w:fill="auto"/>
              <w:spacing w:before="0" w:beforeAutospacing="0" w:after="0" w:afterAutospacing="0" w:line="240" w:lineRule="auto"/>
              <w:ind w:left="0" w:right="0" w:firstLine="0"/>
              <w:contextualSpacing w:val="0"/>
              <w:jc w:val="right"/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sz w:val="20"/>
                <w:u w:val="none"/>
                <w:vertAlign w:val="baseline"/>
              </w:rPr>
            </w:pPr>
            <w:r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sz w:val="20"/>
                <w:u w:val="none"/>
                <w:vertAlign w:val="baseline"/>
              </w:rPr>
              <w:t>0,00</w:t>
            </w:r>
          </w:p>
        </w:tc>
        <w:tc>
          <w:tcPr>
            <w:tcW w:w="19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Contents0"/>
              <w:keepNext w:val="0"/>
              <w:keepLines w:val="0"/>
              <w:widowControl/>
              <w:shd w:val="clear" w:color="auto" w:fill="auto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sz w:val="20"/>
                <w:u w:val="none"/>
                <w:vertAlign w:val="baseline"/>
              </w:rPr>
            </w:pPr>
            <w:r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sz w:val="20"/>
                <w:u w:val="none"/>
                <w:vertAlign w:val="baseline"/>
              </w:rPr>
              <w:t>0,00</w:t>
            </w:r>
          </w:p>
        </w:tc>
        <w:tc>
          <w:tcPr>
            <w:tcW w:w="175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Contents0"/>
              <w:keepNext w:val="0"/>
              <w:keepLines w:val="0"/>
              <w:widowControl/>
              <w:shd w:val="clear" w:color="auto" w:fill="auto"/>
              <w:spacing w:before="0" w:beforeAutospacing="0" w:after="0" w:afterAutospacing="0" w:line="240" w:lineRule="auto"/>
              <w:ind w:left="0" w:right="0" w:firstLine="0"/>
              <w:contextualSpacing w:val="0"/>
              <w:jc w:val="right"/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sz w:val="20"/>
                <w:u w:val="none"/>
                <w:vertAlign w:val="baseline"/>
              </w:rPr>
            </w:pPr>
            <w:r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sz w:val="20"/>
                <w:u w:val="none"/>
                <w:vertAlign w:val="baseline"/>
              </w:rPr>
              <w:t>15 000,00</w:t>
            </w:r>
          </w:p>
        </w:tc>
      </w:tr>
      <w:tr>
        <w:tblPrEx>
          <w:tblW w:w="14550" w:type="dxa"/>
          <w:tblInd w:w="45" w:type="dxa"/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Contents0"/>
              <w:keepNext w:val="0"/>
              <w:keepLines w:val="0"/>
              <w:widowControl/>
              <w:shd w:val="clear" w:color="auto" w:fill="auto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sz w:val="20"/>
                <w:u w:val="none"/>
                <w:vertAlign w:val="baseline"/>
              </w:rPr>
            </w:pPr>
            <w:r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sz w:val="20"/>
                <w:u w:val="none"/>
                <w:vertAlign w:val="baseline"/>
              </w:rPr>
              <w:t>801</w:t>
            </w:r>
          </w:p>
        </w:tc>
        <w:tc>
          <w:tcPr>
            <w:tcW w:w="37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Contents0"/>
              <w:keepNext w:val="0"/>
              <w:keepLines w:val="0"/>
              <w:widowControl/>
              <w:shd w:val="clear" w:color="auto" w:fill="auto"/>
              <w:spacing w:before="0" w:beforeAutospacing="0" w:after="0" w:afterAutospacing="0" w:line="240" w:lineRule="auto"/>
              <w:ind w:left="0" w:right="0" w:firstLine="0"/>
              <w:contextualSpacing w:val="0"/>
              <w:jc w:val="left"/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sz w:val="20"/>
                <w:u w:val="none"/>
                <w:vertAlign w:val="baseline"/>
              </w:rPr>
            </w:pPr>
            <w:r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sz w:val="20"/>
                <w:u w:val="none"/>
                <w:vertAlign w:val="baseline"/>
              </w:rPr>
              <w:t>80101 – Szkoły podstawowe</w:t>
            </w:r>
          </w:p>
        </w:tc>
        <w:tc>
          <w:tcPr>
            <w:tcW w:w="4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Contents0"/>
              <w:keepNext w:val="0"/>
              <w:keepLines w:val="0"/>
              <w:widowControl/>
              <w:shd w:val="clear" w:color="auto" w:fill="auto"/>
              <w:spacing w:before="0" w:beforeAutospacing="0" w:after="0" w:afterAutospacing="0" w:line="240" w:lineRule="auto"/>
              <w:ind w:left="0" w:right="0" w:firstLine="0"/>
              <w:contextualSpacing w:val="0"/>
              <w:jc w:val="left"/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sz w:val="20"/>
                <w:u w:val="none"/>
                <w:vertAlign w:val="baseline"/>
              </w:rPr>
            </w:pPr>
            <w:r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sz w:val="20"/>
                <w:u w:val="none"/>
                <w:vertAlign w:val="baseline"/>
              </w:rPr>
              <w:t>Stowarzyszenie "Razem w Przyszłość“</w:t>
            </w:r>
          </w:p>
          <w:p>
            <w:pPr>
              <w:pStyle w:val="TableContents0"/>
              <w:keepNext w:val="0"/>
              <w:keepLines w:val="0"/>
              <w:widowControl/>
              <w:shd w:val="clear" w:color="auto" w:fill="auto"/>
              <w:spacing w:before="0" w:beforeAutospacing="0" w:after="0" w:afterAutospacing="0" w:line="240" w:lineRule="auto"/>
              <w:ind w:left="0" w:right="0" w:firstLine="0"/>
              <w:contextualSpacing w:val="0"/>
              <w:jc w:val="left"/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sz w:val="20"/>
                <w:u w:val="none"/>
                <w:vertAlign w:val="baseline"/>
              </w:rPr>
            </w:pPr>
            <w:r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sz w:val="20"/>
                <w:u w:val="none"/>
                <w:vertAlign w:val="baseline"/>
              </w:rPr>
              <w:t>z siedzibą we wsi Pałapus</w:t>
            </w:r>
          </w:p>
        </w:tc>
        <w:tc>
          <w:tcPr>
            <w:tcW w:w="18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Contents0"/>
              <w:keepNext w:val="0"/>
              <w:keepLines w:val="0"/>
              <w:widowControl/>
              <w:shd w:val="clear" w:color="auto" w:fill="auto"/>
              <w:spacing w:before="0" w:beforeAutospacing="0" w:after="0" w:afterAutospacing="0" w:line="240" w:lineRule="auto"/>
              <w:ind w:left="0" w:right="0" w:firstLine="0"/>
              <w:contextualSpacing w:val="0"/>
              <w:jc w:val="right"/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sz w:val="20"/>
                <w:u w:val="none"/>
                <w:vertAlign w:val="baseline"/>
              </w:rPr>
            </w:pPr>
            <w:r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sz w:val="20"/>
                <w:u w:val="none"/>
                <w:vertAlign w:val="baseline"/>
              </w:rPr>
              <w:t>249 655,00</w:t>
            </w:r>
          </w:p>
        </w:tc>
        <w:tc>
          <w:tcPr>
            <w:tcW w:w="19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Contents0"/>
              <w:keepNext w:val="0"/>
              <w:keepLines w:val="0"/>
              <w:widowControl/>
              <w:shd w:val="clear" w:color="auto" w:fill="auto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sz w:val="20"/>
                <w:u w:val="none"/>
                <w:vertAlign w:val="baseline"/>
              </w:rPr>
            </w:pPr>
            <w:r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sz w:val="20"/>
                <w:u w:val="none"/>
                <w:vertAlign w:val="baseline"/>
              </w:rPr>
              <w:t>0,00</w:t>
            </w:r>
          </w:p>
        </w:tc>
        <w:tc>
          <w:tcPr>
            <w:tcW w:w="175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Contents0"/>
              <w:keepNext w:val="0"/>
              <w:keepLines w:val="0"/>
              <w:widowControl/>
              <w:shd w:val="clear" w:color="auto" w:fill="auto"/>
              <w:spacing w:before="0" w:beforeAutospacing="0" w:after="0" w:afterAutospacing="0" w:line="240" w:lineRule="auto"/>
              <w:ind w:left="0" w:right="0" w:firstLine="0"/>
              <w:contextualSpacing w:val="0"/>
              <w:jc w:val="right"/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sz w:val="20"/>
                <w:u w:val="none"/>
                <w:vertAlign w:val="baseline"/>
              </w:rPr>
            </w:pPr>
            <w:r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sz w:val="20"/>
                <w:u w:val="none"/>
                <w:vertAlign w:val="baseline"/>
              </w:rPr>
              <w:t>0,00</w:t>
            </w:r>
          </w:p>
        </w:tc>
      </w:tr>
      <w:tr>
        <w:tblPrEx>
          <w:tblW w:w="14550" w:type="dxa"/>
          <w:tblInd w:w="45" w:type="dxa"/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Contents0"/>
              <w:keepNext w:val="0"/>
              <w:keepLines w:val="0"/>
              <w:widowControl/>
              <w:shd w:val="clear" w:color="auto" w:fill="auto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sz w:val="20"/>
                <w:u w:val="none"/>
                <w:vertAlign w:val="baseline"/>
              </w:rPr>
            </w:pPr>
            <w:r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sz w:val="20"/>
                <w:u w:val="none"/>
                <w:vertAlign w:val="baseline"/>
              </w:rPr>
              <w:t>852</w:t>
            </w:r>
          </w:p>
        </w:tc>
        <w:tc>
          <w:tcPr>
            <w:tcW w:w="37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Contents0"/>
              <w:keepNext w:val="0"/>
              <w:keepLines w:val="0"/>
              <w:widowControl/>
              <w:shd w:val="clear" w:color="auto" w:fill="auto"/>
              <w:spacing w:before="0" w:beforeAutospacing="0" w:after="0" w:afterAutospacing="0" w:line="240" w:lineRule="auto"/>
              <w:ind w:left="0" w:right="0" w:firstLine="0"/>
              <w:contextualSpacing w:val="0"/>
              <w:jc w:val="left"/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sz w:val="20"/>
                <w:u w:val="none"/>
                <w:vertAlign w:val="baseline"/>
              </w:rPr>
            </w:pPr>
            <w:r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sz w:val="20"/>
                <w:u w:val="none"/>
                <w:vertAlign w:val="baseline"/>
              </w:rPr>
              <w:t>85228 – Usługi opiekuńcze i specjalistyczne usługi opiekuńcze</w:t>
            </w:r>
          </w:p>
        </w:tc>
        <w:tc>
          <w:tcPr>
            <w:tcW w:w="4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Contents0"/>
              <w:keepNext w:val="0"/>
              <w:keepLines w:val="0"/>
              <w:widowControl/>
              <w:shd w:val="clear" w:color="auto" w:fill="auto"/>
              <w:spacing w:before="0" w:beforeAutospacing="0" w:after="0" w:afterAutospacing="0" w:line="240" w:lineRule="auto"/>
              <w:ind w:left="0" w:right="0" w:firstLine="0"/>
              <w:contextualSpacing w:val="0"/>
              <w:jc w:val="left"/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sz w:val="20"/>
                <w:u w:val="none"/>
                <w:vertAlign w:val="baseline"/>
              </w:rPr>
            </w:pPr>
            <w:r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sz w:val="20"/>
                <w:u w:val="none"/>
                <w:vertAlign w:val="baseline"/>
              </w:rPr>
              <w:t>Dotacja celowa udzielona w trybie art. 221 ustawy na finansowanie lub dofinansowanie zadań zleconych do realizacji organizacjom prowadzącym działalność pożytku publicznego</w:t>
            </w:r>
          </w:p>
        </w:tc>
        <w:tc>
          <w:tcPr>
            <w:tcW w:w="18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Contents0"/>
              <w:keepNext w:val="0"/>
              <w:keepLines w:val="0"/>
              <w:widowControl/>
              <w:shd w:val="clear" w:color="auto" w:fill="auto"/>
              <w:spacing w:before="0" w:beforeAutospacing="0" w:after="0" w:afterAutospacing="0" w:line="240" w:lineRule="auto"/>
              <w:ind w:left="0" w:right="0" w:firstLine="0"/>
              <w:contextualSpacing w:val="0"/>
              <w:jc w:val="right"/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sz w:val="20"/>
                <w:u w:val="none"/>
                <w:vertAlign w:val="baseline"/>
              </w:rPr>
            </w:pPr>
            <w:r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sz w:val="20"/>
                <w:u w:val="none"/>
                <w:vertAlign w:val="baseline"/>
              </w:rPr>
              <w:t>0,00</w:t>
            </w:r>
          </w:p>
        </w:tc>
        <w:tc>
          <w:tcPr>
            <w:tcW w:w="19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Contents0"/>
              <w:keepNext w:val="0"/>
              <w:keepLines w:val="0"/>
              <w:widowControl/>
              <w:shd w:val="clear" w:color="auto" w:fill="auto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sz w:val="20"/>
                <w:u w:val="none"/>
                <w:vertAlign w:val="baseline"/>
              </w:rPr>
            </w:pPr>
            <w:r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sz w:val="20"/>
                <w:u w:val="none"/>
                <w:vertAlign w:val="baseline"/>
              </w:rPr>
              <w:t>0,00</w:t>
            </w:r>
          </w:p>
        </w:tc>
        <w:tc>
          <w:tcPr>
            <w:tcW w:w="175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Contents0"/>
              <w:keepNext w:val="0"/>
              <w:keepLines w:val="0"/>
              <w:widowControl/>
              <w:shd w:val="clear" w:color="auto" w:fill="auto"/>
              <w:spacing w:before="0" w:beforeAutospacing="0" w:after="0" w:afterAutospacing="0" w:line="240" w:lineRule="auto"/>
              <w:ind w:left="0" w:right="0" w:firstLine="0"/>
              <w:contextualSpacing w:val="0"/>
              <w:jc w:val="right"/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sz w:val="20"/>
                <w:u w:val="none"/>
                <w:vertAlign w:val="baseline"/>
              </w:rPr>
            </w:pPr>
            <w:r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sz w:val="20"/>
                <w:u w:val="none"/>
                <w:vertAlign w:val="baseline"/>
              </w:rPr>
              <w:t>334 800,00</w:t>
            </w:r>
          </w:p>
        </w:tc>
      </w:tr>
      <w:tr>
        <w:tblPrEx>
          <w:tblW w:w="14550" w:type="dxa"/>
          <w:tblInd w:w="45" w:type="dxa"/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4605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Contents0"/>
              <w:keepNext w:val="0"/>
              <w:keepLines w:val="0"/>
              <w:widowControl/>
              <w:shd w:val="clear" w:color="auto" w:fill="auto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rPr>
                <w:rStyle w:val="DefaultParagraphFont"/>
                <w:b/>
                <w:i/>
                <w:caps w:val="0"/>
                <w:strike w:val="0"/>
                <w:noProof w:val="0"/>
                <w:vanish w:val="0"/>
                <w:sz w:val="21"/>
                <w:u w:val="none"/>
                <w:vertAlign w:val="baseline"/>
              </w:rPr>
            </w:pPr>
            <w:r>
              <w:rPr>
                <w:rStyle w:val="DefaultParagraphFont"/>
                <w:b/>
                <w:i/>
                <w:caps w:val="0"/>
                <w:strike w:val="0"/>
                <w:noProof w:val="0"/>
                <w:vanish w:val="0"/>
                <w:sz w:val="21"/>
                <w:u w:val="none"/>
                <w:vertAlign w:val="baseline"/>
              </w:rPr>
              <w:t>Razem</w:t>
            </w:r>
          </w:p>
        </w:tc>
        <w:tc>
          <w:tcPr>
            <w:tcW w:w="4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Contents0"/>
              <w:keepNext w:val="0"/>
              <w:keepLines w:val="0"/>
              <w:widowControl/>
              <w:shd w:val="clear" w:color="auto" w:fill="auto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rPr>
                <w:rStyle w:val="DefaultParagraphFont"/>
                <w:b/>
                <w:i/>
                <w:caps w:val="0"/>
                <w:strike w:val="0"/>
                <w:noProof w:val="0"/>
                <w:vanish w:val="0"/>
                <w:sz w:val="21"/>
                <w:u w:val="none"/>
                <w:vertAlign w:val="baseline"/>
              </w:rPr>
            </w:pPr>
            <w:r>
              <w:rPr>
                <w:rStyle w:val="DefaultParagraphFont"/>
                <w:b/>
                <w:i/>
                <w:caps w:val="0"/>
                <w:strike w:val="0"/>
                <w:noProof w:val="0"/>
                <w:vanish w:val="0"/>
                <w:sz w:val="21"/>
                <w:u w:val="none"/>
                <w:vertAlign w:val="baseline"/>
              </w:rPr>
              <w:t>825 705,00</w:t>
            </w:r>
          </w:p>
        </w:tc>
        <w:tc>
          <w:tcPr>
            <w:tcW w:w="18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Contents0"/>
              <w:keepNext w:val="0"/>
              <w:keepLines w:val="0"/>
              <w:widowControl/>
              <w:shd w:val="clear" w:color="auto" w:fill="auto"/>
              <w:spacing w:before="0" w:beforeAutospacing="0" w:after="0" w:afterAutospacing="0" w:line="240" w:lineRule="auto"/>
              <w:ind w:left="0" w:right="0" w:firstLine="0"/>
              <w:contextualSpacing w:val="0"/>
              <w:jc w:val="right"/>
              <w:rPr>
                <w:rStyle w:val="DefaultParagraphFont"/>
                <w:b/>
                <w:i/>
                <w:caps w:val="0"/>
                <w:strike w:val="0"/>
                <w:noProof w:val="0"/>
                <w:vanish w:val="0"/>
                <w:sz w:val="21"/>
                <w:u w:val="none"/>
                <w:vertAlign w:val="baseline"/>
              </w:rPr>
            </w:pPr>
            <w:r>
              <w:rPr>
                <w:rStyle w:val="DefaultParagraphFont"/>
                <w:b/>
                <w:i/>
                <w:caps w:val="0"/>
                <w:strike w:val="0"/>
                <w:noProof w:val="0"/>
                <w:vanish w:val="0"/>
                <w:sz w:val="21"/>
                <w:u w:val="none"/>
                <w:vertAlign w:val="baseline"/>
              </w:rPr>
              <w:t>249 655,00</w:t>
            </w:r>
          </w:p>
        </w:tc>
        <w:tc>
          <w:tcPr>
            <w:tcW w:w="19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Contents0"/>
              <w:keepNext w:val="0"/>
              <w:keepLines w:val="0"/>
              <w:widowControl/>
              <w:shd w:val="clear" w:color="auto" w:fill="auto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rPr>
                <w:rStyle w:val="DefaultParagraphFont"/>
                <w:b/>
                <w:i/>
                <w:caps w:val="0"/>
                <w:strike w:val="0"/>
                <w:noProof w:val="0"/>
                <w:vanish w:val="0"/>
                <w:sz w:val="21"/>
                <w:u w:val="none"/>
                <w:vertAlign w:val="baseline"/>
              </w:rPr>
            </w:pPr>
            <w:r>
              <w:rPr>
                <w:rStyle w:val="DefaultParagraphFont"/>
                <w:b/>
                <w:i/>
                <w:caps w:val="0"/>
                <w:strike w:val="0"/>
                <w:noProof w:val="0"/>
                <w:vanish w:val="0"/>
                <w:sz w:val="21"/>
                <w:u w:val="none"/>
                <w:vertAlign w:val="baseline"/>
              </w:rPr>
              <w:t>0,00</w:t>
            </w:r>
          </w:p>
        </w:tc>
        <w:tc>
          <w:tcPr>
            <w:tcW w:w="175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Contents0"/>
              <w:keepNext w:val="0"/>
              <w:keepLines w:val="0"/>
              <w:widowControl/>
              <w:shd w:val="clear" w:color="auto" w:fill="auto"/>
              <w:spacing w:before="0" w:beforeAutospacing="0" w:after="0" w:afterAutospacing="0" w:line="240" w:lineRule="auto"/>
              <w:ind w:left="0" w:right="0" w:firstLine="0"/>
              <w:contextualSpacing w:val="0"/>
              <w:jc w:val="right"/>
              <w:rPr>
                <w:rStyle w:val="DefaultParagraphFont"/>
                <w:b/>
                <w:i/>
                <w:caps w:val="0"/>
                <w:strike w:val="0"/>
                <w:noProof w:val="0"/>
                <w:vanish w:val="0"/>
                <w:sz w:val="21"/>
                <w:u w:val="none"/>
                <w:vertAlign w:val="baseline"/>
              </w:rPr>
            </w:pPr>
            <w:r>
              <w:rPr>
                <w:rStyle w:val="DefaultParagraphFont"/>
                <w:b/>
                <w:i/>
                <w:caps w:val="0"/>
                <w:strike w:val="0"/>
                <w:noProof w:val="0"/>
                <w:vanish w:val="0"/>
                <w:sz w:val="21"/>
                <w:u w:val="none"/>
                <w:vertAlign w:val="baseline"/>
              </w:rPr>
              <w:t>576 050,00</w:t>
            </w:r>
          </w:p>
        </w:tc>
      </w:tr>
      <w:tr>
        <w:tblPrEx>
          <w:tblW w:w="14550" w:type="dxa"/>
          <w:tblInd w:w="45" w:type="dxa"/>
          <w:tblLayout w:type="fixed"/>
          <w:tblCellMar>
            <w:top w:w="0" w:type="dxa"/>
            <w:left w:w="10" w:type="dxa"/>
            <w:bottom w:w="0" w:type="dxa"/>
            <w:right w:w="10" w:type="dxa"/>
          </w:tblCellMar>
        </w:tblPrEx>
        <w:tc>
          <w:tcPr>
            <w:tcW w:w="87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Contents0"/>
              <w:keepNext w:val="0"/>
              <w:keepLines w:val="0"/>
              <w:widowControl/>
              <w:shd w:val="clear" w:color="auto" w:fill="auto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rPr>
                <w:rStyle w:val="DefaultParagraphFont"/>
                <w:b/>
                <w:i w:val="0"/>
                <w:caps w:val="0"/>
                <w:strike w:val="0"/>
                <w:noProof w:val="0"/>
                <w:vanish w:val="0"/>
                <w:sz w:val="21"/>
                <w:u w:val="none"/>
                <w:vertAlign w:val="baseline"/>
              </w:rPr>
            </w:pPr>
          </w:p>
          <w:p>
            <w:pPr>
              <w:pStyle w:val="TableContents0"/>
              <w:keepNext w:val="0"/>
              <w:keepLines w:val="0"/>
              <w:widowControl/>
              <w:shd w:val="clear" w:color="auto" w:fill="auto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rPr>
                <w:rStyle w:val="DefaultParagraphFont"/>
                <w:b/>
                <w:i w:val="0"/>
                <w:caps w:val="0"/>
                <w:strike w:val="0"/>
                <w:noProof w:val="0"/>
                <w:vanish w:val="0"/>
                <w:sz w:val="21"/>
                <w:u w:val="none"/>
                <w:vertAlign w:val="baseline"/>
              </w:rPr>
            </w:pPr>
          </w:p>
        </w:tc>
        <w:tc>
          <w:tcPr>
            <w:tcW w:w="373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Contents0"/>
              <w:keepNext w:val="0"/>
              <w:keepLines w:val="0"/>
              <w:widowControl/>
              <w:shd w:val="clear" w:color="auto" w:fill="auto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rPr>
                <w:rStyle w:val="DefaultParagraphFont"/>
                <w:b/>
                <w:i w:val="0"/>
                <w:caps w:val="0"/>
                <w:strike w:val="0"/>
                <w:noProof w:val="0"/>
                <w:vanish w:val="0"/>
                <w:sz w:val="21"/>
                <w:u w:val="none"/>
                <w:vertAlign w:val="baseline"/>
              </w:rPr>
            </w:pPr>
            <w:r>
              <w:rPr>
                <w:rStyle w:val="DefaultParagraphFont"/>
                <w:b/>
                <w:i w:val="0"/>
                <w:caps w:val="0"/>
                <w:strike w:val="0"/>
                <w:noProof w:val="0"/>
                <w:vanish w:val="0"/>
                <w:sz w:val="21"/>
                <w:u w:val="none"/>
                <w:vertAlign w:val="baseline"/>
              </w:rPr>
              <w:t>OGÓŁEM</w:t>
            </w:r>
          </w:p>
        </w:tc>
        <w:tc>
          <w:tcPr>
            <w:tcW w:w="43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Contents0"/>
              <w:keepNext w:val="0"/>
              <w:keepLines w:val="0"/>
              <w:widowControl/>
              <w:shd w:val="clear" w:color="auto" w:fill="auto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rPr>
                <w:rStyle w:val="DefaultParagraphFont"/>
                <w:b/>
                <w:i w:val="0"/>
                <w:caps w:val="0"/>
                <w:strike w:val="0"/>
                <w:noProof w:val="0"/>
                <w:vanish w:val="0"/>
                <w:sz w:val="21"/>
                <w:u w:val="none"/>
                <w:vertAlign w:val="baseline"/>
              </w:rPr>
            </w:pPr>
            <w:r>
              <w:rPr>
                <w:rStyle w:val="DefaultParagraphFont"/>
                <w:b/>
                <w:i w:val="0"/>
                <w:caps w:val="0"/>
                <w:strike w:val="0"/>
                <w:noProof w:val="0"/>
                <w:vanish w:val="0"/>
                <w:sz w:val="21"/>
                <w:u w:val="none"/>
                <w:vertAlign w:val="baseline"/>
              </w:rPr>
              <w:t>1 400 502,48</w:t>
            </w:r>
          </w:p>
        </w:tc>
        <w:tc>
          <w:tcPr>
            <w:tcW w:w="189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Contents0"/>
              <w:keepNext w:val="0"/>
              <w:keepLines w:val="0"/>
              <w:widowControl/>
              <w:shd w:val="clear" w:color="auto" w:fill="auto"/>
              <w:spacing w:before="0" w:beforeAutospacing="0" w:after="0" w:afterAutospacing="0" w:line="240" w:lineRule="auto"/>
              <w:ind w:left="0" w:right="0" w:firstLine="0"/>
              <w:contextualSpacing w:val="0"/>
              <w:jc w:val="right"/>
              <w:rPr>
                <w:rStyle w:val="DefaultParagraphFont"/>
                <w:b/>
                <w:i w:val="0"/>
                <w:caps w:val="0"/>
                <w:strike w:val="0"/>
                <w:noProof w:val="0"/>
                <w:vanish w:val="0"/>
                <w:sz w:val="21"/>
                <w:u w:val="none"/>
                <w:vertAlign w:val="baseline"/>
              </w:rPr>
            </w:pPr>
            <w:r>
              <w:rPr>
                <w:rStyle w:val="DefaultParagraphFont"/>
                <w:b/>
                <w:i w:val="0"/>
                <w:caps w:val="0"/>
                <w:strike w:val="0"/>
                <w:noProof w:val="0"/>
                <w:vanish w:val="0"/>
                <w:sz w:val="21"/>
                <w:u w:val="none"/>
                <w:vertAlign w:val="baseline"/>
              </w:rPr>
              <w:t>823 255,00</w:t>
            </w:r>
          </w:p>
        </w:tc>
        <w:tc>
          <w:tcPr>
            <w:tcW w:w="192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Contents0"/>
              <w:keepNext w:val="0"/>
              <w:keepLines w:val="0"/>
              <w:widowControl/>
              <w:shd w:val="clear" w:color="auto" w:fill="auto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rPr>
                <w:rStyle w:val="DefaultParagraphFont"/>
                <w:b/>
                <w:i w:val="0"/>
                <w:caps w:val="0"/>
                <w:strike w:val="0"/>
                <w:noProof w:val="0"/>
                <w:vanish w:val="0"/>
                <w:sz w:val="21"/>
                <w:u w:val="none"/>
                <w:vertAlign w:val="baseline"/>
              </w:rPr>
            </w:pPr>
            <w:r>
              <w:rPr>
                <w:rStyle w:val="DefaultParagraphFont"/>
                <w:b/>
                <w:i w:val="0"/>
                <w:caps w:val="0"/>
                <w:strike w:val="0"/>
                <w:noProof w:val="0"/>
                <w:vanish w:val="0"/>
                <w:sz w:val="21"/>
                <w:u w:val="none"/>
                <w:vertAlign w:val="baseline"/>
              </w:rPr>
              <w:t>0,00</w:t>
            </w:r>
          </w:p>
        </w:tc>
        <w:tc>
          <w:tcPr>
            <w:tcW w:w="175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>
            <w:pPr>
              <w:pStyle w:val="TableContents0"/>
              <w:keepNext w:val="0"/>
              <w:keepLines w:val="0"/>
              <w:widowControl/>
              <w:shd w:val="clear" w:color="auto" w:fill="auto"/>
              <w:spacing w:before="0" w:beforeAutospacing="0" w:after="0" w:afterAutospacing="0" w:line="240" w:lineRule="auto"/>
              <w:ind w:left="0" w:right="0" w:firstLine="0"/>
              <w:contextualSpacing w:val="0"/>
              <w:jc w:val="right"/>
              <w:rPr>
                <w:rStyle w:val="DefaultParagraphFont"/>
                <w:b/>
                <w:i w:val="0"/>
                <w:caps w:val="0"/>
                <w:strike w:val="0"/>
                <w:noProof w:val="0"/>
                <w:vanish w:val="0"/>
                <w:sz w:val="21"/>
                <w:u w:val="none"/>
                <w:vertAlign w:val="baseline"/>
              </w:rPr>
            </w:pPr>
            <w:r>
              <w:rPr>
                <w:rStyle w:val="DefaultParagraphFont"/>
                <w:b/>
                <w:i w:val="0"/>
                <w:caps w:val="0"/>
                <w:strike w:val="0"/>
                <w:noProof w:val="0"/>
                <w:vanish w:val="0"/>
                <w:sz w:val="21"/>
                <w:u w:val="none"/>
                <w:vertAlign w:val="baseline"/>
              </w:rPr>
              <w:t>577 247,48</w:t>
            </w:r>
          </w:p>
        </w:tc>
      </w:tr>
    </w:tbl>
    <w:p>
      <w:pPr>
        <w:pStyle w:val="Normal1"/>
        <w:keepNext/>
        <w:keepLines w:val="0"/>
        <w:widowControl/>
        <w:suppressLineNumbers w:val="0"/>
        <w:shd w:val="clear" w:color="auto" w:fill="auto"/>
        <w:suppressAutoHyphens w:val="0"/>
        <w:spacing w:before="0" w:beforeAutospacing="0" w:after="480" w:afterAutospacing="0" w:line="240" w:lineRule="auto"/>
        <w:ind w:left="0" w:right="0" w:firstLine="0"/>
        <w:contextualSpacing w:val="0"/>
        <w:jc w:val="center"/>
        <w:rPr>
          <w:rStyle w:val="DefaultParagraphFont"/>
          <w:rFonts w:ascii="Times New Roman" w:hAnsi="Times New Roman"/>
          <w:b w:val="0"/>
          <w:i w:val="0"/>
          <w:caps w:val="0"/>
          <w:strike w:val="0"/>
          <w:noProof w:val="0"/>
          <w:vanish w:val="0"/>
          <w:color w:val="auto"/>
          <w:sz w:val="22"/>
          <w:u w:val="none"/>
          <w:shd w:val="clear" w:color="auto" w:fill="FFFFFF"/>
          <w:vertAlign w:val="baseline"/>
        </w:rPr>
      </w:pPr>
    </w:p>
    <w:p>
      <w:pPr>
        <w:pStyle w:val="Normal1"/>
        <w:keepNext w:val="0"/>
        <w:keepLines w:val="0"/>
        <w:widowControl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contextualSpacing w:val="0"/>
        <w:jc w:val="left"/>
        <w:rPr>
          <w:rStyle w:val="DefaultParagraphFont"/>
          <w:i w:val="0"/>
          <w:caps w:val="0"/>
          <w:strike w:val="0"/>
          <w:noProof w:val="0"/>
          <w:vanish w:val="0"/>
          <w:u w:val="none"/>
          <w:shd w:val="clear" w:color="auto" w:fill="FFFFFF"/>
          <w:vertAlign w:val="baseline"/>
        </w:rPr>
        <w:sectPr>
          <w:footerReference w:type="default" r:id="rId12"/>
          <w:endnotePr>
            <w:numFmt w:val="decimal"/>
          </w:endnotePr>
          <w:type w:val="nextPage"/>
          <w:pgSz w:w="16838" w:h="11906" w:orient="landscape" w:code="0"/>
          <w:pgMar w:top="1417" w:right="1020" w:bottom="992" w:left="1020" w:header="708" w:footer="708" w:gutter="0"/>
          <w:cols w:space="708"/>
        </w:sectPr>
      </w:pPr>
    </w:p>
    <w:p>
      <w:pPr>
        <w:pStyle w:val="Normal2"/>
        <w:keepNext w:val="0"/>
        <w:keepLines w:val="0"/>
        <w:widowControl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contextualSpacing w:val="0"/>
        <w:jc w:val="left"/>
        <w:rPr>
          <w:rStyle w:val="DefaultParagraphFont"/>
          <w:i w:val="0"/>
          <w:caps w:val="0"/>
          <w:strike w:val="0"/>
          <w:noProof w:val="0"/>
          <w:vanish w:val="0"/>
          <w:u w:val="none"/>
          <w:shd w:val="clear" w:color="auto" w:fill="FFFFFF"/>
          <w:vertAlign w:val="baseline"/>
        </w:rPr>
      </w:pPr>
    </w:p>
    <w:p>
      <w:pPr>
        <w:pStyle w:val="Normal2"/>
        <w:keepNext/>
        <w:keepLines w:val="0"/>
        <w:widowControl/>
        <w:suppressLineNumbers w:val="0"/>
        <w:shd w:val="clear" w:color="auto" w:fill="auto"/>
        <w:suppressAutoHyphens w:val="0"/>
        <w:spacing w:before="120" w:beforeAutospacing="0" w:after="120" w:afterAutospacing="0" w:line="360" w:lineRule="auto"/>
        <w:ind w:left="4535" w:right="0" w:firstLine="0"/>
        <w:contextualSpacing w:val="0"/>
        <w:jc w:val="left"/>
        <w:rPr>
          <w:rStyle w:val="DefaultParagraphFont"/>
          <w:rFonts w:ascii="Times New Roman" w:hAnsi="Times New Roman"/>
          <w:i w:val="0"/>
          <w:caps w:val="0"/>
          <w:strike w:val="0"/>
          <w:noProof w:val="0"/>
          <w:vanish w:val="0"/>
          <w:sz w:val="22"/>
          <w:u w:val="none"/>
          <w:shd w:val="clear" w:color="auto" w:fill="FFFFFF"/>
          <w:vertAlign w:val="baseline"/>
        </w:rPr>
      </w:pPr>
      <w:r>
        <w:rPr>
          <w:rStyle w:val="DefaultParagraphFont"/>
          <w:rFonts w:ascii="Times New Roman" w:hAnsi="Times New Roman"/>
          <w:i w:val="0"/>
          <w:caps w:val="0"/>
          <w:strike w:val="0"/>
          <w:noProof w:val="0"/>
          <w:vanish w:val="0"/>
          <w:sz w:val="22"/>
          <w:u w:val="none"/>
          <w:shd w:val="clear" w:color="auto" w:fill="FFFFFF"/>
          <w:vertAlign w:val="baseline"/>
        </w:rPr>
        <w:t>Załącznik Nr 8 do uchwały Nr III/15/18</w:t>
        <w:br/>
        <w:t>Rady Gminy Ostrów Mazowiecka</w:t>
        <w:br/>
        <w:t>z dnia 21 grudnia 2018 r.</w:t>
      </w:r>
    </w:p>
    <w:p>
      <w:pPr>
        <w:pStyle w:val="Normal2"/>
        <w:keepNext/>
        <w:keepLines w:val="0"/>
        <w:widowControl/>
        <w:suppressLineNumbers w:val="0"/>
        <w:shd w:val="clear" w:color="auto" w:fill="auto"/>
        <w:suppressAutoHyphens w:val="0"/>
        <w:spacing w:before="0" w:beforeAutospacing="0" w:after="480" w:afterAutospacing="0" w:line="240" w:lineRule="auto"/>
        <w:ind w:left="0" w:right="0" w:firstLine="0"/>
        <w:contextualSpacing w:val="0"/>
        <w:jc w:val="center"/>
        <w:rPr>
          <w:rStyle w:val="DefaultParagraphFont"/>
          <w:rFonts w:ascii="Times New Roman" w:hAnsi="Times New Roman"/>
          <w:b/>
          <w:i w:val="0"/>
          <w:caps w:val="0"/>
          <w:strike w:val="0"/>
          <w:noProof w:val="0"/>
          <w:vanish w:val="0"/>
          <w:sz w:val="22"/>
          <w:u w:val="none"/>
          <w:shd w:val="clear" w:color="auto" w:fill="FFFFFF"/>
          <w:vertAlign w:val="baseline"/>
        </w:rPr>
      </w:pPr>
      <w:r>
        <w:rPr>
          <w:rStyle w:val="DefaultParagraphFont"/>
          <w:rFonts w:ascii="Times New Roman" w:hAnsi="Times New Roman"/>
          <w:b/>
          <w:i w:val="0"/>
          <w:caps w:val="0"/>
          <w:strike w:val="0"/>
          <w:noProof w:val="0"/>
          <w:vanish w:val="0"/>
          <w:sz w:val="22"/>
          <w:u w:val="none"/>
          <w:shd w:val="clear" w:color="auto" w:fill="FFFFFF"/>
          <w:vertAlign w:val="baseline"/>
        </w:rPr>
        <w:t>Plan dochodów z tytułu wydawania zezwoleń na sprzedaż napojów alkoholowych oraz plan  wydatków na realizację zadań określonych w Gminnym Programie Profilaktyki Rozwiązywania Problemów Alkoholowych</w:t>
        <w:br/>
        <w:t>i w Gminnym Programie Przeciwdziałania Narkomanii</w:t>
      </w:r>
    </w:p>
    <w:tbl>
      <w:tblPr>
        <w:tblStyle w:val="TableNormal"/>
        <w:tblW w:w="0" w:type="auto"/>
        <w:tblInd w:w="57" w:type="dxa"/>
        <w:tblLayout w:type="fixed"/>
        <w:tblCellMar>
          <w:left w:w="70" w:type="dxa"/>
          <w:right w:w="70" w:type="dxa"/>
        </w:tblCellMar>
      </w:tblPr>
      <w:tblGrid>
        <w:gridCol w:w="1426"/>
        <w:gridCol w:w="709"/>
        <w:gridCol w:w="850"/>
        <w:gridCol w:w="1051"/>
        <w:gridCol w:w="2089"/>
        <w:gridCol w:w="714"/>
        <w:gridCol w:w="1072"/>
        <w:gridCol w:w="1263"/>
      </w:tblGrid>
      <w:tr>
        <w:tblPrEx>
          <w:tblW w:w="0" w:type="auto"/>
          <w:tblInd w:w="57" w:type="dxa"/>
          <w:tblLayout w:type="fixed"/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40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>
            <w:pPr>
              <w:pStyle w:val="Normal2"/>
              <w:keepNext w:val="0"/>
              <w:keepLines w:val="0"/>
              <w:widowControl/>
              <w:suppressLineNumbers w:val="0"/>
              <w:shd w:val="clear" w:color="auto" w:fill="auto"/>
              <w:suppressAutoHyphens w:val="0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u w:val="none"/>
                <w:shd w:val="clear" w:color="auto" w:fill="FFFFFF"/>
                <w:vertAlign w:val="baseline"/>
              </w:rPr>
            </w:pPr>
            <w:r>
              <w:rPr>
                <w:rStyle w:val="DefaultParagraphFont"/>
                <w:b/>
                <w:i w:val="0"/>
                <w:caps w:val="0"/>
                <w:strike w:val="0"/>
                <w:noProof w:val="0"/>
                <w:vanish w:val="0"/>
                <w:sz w:val="22"/>
                <w:u w:val="none"/>
                <w:shd w:val="clear" w:color="auto" w:fill="E6E6E6"/>
                <w:vertAlign w:val="baseline"/>
              </w:rPr>
              <w:t>Dochody</w:t>
            </w:r>
          </w:p>
          <w:p>
            <w:pPr>
              <w:pStyle w:val="Normal2"/>
              <w:keepNext w:val="0"/>
              <w:keepLines w:val="0"/>
              <w:widowControl/>
              <w:suppressLineNumbers w:val="0"/>
              <w:shd w:val="clear" w:color="auto" w:fill="auto"/>
              <w:suppressAutoHyphens w:val="0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rPr>
                <w:rStyle w:val="DefaultParagraphFont"/>
                <w:b/>
                <w:i w:val="0"/>
                <w:caps w:val="0"/>
                <w:strike w:val="0"/>
                <w:noProof w:val="0"/>
                <w:vanish w:val="0"/>
                <w:sz w:val="22"/>
                <w:u w:val="none"/>
                <w:shd w:val="clear" w:color="auto" w:fill="FFFFFF"/>
                <w:vertAlign w:val="baseline"/>
              </w:rPr>
            </w:pPr>
          </w:p>
        </w:tc>
        <w:tc>
          <w:tcPr>
            <w:tcW w:w="51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2"/>
              <w:keepNext w:val="0"/>
              <w:keepLines w:val="0"/>
              <w:widowControl/>
              <w:suppressLineNumbers w:val="0"/>
              <w:shd w:val="clear" w:color="auto" w:fill="auto"/>
              <w:suppressAutoHyphens w:val="0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u w:val="none"/>
                <w:shd w:val="clear" w:color="auto" w:fill="FFFFFF"/>
                <w:vertAlign w:val="baseline"/>
              </w:rPr>
            </w:pPr>
            <w:r>
              <w:rPr>
                <w:rStyle w:val="DefaultParagraphFont"/>
                <w:b/>
                <w:i w:val="0"/>
                <w:caps w:val="0"/>
                <w:strike w:val="0"/>
                <w:noProof w:val="0"/>
                <w:vanish w:val="0"/>
                <w:sz w:val="22"/>
                <w:u w:val="none"/>
                <w:shd w:val="clear" w:color="auto" w:fill="E6E6E6"/>
                <w:vertAlign w:val="baseline"/>
              </w:rPr>
              <w:t>Wydatki</w:t>
            </w:r>
          </w:p>
        </w:tc>
      </w:tr>
      <w:tr>
        <w:tblPrEx>
          <w:tblW w:w="0" w:type="auto"/>
          <w:tblInd w:w="57" w:type="dxa"/>
          <w:tblLayout w:type="fixed"/>
          <w:tblCellMar>
            <w:left w:w="70" w:type="dxa"/>
            <w:right w:w="70" w:type="dxa"/>
          </w:tblCellMar>
        </w:tblPrEx>
        <w:trPr>
          <w:trHeight w:val="1759"/>
        </w:trPr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>
            <w:pPr>
              <w:pStyle w:val="Normal2"/>
              <w:keepNext w:val="0"/>
              <w:keepLines w:val="0"/>
              <w:widowControl/>
              <w:suppressLineNumbers w:val="0"/>
              <w:shd w:val="clear" w:color="auto" w:fill="auto"/>
              <w:suppressAutoHyphens w:val="0"/>
              <w:spacing w:before="0" w:beforeAutospacing="0" w:after="0" w:afterAutospacing="0" w:line="240" w:lineRule="auto"/>
              <w:ind w:left="0" w:right="0" w:firstLine="0"/>
              <w:contextualSpacing w:val="0"/>
              <w:jc w:val="left"/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u w:val="none"/>
                <w:shd w:val="clear" w:color="auto" w:fill="FFFFFF"/>
                <w:vertAlign w:val="baseline"/>
              </w:rPr>
            </w:pPr>
            <w:r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sz w:val="22"/>
                <w:u w:val="none"/>
                <w:shd w:val="clear" w:color="auto" w:fill="FFFFFF"/>
                <w:vertAlign w:val="baseline"/>
              </w:rPr>
              <w:t>z tytułu wydawania zezwoleń na sprzedaż napojów  alkoholowych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>
            <w:pPr>
              <w:pStyle w:val="Normal2"/>
              <w:keepNext w:val="0"/>
              <w:keepLines w:val="0"/>
              <w:widowControl/>
              <w:suppressLineNumbers w:val="0"/>
              <w:shd w:val="clear" w:color="auto" w:fill="auto"/>
              <w:suppressAutoHyphens w:val="0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u w:val="none"/>
                <w:shd w:val="clear" w:color="auto" w:fill="FFFFFF"/>
                <w:vertAlign w:val="baseline"/>
              </w:rPr>
            </w:pPr>
            <w:r>
              <w:rPr>
                <w:rStyle w:val="DefaultParagraphFont"/>
                <w:b/>
                <w:i w:val="0"/>
                <w:caps w:val="0"/>
                <w:strike w:val="0"/>
                <w:noProof w:val="0"/>
                <w:vanish w:val="0"/>
                <w:sz w:val="22"/>
                <w:u w:val="none"/>
                <w:shd w:val="clear" w:color="auto" w:fill="FFFFFF"/>
                <w:vertAlign w:val="baseline"/>
              </w:rPr>
              <w:t>Dział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>
            <w:pPr>
              <w:pStyle w:val="Normal2"/>
              <w:keepNext w:val="0"/>
              <w:keepLines w:val="0"/>
              <w:widowControl/>
              <w:suppressLineNumbers w:val="0"/>
              <w:shd w:val="clear" w:color="auto" w:fill="auto"/>
              <w:suppressAutoHyphens w:val="0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u w:val="none"/>
                <w:shd w:val="clear" w:color="auto" w:fill="FFFFFF"/>
                <w:vertAlign w:val="baseline"/>
              </w:rPr>
            </w:pPr>
            <w:r>
              <w:rPr>
                <w:rStyle w:val="DefaultParagraphFont"/>
                <w:b/>
                <w:i w:val="0"/>
                <w:caps w:val="0"/>
                <w:strike w:val="0"/>
                <w:noProof w:val="0"/>
                <w:vanish w:val="0"/>
                <w:sz w:val="22"/>
                <w:u w:val="none"/>
                <w:shd w:val="clear" w:color="auto" w:fill="FFFFFF"/>
                <w:vertAlign w:val="baseline"/>
              </w:rPr>
              <w:t>Rozdz.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>
            <w:pPr>
              <w:pStyle w:val="Normal2"/>
              <w:keepNext w:val="0"/>
              <w:keepLines w:val="0"/>
              <w:widowControl/>
              <w:suppressLineNumbers w:val="0"/>
              <w:shd w:val="clear" w:color="auto" w:fill="auto"/>
              <w:suppressAutoHyphens w:val="0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u w:val="none"/>
                <w:shd w:val="clear" w:color="auto" w:fill="FFFFFF"/>
                <w:vertAlign w:val="baseline"/>
              </w:rPr>
            </w:pPr>
            <w:r>
              <w:rPr>
                <w:rStyle w:val="DefaultParagraphFont"/>
                <w:b/>
                <w:i w:val="0"/>
                <w:caps w:val="0"/>
                <w:strike w:val="0"/>
                <w:noProof w:val="0"/>
                <w:vanish w:val="0"/>
                <w:sz w:val="22"/>
                <w:u w:val="none"/>
                <w:shd w:val="clear" w:color="auto" w:fill="FFFFFF"/>
                <w:vertAlign w:val="baseline"/>
              </w:rPr>
              <w:t>Plan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>
            <w:pPr>
              <w:pStyle w:val="Normal2"/>
              <w:keepNext w:val="0"/>
              <w:keepLines w:val="0"/>
              <w:widowControl/>
              <w:suppressLineNumbers w:val="0"/>
              <w:shd w:val="clear" w:color="auto" w:fill="auto"/>
              <w:suppressAutoHyphens w:val="0"/>
              <w:spacing w:before="0" w:beforeAutospacing="0" w:after="0" w:afterAutospacing="0" w:line="240" w:lineRule="auto"/>
              <w:ind w:left="0" w:right="0" w:firstLine="0"/>
              <w:contextualSpacing w:val="0"/>
              <w:jc w:val="left"/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u w:val="none"/>
                <w:shd w:val="clear" w:color="auto" w:fill="FFFFFF"/>
                <w:vertAlign w:val="baseline"/>
              </w:rPr>
            </w:pPr>
            <w:r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sz w:val="22"/>
                <w:u w:val="none"/>
                <w:shd w:val="clear" w:color="auto" w:fill="FFFFFF"/>
                <w:vertAlign w:val="baseline"/>
              </w:rPr>
              <w:t>Gminny Program Profilaktyki i Rozwiązywania Problemów Alkoholowych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>
            <w:pPr>
              <w:pStyle w:val="Normal2"/>
              <w:keepNext w:val="0"/>
              <w:keepLines w:val="0"/>
              <w:widowControl/>
              <w:suppressLineNumbers w:val="0"/>
              <w:shd w:val="clear" w:color="auto" w:fill="auto"/>
              <w:suppressAutoHyphens w:val="0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u w:val="none"/>
                <w:shd w:val="clear" w:color="auto" w:fill="FFFFFF"/>
                <w:vertAlign w:val="baseline"/>
              </w:rPr>
            </w:pPr>
            <w:r>
              <w:rPr>
                <w:rStyle w:val="DefaultParagraphFont"/>
                <w:b/>
                <w:i w:val="0"/>
                <w:caps w:val="0"/>
                <w:strike w:val="0"/>
                <w:noProof w:val="0"/>
                <w:vanish w:val="0"/>
                <w:sz w:val="22"/>
                <w:u w:val="none"/>
                <w:shd w:val="clear" w:color="auto" w:fill="FFFFFF"/>
                <w:vertAlign w:val="baseline"/>
              </w:rPr>
              <w:t>Dział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>
            <w:pPr>
              <w:pStyle w:val="Normal2"/>
              <w:keepNext w:val="0"/>
              <w:keepLines w:val="0"/>
              <w:widowControl/>
              <w:suppressLineNumbers w:val="0"/>
              <w:shd w:val="clear" w:color="auto" w:fill="auto"/>
              <w:suppressAutoHyphens w:val="0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u w:val="none"/>
                <w:shd w:val="clear" w:color="auto" w:fill="FFFFFF"/>
                <w:vertAlign w:val="baseline"/>
              </w:rPr>
            </w:pPr>
            <w:r>
              <w:rPr>
                <w:rStyle w:val="DefaultParagraphFont"/>
                <w:b/>
                <w:i w:val="0"/>
                <w:caps w:val="0"/>
                <w:strike w:val="0"/>
                <w:noProof w:val="0"/>
                <w:vanish w:val="0"/>
                <w:sz w:val="22"/>
                <w:u w:val="none"/>
                <w:shd w:val="clear" w:color="auto" w:fill="FFFFFF"/>
                <w:vertAlign w:val="baseline"/>
              </w:rPr>
              <w:t>Rozdz.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2"/>
              <w:keepNext w:val="0"/>
              <w:keepLines w:val="0"/>
              <w:widowControl/>
              <w:suppressLineNumbers w:val="0"/>
              <w:shd w:val="clear" w:color="auto" w:fill="auto"/>
              <w:suppressAutoHyphens w:val="0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u w:val="none"/>
                <w:shd w:val="clear" w:color="auto" w:fill="FFFFFF"/>
                <w:vertAlign w:val="baseline"/>
              </w:rPr>
            </w:pPr>
            <w:r>
              <w:rPr>
                <w:rStyle w:val="DefaultParagraphFont"/>
                <w:b/>
                <w:i w:val="0"/>
                <w:caps w:val="0"/>
                <w:strike w:val="0"/>
                <w:noProof w:val="0"/>
                <w:vanish w:val="0"/>
                <w:sz w:val="22"/>
                <w:u w:val="none"/>
                <w:shd w:val="clear" w:color="auto" w:fill="FFFFFF"/>
                <w:vertAlign w:val="baseline"/>
              </w:rPr>
              <w:t>Plan</w:t>
            </w:r>
          </w:p>
        </w:tc>
      </w:tr>
      <w:tr>
        <w:tblPrEx>
          <w:tblW w:w="0" w:type="auto"/>
          <w:tblInd w:w="57" w:type="dxa"/>
          <w:tblLayout w:type="fixed"/>
          <w:tblCellMar>
            <w:left w:w="70" w:type="dxa"/>
            <w:right w:w="70" w:type="dxa"/>
          </w:tblCellMar>
        </w:tblPrEx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Normal2"/>
              <w:keepNext w:val="0"/>
              <w:keepLines w:val="0"/>
              <w:widowControl/>
              <w:suppressLineNumbers w:val="0"/>
              <w:shd w:val="clear" w:color="auto" w:fill="auto"/>
              <w:suppressAutoHyphens w:val="0"/>
              <w:spacing w:before="0" w:beforeAutospacing="0" w:after="0" w:afterAutospacing="0" w:line="240" w:lineRule="auto"/>
              <w:ind w:left="0" w:right="0" w:firstLine="0"/>
              <w:contextualSpacing w:val="0"/>
              <w:jc w:val="both"/>
              <w:rPr>
                <w:rStyle w:val="DefaultParagraphFont"/>
                <w:b/>
                <w:i w:val="0"/>
                <w:caps w:val="0"/>
                <w:strike w:val="0"/>
                <w:noProof w:val="0"/>
                <w:vanish w:val="0"/>
                <w:sz w:val="22"/>
                <w:u w:val="none"/>
                <w:shd w:val="clear" w:color="auto" w:fill="FFFFFF"/>
                <w:vertAlign w:val="baseline"/>
              </w:rPr>
            </w:pPr>
          </w:p>
          <w:p>
            <w:pPr>
              <w:pStyle w:val="Normal2"/>
              <w:keepNext w:val="0"/>
              <w:keepLines w:val="0"/>
              <w:widowControl/>
              <w:suppressLineNumbers w:val="0"/>
              <w:shd w:val="clear" w:color="auto" w:fill="auto"/>
              <w:suppressAutoHyphens w:val="0"/>
              <w:spacing w:before="0" w:beforeAutospacing="0" w:after="0" w:afterAutospacing="0" w:line="240" w:lineRule="auto"/>
              <w:ind w:left="0" w:right="0" w:firstLine="0"/>
              <w:contextualSpacing w:val="0"/>
              <w:jc w:val="both"/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sz w:val="22"/>
                <w:u w:val="none"/>
                <w:shd w:val="clear" w:color="auto" w:fill="FFFFFF"/>
                <w:vertAlign w:val="baseline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Normal2"/>
              <w:keepNext w:val="0"/>
              <w:keepLines w:val="0"/>
              <w:widowControl/>
              <w:suppressLineNumbers w:val="0"/>
              <w:shd w:val="clear" w:color="auto" w:fill="auto"/>
              <w:suppressAutoHyphens w:val="0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sz w:val="22"/>
                <w:u w:val="none"/>
                <w:shd w:val="clear" w:color="auto" w:fill="FFFFFF"/>
                <w:vertAlign w:val="baseline"/>
              </w:rPr>
            </w:pPr>
          </w:p>
          <w:p>
            <w:pPr>
              <w:pStyle w:val="Normal2"/>
              <w:keepNext w:val="0"/>
              <w:keepLines w:val="0"/>
              <w:widowControl/>
              <w:suppressLineNumbers w:val="0"/>
              <w:shd w:val="clear" w:color="auto" w:fill="auto"/>
              <w:suppressAutoHyphens w:val="0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u w:val="none"/>
                <w:shd w:val="clear" w:color="auto" w:fill="FFFFFF"/>
                <w:vertAlign w:val="baseline"/>
              </w:rPr>
            </w:pPr>
            <w:r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sz w:val="22"/>
                <w:u w:val="none"/>
                <w:shd w:val="clear" w:color="auto" w:fill="FFFFFF"/>
                <w:vertAlign w:val="baseline"/>
              </w:rPr>
              <w:t>756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Normal2"/>
              <w:keepNext w:val="0"/>
              <w:keepLines w:val="0"/>
              <w:widowControl/>
              <w:suppressLineNumbers w:val="0"/>
              <w:shd w:val="clear" w:color="auto" w:fill="auto"/>
              <w:suppressAutoHyphens w:val="0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sz w:val="22"/>
                <w:u w:val="none"/>
                <w:shd w:val="clear" w:color="auto" w:fill="FFFFFF"/>
                <w:vertAlign w:val="baseline"/>
              </w:rPr>
            </w:pPr>
          </w:p>
          <w:p>
            <w:pPr>
              <w:pStyle w:val="Normal2"/>
              <w:keepNext w:val="0"/>
              <w:keepLines w:val="0"/>
              <w:widowControl/>
              <w:suppressLineNumbers w:val="0"/>
              <w:shd w:val="clear" w:color="auto" w:fill="auto"/>
              <w:suppressAutoHyphens w:val="0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u w:val="none"/>
                <w:shd w:val="clear" w:color="auto" w:fill="FFFFFF"/>
                <w:vertAlign w:val="baseline"/>
              </w:rPr>
            </w:pPr>
            <w:r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sz w:val="22"/>
                <w:u w:val="none"/>
                <w:shd w:val="clear" w:color="auto" w:fill="FFFFFF"/>
                <w:vertAlign w:val="baseline"/>
              </w:rPr>
              <w:t>75618</w:t>
            </w: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Normal2"/>
              <w:keepNext w:val="0"/>
              <w:keepLines w:val="0"/>
              <w:widowControl/>
              <w:suppressLineNumbers w:val="0"/>
              <w:shd w:val="clear" w:color="auto" w:fill="auto"/>
              <w:suppressAutoHyphens w:val="0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sz w:val="22"/>
                <w:u w:val="none"/>
                <w:shd w:val="clear" w:color="auto" w:fill="FFFFFF"/>
                <w:vertAlign w:val="baseline"/>
              </w:rPr>
            </w:pPr>
          </w:p>
          <w:p>
            <w:pPr>
              <w:pStyle w:val="Normal2"/>
              <w:keepNext w:val="0"/>
              <w:keepLines w:val="0"/>
              <w:widowControl/>
              <w:suppressLineNumbers w:val="0"/>
              <w:shd w:val="clear" w:color="auto" w:fill="auto"/>
              <w:suppressAutoHyphens w:val="0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u w:val="none"/>
                <w:shd w:val="clear" w:color="auto" w:fill="FFFFFF"/>
                <w:vertAlign w:val="baseline"/>
              </w:rPr>
            </w:pPr>
            <w:r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sz w:val="22"/>
                <w:u w:val="none"/>
                <w:shd w:val="clear" w:color="auto" w:fill="FFFFFF"/>
                <w:vertAlign w:val="baseline"/>
              </w:rPr>
              <w:t>137 050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Normal2"/>
              <w:keepNext w:val="0"/>
              <w:keepLines w:val="0"/>
              <w:widowControl/>
              <w:suppressLineNumbers w:val="0"/>
              <w:shd w:val="clear" w:color="auto" w:fill="auto"/>
              <w:suppressAutoHyphens w:val="0"/>
              <w:spacing w:before="0" w:beforeAutospacing="0" w:after="0" w:afterAutospacing="0" w:line="240" w:lineRule="auto"/>
              <w:ind w:left="0" w:right="0" w:firstLine="0"/>
              <w:contextualSpacing w:val="0"/>
              <w:jc w:val="left"/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sz w:val="22"/>
                <w:u w:val="none"/>
                <w:shd w:val="clear" w:color="auto" w:fill="FFFFFF"/>
                <w:vertAlign w:val="baseline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>
            <w:pPr>
              <w:pStyle w:val="Normal2"/>
              <w:keepNext w:val="0"/>
              <w:keepLines w:val="0"/>
              <w:widowControl/>
              <w:suppressLineNumbers w:val="0"/>
              <w:shd w:val="clear" w:color="auto" w:fill="auto"/>
              <w:suppressAutoHyphens w:val="0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u w:val="none"/>
                <w:shd w:val="clear" w:color="auto" w:fill="FFFFFF"/>
                <w:vertAlign w:val="baseline"/>
              </w:rPr>
            </w:pPr>
            <w:r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sz w:val="22"/>
                <w:u w:val="none"/>
                <w:shd w:val="clear" w:color="auto" w:fill="FFFFFF"/>
                <w:vertAlign w:val="baseline"/>
              </w:rPr>
              <w:t>851</w:t>
            </w: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>
            <w:pPr>
              <w:pStyle w:val="Normal2"/>
              <w:keepNext w:val="0"/>
              <w:keepLines w:val="0"/>
              <w:widowControl/>
              <w:suppressLineNumbers w:val="0"/>
              <w:shd w:val="clear" w:color="auto" w:fill="auto"/>
              <w:suppressAutoHyphens w:val="0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u w:val="none"/>
                <w:shd w:val="clear" w:color="auto" w:fill="FFFFFF"/>
                <w:vertAlign w:val="baseline"/>
              </w:rPr>
            </w:pPr>
            <w:r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sz w:val="22"/>
                <w:u w:val="none"/>
                <w:shd w:val="clear" w:color="auto" w:fill="FFFFFF"/>
                <w:vertAlign w:val="baseline"/>
              </w:rPr>
              <w:t>85154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2"/>
              <w:keepNext w:val="0"/>
              <w:keepLines w:val="0"/>
              <w:widowControl/>
              <w:suppressLineNumbers w:val="0"/>
              <w:shd w:val="clear" w:color="auto" w:fill="auto"/>
              <w:suppressAutoHyphens w:val="0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u w:val="none"/>
                <w:shd w:val="clear" w:color="auto" w:fill="FFFFFF"/>
                <w:vertAlign w:val="baseline"/>
              </w:rPr>
            </w:pPr>
            <w:r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sz w:val="22"/>
                <w:u w:val="none"/>
                <w:shd w:val="clear" w:color="auto" w:fill="FFFFFF"/>
                <w:vertAlign w:val="baseline"/>
              </w:rPr>
              <w:t>127 350</w:t>
            </w:r>
          </w:p>
        </w:tc>
      </w:tr>
      <w:tr>
        <w:tblPrEx>
          <w:tblW w:w="0" w:type="auto"/>
          <w:tblInd w:w="57" w:type="dxa"/>
          <w:tblLayout w:type="fixed"/>
          <w:tblCellMar>
            <w:left w:w="70" w:type="dxa"/>
            <w:right w:w="70" w:type="dxa"/>
          </w:tblCellMar>
        </w:tblPrEx>
        <w:trPr>
          <w:trHeight w:val="192"/>
        </w:trPr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Normal2"/>
              <w:keepNext w:val="0"/>
              <w:keepLines w:val="0"/>
              <w:widowControl/>
              <w:suppressLineNumbers w:val="0"/>
              <w:shd w:val="clear" w:color="auto" w:fill="auto"/>
              <w:suppressAutoHyphens w:val="0"/>
              <w:spacing w:before="0" w:beforeAutospacing="0" w:after="0" w:afterAutospacing="0" w:line="240" w:lineRule="auto"/>
              <w:ind w:left="0" w:right="0" w:firstLine="0"/>
              <w:contextualSpacing w:val="0"/>
              <w:jc w:val="both"/>
              <w:rPr>
                <w:rStyle w:val="DefaultParagraphFont"/>
                <w:b/>
                <w:i w:val="0"/>
                <w:caps w:val="0"/>
                <w:strike w:val="0"/>
                <w:noProof w:val="0"/>
                <w:vanish w:val="0"/>
                <w:sz w:val="22"/>
                <w:u w:val="none"/>
                <w:shd w:val="clear" w:color="auto" w:fill="FFFFFF"/>
                <w:vertAlign w:val="baseline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Normal2"/>
              <w:keepNext w:val="0"/>
              <w:keepLines w:val="0"/>
              <w:widowControl/>
              <w:suppressLineNumbers w:val="0"/>
              <w:shd w:val="clear" w:color="auto" w:fill="auto"/>
              <w:suppressAutoHyphens w:val="0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sz w:val="22"/>
                <w:u w:val="none"/>
                <w:shd w:val="clear" w:color="auto" w:fill="FFFFFF"/>
                <w:vertAlign w:val="baseline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Normal2"/>
              <w:keepNext w:val="0"/>
              <w:keepLines w:val="0"/>
              <w:widowControl/>
              <w:suppressLineNumbers w:val="0"/>
              <w:shd w:val="clear" w:color="auto" w:fill="auto"/>
              <w:suppressAutoHyphens w:val="0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sz w:val="22"/>
                <w:u w:val="none"/>
                <w:shd w:val="clear" w:color="auto" w:fill="FFFFFF"/>
                <w:vertAlign w:val="baseline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Normal2"/>
              <w:keepNext w:val="0"/>
              <w:keepLines w:val="0"/>
              <w:widowControl/>
              <w:suppressLineNumbers w:val="0"/>
              <w:shd w:val="clear" w:color="auto" w:fill="auto"/>
              <w:suppressAutoHyphens w:val="0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sz w:val="22"/>
                <w:u w:val="none"/>
                <w:shd w:val="clear" w:color="auto" w:fill="FFFFFF"/>
                <w:vertAlign w:val="baseline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Normal2"/>
              <w:keepNext w:val="0"/>
              <w:keepLines w:val="0"/>
              <w:widowControl/>
              <w:suppressLineNumbers w:val="0"/>
              <w:shd w:val="clear" w:color="auto" w:fill="auto"/>
              <w:suppressAutoHyphens w:val="0"/>
              <w:spacing w:before="0" w:beforeAutospacing="0" w:after="0" w:afterAutospacing="0" w:line="240" w:lineRule="auto"/>
              <w:ind w:left="0" w:right="0" w:firstLine="0"/>
              <w:contextualSpacing w:val="0"/>
              <w:jc w:val="left"/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sz w:val="22"/>
                <w:u w:val="none"/>
                <w:shd w:val="clear" w:color="auto" w:fill="FFFFFF"/>
                <w:vertAlign w:val="baseline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Normal2"/>
              <w:keepNext w:val="0"/>
              <w:keepLines w:val="0"/>
              <w:widowControl/>
              <w:suppressLineNumbers w:val="0"/>
              <w:shd w:val="clear" w:color="auto" w:fill="auto"/>
              <w:suppressAutoHyphens w:val="0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sz w:val="22"/>
                <w:u w:val="none"/>
                <w:shd w:val="clear" w:color="auto" w:fill="FFFFFF"/>
                <w:vertAlign w:val="baseline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Normal2"/>
              <w:keepNext w:val="0"/>
              <w:keepLines w:val="0"/>
              <w:widowControl/>
              <w:suppressLineNumbers w:val="0"/>
              <w:shd w:val="clear" w:color="auto" w:fill="auto"/>
              <w:suppressAutoHyphens w:val="0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sz w:val="22"/>
                <w:u w:val="none"/>
                <w:shd w:val="clear" w:color="auto" w:fill="FFFFFF"/>
                <w:vertAlign w:val="baseline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2"/>
              <w:keepNext w:val="0"/>
              <w:keepLines w:val="0"/>
              <w:widowControl/>
              <w:suppressLineNumbers w:val="0"/>
              <w:shd w:val="clear" w:color="auto" w:fill="auto"/>
              <w:suppressAutoHyphens w:val="0"/>
              <w:spacing w:before="0" w:beforeAutospacing="0" w:after="0" w:afterAutospacing="0" w:line="240" w:lineRule="auto"/>
              <w:ind w:left="0" w:right="0" w:firstLine="0"/>
              <w:contextualSpacing w:val="0"/>
              <w:jc w:val="right"/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sz w:val="22"/>
                <w:u w:val="none"/>
                <w:shd w:val="clear" w:color="auto" w:fill="FFFFFF"/>
                <w:vertAlign w:val="baseline"/>
              </w:rPr>
            </w:pPr>
          </w:p>
        </w:tc>
      </w:tr>
      <w:tr>
        <w:tblPrEx>
          <w:tblW w:w="0" w:type="auto"/>
          <w:tblInd w:w="57" w:type="dxa"/>
          <w:tblLayout w:type="fixed"/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Normal2"/>
              <w:keepNext w:val="0"/>
              <w:keepLines w:val="0"/>
              <w:widowControl/>
              <w:suppressLineNumbers w:val="0"/>
              <w:shd w:val="clear" w:color="auto" w:fill="auto"/>
              <w:suppressAutoHyphens w:val="0"/>
              <w:spacing w:before="0" w:beforeAutospacing="0" w:after="0" w:afterAutospacing="0" w:line="240" w:lineRule="auto"/>
              <w:ind w:left="0" w:right="0" w:firstLine="0"/>
              <w:contextualSpacing w:val="0"/>
              <w:jc w:val="both"/>
              <w:rPr>
                <w:rStyle w:val="DefaultParagraphFont"/>
                <w:b/>
                <w:i w:val="0"/>
                <w:caps w:val="0"/>
                <w:strike w:val="0"/>
                <w:noProof w:val="0"/>
                <w:vanish w:val="0"/>
                <w:sz w:val="22"/>
                <w:u w:val="none"/>
                <w:shd w:val="clear" w:color="auto" w:fill="FFFFFF"/>
                <w:vertAlign w:val="baseline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Normal2"/>
              <w:keepNext w:val="0"/>
              <w:keepLines w:val="0"/>
              <w:widowControl/>
              <w:suppressLineNumbers w:val="0"/>
              <w:shd w:val="clear" w:color="auto" w:fill="auto"/>
              <w:suppressAutoHyphens w:val="0"/>
              <w:spacing w:before="0" w:beforeAutospacing="0" w:after="0" w:afterAutospacing="0" w:line="240" w:lineRule="auto"/>
              <w:ind w:left="0" w:right="0" w:firstLine="0"/>
              <w:contextualSpacing w:val="0"/>
              <w:jc w:val="both"/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sz w:val="22"/>
                <w:u w:val="none"/>
                <w:shd w:val="clear" w:color="auto" w:fill="FFFFFF"/>
                <w:vertAlign w:val="baseline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Normal2"/>
              <w:keepNext w:val="0"/>
              <w:keepLines w:val="0"/>
              <w:widowControl/>
              <w:suppressLineNumbers w:val="0"/>
              <w:shd w:val="clear" w:color="auto" w:fill="auto"/>
              <w:suppressAutoHyphens w:val="0"/>
              <w:spacing w:before="0" w:beforeAutospacing="0" w:after="0" w:afterAutospacing="0" w:line="240" w:lineRule="auto"/>
              <w:ind w:left="0" w:right="0" w:firstLine="0"/>
              <w:contextualSpacing w:val="0"/>
              <w:jc w:val="both"/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sz w:val="22"/>
                <w:u w:val="none"/>
                <w:shd w:val="clear" w:color="auto" w:fill="FFFFFF"/>
                <w:vertAlign w:val="baseline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Normal2"/>
              <w:keepNext w:val="0"/>
              <w:keepLines w:val="0"/>
              <w:widowControl/>
              <w:suppressLineNumbers w:val="0"/>
              <w:shd w:val="clear" w:color="auto" w:fill="auto"/>
              <w:suppressAutoHyphens w:val="0"/>
              <w:spacing w:before="0" w:beforeAutospacing="0" w:after="0" w:afterAutospacing="0" w:line="240" w:lineRule="auto"/>
              <w:ind w:left="0" w:right="0" w:firstLine="0"/>
              <w:contextualSpacing w:val="0"/>
              <w:jc w:val="both"/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sz w:val="22"/>
                <w:u w:val="none"/>
                <w:shd w:val="clear" w:color="auto" w:fill="FFFFFF"/>
                <w:vertAlign w:val="baseline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Normal2"/>
              <w:keepNext w:val="0"/>
              <w:keepLines w:val="0"/>
              <w:widowControl/>
              <w:suppressLineNumbers w:val="0"/>
              <w:shd w:val="clear" w:color="auto" w:fill="auto"/>
              <w:suppressAutoHyphens w:val="0"/>
              <w:spacing w:before="0" w:beforeAutospacing="0" w:after="0" w:afterAutospacing="0" w:line="240" w:lineRule="auto"/>
              <w:ind w:left="0" w:right="0" w:firstLine="0"/>
              <w:contextualSpacing w:val="0"/>
              <w:jc w:val="left"/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u w:val="none"/>
                <w:shd w:val="clear" w:color="auto" w:fill="FFFFFF"/>
                <w:vertAlign w:val="baseline"/>
              </w:rPr>
            </w:pPr>
            <w:r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sz w:val="22"/>
                <w:u w:val="none"/>
                <w:shd w:val="clear" w:color="auto" w:fill="FFFFFF"/>
                <w:vertAlign w:val="baseline"/>
              </w:rPr>
              <w:t>Gminny Program Przeciwdziałania Narkomanii</w:t>
            </w: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>
            <w:pPr>
              <w:pStyle w:val="Normal2"/>
              <w:keepNext w:val="0"/>
              <w:keepLines w:val="0"/>
              <w:widowControl/>
              <w:suppressLineNumbers w:val="0"/>
              <w:shd w:val="clear" w:color="auto" w:fill="auto"/>
              <w:suppressAutoHyphens w:val="0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u w:val="none"/>
                <w:shd w:val="clear" w:color="auto" w:fill="FFFFFF"/>
                <w:vertAlign w:val="baseline"/>
              </w:rPr>
            </w:pPr>
            <w:r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sz w:val="22"/>
                <w:u w:val="none"/>
                <w:shd w:val="clear" w:color="auto" w:fill="FFFFFF"/>
                <w:vertAlign w:val="baseline"/>
              </w:rPr>
              <w:t>Dział</w:t>
            </w:r>
          </w:p>
          <w:p>
            <w:pPr>
              <w:pStyle w:val="Normal2"/>
              <w:keepNext w:val="0"/>
              <w:keepLines w:val="0"/>
              <w:widowControl/>
              <w:suppressLineNumbers w:val="0"/>
              <w:shd w:val="clear" w:color="auto" w:fill="auto"/>
              <w:suppressAutoHyphens w:val="0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sz w:val="22"/>
                <w:u w:val="none"/>
                <w:shd w:val="clear" w:color="auto" w:fill="FFFFFF"/>
                <w:vertAlign w:val="baseline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>
            <w:pPr>
              <w:pStyle w:val="Normal2"/>
              <w:keepNext w:val="0"/>
              <w:keepLines w:val="0"/>
              <w:widowControl/>
              <w:suppressLineNumbers w:val="0"/>
              <w:shd w:val="clear" w:color="auto" w:fill="auto"/>
              <w:suppressAutoHyphens w:val="0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u w:val="none"/>
                <w:shd w:val="clear" w:color="auto" w:fill="FFFFFF"/>
                <w:vertAlign w:val="baseline"/>
              </w:rPr>
            </w:pPr>
            <w:r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sz w:val="22"/>
                <w:u w:val="none"/>
                <w:shd w:val="clear" w:color="auto" w:fill="FFFFFF"/>
                <w:vertAlign w:val="baseline"/>
              </w:rPr>
              <w:t>Rozdz.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2"/>
              <w:keepNext w:val="0"/>
              <w:keepLines w:val="0"/>
              <w:widowControl/>
              <w:suppressLineNumbers w:val="0"/>
              <w:shd w:val="clear" w:color="auto" w:fill="auto"/>
              <w:suppressAutoHyphens w:val="0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u w:val="none"/>
                <w:shd w:val="clear" w:color="auto" w:fill="FFFFFF"/>
                <w:vertAlign w:val="baseline"/>
              </w:rPr>
            </w:pPr>
            <w:r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sz w:val="22"/>
                <w:u w:val="none"/>
                <w:shd w:val="clear" w:color="auto" w:fill="FFFFFF"/>
                <w:vertAlign w:val="baseline"/>
              </w:rPr>
              <w:t>Plan</w:t>
            </w:r>
          </w:p>
        </w:tc>
      </w:tr>
      <w:tr>
        <w:tblPrEx>
          <w:tblW w:w="0" w:type="auto"/>
          <w:tblInd w:w="57" w:type="dxa"/>
          <w:tblLayout w:type="fixed"/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Normal2"/>
              <w:keepNext w:val="0"/>
              <w:keepLines w:val="0"/>
              <w:widowControl/>
              <w:suppressLineNumbers w:val="0"/>
              <w:shd w:val="clear" w:color="auto" w:fill="auto"/>
              <w:suppressAutoHyphens w:val="0"/>
              <w:spacing w:before="0" w:beforeAutospacing="0" w:after="0" w:afterAutospacing="0" w:line="240" w:lineRule="auto"/>
              <w:ind w:left="0" w:right="0" w:firstLine="0"/>
              <w:contextualSpacing w:val="0"/>
              <w:jc w:val="both"/>
              <w:rPr>
                <w:rStyle w:val="DefaultParagraphFont"/>
                <w:b/>
                <w:i w:val="0"/>
                <w:caps w:val="0"/>
                <w:strike w:val="0"/>
                <w:noProof w:val="0"/>
                <w:vanish w:val="0"/>
                <w:sz w:val="22"/>
                <w:u w:val="none"/>
                <w:shd w:val="clear" w:color="auto" w:fill="FFFFFF"/>
                <w:vertAlign w:val="baseline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Normal2"/>
              <w:keepNext w:val="0"/>
              <w:keepLines w:val="0"/>
              <w:widowControl/>
              <w:suppressLineNumbers w:val="0"/>
              <w:shd w:val="clear" w:color="auto" w:fill="auto"/>
              <w:suppressAutoHyphens w:val="0"/>
              <w:spacing w:before="0" w:beforeAutospacing="0" w:after="0" w:afterAutospacing="0" w:line="240" w:lineRule="auto"/>
              <w:ind w:left="0" w:right="0" w:firstLine="0"/>
              <w:contextualSpacing w:val="0"/>
              <w:jc w:val="both"/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sz w:val="22"/>
                <w:u w:val="none"/>
                <w:shd w:val="clear" w:color="auto" w:fill="FFFFFF"/>
                <w:vertAlign w:val="baseline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Normal2"/>
              <w:keepNext w:val="0"/>
              <w:keepLines w:val="0"/>
              <w:widowControl/>
              <w:suppressLineNumbers w:val="0"/>
              <w:shd w:val="clear" w:color="auto" w:fill="auto"/>
              <w:suppressAutoHyphens w:val="0"/>
              <w:spacing w:before="0" w:beforeAutospacing="0" w:after="0" w:afterAutospacing="0" w:line="240" w:lineRule="auto"/>
              <w:ind w:left="0" w:right="0" w:firstLine="0"/>
              <w:contextualSpacing w:val="0"/>
              <w:jc w:val="both"/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sz w:val="22"/>
                <w:u w:val="none"/>
                <w:shd w:val="clear" w:color="auto" w:fill="FFFFFF"/>
                <w:vertAlign w:val="baseline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Normal2"/>
              <w:keepNext w:val="0"/>
              <w:keepLines w:val="0"/>
              <w:widowControl/>
              <w:suppressLineNumbers w:val="0"/>
              <w:shd w:val="clear" w:color="auto" w:fill="auto"/>
              <w:suppressAutoHyphens w:val="0"/>
              <w:spacing w:before="0" w:beforeAutospacing="0" w:after="0" w:afterAutospacing="0" w:line="240" w:lineRule="auto"/>
              <w:ind w:left="0" w:right="0" w:firstLine="0"/>
              <w:contextualSpacing w:val="0"/>
              <w:jc w:val="both"/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sz w:val="22"/>
                <w:u w:val="none"/>
                <w:shd w:val="clear" w:color="auto" w:fill="FFFFFF"/>
                <w:vertAlign w:val="baseline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Normal2"/>
              <w:keepNext w:val="0"/>
              <w:keepLines w:val="0"/>
              <w:widowControl/>
              <w:suppressLineNumbers w:val="0"/>
              <w:shd w:val="clear" w:color="auto" w:fill="auto"/>
              <w:suppressAutoHyphens w:val="0"/>
              <w:spacing w:before="0" w:beforeAutospacing="0" w:after="0" w:afterAutospacing="0" w:line="240" w:lineRule="auto"/>
              <w:ind w:left="0" w:right="0" w:firstLine="0"/>
              <w:contextualSpacing w:val="0"/>
              <w:jc w:val="both"/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sz w:val="22"/>
                <w:u w:val="none"/>
                <w:shd w:val="clear" w:color="auto" w:fill="FFFFFF"/>
                <w:vertAlign w:val="baseline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>
            <w:pPr>
              <w:pStyle w:val="Normal2"/>
              <w:keepNext w:val="0"/>
              <w:keepLines w:val="0"/>
              <w:widowControl/>
              <w:suppressLineNumbers w:val="0"/>
              <w:shd w:val="clear" w:color="auto" w:fill="auto"/>
              <w:suppressAutoHyphens w:val="0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sz w:val="22"/>
                <w:u w:val="none"/>
                <w:shd w:val="clear" w:color="auto" w:fill="FFFFFF"/>
                <w:vertAlign w:val="baseline"/>
              </w:rPr>
            </w:pPr>
          </w:p>
          <w:p>
            <w:pPr>
              <w:pStyle w:val="Normal2"/>
              <w:keepNext w:val="0"/>
              <w:keepLines w:val="0"/>
              <w:widowControl/>
              <w:suppressLineNumbers w:val="0"/>
              <w:shd w:val="clear" w:color="auto" w:fill="auto"/>
              <w:suppressAutoHyphens w:val="0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u w:val="none"/>
                <w:shd w:val="clear" w:color="auto" w:fill="FFFFFF"/>
                <w:vertAlign w:val="baseline"/>
              </w:rPr>
            </w:pPr>
            <w:r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sz w:val="22"/>
                <w:u w:val="none"/>
                <w:shd w:val="clear" w:color="auto" w:fill="FFFFFF"/>
                <w:vertAlign w:val="baseline"/>
              </w:rPr>
              <w:t>851</w:t>
            </w:r>
          </w:p>
          <w:p>
            <w:pPr>
              <w:pStyle w:val="Normal2"/>
              <w:keepNext w:val="0"/>
              <w:keepLines w:val="0"/>
              <w:widowControl/>
              <w:suppressLineNumbers w:val="0"/>
              <w:shd w:val="clear" w:color="auto" w:fill="auto"/>
              <w:suppressAutoHyphens w:val="0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sz w:val="22"/>
                <w:u w:val="none"/>
                <w:shd w:val="clear" w:color="auto" w:fill="FFFFFF"/>
                <w:vertAlign w:val="baseline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>
            <w:pPr>
              <w:pStyle w:val="Normal2"/>
              <w:keepNext w:val="0"/>
              <w:keepLines w:val="0"/>
              <w:widowControl/>
              <w:suppressLineNumbers w:val="0"/>
              <w:shd w:val="clear" w:color="auto" w:fill="auto"/>
              <w:suppressAutoHyphens w:val="0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u w:val="none"/>
                <w:shd w:val="clear" w:color="auto" w:fill="FFFFFF"/>
                <w:vertAlign w:val="baseline"/>
              </w:rPr>
            </w:pPr>
            <w:r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sz w:val="22"/>
                <w:u w:val="none"/>
                <w:shd w:val="clear" w:color="auto" w:fill="FFFFFF"/>
                <w:vertAlign w:val="baseline"/>
              </w:rPr>
              <w:t>85153</w:t>
            </w: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2"/>
              <w:keepNext w:val="0"/>
              <w:keepLines w:val="0"/>
              <w:widowControl/>
              <w:suppressLineNumbers w:val="0"/>
              <w:shd w:val="clear" w:color="auto" w:fill="auto"/>
              <w:suppressAutoHyphens w:val="0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u w:val="none"/>
                <w:shd w:val="clear" w:color="auto" w:fill="FFFFFF"/>
                <w:vertAlign w:val="baseline"/>
              </w:rPr>
            </w:pPr>
            <w:r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sz w:val="22"/>
                <w:u w:val="none"/>
                <w:shd w:val="clear" w:color="auto" w:fill="FFFFFF"/>
                <w:vertAlign w:val="baseline"/>
              </w:rPr>
              <w:t>9 700</w:t>
            </w:r>
          </w:p>
        </w:tc>
      </w:tr>
      <w:tr>
        <w:tblPrEx>
          <w:tblW w:w="0" w:type="auto"/>
          <w:tblInd w:w="57" w:type="dxa"/>
          <w:tblLayout w:type="fixed"/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2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Normal2"/>
              <w:keepNext w:val="0"/>
              <w:keepLines w:val="0"/>
              <w:widowControl/>
              <w:suppressLineNumbers w:val="0"/>
              <w:shd w:val="clear" w:color="auto" w:fill="auto"/>
              <w:suppressAutoHyphens w:val="0"/>
              <w:spacing w:before="0" w:beforeAutospacing="0" w:after="0" w:afterAutospacing="0" w:line="240" w:lineRule="auto"/>
              <w:ind w:left="0" w:right="0" w:firstLine="0"/>
              <w:contextualSpacing w:val="0"/>
              <w:jc w:val="both"/>
              <w:rPr>
                <w:rStyle w:val="DefaultParagraphFont"/>
                <w:b/>
                <w:i w:val="0"/>
                <w:caps w:val="0"/>
                <w:strike w:val="0"/>
                <w:noProof w:val="0"/>
                <w:vanish w:val="0"/>
                <w:sz w:val="22"/>
                <w:u w:val="none"/>
                <w:shd w:val="clear" w:color="auto" w:fill="FFFFFF"/>
                <w:vertAlign w:val="baseline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Normal2"/>
              <w:keepNext w:val="0"/>
              <w:keepLines w:val="0"/>
              <w:widowControl/>
              <w:suppressLineNumbers w:val="0"/>
              <w:shd w:val="clear" w:color="auto" w:fill="auto"/>
              <w:suppressAutoHyphens w:val="0"/>
              <w:spacing w:before="0" w:beforeAutospacing="0" w:after="0" w:afterAutospacing="0" w:line="240" w:lineRule="auto"/>
              <w:ind w:left="0" w:right="0" w:firstLine="0"/>
              <w:contextualSpacing w:val="0"/>
              <w:jc w:val="both"/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sz w:val="22"/>
                <w:u w:val="none"/>
                <w:shd w:val="clear" w:color="auto" w:fill="FFFFFF"/>
                <w:vertAlign w:val="baseline"/>
              </w:rPr>
            </w:pP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Normal2"/>
              <w:keepNext w:val="0"/>
              <w:keepLines w:val="0"/>
              <w:widowControl/>
              <w:suppressLineNumbers w:val="0"/>
              <w:shd w:val="clear" w:color="auto" w:fill="auto"/>
              <w:suppressAutoHyphens w:val="0"/>
              <w:spacing w:before="0" w:beforeAutospacing="0" w:after="0" w:afterAutospacing="0" w:line="240" w:lineRule="auto"/>
              <w:ind w:left="0" w:right="0" w:firstLine="0"/>
              <w:contextualSpacing w:val="0"/>
              <w:jc w:val="both"/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sz w:val="22"/>
                <w:u w:val="none"/>
                <w:shd w:val="clear" w:color="auto" w:fill="FFFFFF"/>
                <w:vertAlign w:val="baseline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Normal2"/>
              <w:keepNext w:val="0"/>
              <w:keepLines w:val="0"/>
              <w:widowControl/>
              <w:suppressLineNumbers w:val="0"/>
              <w:shd w:val="clear" w:color="auto" w:fill="auto"/>
              <w:suppressAutoHyphens w:val="0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sz w:val="22"/>
                <w:u w:val="none"/>
                <w:shd w:val="clear" w:color="auto" w:fill="FFFFFF"/>
                <w:vertAlign w:val="baseline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Normal2"/>
              <w:keepNext w:val="0"/>
              <w:keepLines w:val="0"/>
              <w:widowControl/>
              <w:suppressLineNumbers w:val="0"/>
              <w:shd w:val="clear" w:color="auto" w:fill="auto"/>
              <w:suppressAutoHyphens w:val="0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sz w:val="22"/>
                <w:u w:val="none"/>
                <w:shd w:val="clear" w:color="auto" w:fill="FFFFFF"/>
                <w:vertAlign w:val="baseline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2"/>
              <w:keepNext w:val="0"/>
              <w:keepLines w:val="0"/>
              <w:widowControl/>
              <w:suppressLineNumbers w:val="0"/>
              <w:shd w:val="clear" w:color="auto" w:fill="auto"/>
              <w:suppressAutoHyphens w:val="0"/>
              <w:spacing w:before="0" w:beforeAutospacing="0" w:after="0" w:afterAutospacing="0" w:line="240" w:lineRule="auto"/>
              <w:ind w:left="0" w:right="0" w:firstLine="0"/>
              <w:contextualSpacing w:val="0"/>
              <w:jc w:val="right"/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sz w:val="22"/>
                <w:u w:val="none"/>
                <w:shd w:val="clear" w:color="auto" w:fill="FFFFFF"/>
                <w:vertAlign w:val="baseline"/>
              </w:rPr>
            </w:pPr>
          </w:p>
        </w:tc>
      </w:tr>
      <w:tr>
        <w:tblPrEx>
          <w:tblW w:w="0" w:type="auto"/>
          <w:tblInd w:w="57" w:type="dxa"/>
          <w:tblLayout w:type="fixed"/>
          <w:tblCellMar>
            <w:left w:w="70" w:type="dxa"/>
            <w:right w:w="70" w:type="dxa"/>
          </w:tblCellMar>
        </w:tblPrEx>
        <w:trPr>
          <w:cantSplit/>
        </w:trPr>
        <w:tc>
          <w:tcPr>
            <w:tcW w:w="29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Normal2"/>
              <w:keepNext w:val="0"/>
              <w:keepLines w:val="0"/>
              <w:widowControl/>
              <w:suppressLineNumbers w:val="0"/>
              <w:shd w:val="clear" w:color="auto" w:fill="auto"/>
              <w:suppressAutoHyphens w:val="0"/>
              <w:spacing w:before="0" w:beforeAutospacing="0" w:after="0" w:afterAutospacing="0" w:line="240" w:lineRule="auto"/>
              <w:ind w:left="0" w:right="0" w:firstLine="0"/>
              <w:contextualSpacing w:val="0"/>
              <w:jc w:val="both"/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u w:val="none"/>
                <w:shd w:val="clear" w:color="auto" w:fill="FFFFFF"/>
                <w:vertAlign w:val="baseline"/>
              </w:rPr>
            </w:pPr>
            <w:r>
              <w:rPr>
                <w:rStyle w:val="DefaultParagraphFont"/>
                <w:b/>
                <w:i w:val="0"/>
                <w:caps w:val="0"/>
                <w:strike w:val="0"/>
                <w:noProof w:val="0"/>
                <w:vanish w:val="0"/>
                <w:sz w:val="22"/>
                <w:u w:val="none"/>
                <w:shd w:val="clear" w:color="auto" w:fill="FFFFFF"/>
                <w:vertAlign w:val="baseline"/>
              </w:rPr>
              <w:t>Ogółem</w:t>
            </w:r>
          </w:p>
          <w:p>
            <w:pPr>
              <w:pStyle w:val="Normal2"/>
              <w:keepNext w:val="0"/>
              <w:keepLines w:val="0"/>
              <w:widowControl/>
              <w:suppressLineNumbers w:val="0"/>
              <w:shd w:val="clear" w:color="auto" w:fill="auto"/>
              <w:suppressAutoHyphens w:val="0"/>
              <w:spacing w:before="0" w:beforeAutospacing="0" w:after="0" w:afterAutospacing="0" w:line="240" w:lineRule="auto"/>
              <w:ind w:left="0" w:right="0" w:firstLine="0"/>
              <w:contextualSpacing w:val="0"/>
              <w:jc w:val="both"/>
              <w:rPr>
                <w:rStyle w:val="DefaultParagraphFont"/>
                <w:b/>
                <w:i w:val="0"/>
                <w:caps w:val="0"/>
                <w:strike w:val="0"/>
                <w:noProof w:val="0"/>
                <w:vanish w:val="0"/>
                <w:sz w:val="22"/>
                <w:u w:val="none"/>
                <w:shd w:val="clear" w:color="auto" w:fill="FFFFFF"/>
                <w:vertAlign w:val="baseline"/>
              </w:rPr>
            </w:pPr>
          </w:p>
        </w:tc>
        <w:tc>
          <w:tcPr>
            <w:tcW w:w="10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Normal2"/>
              <w:keepNext w:val="0"/>
              <w:keepLines w:val="0"/>
              <w:widowControl/>
              <w:suppressLineNumbers w:val="0"/>
              <w:shd w:val="clear" w:color="auto" w:fill="auto"/>
              <w:suppressAutoHyphens w:val="0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u w:val="none"/>
                <w:shd w:val="clear" w:color="auto" w:fill="FFFFFF"/>
                <w:vertAlign w:val="baseline"/>
              </w:rPr>
            </w:pPr>
            <w:r>
              <w:rPr>
                <w:rStyle w:val="DefaultParagraphFont"/>
                <w:b/>
                <w:i w:val="0"/>
                <w:caps w:val="0"/>
                <w:strike w:val="0"/>
                <w:noProof w:val="0"/>
                <w:vanish w:val="0"/>
                <w:sz w:val="22"/>
                <w:u w:val="none"/>
                <w:shd w:val="clear" w:color="auto" w:fill="FFFFFF"/>
                <w:vertAlign w:val="baseline"/>
              </w:rPr>
              <w:t>137 050</w:t>
            </w:r>
          </w:p>
        </w:tc>
        <w:tc>
          <w:tcPr>
            <w:tcW w:w="2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Normal2"/>
              <w:keepNext w:val="0"/>
              <w:keepLines w:val="0"/>
              <w:widowControl/>
              <w:suppressLineNumbers w:val="0"/>
              <w:shd w:val="clear" w:color="auto" w:fill="auto"/>
              <w:suppressAutoHyphens w:val="0"/>
              <w:spacing w:before="0" w:beforeAutospacing="0" w:after="0" w:afterAutospacing="0" w:line="240" w:lineRule="auto"/>
              <w:ind w:left="0" w:right="0" w:firstLine="0"/>
              <w:contextualSpacing w:val="0"/>
              <w:jc w:val="both"/>
              <w:rPr>
                <w:rStyle w:val="DefaultParagraphFont"/>
                <w:b/>
                <w:i w:val="0"/>
                <w:caps w:val="0"/>
                <w:strike w:val="0"/>
                <w:noProof w:val="0"/>
                <w:vanish w:val="0"/>
                <w:sz w:val="22"/>
                <w:u w:val="none"/>
                <w:shd w:val="clear" w:color="auto" w:fill="FFFFFF"/>
                <w:vertAlign w:val="baseline"/>
              </w:rPr>
            </w:pPr>
          </w:p>
        </w:tc>
        <w:tc>
          <w:tcPr>
            <w:tcW w:w="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Normal2"/>
              <w:keepNext w:val="0"/>
              <w:keepLines w:val="0"/>
              <w:widowControl/>
              <w:suppressLineNumbers w:val="0"/>
              <w:shd w:val="clear" w:color="auto" w:fill="auto"/>
              <w:suppressAutoHyphens w:val="0"/>
              <w:spacing w:before="0" w:beforeAutospacing="0" w:after="0" w:afterAutospacing="0" w:line="240" w:lineRule="auto"/>
              <w:ind w:left="0" w:right="0" w:firstLine="0"/>
              <w:contextualSpacing w:val="0"/>
              <w:jc w:val="both"/>
              <w:rPr>
                <w:rStyle w:val="DefaultParagraphFont"/>
                <w:b/>
                <w:i w:val="0"/>
                <w:caps w:val="0"/>
                <w:strike w:val="0"/>
                <w:noProof w:val="0"/>
                <w:vanish w:val="0"/>
                <w:sz w:val="22"/>
                <w:u w:val="none"/>
                <w:shd w:val="clear" w:color="auto" w:fill="FFFFFF"/>
                <w:vertAlign w:val="baseline"/>
              </w:rPr>
            </w:pPr>
          </w:p>
        </w:tc>
        <w:tc>
          <w:tcPr>
            <w:tcW w:w="1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>
            <w:pPr>
              <w:pStyle w:val="Normal2"/>
              <w:keepNext w:val="0"/>
              <w:keepLines w:val="0"/>
              <w:widowControl/>
              <w:suppressLineNumbers w:val="0"/>
              <w:shd w:val="clear" w:color="auto" w:fill="auto"/>
              <w:suppressAutoHyphens w:val="0"/>
              <w:spacing w:before="0" w:beforeAutospacing="0" w:after="0" w:afterAutospacing="0" w:line="240" w:lineRule="auto"/>
              <w:ind w:left="0" w:right="0" w:firstLine="0"/>
              <w:contextualSpacing w:val="0"/>
              <w:jc w:val="both"/>
              <w:rPr>
                <w:rStyle w:val="DefaultParagraphFont"/>
                <w:b/>
                <w:i w:val="0"/>
                <w:caps w:val="0"/>
                <w:strike w:val="0"/>
                <w:noProof w:val="0"/>
                <w:vanish w:val="0"/>
                <w:sz w:val="22"/>
                <w:u w:val="none"/>
                <w:shd w:val="clear" w:color="auto" w:fill="FFFFFF"/>
                <w:vertAlign w:val="baseline"/>
              </w:rPr>
            </w:pPr>
          </w:p>
        </w:tc>
        <w:tc>
          <w:tcPr>
            <w:tcW w:w="1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2"/>
              <w:keepNext w:val="0"/>
              <w:keepLines w:val="0"/>
              <w:widowControl/>
              <w:suppressLineNumbers w:val="0"/>
              <w:shd w:val="clear" w:color="auto" w:fill="auto"/>
              <w:suppressAutoHyphens w:val="0"/>
              <w:spacing w:before="0" w:beforeAutospacing="0" w:after="0" w:afterAutospacing="0" w:line="240" w:lineRule="auto"/>
              <w:ind w:left="0" w:right="0" w:firstLine="0"/>
              <w:contextualSpacing w:val="0"/>
              <w:jc w:val="center"/>
              <w:rPr>
                <w:rStyle w:val="DefaultParagraphFont"/>
                <w:i w:val="0"/>
                <w:caps w:val="0"/>
                <w:strike w:val="0"/>
                <w:noProof w:val="0"/>
                <w:vanish w:val="0"/>
                <w:u w:val="none"/>
                <w:shd w:val="clear" w:color="auto" w:fill="FFFFFF"/>
                <w:vertAlign w:val="baseline"/>
              </w:rPr>
            </w:pPr>
            <w:r>
              <w:rPr>
                <w:rStyle w:val="DefaultParagraphFont"/>
                <w:b/>
                <w:i w:val="0"/>
                <w:caps w:val="0"/>
                <w:strike w:val="0"/>
                <w:noProof w:val="0"/>
                <w:vanish w:val="0"/>
                <w:sz w:val="22"/>
                <w:u w:val="none"/>
                <w:shd w:val="clear" w:color="auto" w:fill="FFFFFF"/>
                <w:vertAlign w:val="baseline"/>
              </w:rPr>
              <w:t>137 050</w:t>
            </w:r>
          </w:p>
        </w:tc>
      </w:tr>
    </w:tbl>
    <w:p>
      <w:pPr>
        <w:pStyle w:val="Normal2"/>
        <w:keepNext/>
        <w:keepLines w:val="0"/>
        <w:widowControl/>
        <w:suppressLineNumbers w:val="0"/>
        <w:shd w:val="clear" w:color="auto" w:fill="auto"/>
        <w:suppressAutoHyphens w:val="0"/>
        <w:spacing w:before="0" w:beforeAutospacing="0" w:after="480" w:afterAutospacing="0" w:line="240" w:lineRule="auto"/>
        <w:ind w:left="0" w:right="0" w:firstLine="0"/>
        <w:contextualSpacing w:val="0"/>
        <w:jc w:val="center"/>
        <w:rPr>
          <w:rStyle w:val="DefaultParagraphFont"/>
          <w:rFonts w:ascii="Times New Roman" w:hAnsi="Times New Roman"/>
          <w:b w:val="0"/>
          <w:i w:val="0"/>
          <w:caps w:val="0"/>
          <w:strike w:val="0"/>
          <w:noProof w:val="0"/>
          <w:vanish w:val="0"/>
          <w:color w:val="auto"/>
          <w:sz w:val="22"/>
          <w:u w:val="none"/>
          <w:shd w:val="clear" w:color="auto" w:fill="FFFFFF"/>
          <w:vertAlign w:val="baseline"/>
        </w:rPr>
      </w:pPr>
    </w:p>
    <w:p>
      <w:pPr>
        <w:pStyle w:val="Normal2"/>
        <w:keepNext w:val="0"/>
        <w:keepLines w:val="0"/>
        <w:widowControl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contextualSpacing w:val="0"/>
        <w:jc w:val="left"/>
        <w:rPr>
          <w:rStyle w:val="DefaultParagraphFont"/>
          <w:i w:val="0"/>
          <w:caps w:val="0"/>
          <w:strike w:val="0"/>
          <w:noProof w:val="0"/>
          <w:vanish w:val="0"/>
          <w:u w:val="none"/>
          <w:shd w:val="clear" w:color="auto" w:fill="FFFFFF"/>
          <w:vertAlign w:val="baseline"/>
        </w:rPr>
      </w:pPr>
    </w:p>
    <w:p>
      <w:pPr>
        <w:pStyle w:val="Normal2"/>
        <w:keepNext w:val="0"/>
        <w:keepLines w:val="0"/>
        <w:widowControl/>
        <w:suppressLineNumbers w:val="0"/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contextualSpacing w:val="0"/>
        <w:jc w:val="left"/>
        <w:rPr>
          <w:rStyle w:val="DefaultParagraphFont"/>
          <w:i w:val="0"/>
          <w:caps w:val="0"/>
          <w:strike w:val="0"/>
          <w:noProof w:val="0"/>
          <w:vanish w:val="0"/>
          <w:u w:val="none"/>
          <w:shd w:val="clear" w:color="auto" w:fill="FFFFFF"/>
          <w:vertAlign w:val="baseline"/>
        </w:rPr>
        <w:sectPr>
          <w:footerReference w:type="default" r:id="rId13"/>
          <w:endnotePr>
            <w:numFmt w:val="decimal"/>
          </w:endnotePr>
          <w:type w:val="nextPage"/>
          <w:pgSz w:w="11906" w:h="16838" w:code="0"/>
          <w:pgMar w:top="1417" w:right="1020" w:bottom="992" w:left="1020" w:header="708" w:footer="708" w:gutter="0"/>
          <w:cols w:space="708"/>
        </w:sectPr>
      </w:pPr>
    </w:p>
    <w:p>
      <w:pPr>
        <w:pStyle w:val="Normal2"/>
        <w:keepNext w:val="0"/>
        <w:keepLines w:val="0"/>
        <w:widowControl/>
        <w:suppressLineNumbers w:val="0"/>
        <w:shd w:val="clear" w:color="auto" w:fill="auto"/>
        <w:suppressAutoHyphens w:val="0"/>
        <w:spacing w:before="280" w:beforeAutospacing="0" w:after="280" w:afterAutospacing="0" w:line="360" w:lineRule="auto"/>
        <w:ind w:left="4535" w:right="0" w:firstLine="0"/>
        <w:contextualSpacing w:val="0"/>
        <w:jc w:val="left"/>
        <w:rPr>
          <w:rStyle w:val="DefaultParagraphFont"/>
          <w:i w:val="0"/>
          <w:caps w:val="0"/>
          <w:strike w:val="0"/>
          <w:noProof w:val="0"/>
          <w:vanish w:val="0"/>
          <w:u w:val="none"/>
          <w:shd w:val="clear" w:color="auto" w:fill="FFFFFF"/>
          <w:vertAlign w:val="baseline"/>
        </w:rPr>
      </w:pPr>
      <w:r>
        <w:t>Załącznik Nr 9 do uchwały</w:t>
      </w:r>
      <w:r>
        <w:t xml:space="preserve"> Nr III/15/18</w:t>
      </w:r>
      <w:r>
        <w:rPr>
          <w:rStyle w:val="DefaultParagraphFont"/>
          <w:i w:val="0"/>
          <w:caps w:val="0"/>
          <w:strike w:val="0"/>
          <w:noProof w:val="0"/>
          <w:vanish w:val="0"/>
          <w:u w:val="none"/>
          <w:shd w:val="clear" w:color="auto" w:fill="FFFFFF"/>
          <w:vertAlign w:val="baseline"/>
        </w:rPr>
        <w:br/>
      </w:r>
      <w:r>
        <w:t>Rady Gminy Ostrów Mazowiecka</w:t>
      </w:r>
      <w:r>
        <w:rPr>
          <w:rStyle w:val="DefaultParagraphFont"/>
          <w:i w:val="0"/>
          <w:caps w:val="0"/>
          <w:strike w:val="0"/>
          <w:noProof w:val="0"/>
          <w:vanish w:val="0"/>
          <w:u w:val="none"/>
          <w:shd w:val="clear" w:color="auto" w:fill="FFFFFF"/>
          <w:vertAlign w:val="baseline"/>
        </w:rPr>
        <w:br/>
      </w:r>
      <w:r>
        <w:rPr>
          <w:rFonts w:ascii="Times New Roman" w:eastAsia="Times New Roman" w:hAnsi="Times New Roman" w:cs="Times New Roman"/>
          <w:sz w:val="24"/>
        </w:rPr>
        <w:t>z dnia 21 grudnia 2018 r.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>
      <w:tblGrid>
        <w:gridCol w:w="456"/>
        <w:gridCol w:w="694"/>
        <w:gridCol w:w="604"/>
        <w:gridCol w:w="1456"/>
        <w:gridCol w:w="4484"/>
        <w:gridCol w:w="1400"/>
        <w:gridCol w:w="774"/>
      </w:tblGrid>
      <w:tr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0"/>
        </w:trPr>
        <w:tc>
          <w:tcPr>
            <w:tcW w:w="9094" w:type="dxa"/>
            <w:gridSpan w:val="6"/>
            <w:vMerge w:val="restar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0"/>
        </w:trPr>
        <w:tc>
          <w:tcPr>
            <w:tcW w:w="9094" w:type="dxa"/>
            <w:gridSpan w:val="6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0"/>
        </w:trPr>
        <w:tc>
          <w:tcPr>
            <w:tcW w:w="9094" w:type="dxa"/>
            <w:gridSpan w:val="6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8"/>
        </w:trPr>
        <w:tc>
          <w:tcPr>
            <w:tcW w:w="9094" w:type="dxa"/>
            <w:gridSpan w:val="6"/>
            <w:vMerge w:val="restar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top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26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26"/>
                <w:u w:val="none"/>
                <w:vertAlign w:val="baseline"/>
              </w:rPr>
              <w:t>Plan wydatków na przedsięwzięcia realizowane w ramach                                                                       Funduszu Sołeckiego w 2019 roku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8"/>
        </w:trPr>
        <w:tc>
          <w:tcPr>
            <w:tcW w:w="9094" w:type="dxa"/>
            <w:gridSpan w:val="6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top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26"/>
                <w:u w:val="none"/>
                <w:vertAlign w:val="baseline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94"/>
        </w:trPr>
        <w:tc>
          <w:tcPr>
            <w:tcW w:w="9094" w:type="dxa"/>
            <w:gridSpan w:val="6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top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26"/>
                <w:u w:val="none"/>
                <w:vertAlign w:val="baseline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0"/>
        </w:trPr>
        <w:tc>
          <w:tcPr>
            <w:tcW w:w="9094" w:type="dxa"/>
            <w:gridSpan w:val="6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top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26"/>
                <w:u w:val="none"/>
                <w:vertAlign w:val="baseline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102"/>
        </w:trPr>
        <w:tc>
          <w:tcPr>
            <w:tcW w:w="9094" w:type="dxa"/>
            <w:gridSpan w:val="6"/>
            <w:vMerge/>
            <w:tcBorders>
              <w:top w:val="nil"/>
              <w:left w:val="nil"/>
              <w:bottom w:val="single" w:sz="2" w:space="0" w:color="000000"/>
              <w:right w:val="nil"/>
              <w:tl2br w:val="nil"/>
              <w:tr2bl w:val="nil"/>
            </w:tcBorders>
            <w:shd w:val="clear" w:color="auto" w:fill="auto"/>
            <w:vAlign w:val="top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26"/>
                <w:u w:val="none"/>
                <w:vertAlign w:val="baseline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84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  <w:t>Dział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  <w:t>Rozdział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  <w:t>§</w:t>
            </w: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  <w:t>Sołectwo</w:t>
            </w:r>
          </w:p>
        </w:tc>
        <w:tc>
          <w:tcPr>
            <w:tcW w:w="4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  <w:t>Nazwa zadania/przedsięwzięcia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  <w:t>kwota /zł/</w:t>
            </w:r>
          </w:p>
        </w:tc>
        <w:tc>
          <w:tcPr>
            <w:tcW w:w="774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8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  <w:t>1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  <w:t>2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  <w:t>3</w:t>
            </w: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  <w:t>4</w:t>
            </w:r>
          </w:p>
        </w:tc>
        <w:tc>
          <w:tcPr>
            <w:tcW w:w="4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  <w:t>5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  <w:t>6</w:t>
            </w:r>
          </w:p>
        </w:tc>
        <w:tc>
          <w:tcPr>
            <w:tcW w:w="774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8"/>
        </w:trPr>
        <w:tc>
          <w:tcPr>
            <w:tcW w:w="909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774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456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23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23"/>
                <w:u w:val="none"/>
                <w:vertAlign w:val="baseline"/>
              </w:rPr>
              <w:t>010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04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1456" w:type="dxa"/>
            <w:tcBorders>
              <w:top w:val="single" w:sz="2" w:space="0" w:color="000000"/>
              <w:left w:val="nil"/>
              <w:bottom w:val="single" w:sz="2" w:space="0" w:color="000000"/>
              <w:right w:val="nil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4484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23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23"/>
                <w:u w:val="none"/>
                <w:vertAlign w:val="baseline"/>
              </w:rPr>
              <w:t>Rolnictwo i łowiectwo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23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23"/>
                <w:u w:val="none"/>
                <w:vertAlign w:val="baseline"/>
              </w:rPr>
              <w:t>6 000,00</w:t>
            </w:r>
          </w:p>
        </w:tc>
        <w:tc>
          <w:tcPr>
            <w:tcW w:w="774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318"/>
        </w:trPr>
        <w:tc>
          <w:tcPr>
            <w:tcW w:w="456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20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20"/>
                <w:u w:val="none"/>
                <w:vertAlign w:val="baseline"/>
              </w:rPr>
              <w:t>01010</w:t>
            </w:r>
          </w:p>
        </w:tc>
        <w:tc>
          <w:tcPr>
            <w:tcW w:w="20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4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20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20"/>
                <w:u w:val="none"/>
                <w:vertAlign w:val="baseline"/>
              </w:rPr>
              <w:t>Infrastruktura wodociągowa i sanitacyjna wsi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  <w:t>6 000,00</w:t>
            </w:r>
          </w:p>
        </w:tc>
        <w:tc>
          <w:tcPr>
            <w:tcW w:w="774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8"/>
        </w:trPr>
        <w:tc>
          <w:tcPr>
            <w:tcW w:w="456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  <w:t>4210</w:t>
            </w: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4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  <w:t>Zakup materiałów i wyposażenia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  <w:t>6 000,00</w:t>
            </w:r>
          </w:p>
        </w:tc>
        <w:tc>
          <w:tcPr>
            <w:tcW w:w="774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8"/>
        </w:trPr>
        <w:tc>
          <w:tcPr>
            <w:tcW w:w="45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12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Sulęcin - Kolonia</w:t>
            </w:r>
          </w:p>
        </w:tc>
        <w:tc>
          <w:tcPr>
            <w:tcW w:w="4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 xml:space="preserve">Zakup materiałów 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6 000,00</w:t>
            </w:r>
          </w:p>
        </w:tc>
        <w:tc>
          <w:tcPr>
            <w:tcW w:w="774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398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23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23"/>
                <w:u w:val="none"/>
                <w:vertAlign w:val="baseline"/>
              </w:rPr>
              <w:t>600</w:t>
            </w:r>
          </w:p>
        </w:tc>
        <w:tc>
          <w:tcPr>
            <w:tcW w:w="275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23"/>
                <w:u w:val="none"/>
                <w:vertAlign w:val="baseline"/>
              </w:rPr>
            </w:pPr>
          </w:p>
        </w:tc>
        <w:tc>
          <w:tcPr>
            <w:tcW w:w="4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23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23"/>
                <w:u w:val="none"/>
                <w:vertAlign w:val="baseline"/>
              </w:rPr>
              <w:t>Transport i łączność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23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23"/>
                <w:u w:val="none"/>
                <w:vertAlign w:val="baseline"/>
              </w:rPr>
              <w:t>143 439,20</w:t>
            </w:r>
          </w:p>
        </w:tc>
        <w:tc>
          <w:tcPr>
            <w:tcW w:w="774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23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62"/>
        </w:trPr>
        <w:tc>
          <w:tcPr>
            <w:tcW w:w="456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20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20"/>
                <w:u w:val="none"/>
                <w:vertAlign w:val="baseline"/>
              </w:rPr>
              <w:t>60016</w:t>
            </w:r>
          </w:p>
        </w:tc>
        <w:tc>
          <w:tcPr>
            <w:tcW w:w="20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20"/>
                <w:u w:val="none"/>
                <w:vertAlign w:val="baseline"/>
              </w:rPr>
            </w:pPr>
          </w:p>
        </w:tc>
        <w:tc>
          <w:tcPr>
            <w:tcW w:w="4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20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20"/>
                <w:u w:val="none"/>
                <w:vertAlign w:val="baseline"/>
              </w:rPr>
              <w:t>Drogi publiczne gminne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20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20"/>
                <w:u w:val="none"/>
                <w:vertAlign w:val="baseline"/>
              </w:rPr>
              <w:t>143 439,20</w:t>
            </w:r>
          </w:p>
        </w:tc>
        <w:tc>
          <w:tcPr>
            <w:tcW w:w="774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20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62"/>
        </w:trPr>
        <w:tc>
          <w:tcPr>
            <w:tcW w:w="456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94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20"/>
                <w:u w:val="none"/>
                <w:vertAlign w:val="baseline"/>
              </w:rPr>
            </w:pP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  <w:t>4210</w:t>
            </w:r>
          </w:p>
        </w:tc>
        <w:tc>
          <w:tcPr>
            <w:tcW w:w="145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4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  <w:t>Zakup materiałów i wyposażenia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  <w:t>500,00</w:t>
            </w:r>
          </w:p>
        </w:tc>
        <w:tc>
          <w:tcPr>
            <w:tcW w:w="774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20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62"/>
        </w:trPr>
        <w:tc>
          <w:tcPr>
            <w:tcW w:w="456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20"/>
                <w:u w:val="none"/>
                <w:vertAlign w:val="baseline"/>
              </w:rPr>
            </w:pP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Popielarnia</w:t>
            </w:r>
          </w:p>
        </w:tc>
        <w:tc>
          <w:tcPr>
            <w:tcW w:w="4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Lustro drogowe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500,00</w:t>
            </w:r>
          </w:p>
        </w:tc>
        <w:tc>
          <w:tcPr>
            <w:tcW w:w="774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20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8"/>
        </w:trPr>
        <w:tc>
          <w:tcPr>
            <w:tcW w:w="456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20"/>
                <w:u w:val="none"/>
                <w:vertAlign w:val="baseline"/>
              </w:rPr>
            </w:pP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  <w:t>4270</w:t>
            </w: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4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  <w:t>Zakup usług remontowych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  <w:t>71 071,66</w:t>
            </w:r>
          </w:p>
        </w:tc>
        <w:tc>
          <w:tcPr>
            <w:tcW w:w="774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8"/>
        </w:trPr>
        <w:tc>
          <w:tcPr>
            <w:tcW w:w="456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20"/>
                <w:u w:val="none"/>
                <w:vertAlign w:val="baseline"/>
              </w:rPr>
            </w:pPr>
          </w:p>
        </w:tc>
        <w:tc>
          <w:tcPr>
            <w:tcW w:w="604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Fidury</w:t>
            </w:r>
          </w:p>
        </w:tc>
        <w:tc>
          <w:tcPr>
            <w:tcW w:w="4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Remonty dróg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9 376,30</w:t>
            </w:r>
          </w:p>
        </w:tc>
        <w:tc>
          <w:tcPr>
            <w:tcW w:w="774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8"/>
        </w:trPr>
        <w:tc>
          <w:tcPr>
            <w:tcW w:w="456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20"/>
                <w:u w:val="none"/>
                <w:vertAlign w:val="baseline"/>
              </w:rPr>
            </w:pPr>
          </w:p>
        </w:tc>
        <w:tc>
          <w:tcPr>
            <w:tcW w:w="60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 xml:space="preserve">Koziki </w:t>
            </w:r>
          </w:p>
        </w:tc>
        <w:tc>
          <w:tcPr>
            <w:tcW w:w="4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Remont mostu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3 000,00</w:t>
            </w:r>
          </w:p>
        </w:tc>
        <w:tc>
          <w:tcPr>
            <w:tcW w:w="774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8"/>
        </w:trPr>
        <w:tc>
          <w:tcPr>
            <w:tcW w:w="456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20"/>
                <w:u w:val="none"/>
                <w:vertAlign w:val="baseline"/>
              </w:rPr>
            </w:pPr>
          </w:p>
        </w:tc>
        <w:tc>
          <w:tcPr>
            <w:tcW w:w="60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Smolechy</w:t>
            </w:r>
          </w:p>
        </w:tc>
        <w:tc>
          <w:tcPr>
            <w:tcW w:w="4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Remonty dróg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14 952,52</w:t>
            </w:r>
          </w:p>
        </w:tc>
        <w:tc>
          <w:tcPr>
            <w:tcW w:w="774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8"/>
        </w:trPr>
        <w:tc>
          <w:tcPr>
            <w:tcW w:w="456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20"/>
                <w:u w:val="none"/>
                <w:vertAlign w:val="baseline"/>
              </w:rPr>
            </w:pPr>
          </w:p>
        </w:tc>
        <w:tc>
          <w:tcPr>
            <w:tcW w:w="60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Nowa Osuchowa</w:t>
            </w:r>
          </w:p>
        </w:tc>
        <w:tc>
          <w:tcPr>
            <w:tcW w:w="4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Remonty dróg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25 237,54</w:t>
            </w:r>
          </w:p>
        </w:tc>
        <w:tc>
          <w:tcPr>
            <w:tcW w:w="774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8"/>
        </w:trPr>
        <w:tc>
          <w:tcPr>
            <w:tcW w:w="456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20"/>
                <w:u w:val="none"/>
                <w:vertAlign w:val="baseline"/>
              </w:rPr>
            </w:pPr>
          </w:p>
        </w:tc>
        <w:tc>
          <w:tcPr>
            <w:tcW w:w="60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Prosienica</w:t>
            </w:r>
          </w:p>
        </w:tc>
        <w:tc>
          <w:tcPr>
            <w:tcW w:w="4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Remonty dróg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5 000,00</w:t>
            </w:r>
          </w:p>
        </w:tc>
        <w:tc>
          <w:tcPr>
            <w:tcW w:w="774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8"/>
        </w:trPr>
        <w:tc>
          <w:tcPr>
            <w:tcW w:w="456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20"/>
                <w:u w:val="none"/>
                <w:vertAlign w:val="baseline"/>
              </w:rPr>
            </w:pPr>
          </w:p>
        </w:tc>
        <w:tc>
          <w:tcPr>
            <w:tcW w:w="60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Ugniewo</w:t>
            </w:r>
          </w:p>
        </w:tc>
        <w:tc>
          <w:tcPr>
            <w:tcW w:w="4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Remonty dróg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13 505,30</w:t>
            </w:r>
          </w:p>
        </w:tc>
        <w:tc>
          <w:tcPr>
            <w:tcW w:w="774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8"/>
        </w:trPr>
        <w:tc>
          <w:tcPr>
            <w:tcW w:w="456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20"/>
                <w:u w:val="none"/>
                <w:vertAlign w:val="baseline"/>
              </w:rPr>
            </w:pP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  <w:t>4300</w:t>
            </w: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</w:p>
        </w:tc>
        <w:tc>
          <w:tcPr>
            <w:tcW w:w="4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  <w:t>Zakup usług pozostałych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  <w:t>21 099,30</w:t>
            </w:r>
          </w:p>
        </w:tc>
        <w:tc>
          <w:tcPr>
            <w:tcW w:w="774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8"/>
        </w:trPr>
        <w:tc>
          <w:tcPr>
            <w:tcW w:w="456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20"/>
                <w:u w:val="none"/>
                <w:vertAlign w:val="baseline"/>
              </w:rPr>
            </w:pPr>
          </w:p>
        </w:tc>
        <w:tc>
          <w:tcPr>
            <w:tcW w:w="604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Guty - Bujno</w:t>
            </w:r>
          </w:p>
        </w:tc>
        <w:tc>
          <w:tcPr>
            <w:tcW w:w="4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Zagospodarowanie pobocza przy drodze gminnej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4 000,00</w:t>
            </w:r>
          </w:p>
        </w:tc>
        <w:tc>
          <w:tcPr>
            <w:tcW w:w="774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8"/>
        </w:trPr>
        <w:tc>
          <w:tcPr>
            <w:tcW w:w="456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20"/>
                <w:u w:val="none"/>
                <w:vertAlign w:val="baseline"/>
              </w:rPr>
            </w:pPr>
          </w:p>
        </w:tc>
        <w:tc>
          <w:tcPr>
            <w:tcW w:w="60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 xml:space="preserve">Koziki - Majdan </w:t>
            </w:r>
          </w:p>
        </w:tc>
        <w:tc>
          <w:tcPr>
            <w:tcW w:w="4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Oznakowanie ulic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300,00</w:t>
            </w:r>
          </w:p>
        </w:tc>
        <w:tc>
          <w:tcPr>
            <w:tcW w:w="774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8"/>
        </w:trPr>
        <w:tc>
          <w:tcPr>
            <w:tcW w:w="456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20"/>
                <w:u w:val="none"/>
                <w:vertAlign w:val="baseline"/>
              </w:rPr>
            </w:pPr>
          </w:p>
        </w:tc>
        <w:tc>
          <w:tcPr>
            <w:tcW w:w="60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Lipniki</w:t>
            </w:r>
          </w:p>
        </w:tc>
        <w:tc>
          <w:tcPr>
            <w:tcW w:w="4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Wiata przystankowa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8 748,05</w:t>
            </w:r>
          </w:p>
        </w:tc>
        <w:tc>
          <w:tcPr>
            <w:tcW w:w="774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8"/>
        </w:trPr>
        <w:tc>
          <w:tcPr>
            <w:tcW w:w="456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20"/>
                <w:u w:val="none"/>
                <w:vertAlign w:val="baseline"/>
              </w:rPr>
            </w:pPr>
          </w:p>
        </w:tc>
        <w:tc>
          <w:tcPr>
            <w:tcW w:w="60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Nagoszewka</w:t>
            </w:r>
          </w:p>
        </w:tc>
        <w:tc>
          <w:tcPr>
            <w:tcW w:w="4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Odwodnienie drogi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3 000,00</w:t>
            </w:r>
          </w:p>
        </w:tc>
        <w:tc>
          <w:tcPr>
            <w:tcW w:w="774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8"/>
        </w:trPr>
        <w:tc>
          <w:tcPr>
            <w:tcW w:w="456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20"/>
                <w:u w:val="none"/>
                <w:vertAlign w:val="baseline"/>
              </w:rPr>
            </w:pPr>
          </w:p>
        </w:tc>
        <w:tc>
          <w:tcPr>
            <w:tcW w:w="60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Rogóźnia</w:t>
            </w:r>
          </w:p>
        </w:tc>
        <w:tc>
          <w:tcPr>
            <w:tcW w:w="4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Oznakowanie ulic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2 000,00</w:t>
            </w:r>
          </w:p>
        </w:tc>
        <w:tc>
          <w:tcPr>
            <w:tcW w:w="774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8"/>
        </w:trPr>
        <w:tc>
          <w:tcPr>
            <w:tcW w:w="456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20"/>
                <w:u w:val="none"/>
                <w:vertAlign w:val="baseline"/>
              </w:rPr>
            </w:pPr>
          </w:p>
        </w:tc>
        <w:tc>
          <w:tcPr>
            <w:tcW w:w="60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Sulęcin - Kolonia</w:t>
            </w:r>
          </w:p>
        </w:tc>
        <w:tc>
          <w:tcPr>
            <w:tcW w:w="4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Utwardzenie zatoki i pobocza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3 051,25</w:t>
            </w:r>
          </w:p>
        </w:tc>
        <w:tc>
          <w:tcPr>
            <w:tcW w:w="774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8"/>
        </w:trPr>
        <w:tc>
          <w:tcPr>
            <w:tcW w:w="456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20"/>
                <w:u w:val="none"/>
                <w:vertAlign w:val="baseline"/>
              </w:rPr>
            </w:pP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  <w:t>6050</w:t>
            </w: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4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  <w:t>Wydatki inwestycyjne jednostek budżetowych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  <w:t>50 768,24</w:t>
            </w:r>
          </w:p>
        </w:tc>
        <w:tc>
          <w:tcPr>
            <w:tcW w:w="774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96"/>
        </w:trPr>
        <w:tc>
          <w:tcPr>
            <w:tcW w:w="456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20"/>
                <w:u w:val="none"/>
                <w:vertAlign w:val="baseline"/>
              </w:rPr>
            </w:pPr>
          </w:p>
        </w:tc>
        <w:tc>
          <w:tcPr>
            <w:tcW w:w="604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Przyjmy k. Poręby</w:t>
            </w:r>
          </w:p>
        </w:tc>
        <w:tc>
          <w:tcPr>
            <w:tcW w:w="4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 xml:space="preserve">Droga Przyjmy k. Poręby - dokumentacja projektowa 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15 891,81</w:t>
            </w:r>
          </w:p>
        </w:tc>
        <w:tc>
          <w:tcPr>
            <w:tcW w:w="774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8"/>
        </w:trPr>
        <w:tc>
          <w:tcPr>
            <w:tcW w:w="456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20"/>
                <w:u w:val="none"/>
                <w:vertAlign w:val="baseline"/>
              </w:rPr>
            </w:pPr>
          </w:p>
        </w:tc>
        <w:tc>
          <w:tcPr>
            <w:tcW w:w="60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Rogóźnia</w:t>
            </w:r>
          </w:p>
        </w:tc>
        <w:tc>
          <w:tcPr>
            <w:tcW w:w="4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Wiata przystankowa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12 300,00</w:t>
            </w:r>
          </w:p>
        </w:tc>
        <w:tc>
          <w:tcPr>
            <w:tcW w:w="774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8"/>
        </w:trPr>
        <w:tc>
          <w:tcPr>
            <w:tcW w:w="456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20"/>
                <w:u w:val="none"/>
                <w:vertAlign w:val="baseline"/>
              </w:rPr>
            </w:pPr>
          </w:p>
        </w:tc>
        <w:tc>
          <w:tcPr>
            <w:tcW w:w="60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Stara Osuchowa</w:t>
            </w:r>
          </w:p>
        </w:tc>
        <w:tc>
          <w:tcPr>
            <w:tcW w:w="4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 xml:space="preserve">Droga Stara Osuchowa - dokumentacja projektowa  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12 576,43</w:t>
            </w:r>
          </w:p>
        </w:tc>
        <w:tc>
          <w:tcPr>
            <w:tcW w:w="774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74"/>
        </w:trPr>
        <w:tc>
          <w:tcPr>
            <w:tcW w:w="45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20"/>
                <w:u w:val="none"/>
                <w:vertAlign w:val="baseline"/>
              </w:rPr>
            </w:pPr>
          </w:p>
        </w:tc>
        <w:tc>
          <w:tcPr>
            <w:tcW w:w="60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Stok</w:t>
            </w:r>
          </w:p>
        </w:tc>
        <w:tc>
          <w:tcPr>
            <w:tcW w:w="4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 xml:space="preserve">Droga Stok - dokumentacja projektowa 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10 000,00</w:t>
            </w:r>
          </w:p>
        </w:tc>
        <w:tc>
          <w:tcPr>
            <w:tcW w:w="774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432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23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23"/>
                <w:u w:val="none"/>
                <w:vertAlign w:val="baseline"/>
              </w:rPr>
              <w:t>700</w:t>
            </w: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23"/>
                <w:u w:val="none"/>
                <w:vertAlign w:val="baseline"/>
              </w:rPr>
            </w:pP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23"/>
                <w:u w:val="none"/>
                <w:vertAlign w:val="baseline"/>
              </w:rPr>
            </w:pP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23"/>
                <w:u w:val="none"/>
                <w:vertAlign w:val="baseline"/>
              </w:rPr>
            </w:pPr>
          </w:p>
        </w:tc>
        <w:tc>
          <w:tcPr>
            <w:tcW w:w="4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23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23"/>
                <w:u w:val="none"/>
                <w:vertAlign w:val="baseline"/>
              </w:rPr>
              <w:t>Gospodarka mieszkaniowa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23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23"/>
                <w:u w:val="none"/>
                <w:vertAlign w:val="baseline"/>
              </w:rPr>
              <w:t>44 024,84</w:t>
            </w:r>
          </w:p>
        </w:tc>
        <w:tc>
          <w:tcPr>
            <w:tcW w:w="774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23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62"/>
        </w:trPr>
        <w:tc>
          <w:tcPr>
            <w:tcW w:w="456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20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20"/>
                <w:u w:val="none"/>
                <w:vertAlign w:val="baseline"/>
              </w:rPr>
              <w:t>70095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20"/>
                <w:u w:val="none"/>
                <w:vertAlign w:val="baseline"/>
              </w:rPr>
            </w:pP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20"/>
                <w:u w:val="none"/>
                <w:vertAlign w:val="baseline"/>
              </w:rPr>
            </w:pPr>
          </w:p>
        </w:tc>
        <w:tc>
          <w:tcPr>
            <w:tcW w:w="4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20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20"/>
                <w:u w:val="none"/>
                <w:vertAlign w:val="baseline"/>
              </w:rPr>
              <w:t>Pozostała działalność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20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20"/>
                <w:u w:val="none"/>
                <w:vertAlign w:val="baseline"/>
              </w:rPr>
              <w:t>44 024,84</w:t>
            </w:r>
          </w:p>
        </w:tc>
        <w:tc>
          <w:tcPr>
            <w:tcW w:w="774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20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8"/>
        </w:trPr>
        <w:tc>
          <w:tcPr>
            <w:tcW w:w="456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94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  <w:t>6050</w:t>
            </w: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4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  <w:t>Wydatki inwestycyjne jednostek budżetowych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  <w:t>44 024,84</w:t>
            </w:r>
          </w:p>
        </w:tc>
        <w:tc>
          <w:tcPr>
            <w:tcW w:w="774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8"/>
        </w:trPr>
        <w:tc>
          <w:tcPr>
            <w:tcW w:w="456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  <w:t>Ugniewo</w:t>
            </w:r>
          </w:p>
        </w:tc>
        <w:tc>
          <w:tcPr>
            <w:tcW w:w="4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>Ogrodzenie działki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  <w:t>15 000,00</w:t>
            </w:r>
          </w:p>
        </w:tc>
        <w:tc>
          <w:tcPr>
            <w:tcW w:w="774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8"/>
        </w:trPr>
        <w:tc>
          <w:tcPr>
            <w:tcW w:w="45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Stare Lubiejewo</w:t>
            </w:r>
          </w:p>
        </w:tc>
        <w:tc>
          <w:tcPr>
            <w:tcW w:w="4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 xml:space="preserve">Zagospodarowanie terenu 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29 024,84</w:t>
            </w:r>
          </w:p>
        </w:tc>
        <w:tc>
          <w:tcPr>
            <w:tcW w:w="774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546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23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23"/>
                <w:u w:val="none"/>
                <w:vertAlign w:val="baseline"/>
              </w:rPr>
              <w:t>754</w:t>
            </w:r>
          </w:p>
        </w:tc>
        <w:tc>
          <w:tcPr>
            <w:tcW w:w="275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23"/>
                <w:u w:val="none"/>
                <w:vertAlign w:val="baseline"/>
              </w:rPr>
            </w:pPr>
          </w:p>
        </w:tc>
        <w:tc>
          <w:tcPr>
            <w:tcW w:w="4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23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23"/>
                <w:u w:val="none"/>
                <w:vertAlign w:val="baseline"/>
              </w:rPr>
              <w:t>Bezpieczeństwo publiczne i ochrona przeciwpożarowa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23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23"/>
                <w:u w:val="none"/>
                <w:vertAlign w:val="baseline"/>
              </w:rPr>
              <w:t>34 972,55</w:t>
            </w:r>
          </w:p>
        </w:tc>
        <w:tc>
          <w:tcPr>
            <w:tcW w:w="774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23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62"/>
        </w:trPr>
        <w:tc>
          <w:tcPr>
            <w:tcW w:w="456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20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20"/>
                <w:u w:val="none"/>
                <w:vertAlign w:val="baseline"/>
              </w:rPr>
              <w:t>75412</w:t>
            </w:r>
          </w:p>
        </w:tc>
        <w:tc>
          <w:tcPr>
            <w:tcW w:w="20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20"/>
                <w:u w:val="none"/>
                <w:vertAlign w:val="baseline"/>
              </w:rPr>
            </w:pPr>
          </w:p>
        </w:tc>
        <w:tc>
          <w:tcPr>
            <w:tcW w:w="4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20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20"/>
                <w:u w:val="none"/>
                <w:vertAlign w:val="baseline"/>
              </w:rPr>
              <w:t>Ochotnicze straże pożarne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20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20"/>
                <w:u w:val="none"/>
                <w:vertAlign w:val="baseline"/>
              </w:rPr>
              <w:t>34 972,55</w:t>
            </w:r>
          </w:p>
        </w:tc>
        <w:tc>
          <w:tcPr>
            <w:tcW w:w="774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20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8"/>
        </w:trPr>
        <w:tc>
          <w:tcPr>
            <w:tcW w:w="456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94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  <w:t>4210</w:t>
            </w: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4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  <w:t>Zakup materiałów i wyposażenia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  <w:t>34 972,55</w:t>
            </w:r>
          </w:p>
        </w:tc>
        <w:tc>
          <w:tcPr>
            <w:tcW w:w="774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8"/>
        </w:trPr>
        <w:tc>
          <w:tcPr>
            <w:tcW w:w="456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04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Jasienica</w:t>
            </w:r>
          </w:p>
        </w:tc>
        <w:tc>
          <w:tcPr>
            <w:tcW w:w="4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Zakup materiałów i wyposażenia dla OSP Jasienica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6 000,00</w:t>
            </w:r>
          </w:p>
        </w:tc>
        <w:tc>
          <w:tcPr>
            <w:tcW w:w="774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8"/>
        </w:trPr>
        <w:tc>
          <w:tcPr>
            <w:tcW w:w="456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0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Jelonki</w:t>
            </w:r>
          </w:p>
        </w:tc>
        <w:tc>
          <w:tcPr>
            <w:tcW w:w="4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Zakup materiałów i wyposażenia dla OSP Jelonki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12 767,89</w:t>
            </w:r>
          </w:p>
        </w:tc>
        <w:tc>
          <w:tcPr>
            <w:tcW w:w="774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8"/>
        </w:trPr>
        <w:tc>
          <w:tcPr>
            <w:tcW w:w="456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0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Komorowo</w:t>
            </w:r>
          </w:p>
        </w:tc>
        <w:tc>
          <w:tcPr>
            <w:tcW w:w="4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Zakup materiałow i wyposażenia dla OSP Komorowo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3 000,00</w:t>
            </w:r>
          </w:p>
        </w:tc>
        <w:tc>
          <w:tcPr>
            <w:tcW w:w="774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8"/>
        </w:trPr>
        <w:tc>
          <w:tcPr>
            <w:tcW w:w="456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0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Koziki</w:t>
            </w:r>
          </w:p>
        </w:tc>
        <w:tc>
          <w:tcPr>
            <w:tcW w:w="4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Zakup materiałów i wyposażenia dla OSP Koziki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3 754,66</w:t>
            </w:r>
          </w:p>
        </w:tc>
        <w:tc>
          <w:tcPr>
            <w:tcW w:w="774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8"/>
        </w:trPr>
        <w:tc>
          <w:tcPr>
            <w:tcW w:w="45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0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Nagoszewo</w:t>
            </w:r>
          </w:p>
        </w:tc>
        <w:tc>
          <w:tcPr>
            <w:tcW w:w="4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Zakup umundurowania dla OSP Nagoszewo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9 450,00</w:t>
            </w:r>
          </w:p>
        </w:tc>
        <w:tc>
          <w:tcPr>
            <w:tcW w:w="774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444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23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23"/>
                <w:u w:val="none"/>
                <w:vertAlign w:val="baseline"/>
              </w:rPr>
              <w:t>801</w:t>
            </w:r>
          </w:p>
        </w:tc>
        <w:tc>
          <w:tcPr>
            <w:tcW w:w="275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23"/>
                <w:u w:val="none"/>
                <w:vertAlign w:val="baseline"/>
              </w:rPr>
            </w:pPr>
          </w:p>
        </w:tc>
        <w:tc>
          <w:tcPr>
            <w:tcW w:w="4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23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23"/>
                <w:u w:val="none"/>
                <w:vertAlign w:val="baseline"/>
              </w:rPr>
              <w:t>Oświata i wychowanie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23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23"/>
                <w:u w:val="none"/>
                <w:vertAlign w:val="baseline"/>
              </w:rPr>
              <w:t>179 184,57</w:t>
            </w:r>
          </w:p>
        </w:tc>
        <w:tc>
          <w:tcPr>
            <w:tcW w:w="774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23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62"/>
        </w:trPr>
        <w:tc>
          <w:tcPr>
            <w:tcW w:w="456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20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20"/>
                <w:u w:val="none"/>
                <w:vertAlign w:val="baseline"/>
              </w:rPr>
              <w:t>80101</w:t>
            </w:r>
          </w:p>
        </w:tc>
        <w:tc>
          <w:tcPr>
            <w:tcW w:w="20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20"/>
                <w:u w:val="none"/>
                <w:vertAlign w:val="baseline"/>
              </w:rPr>
            </w:pPr>
          </w:p>
        </w:tc>
        <w:tc>
          <w:tcPr>
            <w:tcW w:w="4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20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20"/>
                <w:u w:val="none"/>
                <w:vertAlign w:val="baseline"/>
              </w:rPr>
              <w:t>Szkoły podstawowe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20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20"/>
                <w:u w:val="none"/>
                <w:vertAlign w:val="baseline"/>
              </w:rPr>
              <w:t>179 184,57</w:t>
            </w:r>
          </w:p>
        </w:tc>
        <w:tc>
          <w:tcPr>
            <w:tcW w:w="774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20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8"/>
        </w:trPr>
        <w:tc>
          <w:tcPr>
            <w:tcW w:w="456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94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  <w:t>4210</w:t>
            </w: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4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  <w:t>Zakup materiałów i wyposażenia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  <w:t>58 420,68</w:t>
            </w:r>
          </w:p>
        </w:tc>
        <w:tc>
          <w:tcPr>
            <w:tcW w:w="774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8"/>
        </w:trPr>
        <w:tc>
          <w:tcPr>
            <w:tcW w:w="456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04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Jasienica</w:t>
            </w:r>
          </w:p>
        </w:tc>
        <w:tc>
          <w:tcPr>
            <w:tcW w:w="4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Zakup materiałów i wyposażenia dla PSP w Jasienicy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18 370,13</w:t>
            </w:r>
          </w:p>
        </w:tc>
        <w:tc>
          <w:tcPr>
            <w:tcW w:w="774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8"/>
        </w:trPr>
        <w:tc>
          <w:tcPr>
            <w:tcW w:w="456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0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Koziki</w:t>
            </w:r>
          </w:p>
        </w:tc>
        <w:tc>
          <w:tcPr>
            <w:tcW w:w="4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Monitoring zewnętrzny PSP Koziki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1 000,00</w:t>
            </w:r>
          </w:p>
        </w:tc>
        <w:tc>
          <w:tcPr>
            <w:tcW w:w="774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74"/>
        </w:trPr>
        <w:tc>
          <w:tcPr>
            <w:tcW w:w="456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0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Koziki - Majdan</w:t>
            </w:r>
          </w:p>
        </w:tc>
        <w:tc>
          <w:tcPr>
            <w:tcW w:w="4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Monitoring zewnętrzny PSP Koziki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1 000,00</w:t>
            </w:r>
          </w:p>
        </w:tc>
        <w:tc>
          <w:tcPr>
            <w:tcW w:w="774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8"/>
        </w:trPr>
        <w:tc>
          <w:tcPr>
            <w:tcW w:w="456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0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Lipniki</w:t>
            </w:r>
          </w:p>
        </w:tc>
        <w:tc>
          <w:tcPr>
            <w:tcW w:w="4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Monitoring zewnętrzny PSP Koziki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1 000,00</w:t>
            </w:r>
          </w:p>
        </w:tc>
        <w:tc>
          <w:tcPr>
            <w:tcW w:w="774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8"/>
        </w:trPr>
        <w:tc>
          <w:tcPr>
            <w:tcW w:w="456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0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Pałapus</w:t>
            </w:r>
          </w:p>
        </w:tc>
        <w:tc>
          <w:tcPr>
            <w:tcW w:w="4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Zakup materiałów i wyposażenia dla PSP w Pałapusie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5 000,00</w:t>
            </w:r>
          </w:p>
        </w:tc>
        <w:tc>
          <w:tcPr>
            <w:tcW w:w="774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8"/>
        </w:trPr>
        <w:tc>
          <w:tcPr>
            <w:tcW w:w="456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0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Pólki</w:t>
            </w:r>
          </w:p>
        </w:tc>
        <w:tc>
          <w:tcPr>
            <w:tcW w:w="4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Zakup materiałów i wyposazenia dla PSP w Kozikach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1 000,00</w:t>
            </w:r>
          </w:p>
        </w:tc>
        <w:tc>
          <w:tcPr>
            <w:tcW w:w="774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8"/>
        </w:trPr>
        <w:tc>
          <w:tcPr>
            <w:tcW w:w="456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0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Pólki</w:t>
            </w:r>
          </w:p>
        </w:tc>
        <w:tc>
          <w:tcPr>
            <w:tcW w:w="4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Monitoring zewnętrzny w PSP Koziki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1 000,00</w:t>
            </w:r>
          </w:p>
        </w:tc>
        <w:tc>
          <w:tcPr>
            <w:tcW w:w="774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8"/>
        </w:trPr>
        <w:tc>
          <w:tcPr>
            <w:tcW w:w="456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0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Stara Grabownica</w:t>
            </w:r>
          </w:p>
        </w:tc>
        <w:tc>
          <w:tcPr>
            <w:tcW w:w="4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Zakup materiałów i wyposażenia dla PSP w Dudach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8 750,55</w:t>
            </w:r>
          </w:p>
        </w:tc>
        <w:tc>
          <w:tcPr>
            <w:tcW w:w="774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8"/>
        </w:trPr>
        <w:tc>
          <w:tcPr>
            <w:tcW w:w="456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0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Stara Osuchowa</w:t>
            </w:r>
          </w:p>
        </w:tc>
        <w:tc>
          <w:tcPr>
            <w:tcW w:w="4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Zakup materiałów i wyposazenia dla PSP w Dybkach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2 500,00</w:t>
            </w:r>
          </w:p>
        </w:tc>
        <w:tc>
          <w:tcPr>
            <w:tcW w:w="774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8"/>
        </w:trPr>
        <w:tc>
          <w:tcPr>
            <w:tcW w:w="456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0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Stare Lubiejewo</w:t>
            </w:r>
          </w:p>
        </w:tc>
        <w:tc>
          <w:tcPr>
            <w:tcW w:w="4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Zakup materiałów i wyposażenia dla PSP w Starym Lubiejewie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  <w:tl2br w:val="nil"/>
              <w:tr2bl w:val="nil"/>
            </w:tcBorders>
            <w:shd w:val="solid" w:color="FFFFFF" w:fill="FFFFFF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4 000,00</w:t>
            </w: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8"/>
        </w:trPr>
        <w:tc>
          <w:tcPr>
            <w:tcW w:w="456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0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Ugniewo</w:t>
            </w:r>
          </w:p>
        </w:tc>
        <w:tc>
          <w:tcPr>
            <w:tcW w:w="4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Zakup materiałów i wyposażenia dla PSP w Ugniewie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7 800,00</w:t>
            </w:r>
          </w:p>
        </w:tc>
        <w:tc>
          <w:tcPr>
            <w:tcW w:w="774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8"/>
        </w:trPr>
        <w:tc>
          <w:tcPr>
            <w:tcW w:w="456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0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Zalesie</w:t>
            </w:r>
          </w:p>
        </w:tc>
        <w:tc>
          <w:tcPr>
            <w:tcW w:w="4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Zakup materiałów i wyposażenia dla PSP w Jelonkach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7 000,00</w:t>
            </w:r>
          </w:p>
        </w:tc>
        <w:tc>
          <w:tcPr>
            <w:tcW w:w="774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8"/>
        </w:trPr>
        <w:tc>
          <w:tcPr>
            <w:tcW w:w="456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  <w:t>4240</w:t>
            </w: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4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  <w:t>Zakup środków dydaktycznych i książek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  <w:t>52 209,66</w:t>
            </w:r>
          </w:p>
        </w:tc>
        <w:tc>
          <w:tcPr>
            <w:tcW w:w="774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8"/>
        </w:trPr>
        <w:tc>
          <w:tcPr>
            <w:tcW w:w="456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04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Jelenie</w:t>
            </w:r>
          </w:p>
        </w:tc>
        <w:tc>
          <w:tcPr>
            <w:tcW w:w="4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Zakup pomocy dydaktycznych dla PSP w Jelonkach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8 818,68</w:t>
            </w:r>
          </w:p>
        </w:tc>
        <w:tc>
          <w:tcPr>
            <w:tcW w:w="774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8"/>
        </w:trPr>
        <w:tc>
          <w:tcPr>
            <w:tcW w:w="456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0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Jelonki</w:t>
            </w:r>
          </w:p>
        </w:tc>
        <w:tc>
          <w:tcPr>
            <w:tcW w:w="4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Doposażenie placu zabaw przy PSP w Jelonkach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9 000,00</w:t>
            </w:r>
          </w:p>
        </w:tc>
        <w:tc>
          <w:tcPr>
            <w:tcW w:w="774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8"/>
        </w:trPr>
        <w:tc>
          <w:tcPr>
            <w:tcW w:w="456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0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Komorowo</w:t>
            </w:r>
          </w:p>
        </w:tc>
        <w:tc>
          <w:tcPr>
            <w:tcW w:w="4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Zakup pomocy dydaktycznych dla PSP w Komorowie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7 000,00</w:t>
            </w:r>
          </w:p>
        </w:tc>
        <w:tc>
          <w:tcPr>
            <w:tcW w:w="774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8"/>
        </w:trPr>
        <w:tc>
          <w:tcPr>
            <w:tcW w:w="456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0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Kuskowizna</w:t>
            </w:r>
          </w:p>
        </w:tc>
        <w:tc>
          <w:tcPr>
            <w:tcW w:w="4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Zakup pomocy dydaktycznych dla PSP w Dudach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3 000,00</w:t>
            </w:r>
          </w:p>
        </w:tc>
        <w:tc>
          <w:tcPr>
            <w:tcW w:w="774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8"/>
        </w:trPr>
        <w:tc>
          <w:tcPr>
            <w:tcW w:w="456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0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Nowe Lubiejewo</w:t>
            </w:r>
          </w:p>
        </w:tc>
        <w:tc>
          <w:tcPr>
            <w:tcW w:w="4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Doposażenie placu zabaw przy PSP w Starym Lubiejewie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2 000,00</w:t>
            </w:r>
          </w:p>
        </w:tc>
        <w:tc>
          <w:tcPr>
            <w:tcW w:w="774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8"/>
        </w:trPr>
        <w:tc>
          <w:tcPr>
            <w:tcW w:w="456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0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Pałapus</w:t>
            </w:r>
          </w:p>
        </w:tc>
        <w:tc>
          <w:tcPr>
            <w:tcW w:w="4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Zakup pomocy dydaktycznych dla PSP w Pałapusie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2 324,27</w:t>
            </w:r>
          </w:p>
        </w:tc>
        <w:tc>
          <w:tcPr>
            <w:tcW w:w="774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8"/>
        </w:trPr>
        <w:tc>
          <w:tcPr>
            <w:tcW w:w="456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0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Pólki</w:t>
            </w:r>
          </w:p>
        </w:tc>
        <w:tc>
          <w:tcPr>
            <w:tcW w:w="4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Doposażenie placu zabaw przy PSP w Kozikach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7 515,51</w:t>
            </w:r>
          </w:p>
        </w:tc>
        <w:tc>
          <w:tcPr>
            <w:tcW w:w="774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8"/>
        </w:trPr>
        <w:tc>
          <w:tcPr>
            <w:tcW w:w="456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0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 xml:space="preserve">Przyjmy </w:t>
            </w:r>
          </w:p>
        </w:tc>
        <w:tc>
          <w:tcPr>
            <w:tcW w:w="4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Doposażenie placu zabaw przy PSP w Jelonkach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2 500,00</w:t>
            </w:r>
          </w:p>
        </w:tc>
        <w:tc>
          <w:tcPr>
            <w:tcW w:w="774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8"/>
        </w:trPr>
        <w:tc>
          <w:tcPr>
            <w:tcW w:w="456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0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Stare Lubiejewo</w:t>
            </w:r>
          </w:p>
        </w:tc>
        <w:tc>
          <w:tcPr>
            <w:tcW w:w="4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Doposażenie placu zabaw przy PSP w Starym Lubiejewie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7 000,00</w:t>
            </w:r>
          </w:p>
        </w:tc>
        <w:tc>
          <w:tcPr>
            <w:tcW w:w="774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8"/>
        </w:trPr>
        <w:tc>
          <w:tcPr>
            <w:tcW w:w="456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0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Sulęcin - Kolonia</w:t>
            </w:r>
          </w:p>
        </w:tc>
        <w:tc>
          <w:tcPr>
            <w:tcW w:w="4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Zakup pomocy dydaktycznych dla PSP w Starym Lubiejewie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3 051,20</w:t>
            </w:r>
          </w:p>
        </w:tc>
        <w:tc>
          <w:tcPr>
            <w:tcW w:w="774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8"/>
        </w:trPr>
        <w:tc>
          <w:tcPr>
            <w:tcW w:w="456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  <w:t>4270</w:t>
            </w: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4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  <w:t>Zakup usług remontowych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  <w:t>18 917,83</w:t>
            </w:r>
          </w:p>
        </w:tc>
        <w:tc>
          <w:tcPr>
            <w:tcW w:w="774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8"/>
        </w:trPr>
        <w:tc>
          <w:tcPr>
            <w:tcW w:w="456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Dybki</w:t>
            </w:r>
          </w:p>
        </w:tc>
        <w:tc>
          <w:tcPr>
            <w:tcW w:w="4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Remont PSP w Dybkach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18 917,83</w:t>
            </w:r>
          </w:p>
        </w:tc>
        <w:tc>
          <w:tcPr>
            <w:tcW w:w="774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8"/>
        </w:trPr>
        <w:tc>
          <w:tcPr>
            <w:tcW w:w="456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  <w:t>4300</w:t>
            </w: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</w:p>
        </w:tc>
        <w:tc>
          <w:tcPr>
            <w:tcW w:w="4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  <w:t>Zakup usług pozostałych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  <w:t>805,30</w:t>
            </w:r>
          </w:p>
        </w:tc>
        <w:tc>
          <w:tcPr>
            <w:tcW w:w="774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8"/>
        </w:trPr>
        <w:tc>
          <w:tcPr>
            <w:tcW w:w="456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Komorowo</w:t>
            </w:r>
          </w:p>
        </w:tc>
        <w:tc>
          <w:tcPr>
            <w:tcW w:w="4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Ogrodzenie urządzeń do nawadniania boiska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805,30</w:t>
            </w:r>
          </w:p>
        </w:tc>
        <w:tc>
          <w:tcPr>
            <w:tcW w:w="774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8"/>
        </w:trPr>
        <w:tc>
          <w:tcPr>
            <w:tcW w:w="456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  <w:t>6050</w:t>
            </w: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4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  <w:t>Wydatki inwestycyjne jednostek budżetowych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  <w:t>48 831,10</w:t>
            </w:r>
          </w:p>
        </w:tc>
        <w:tc>
          <w:tcPr>
            <w:tcW w:w="774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456"/>
        </w:trPr>
        <w:tc>
          <w:tcPr>
            <w:tcW w:w="456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Kalinowo</w:t>
            </w:r>
          </w:p>
        </w:tc>
        <w:tc>
          <w:tcPr>
            <w:tcW w:w="4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Rozbudowa szkoły i budowa sali gimnastycznej  w Kalinowie - dokumentacja projektowa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28 831,10</w:t>
            </w:r>
          </w:p>
        </w:tc>
        <w:tc>
          <w:tcPr>
            <w:tcW w:w="774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8"/>
        </w:trPr>
        <w:tc>
          <w:tcPr>
            <w:tcW w:w="45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Nagoszewka</w:t>
            </w:r>
          </w:p>
        </w:tc>
        <w:tc>
          <w:tcPr>
            <w:tcW w:w="4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Remont budynku gospodarczego przy PSP w Nagoszewce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20 000,00</w:t>
            </w:r>
          </w:p>
        </w:tc>
        <w:tc>
          <w:tcPr>
            <w:tcW w:w="774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444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23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23"/>
                <w:u w:val="none"/>
                <w:vertAlign w:val="baseline"/>
              </w:rPr>
              <w:t>900</w:t>
            </w:r>
          </w:p>
        </w:tc>
        <w:tc>
          <w:tcPr>
            <w:tcW w:w="275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23"/>
                <w:u w:val="none"/>
                <w:vertAlign w:val="baseline"/>
              </w:rPr>
            </w:pPr>
          </w:p>
        </w:tc>
        <w:tc>
          <w:tcPr>
            <w:tcW w:w="4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23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23"/>
                <w:u w:val="none"/>
                <w:vertAlign w:val="baseline"/>
              </w:rPr>
              <w:t>Gospodarka komunalna i ochrona środowiska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23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23"/>
                <w:u w:val="none"/>
                <w:vertAlign w:val="baseline"/>
              </w:rPr>
              <w:t>41 381,16</w:t>
            </w:r>
          </w:p>
        </w:tc>
        <w:tc>
          <w:tcPr>
            <w:tcW w:w="774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23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524"/>
        </w:trPr>
        <w:tc>
          <w:tcPr>
            <w:tcW w:w="456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20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20"/>
                <w:u w:val="none"/>
                <w:vertAlign w:val="baseline"/>
              </w:rPr>
              <w:t>90026</w:t>
            </w:r>
          </w:p>
        </w:tc>
        <w:tc>
          <w:tcPr>
            <w:tcW w:w="20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20"/>
                <w:u w:val="none"/>
                <w:vertAlign w:val="baseline"/>
              </w:rPr>
            </w:pPr>
          </w:p>
        </w:tc>
        <w:tc>
          <w:tcPr>
            <w:tcW w:w="4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20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20"/>
                <w:u w:val="none"/>
                <w:vertAlign w:val="baseline"/>
              </w:rPr>
              <w:t>Pozostałe działania związane z gospodarką odpadami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20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20"/>
                <w:u w:val="none"/>
                <w:vertAlign w:val="baseline"/>
              </w:rPr>
              <w:t>1 000,00</w:t>
            </w:r>
          </w:p>
        </w:tc>
        <w:tc>
          <w:tcPr>
            <w:tcW w:w="774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20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8"/>
        </w:trPr>
        <w:tc>
          <w:tcPr>
            <w:tcW w:w="456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94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  <w:t>4210</w:t>
            </w: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4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  <w:t>Zakup materiałów i wyposażenia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  <w:t>1 000,00</w:t>
            </w:r>
          </w:p>
        </w:tc>
        <w:tc>
          <w:tcPr>
            <w:tcW w:w="774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8"/>
        </w:trPr>
        <w:tc>
          <w:tcPr>
            <w:tcW w:w="456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Komorowo</w:t>
            </w:r>
          </w:p>
        </w:tc>
        <w:tc>
          <w:tcPr>
            <w:tcW w:w="4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Zakup koszy na śmieci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1 000,00</w:t>
            </w:r>
          </w:p>
        </w:tc>
        <w:tc>
          <w:tcPr>
            <w:tcW w:w="774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62"/>
        </w:trPr>
        <w:tc>
          <w:tcPr>
            <w:tcW w:w="456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20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20"/>
                <w:u w:val="none"/>
                <w:vertAlign w:val="baseline"/>
              </w:rPr>
              <w:t>90015</w:t>
            </w: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20"/>
                <w:u w:val="none"/>
                <w:vertAlign w:val="baseline"/>
              </w:rPr>
            </w:pP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20"/>
                <w:u w:val="none"/>
                <w:vertAlign w:val="baseline"/>
              </w:rPr>
            </w:pPr>
          </w:p>
        </w:tc>
        <w:tc>
          <w:tcPr>
            <w:tcW w:w="4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20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20"/>
                <w:u w:val="none"/>
                <w:vertAlign w:val="baseline"/>
              </w:rPr>
              <w:t>Oświetlenie ulic, placów i dróg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20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20"/>
                <w:u w:val="none"/>
                <w:vertAlign w:val="baseline"/>
              </w:rPr>
              <w:t>40 381,16</w:t>
            </w:r>
          </w:p>
        </w:tc>
        <w:tc>
          <w:tcPr>
            <w:tcW w:w="774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20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8"/>
        </w:trPr>
        <w:tc>
          <w:tcPr>
            <w:tcW w:w="456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94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  <w:t>4300</w:t>
            </w: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4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  <w:t>Zakup usług pozostałych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  <w:t>40 381,16</w:t>
            </w:r>
          </w:p>
        </w:tc>
        <w:tc>
          <w:tcPr>
            <w:tcW w:w="774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8"/>
        </w:trPr>
        <w:tc>
          <w:tcPr>
            <w:tcW w:w="456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04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Kalinowo Parcele</w:t>
            </w:r>
          </w:p>
        </w:tc>
        <w:tc>
          <w:tcPr>
            <w:tcW w:w="4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Instalacja lamp oświetleniowych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12 267,67</w:t>
            </w:r>
          </w:p>
        </w:tc>
        <w:tc>
          <w:tcPr>
            <w:tcW w:w="774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8"/>
        </w:trPr>
        <w:tc>
          <w:tcPr>
            <w:tcW w:w="456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0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Koziki</w:t>
            </w:r>
          </w:p>
        </w:tc>
        <w:tc>
          <w:tcPr>
            <w:tcW w:w="4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Instalacja lamp oświetleniowych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3 000,00</w:t>
            </w:r>
          </w:p>
        </w:tc>
        <w:tc>
          <w:tcPr>
            <w:tcW w:w="774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8"/>
        </w:trPr>
        <w:tc>
          <w:tcPr>
            <w:tcW w:w="456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0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Koziki</w:t>
            </w:r>
          </w:p>
        </w:tc>
        <w:tc>
          <w:tcPr>
            <w:tcW w:w="4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Dokumentacja na oświetlenie uliczne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3 000,00</w:t>
            </w:r>
          </w:p>
        </w:tc>
        <w:tc>
          <w:tcPr>
            <w:tcW w:w="774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8"/>
        </w:trPr>
        <w:tc>
          <w:tcPr>
            <w:tcW w:w="456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0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Nagoszewka</w:t>
            </w:r>
          </w:p>
        </w:tc>
        <w:tc>
          <w:tcPr>
            <w:tcW w:w="4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Dokumentacja na oświetlenie uliczne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5 000,00</w:t>
            </w:r>
          </w:p>
        </w:tc>
        <w:tc>
          <w:tcPr>
            <w:tcW w:w="774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8"/>
        </w:trPr>
        <w:tc>
          <w:tcPr>
            <w:tcW w:w="456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0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Pólki</w:t>
            </w:r>
          </w:p>
        </w:tc>
        <w:tc>
          <w:tcPr>
            <w:tcW w:w="4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Dokumentacja na oświetlenie uliczne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3 000,00</w:t>
            </w:r>
          </w:p>
        </w:tc>
        <w:tc>
          <w:tcPr>
            <w:tcW w:w="774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8"/>
        </w:trPr>
        <w:tc>
          <w:tcPr>
            <w:tcW w:w="456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0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Prosienica</w:t>
            </w:r>
          </w:p>
        </w:tc>
        <w:tc>
          <w:tcPr>
            <w:tcW w:w="4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Instalacja lamp oświetleniowych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2 000,00</w:t>
            </w:r>
          </w:p>
        </w:tc>
        <w:tc>
          <w:tcPr>
            <w:tcW w:w="774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8"/>
        </w:trPr>
        <w:tc>
          <w:tcPr>
            <w:tcW w:w="456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0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Rogóźnia</w:t>
            </w:r>
          </w:p>
        </w:tc>
        <w:tc>
          <w:tcPr>
            <w:tcW w:w="4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Instalacja lamp oświetleniowych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5 113,49</w:t>
            </w:r>
          </w:p>
        </w:tc>
        <w:tc>
          <w:tcPr>
            <w:tcW w:w="774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8"/>
        </w:trPr>
        <w:tc>
          <w:tcPr>
            <w:tcW w:w="456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0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Sielc</w:t>
            </w:r>
          </w:p>
        </w:tc>
        <w:tc>
          <w:tcPr>
            <w:tcW w:w="4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Instalacja lamp oświetleniowych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2 000,00</w:t>
            </w:r>
          </w:p>
        </w:tc>
        <w:tc>
          <w:tcPr>
            <w:tcW w:w="774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8"/>
        </w:trPr>
        <w:tc>
          <w:tcPr>
            <w:tcW w:w="45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0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Ugniewo</w:t>
            </w:r>
          </w:p>
        </w:tc>
        <w:tc>
          <w:tcPr>
            <w:tcW w:w="4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Dokumentacja na oświetlenie uliczne (ul. Leśna)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5 000,00</w:t>
            </w:r>
          </w:p>
        </w:tc>
        <w:tc>
          <w:tcPr>
            <w:tcW w:w="774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398"/>
        </w:trPr>
        <w:tc>
          <w:tcPr>
            <w:tcW w:w="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23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23"/>
                <w:u w:val="none"/>
                <w:vertAlign w:val="baseline"/>
              </w:rPr>
              <w:t>921</w:t>
            </w:r>
          </w:p>
        </w:tc>
        <w:tc>
          <w:tcPr>
            <w:tcW w:w="275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23"/>
                <w:u w:val="none"/>
                <w:vertAlign w:val="baseline"/>
              </w:rPr>
            </w:pPr>
          </w:p>
        </w:tc>
        <w:tc>
          <w:tcPr>
            <w:tcW w:w="4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23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23"/>
                <w:u w:val="none"/>
                <w:vertAlign w:val="baseline"/>
              </w:rPr>
              <w:t>Kultura i ochrona dziedzictwa narodowego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23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23"/>
                <w:u w:val="none"/>
                <w:vertAlign w:val="baseline"/>
              </w:rPr>
              <w:t>364 464,24</w:t>
            </w:r>
          </w:p>
        </w:tc>
        <w:tc>
          <w:tcPr>
            <w:tcW w:w="774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23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62"/>
        </w:trPr>
        <w:tc>
          <w:tcPr>
            <w:tcW w:w="456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20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20"/>
                <w:u w:val="none"/>
                <w:vertAlign w:val="baseline"/>
              </w:rPr>
              <w:t>92105</w:t>
            </w:r>
          </w:p>
        </w:tc>
        <w:tc>
          <w:tcPr>
            <w:tcW w:w="20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20"/>
                <w:u w:val="none"/>
                <w:vertAlign w:val="baseline"/>
              </w:rPr>
            </w:pPr>
          </w:p>
        </w:tc>
        <w:tc>
          <w:tcPr>
            <w:tcW w:w="4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20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20"/>
                <w:u w:val="none"/>
                <w:vertAlign w:val="baseline"/>
              </w:rPr>
              <w:t>Pozostałe zadania w zakresie kultury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20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20"/>
                <w:u w:val="none"/>
                <w:vertAlign w:val="baseline"/>
              </w:rPr>
              <w:t>221 880,98</w:t>
            </w:r>
          </w:p>
        </w:tc>
        <w:tc>
          <w:tcPr>
            <w:tcW w:w="774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20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62"/>
        </w:trPr>
        <w:tc>
          <w:tcPr>
            <w:tcW w:w="456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94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20"/>
                <w:u w:val="none"/>
                <w:vertAlign w:val="baseline"/>
              </w:rPr>
            </w:pP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  <w:t>4210</w:t>
            </w:r>
          </w:p>
        </w:tc>
        <w:tc>
          <w:tcPr>
            <w:tcW w:w="1456" w:type="dxa"/>
            <w:tcBorders>
              <w:top w:val="single" w:sz="2" w:space="0" w:color="000000"/>
              <w:left w:val="nil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4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  <w:t>Zakup materiałów i wyposażenia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  <w:t>16 000,00</w:t>
            </w:r>
          </w:p>
        </w:tc>
        <w:tc>
          <w:tcPr>
            <w:tcW w:w="774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20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50"/>
        </w:trPr>
        <w:tc>
          <w:tcPr>
            <w:tcW w:w="456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20"/>
                <w:u w:val="none"/>
                <w:vertAlign w:val="baseline"/>
              </w:rPr>
            </w:pPr>
          </w:p>
        </w:tc>
        <w:tc>
          <w:tcPr>
            <w:tcW w:w="604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20"/>
                <w:u w:val="none"/>
                <w:vertAlign w:val="baseline"/>
              </w:rPr>
            </w:pP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Komorowo</w:t>
            </w:r>
          </w:p>
        </w:tc>
        <w:tc>
          <w:tcPr>
            <w:tcW w:w="4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Monitoring zewnętrzny w parku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4 000,00</w:t>
            </w:r>
          </w:p>
        </w:tc>
        <w:tc>
          <w:tcPr>
            <w:tcW w:w="774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20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50"/>
        </w:trPr>
        <w:tc>
          <w:tcPr>
            <w:tcW w:w="456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20"/>
                <w:u w:val="none"/>
                <w:vertAlign w:val="baseline"/>
              </w:rPr>
            </w:pPr>
          </w:p>
        </w:tc>
        <w:tc>
          <w:tcPr>
            <w:tcW w:w="60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20"/>
                <w:u w:val="none"/>
                <w:vertAlign w:val="baseline"/>
              </w:rPr>
            </w:pP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Komorowo</w:t>
            </w:r>
          </w:p>
        </w:tc>
        <w:tc>
          <w:tcPr>
            <w:tcW w:w="4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Zakup urządzeń do parku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7 000,00</w:t>
            </w:r>
          </w:p>
        </w:tc>
        <w:tc>
          <w:tcPr>
            <w:tcW w:w="774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20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50"/>
        </w:trPr>
        <w:tc>
          <w:tcPr>
            <w:tcW w:w="456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20"/>
                <w:u w:val="none"/>
                <w:vertAlign w:val="baseline"/>
              </w:rPr>
            </w:pPr>
          </w:p>
        </w:tc>
        <w:tc>
          <w:tcPr>
            <w:tcW w:w="60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20"/>
                <w:u w:val="none"/>
                <w:vertAlign w:val="baseline"/>
              </w:rPr>
            </w:pP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Pałapus</w:t>
            </w:r>
          </w:p>
        </w:tc>
        <w:tc>
          <w:tcPr>
            <w:tcW w:w="4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Wyposażenie placu zabaw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5 000,00</w:t>
            </w:r>
          </w:p>
        </w:tc>
        <w:tc>
          <w:tcPr>
            <w:tcW w:w="774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20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62"/>
        </w:trPr>
        <w:tc>
          <w:tcPr>
            <w:tcW w:w="456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20"/>
                <w:u w:val="none"/>
                <w:vertAlign w:val="baseline"/>
              </w:rPr>
            </w:pP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20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20"/>
                <w:u w:val="none"/>
                <w:vertAlign w:val="baseline"/>
              </w:rPr>
              <w:t>4300</w:t>
            </w: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</w:p>
        </w:tc>
        <w:tc>
          <w:tcPr>
            <w:tcW w:w="4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  <w:t>Zakup usług pozostałych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  <w:t>24 065,48</w:t>
            </w:r>
          </w:p>
        </w:tc>
        <w:tc>
          <w:tcPr>
            <w:tcW w:w="774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20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50"/>
        </w:trPr>
        <w:tc>
          <w:tcPr>
            <w:tcW w:w="456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20"/>
                <w:u w:val="none"/>
                <w:vertAlign w:val="baseline"/>
              </w:rPr>
            </w:pPr>
          </w:p>
        </w:tc>
        <w:tc>
          <w:tcPr>
            <w:tcW w:w="604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20"/>
                <w:u w:val="none"/>
                <w:vertAlign w:val="baseline"/>
              </w:rPr>
            </w:pP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Przyjmy</w:t>
            </w:r>
          </w:p>
        </w:tc>
        <w:tc>
          <w:tcPr>
            <w:tcW w:w="4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Plac zabaw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9 065,48</w:t>
            </w:r>
          </w:p>
        </w:tc>
        <w:tc>
          <w:tcPr>
            <w:tcW w:w="774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20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50"/>
        </w:trPr>
        <w:tc>
          <w:tcPr>
            <w:tcW w:w="456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20"/>
                <w:u w:val="none"/>
                <w:vertAlign w:val="baseline"/>
              </w:rPr>
            </w:pPr>
          </w:p>
        </w:tc>
        <w:tc>
          <w:tcPr>
            <w:tcW w:w="60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20"/>
                <w:u w:val="none"/>
                <w:vertAlign w:val="baseline"/>
              </w:rPr>
            </w:pP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Przyjmy k. Poręby</w:t>
            </w:r>
          </w:p>
        </w:tc>
        <w:tc>
          <w:tcPr>
            <w:tcW w:w="4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Plac zabaw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6 000,00</w:t>
            </w:r>
          </w:p>
        </w:tc>
        <w:tc>
          <w:tcPr>
            <w:tcW w:w="774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20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50"/>
        </w:trPr>
        <w:tc>
          <w:tcPr>
            <w:tcW w:w="456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20"/>
                <w:u w:val="none"/>
                <w:vertAlign w:val="baseline"/>
              </w:rPr>
            </w:pPr>
          </w:p>
        </w:tc>
        <w:tc>
          <w:tcPr>
            <w:tcW w:w="60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20"/>
                <w:u w:val="none"/>
                <w:vertAlign w:val="baseline"/>
              </w:rPr>
            </w:pP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Sielc</w:t>
            </w:r>
          </w:p>
        </w:tc>
        <w:tc>
          <w:tcPr>
            <w:tcW w:w="4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Plac zabaw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9 000,00</w:t>
            </w:r>
          </w:p>
        </w:tc>
        <w:tc>
          <w:tcPr>
            <w:tcW w:w="774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20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8"/>
        </w:trPr>
        <w:tc>
          <w:tcPr>
            <w:tcW w:w="456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20"/>
                <w:u w:val="none"/>
                <w:vertAlign w:val="baseline"/>
              </w:rPr>
            </w:pP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  <w:t>6050</w:t>
            </w: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4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  <w:t>Wydatki inwestycyjne jednostek budżetowych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  <w:t>181 815,50</w:t>
            </w:r>
          </w:p>
        </w:tc>
        <w:tc>
          <w:tcPr>
            <w:tcW w:w="774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8"/>
        </w:trPr>
        <w:tc>
          <w:tcPr>
            <w:tcW w:w="456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20"/>
                <w:u w:val="none"/>
                <w:vertAlign w:val="baseline"/>
              </w:rPr>
            </w:pP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Antoniewo</w:t>
            </w:r>
          </w:p>
        </w:tc>
        <w:tc>
          <w:tcPr>
            <w:tcW w:w="4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Wiata turystyczno - rekreacyjna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10 285,02</w:t>
            </w:r>
          </w:p>
        </w:tc>
        <w:tc>
          <w:tcPr>
            <w:tcW w:w="774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8"/>
        </w:trPr>
        <w:tc>
          <w:tcPr>
            <w:tcW w:w="456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20"/>
                <w:u w:val="none"/>
                <w:vertAlign w:val="baseline"/>
              </w:rPr>
            </w:pP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Budy - Grudzie</w:t>
            </w:r>
          </w:p>
        </w:tc>
        <w:tc>
          <w:tcPr>
            <w:tcW w:w="4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Plac zabaw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13 878,58</w:t>
            </w:r>
          </w:p>
        </w:tc>
        <w:tc>
          <w:tcPr>
            <w:tcW w:w="774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8"/>
        </w:trPr>
        <w:tc>
          <w:tcPr>
            <w:tcW w:w="456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20"/>
                <w:u w:val="none"/>
                <w:vertAlign w:val="baseline"/>
              </w:rPr>
            </w:pPr>
          </w:p>
        </w:tc>
        <w:tc>
          <w:tcPr>
            <w:tcW w:w="60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Komorowo</w:t>
            </w:r>
          </w:p>
        </w:tc>
        <w:tc>
          <w:tcPr>
            <w:tcW w:w="4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Ogrodzenie parku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12 000,00</w:t>
            </w:r>
          </w:p>
        </w:tc>
        <w:tc>
          <w:tcPr>
            <w:tcW w:w="774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8"/>
        </w:trPr>
        <w:tc>
          <w:tcPr>
            <w:tcW w:w="456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20"/>
                <w:u w:val="none"/>
                <w:vertAlign w:val="baseline"/>
              </w:rPr>
            </w:pPr>
          </w:p>
        </w:tc>
        <w:tc>
          <w:tcPr>
            <w:tcW w:w="60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Koziki - Majdan</w:t>
            </w:r>
          </w:p>
        </w:tc>
        <w:tc>
          <w:tcPr>
            <w:tcW w:w="4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Siłownia zewnętrzna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13 611,21</w:t>
            </w:r>
          </w:p>
        </w:tc>
        <w:tc>
          <w:tcPr>
            <w:tcW w:w="774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8"/>
        </w:trPr>
        <w:tc>
          <w:tcPr>
            <w:tcW w:w="456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20"/>
                <w:u w:val="none"/>
                <w:vertAlign w:val="baseline"/>
              </w:rPr>
            </w:pPr>
          </w:p>
        </w:tc>
        <w:tc>
          <w:tcPr>
            <w:tcW w:w="60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Kuskowizna</w:t>
            </w:r>
          </w:p>
        </w:tc>
        <w:tc>
          <w:tcPr>
            <w:tcW w:w="4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Plac zabaw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22 196,23</w:t>
            </w:r>
          </w:p>
        </w:tc>
        <w:tc>
          <w:tcPr>
            <w:tcW w:w="774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8"/>
        </w:trPr>
        <w:tc>
          <w:tcPr>
            <w:tcW w:w="456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20"/>
                <w:u w:val="none"/>
                <w:vertAlign w:val="baseline"/>
              </w:rPr>
            </w:pPr>
          </w:p>
        </w:tc>
        <w:tc>
          <w:tcPr>
            <w:tcW w:w="60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Nieskórz</w:t>
            </w:r>
          </w:p>
        </w:tc>
        <w:tc>
          <w:tcPr>
            <w:tcW w:w="4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Plac zabaw z elementami siłowni zewnetrznej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19 348,45</w:t>
            </w:r>
          </w:p>
        </w:tc>
        <w:tc>
          <w:tcPr>
            <w:tcW w:w="774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8"/>
        </w:trPr>
        <w:tc>
          <w:tcPr>
            <w:tcW w:w="456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20"/>
                <w:u w:val="none"/>
                <w:vertAlign w:val="baseline"/>
              </w:rPr>
            </w:pPr>
          </w:p>
        </w:tc>
        <w:tc>
          <w:tcPr>
            <w:tcW w:w="60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Nowe Lubiejewo</w:t>
            </w:r>
          </w:p>
        </w:tc>
        <w:tc>
          <w:tcPr>
            <w:tcW w:w="4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Doposażenie placu zabaw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12 374,24</w:t>
            </w:r>
          </w:p>
        </w:tc>
        <w:tc>
          <w:tcPr>
            <w:tcW w:w="774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8"/>
        </w:trPr>
        <w:tc>
          <w:tcPr>
            <w:tcW w:w="456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20"/>
                <w:u w:val="none"/>
                <w:vertAlign w:val="baseline"/>
              </w:rPr>
            </w:pPr>
          </w:p>
        </w:tc>
        <w:tc>
          <w:tcPr>
            <w:tcW w:w="60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Podborze</w:t>
            </w:r>
          </w:p>
        </w:tc>
        <w:tc>
          <w:tcPr>
            <w:tcW w:w="4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Plac zabaw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27 881,08</w:t>
            </w:r>
          </w:p>
        </w:tc>
        <w:tc>
          <w:tcPr>
            <w:tcW w:w="774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8"/>
        </w:trPr>
        <w:tc>
          <w:tcPr>
            <w:tcW w:w="456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20"/>
                <w:u w:val="none"/>
                <w:vertAlign w:val="baseline"/>
              </w:rPr>
            </w:pPr>
          </w:p>
        </w:tc>
        <w:tc>
          <w:tcPr>
            <w:tcW w:w="60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Popielarnia</w:t>
            </w:r>
          </w:p>
        </w:tc>
        <w:tc>
          <w:tcPr>
            <w:tcW w:w="4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Zagospodarowanie przestrzeni publicznej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13 378,58</w:t>
            </w:r>
          </w:p>
        </w:tc>
        <w:tc>
          <w:tcPr>
            <w:tcW w:w="774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8"/>
        </w:trPr>
        <w:tc>
          <w:tcPr>
            <w:tcW w:w="456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20"/>
                <w:u w:val="none"/>
                <w:vertAlign w:val="baseline"/>
              </w:rPr>
            </w:pPr>
          </w:p>
        </w:tc>
        <w:tc>
          <w:tcPr>
            <w:tcW w:w="60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Stok</w:t>
            </w:r>
          </w:p>
        </w:tc>
        <w:tc>
          <w:tcPr>
            <w:tcW w:w="4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Siłownia zewnętrzna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13 007,05</w:t>
            </w:r>
          </w:p>
        </w:tc>
        <w:tc>
          <w:tcPr>
            <w:tcW w:w="774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8"/>
        </w:trPr>
        <w:tc>
          <w:tcPr>
            <w:tcW w:w="456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20"/>
                <w:u w:val="none"/>
                <w:vertAlign w:val="baseline"/>
              </w:rPr>
            </w:pPr>
          </w:p>
        </w:tc>
        <w:tc>
          <w:tcPr>
            <w:tcW w:w="60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Zakrzewek</w:t>
            </w:r>
          </w:p>
        </w:tc>
        <w:tc>
          <w:tcPr>
            <w:tcW w:w="4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Plac zabaw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10 821,99</w:t>
            </w:r>
          </w:p>
        </w:tc>
        <w:tc>
          <w:tcPr>
            <w:tcW w:w="774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8"/>
        </w:trPr>
        <w:tc>
          <w:tcPr>
            <w:tcW w:w="456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20"/>
                <w:u w:val="none"/>
                <w:vertAlign w:val="baseline"/>
              </w:rPr>
            </w:pPr>
          </w:p>
        </w:tc>
        <w:tc>
          <w:tcPr>
            <w:tcW w:w="6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Zalesie</w:t>
            </w:r>
          </w:p>
        </w:tc>
        <w:tc>
          <w:tcPr>
            <w:tcW w:w="4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 xml:space="preserve">Siłownia zewnętrzna 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13 033,07</w:t>
            </w:r>
          </w:p>
        </w:tc>
        <w:tc>
          <w:tcPr>
            <w:tcW w:w="774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62"/>
        </w:trPr>
        <w:tc>
          <w:tcPr>
            <w:tcW w:w="456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20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20"/>
                <w:u w:val="none"/>
                <w:vertAlign w:val="baseline"/>
              </w:rPr>
              <w:t>92109</w:t>
            </w:r>
          </w:p>
        </w:tc>
        <w:tc>
          <w:tcPr>
            <w:tcW w:w="206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20"/>
                <w:u w:val="none"/>
                <w:vertAlign w:val="baseline"/>
              </w:rPr>
            </w:pPr>
          </w:p>
        </w:tc>
        <w:tc>
          <w:tcPr>
            <w:tcW w:w="4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20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20"/>
                <w:u w:val="none"/>
                <w:vertAlign w:val="baseline"/>
              </w:rPr>
              <w:t>Domy i ośrodki kultury, świetlice i kluby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20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20"/>
                <w:u w:val="none"/>
                <w:vertAlign w:val="baseline"/>
              </w:rPr>
              <w:t>142 583,26</w:t>
            </w:r>
          </w:p>
        </w:tc>
        <w:tc>
          <w:tcPr>
            <w:tcW w:w="774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20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8"/>
        </w:trPr>
        <w:tc>
          <w:tcPr>
            <w:tcW w:w="456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94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  <w:t>4210</w:t>
            </w: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4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  <w:t>Zakup materiałów i wyposażenia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  <w:t>110 069,38</w:t>
            </w:r>
          </w:p>
        </w:tc>
        <w:tc>
          <w:tcPr>
            <w:tcW w:w="774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8"/>
        </w:trPr>
        <w:tc>
          <w:tcPr>
            <w:tcW w:w="456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04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Guty - Bujno</w:t>
            </w:r>
          </w:p>
        </w:tc>
        <w:tc>
          <w:tcPr>
            <w:tcW w:w="4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Zakup materiałów do remontu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5 035,13</w:t>
            </w:r>
          </w:p>
        </w:tc>
        <w:tc>
          <w:tcPr>
            <w:tcW w:w="774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8"/>
        </w:trPr>
        <w:tc>
          <w:tcPr>
            <w:tcW w:w="456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0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Guty - Bujno</w:t>
            </w:r>
          </w:p>
        </w:tc>
        <w:tc>
          <w:tcPr>
            <w:tcW w:w="4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Doposażenie świetlicy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3 000,00</w:t>
            </w:r>
          </w:p>
        </w:tc>
        <w:tc>
          <w:tcPr>
            <w:tcW w:w="774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8"/>
        </w:trPr>
        <w:tc>
          <w:tcPr>
            <w:tcW w:w="456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0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Jelenie</w:t>
            </w:r>
          </w:p>
        </w:tc>
        <w:tc>
          <w:tcPr>
            <w:tcW w:w="4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Doposażenie świetlicy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8 818,68</w:t>
            </w:r>
          </w:p>
        </w:tc>
        <w:tc>
          <w:tcPr>
            <w:tcW w:w="774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8"/>
        </w:trPr>
        <w:tc>
          <w:tcPr>
            <w:tcW w:w="456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0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Komorowo</w:t>
            </w:r>
          </w:p>
        </w:tc>
        <w:tc>
          <w:tcPr>
            <w:tcW w:w="4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Zakup wyposażenia świetlicy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6 500,00</w:t>
            </w:r>
          </w:p>
        </w:tc>
        <w:tc>
          <w:tcPr>
            <w:tcW w:w="774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8"/>
        </w:trPr>
        <w:tc>
          <w:tcPr>
            <w:tcW w:w="456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0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Nagoszewka</w:t>
            </w:r>
          </w:p>
        </w:tc>
        <w:tc>
          <w:tcPr>
            <w:tcW w:w="4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Doposażenie świetlicy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2 607,23</w:t>
            </w:r>
          </w:p>
        </w:tc>
        <w:tc>
          <w:tcPr>
            <w:tcW w:w="774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8"/>
        </w:trPr>
        <w:tc>
          <w:tcPr>
            <w:tcW w:w="456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0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Nagoszewo</w:t>
            </w:r>
          </w:p>
        </w:tc>
        <w:tc>
          <w:tcPr>
            <w:tcW w:w="4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Doposażenie świetlicy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14 094,02</w:t>
            </w:r>
          </w:p>
        </w:tc>
        <w:tc>
          <w:tcPr>
            <w:tcW w:w="774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8"/>
        </w:trPr>
        <w:tc>
          <w:tcPr>
            <w:tcW w:w="456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0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Nieskórz</w:t>
            </w:r>
          </w:p>
        </w:tc>
        <w:tc>
          <w:tcPr>
            <w:tcW w:w="4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Doposażenie świetlicy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7 500,00</w:t>
            </w:r>
          </w:p>
        </w:tc>
        <w:tc>
          <w:tcPr>
            <w:tcW w:w="774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8"/>
        </w:trPr>
        <w:tc>
          <w:tcPr>
            <w:tcW w:w="456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0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 xml:space="preserve">Nowa Grabownica </w:t>
            </w:r>
          </w:p>
        </w:tc>
        <w:tc>
          <w:tcPr>
            <w:tcW w:w="4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Zakup materiałów i wyposażenia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17 554,75</w:t>
            </w:r>
          </w:p>
        </w:tc>
        <w:tc>
          <w:tcPr>
            <w:tcW w:w="774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8"/>
        </w:trPr>
        <w:tc>
          <w:tcPr>
            <w:tcW w:w="456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0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Pałapus</w:t>
            </w:r>
          </w:p>
        </w:tc>
        <w:tc>
          <w:tcPr>
            <w:tcW w:w="4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 xml:space="preserve">Zakup wykładziny 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3 000,00</w:t>
            </w:r>
          </w:p>
        </w:tc>
        <w:tc>
          <w:tcPr>
            <w:tcW w:w="774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8"/>
        </w:trPr>
        <w:tc>
          <w:tcPr>
            <w:tcW w:w="456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0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Sielc</w:t>
            </w:r>
          </w:p>
        </w:tc>
        <w:tc>
          <w:tcPr>
            <w:tcW w:w="4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Zakup materiałów i wyposażenia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11 387,47</w:t>
            </w:r>
          </w:p>
        </w:tc>
        <w:tc>
          <w:tcPr>
            <w:tcW w:w="774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8"/>
        </w:trPr>
        <w:tc>
          <w:tcPr>
            <w:tcW w:w="456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0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Stara Grabownica</w:t>
            </w:r>
          </w:p>
        </w:tc>
        <w:tc>
          <w:tcPr>
            <w:tcW w:w="4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Doposażenie świetlicy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15 000,00</w:t>
            </w:r>
          </w:p>
        </w:tc>
        <w:tc>
          <w:tcPr>
            <w:tcW w:w="774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8"/>
        </w:trPr>
        <w:tc>
          <w:tcPr>
            <w:tcW w:w="456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0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Wiśniewo</w:t>
            </w:r>
          </w:p>
        </w:tc>
        <w:tc>
          <w:tcPr>
            <w:tcW w:w="4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Doposażenie świetlicy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10 000,00</w:t>
            </w:r>
          </w:p>
        </w:tc>
        <w:tc>
          <w:tcPr>
            <w:tcW w:w="774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8"/>
        </w:trPr>
        <w:tc>
          <w:tcPr>
            <w:tcW w:w="456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0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Wiśniewo</w:t>
            </w:r>
          </w:p>
        </w:tc>
        <w:tc>
          <w:tcPr>
            <w:tcW w:w="4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Doposażenie kaplicy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5 572,10</w:t>
            </w:r>
          </w:p>
        </w:tc>
        <w:tc>
          <w:tcPr>
            <w:tcW w:w="774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8"/>
        </w:trPr>
        <w:tc>
          <w:tcPr>
            <w:tcW w:w="456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  <w:t>4270</w:t>
            </w: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</w:p>
        </w:tc>
        <w:tc>
          <w:tcPr>
            <w:tcW w:w="4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  <w:t>Zakup usług remontowych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  <w:t>8 613,40</w:t>
            </w:r>
          </w:p>
        </w:tc>
        <w:tc>
          <w:tcPr>
            <w:tcW w:w="774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8"/>
        </w:trPr>
        <w:tc>
          <w:tcPr>
            <w:tcW w:w="456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0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Prosienica</w:t>
            </w:r>
          </w:p>
        </w:tc>
        <w:tc>
          <w:tcPr>
            <w:tcW w:w="4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Remont świetlicy wiejskiej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8 613,40</w:t>
            </w:r>
          </w:p>
        </w:tc>
        <w:tc>
          <w:tcPr>
            <w:tcW w:w="774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8"/>
        </w:trPr>
        <w:tc>
          <w:tcPr>
            <w:tcW w:w="456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  <w:t>4300</w:t>
            </w: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4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  <w:t>Zakup usług pozostałych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  <w:t>3 000,00</w:t>
            </w:r>
          </w:p>
        </w:tc>
        <w:tc>
          <w:tcPr>
            <w:tcW w:w="774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8"/>
        </w:trPr>
        <w:tc>
          <w:tcPr>
            <w:tcW w:w="456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 xml:space="preserve">Guty - Bujno </w:t>
            </w:r>
          </w:p>
        </w:tc>
        <w:tc>
          <w:tcPr>
            <w:tcW w:w="4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Wyrównanie terenu boiska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3 000,00</w:t>
            </w:r>
          </w:p>
        </w:tc>
        <w:tc>
          <w:tcPr>
            <w:tcW w:w="774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8"/>
        </w:trPr>
        <w:tc>
          <w:tcPr>
            <w:tcW w:w="456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  <w:t>6050</w:t>
            </w: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4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  <w:t>Wydatki inwestycyjne jednostek budżetowych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  <w:t>20 900,48</w:t>
            </w:r>
          </w:p>
        </w:tc>
        <w:tc>
          <w:tcPr>
            <w:tcW w:w="774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8"/>
        </w:trPr>
        <w:tc>
          <w:tcPr>
            <w:tcW w:w="456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94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Biel</w:t>
            </w:r>
          </w:p>
        </w:tc>
        <w:tc>
          <w:tcPr>
            <w:tcW w:w="4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Wykonanie elewacji  budynku świetlicy wiejskiej</w:t>
            </w: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20 900,48</w:t>
            </w:r>
          </w:p>
        </w:tc>
        <w:tc>
          <w:tcPr>
            <w:tcW w:w="774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8"/>
        </w:trPr>
        <w:tc>
          <w:tcPr>
            <w:tcW w:w="9094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right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BFBFBF"/>
                <w:sz w:val="23"/>
                <w:u w:val="none"/>
                <w:vertAlign w:val="baseline"/>
              </w:rPr>
            </w:pPr>
          </w:p>
        </w:tc>
        <w:tc>
          <w:tcPr>
            <w:tcW w:w="774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23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386"/>
        </w:trPr>
        <w:tc>
          <w:tcPr>
            <w:tcW w:w="175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14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30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30"/>
                <w:u w:val="none"/>
                <w:vertAlign w:val="baseline"/>
              </w:rPr>
              <w:t>OGÓŁEM</w:t>
            </w:r>
          </w:p>
        </w:tc>
        <w:tc>
          <w:tcPr>
            <w:tcW w:w="44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14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27"/>
                <w:u w:val="none"/>
                <w:vertAlign w:val="baseline"/>
              </w:rPr>
            </w:pPr>
            <w:r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27"/>
                <w:u w:val="none"/>
                <w:vertAlign w:val="baseline"/>
              </w:rPr>
              <w:t>813 466,56</w:t>
            </w:r>
          </w:p>
        </w:tc>
        <w:tc>
          <w:tcPr>
            <w:tcW w:w="774" w:type="dxa"/>
            <w:tcBorders>
              <w:top w:val="nil"/>
              <w:left w:val="single" w:sz="2" w:space="0" w:color="000000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386"/>
        </w:trPr>
        <w:tc>
          <w:tcPr>
            <w:tcW w:w="456" w:type="dxa"/>
            <w:tcBorders>
              <w:top w:val="single" w:sz="2" w:space="0" w:color="000000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94" w:type="dxa"/>
            <w:tcBorders>
              <w:top w:val="single" w:sz="2" w:space="0" w:color="000000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604" w:type="dxa"/>
            <w:tcBorders>
              <w:top w:val="single" w:sz="2" w:space="0" w:color="000000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1456" w:type="dxa"/>
            <w:tcBorders>
              <w:top w:val="single" w:sz="2" w:space="0" w:color="000000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30"/>
                <w:u w:val="none"/>
                <w:vertAlign w:val="baseline"/>
              </w:rPr>
            </w:pPr>
          </w:p>
        </w:tc>
        <w:tc>
          <w:tcPr>
            <w:tcW w:w="4484" w:type="dxa"/>
            <w:tcBorders>
              <w:top w:val="single" w:sz="2" w:space="0" w:color="000000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1400" w:type="dxa"/>
            <w:tcBorders>
              <w:top w:val="single" w:sz="2" w:space="0" w:color="000000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27"/>
                <w:u w:val="none"/>
                <w:vertAlign w:val="baseline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8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</w:p>
        </w:tc>
        <w:tc>
          <w:tcPr>
            <w:tcW w:w="4484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8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</w:p>
        </w:tc>
        <w:tc>
          <w:tcPr>
            <w:tcW w:w="4484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8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</w:p>
        </w:tc>
        <w:tc>
          <w:tcPr>
            <w:tcW w:w="4484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8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</w:p>
        </w:tc>
        <w:tc>
          <w:tcPr>
            <w:tcW w:w="4484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8"/>
        </w:trPr>
        <w:tc>
          <w:tcPr>
            <w:tcW w:w="456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</w:p>
        </w:tc>
        <w:tc>
          <w:tcPr>
            <w:tcW w:w="694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</w:p>
        </w:tc>
        <w:tc>
          <w:tcPr>
            <w:tcW w:w="604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</w:p>
        </w:tc>
        <w:tc>
          <w:tcPr>
            <w:tcW w:w="1456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left"/>
              <w:rPr>
                <w:rFonts w:ascii="Times New Roman" w:eastAsia="Times New Roman" w:hAnsi="Times New Roman" w:cs="Times New Roman"/>
                <w:b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</w:p>
        </w:tc>
        <w:tc>
          <w:tcPr>
            <w:tcW w:w="4484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8"/>
                <w:u w:val="none"/>
                <w:vertAlign w:val="baseline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</w:p>
        </w:tc>
        <w:tc>
          <w:tcPr>
            <w:tcW w:w="774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Times New Roman" w:eastAsia="Times New Roman" w:hAnsi="Times New Roman" w:cs="Times New Roman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</w:p>
        </w:tc>
      </w:tr>
    </w:tbl>
    <w:p>
      <w:r>
        <w:br w:type="page"/>
      </w:r>
      <w:r>
        <w:fldChar w:fldCharType="begin"/>
      </w:r>
      <w:r>
        <w:fldChar w:fldCharType="separate"/>
      </w:r>
      <w:r>
        <w:fldChar w:fldCharType="end"/>
      </w:r>
    </w:p>
    <w:sectPr>
      <w:footerReference w:type="default" r:id="rId14"/>
      <w:endnotePr>
        <w:numFmt w:val="decimal"/>
      </w:endnotePr>
      <w:type w:val="nextPage"/>
      <w:pgSz w:w="11906" w:h="16838"/>
      <w:pgMar w:top="1077" w:right="567" w:bottom="1077" w:left="567" w:header="708" w:footer="708" w:gutter="0"/>
      <w:pgNumType w:start="1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6577"/>
      <w:gridCol w:w="3289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6577" w:type="dxa"/>
          <w:tcBorders>
            <w:top w:val="single" w:sz="2" w:space="0" w:color="auto"/>
            <w:left w:val="nil"/>
            <w:bottom w:val="nil"/>
            <w:right w:val="nil"/>
          </w:tcBorders>
          <w:noWrap w:val="0"/>
          <w:tcMar>
            <w:top w:w="100" w:type="dxa"/>
            <w:left w:w="0" w:type="dxa"/>
            <w:bottom w:w="0" w:type="dxa"/>
            <w:right w:w="0" w:type="dxa"/>
          </w:tcMar>
          <w:vAlign w:val="top"/>
        </w:tcPr>
        <w:p>
          <w:pPr>
            <w:jc w:val="left"/>
            <w:rPr>
              <w:rFonts w:ascii="Times New Roman" w:eastAsia="Times New Roman" w:hAnsi="Times New Roman" w:cs="Times New Roman"/>
              <w:b w:val="0"/>
              <w:sz w:val="18"/>
            </w:rPr>
          </w:pPr>
          <w:r>
            <w:rPr>
              <w:rFonts w:ascii="Times New Roman" w:eastAsia="Times New Roman" w:hAnsi="Times New Roman" w:cs="Times New Roman"/>
              <w:b w:val="0"/>
              <w:sz w:val="18"/>
            </w:rPr>
            <w:t>Id: EF1AB66C-EEEB-464B-A017-D8F1B34982F1. Podpisany</w:t>
          </w:r>
        </w:p>
      </w:tc>
      <w:tc>
        <w:tcPr>
          <w:tcW w:w="3289" w:type="dxa"/>
          <w:tcBorders>
            <w:top w:val="single" w:sz="2" w:space="0" w:color="auto"/>
            <w:left w:val="nil"/>
            <w:bottom w:val="nil"/>
            <w:right w:val="nil"/>
          </w:tcBorders>
          <w:noWrap w:val="0"/>
          <w:tcMar>
            <w:top w:w="100" w:type="dxa"/>
            <w:left w:w="0" w:type="dxa"/>
            <w:bottom w:w="0" w:type="dxa"/>
            <w:right w:w="0" w:type="dxa"/>
          </w:tcMar>
          <w:vAlign w:val="top"/>
        </w:tcPr>
        <w:p>
          <w:pPr>
            <w:jc w:val="right"/>
            <w:rPr>
              <w:rFonts w:ascii="Times New Roman" w:eastAsia="Times New Roman" w:hAnsi="Times New Roman" w:cs="Times New Roman"/>
              <w:b w:val="0"/>
              <w:sz w:val="18"/>
            </w:rPr>
          </w:pPr>
          <w:r>
            <w:rPr>
              <w:rFonts w:ascii="Times New Roman" w:eastAsia="Times New Roman" w:hAnsi="Times New Roman" w:cs="Times New Roman"/>
              <w:b w:val="0"/>
              <w:sz w:val="18"/>
            </w:rPr>
            <w:t xml:space="preserve">Strona </w:t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fldChar w:fldCharType="begin"/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instrText>PAGE</w:instrText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fldChar w:fldCharType="separate"/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fldChar w:fldCharType="end"/>
          </w:r>
        </w:p>
      </w:tc>
    </w:tr>
  </w:tbl>
  <w:p>
    <w:pPr>
      <w:rPr>
        <w:rFonts w:ascii="Times New Roman" w:eastAsia="Times New Roman" w:hAnsi="Times New Roman" w:cs="Times New Roman"/>
        <w:b w:val="0"/>
        <w:sz w:val="18"/>
      </w:rPr>
    </w:pP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6577"/>
      <w:gridCol w:w="3289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6577" w:type="dxa"/>
          <w:tcBorders>
            <w:top w:val="single" w:sz="2" w:space="0" w:color="auto"/>
            <w:left w:val="nil"/>
            <w:bottom w:val="nil"/>
            <w:right w:val="nil"/>
          </w:tcBorders>
          <w:noWrap w:val="0"/>
          <w:tcMar>
            <w:top w:w="100" w:type="dxa"/>
            <w:left w:w="0" w:type="dxa"/>
            <w:bottom w:w="0" w:type="dxa"/>
            <w:right w:w="0" w:type="dxa"/>
          </w:tcMar>
          <w:vAlign w:val="top"/>
        </w:tcPr>
        <w:p>
          <w:pPr>
            <w:jc w:val="left"/>
            <w:rPr>
              <w:rFonts w:ascii="Times New Roman" w:eastAsia="Times New Roman" w:hAnsi="Times New Roman" w:cs="Times New Roman"/>
              <w:b w:val="0"/>
              <w:sz w:val="18"/>
            </w:rPr>
          </w:pPr>
          <w:r>
            <w:rPr>
              <w:rFonts w:ascii="Times New Roman" w:eastAsia="Times New Roman" w:hAnsi="Times New Roman" w:cs="Times New Roman"/>
              <w:b w:val="0"/>
              <w:sz w:val="18"/>
            </w:rPr>
            <w:t>Id: EF1AB66C-EEEB-464B-A017-D8F1B34982F1. Podpisany</w:t>
          </w:r>
        </w:p>
      </w:tc>
      <w:tc>
        <w:tcPr>
          <w:tcW w:w="3289" w:type="dxa"/>
          <w:tcBorders>
            <w:top w:val="single" w:sz="2" w:space="0" w:color="auto"/>
            <w:left w:val="nil"/>
            <w:bottom w:val="nil"/>
            <w:right w:val="nil"/>
          </w:tcBorders>
          <w:noWrap w:val="0"/>
          <w:tcMar>
            <w:top w:w="100" w:type="dxa"/>
            <w:left w:w="0" w:type="dxa"/>
            <w:bottom w:w="0" w:type="dxa"/>
            <w:right w:w="0" w:type="dxa"/>
          </w:tcMar>
          <w:vAlign w:val="top"/>
        </w:tcPr>
        <w:p>
          <w:pPr>
            <w:jc w:val="right"/>
            <w:rPr>
              <w:rFonts w:ascii="Times New Roman" w:eastAsia="Times New Roman" w:hAnsi="Times New Roman" w:cs="Times New Roman"/>
              <w:b w:val="0"/>
              <w:sz w:val="18"/>
            </w:rPr>
          </w:pPr>
          <w:r>
            <w:rPr>
              <w:rFonts w:ascii="Times New Roman" w:eastAsia="Times New Roman" w:hAnsi="Times New Roman" w:cs="Times New Roman"/>
              <w:b w:val="0"/>
              <w:sz w:val="18"/>
            </w:rPr>
            <w:t xml:space="preserve">Strona </w:t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fldChar w:fldCharType="begin"/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instrText>PAGE</w:instrText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fldChar w:fldCharType="separate"/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fldChar w:fldCharType="end"/>
          </w:r>
        </w:p>
      </w:tc>
    </w:tr>
  </w:tbl>
  <w:p>
    <w:pPr>
      <w:rPr>
        <w:rFonts w:ascii="Times New Roman" w:eastAsia="Times New Roman" w:hAnsi="Times New Roman" w:cs="Times New Roman"/>
        <w:b w:val="0"/>
        <w:sz w:val="18"/>
      </w:rPr>
    </w:pPr>
  </w:p>
</w:ftr>
</file>

<file path=word/footer1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7181"/>
      <w:gridCol w:w="3591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7181" w:type="dxa"/>
          <w:tcBorders>
            <w:top w:val="single" w:sz="2" w:space="0" w:color="auto"/>
            <w:left w:val="nil"/>
            <w:bottom w:val="nil"/>
            <w:right w:val="nil"/>
          </w:tcBorders>
          <w:noWrap w:val="0"/>
          <w:tcMar>
            <w:top w:w="100" w:type="dxa"/>
            <w:left w:w="0" w:type="dxa"/>
            <w:bottom w:w="0" w:type="dxa"/>
            <w:right w:w="0" w:type="dxa"/>
          </w:tcMar>
          <w:vAlign w:val="top"/>
        </w:tcPr>
        <w:p>
          <w:pPr>
            <w:jc w:val="left"/>
            <w:rPr>
              <w:rFonts w:ascii="Times New Roman" w:eastAsia="Times New Roman" w:hAnsi="Times New Roman" w:cs="Times New Roman"/>
              <w:b w:val="0"/>
              <w:sz w:val="18"/>
            </w:rPr>
          </w:pPr>
          <w:r>
            <w:rPr>
              <w:rFonts w:ascii="Times New Roman" w:eastAsia="Times New Roman" w:hAnsi="Times New Roman" w:cs="Times New Roman"/>
              <w:b w:val="0"/>
              <w:sz w:val="18"/>
            </w:rPr>
            <w:t>Id: EF1AB66C-EEEB-464B-A017-D8F1B34982F1. Podpisany</w:t>
          </w:r>
        </w:p>
      </w:tc>
      <w:tc>
        <w:tcPr>
          <w:tcW w:w="3591" w:type="dxa"/>
          <w:tcBorders>
            <w:top w:val="single" w:sz="2" w:space="0" w:color="auto"/>
            <w:left w:val="nil"/>
            <w:bottom w:val="nil"/>
            <w:right w:val="nil"/>
          </w:tcBorders>
          <w:noWrap w:val="0"/>
          <w:tcMar>
            <w:top w:w="100" w:type="dxa"/>
            <w:left w:w="0" w:type="dxa"/>
            <w:bottom w:w="0" w:type="dxa"/>
            <w:right w:w="0" w:type="dxa"/>
          </w:tcMar>
          <w:vAlign w:val="top"/>
        </w:tcPr>
        <w:p>
          <w:pPr>
            <w:jc w:val="right"/>
            <w:rPr>
              <w:rFonts w:ascii="Times New Roman" w:eastAsia="Times New Roman" w:hAnsi="Times New Roman" w:cs="Times New Roman"/>
              <w:b w:val="0"/>
              <w:sz w:val="18"/>
            </w:rPr>
          </w:pPr>
          <w:r>
            <w:rPr>
              <w:rFonts w:ascii="Times New Roman" w:eastAsia="Times New Roman" w:hAnsi="Times New Roman" w:cs="Times New Roman"/>
              <w:b w:val="0"/>
              <w:sz w:val="18"/>
            </w:rPr>
            <w:t xml:space="preserve">Strona </w:t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fldChar w:fldCharType="begin"/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instrText>PAGE</w:instrText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fldChar w:fldCharType="separate"/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fldChar w:fldCharType="end"/>
          </w:r>
        </w:p>
      </w:tc>
    </w:tr>
  </w:tbl>
  <w:p>
    <w:pPr>
      <w:rPr>
        <w:rFonts w:ascii="Times New Roman" w:eastAsia="Times New Roman" w:hAnsi="Times New Roman" w:cs="Times New Roman"/>
        <w:b w:val="0"/>
        <w:sz w:val="18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9785"/>
      <w:gridCol w:w="4893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9785" w:type="dxa"/>
          <w:tcBorders>
            <w:top w:val="single" w:sz="2" w:space="0" w:color="auto"/>
            <w:left w:val="nil"/>
            <w:bottom w:val="nil"/>
            <w:right w:val="nil"/>
          </w:tcBorders>
          <w:noWrap w:val="0"/>
          <w:tcMar>
            <w:top w:w="100" w:type="dxa"/>
            <w:left w:w="0" w:type="dxa"/>
            <w:bottom w:w="0" w:type="dxa"/>
            <w:right w:w="0" w:type="dxa"/>
          </w:tcMar>
          <w:vAlign w:val="top"/>
        </w:tcPr>
        <w:p>
          <w:pPr>
            <w:jc w:val="left"/>
            <w:rPr>
              <w:rFonts w:ascii="Times New Roman" w:eastAsia="Times New Roman" w:hAnsi="Times New Roman" w:cs="Times New Roman"/>
              <w:b w:val="0"/>
              <w:sz w:val="18"/>
            </w:rPr>
          </w:pPr>
          <w:r>
            <w:rPr>
              <w:rFonts w:ascii="Times New Roman" w:eastAsia="Times New Roman" w:hAnsi="Times New Roman" w:cs="Times New Roman"/>
              <w:b w:val="0"/>
              <w:sz w:val="18"/>
            </w:rPr>
            <w:t>Id: EF1AB66C-EEEB-464B-A017-D8F1B34982F1. Podpisany</w:t>
          </w:r>
        </w:p>
      </w:tc>
      <w:tc>
        <w:tcPr>
          <w:tcW w:w="4893" w:type="dxa"/>
          <w:tcBorders>
            <w:top w:val="single" w:sz="2" w:space="0" w:color="auto"/>
            <w:left w:val="nil"/>
            <w:bottom w:val="nil"/>
            <w:right w:val="nil"/>
          </w:tcBorders>
          <w:noWrap w:val="0"/>
          <w:tcMar>
            <w:top w:w="100" w:type="dxa"/>
            <w:left w:w="0" w:type="dxa"/>
            <w:bottom w:w="0" w:type="dxa"/>
            <w:right w:w="0" w:type="dxa"/>
          </w:tcMar>
          <w:vAlign w:val="top"/>
        </w:tcPr>
        <w:p>
          <w:pPr>
            <w:jc w:val="right"/>
            <w:rPr>
              <w:rFonts w:ascii="Times New Roman" w:eastAsia="Times New Roman" w:hAnsi="Times New Roman" w:cs="Times New Roman"/>
              <w:b w:val="0"/>
              <w:sz w:val="18"/>
            </w:rPr>
          </w:pPr>
          <w:r>
            <w:rPr>
              <w:rFonts w:ascii="Times New Roman" w:eastAsia="Times New Roman" w:hAnsi="Times New Roman" w:cs="Times New Roman"/>
              <w:b w:val="0"/>
              <w:sz w:val="18"/>
            </w:rPr>
            <w:t xml:space="preserve">Strona </w:t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fldChar w:fldCharType="begin"/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instrText>PAGE</w:instrText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fldChar w:fldCharType="separate"/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fldChar w:fldCharType="end"/>
          </w:r>
        </w:p>
      </w:tc>
    </w:tr>
  </w:tbl>
  <w:p>
    <w:pPr>
      <w:rPr>
        <w:rFonts w:ascii="Times New Roman" w:eastAsia="Times New Roman" w:hAnsi="Times New Roman" w:cs="Times New Roman"/>
        <w:b w:val="0"/>
        <w:sz w:val="1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10476"/>
      <w:gridCol w:w="5238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10476" w:type="dxa"/>
          <w:tcBorders>
            <w:top w:val="single" w:sz="2" w:space="0" w:color="auto"/>
            <w:left w:val="nil"/>
            <w:bottom w:val="nil"/>
            <w:right w:val="nil"/>
          </w:tcBorders>
          <w:noWrap w:val="0"/>
          <w:tcMar>
            <w:top w:w="100" w:type="dxa"/>
            <w:left w:w="0" w:type="dxa"/>
            <w:bottom w:w="0" w:type="dxa"/>
            <w:right w:w="0" w:type="dxa"/>
          </w:tcMar>
          <w:vAlign w:val="top"/>
        </w:tcPr>
        <w:p>
          <w:pPr>
            <w:jc w:val="left"/>
            <w:rPr>
              <w:rFonts w:ascii="Times New Roman" w:eastAsia="Times New Roman" w:hAnsi="Times New Roman" w:cs="Times New Roman"/>
              <w:b w:val="0"/>
              <w:sz w:val="18"/>
            </w:rPr>
          </w:pPr>
          <w:r>
            <w:rPr>
              <w:rFonts w:ascii="Times New Roman" w:eastAsia="Times New Roman" w:hAnsi="Times New Roman" w:cs="Times New Roman"/>
              <w:b w:val="0"/>
              <w:sz w:val="18"/>
            </w:rPr>
            <w:t>Id: EF1AB66C-EEEB-464B-A017-D8F1B34982F1. Podpisany</w:t>
          </w:r>
        </w:p>
      </w:tc>
      <w:tc>
        <w:tcPr>
          <w:tcW w:w="5238" w:type="dxa"/>
          <w:tcBorders>
            <w:top w:val="single" w:sz="2" w:space="0" w:color="auto"/>
            <w:left w:val="nil"/>
            <w:bottom w:val="nil"/>
            <w:right w:val="nil"/>
          </w:tcBorders>
          <w:noWrap w:val="0"/>
          <w:tcMar>
            <w:top w:w="100" w:type="dxa"/>
            <w:left w:w="0" w:type="dxa"/>
            <w:bottom w:w="0" w:type="dxa"/>
            <w:right w:w="0" w:type="dxa"/>
          </w:tcMar>
          <w:vAlign w:val="top"/>
        </w:tcPr>
        <w:p>
          <w:pPr>
            <w:jc w:val="right"/>
            <w:rPr>
              <w:rFonts w:ascii="Times New Roman" w:eastAsia="Times New Roman" w:hAnsi="Times New Roman" w:cs="Times New Roman"/>
              <w:b w:val="0"/>
              <w:sz w:val="18"/>
            </w:rPr>
          </w:pPr>
          <w:r>
            <w:rPr>
              <w:rFonts w:ascii="Times New Roman" w:eastAsia="Times New Roman" w:hAnsi="Times New Roman" w:cs="Times New Roman"/>
              <w:b w:val="0"/>
              <w:sz w:val="18"/>
            </w:rPr>
            <w:t xml:space="preserve">Strona </w:t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fldChar w:fldCharType="begin"/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instrText>PAGE</w:instrText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fldChar w:fldCharType="separate"/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fldChar w:fldCharType="end"/>
          </w:r>
        </w:p>
      </w:tc>
    </w:tr>
  </w:tbl>
  <w:p>
    <w:pPr>
      <w:rPr>
        <w:rFonts w:ascii="Times New Roman" w:eastAsia="Times New Roman" w:hAnsi="Times New Roman" w:cs="Times New Roman"/>
        <w:b w:val="0"/>
        <w:sz w:val="18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9785"/>
      <w:gridCol w:w="4893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9785" w:type="dxa"/>
          <w:tcBorders>
            <w:top w:val="single" w:sz="2" w:space="0" w:color="auto"/>
            <w:left w:val="nil"/>
            <w:bottom w:val="nil"/>
            <w:right w:val="nil"/>
          </w:tcBorders>
          <w:noWrap w:val="0"/>
          <w:tcMar>
            <w:top w:w="100" w:type="dxa"/>
            <w:left w:w="0" w:type="dxa"/>
            <w:bottom w:w="0" w:type="dxa"/>
            <w:right w:w="0" w:type="dxa"/>
          </w:tcMar>
          <w:vAlign w:val="top"/>
        </w:tcPr>
        <w:p>
          <w:pPr>
            <w:jc w:val="left"/>
            <w:rPr>
              <w:rFonts w:ascii="Times New Roman" w:eastAsia="Times New Roman" w:hAnsi="Times New Roman" w:cs="Times New Roman"/>
              <w:b w:val="0"/>
              <w:sz w:val="18"/>
            </w:rPr>
          </w:pPr>
          <w:r>
            <w:rPr>
              <w:rFonts w:ascii="Times New Roman" w:eastAsia="Times New Roman" w:hAnsi="Times New Roman" w:cs="Times New Roman"/>
              <w:b w:val="0"/>
              <w:sz w:val="18"/>
            </w:rPr>
            <w:t>Id: EF1AB66C-EEEB-464B-A017-D8F1B34982F1. Podpisany</w:t>
          </w:r>
        </w:p>
      </w:tc>
      <w:tc>
        <w:tcPr>
          <w:tcW w:w="4893" w:type="dxa"/>
          <w:tcBorders>
            <w:top w:val="single" w:sz="2" w:space="0" w:color="auto"/>
            <w:left w:val="nil"/>
            <w:bottom w:val="nil"/>
            <w:right w:val="nil"/>
          </w:tcBorders>
          <w:noWrap w:val="0"/>
          <w:tcMar>
            <w:top w:w="100" w:type="dxa"/>
            <w:left w:w="0" w:type="dxa"/>
            <w:bottom w:w="0" w:type="dxa"/>
            <w:right w:w="0" w:type="dxa"/>
          </w:tcMar>
          <w:vAlign w:val="top"/>
        </w:tcPr>
        <w:p>
          <w:pPr>
            <w:jc w:val="right"/>
            <w:rPr>
              <w:rFonts w:ascii="Times New Roman" w:eastAsia="Times New Roman" w:hAnsi="Times New Roman" w:cs="Times New Roman"/>
              <w:b w:val="0"/>
              <w:sz w:val="18"/>
            </w:rPr>
          </w:pPr>
          <w:r>
            <w:rPr>
              <w:rFonts w:ascii="Times New Roman" w:eastAsia="Times New Roman" w:hAnsi="Times New Roman" w:cs="Times New Roman"/>
              <w:b w:val="0"/>
              <w:sz w:val="18"/>
            </w:rPr>
            <w:t xml:space="preserve">Strona </w:t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fldChar w:fldCharType="begin"/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instrText>PAGE</w:instrText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fldChar w:fldCharType="separate"/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fldChar w:fldCharType="end"/>
          </w:r>
        </w:p>
      </w:tc>
    </w:tr>
  </w:tbl>
  <w:p>
    <w:pPr>
      <w:rPr>
        <w:rFonts w:ascii="Times New Roman" w:eastAsia="Times New Roman" w:hAnsi="Times New Roman" w:cs="Times New Roman"/>
        <w:b w:val="0"/>
        <w:sz w:val="18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6497"/>
      <w:gridCol w:w="3249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6497" w:type="dxa"/>
          <w:tcBorders>
            <w:top w:val="single" w:sz="2" w:space="0" w:color="auto"/>
            <w:left w:val="nil"/>
            <w:bottom w:val="nil"/>
            <w:right w:val="nil"/>
          </w:tcBorders>
          <w:noWrap w:val="0"/>
          <w:tcMar>
            <w:top w:w="100" w:type="dxa"/>
            <w:left w:w="0" w:type="dxa"/>
            <w:bottom w:w="0" w:type="dxa"/>
            <w:right w:w="0" w:type="dxa"/>
          </w:tcMar>
          <w:vAlign w:val="top"/>
        </w:tcPr>
        <w:p>
          <w:pPr>
            <w:jc w:val="left"/>
            <w:rPr>
              <w:rFonts w:ascii="Times New Roman" w:eastAsia="Times New Roman" w:hAnsi="Times New Roman" w:cs="Times New Roman"/>
              <w:b w:val="0"/>
              <w:sz w:val="18"/>
            </w:rPr>
          </w:pPr>
          <w:r>
            <w:rPr>
              <w:rFonts w:ascii="Times New Roman" w:eastAsia="Times New Roman" w:hAnsi="Times New Roman" w:cs="Times New Roman"/>
              <w:b w:val="0"/>
              <w:sz w:val="18"/>
            </w:rPr>
            <w:t>Id: EF1AB66C-EEEB-464B-A017-D8F1B34982F1. Podpisany</w:t>
          </w:r>
        </w:p>
      </w:tc>
      <w:tc>
        <w:tcPr>
          <w:tcW w:w="3249" w:type="dxa"/>
          <w:tcBorders>
            <w:top w:val="single" w:sz="2" w:space="0" w:color="auto"/>
            <w:left w:val="nil"/>
            <w:bottom w:val="nil"/>
            <w:right w:val="nil"/>
          </w:tcBorders>
          <w:noWrap w:val="0"/>
          <w:tcMar>
            <w:top w:w="100" w:type="dxa"/>
            <w:left w:w="0" w:type="dxa"/>
            <w:bottom w:w="0" w:type="dxa"/>
            <w:right w:w="0" w:type="dxa"/>
          </w:tcMar>
          <w:vAlign w:val="top"/>
        </w:tcPr>
        <w:p>
          <w:pPr>
            <w:jc w:val="right"/>
            <w:rPr>
              <w:rFonts w:ascii="Times New Roman" w:eastAsia="Times New Roman" w:hAnsi="Times New Roman" w:cs="Times New Roman"/>
              <w:b w:val="0"/>
              <w:sz w:val="18"/>
            </w:rPr>
          </w:pPr>
          <w:r>
            <w:rPr>
              <w:rFonts w:ascii="Times New Roman" w:eastAsia="Times New Roman" w:hAnsi="Times New Roman" w:cs="Times New Roman"/>
              <w:b w:val="0"/>
              <w:sz w:val="18"/>
            </w:rPr>
            <w:t xml:space="preserve">Strona </w:t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fldChar w:fldCharType="begin"/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instrText>PAGE</w:instrText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fldChar w:fldCharType="separate"/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fldChar w:fldCharType="end"/>
          </w:r>
        </w:p>
      </w:tc>
    </w:tr>
  </w:tbl>
  <w:p>
    <w:pPr>
      <w:rPr>
        <w:rFonts w:ascii="Times New Roman" w:eastAsia="Times New Roman" w:hAnsi="Times New Roman" w:cs="Times New Roman"/>
        <w:b w:val="0"/>
        <w:sz w:val="18"/>
      </w:rPr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9785"/>
      <w:gridCol w:w="4893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9785" w:type="dxa"/>
          <w:tcBorders>
            <w:top w:val="single" w:sz="2" w:space="0" w:color="auto"/>
            <w:left w:val="nil"/>
            <w:bottom w:val="nil"/>
            <w:right w:val="nil"/>
          </w:tcBorders>
          <w:noWrap w:val="0"/>
          <w:tcMar>
            <w:top w:w="100" w:type="dxa"/>
            <w:left w:w="0" w:type="dxa"/>
            <w:bottom w:w="0" w:type="dxa"/>
            <w:right w:w="0" w:type="dxa"/>
          </w:tcMar>
          <w:vAlign w:val="top"/>
        </w:tcPr>
        <w:p>
          <w:pPr>
            <w:jc w:val="left"/>
            <w:rPr>
              <w:rFonts w:ascii="Times New Roman" w:eastAsia="Times New Roman" w:hAnsi="Times New Roman" w:cs="Times New Roman"/>
              <w:b w:val="0"/>
              <w:sz w:val="18"/>
            </w:rPr>
          </w:pPr>
          <w:r>
            <w:rPr>
              <w:rFonts w:ascii="Times New Roman" w:eastAsia="Times New Roman" w:hAnsi="Times New Roman" w:cs="Times New Roman"/>
              <w:b w:val="0"/>
              <w:sz w:val="18"/>
            </w:rPr>
            <w:t>Id: EF1AB66C-EEEB-464B-A017-D8F1B34982F1. Podpisany</w:t>
          </w:r>
        </w:p>
      </w:tc>
      <w:tc>
        <w:tcPr>
          <w:tcW w:w="4893" w:type="dxa"/>
          <w:tcBorders>
            <w:top w:val="single" w:sz="2" w:space="0" w:color="auto"/>
            <w:left w:val="nil"/>
            <w:bottom w:val="nil"/>
            <w:right w:val="nil"/>
          </w:tcBorders>
          <w:noWrap w:val="0"/>
          <w:tcMar>
            <w:top w:w="100" w:type="dxa"/>
            <w:left w:w="0" w:type="dxa"/>
            <w:bottom w:w="0" w:type="dxa"/>
            <w:right w:w="0" w:type="dxa"/>
          </w:tcMar>
          <w:vAlign w:val="top"/>
        </w:tcPr>
        <w:p>
          <w:pPr>
            <w:jc w:val="right"/>
            <w:rPr>
              <w:rFonts w:ascii="Times New Roman" w:eastAsia="Times New Roman" w:hAnsi="Times New Roman" w:cs="Times New Roman"/>
              <w:b w:val="0"/>
              <w:sz w:val="18"/>
            </w:rPr>
          </w:pPr>
          <w:r>
            <w:rPr>
              <w:rFonts w:ascii="Times New Roman" w:eastAsia="Times New Roman" w:hAnsi="Times New Roman" w:cs="Times New Roman"/>
              <w:b w:val="0"/>
              <w:sz w:val="18"/>
            </w:rPr>
            <w:t xml:space="preserve">Strona </w:t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fldChar w:fldCharType="begin"/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instrText>PAGE</w:instrText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fldChar w:fldCharType="separate"/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fldChar w:fldCharType="end"/>
          </w:r>
        </w:p>
      </w:tc>
    </w:tr>
  </w:tbl>
  <w:p>
    <w:pPr>
      <w:rPr>
        <w:rFonts w:ascii="Times New Roman" w:eastAsia="Times New Roman" w:hAnsi="Times New Roman" w:cs="Times New Roman"/>
        <w:b w:val="0"/>
        <w:sz w:val="18"/>
      </w:rPr>
    </w:pP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9785"/>
      <w:gridCol w:w="4893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9785" w:type="dxa"/>
          <w:tcBorders>
            <w:top w:val="single" w:sz="2" w:space="0" w:color="auto"/>
            <w:left w:val="nil"/>
            <w:bottom w:val="nil"/>
            <w:right w:val="nil"/>
          </w:tcBorders>
          <w:noWrap w:val="0"/>
          <w:tcMar>
            <w:top w:w="100" w:type="dxa"/>
            <w:left w:w="0" w:type="dxa"/>
            <w:bottom w:w="0" w:type="dxa"/>
            <w:right w:w="0" w:type="dxa"/>
          </w:tcMar>
          <w:vAlign w:val="top"/>
        </w:tcPr>
        <w:p>
          <w:pPr>
            <w:jc w:val="left"/>
            <w:rPr>
              <w:rFonts w:ascii="Times New Roman" w:eastAsia="Times New Roman" w:hAnsi="Times New Roman" w:cs="Times New Roman"/>
              <w:b w:val="0"/>
              <w:sz w:val="18"/>
            </w:rPr>
          </w:pPr>
          <w:r>
            <w:rPr>
              <w:rFonts w:ascii="Times New Roman" w:eastAsia="Times New Roman" w:hAnsi="Times New Roman" w:cs="Times New Roman"/>
              <w:b w:val="0"/>
              <w:sz w:val="18"/>
            </w:rPr>
            <w:t>Id: EF1AB66C-EEEB-464B-A017-D8F1B34982F1. Podpisany</w:t>
          </w:r>
        </w:p>
      </w:tc>
      <w:tc>
        <w:tcPr>
          <w:tcW w:w="4893" w:type="dxa"/>
          <w:tcBorders>
            <w:top w:val="single" w:sz="2" w:space="0" w:color="auto"/>
            <w:left w:val="nil"/>
            <w:bottom w:val="nil"/>
            <w:right w:val="nil"/>
          </w:tcBorders>
          <w:noWrap w:val="0"/>
          <w:tcMar>
            <w:top w:w="100" w:type="dxa"/>
            <w:left w:w="0" w:type="dxa"/>
            <w:bottom w:w="0" w:type="dxa"/>
            <w:right w:w="0" w:type="dxa"/>
          </w:tcMar>
          <w:vAlign w:val="top"/>
        </w:tcPr>
        <w:p>
          <w:pPr>
            <w:jc w:val="right"/>
            <w:rPr>
              <w:rFonts w:ascii="Times New Roman" w:eastAsia="Times New Roman" w:hAnsi="Times New Roman" w:cs="Times New Roman"/>
              <w:b w:val="0"/>
              <w:sz w:val="18"/>
            </w:rPr>
          </w:pPr>
          <w:r>
            <w:rPr>
              <w:rFonts w:ascii="Times New Roman" w:eastAsia="Times New Roman" w:hAnsi="Times New Roman" w:cs="Times New Roman"/>
              <w:b w:val="0"/>
              <w:sz w:val="18"/>
            </w:rPr>
            <w:t xml:space="preserve">Strona </w:t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fldChar w:fldCharType="begin"/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instrText>PAGE</w:instrText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fldChar w:fldCharType="separate"/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fldChar w:fldCharType="end"/>
          </w:r>
        </w:p>
      </w:tc>
    </w:tr>
  </w:tbl>
  <w:p>
    <w:pPr>
      <w:rPr>
        <w:rFonts w:ascii="Times New Roman" w:eastAsia="Times New Roman" w:hAnsi="Times New Roman" w:cs="Times New Roman"/>
        <w:b w:val="0"/>
        <w:sz w:val="18"/>
      </w:rPr>
    </w:pP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6577"/>
      <w:gridCol w:w="3289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6577" w:type="dxa"/>
          <w:tcBorders>
            <w:top w:val="single" w:sz="2" w:space="0" w:color="auto"/>
            <w:left w:val="nil"/>
            <w:bottom w:val="nil"/>
            <w:right w:val="nil"/>
          </w:tcBorders>
          <w:noWrap w:val="0"/>
          <w:tcMar>
            <w:top w:w="100" w:type="dxa"/>
            <w:left w:w="0" w:type="dxa"/>
            <w:bottom w:w="0" w:type="dxa"/>
            <w:right w:w="0" w:type="dxa"/>
          </w:tcMar>
          <w:vAlign w:val="top"/>
        </w:tcPr>
        <w:p>
          <w:pPr>
            <w:jc w:val="left"/>
            <w:rPr>
              <w:rFonts w:ascii="Times New Roman" w:eastAsia="Times New Roman" w:hAnsi="Times New Roman" w:cs="Times New Roman"/>
              <w:b w:val="0"/>
              <w:sz w:val="18"/>
            </w:rPr>
          </w:pPr>
          <w:r>
            <w:rPr>
              <w:rFonts w:ascii="Times New Roman" w:eastAsia="Times New Roman" w:hAnsi="Times New Roman" w:cs="Times New Roman"/>
              <w:b w:val="0"/>
              <w:sz w:val="18"/>
            </w:rPr>
            <w:t>Id: EF1AB66C-EEEB-464B-A017-D8F1B34982F1. Podpisany</w:t>
          </w:r>
        </w:p>
      </w:tc>
      <w:tc>
        <w:tcPr>
          <w:tcW w:w="3289" w:type="dxa"/>
          <w:tcBorders>
            <w:top w:val="single" w:sz="2" w:space="0" w:color="auto"/>
            <w:left w:val="nil"/>
            <w:bottom w:val="nil"/>
            <w:right w:val="nil"/>
          </w:tcBorders>
          <w:noWrap w:val="0"/>
          <w:tcMar>
            <w:top w:w="100" w:type="dxa"/>
            <w:left w:w="0" w:type="dxa"/>
            <w:bottom w:w="0" w:type="dxa"/>
            <w:right w:w="0" w:type="dxa"/>
          </w:tcMar>
          <w:vAlign w:val="top"/>
        </w:tcPr>
        <w:p>
          <w:pPr>
            <w:jc w:val="right"/>
            <w:rPr>
              <w:rFonts w:ascii="Times New Roman" w:eastAsia="Times New Roman" w:hAnsi="Times New Roman" w:cs="Times New Roman"/>
              <w:b w:val="0"/>
              <w:sz w:val="18"/>
            </w:rPr>
          </w:pPr>
          <w:r>
            <w:rPr>
              <w:rFonts w:ascii="Times New Roman" w:eastAsia="Times New Roman" w:hAnsi="Times New Roman" w:cs="Times New Roman"/>
              <w:b w:val="0"/>
              <w:sz w:val="18"/>
            </w:rPr>
            <w:t xml:space="preserve">Strona </w:t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fldChar w:fldCharType="begin"/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instrText>PAGE</w:instrText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fldChar w:fldCharType="separate"/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fldChar w:fldCharType="end"/>
          </w:r>
        </w:p>
      </w:tc>
    </w:tr>
  </w:tbl>
  <w:p>
    <w:pPr>
      <w:rPr>
        <w:rFonts w:ascii="Times New Roman" w:eastAsia="Times New Roman" w:hAnsi="Times New Roman" w:cs="Times New Roman"/>
        <w:b w:val="0"/>
        <w:sz w:val="18"/>
      </w:rPr>
    </w:pP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9865"/>
      <w:gridCol w:w="4933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9865" w:type="dxa"/>
          <w:tcBorders>
            <w:top w:val="single" w:sz="2" w:space="0" w:color="auto"/>
            <w:left w:val="nil"/>
            <w:bottom w:val="nil"/>
            <w:right w:val="nil"/>
          </w:tcBorders>
          <w:noWrap w:val="0"/>
          <w:tcMar>
            <w:top w:w="100" w:type="dxa"/>
            <w:left w:w="0" w:type="dxa"/>
            <w:bottom w:w="0" w:type="dxa"/>
            <w:right w:w="0" w:type="dxa"/>
          </w:tcMar>
          <w:vAlign w:val="top"/>
        </w:tcPr>
        <w:p>
          <w:pPr>
            <w:jc w:val="left"/>
            <w:rPr>
              <w:rFonts w:ascii="Times New Roman" w:eastAsia="Times New Roman" w:hAnsi="Times New Roman" w:cs="Times New Roman"/>
              <w:b w:val="0"/>
              <w:sz w:val="18"/>
            </w:rPr>
          </w:pPr>
          <w:r>
            <w:rPr>
              <w:rFonts w:ascii="Times New Roman" w:eastAsia="Times New Roman" w:hAnsi="Times New Roman" w:cs="Times New Roman"/>
              <w:b w:val="0"/>
              <w:sz w:val="18"/>
            </w:rPr>
            <w:t>Id: EF1AB66C-EEEB-464B-A017-D8F1B34982F1. Podpisany</w:t>
          </w:r>
        </w:p>
      </w:tc>
      <w:tc>
        <w:tcPr>
          <w:tcW w:w="4933" w:type="dxa"/>
          <w:tcBorders>
            <w:top w:val="single" w:sz="2" w:space="0" w:color="auto"/>
            <w:left w:val="nil"/>
            <w:bottom w:val="nil"/>
            <w:right w:val="nil"/>
          </w:tcBorders>
          <w:noWrap w:val="0"/>
          <w:tcMar>
            <w:top w:w="100" w:type="dxa"/>
            <w:left w:w="0" w:type="dxa"/>
            <w:bottom w:w="0" w:type="dxa"/>
            <w:right w:w="0" w:type="dxa"/>
          </w:tcMar>
          <w:vAlign w:val="top"/>
        </w:tcPr>
        <w:p>
          <w:pPr>
            <w:jc w:val="right"/>
            <w:rPr>
              <w:rFonts w:ascii="Times New Roman" w:eastAsia="Times New Roman" w:hAnsi="Times New Roman" w:cs="Times New Roman"/>
              <w:b w:val="0"/>
              <w:sz w:val="18"/>
            </w:rPr>
          </w:pPr>
          <w:r>
            <w:rPr>
              <w:rFonts w:ascii="Times New Roman" w:eastAsia="Times New Roman" w:hAnsi="Times New Roman" w:cs="Times New Roman"/>
              <w:b w:val="0"/>
              <w:sz w:val="18"/>
            </w:rPr>
            <w:t xml:space="preserve">Strona </w:t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fldChar w:fldCharType="begin"/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instrText>PAGE</w:instrText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fldChar w:fldCharType="separate"/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fldChar w:fldCharType="end"/>
          </w:r>
        </w:p>
      </w:tc>
    </w:tr>
  </w:tbl>
  <w:p>
    <w:pPr>
      <w:rPr>
        <w:rFonts w:ascii="Times New Roman" w:eastAsia="Times New Roman" w:hAnsi="Times New Roman" w:cs="Times New Roman"/>
        <w:b w:val="0"/>
        <w:sz w:val="18"/>
      </w:rPr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20"/>
  <w:noPunctuationKerning/>
  <w:characterSpacingControl w:val="doNotCompress"/>
  <w:endnotePr>
    <w:numFmt w:val="decimal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Normal0">
    <w:name w:val="Normal_0"/>
    <w:rPr>
      <w:rFonts w:ascii="Times New Roman" w:hAnsi="Times New Roman"/>
      <w:b w:val="0"/>
      <w:color w:val="000000"/>
      <w:sz w:val="24"/>
    </w:rPr>
  </w:style>
  <w:style w:type="paragraph" w:customStyle="1" w:styleId="TableContents">
    <w:name w:val="Table Contents"/>
    <w:basedOn w:val="Normal0"/>
    <w:pPr>
      <w:suppressLineNumbers/>
      <w:suppressAutoHyphens/>
    </w:pPr>
    <w:rPr>
      <w:color w:val="auto"/>
      <w:shd w:val="clear" w:color="auto" w:fill="auto"/>
    </w:rPr>
  </w:style>
  <w:style w:type="paragraph" w:customStyle="1" w:styleId="Normal1">
    <w:name w:val="Normal_1"/>
    <w:rPr>
      <w:rFonts w:ascii="Times New Roman" w:hAnsi="Times New Roman"/>
      <w:b w:val="0"/>
      <w:color w:val="000000"/>
      <w:sz w:val="24"/>
    </w:rPr>
  </w:style>
  <w:style w:type="paragraph" w:customStyle="1" w:styleId="TableContents0">
    <w:name w:val="Table Contents_0"/>
    <w:basedOn w:val="Normal1"/>
    <w:pPr>
      <w:suppressLineNumbers/>
      <w:suppressAutoHyphens/>
    </w:pPr>
    <w:rPr>
      <w:color w:val="auto"/>
      <w:shd w:val="clear" w:color="auto" w:fill="auto"/>
    </w:rPr>
  </w:style>
  <w:style w:type="paragraph" w:customStyle="1" w:styleId="Normal2">
    <w:name w:val="Normal_2"/>
    <w:rPr>
      <w:rFonts w:ascii="Times New Roman" w:hAnsi="Times New Roman"/>
      <w:b w:val="0"/>
      <w:color w:val="00000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7.xml" /><Relationship Id="rId11" Type="http://schemas.openxmlformats.org/officeDocument/2006/relationships/footer" Target="footer8.xml" /><Relationship Id="rId12" Type="http://schemas.openxmlformats.org/officeDocument/2006/relationships/footer" Target="footer9.xml" /><Relationship Id="rId13" Type="http://schemas.openxmlformats.org/officeDocument/2006/relationships/footer" Target="footer10.xml" /><Relationship Id="rId14" Type="http://schemas.openxmlformats.org/officeDocument/2006/relationships/footer" Target="footer11.xml" /><Relationship Id="rId15" Type="http://schemas.openxmlformats.org/officeDocument/2006/relationships/theme" Target="theme/theme1.xml" /><Relationship Id="rId16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footer" Target="footer2.xml" /><Relationship Id="rId6" Type="http://schemas.openxmlformats.org/officeDocument/2006/relationships/footer" Target="footer3.xml" /><Relationship Id="rId7" Type="http://schemas.openxmlformats.org/officeDocument/2006/relationships/footer" Target="footer4.xml" /><Relationship Id="rId8" Type="http://schemas.openxmlformats.org/officeDocument/2006/relationships/footer" Target="footer5.xml" /><Relationship Id="rId9" Type="http://schemas.openxmlformats.org/officeDocument/2006/relationships/footer" Target="footer6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/>
      </a:dk1>
      <a:lt1>
        <a:sysClr val="window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Rada Gminy Ostrów Mazowiecka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III/15/18 z dnia 21 grudnia 2018 r.</dc:title>
  <dc:subject>w sprawie uchwalenia uchwały  budżetowej Gminy Ostrów Mazowiecka na 2019^rok</dc:subject>
  <dc:creator>user</dc:creator>
  <cp:lastModifiedBy>user</cp:lastModifiedBy>
  <cp:revision>1</cp:revision>
  <dcterms:created xsi:type="dcterms:W3CDTF">2019-01-04T14:06:42Z</dcterms:created>
  <dcterms:modified xsi:type="dcterms:W3CDTF">2019-01-04T14:06:42Z</dcterms:modified>
  <cp:category>Akt prawny</cp:category>
</cp:coreProperties>
</file>