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75" w:rsidRPr="00207975" w:rsidRDefault="00207975" w:rsidP="00207975">
      <w:pPr>
        <w:ind w:left="5245"/>
        <w:rPr>
          <w:sz w:val="20"/>
          <w:szCs w:val="20"/>
        </w:rPr>
      </w:pPr>
      <w:r w:rsidRPr="00207975">
        <w:rPr>
          <w:sz w:val="20"/>
          <w:szCs w:val="20"/>
        </w:rPr>
        <w:t>Załącznik nr 3 do uchwały Nr XVII/164/16</w:t>
      </w:r>
    </w:p>
    <w:p w:rsidR="00207975" w:rsidRPr="00207975" w:rsidRDefault="00207975" w:rsidP="00207975">
      <w:pPr>
        <w:rPr>
          <w:sz w:val="20"/>
          <w:szCs w:val="20"/>
        </w:rPr>
      </w:pP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207975">
        <w:rPr>
          <w:sz w:val="20"/>
          <w:szCs w:val="20"/>
        </w:rPr>
        <w:t>Rady Gminy Ostrów Mazowiecka</w:t>
      </w:r>
    </w:p>
    <w:p w:rsidR="00207975" w:rsidRPr="00207975" w:rsidRDefault="00207975" w:rsidP="00207975"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 w:rsidRPr="00207975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207975">
        <w:rPr>
          <w:sz w:val="20"/>
          <w:szCs w:val="20"/>
        </w:rPr>
        <w:t xml:space="preserve">z dnia 9 września 2016 r. </w:t>
      </w:r>
    </w:p>
    <w:p w:rsidR="00207975" w:rsidRDefault="00207975" w:rsidP="00207975"/>
    <w:p w:rsidR="00207975" w:rsidRDefault="00207975" w:rsidP="00207975"/>
    <w:p w:rsidR="00207975" w:rsidRDefault="00207975" w:rsidP="00207975"/>
    <w:p w:rsidR="00207975" w:rsidRDefault="00207975" w:rsidP="00207975">
      <w:pPr>
        <w:jc w:val="center"/>
        <w:rPr>
          <w:b/>
          <w:bCs/>
        </w:rPr>
      </w:pPr>
      <w:r>
        <w:rPr>
          <w:b/>
          <w:bCs/>
        </w:rPr>
        <w:t xml:space="preserve">Stawki opłat za korzystanie z przystanków komunikacyjnych zlokalizowanych </w:t>
      </w:r>
      <w:r w:rsidR="00651D5C">
        <w:rPr>
          <w:b/>
          <w:bCs/>
        </w:rPr>
        <w:br/>
      </w:r>
      <w:bookmarkStart w:id="0" w:name="_GoBack"/>
      <w:bookmarkEnd w:id="0"/>
      <w:r>
        <w:rPr>
          <w:b/>
          <w:bCs/>
        </w:rPr>
        <w:t>na terenie Gminy Ostrów Mazowiecka.</w:t>
      </w:r>
    </w:p>
    <w:p w:rsidR="00207975" w:rsidRDefault="00207975" w:rsidP="00207975">
      <w:pPr>
        <w:jc w:val="center"/>
        <w:rPr>
          <w:b/>
          <w:bCs/>
        </w:rPr>
      </w:pPr>
    </w:p>
    <w:p w:rsidR="00207975" w:rsidRDefault="00207975" w:rsidP="00207975">
      <w:pPr>
        <w:jc w:val="center"/>
        <w:rPr>
          <w:b/>
          <w:bCs/>
        </w:rPr>
      </w:pPr>
    </w:p>
    <w:p w:rsidR="00207975" w:rsidRDefault="00207975" w:rsidP="00645FF0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Ustala się opłatę za korzystanie z przystanków komunikacyjnych zlokalizowanych </w:t>
      </w:r>
      <w:r w:rsidR="00645FF0">
        <w:br/>
      </w:r>
      <w:r>
        <w:t xml:space="preserve">na terenie Gminy Ostrów Mazowiecka, których właścicielem lub zarządcą jest Gmina Ostrów mazowiecka, w wysokości 0,00 zł za jedno zatrzymanie środka transportu </w:t>
      </w:r>
      <w:r w:rsidR="00645FF0">
        <w:br/>
      </w:r>
      <w:r>
        <w:t>na każdym przystanku komunikacyjnym, zgodnie z planowanym rozkładem jazdy.</w:t>
      </w:r>
    </w:p>
    <w:p w:rsidR="00207975" w:rsidRDefault="00207975" w:rsidP="00207975"/>
    <w:p w:rsidR="00B8580A" w:rsidRDefault="00B8580A"/>
    <w:sectPr w:rsidR="00B85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23B47"/>
    <w:multiLevelType w:val="hybridMultilevel"/>
    <w:tmpl w:val="26BA0E2E"/>
    <w:lvl w:ilvl="0" w:tplc="679061F2">
      <w:start w:val="1"/>
      <w:numFmt w:val="decimal"/>
      <w:lvlText w:val="§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75"/>
    <w:rsid w:val="00207975"/>
    <w:rsid w:val="00645FF0"/>
    <w:rsid w:val="00651D5C"/>
    <w:rsid w:val="00B8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4709A-6340-4C04-9A3B-E2F58F45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79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79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97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645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2016-09-13T07:25:00Z</cp:lastPrinted>
  <dcterms:created xsi:type="dcterms:W3CDTF">2016-09-09T07:31:00Z</dcterms:created>
  <dcterms:modified xsi:type="dcterms:W3CDTF">2016-09-13T07:25:00Z</dcterms:modified>
</cp:coreProperties>
</file>