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3759A4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4020F5">
        <w:rPr>
          <w:rFonts w:ascii="Times New Roman" w:hAnsi="Times New Roman" w:cs="Times New Roman"/>
          <w:b/>
          <w:bCs/>
          <w:sz w:val="20"/>
          <w:szCs w:val="20"/>
        </w:rPr>
        <w:t>bjaśnienia do Uchwały nr XIII/102</w:t>
      </w:r>
      <w:r w:rsidRPr="003759A4">
        <w:rPr>
          <w:rFonts w:ascii="Times New Roman" w:hAnsi="Times New Roman" w:cs="Times New Roman"/>
          <w:b/>
          <w:bCs/>
          <w:sz w:val="20"/>
          <w:szCs w:val="20"/>
        </w:rPr>
        <w:t>/15 Rady Gminy  Ostrów Mazowiecka</w:t>
      </w:r>
    </w:p>
    <w:p w:rsidR="003759A4" w:rsidRPr="003759A4" w:rsidRDefault="004020F5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 dnia 18 grudnia</w:t>
      </w:r>
      <w:r w:rsidR="003759A4" w:rsidRPr="003759A4">
        <w:rPr>
          <w:rFonts w:ascii="Times New Roman" w:hAnsi="Times New Roman" w:cs="Times New Roman"/>
          <w:b/>
          <w:bCs/>
          <w:sz w:val="20"/>
          <w:szCs w:val="20"/>
        </w:rPr>
        <w:t xml:space="preserve"> 2015 roku w sprawie zmiany Wieloletniej Prognozy Finansowej</w:t>
      </w:r>
    </w:p>
    <w:p w:rsidR="003759A4" w:rsidRDefault="003759A4" w:rsidP="007D2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85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9A4">
        <w:rPr>
          <w:rFonts w:ascii="Times New Roman" w:hAnsi="Times New Roman" w:cs="Times New Roman"/>
          <w:b/>
          <w:bCs/>
          <w:sz w:val="20"/>
          <w:szCs w:val="20"/>
        </w:rPr>
        <w:t>Gminy Ostrów Mazowiecka na lata 2015 – 2024</w:t>
      </w:r>
    </w:p>
    <w:p w:rsidR="00634CEA" w:rsidRPr="003759A4" w:rsidRDefault="00634CEA" w:rsidP="007D2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852"/>
        <w:jc w:val="center"/>
        <w:rPr>
          <w:rFonts w:ascii="Times New Roman" w:hAnsi="Times New Roman" w:cs="Times New Roman"/>
        </w:rPr>
      </w:pPr>
    </w:p>
    <w:p w:rsidR="003759A4" w:rsidRDefault="004020F5" w:rsidP="007D2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Uchwałą nr  XIII/102</w:t>
      </w:r>
      <w:r w:rsidR="003759A4" w:rsidRPr="003759A4">
        <w:rPr>
          <w:rFonts w:ascii="Times New Roman" w:hAnsi="Times New Roman" w:cs="Times New Roman"/>
        </w:rPr>
        <w:t>/15 Rady G</w:t>
      </w:r>
      <w:r w:rsidR="00BD4B17">
        <w:rPr>
          <w:rFonts w:ascii="Times New Roman" w:hAnsi="Times New Roman" w:cs="Times New Roman"/>
        </w:rPr>
        <w:t xml:space="preserve">miny Ostrów Mazowiecka z dnia </w:t>
      </w:r>
      <w:r>
        <w:rPr>
          <w:rFonts w:ascii="Times New Roman" w:hAnsi="Times New Roman" w:cs="Times New Roman"/>
        </w:rPr>
        <w:t>18 grudnia</w:t>
      </w:r>
      <w:r w:rsidR="003759A4" w:rsidRPr="003759A4">
        <w:rPr>
          <w:rFonts w:ascii="Times New Roman" w:hAnsi="Times New Roman" w:cs="Times New Roman"/>
        </w:rPr>
        <w:t xml:space="preserve"> 2015 roku wprowadzono następujące zmiany w Wieloletniej  Prognozie  Finansowej na lata 2015 – 2024</w:t>
      </w:r>
    </w:p>
    <w:p w:rsidR="00634CEA" w:rsidRPr="007D27D8" w:rsidRDefault="00634CEA" w:rsidP="007D2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</w:p>
    <w:p w:rsidR="003759A4" w:rsidRPr="003759A4" w:rsidRDefault="003759A4" w:rsidP="003759A4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59A4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634CEA" w:rsidRDefault="00634CEA" w:rsidP="003759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3759A4" w:rsidRPr="003759A4" w:rsidRDefault="003759A4" w:rsidP="003759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162CBE" w:rsidRDefault="00634CEA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stacji uzdatniania wody w Starej Grabownicy</w:t>
      </w:r>
      <w:r w:rsidR="00162CBE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2015 r. - 45</w:t>
      </w:r>
      <w:r w:rsidR="00162CBE">
        <w:rPr>
          <w:rFonts w:ascii="Times New Roman" w:hAnsi="Times New Roman" w:cs="Times New Roman"/>
        </w:rPr>
        <w:t>000,00 zł;</w:t>
      </w:r>
    </w:p>
    <w:p w:rsidR="00162CBE" w:rsidRDefault="00634CEA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Droga Dybki Ugorek – 2016 r. – 4</w:t>
      </w:r>
      <w:r w:rsidR="00162CBE">
        <w:rPr>
          <w:rFonts w:ascii="Times New Roman" w:hAnsi="Times New Roman" w:cs="Times New Roman"/>
        </w:rPr>
        <w:t>00 000,00 zł;</w:t>
      </w:r>
    </w:p>
    <w:p w:rsidR="00634CEA" w:rsidRDefault="00634CEA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Przebudowa drogi Komorowo ul. Kościelna – 2015 r. - 255 000,00 zł;</w:t>
      </w:r>
    </w:p>
    <w:p w:rsidR="00634CEA" w:rsidRPr="003759A4" w:rsidRDefault="00634CEA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Rozbudowa szkoły w Komorowie – 2015 r. – 14 000,00 zł;</w:t>
      </w:r>
    </w:p>
    <w:p w:rsidR="003759A4" w:rsidRPr="003759A4" w:rsidRDefault="003759A4" w:rsidP="003759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3759A4" w:rsidRDefault="003759A4" w:rsidP="003759A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 xml:space="preserve">Budowa stacji uzdatniania wody </w:t>
      </w:r>
      <w:r w:rsidR="00634CEA">
        <w:rPr>
          <w:rFonts w:ascii="Times New Roman" w:hAnsi="Times New Roman" w:cs="Times New Roman"/>
        </w:rPr>
        <w:t>w Starej Grabownicy – 2016 r - 5</w:t>
      </w:r>
      <w:r w:rsidRPr="003759A4">
        <w:rPr>
          <w:rFonts w:ascii="Times New Roman" w:hAnsi="Times New Roman" w:cs="Times New Roman"/>
        </w:rPr>
        <w:t xml:space="preserve">0 000,00 zł; </w:t>
      </w:r>
    </w:p>
    <w:p w:rsidR="00162CBE" w:rsidRDefault="00634CEA" w:rsidP="003759A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Przebudowa drogi Komorowo ul. Kościelna – 2016 r. – 40</w:t>
      </w:r>
      <w:r w:rsidR="00162CBE">
        <w:rPr>
          <w:rFonts w:ascii="Times New Roman" w:hAnsi="Times New Roman" w:cs="Times New Roman"/>
        </w:rPr>
        <w:t>0 000,00zł;</w:t>
      </w:r>
    </w:p>
    <w:p w:rsidR="00634CEA" w:rsidRDefault="00634CEA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34CEA" w:rsidRDefault="00634CEA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759A4" w:rsidRPr="00BD4B17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3759A4" w:rsidRDefault="003759A4" w:rsidP="003759A4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3759A4">
        <w:rPr>
          <w:rFonts w:ascii="Times New Roman" w:hAnsi="Times New Roman" w:cs="Times New Roman"/>
          <w:b/>
          <w:bCs/>
        </w:rPr>
        <w:t xml:space="preserve">Dochody -        </w:t>
      </w:r>
      <w:r w:rsidR="00634CEA">
        <w:rPr>
          <w:rFonts w:ascii="Times New Roman" w:hAnsi="Times New Roman" w:cs="Times New Roman"/>
          <w:b/>
          <w:bCs/>
        </w:rPr>
        <w:t>104 061,07</w:t>
      </w:r>
      <w:r w:rsidR="00BD4B17">
        <w:rPr>
          <w:rFonts w:ascii="Times New Roman" w:hAnsi="Times New Roman" w:cs="Times New Roman"/>
          <w:b/>
          <w:bCs/>
        </w:rPr>
        <w:t xml:space="preserve"> zł.</w:t>
      </w:r>
    </w:p>
    <w:p w:rsidR="003759A4" w:rsidRPr="003759A4" w:rsidRDefault="003759A4" w:rsidP="003759A4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634CEA" w:rsidRDefault="00634CEA" w:rsidP="007D27D8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 –         455 385,00 zł.</w:t>
      </w:r>
    </w:p>
    <w:p w:rsidR="003759A4" w:rsidRPr="007D27D8" w:rsidRDefault="00BD4B17" w:rsidP="007D27D8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Przychody -      </w:t>
      </w:r>
      <w:r w:rsidR="00634CEA">
        <w:rPr>
          <w:rFonts w:ascii="Times New Roman" w:hAnsi="Times New Roman" w:cs="Times New Roman"/>
          <w:b/>
          <w:bCs/>
        </w:rPr>
        <w:t>559 446,07</w:t>
      </w:r>
      <w:r w:rsidR="003759A4">
        <w:rPr>
          <w:rFonts w:ascii="Times New Roman" w:hAnsi="Times New Roman" w:cs="Times New Roman"/>
          <w:b/>
          <w:bCs/>
        </w:rPr>
        <w:t xml:space="preserve"> zł</w:t>
      </w:r>
    </w:p>
    <w:p w:rsidR="00634CEA" w:rsidRDefault="00634CEA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634CEA" w:rsidRDefault="00634CEA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3759A4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3759A4">
        <w:rPr>
          <w:rFonts w:ascii="Times New Roman" w:hAnsi="Times New Roman" w:cs="Times New Roman"/>
          <w:b/>
          <w:bCs/>
          <w:color w:val="000000"/>
        </w:rPr>
        <w:t>RADY GMINY</w:t>
      </w: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759A4">
        <w:rPr>
          <w:rFonts w:ascii="Times New Roman" w:hAnsi="Times New Roman" w:cs="Times New Roman"/>
          <w:b/>
          <w:bCs/>
          <w:color w:val="000000"/>
        </w:rPr>
        <w:br/>
      </w:r>
      <w:r w:rsidRPr="003759A4">
        <w:rPr>
          <w:rFonts w:ascii="Times New Roman" w:hAnsi="Times New Roman" w:cs="Times New Roman"/>
          <w:b/>
          <w:bCs/>
          <w:i/>
          <w:iCs/>
          <w:color w:val="000000"/>
        </w:rPr>
        <w:t>mgr Sylwester Rozumek</w:t>
      </w:r>
    </w:p>
    <w:p w:rsidR="003759A4" w:rsidRPr="003759A4" w:rsidRDefault="003759A4" w:rsidP="00375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6C2D6C" w:rsidRPr="001B3092" w:rsidRDefault="006C2D6C" w:rsidP="00FF10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 w:firstLine="709"/>
      </w:pPr>
    </w:p>
    <w:sectPr w:rsidR="006C2D6C" w:rsidRPr="001B3092" w:rsidSect="003759A4">
      <w:pgSz w:w="11909" w:h="15840"/>
      <w:pgMar w:top="0" w:right="852" w:bottom="0" w:left="1276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4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6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F1"/>
    <w:rsid w:val="000A3A2F"/>
    <w:rsid w:val="00136BBB"/>
    <w:rsid w:val="00162CBE"/>
    <w:rsid w:val="001762A9"/>
    <w:rsid w:val="0019452C"/>
    <w:rsid w:val="001A199A"/>
    <w:rsid w:val="001B3092"/>
    <w:rsid w:val="003162F1"/>
    <w:rsid w:val="003759A4"/>
    <w:rsid w:val="003962CE"/>
    <w:rsid w:val="004020F5"/>
    <w:rsid w:val="004601B6"/>
    <w:rsid w:val="005557F5"/>
    <w:rsid w:val="00634CEA"/>
    <w:rsid w:val="006B6576"/>
    <w:rsid w:val="006C2D6C"/>
    <w:rsid w:val="007D27D8"/>
    <w:rsid w:val="008053BE"/>
    <w:rsid w:val="008F1F0C"/>
    <w:rsid w:val="00BD4B17"/>
    <w:rsid w:val="00C75BCC"/>
    <w:rsid w:val="00D47FAB"/>
    <w:rsid w:val="00FB4431"/>
    <w:rsid w:val="00FF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JADWIGA ZAWISTOWSKA</cp:lastModifiedBy>
  <cp:revision>20</cp:revision>
  <dcterms:created xsi:type="dcterms:W3CDTF">2013-12-23T11:49:00Z</dcterms:created>
  <dcterms:modified xsi:type="dcterms:W3CDTF">2015-12-16T09:38:00Z</dcterms:modified>
</cp:coreProperties>
</file>