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CDCF" w14:textId="5285003B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AB4BCC">
        <w:rPr>
          <w:rFonts w:ascii="Times New Roman" w:hAnsi="Times New Roman" w:cs="Times New Roman"/>
          <w:b/>
          <w:bCs/>
        </w:rPr>
        <w:t xml:space="preserve">UCHWAŁY RADY MIEJSKIEJ GMINY </w:t>
      </w:r>
      <w:r w:rsidR="00AB4BCC" w:rsidRPr="00AB4BCC">
        <w:rPr>
          <w:rFonts w:ascii="Times New Roman" w:hAnsi="Times New Roman" w:cs="Times New Roman"/>
          <w:b/>
          <w:bCs/>
        </w:rPr>
        <w:t>MIRSK</w:t>
      </w:r>
      <w:r w:rsidRPr="00E93A44">
        <w:rPr>
          <w:rFonts w:ascii="Times New Roman" w:hAnsi="Times New Roman" w:cs="Times New Roman"/>
          <w:b/>
          <w:bCs/>
        </w:rPr>
        <w:t xml:space="preserve"> W SPRAWIE WYZNACZENIA OBSZARU ZDEGRADOWANEGO I OBSZARU REWITALIZACJI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Hlk95476812"/>
      <w:r w:rsidRPr="00AC783A">
        <w:rPr>
          <w:rFonts w:ascii="Times New Roman" w:hAnsi="Times New Roman" w:cs="Times New Roman"/>
          <w:b/>
          <w:bCs/>
        </w:rPr>
        <w:t xml:space="preserve">NA </w:t>
      </w:r>
      <w:r w:rsidRPr="00AB4BCC">
        <w:rPr>
          <w:rFonts w:ascii="Times New Roman" w:hAnsi="Times New Roman" w:cs="Times New Roman"/>
          <w:b/>
          <w:bCs/>
        </w:rPr>
        <w:t xml:space="preserve">TERENIE GMINY </w:t>
      </w:r>
      <w:bookmarkEnd w:id="0"/>
      <w:r w:rsidR="00AB4BCC" w:rsidRPr="00AB4BCC">
        <w:rPr>
          <w:rFonts w:ascii="Times New Roman" w:hAnsi="Times New Roman" w:cs="Times New Roman"/>
          <w:b/>
          <w:bCs/>
        </w:rPr>
        <w:t>MIRSK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204691F4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4BCC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Miejskiej Gminy </w:t>
      </w:r>
      <w:r w:rsidR="00AB4BCC" w:rsidRPr="00AB4BCC">
        <w:rPr>
          <w:rFonts w:ascii="Times New Roman" w:hAnsi="Times New Roman" w:cs="Times New Roman"/>
          <w:bCs/>
          <w:sz w:val="20"/>
          <w:szCs w:val="20"/>
        </w:rPr>
        <w:t>Mirsk</w:t>
      </w:r>
      <w:r w:rsidRPr="00AB4BCC">
        <w:rPr>
          <w:rFonts w:ascii="Times New Roman" w:hAnsi="Times New Roman" w:cs="Times New Roman"/>
          <w:bCs/>
          <w:sz w:val="20"/>
          <w:szCs w:val="20"/>
        </w:rPr>
        <w:t xml:space="preserve"> w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Pr="00351ED8">
        <w:rPr>
          <w:rFonts w:ascii="Times New Roman" w:hAnsi="Times New Roman" w:cs="Times New Roman"/>
          <w:bCs/>
          <w:sz w:val="20"/>
          <w:szCs w:val="20"/>
        </w:rPr>
        <w:t xml:space="preserve">terminie od dnia </w:t>
      </w:r>
      <w:r w:rsidR="00351ED8" w:rsidRPr="00351ED8">
        <w:rPr>
          <w:rFonts w:ascii="Times New Roman" w:hAnsi="Times New Roman" w:cs="Times New Roman"/>
          <w:bCs/>
          <w:sz w:val="20"/>
          <w:szCs w:val="20"/>
        </w:rPr>
        <w:t>08.01.2025 r.</w:t>
      </w:r>
      <w:r w:rsidRPr="00351ED8">
        <w:rPr>
          <w:rFonts w:ascii="Times New Roman" w:hAnsi="Times New Roman" w:cs="Times New Roman"/>
          <w:bCs/>
          <w:sz w:val="20"/>
          <w:szCs w:val="20"/>
        </w:rPr>
        <w:t xml:space="preserve"> do dnia</w:t>
      </w:r>
      <w:r w:rsidR="00351ED8" w:rsidRPr="00351ED8">
        <w:rPr>
          <w:rFonts w:ascii="Times New Roman" w:hAnsi="Times New Roman" w:cs="Times New Roman"/>
          <w:bCs/>
          <w:sz w:val="20"/>
          <w:szCs w:val="20"/>
        </w:rPr>
        <w:t xml:space="preserve"> 12.02.2025 r.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640854D6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AB4BCC">
        <w:rPr>
          <w:rFonts w:ascii="Times New Roman" w:hAnsi="Times New Roman" w:cs="Times New Roman"/>
          <w:b/>
          <w:sz w:val="20"/>
          <w:szCs w:val="20"/>
        </w:rPr>
        <w:t xml:space="preserve">Rady Miejskiej Gminy </w:t>
      </w:r>
      <w:r w:rsidR="00AB4BCC" w:rsidRPr="00AB4BCC">
        <w:rPr>
          <w:rFonts w:ascii="Times New Roman" w:hAnsi="Times New Roman" w:cs="Times New Roman"/>
          <w:b/>
          <w:sz w:val="20"/>
          <w:szCs w:val="20"/>
        </w:rPr>
        <w:t>Mirsk</w:t>
      </w:r>
      <w:r w:rsidRPr="00AB4BCC">
        <w:rPr>
          <w:rFonts w:ascii="Times New Roman" w:hAnsi="Times New Roman" w:cs="Times New Roman"/>
          <w:b/>
          <w:sz w:val="20"/>
          <w:szCs w:val="20"/>
        </w:rPr>
        <w:t xml:space="preserve"> w sprawie wyznaczenia obszaru zdegradowanego i obszaru rewitalizacji</w:t>
      </w:r>
      <w:r w:rsidRPr="00AB4BCC">
        <w:rPr>
          <w:rFonts w:ascii="Times New Roman" w:hAnsi="Times New Roman" w:cs="Times New Roman"/>
          <w:b/>
          <w:sz w:val="20"/>
          <w:szCs w:val="20"/>
        </w:rPr>
        <w:br/>
      </w:r>
      <w:r w:rsidRPr="00AB4BCC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F5FAD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4F5FAD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FC356ED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KLUZULA INFORMACYJNA</w:t>
      </w:r>
    </w:p>
    <w:p w14:paraId="35415208" w14:textId="43D29911" w:rsidR="00AB4BCC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Administratorem danych osobowych przetwarzanych w Urzędzie Miasta i Gminy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Mirsk jest Burmistrz Miasta i Gminy Mirsk, pl. Wolności 39, 59-630 Mirsk</w:t>
      </w:r>
    </w:p>
    <w:p w14:paraId="566D85C2" w14:textId="34D8324F" w:rsidR="00AB4BCC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Inspektorem Ochrony Danych Osobowych jest: Alicja </w:t>
      </w:r>
      <w:proofErr w:type="spellStart"/>
      <w:r w:rsidRPr="0039149A">
        <w:rPr>
          <w:rFonts w:ascii="Times New Roman" w:hAnsi="Times New Roman" w:cs="Times New Roman"/>
          <w:sz w:val="20"/>
          <w:szCs w:val="20"/>
        </w:rPr>
        <w:t>Jaszczyszyn</w:t>
      </w:r>
      <w:proofErr w:type="spellEnd"/>
      <w:r w:rsidRPr="0039149A">
        <w:rPr>
          <w:rFonts w:ascii="Times New Roman" w:hAnsi="Times New Roman" w:cs="Times New Roman"/>
          <w:sz w:val="20"/>
          <w:szCs w:val="20"/>
        </w:rPr>
        <w:t>, tel. 75 62 22</w:t>
      </w:r>
      <w:r w:rsidR="00D73E82" w:rsidRPr="0039149A">
        <w:rPr>
          <w:rFonts w:ascii="Times New Roman" w:hAnsi="Times New Roman" w:cs="Times New Roman"/>
          <w:sz w:val="20"/>
          <w:szCs w:val="20"/>
        </w:rPr>
        <w:t> </w:t>
      </w:r>
      <w:r w:rsidRPr="0039149A">
        <w:rPr>
          <w:rFonts w:ascii="Times New Roman" w:hAnsi="Times New Roman" w:cs="Times New Roman"/>
          <w:sz w:val="20"/>
          <w:szCs w:val="20"/>
        </w:rPr>
        <w:t>169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, </w:t>
      </w:r>
      <w:r w:rsidRPr="0039149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39149A">
          <w:rPr>
            <w:rStyle w:val="Hipercze"/>
            <w:rFonts w:ascii="Times New Roman" w:hAnsi="Times New Roman" w:cs="Times New Roman"/>
            <w:sz w:val="20"/>
            <w:szCs w:val="20"/>
          </w:rPr>
          <w:t>rodo@mirsk.pl</w:t>
        </w:r>
      </w:hyperlink>
    </w:p>
    <w:p w14:paraId="536AC1D0" w14:textId="77777777" w:rsidR="0039149A" w:rsidRP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B55FF8" w14:textId="0EC22838" w:rsidR="00AB4BCC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Podstawy przetwarzania danych:</w:t>
      </w:r>
    </w:p>
    <w:p w14:paraId="12F07F9B" w14:textId="77777777" w:rsidR="00D73E82" w:rsidRPr="0039149A" w:rsidRDefault="00AB4BCC" w:rsidP="000109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art. 6 ust.1 </w:t>
      </w:r>
      <w:proofErr w:type="spellStart"/>
      <w:proofErr w:type="gramStart"/>
      <w:r w:rsidRPr="0039149A">
        <w:rPr>
          <w:rFonts w:ascii="Times New Roman" w:hAnsi="Times New Roman" w:cs="Times New Roman"/>
          <w:sz w:val="20"/>
          <w:szCs w:val="20"/>
        </w:rPr>
        <w:t>lit.e</w:t>
      </w:r>
      <w:proofErr w:type="spellEnd"/>
      <w:proofErr w:type="gramEnd"/>
      <w:r w:rsidRPr="0039149A">
        <w:rPr>
          <w:rFonts w:ascii="Times New Roman" w:hAnsi="Times New Roman" w:cs="Times New Roman"/>
          <w:sz w:val="20"/>
          <w:szCs w:val="20"/>
        </w:rPr>
        <w:t xml:space="preserve"> RODO jako niezbędne do wykonywania zadań realizowanych w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interesie publicznym lub w ramach sprawowania władzy publicznej powierzonej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Administratorowi,</w:t>
      </w:r>
    </w:p>
    <w:p w14:paraId="7843610F" w14:textId="77777777" w:rsidR="00D73E82" w:rsidRPr="0039149A" w:rsidRDefault="00AB4BCC" w:rsidP="000109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proofErr w:type="gramStart"/>
      <w:r w:rsidRPr="0039149A">
        <w:rPr>
          <w:rFonts w:ascii="Times New Roman" w:hAnsi="Times New Roman" w:cs="Times New Roman"/>
          <w:sz w:val="20"/>
          <w:szCs w:val="20"/>
        </w:rPr>
        <w:t>lit.b</w:t>
      </w:r>
      <w:proofErr w:type="spellEnd"/>
      <w:proofErr w:type="gramEnd"/>
      <w:r w:rsidRPr="0039149A">
        <w:rPr>
          <w:rFonts w:ascii="Times New Roman" w:hAnsi="Times New Roman" w:cs="Times New Roman"/>
          <w:sz w:val="20"/>
          <w:szCs w:val="20"/>
        </w:rPr>
        <w:t xml:space="preserve"> w celu wykonywania umów, gdzie stroną jest osoba, której dane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dotyczą lub do podjęcia działań na żądanie tej osoby przed zawarciem umowy,</w:t>
      </w:r>
    </w:p>
    <w:p w14:paraId="1DC2003E" w14:textId="77777777" w:rsidR="00D73E82" w:rsidRPr="0039149A" w:rsidRDefault="00AB4BCC" w:rsidP="000109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r w:rsidRPr="0039149A">
        <w:rPr>
          <w:rFonts w:ascii="Times New Roman" w:hAnsi="Times New Roman" w:cs="Times New Roman"/>
          <w:sz w:val="20"/>
          <w:szCs w:val="20"/>
        </w:rPr>
        <w:t>lit.c</w:t>
      </w:r>
      <w:proofErr w:type="spellEnd"/>
      <w:r w:rsidRPr="0039149A">
        <w:rPr>
          <w:rFonts w:ascii="Times New Roman" w:hAnsi="Times New Roman" w:cs="Times New Roman"/>
          <w:sz w:val="20"/>
          <w:szCs w:val="20"/>
        </w:rPr>
        <w:t xml:space="preserve"> w celu wypełnienia obowiązku prawnego ciążącego na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Administratorze,</w:t>
      </w:r>
    </w:p>
    <w:p w14:paraId="24E36D38" w14:textId="77777777" w:rsidR="00D73E82" w:rsidRPr="0039149A" w:rsidRDefault="00AB4BCC" w:rsidP="000109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proofErr w:type="gramStart"/>
      <w:r w:rsidRPr="0039149A">
        <w:rPr>
          <w:rFonts w:ascii="Times New Roman" w:hAnsi="Times New Roman" w:cs="Times New Roman"/>
          <w:sz w:val="20"/>
          <w:szCs w:val="20"/>
        </w:rPr>
        <w:t>lit.d</w:t>
      </w:r>
      <w:proofErr w:type="spellEnd"/>
      <w:proofErr w:type="gramEnd"/>
      <w:r w:rsidRPr="0039149A">
        <w:rPr>
          <w:rFonts w:ascii="Times New Roman" w:hAnsi="Times New Roman" w:cs="Times New Roman"/>
          <w:sz w:val="20"/>
          <w:szCs w:val="20"/>
        </w:rPr>
        <w:t xml:space="preserve"> w celu ochrony żywotnych interesów osoby, której dane dotyczą lub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innej osoby fizycznej,</w:t>
      </w:r>
    </w:p>
    <w:p w14:paraId="1178BC7E" w14:textId="43E1D0AA" w:rsidR="00AB4BCC" w:rsidRDefault="00AB4BCC" w:rsidP="000109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proofErr w:type="gramStart"/>
      <w:r w:rsidRPr="0039149A">
        <w:rPr>
          <w:rFonts w:ascii="Times New Roman" w:hAnsi="Times New Roman" w:cs="Times New Roman"/>
          <w:sz w:val="20"/>
          <w:szCs w:val="20"/>
        </w:rPr>
        <w:t>lit.a</w:t>
      </w:r>
      <w:proofErr w:type="spellEnd"/>
      <w:proofErr w:type="gramEnd"/>
      <w:r w:rsidRPr="0039149A">
        <w:rPr>
          <w:rFonts w:ascii="Times New Roman" w:hAnsi="Times New Roman" w:cs="Times New Roman"/>
          <w:sz w:val="20"/>
          <w:szCs w:val="20"/>
        </w:rPr>
        <w:t xml:space="preserve"> na podstawie zgody wyrażonej przez osobę, której dane dotyczą.</w:t>
      </w:r>
    </w:p>
    <w:p w14:paraId="553CEC04" w14:textId="77777777" w:rsidR="0039149A" w:rsidRPr="0039149A" w:rsidRDefault="0039149A" w:rsidP="000109C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487DB" w14:textId="07A9BA2F" w:rsidR="00AB4BCC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Prawa osoby, której dane dotyczą: </w:t>
      </w:r>
    </w:p>
    <w:p w14:paraId="3212D7F4" w14:textId="77777777" w:rsidR="00D73E82" w:rsidRPr="0039149A" w:rsidRDefault="00AB4BCC" w:rsidP="000109C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Dostępu do swoich danych oraz otrzymania ich kopii,</w:t>
      </w:r>
    </w:p>
    <w:p w14:paraId="00E0B1E3" w14:textId="77777777" w:rsidR="00D73E82" w:rsidRPr="0039149A" w:rsidRDefault="00AB4BCC" w:rsidP="000109C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Do sprostowania (gdy dane są nieaktualne bądź nieprawidłowe),</w:t>
      </w:r>
    </w:p>
    <w:p w14:paraId="22BAB118" w14:textId="77777777" w:rsidR="00D73E82" w:rsidRPr="0039149A" w:rsidRDefault="00AB4BCC" w:rsidP="000109C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Ograniczenia przetwarzania danych (wyłącznie do przechowywania) z zastrzeżeniem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przypadków, o których mowa w art. 18 ust. 2 RODO</w:t>
      </w:r>
    </w:p>
    <w:p w14:paraId="77B5474A" w14:textId="71147131" w:rsidR="00AB4BCC" w:rsidRDefault="00AB4BCC" w:rsidP="000109C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Nie przysługuje osobie, której dane dotyczą prawo do wniesienia sprzeciwu wobec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przetwarzanych danych na podstawie art. 21 RODO</w:t>
      </w:r>
    </w:p>
    <w:p w14:paraId="6877696B" w14:textId="77777777" w:rsidR="0039149A" w:rsidRPr="0039149A" w:rsidRDefault="0039149A" w:rsidP="000109C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08DCFF" w14:textId="7E64618C" w:rsidR="00AB4BCC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W przypadku gdy zachodzą przesłanki przetwarzania danych osobowych czy stanowi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przepis prawa lub zawierana jest umowa, z osobą której dane dotyczą podanie danych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jest obowiązkowe.</w:t>
      </w:r>
    </w:p>
    <w:p w14:paraId="44BA944E" w14:textId="77777777" w:rsidR="0039149A" w:rsidRP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BFAB48" w14:textId="014931CA" w:rsidR="00AB4BCC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Jeżeli przetwarzanie danych odbywa się na podstawie art.6 ust.1 </w:t>
      </w:r>
      <w:proofErr w:type="spellStart"/>
      <w:proofErr w:type="gramStart"/>
      <w:r w:rsidRPr="0039149A">
        <w:rPr>
          <w:rFonts w:ascii="Times New Roman" w:hAnsi="Times New Roman" w:cs="Times New Roman"/>
          <w:sz w:val="20"/>
          <w:szCs w:val="20"/>
        </w:rPr>
        <w:t>lit.a</w:t>
      </w:r>
      <w:proofErr w:type="spellEnd"/>
      <w:proofErr w:type="gramEnd"/>
      <w:r w:rsidRPr="0039149A">
        <w:rPr>
          <w:rFonts w:ascii="Times New Roman" w:hAnsi="Times New Roman" w:cs="Times New Roman"/>
          <w:sz w:val="20"/>
          <w:szCs w:val="20"/>
        </w:rPr>
        <w:t xml:space="preserve"> RODO czyli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wyrażonej zgody w każdej chwili osobie, której dane dotyczą przysługuje prawo do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cofnięcia zgody. Z tym, że cofnięcie zgody nie ma wpływu na czynności dokonane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przed jej wycofaniem.</w:t>
      </w:r>
    </w:p>
    <w:p w14:paraId="38FCA8DE" w14:textId="77777777" w:rsid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039486" w14:textId="44D84C87" w:rsidR="00AB4BCC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Dane osobowe przechowywane będą przez okres niezbędny do wykonywania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czynności związanych z wykonywaniem swoich obowiązków lub powszechnie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obowiązującego prawa</w:t>
      </w:r>
    </w:p>
    <w:p w14:paraId="6E020604" w14:textId="77777777" w:rsid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D97C68" w14:textId="4FE70D9C" w:rsidR="00D73E82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 xml:space="preserve">Udostępnianie danych osobowych: </w:t>
      </w:r>
    </w:p>
    <w:p w14:paraId="73A5B9E7" w14:textId="77777777" w:rsidR="00D73E82" w:rsidRPr="0039149A" w:rsidRDefault="00AB4BCC" w:rsidP="000109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Organom władzy publicznej lub podmiotom działającym na ich zlecenie w zakresie i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celach wynikających z przepisów prawa powszechnie obowiązującego,</w:t>
      </w:r>
    </w:p>
    <w:p w14:paraId="3EFDD00D" w14:textId="77777777" w:rsidR="00D73E82" w:rsidRPr="0039149A" w:rsidRDefault="00AB4BCC" w:rsidP="000109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Stronom, z którymi Administrator danych zawarł umowy powierzenia przetwarzania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danych.</w:t>
      </w:r>
    </w:p>
    <w:p w14:paraId="49D1A0CC" w14:textId="77777777" w:rsid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007280" w14:textId="5EADBA51" w:rsidR="00D73E82" w:rsidRPr="0039149A" w:rsidRDefault="00AB4BCC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Dane osobowe nie będą przekazywane do Państw trzecich lub organizacji</w:t>
      </w:r>
      <w:r w:rsidR="00D73E82" w:rsidRPr="0039149A">
        <w:rPr>
          <w:rFonts w:ascii="Times New Roman" w:hAnsi="Times New Roman" w:cs="Times New Roman"/>
          <w:sz w:val="20"/>
          <w:szCs w:val="20"/>
        </w:rPr>
        <w:t xml:space="preserve"> </w:t>
      </w:r>
      <w:r w:rsidRPr="0039149A">
        <w:rPr>
          <w:rFonts w:ascii="Times New Roman" w:hAnsi="Times New Roman" w:cs="Times New Roman"/>
          <w:sz w:val="20"/>
          <w:szCs w:val="20"/>
        </w:rPr>
        <w:t>międzynarodowych.</w:t>
      </w:r>
    </w:p>
    <w:p w14:paraId="063C07AF" w14:textId="77777777" w:rsid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2B1341" w14:textId="0A12971E" w:rsidR="00D73E82" w:rsidRPr="0039149A" w:rsidRDefault="00D73E82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Administrator zapewnia odpowiednie środki organizacyjne i techniczne w celu zapewnienia bezpieczeństwa przetwarzania danych osobowych.</w:t>
      </w:r>
    </w:p>
    <w:p w14:paraId="053DBED8" w14:textId="77777777" w:rsidR="00D73E82" w:rsidRPr="0039149A" w:rsidRDefault="00D73E82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Administrator zapewnia minimalizację przetwarzanych danych pod kątem: celowości, ilości, zakresu danych i ich przetwarzania, dostępności danych, czasu przechowywania.</w:t>
      </w:r>
    </w:p>
    <w:p w14:paraId="0582A691" w14:textId="2D03FDE8" w:rsidR="00D73E82" w:rsidRPr="0039149A" w:rsidRDefault="00D73E82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lastRenderedPageBreak/>
        <w:t>Administrator przeprowadza analizy ryzyka w czynnościach przetwarzania danych i dostosowuje odpowiednie środki zabezpieczające.</w:t>
      </w:r>
    </w:p>
    <w:p w14:paraId="2E937D8F" w14:textId="77777777" w:rsidR="0039149A" w:rsidRDefault="0039149A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DC3C70" w14:textId="47FF7760" w:rsidR="00D73E82" w:rsidRPr="0039149A" w:rsidRDefault="00D73E82" w:rsidP="00010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149A">
        <w:rPr>
          <w:rFonts w:ascii="Times New Roman" w:hAnsi="Times New Roman" w:cs="Times New Roman"/>
          <w:sz w:val="20"/>
          <w:szCs w:val="20"/>
        </w:rPr>
        <w:t>W przypadku, gdy przetwarzanie danych budzi wątpliwości co do zgodności z prawem, przysługuje skarga do organu nadzorczego właściwego w sprawach ochrony danych osobowych, tj. Prezesa Urzędu Ochrony Danych Osobowych.</w:t>
      </w:r>
    </w:p>
    <w:p w14:paraId="3589C23F" w14:textId="77777777" w:rsidR="00AB4BCC" w:rsidRPr="00351ED8" w:rsidRDefault="00AB4BCC" w:rsidP="00351ED8">
      <w:pPr>
        <w:rPr>
          <w:b/>
          <w:bCs/>
        </w:rPr>
      </w:pPr>
    </w:p>
    <w:p w14:paraId="1094A251" w14:textId="77777777" w:rsidR="00AB4BCC" w:rsidRDefault="00AB4BCC" w:rsidP="00AB4BCC">
      <w:pPr>
        <w:pStyle w:val="Akapitzlist"/>
        <w:rPr>
          <w:b/>
          <w:bCs/>
        </w:rPr>
      </w:pPr>
    </w:p>
    <w:p w14:paraId="346AF2D8" w14:textId="77777777" w:rsidR="00AB4BCC" w:rsidRPr="00AB4BCC" w:rsidRDefault="00AB4BCC" w:rsidP="00AB4BCC">
      <w:pPr>
        <w:pStyle w:val="Akapitzlist"/>
        <w:rPr>
          <w:b/>
          <w:bCs/>
        </w:rPr>
      </w:pPr>
    </w:p>
    <w:p w14:paraId="578CC03B" w14:textId="77777777" w:rsidR="00AB4BCC" w:rsidRDefault="00AB4BCC" w:rsidP="00AB4BCC">
      <w:pPr>
        <w:jc w:val="center"/>
        <w:rPr>
          <w:b/>
          <w:bCs/>
        </w:rPr>
      </w:pPr>
    </w:p>
    <w:p w14:paraId="32314FBD" w14:textId="77777777" w:rsidR="00AB4BCC" w:rsidRPr="00837F94" w:rsidRDefault="00AB4BCC" w:rsidP="00AB4BCC">
      <w:pPr>
        <w:jc w:val="center"/>
        <w:rPr>
          <w:b/>
          <w:bCs/>
        </w:rPr>
      </w:pPr>
    </w:p>
    <w:sectPr w:rsidR="00AB4BCC" w:rsidRPr="00837F94" w:rsidSect="000774B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5D90"/>
    <w:multiLevelType w:val="hybridMultilevel"/>
    <w:tmpl w:val="5B0C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8CC"/>
    <w:multiLevelType w:val="hybridMultilevel"/>
    <w:tmpl w:val="C8D0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77001"/>
    <w:multiLevelType w:val="hybridMultilevel"/>
    <w:tmpl w:val="4064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D5C1B"/>
    <w:multiLevelType w:val="hybridMultilevel"/>
    <w:tmpl w:val="A7005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920">
    <w:abstractNumId w:val="1"/>
  </w:num>
  <w:num w:numId="2" w16cid:durableId="1382288073">
    <w:abstractNumId w:val="2"/>
  </w:num>
  <w:num w:numId="3" w16cid:durableId="1477911533">
    <w:abstractNumId w:val="3"/>
  </w:num>
  <w:num w:numId="4" w16cid:durableId="207827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04A7D"/>
    <w:rsid w:val="000109C7"/>
    <w:rsid w:val="000B0B52"/>
    <w:rsid w:val="001156A5"/>
    <w:rsid w:val="00256A4F"/>
    <w:rsid w:val="002D60B6"/>
    <w:rsid w:val="002F4D5D"/>
    <w:rsid w:val="00351ED8"/>
    <w:rsid w:val="0039149A"/>
    <w:rsid w:val="004F5FAD"/>
    <w:rsid w:val="00736E27"/>
    <w:rsid w:val="0074438D"/>
    <w:rsid w:val="0083069D"/>
    <w:rsid w:val="00837F94"/>
    <w:rsid w:val="009B1BC1"/>
    <w:rsid w:val="00AB4BCC"/>
    <w:rsid w:val="00C61407"/>
    <w:rsid w:val="00D35592"/>
    <w:rsid w:val="00D73E8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B4B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mi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Natalia Szarzyńska</cp:lastModifiedBy>
  <cp:revision>6</cp:revision>
  <dcterms:created xsi:type="dcterms:W3CDTF">2023-10-06T11:51:00Z</dcterms:created>
  <dcterms:modified xsi:type="dcterms:W3CDTF">2024-12-20T11:06:00Z</dcterms:modified>
</cp:coreProperties>
</file>