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6990A51" w:rsidR="003A0762" w:rsidRPr="001C231D"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6BFFAA9F" w14:textId="567D2999" w:rsidR="00965BE0" w:rsidRPr="00AE70ED" w:rsidRDefault="003A0762" w:rsidP="00AE70ED">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r w:rsidR="00AE70ED" w:rsidRPr="00AE70ED">
        <w:rPr>
          <w:rFonts w:ascii="Arial" w:hAnsi="Arial" w:cs="Arial"/>
          <w:b/>
          <w:bCs/>
          <w:sz w:val="24"/>
          <w:szCs w:val="24"/>
        </w:rPr>
        <w:t>REMONT WNĘTRZ BUDYNKU PRZY UL. WODNEJ 2 W MIRSKU</w:t>
      </w:r>
    </w:p>
    <w:p w14:paraId="75ABAF9E" w14:textId="77777777" w:rsidR="00AE70ED" w:rsidRPr="00466E77" w:rsidRDefault="00AE70ED"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2FAB2517" w:rsidR="001C231D" w:rsidRPr="00776743" w:rsidRDefault="003A0762" w:rsidP="00776743">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4A75D4">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5B5B" w14:textId="77777777" w:rsidR="004A75D4" w:rsidRDefault="004A75D4" w:rsidP="00D17592">
      <w:pPr>
        <w:spacing w:after="0" w:line="240" w:lineRule="auto"/>
      </w:pPr>
      <w:r>
        <w:separator/>
      </w:r>
    </w:p>
  </w:endnote>
  <w:endnote w:type="continuationSeparator" w:id="0">
    <w:p w14:paraId="48831D7F" w14:textId="77777777" w:rsidR="004A75D4" w:rsidRDefault="004A75D4"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4B81" w14:textId="77777777" w:rsidR="004A75D4" w:rsidRDefault="004A75D4" w:rsidP="00D17592">
      <w:pPr>
        <w:spacing w:after="0" w:line="240" w:lineRule="auto"/>
      </w:pPr>
      <w:r>
        <w:separator/>
      </w:r>
    </w:p>
  </w:footnote>
  <w:footnote w:type="continuationSeparator" w:id="0">
    <w:p w14:paraId="7E47A434" w14:textId="77777777" w:rsidR="004A75D4" w:rsidRDefault="004A75D4"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47E77E3A" w:rsidR="009077B3" w:rsidRPr="009077B3" w:rsidRDefault="009077B3" w:rsidP="009077B3">
    <w:pPr>
      <w:pStyle w:val="Nagwek"/>
      <w:pBdr>
        <w:bottom w:val="single" w:sz="4" w:space="1" w:color="auto"/>
      </w:pBdr>
      <w:rPr>
        <w:b/>
        <w:bCs/>
      </w:rPr>
    </w:pPr>
    <w:r w:rsidRPr="00466E77">
      <w:t>Znak sprawy: ZP.271.</w:t>
    </w:r>
    <w:r w:rsidR="00C21DFA">
      <w:t>5</w:t>
    </w:r>
    <w:r w:rsidRPr="00466E77">
      <w:t>.202</w:t>
    </w:r>
    <w:r w:rsidR="00AE70ED">
      <w:t>4</w:t>
    </w:r>
    <w:r w:rsidRPr="00466E77">
      <w:t>.</w:t>
    </w:r>
    <w:r w:rsidR="00AE70ED">
      <w:t>1</w:t>
    </w:r>
    <w:r w:rsidRPr="00466E77">
      <w:t xml:space="preserve">                                                              </w:t>
    </w:r>
    <w:r w:rsidRPr="00466E77">
      <w:rPr>
        <w:b/>
        <w:bCs/>
      </w:rPr>
      <w:t xml:space="preserve">Załącznik nr </w:t>
    </w:r>
    <w:r w:rsidR="00776743">
      <w:rPr>
        <w:b/>
        <w:bCs/>
      </w:rPr>
      <w:t>4</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C231D"/>
    <w:rsid w:val="002963B5"/>
    <w:rsid w:val="002C6A53"/>
    <w:rsid w:val="003547E5"/>
    <w:rsid w:val="003A0762"/>
    <w:rsid w:val="00451777"/>
    <w:rsid w:val="00466E77"/>
    <w:rsid w:val="004A75D4"/>
    <w:rsid w:val="005C3E55"/>
    <w:rsid w:val="005E50B8"/>
    <w:rsid w:val="006529BF"/>
    <w:rsid w:val="006758BB"/>
    <w:rsid w:val="00683836"/>
    <w:rsid w:val="00776743"/>
    <w:rsid w:val="0082251E"/>
    <w:rsid w:val="008656F3"/>
    <w:rsid w:val="008C4E87"/>
    <w:rsid w:val="008F1EBA"/>
    <w:rsid w:val="00901695"/>
    <w:rsid w:val="009077B3"/>
    <w:rsid w:val="0096376C"/>
    <w:rsid w:val="00965BE0"/>
    <w:rsid w:val="009E791F"/>
    <w:rsid w:val="00A23E27"/>
    <w:rsid w:val="00A306C2"/>
    <w:rsid w:val="00A47920"/>
    <w:rsid w:val="00A97110"/>
    <w:rsid w:val="00AE70ED"/>
    <w:rsid w:val="00BD3021"/>
    <w:rsid w:val="00BF5EC0"/>
    <w:rsid w:val="00C21DFA"/>
    <w:rsid w:val="00C72968"/>
    <w:rsid w:val="00D17592"/>
    <w:rsid w:val="00DB117F"/>
    <w:rsid w:val="00E1587A"/>
    <w:rsid w:val="00E44625"/>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15</cp:revision>
  <cp:lastPrinted>2024-02-02T07:12:00Z</cp:lastPrinted>
  <dcterms:created xsi:type="dcterms:W3CDTF">2021-07-28T06:50:00Z</dcterms:created>
  <dcterms:modified xsi:type="dcterms:W3CDTF">2024-02-02T07:12:00Z</dcterms:modified>
</cp:coreProperties>
</file>