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96BE" w14:textId="79390E74" w:rsidR="00440FB1" w:rsidRPr="00DF5149" w:rsidRDefault="00440FB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C786C" w14:textId="77777777" w:rsidR="005A1974" w:rsidRPr="00DF5149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5A4D3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2E3A24F" w14:textId="2BCCC0F5" w:rsidR="00A07796" w:rsidRPr="00DF5149" w:rsidRDefault="00A07796" w:rsidP="00DF514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r w:rsidR="003338A0">
        <w:rPr>
          <w:rFonts w:ascii="Arial" w:hAnsi="Arial" w:cs="Arial"/>
          <w:b/>
          <w:bCs/>
          <w:sz w:val="24"/>
          <w:szCs w:val="24"/>
        </w:rPr>
        <w:t>Budowa chodników i parkingów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56EA6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nie podlegam wykluczeniu z postępowania na podstawie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art. 108 ust. 1 ustawy 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F01F3D1" w14:textId="39156DA5" w:rsidR="005A1974" w:rsidRPr="00233482" w:rsidRDefault="00A07796" w:rsidP="0023348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 r.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56EA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(Dz. U. poz. 835)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  <w:lang w:eastAsia="pl-PL"/>
        </w:rPr>
        <w:footnoteReference w:id="1"/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99016333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B6A0750" w14:textId="00D37152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Rozdziale II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bookmarkEnd w:id="0"/>
    </w:p>
    <w:p w14:paraId="5DA7875D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00EC00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16AA772" w14:textId="7E2758A6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   </w:t>
      </w:r>
      <w:bookmarkStart w:id="1" w:name="_Hlk99016450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II pkt 7 </w:t>
      </w:r>
      <w:bookmarkEnd w:id="1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SWZ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 następującym zakresie: </w:t>
      </w:r>
    </w:p>
    <w:p w14:paraId="53A6AC89" w14:textId="5890E5A3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…………..…………………………………………………..…………………………………………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4F9868ED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w celu wykazania spełniania warunków udziału w postępowaniu, określonych przez zamawiającego w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Rozdziale 2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polegam na zdolnościach lub sytuacji następującego/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podmiotu/ów udostępniających zasoby: </w:t>
      </w:r>
      <w:bookmarkStart w:id="2" w:name="_Hlk99014455"/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nazwę/y podmiotu/ów)</w:t>
      </w:r>
      <w:bookmarkEnd w:id="2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 w następującym zakresie: ……………………………………………………………………</w:t>
      </w:r>
      <w:r w:rsidR="00CA2A29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</w:p>
    <w:p w14:paraId="73FBEE26" w14:textId="1D587DAE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(określić odpowiedni zakres udostępnianych zasobów dla wskazanego podmiotu). </w:t>
      </w:r>
    </w:p>
    <w:p w14:paraId="66DA4AE2" w14:textId="77777777" w:rsidR="00233482" w:rsidRP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3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3"/>
    <w:p w14:paraId="57690D2E" w14:textId="08F763A5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15B67055" w14:textId="15C799EF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691ABA" w14:textId="4C330E30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B41F41" w14:textId="77777777" w:rsidR="00233482" w:rsidRPr="00D56EA6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INFORMACJA DOTYCZĄCA DOSTĘPU DO PODMIOTOWYCH ŚRODKÓW DOWODOWYCH:</w:t>
      </w:r>
    </w:p>
    <w:p w14:paraId="41C45756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6CFF9F49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1) ................................................................................................................................................</w:t>
      </w:r>
    </w:p>
    <w:p w14:paraId="44E3BA6C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6F73A3C3" w14:textId="391526ED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2) ................................................................................................................................................</w:t>
      </w:r>
    </w:p>
    <w:p w14:paraId="425E6A93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P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DF5149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3BB6EB93" w14:textId="64543E14" w:rsidR="00137BA9" w:rsidRPr="00137BA9" w:rsidRDefault="00137BA9" w:rsidP="00137BA9">
      <w:pPr>
        <w:tabs>
          <w:tab w:val="left" w:pos="4208"/>
        </w:tabs>
        <w:rPr>
          <w:rFonts w:ascii="Arial" w:eastAsia="Times New Roman" w:hAnsi="Arial" w:cs="Arial"/>
          <w:sz w:val="12"/>
          <w:szCs w:val="12"/>
          <w:lang w:eastAsia="pl-PL"/>
        </w:rPr>
      </w:pPr>
    </w:p>
    <w:sectPr w:rsidR="00137BA9" w:rsidRPr="00137BA9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010D2" w14:textId="77777777" w:rsidR="006667E2" w:rsidRDefault="006667E2" w:rsidP="00152DDA">
      <w:pPr>
        <w:spacing w:after="0" w:line="240" w:lineRule="auto"/>
      </w:pPr>
      <w:r>
        <w:separator/>
      </w:r>
    </w:p>
  </w:endnote>
  <w:endnote w:type="continuationSeparator" w:id="0">
    <w:p w14:paraId="18188DA0" w14:textId="77777777" w:rsidR="006667E2" w:rsidRDefault="006667E2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52DDA">
          <w:rPr>
            <w:rFonts w:ascii="Times New Roman" w:eastAsiaTheme="minorEastAsia" w:hAnsi="Times New Roman" w:cs="Times New Roman"/>
          </w:rPr>
          <w:fldChar w:fldCharType="begin"/>
        </w:r>
        <w:r w:rsidRPr="00152DDA">
          <w:rPr>
            <w:rFonts w:ascii="Times New Roman" w:hAnsi="Times New Roman" w:cs="Times New Roman"/>
          </w:rPr>
          <w:instrText>PAGE    \* MERGEFORMAT</w:instrText>
        </w:r>
        <w:r w:rsidRPr="00152DDA">
          <w:rPr>
            <w:rFonts w:ascii="Times New Roman" w:eastAsiaTheme="minorEastAsia" w:hAnsi="Times New Roman" w:cs="Times New Roman"/>
          </w:rPr>
          <w:fldChar w:fldCharType="separate"/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7770" w14:textId="77777777" w:rsidR="006667E2" w:rsidRDefault="006667E2" w:rsidP="00152DDA">
      <w:pPr>
        <w:spacing w:after="0" w:line="240" w:lineRule="auto"/>
      </w:pPr>
      <w:r>
        <w:separator/>
      </w:r>
    </w:p>
  </w:footnote>
  <w:footnote w:type="continuationSeparator" w:id="0">
    <w:p w14:paraId="09C7A13F" w14:textId="77777777" w:rsidR="006667E2" w:rsidRDefault="006667E2" w:rsidP="00152DDA">
      <w:pPr>
        <w:spacing w:after="0" w:line="240" w:lineRule="auto"/>
      </w:pPr>
      <w:r>
        <w:continuationSeparator/>
      </w:r>
    </w:p>
  </w:footnote>
  <w:footnote w:id="1">
    <w:p w14:paraId="001D6B27" w14:textId="7777777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7777777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77777777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0D0767E7" w:rsidR="00152DDA" w:rsidRPr="00DF5149" w:rsidRDefault="00152DDA" w:rsidP="00152DDA">
    <w:pPr>
      <w:pStyle w:val="Nagwek"/>
      <w:pBdr>
        <w:bottom w:val="single" w:sz="4" w:space="1" w:color="auto"/>
      </w:pBdr>
      <w:rPr>
        <w:rFonts w:ascii="Arial" w:hAnsi="Arial" w:cs="Arial"/>
      </w:rPr>
    </w:pPr>
    <w:r w:rsidRPr="00DF5149">
      <w:rPr>
        <w:rFonts w:ascii="Arial" w:hAnsi="Arial" w:cs="Arial"/>
      </w:rPr>
      <w:t>Znak sprawy: ZP.271.</w:t>
    </w:r>
    <w:r w:rsidR="003338A0">
      <w:rPr>
        <w:rFonts w:ascii="Arial" w:hAnsi="Arial" w:cs="Arial"/>
      </w:rPr>
      <w:t>31</w:t>
    </w:r>
    <w:r w:rsidRPr="00DF5149">
      <w:rPr>
        <w:rFonts w:ascii="Arial" w:hAnsi="Arial" w:cs="Arial"/>
      </w:rPr>
      <w:t>.202</w:t>
    </w:r>
    <w:r w:rsidR="00A22DD6" w:rsidRPr="00DF5149">
      <w:rPr>
        <w:rFonts w:ascii="Arial" w:hAnsi="Arial" w:cs="Arial"/>
      </w:rPr>
      <w:t>2</w:t>
    </w:r>
    <w:r w:rsidR="001E6B10" w:rsidRPr="00DF5149">
      <w:rPr>
        <w:rFonts w:ascii="Arial" w:hAnsi="Arial" w:cs="Arial"/>
      </w:rPr>
      <w:t>.1</w:t>
    </w:r>
    <w:r w:rsidRPr="00DF5149">
      <w:rPr>
        <w:rFonts w:ascii="Arial" w:hAnsi="Arial" w:cs="Arial"/>
      </w:rPr>
      <w:t xml:space="preserve"> </w:t>
    </w:r>
    <w:r w:rsidRPr="00DF5149">
      <w:rPr>
        <w:rFonts w:ascii="Arial" w:hAnsi="Arial" w:cs="Arial"/>
      </w:rPr>
      <w:tab/>
      <w:t xml:space="preserve">                                                            </w:t>
    </w:r>
    <w:r w:rsidR="000A038B" w:rsidRPr="00DF5149">
      <w:rPr>
        <w:rFonts w:ascii="Arial" w:hAnsi="Arial" w:cs="Arial"/>
      </w:rPr>
      <w:t xml:space="preserve">               </w:t>
    </w:r>
    <w:r w:rsidRPr="00DF5149">
      <w:rPr>
        <w:rFonts w:ascii="Arial" w:hAnsi="Arial" w:cs="Arial"/>
      </w:rPr>
      <w:t xml:space="preserve">     </w:t>
    </w:r>
    <w:r w:rsidR="00440FB1" w:rsidRPr="00DF5149">
      <w:rPr>
        <w:rFonts w:ascii="Arial" w:hAnsi="Arial" w:cs="Arial"/>
      </w:rPr>
      <w:t xml:space="preserve">    </w:t>
    </w:r>
    <w:r w:rsidRPr="00DF5149">
      <w:rPr>
        <w:rFonts w:ascii="Arial" w:hAnsi="Arial" w:cs="Arial"/>
        <w:b/>
        <w:bCs/>
      </w:rPr>
      <w:t>Załącznik 2</w:t>
    </w:r>
    <w:r w:rsidR="00440FB1" w:rsidRPr="00DF5149">
      <w:rPr>
        <w:rFonts w:ascii="Arial" w:hAnsi="Arial" w:cs="Arial"/>
        <w:b/>
        <w:bCs/>
      </w:rPr>
      <w:t xml:space="preserve"> </w:t>
    </w:r>
    <w:r w:rsidRPr="00DF5149">
      <w:rPr>
        <w:rFonts w:ascii="Arial" w:hAnsi="Arial" w:cs="Arial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A038B"/>
    <w:rsid w:val="000E3BD2"/>
    <w:rsid w:val="0010508F"/>
    <w:rsid w:val="00111F01"/>
    <w:rsid w:val="0012635E"/>
    <w:rsid w:val="00137BA9"/>
    <w:rsid w:val="00152DDA"/>
    <w:rsid w:val="001944BC"/>
    <w:rsid w:val="001A1CD9"/>
    <w:rsid w:val="001E6B10"/>
    <w:rsid w:val="00233482"/>
    <w:rsid w:val="003338A0"/>
    <w:rsid w:val="00344F87"/>
    <w:rsid w:val="003965A9"/>
    <w:rsid w:val="003A188D"/>
    <w:rsid w:val="003B0C69"/>
    <w:rsid w:val="003C7676"/>
    <w:rsid w:val="0040314D"/>
    <w:rsid w:val="00440FB1"/>
    <w:rsid w:val="00442356"/>
    <w:rsid w:val="00480482"/>
    <w:rsid w:val="004966B7"/>
    <w:rsid w:val="004E5EB6"/>
    <w:rsid w:val="004F2310"/>
    <w:rsid w:val="005953EE"/>
    <w:rsid w:val="005A1974"/>
    <w:rsid w:val="005E090D"/>
    <w:rsid w:val="00615645"/>
    <w:rsid w:val="006272C4"/>
    <w:rsid w:val="00641C72"/>
    <w:rsid w:val="0064782A"/>
    <w:rsid w:val="006667E2"/>
    <w:rsid w:val="0069222D"/>
    <w:rsid w:val="00697100"/>
    <w:rsid w:val="006A2E38"/>
    <w:rsid w:val="006B704D"/>
    <w:rsid w:val="00713B6F"/>
    <w:rsid w:val="00787B1D"/>
    <w:rsid w:val="007C079C"/>
    <w:rsid w:val="007D246F"/>
    <w:rsid w:val="00803035"/>
    <w:rsid w:val="008306CB"/>
    <w:rsid w:val="008935EC"/>
    <w:rsid w:val="008E61B5"/>
    <w:rsid w:val="00913B2E"/>
    <w:rsid w:val="00934EA5"/>
    <w:rsid w:val="00946889"/>
    <w:rsid w:val="00986933"/>
    <w:rsid w:val="00A07796"/>
    <w:rsid w:val="00A22DD6"/>
    <w:rsid w:val="00A41E1C"/>
    <w:rsid w:val="00A47920"/>
    <w:rsid w:val="00A92311"/>
    <w:rsid w:val="00AE630B"/>
    <w:rsid w:val="00AF7A77"/>
    <w:rsid w:val="00BC0676"/>
    <w:rsid w:val="00BE0163"/>
    <w:rsid w:val="00C150DE"/>
    <w:rsid w:val="00CA2A29"/>
    <w:rsid w:val="00D56EA6"/>
    <w:rsid w:val="00DF5149"/>
    <w:rsid w:val="00E01459"/>
    <w:rsid w:val="00F33BBE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20</cp:revision>
  <cp:lastPrinted>2022-12-29T12:18:00Z</cp:lastPrinted>
  <dcterms:created xsi:type="dcterms:W3CDTF">2022-05-31T10:37:00Z</dcterms:created>
  <dcterms:modified xsi:type="dcterms:W3CDTF">2022-12-29T12:19:00Z</dcterms:modified>
</cp:coreProperties>
</file>