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D2" w:rsidRDefault="008761D2" w:rsidP="004A6CDB">
      <w:pPr>
        <w:spacing w:after="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</w:t>
      </w:r>
      <w:r w:rsidRPr="004A6CDB">
        <w:rPr>
          <w:sz w:val="20"/>
          <w:szCs w:val="20"/>
        </w:rPr>
        <w:t>Załącznik nr 2</w:t>
      </w:r>
    </w:p>
    <w:p w:rsidR="008761D2" w:rsidRPr="004A6CDB" w:rsidRDefault="008761D2" w:rsidP="004A6CD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do pisma, znak UP.055.01.2014</w:t>
      </w:r>
    </w:p>
    <w:p w:rsidR="008761D2" w:rsidRDefault="008761D2" w:rsidP="00D7275F">
      <w:pPr>
        <w:jc w:val="both"/>
      </w:pPr>
      <w:r>
        <w:t>UMOWA NR   …/2014</w:t>
      </w:r>
    </w:p>
    <w:p w:rsidR="008761D2" w:rsidRDefault="008761D2" w:rsidP="00D7275F">
      <w:pPr>
        <w:spacing w:after="0" w:line="240" w:lineRule="auto"/>
        <w:jc w:val="both"/>
      </w:pPr>
      <w:r>
        <w:t>Zawarta w dniu ……..2014 r. w Mirsku pomiędzy:</w:t>
      </w:r>
    </w:p>
    <w:p w:rsidR="008761D2" w:rsidRDefault="008761D2" w:rsidP="00D7275F">
      <w:pPr>
        <w:spacing w:after="0" w:line="240" w:lineRule="auto"/>
        <w:jc w:val="both"/>
      </w:pPr>
      <w:r>
        <w:t>Gminą Mirsk z siedzibą w: 59-630 Mirsk, pl. Wolności 39 reprezentowaną przez:</w:t>
      </w:r>
    </w:p>
    <w:p w:rsidR="008761D2" w:rsidRDefault="008761D2" w:rsidP="00D7275F">
      <w:pPr>
        <w:spacing w:after="0" w:line="240" w:lineRule="auto"/>
        <w:jc w:val="both"/>
      </w:pPr>
      <w:r>
        <w:t>Burmistrza Miasta i Gminy Mirsk – Andrzeja Jasińskiego</w:t>
      </w:r>
    </w:p>
    <w:p w:rsidR="008761D2" w:rsidRDefault="008761D2" w:rsidP="00D7275F">
      <w:pPr>
        <w:spacing w:after="0" w:line="240" w:lineRule="auto"/>
        <w:jc w:val="both"/>
      </w:pPr>
      <w:r>
        <w:t>z kontrasygnatą Skarbnika Gminy Mirsk – Danuty Kalupy</w:t>
      </w:r>
    </w:p>
    <w:p w:rsidR="008761D2" w:rsidRDefault="008761D2" w:rsidP="00D7275F">
      <w:pPr>
        <w:spacing w:after="0" w:line="240" w:lineRule="auto"/>
        <w:jc w:val="both"/>
      </w:pPr>
      <w:r>
        <w:t>zwaną w treści umowy Zamawiającym,</w:t>
      </w:r>
    </w:p>
    <w:p w:rsidR="008761D2" w:rsidRDefault="008761D2" w:rsidP="00EE0D6B">
      <w:pPr>
        <w:spacing w:after="0" w:line="240" w:lineRule="auto"/>
        <w:jc w:val="both"/>
      </w:pPr>
      <w:r>
        <w:t xml:space="preserve">a firmą: </w:t>
      </w:r>
    </w:p>
    <w:p w:rsidR="008761D2" w:rsidRDefault="008761D2" w:rsidP="00D7275F">
      <w:pPr>
        <w:spacing w:after="0" w:line="240" w:lineRule="auto"/>
        <w:jc w:val="both"/>
      </w:pPr>
      <w:r>
        <w:t xml:space="preserve"> reprezentowaną przez:</w:t>
      </w:r>
    </w:p>
    <w:p w:rsidR="008761D2" w:rsidRDefault="008761D2" w:rsidP="00D7275F">
      <w:pPr>
        <w:spacing w:after="0" w:line="240" w:lineRule="auto"/>
        <w:jc w:val="both"/>
      </w:pPr>
      <w:r>
        <w:t>……………………………….., prowadzącą działalność gospodarczą na podst. wpisu do EDG prowadzonej przez ……………………………….pod nr wpisu ……………….., pod zwaną………………………</w:t>
      </w:r>
    </w:p>
    <w:p w:rsidR="008761D2" w:rsidRDefault="008761D2" w:rsidP="00D7275F">
      <w:pPr>
        <w:spacing w:after="0" w:line="240" w:lineRule="auto"/>
        <w:jc w:val="both"/>
      </w:pPr>
      <w:r>
        <w:t xml:space="preserve"> w treści umowy Wykonawcą.</w:t>
      </w:r>
    </w:p>
    <w:p w:rsidR="008761D2" w:rsidRDefault="008761D2" w:rsidP="00D7275F">
      <w:pPr>
        <w:spacing w:after="0" w:line="240" w:lineRule="auto"/>
        <w:jc w:val="both"/>
      </w:pPr>
      <w:r>
        <w:t>Na podst. art. 4 pkt. 8 ustawy z dnia 29.01.2004 r. Prawo zamówień publicznych opublikowanej w Dzienniku Ustaw z 2013 r.  poz. 907 z późniejszymi zmianami oraz art. 70¹ Kodeksu Cywilnego</w:t>
      </w:r>
    </w:p>
    <w:p w:rsidR="008761D2" w:rsidRDefault="008761D2" w:rsidP="00D7275F">
      <w:pPr>
        <w:spacing w:after="0" w:line="240" w:lineRule="auto"/>
        <w:jc w:val="both"/>
      </w:pPr>
      <w:r>
        <w:t>strony zawierają poniższą umowę:</w:t>
      </w:r>
    </w:p>
    <w:p w:rsidR="008761D2" w:rsidRDefault="008761D2" w:rsidP="00D7275F">
      <w:pPr>
        <w:spacing w:after="0" w:line="240" w:lineRule="auto"/>
        <w:jc w:val="both"/>
      </w:pPr>
      <w:r>
        <w:t xml:space="preserve">                                                                                      § 1</w:t>
      </w:r>
    </w:p>
    <w:p w:rsidR="008761D2" w:rsidRDefault="008761D2" w:rsidP="00C25BC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Wykonawca zobowiązuje się do comiesięcznego drukowania i felcowania miesięcznika „Wieści Mirska” na papierze offsetowym o gramaturze 80 gr. w technice czarnobiałej lub kolorowej w okresie od 10.07.2014 r. – 09.06.2017 r. Nakład miesięcznika wynosi 800 egzemplarzy w formacie A4 i jest 28-to stronicowy, w tym 20 stron czarno-białych i 8 stron w pełnym kolorze (okładki + środek).</w:t>
      </w:r>
    </w:p>
    <w:p w:rsidR="008761D2" w:rsidRDefault="008761D2" w:rsidP="00D552E6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Zamawiający dostarczy złożony miesięcznik w formie elektronicznej przygotowanej jako pliki PDF. Wykonawca poprawi ewentualne błędy i sprawdzi przed naświetleniem. Wykonawca przygotuje do naświetlania blachę (planszy). Rozdzielczość tekstu i zdjęć – minimum 1250 dpi.</w:t>
      </w:r>
    </w:p>
    <w:p w:rsidR="008761D2" w:rsidRDefault="008761D2" w:rsidP="00D7275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Częstotliwość wydania – jeden raz w miesiącu do dnia 25 każdego miesiąca (styczeń, luty marzec, kwiecień, maj, październik, listopad, grudzień), jeden raz na dwa miesiące do 15 lipca (czerwiec-lipiec) i do 15 września (sierpień-wrzesień).</w:t>
      </w:r>
    </w:p>
    <w:p w:rsidR="008761D2" w:rsidRDefault="008761D2" w:rsidP="00D7275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Wykonawca we własnym zakresie będzie dostarczał wydrukowany miesięcznik „Wieści Mirska” do siedziby Urzędu Miasta i Gminy Mirsk, pl. Wolności 39 ( poniedziałek w godz. 8.00-16.00, wtorek – piątek w godz. 7.30-15.30).</w:t>
      </w:r>
    </w:p>
    <w:p w:rsidR="008761D2" w:rsidRDefault="008761D2" w:rsidP="00D7275F">
      <w:pPr>
        <w:pStyle w:val="ListParagraph"/>
        <w:spacing w:after="0" w:line="240" w:lineRule="auto"/>
        <w:jc w:val="both"/>
      </w:pPr>
      <w:r>
        <w:t xml:space="preserve">                                                                      </w:t>
      </w:r>
    </w:p>
    <w:p w:rsidR="008761D2" w:rsidRDefault="008761D2" w:rsidP="00D7275F">
      <w:pPr>
        <w:pStyle w:val="ListParagraph"/>
        <w:spacing w:after="0" w:line="240" w:lineRule="auto"/>
        <w:jc w:val="both"/>
      </w:pPr>
      <w:r>
        <w:t xml:space="preserve">                                                                       §  2</w:t>
      </w:r>
    </w:p>
    <w:p w:rsidR="008761D2" w:rsidRDefault="008761D2" w:rsidP="00307726">
      <w:pPr>
        <w:spacing w:after="0" w:line="240" w:lineRule="auto"/>
      </w:pPr>
      <w:r>
        <w:t xml:space="preserve">       1.  Cena druku i felcowania miesięcznika za każdy miesięczny druk netto wynosi:  </w:t>
      </w:r>
    </w:p>
    <w:p w:rsidR="008761D2" w:rsidRPr="00F40C70" w:rsidRDefault="008761D2" w:rsidP="00307726">
      <w:pPr>
        <w:spacing w:after="0" w:line="240" w:lineRule="auto"/>
      </w:pPr>
      <w:r>
        <w:t xml:space="preserve">            </w:t>
      </w:r>
      <w:r w:rsidRPr="00F40C70">
        <w:t>- netto w kwocie: ……………… zł.</w:t>
      </w:r>
    </w:p>
    <w:p w:rsidR="008761D2" w:rsidRPr="00F40C70" w:rsidRDefault="008761D2" w:rsidP="00307726">
      <w:pPr>
        <w:spacing w:after="0" w:line="240" w:lineRule="auto"/>
        <w:ind w:left="180"/>
      </w:pPr>
      <w:r>
        <w:t xml:space="preserve">        </w:t>
      </w:r>
      <w:r w:rsidRPr="00F40C70">
        <w:t>- podatek VAT ……% w kwocie: …………….. zł.</w:t>
      </w:r>
    </w:p>
    <w:p w:rsidR="008761D2" w:rsidRDefault="008761D2" w:rsidP="00307726">
      <w:pPr>
        <w:spacing w:after="0" w:line="240" w:lineRule="auto"/>
        <w:ind w:left="180"/>
      </w:pPr>
      <w:r>
        <w:t xml:space="preserve">        </w:t>
      </w:r>
      <w:r w:rsidRPr="00F40C70">
        <w:t>- brutto w kwocie: ……………….. zł.</w:t>
      </w:r>
    </w:p>
    <w:p w:rsidR="008761D2" w:rsidRDefault="008761D2" w:rsidP="00307726">
      <w:pPr>
        <w:spacing w:after="0" w:line="240" w:lineRule="auto"/>
        <w:ind w:left="180"/>
      </w:pPr>
      <w:r>
        <w:t xml:space="preserve">        słownie: ……………………………………………………………………………….zł brutto)</w:t>
      </w:r>
    </w:p>
    <w:p w:rsidR="008761D2" w:rsidRDefault="008761D2" w:rsidP="00307726">
      <w:pPr>
        <w:ind w:left="180"/>
      </w:pPr>
      <w:r>
        <w:t xml:space="preserve">       Cena brutto za każdą stronę powyżej 16 stron: czarno-biała……….. zł, pełny kolor…………...zł.</w:t>
      </w:r>
    </w:p>
    <w:p w:rsidR="008761D2" w:rsidRDefault="008761D2" w:rsidP="00E6334B">
      <w:pPr>
        <w:pStyle w:val="ListParagraph"/>
        <w:numPr>
          <w:ilvl w:val="0"/>
          <w:numId w:val="10"/>
        </w:numPr>
      </w:pPr>
      <w:r>
        <w:t>Zamawiający dostarczy  złożoną gazetę do druku do dnia 22-go każdego miesiąca w przypadku miesięczników lub do 12-go dnia każdego miesiąca w przypadku dwumiesięczników.</w:t>
      </w:r>
    </w:p>
    <w:p w:rsidR="008761D2" w:rsidRDefault="008761D2" w:rsidP="00307726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>Wykonawca zobowiązuje się do wykonania druku w terminie 3 dni od dnia dostarczenia materiałów przez Zamawiającego.</w:t>
      </w:r>
    </w:p>
    <w:p w:rsidR="008761D2" w:rsidRDefault="008761D2" w:rsidP="00307726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>W przypadku zwiększenia nakładu wynagrodzenie Wykonawcy zwiększy się o cenę jednostkową (wyliczoną poprzez podzielenie ceny brutto za całość nakładu (tj.  800 szt. po 28 stron) przez 800 pomnożoną o ilość egzemplarzy dodatkowego nakładu.</w:t>
      </w:r>
    </w:p>
    <w:p w:rsidR="008761D2" w:rsidRDefault="008761D2" w:rsidP="00307726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>Strony dopuszczają możliwość zmiany objętości miesięcznika. W takich przypadkach wynagrodzenie będzie każdorazowo przeliczone przed oddaniem numeru do druku (zmniejszone lub zwiększone proporcjonalnie do ceny ustalonej w pkt. 1)</w:t>
      </w:r>
    </w:p>
    <w:p w:rsidR="008761D2" w:rsidRDefault="008761D2" w:rsidP="00C25BC5">
      <w:pPr>
        <w:pStyle w:val="ListParagraph"/>
        <w:spacing w:after="0" w:line="240" w:lineRule="auto"/>
        <w:jc w:val="both"/>
      </w:pPr>
    </w:p>
    <w:p w:rsidR="008761D2" w:rsidRDefault="008761D2" w:rsidP="00C25BC5">
      <w:pPr>
        <w:pStyle w:val="ListParagraph"/>
        <w:spacing w:after="0" w:line="240" w:lineRule="auto"/>
        <w:jc w:val="both"/>
      </w:pPr>
      <w:r>
        <w:t xml:space="preserve">                                                                      </w:t>
      </w:r>
    </w:p>
    <w:p w:rsidR="008761D2" w:rsidRDefault="008761D2" w:rsidP="00E6334B">
      <w:pPr>
        <w:pStyle w:val="ListParagraph"/>
        <w:spacing w:after="0" w:line="240" w:lineRule="auto"/>
        <w:ind w:left="0" w:hanging="720"/>
        <w:jc w:val="both"/>
      </w:pPr>
      <w:r>
        <w:t xml:space="preserve">                                                                                                   §  3</w:t>
      </w:r>
    </w:p>
    <w:p w:rsidR="008761D2" w:rsidRDefault="008761D2" w:rsidP="00FC44ED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Zamawiający zobowiązuje się zapłacić za przedmiot umowy zgodnie z ceną oferowaną przez Wykonawcę w terminie 14 dni od daty przedstawienia faktury.</w:t>
      </w:r>
    </w:p>
    <w:p w:rsidR="008761D2" w:rsidRDefault="008761D2" w:rsidP="00C25BC5">
      <w:pPr>
        <w:pStyle w:val="ListParagraph"/>
        <w:spacing w:after="0" w:line="240" w:lineRule="auto"/>
        <w:jc w:val="both"/>
      </w:pPr>
    </w:p>
    <w:p w:rsidR="008761D2" w:rsidRDefault="008761D2" w:rsidP="00C25BC5">
      <w:pPr>
        <w:pStyle w:val="ListParagraph"/>
        <w:spacing w:after="0" w:line="240" w:lineRule="auto"/>
        <w:jc w:val="both"/>
      </w:pPr>
      <w:r>
        <w:t xml:space="preserve">                                                                       §  4</w:t>
      </w:r>
    </w:p>
    <w:p w:rsidR="008761D2" w:rsidRDefault="008761D2" w:rsidP="00C25BC5">
      <w:pPr>
        <w:pStyle w:val="ListParagraph"/>
        <w:spacing w:after="0" w:line="240" w:lineRule="auto"/>
        <w:jc w:val="both"/>
      </w:pPr>
      <w:r>
        <w:t>W razie niewykonania lub nienależytego wykonania umowy:</w:t>
      </w:r>
    </w:p>
    <w:p w:rsidR="008761D2" w:rsidRDefault="008761D2" w:rsidP="00C25BC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Wykonawca zobowiązuje się zapłacić Zamawiającemu kary umowne:</w:t>
      </w:r>
    </w:p>
    <w:p w:rsidR="008761D2" w:rsidRDefault="008761D2" w:rsidP="00C25BC5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w wysokości 5000,00 zł gdy Zamawiający odstąpi od umowy z powodu okoliczności, za które odpowiada Wykonawca,</w:t>
      </w:r>
    </w:p>
    <w:p w:rsidR="008761D2" w:rsidRDefault="008761D2" w:rsidP="00C25BC5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w wysokości 5000,00 zł gdy Zamawiający odstąpi od umowy z przyczyn niezależnych od Zamawiającego,</w:t>
      </w:r>
    </w:p>
    <w:p w:rsidR="008761D2" w:rsidRDefault="008761D2" w:rsidP="00C25BC5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w wysokości 200,00 zł za każdy dzień opóźnienia wykonania druku.</w:t>
      </w:r>
    </w:p>
    <w:p w:rsidR="008761D2" w:rsidRDefault="008761D2" w:rsidP="00746180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Zamawiający zobowiązuje się zapłacić Wykonawcy kary umowne:</w:t>
      </w:r>
    </w:p>
    <w:p w:rsidR="008761D2" w:rsidRDefault="008761D2" w:rsidP="00746180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w wysokości 5000,00 zł w razie odstąpienia przez Wykonawcę od umowy z powodu okoliczności, za które ponosi odpowiedzialność Zamawiający,</w:t>
      </w:r>
    </w:p>
    <w:p w:rsidR="008761D2" w:rsidRDefault="008761D2" w:rsidP="00746180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w wysokości odsetek ustawowych za każdy dzień zwłoki w zapłacie za dostawę przedmiotu zamówienia.</w:t>
      </w:r>
    </w:p>
    <w:p w:rsidR="008761D2" w:rsidRDefault="008761D2" w:rsidP="00746180">
      <w:pPr>
        <w:pStyle w:val="ListParagraph"/>
        <w:spacing w:after="0" w:line="240" w:lineRule="auto"/>
        <w:ind w:left="1080"/>
        <w:jc w:val="both"/>
      </w:pPr>
      <w:r>
        <w:t xml:space="preserve">                                                           </w:t>
      </w:r>
    </w:p>
    <w:p w:rsidR="008761D2" w:rsidRDefault="008761D2" w:rsidP="00746180">
      <w:pPr>
        <w:pStyle w:val="ListParagraph"/>
        <w:spacing w:after="0" w:line="240" w:lineRule="auto"/>
        <w:ind w:left="1080"/>
        <w:jc w:val="both"/>
      </w:pPr>
      <w:r>
        <w:t xml:space="preserve">                                                             §  5</w:t>
      </w:r>
    </w:p>
    <w:p w:rsidR="008761D2" w:rsidRDefault="008761D2" w:rsidP="00746180">
      <w:pPr>
        <w:pStyle w:val="ListParagraph"/>
        <w:spacing w:after="0" w:line="240" w:lineRule="auto"/>
        <w:jc w:val="both"/>
      </w:pPr>
      <w:r>
        <w:t xml:space="preserve">Oprócz kar umownych określonych w §  4 strony mogą dochodzić odszkodowań na zasadach ogólnych, zgodnie z Kodeksem Cywilnym. </w:t>
      </w:r>
    </w:p>
    <w:p w:rsidR="008761D2" w:rsidRDefault="008761D2" w:rsidP="00746180">
      <w:pPr>
        <w:pStyle w:val="ListParagraph"/>
        <w:spacing w:after="0" w:line="240" w:lineRule="auto"/>
        <w:jc w:val="both"/>
      </w:pPr>
    </w:p>
    <w:p w:rsidR="008761D2" w:rsidRDefault="008761D2" w:rsidP="00746180">
      <w:pPr>
        <w:pStyle w:val="ListParagraph"/>
        <w:spacing w:after="0" w:line="240" w:lineRule="auto"/>
        <w:jc w:val="both"/>
      </w:pPr>
      <w:r>
        <w:t xml:space="preserve">                                                                    §  6</w:t>
      </w:r>
    </w:p>
    <w:p w:rsidR="008761D2" w:rsidRDefault="008761D2" w:rsidP="00746180">
      <w:pPr>
        <w:pStyle w:val="ListParagraph"/>
        <w:spacing w:after="0" w:line="240" w:lineRule="auto"/>
        <w:jc w:val="both"/>
      </w:pPr>
      <w:r>
        <w:t>Wszelkie zmiany umowy dla zachowania ważności wymagają formy prawnej.</w:t>
      </w:r>
    </w:p>
    <w:p w:rsidR="008761D2" w:rsidRDefault="008761D2" w:rsidP="00746180">
      <w:pPr>
        <w:spacing w:after="0" w:line="240" w:lineRule="auto"/>
        <w:jc w:val="both"/>
      </w:pPr>
    </w:p>
    <w:p w:rsidR="008761D2" w:rsidRDefault="008761D2" w:rsidP="00746180">
      <w:pPr>
        <w:spacing w:after="0" w:line="240" w:lineRule="auto"/>
        <w:jc w:val="both"/>
      </w:pPr>
      <w:r>
        <w:t xml:space="preserve">                                                                                   §  7</w:t>
      </w:r>
    </w:p>
    <w:p w:rsidR="008761D2" w:rsidRDefault="008761D2" w:rsidP="00746180">
      <w:pPr>
        <w:spacing w:after="0" w:line="240" w:lineRule="auto"/>
        <w:jc w:val="both"/>
      </w:pPr>
      <w:r>
        <w:t xml:space="preserve">              W spawach nie uregulowanych niniejszą umową mają zastosowanie przepisy Kodeksu   </w:t>
      </w:r>
    </w:p>
    <w:p w:rsidR="008761D2" w:rsidRDefault="008761D2" w:rsidP="00746180">
      <w:pPr>
        <w:spacing w:after="0" w:line="240" w:lineRule="auto"/>
        <w:jc w:val="both"/>
      </w:pPr>
      <w:r>
        <w:t xml:space="preserve">              Cywilnego.</w:t>
      </w:r>
    </w:p>
    <w:p w:rsidR="008761D2" w:rsidRDefault="008761D2" w:rsidP="00746180">
      <w:pPr>
        <w:pStyle w:val="ListParagraph"/>
        <w:spacing w:after="0" w:line="240" w:lineRule="auto"/>
        <w:jc w:val="both"/>
      </w:pPr>
    </w:p>
    <w:p w:rsidR="008761D2" w:rsidRDefault="008761D2" w:rsidP="00746180">
      <w:pPr>
        <w:pStyle w:val="ListParagraph"/>
        <w:spacing w:after="0" w:line="240" w:lineRule="auto"/>
        <w:jc w:val="both"/>
      </w:pPr>
    </w:p>
    <w:p w:rsidR="008761D2" w:rsidRDefault="008761D2" w:rsidP="008F48EA">
      <w:pPr>
        <w:spacing w:after="0" w:line="240" w:lineRule="auto"/>
        <w:jc w:val="both"/>
      </w:pPr>
      <w:r>
        <w:t xml:space="preserve">                                                                                   §  8</w:t>
      </w:r>
    </w:p>
    <w:p w:rsidR="008761D2" w:rsidRDefault="008761D2" w:rsidP="00746180">
      <w:pPr>
        <w:pStyle w:val="ListParagraph"/>
        <w:spacing w:after="0" w:line="240" w:lineRule="auto"/>
        <w:jc w:val="both"/>
      </w:pPr>
      <w:r>
        <w:t>Rozstrzyganie sporów powstałych w wyniku niniejszej umowy należy do Sądu Powszechnego, właściwego dla siedziby Zamawiającego.</w:t>
      </w:r>
    </w:p>
    <w:p w:rsidR="008761D2" w:rsidRDefault="008761D2" w:rsidP="008F48EA">
      <w:pPr>
        <w:spacing w:after="0" w:line="240" w:lineRule="auto"/>
        <w:jc w:val="both"/>
      </w:pPr>
      <w:r>
        <w:t xml:space="preserve">                                                                                   §  9</w:t>
      </w:r>
    </w:p>
    <w:p w:rsidR="008761D2" w:rsidRDefault="008761D2" w:rsidP="00746180">
      <w:pPr>
        <w:pStyle w:val="ListParagraph"/>
        <w:spacing w:after="0" w:line="240" w:lineRule="auto"/>
        <w:jc w:val="both"/>
      </w:pPr>
    </w:p>
    <w:p w:rsidR="008761D2" w:rsidRDefault="008761D2" w:rsidP="00746180">
      <w:pPr>
        <w:pStyle w:val="ListParagraph"/>
        <w:spacing w:after="0" w:line="240" w:lineRule="auto"/>
        <w:jc w:val="both"/>
      </w:pPr>
      <w:r>
        <w:t>Umowa została sporządzona w czterech jednobrzmiących egzemplarzach po dwa dla każdej ze stron.</w:t>
      </w:r>
    </w:p>
    <w:p w:rsidR="008761D2" w:rsidRDefault="008761D2" w:rsidP="00746180">
      <w:pPr>
        <w:pStyle w:val="ListParagraph"/>
        <w:spacing w:after="0" w:line="240" w:lineRule="auto"/>
        <w:jc w:val="both"/>
      </w:pPr>
    </w:p>
    <w:p w:rsidR="008761D2" w:rsidRDefault="008761D2" w:rsidP="00746180">
      <w:pPr>
        <w:pStyle w:val="ListParagraph"/>
        <w:spacing w:after="0" w:line="240" w:lineRule="auto"/>
        <w:jc w:val="both"/>
      </w:pPr>
      <w:r>
        <w:t xml:space="preserve">                      GMINA:                                                                   WYKONAWCA:</w:t>
      </w:r>
    </w:p>
    <w:sectPr w:rsidR="008761D2" w:rsidSect="0029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44BF"/>
    <w:multiLevelType w:val="hybridMultilevel"/>
    <w:tmpl w:val="759EC0B6"/>
    <w:lvl w:ilvl="0" w:tplc="CEA662C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ECD79C2"/>
    <w:multiLevelType w:val="hybridMultilevel"/>
    <w:tmpl w:val="CC30D31C"/>
    <w:lvl w:ilvl="0" w:tplc="B060DE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266D55AD"/>
    <w:multiLevelType w:val="hybridMultilevel"/>
    <w:tmpl w:val="BBB475E0"/>
    <w:lvl w:ilvl="0" w:tplc="1518A1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D0D18B4"/>
    <w:multiLevelType w:val="hybridMultilevel"/>
    <w:tmpl w:val="2BAE1674"/>
    <w:lvl w:ilvl="0" w:tplc="D30C010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D17D0C"/>
    <w:multiLevelType w:val="hybridMultilevel"/>
    <w:tmpl w:val="AB9C28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D8685F"/>
    <w:multiLevelType w:val="hybridMultilevel"/>
    <w:tmpl w:val="E33E67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F32B21"/>
    <w:multiLevelType w:val="hybridMultilevel"/>
    <w:tmpl w:val="60EA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EA4C0B"/>
    <w:multiLevelType w:val="hybridMultilevel"/>
    <w:tmpl w:val="12721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E529CD"/>
    <w:multiLevelType w:val="hybridMultilevel"/>
    <w:tmpl w:val="7E5E7A2A"/>
    <w:lvl w:ilvl="0" w:tplc="D32CF1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A740F84"/>
    <w:multiLevelType w:val="hybridMultilevel"/>
    <w:tmpl w:val="0EF887D8"/>
    <w:lvl w:ilvl="0" w:tplc="1A2EA43C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845"/>
    <w:rsid w:val="000556FD"/>
    <w:rsid w:val="00056421"/>
    <w:rsid w:val="0006096B"/>
    <w:rsid w:val="000907D6"/>
    <w:rsid w:val="0015555E"/>
    <w:rsid w:val="001C132D"/>
    <w:rsid w:val="001D42AE"/>
    <w:rsid w:val="001F4A3F"/>
    <w:rsid w:val="002900B1"/>
    <w:rsid w:val="002D1E18"/>
    <w:rsid w:val="00307726"/>
    <w:rsid w:val="00430785"/>
    <w:rsid w:val="00467083"/>
    <w:rsid w:val="004A6CDB"/>
    <w:rsid w:val="004C2566"/>
    <w:rsid w:val="0052788A"/>
    <w:rsid w:val="00541945"/>
    <w:rsid w:val="0055388D"/>
    <w:rsid w:val="00592884"/>
    <w:rsid w:val="005B469E"/>
    <w:rsid w:val="006027B7"/>
    <w:rsid w:val="00622722"/>
    <w:rsid w:val="006E7689"/>
    <w:rsid w:val="006F37AD"/>
    <w:rsid w:val="00714EB1"/>
    <w:rsid w:val="00737218"/>
    <w:rsid w:val="00746180"/>
    <w:rsid w:val="0076253C"/>
    <w:rsid w:val="007D7EDD"/>
    <w:rsid w:val="00802C91"/>
    <w:rsid w:val="008456A9"/>
    <w:rsid w:val="0087052E"/>
    <w:rsid w:val="008761D2"/>
    <w:rsid w:val="00893380"/>
    <w:rsid w:val="008A0755"/>
    <w:rsid w:val="008E4655"/>
    <w:rsid w:val="008F10D4"/>
    <w:rsid w:val="008F48EA"/>
    <w:rsid w:val="008F4FE6"/>
    <w:rsid w:val="0094157F"/>
    <w:rsid w:val="00A61845"/>
    <w:rsid w:val="00A70D6B"/>
    <w:rsid w:val="00A90535"/>
    <w:rsid w:val="00AA32E9"/>
    <w:rsid w:val="00AA5A89"/>
    <w:rsid w:val="00B436E1"/>
    <w:rsid w:val="00B82466"/>
    <w:rsid w:val="00BA1495"/>
    <w:rsid w:val="00BB1820"/>
    <w:rsid w:val="00BC33AC"/>
    <w:rsid w:val="00C0228D"/>
    <w:rsid w:val="00C239B3"/>
    <w:rsid w:val="00C25BC5"/>
    <w:rsid w:val="00C710FF"/>
    <w:rsid w:val="00CD4389"/>
    <w:rsid w:val="00D04167"/>
    <w:rsid w:val="00D20958"/>
    <w:rsid w:val="00D44F1C"/>
    <w:rsid w:val="00D552E6"/>
    <w:rsid w:val="00D7275F"/>
    <w:rsid w:val="00D824FD"/>
    <w:rsid w:val="00D92B4E"/>
    <w:rsid w:val="00E1665D"/>
    <w:rsid w:val="00E6334B"/>
    <w:rsid w:val="00E80C1E"/>
    <w:rsid w:val="00EE0D6B"/>
    <w:rsid w:val="00EF4327"/>
    <w:rsid w:val="00F1199A"/>
    <w:rsid w:val="00F258B8"/>
    <w:rsid w:val="00F33B02"/>
    <w:rsid w:val="00F40C70"/>
    <w:rsid w:val="00F606EF"/>
    <w:rsid w:val="00FC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1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2</Pages>
  <Words>817</Words>
  <Characters>4903</Characters>
  <Application>Microsoft Office Outlook</Application>
  <DocSecurity>0</DocSecurity>
  <Lines>0</Lines>
  <Paragraphs>0</Paragraphs>
  <ScaleCrop>false</ScaleCrop>
  <Company>--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Radosław Kuźniar</cp:lastModifiedBy>
  <cp:revision>27</cp:revision>
  <cp:lastPrinted>2014-05-22T05:31:00Z</cp:lastPrinted>
  <dcterms:created xsi:type="dcterms:W3CDTF">2012-06-01T07:21:00Z</dcterms:created>
  <dcterms:modified xsi:type="dcterms:W3CDTF">2014-05-27T06:14:00Z</dcterms:modified>
</cp:coreProperties>
</file>