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E69" w:rsidRPr="00FF157F" w:rsidRDefault="00317E69" w:rsidP="00823B85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Załą</w:t>
      </w:r>
      <w:r w:rsidRPr="00FF157F">
        <w:rPr>
          <w:rFonts w:ascii="Times New Roman" w:hAnsi="Times New Roman" w:cs="Times New Roman"/>
          <w:b/>
          <w:bCs/>
          <w:sz w:val="24"/>
          <w:szCs w:val="24"/>
        </w:rPr>
        <w:t>cznik Nr 1</w:t>
      </w:r>
    </w:p>
    <w:p w:rsidR="00317E69" w:rsidRPr="00FF157F" w:rsidRDefault="00317E69" w:rsidP="00823B85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do Uchwały Nr </w:t>
      </w:r>
      <w:r>
        <w:rPr>
          <w:rFonts w:ascii="Times New Roman" w:hAnsi="Times New Roman" w:cs="Times New Roman"/>
          <w:b/>
          <w:bCs/>
          <w:sz w:val="24"/>
          <w:szCs w:val="24"/>
        </w:rPr>
        <w:t>XLIV/357/14</w:t>
      </w:r>
    </w:p>
    <w:p w:rsidR="00317E69" w:rsidRPr="00FF157F" w:rsidRDefault="00317E69" w:rsidP="00823B85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>Rady Miejskiej Gminy Mirsk</w:t>
      </w:r>
    </w:p>
    <w:p w:rsidR="00317E69" w:rsidRDefault="00317E69" w:rsidP="00823B85">
      <w:pPr>
        <w:tabs>
          <w:tab w:val="left" w:pos="5954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157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z dnia </w:t>
      </w:r>
      <w:r>
        <w:rPr>
          <w:rFonts w:ascii="Times New Roman" w:hAnsi="Times New Roman" w:cs="Times New Roman"/>
          <w:b/>
          <w:bCs/>
          <w:sz w:val="24"/>
          <w:szCs w:val="24"/>
        </w:rPr>
        <w:t>28 lutego 2014 r.</w:t>
      </w:r>
    </w:p>
    <w:p w:rsidR="00317E69" w:rsidRPr="00823B85" w:rsidRDefault="00317E69" w:rsidP="00D111C9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17E69" w:rsidRPr="00944F33" w:rsidRDefault="00317E69" w:rsidP="00D111C9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944F33">
        <w:rPr>
          <w:rFonts w:ascii="Arial" w:hAnsi="Arial" w:cs="Arial"/>
          <w:b/>
          <w:bCs/>
          <w:sz w:val="96"/>
          <w:szCs w:val="96"/>
        </w:rPr>
        <w:t>Sołecka Strategia Rozwoju Wsi</w:t>
      </w:r>
    </w:p>
    <w:p w:rsidR="00317E69" w:rsidRPr="00823B85" w:rsidRDefault="00317E69" w:rsidP="00823B85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944F33">
        <w:rPr>
          <w:rFonts w:ascii="Arial" w:hAnsi="Arial" w:cs="Arial"/>
          <w:b/>
          <w:bCs/>
          <w:sz w:val="96"/>
          <w:szCs w:val="96"/>
        </w:rPr>
        <w:t>PROSZOWA</w:t>
      </w:r>
    </w:p>
    <w:p w:rsidR="00317E69" w:rsidRPr="00944F33" w:rsidRDefault="00317E69" w:rsidP="00D111C9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3643AF">
        <w:rPr>
          <w:rFonts w:ascii="Arial" w:hAnsi="Arial" w:cs="Arial"/>
          <w:b/>
          <w:bCs/>
          <w:noProof/>
          <w:sz w:val="44"/>
          <w:szCs w:val="4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i1027" type="#_x0000_t75" style="width:403.5pt;height:270.75pt;visibility:visible">
            <v:imagedata r:id="rId7" o:title=""/>
          </v:shape>
        </w:pict>
      </w:r>
    </w:p>
    <w:p w:rsidR="00317E69" w:rsidRPr="00C141F9" w:rsidRDefault="00317E69" w:rsidP="00371AD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Gmina Mirsk</w:t>
      </w:r>
    </w:p>
    <w:p w:rsidR="00317E69" w:rsidRPr="00866C8E" w:rsidRDefault="00317E69" w:rsidP="00371AD5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3643AF">
        <w:rPr>
          <w:rFonts w:ascii="Arial" w:hAnsi="Arial" w:cs="Arial"/>
          <w:b/>
          <w:bCs/>
          <w:noProof/>
          <w:sz w:val="44"/>
          <w:szCs w:val="44"/>
          <w:lang w:eastAsia="pl-PL"/>
        </w:rPr>
        <w:pict>
          <v:shape id="Obraz 1" o:spid="_x0000_i1028" type="#_x0000_t75" style="width:52.5pt;height:63.75pt;visibility:visible">
            <v:imagedata r:id="rId8" o:title=""/>
          </v:shape>
        </w:pict>
      </w:r>
    </w:p>
    <w:p w:rsidR="00317E69" w:rsidRPr="00944F33" w:rsidRDefault="00317E69" w:rsidP="003B7149">
      <w:pPr>
        <w:rPr>
          <w:rFonts w:ascii="Arial" w:hAnsi="Arial" w:cs="Arial"/>
          <w:b/>
          <w:bCs/>
          <w:sz w:val="44"/>
          <w:szCs w:val="44"/>
        </w:rPr>
      </w:pPr>
    </w:p>
    <w:p w:rsidR="00317E69" w:rsidRPr="00944F33" w:rsidRDefault="00317E69" w:rsidP="0086770B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 w:rsidRPr="00944F33">
        <w:rPr>
          <w:rFonts w:ascii="Arial" w:hAnsi="Arial" w:cs="Arial"/>
          <w:b/>
          <w:bCs/>
          <w:sz w:val="44"/>
          <w:szCs w:val="44"/>
        </w:rPr>
        <w:t>Spis treści</w:t>
      </w:r>
    </w:p>
    <w:p w:rsidR="00317E69" w:rsidRPr="00944F33" w:rsidRDefault="00317E69" w:rsidP="0086770B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317E69" w:rsidRPr="00944F33" w:rsidRDefault="00317E69" w:rsidP="0086770B">
      <w:pPr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317E69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Analiza zasobów</w:t>
      </w:r>
      <w:r w:rsidRPr="00944F3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</w:t>
      </w:r>
    </w:p>
    <w:p w:rsidR="00317E69" w:rsidRPr="002A2F00" w:rsidRDefault="00317E69" w:rsidP="002A2F00">
      <w:pPr>
        <w:pStyle w:val="ListParagraph"/>
        <w:spacing w:after="0" w:line="240" w:lineRule="auto"/>
        <w:ind w:left="714"/>
        <w:rPr>
          <w:rFonts w:ascii="Arial" w:hAnsi="Arial" w:cs="Arial"/>
          <w:sz w:val="28"/>
          <w:szCs w:val="28"/>
        </w:rPr>
      </w:pP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  <w:r w:rsidRPr="002A2F00">
        <w:rPr>
          <w:rFonts w:ascii="Arial" w:hAnsi="Arial" w:cs="Arial"/>
          <w:sz w:val="28"/>
          <w:szCs w:val="28"/>
        </w:rPr>
        <w:tab/>
      </w:r>
    </w:p>
    <w:p w:rsidR="00317E69" w:rsidRPr="00944F33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Analiza SWOT</w:t>
      </w:r>
      <w:r w:rsidRPr="00944F3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8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944F33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Analiza potencjału rozwojowego wsi</w:t>
      </w:r>
      <w:r w:rsidRPr="00944F3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10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944F33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 xml:space="preserve">Wizja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11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944F33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Program krótkoterminowy</w:t>
      </w:r>
      <w:r w:rsidRPr="00944F33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12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A82B16" w:rsidRDefault="00317E69" w:rsidP="00A82B16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Program długoterminowy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13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944F33" w:rsidRDefault="00317E69" w:rsidP="0086770B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8"/>
          <w:szCs w:val="28"/>
        </w:rPr>
        <w:t>Fotografie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15</w:t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  <w:r w:rsidRPr="00944F33">
        <w:rPr>
          <w:rFonts w:ascii="Arial" w:hAnsi="Arial" w:cs="Arial"/>
          <w:sz w:val="28"/>
          <w:szCs w:val="28"/>
        </w:rPr>
        <w:tab/>
      </w: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8E2767" w:rsidRDefault="00317E69" w:rsidP="00371AD5">
      <w:pPr>
        <w:suppressAutoHyphens/>
        <w:jc w:val="center"/>
        <w:rPr>
          <w:rFonts w:ascii="Arial" w:hAnsi="Arial" w:cs="Arial"/>
          <w:b/>
          <w:bCs/>
          <w:sz w:val="32"/>
          <w:szCs w:val="32"/>
          <w:lang w:eastAsia="ar-SA"/>
        </w:rPr>
      </w:pPr>
    </w:p>
    <w:p w:rsidR="00317E69" w:rsidRDefault="00317E69" w:rsidP="008E2767">
      <w:pPr>
        <w:jc w:val="center"/>
        <w:rPr>
          <w:rFonts w:ascii="Arial" w:hAnsi="Arial" w:cs="Arial"/>
        </w:rPr>
      </w:pPr>
    </w:p>
    <w:p w:rsidR="00317E69" w:rsidRDefault="00317E69">
      <w:pPr>
        <w:rPr>
          <w:rFonts w:ascii="Arial" w:hAnsi="Arial" w:cs="Arial"/>
        </w:rPr>
      </w:pPr>
    </w:p>
    <w:p w:rsidR="00317E69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 w:rsidP="003B3CB7">
      <w:pPr>
        <w:spacing w:after="0" w:line="240" w:lineRule="auto"/>
        <w:rPr>
          <w:rFonts w:ascii="Arial" w:hAnsi="Arial" w:cs="Arial"/>
          <w:b/>
          <w:bCs/>
        </w:rPr>
      </w:pPr>
      <w:r w:rsidRPr="00944F33">
        <w:rPr>
          <w:rFonts w:ascii="Arial" w:hAnsi="Arial" w:cs="Arial"/>
          <w:b/>
          <w:bCs/>
        </w:rPr>
        <w:t>1. Analiza zasobów</w:t>
      </w:r>
    </w:p>
    <w:p w:rsidR="00317E69" w:rsidRPr="00944F33" w:rsidRDefault="00317E69" w:rsidP="00A452F3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W w:w="10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50"/>
        <w:gridCol w:w="3600"/>
        <w:gridCol w:w="720"/>
        <w:gridCol w:w="720"/>
        <w:gridCol w:w="846"/>
      </w:tblGrid>
      <w:tr w:rsidR="00317E69" w:rsidRPr="00944F33">
        <w:trPr>
          <w:cantSplit/>
          <w:trHeight w:val="280"/>
          <w:jc w:val="center"/>
        </w:trPr>
        <w:tc>
          <w:tcPr>
            <w:tcW w:w="10836" w:type="dxa"/>
            <w:gridSpan w:val="5"/>
          </w:tcPr>
          <w:p w:rsidR="00317E69" w:rsidRPr="00944F33" w:rsidRDefault="00317E69" w:rsidP="00D3323D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ANALIZA ZASOBÓW CZ I</w:t>
            </w:r>
          </w:p>
        </w:tc>
      </w:tr>
      <w:tr w:rsidR="00317E69" w:rsidRPr="00944F33">
        <w:trPr>
          <w:cantSplit/>
          <w:trHeight w:val="280"/>
          <w:jc w:val="center"/>
        </w:trPr>
        <w:tc>
          <w:tcPr>
            <w:tcW w:w="4950" w:type="dxa"/>
            <w:vMerge w:val="restart"/>
          </w:tcPr>
          <w:p w:rsidR="00317E69" w:rsidRPr="00944F33" w:rsidRDefault="00317E69" w:rsidP="00D3323D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7E69" w:rsidRPr="00944F33" w:rsidRDefault="00317E69" w:rsidP="00D3323D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Rodzaj zasobu</w:t>
            </w:r>
          </w:p>
        </w:tc>
        <w:tc>
          <w:tcPr>
            <w:tcW w:w="3600" w:type="dxa"/>
            <w:vMerge w:val="restart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Opis (nazwanie) zasobu jakim wieś dysponuje</w:t>
            </w:r>
          </w:p>
        </w:tc>
        <w:tc>
          <w:tcPr>
            <w:tcW w:w="2286" w:type="dxa"/>
            <w:gridSpan w:val="3"/>
          </w:tcPr>
          <w:p w:rsidR="00317E69" w:rsidRPr="00944F33" w:rsidRDefault="00317E69" w:rsidP="00D3323D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Znaczenie zasobu</w:t>
            </w:r>
          </w:p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(odpowiednio wstaw </w:t>
            </w: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944F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17E69" w:rsidRPr="00944F33">
        <w:trPr>
          <w:cantSplit/>
          <w:trHeight w:val="280"/>
          <w:jc w:val="center"/>
        </w:trPr>
        <w:tc>
          <w:tcPr>
            <w:tcW w:w="4950" w:type="dxa"/>
            <w:vMerge/>
          </w:tcPr>
          <w:p w:rsidR="00317E69" w:rsidRPr="00944F33" w:rsidRDefault="00317E69" w:rsidP="00D3323D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00" w:type="dxa"/>
            <w:vMerge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720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846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Wyróż-</w:t>
            </w:r>
          </w:p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317E69" w:rsidRPr="00944F33">
        <w:trPr>
          <w:cantSplit/>
          <w:trHeight w:val="26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6" w:type="dxa"/>
          </w:tcPr>
          <w:p w:rsidR="00317E69" w:rsidRPr="00944F33" w:rsidRDefault="00317E69" w:rsidP="00D3323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7E69" w:rsidRPr="00944F33">
        <w:trPr>
          <w:cantSplit/>
          <w:trHeight w:val="31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Przyrodniczy</w:t>
            </w:r>
          </w:p>
        </w:tc>
        <w:tc>
          <w:tcPr>
            <w:tcW w:w="5886" w:type="dxa"/>
            <w:gridSpan w:val="4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>
        <w:trPr>
          <w:cantSplit/>
          <w:trHeight w:val="37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944F33">
              <w:rPr>
                <w:rFonts w:ascii="Arial" w:hAnsi="Arial" w:cs="Arial"/>
                <w:sz w:val="20"/>
                <w:szCs w:val="20"/>
              </w:rPr>
              <w:t>walory krajobrazu, rzeźby terenu.....................</w:t>
            </w:r>
          </w:p>
        </w:tc>
        <w:tc>
          <w:tcPr>
            <w:tcW w:w="3600" w:type="dxa"/>
          </w:tcPr>
          <w:p w:rsidR="00317E69" w:rsidRPr="00944F33" w:rsidRDefault="00317E69" w:rsidP="00D05A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 xml:space="preserve">Krajobraz urozmaicony, wiele </w:t>
            </w:r>
            <w:r>
              <w:rPr>
                <w:rFonts w:ascii="Arial" w:hAnsi="Arial" w:cs="Arial"/>
              </w:rPr>
              <w:t>p</w:t>
            </w:r>
            <w:r w:rsidRPr="00944F33">
              <w:rPr>
                <w:rFonts w:ascii="Arial" w:hAnsi="Arial" w:cs="Arial"/>
              </w:rPr>
              <w:t>agórków i wzniesień. Wieś położona jest u stóp góry Urwist</w:t>
            </w:r>
            <w:r>
              <w:rPr>
                <w:rFonts w:ascii="Arial" w:hAnsi="Arial" w:cs="Arial"/>
              </w:rPr>
              <w:t>a</w:t>
            </w:r>
            <w:r w:rsidRPr="00944F33">
              <w:rPr>
                <w:rFonts w:ascii="Arial" w:hAnsi="Arial" w:cs="Arial"/>
              </w:rPr>
              <w:t>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31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-stan środowiska................................................</w:t>
            </w:r>
          </w:p>
        </w:tc>
        <w:tc>
          <w:tcPr>
            <w:tcW w:w="3600" w:type="dxa"/>
          </w:tcPr>
          <w:p w:rsidR="00317E69" w:rsidRPr="000C7D2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  <w:color w:val="FF0000"/>
              </w:rPr>
            </w:pPr>
            <w:r w:rsidRPr="00944F33">
              <w:rPr>
                <w:rFonts w:ascii="Arial" w:hAnsi="Arial" w:cs="Arial"/>
              </w:rPr>
              <w:t>Mimo sąsiedztwa kopalń jest czyste, w niektórych miejscach dziewicze.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28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klimatu..................................................</w:t>
            </w:r>
          </w:p>
        </w:tc>
        <w:tc>
          <w:tcPr>
            <w:tcW w:w="3600" w:type="dxa"/>
          </w:tcPr>
          <w:p w:rsidR="00317E69" w:rsidRPr="004C4EF0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  <w:color w:val="FF0000"/>
              </w:rPr>
            </w:pPr>
            <w:r w:rsidRPr="00944F33">
              <w:rPr>
                <w:rFonts w:ascii="Arial" w:hAnsi="Arial" w:cs="Arial"/>
              </w:rPr>
              <w:t>Świeże, górskie powietrze</w:t>
            </w:r>
            <w:r>
              <w:rPr>
                <w:rFonts w:ascii="Arial" w:hAnsi="Arial" w:cs="Arial"/>
              </w:rPr>
              <w:t>, mroźna i śnieżna zima.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43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szaty roślinnej........................................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6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-cenne przyrodniczo obszary lub obiekty..........</w:t>
            </w:r>
          </w:p>
        </w:tc>
        <w:tc>
          <w:tcPr>
            <w:tcW w:w="3600" w:type="dxa"/>
          </w:tcPr>
          <w:p w:rsidR="00317E69" w:rsidRPr="00B7489E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  <w:color w:val="FF0000"/>
              </w:rPr>
            </w:pPr>
            <w:r w:rsidRPr="00944F33">
              <w:rPr>
                <w:rFonts w:ascii="Arial" w:hAnsi="Arial" w:cs="Arial"/>
              </w:rPr>
              <w:t>Obszar Natura 2000 – siedlisko derkaczy.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33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-świat zwierzęcy (ostoje, siedliska)...................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 okolicznych lasach żyją jelenie, daniele, dziki, lisy, zające i ptaki drapieżne.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0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-wody powierzchniowe (cieki, rzeki, stawy).......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Przez wieś przepływa potok Łada, znajduje się tu też zbiornik wodny.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27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-wody podziemne...............................................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Bardzo płytkie, zdatne do picia, zasilają studnie.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42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-gleby.................................................................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4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-kopaliny............................................................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Bazalt, gnejs i marmur.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49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geotechniczne.......................................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25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Kulturowy</w:t>
            </w:r>
          </w:p>
        </w:tc>
        <w:tc>
          <w:tcPr>
            <w:tcW w:w="5886" w:type="dxa"/>
            <w:gridSpan w:val="4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46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architektury 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Wiele budynków to przykłady architektury przysłupowej i zrębowej. Świetlica sołectwa mieszcząca się w dawnym budynku szkoły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34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przestrzeni wiejskiej publicznej...............</w:t>
            </w:r>
          </w:p>
        </w:tc>
        <w:tc>
          <w:tcPr>
            <w:tcW w:w="3600" w:type="dxa"/>
          </w:tcPr>
          <w:p w:rsidR="00317E69" w:rsidRPr="007516C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7516C3">
              <w:rPr>
                <w:rFonts w:ascii="Arial" w:hAnsi="Arial" w:cs="Arial"/>
              </w:rPr>
              <w:t>Tradycyjna zabudowa wiejska – jednolity charakter wsi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31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-walory przestrzeni wiejskiej prywatnej 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28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-zabytki i pamiątki historyczne 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Kościół św. Jana Chrzciciela z XV (później przebudowywany). Cmentarz katolicki przy kościele oraz cmentarz poniemiecki poza granicami zabudowy.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25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-osobliwości kulturowe.......................................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553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-miejsca, osoby i przedmioty kultu...................</w:t>
            </w:r>
          </w:p>
        </w:tc>
        <w:tc>
          <w:tcPr>
            <w:tcW w:w="3600" w:type="dxa"/>
          </w:tcPr>
          <w:p w:rsidR="00317E69" w:rsidRPr="00F87DCC" w:rsidRDefault="00317E69" w:rsidP="00F87DCC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  <w:strike/>
                <w:color w:val="FF0000"/>
              </w:rPr>
            </w:pPr>
            <w:r w:rsidRPr="00F87DCC">
              <w:rPr>
                <w:rFonts w:ascii="Arial" w:hAnsi="Arial" w:cs="Arial"/>
                <w:strike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7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-święta, odpusty, pielgrzymki............................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4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-tradycje, obrzędy, gwara.................................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Co roku społeczność wsi dekoruje nowy wieniec dożynkowy.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1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-legendy, podania i fakty historyczne..............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Legenda głosi, że wieś została założona wokół kapliczki lub grodu, ale dziś nie ma już po nich śladu.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C119B1" w:rsidRDefault="00317E69" w:rsidP="00C863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28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-przekazy literackie...........................................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435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-ważne postacie i przekazy  historyczne.............</w:t>
            </w:r>
          </w:p>
        </w:tc>
        <w:tc>
          <w:tcPr>
            <w:tcW w:w="3600" w:type="dxa"/>
          </w:tcPr>
          <w:p w:rsidR="00317E69" w:rsidRPr="00944F33" w:rsidRDefault="00317E69" w:rsidP="00F87DCC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Wieś była prz</w:t>
            </w:r>
            <w:r>
              <w:rPr>
                <w:rFonts w:ascii="Arial" w:hAnsi="Arial" w:cs="Arial"/>
              </w:rPr>
              <w:t>ez wieki własnością rodu Schaff</w:t>
            </w:r>
            <w:r w:rsidRPr="00944F33">
              <w:rPr>
                <w:rFonts w:ascii="Arial" w:hAnsi="Arial" w:cs="Arial"/>
              </w:rPr>
              <w:t xml:space="preserve">gotsch, którzy mieli tu ponoć swój dworek. </w:t>
            </w:r>
          </w:p>
        </w:tc>
        <w:tc>
          <w:tcPr>
            <w:tcW w:w="720" w:type="dxa"/>
            <w:vAlign w:val="center"/>
          </w:tcPr>
          <w:p w:rsidR="00317E69" w:rsidRPr="00C119B1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C119B1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C119B1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119B1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>
        <w:trPr>
          <w:cantSplit/>
          <w:trHeight w:val="36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-specyficzne nazwy............................................ 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6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3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-specyficzne potrawy..........................................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6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30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dawne zawody... 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6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>
        <w:trPr>
          <w:cantSplit/>
          <w:trHeight w:val="1170"/>
          <w:jc w:val="center"/>
        </w:trPr>
        <w:tc>
          <w:tcPr>
            <w:tcW w:w="4950" w:type="dxa"/>
          </w:tcPr>
          <w:p w:rsidR="00317E69" w:rsidRPr="00944F33" w:rsidRDefault="00317E69" w:rsidP="00D3323D">
            <w:pPr>
              <w:pStyle w:val="Heading1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944F3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 zespoły artystyczne, twórcy..............................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600" w:type="dxa"/>
          </w:tcPr>
          <w:p w:rsidR="00317E69" w:rsidRPr="00944F33" w:rsidRDefault="00317E69" w:rsidP="00D3323D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20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6" w:type="dxa"/>
          </w:tcPr>
          <w:p w:rsidR="00317E69" w:rsidRPr="00C119B1" w:rsidRDefault="00317E69" w:rsidP="00D3323D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17E69" w:rsidRPr="00944F33" w:rsidRDefault="00317E69" w:rsidP="0072396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0836" w:type="dxa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30"/>
        <w:gridCol w:w="3420"/>
        <w:gridCol w:w="720"/>
        <w:gridCol w:w="720"/>
        <w:gridCol w:w="846"/>
      </w:tblGrid>
      <w:tr w:rsidR="00317E69" w:rsidRPr="00944F33" w:rsidTr="00795483">
        <w:trPr>
          <w:cantSplit/>
          <w:trHeight w:val="280"/>
        </w:trPr>
        <w:tc>
          <w:tcPr>
            <w:tcW w:w="10836" w:type="dxa"/>
            <w:gridSpan w:val="5"/>
          </w:tcPr>
          <w:p w:rsidR="00317E69" w:rsidRPr="00944F33" w:rsidRDefault="00317E69" w:rsidP="00723965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ANALIZA ZASOBÓW CZ II</w:t>
            </w:r>
          </w:p>
        </w:tc>
      </w:tr>
      <w:tr w:rsidR="00317E69" w:rsidRPr="00944F33" w:rsidTr="00795483">
        <w:trPr>
          <w:cantSplit/>
          <w:trHeight w:val="280"/>
        </w:trPr>
        <w:tc>
          <w:tcPr>
            <w:tcW w:w="5130" w:type="dxa"/>
            <w:vMerge w:val="restart"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Rodzaj zasobu</w:t>
            </w:r>
          </w:p>
        </w:tc>
        <w:tc>
          <w:tcPr>
            <w:tcW w:w="3420" w:type="dxa"/>
            <w:vMerge w:val="restart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Opis (nazwanie)  zasobu jakim wieś dysponuje</w:t>
            </w:r>
          </w:p>
        </w:tc>
        <w:tc>
          <w:tcPr>
            <w:tcW w:w="2286" w:type="dxa"/>
            <w:gridSpan w:val="3"/>
          </w:tcPr>
          <w:p w:rsidR="00317E69" w:rsidRPr="00944F33" w:rsidRDefault="00317E69" w:rsidP="00723965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Znaczenie zasobu</w:t>
            </w:r>
          </w:p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(odpowiednio wstaw </w:t>
            </w: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944F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17E69" w:rsidRPr="00944F33" w:rsidTr="00795483">
        <w:trPr>
          <w:cantSplit/>
          <w:trHeight w:val="280"/>
        </w:trPr>
        <w:tc>
          <w:tcPr>
            <w:tcW w:w="5130" w:type="dxa"/>
            <w:vMerge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420" w:type="dxa"/>
            <w:vMerge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846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Wyróż-</w:t>
            </w:r>
          </w:p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317E69" w:rsidRPr="00944F33" w:rsidTr="00795483">
        <w:trPr>
          <w:cantSplit/>
          <w:trHeight w:val="260"/>
        </w:trPr>
        <w:tc>
          <w:tcPr>
            <w:tcW w:w="5130" w:type="dxa"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46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7E69" w:rsidRPr="00944F33" w:rsidTr="00795483">
        <w:trPr>
          <w:cantSplit/>
          <w:trHeight w:val="240"/>
        </w:trPr>
        <w:tc>
          <w:tcPr>
            <w:tcW w:w="5130" w:type="dxa"/>
          </w:tcPr>
          <w:p w:rsidR="00317E69" w:rsidRPr="00944F33" w:rsidRDefault="00317E69" w:rsidP="00723965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 Obiekty i tereny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6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31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-działki pod zabudowę mieszkaniową..................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Na terenie wsi znajdują się 3 działki pod zabudowę mieszkaniową. Cały teren sołectwa ma studium zabudowy.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8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-działki pod domy letniskowe...............................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5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-działki pod zakłady usługowe i przemysł............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40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-pustostany mieszkaniowe....................................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4 budynki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-pustostany poprzemysłowe.................................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1026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-tradycyjne nie użytkowane obiekty gospodarskie (stodoły, spichlerze, kuźnie, młyny, itp.)..............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We wsi znajduje się nieużytkowana piekarnia, a także dawne masarnia i karczma.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180"/>
        </w:trPr>
        <w:tc>
          <w:tcPr>
            <w:tcW w:w="5130" w:type="dxa"/>
          </w:tcPr>
          <w:p w:rsidR="00317E69" w:rsidRPr="00944F33" w:rsidRDefault="00317E69" w:rsidP="00723965">
            <w:pPr>
              <w:pStyle w:val="Heading2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Infrastruktura społeczna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-place publicznych spotkań, festynów..................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Plac do spotkań i festynów znajduje się przy świetlicy, służy też jako boisko. Obok znajduje się miejsce na ognisko oraz zadaszony stolik z ławeczkami.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31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-sale spotkań, świetlice, kluby.............................</w:t>
            </w:r>
          </w:p>
        </w:tc>
        <w:tc>
          <w:tcPr>
            <w:tcW w:w="3420" w:type="dxa"/>
          </w:tcPr>
          <w:p w:rsidR="00317E69" w:rsidRPr="00944F33" w:rsidRDefault="00317E69" w:rsidP="00D05A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 xml:space="preserve">Świetlica sołectwa jest nowo wyremontowana, składa się z </w:t>
            </w:r>
            <w:r>
              <w:rPr>
                <w:rFonts w:ascii="Arial" w:hAnsi="Arial" w:cs="Arial"/>
              </w:rPr>
              <w:t>s</w:t>
            </w:r>
            <w:r w:rsidRPr="00944F33">
              <w:rPr>
                <w:rFonts w:ascii="Arial" w:hAnsi="Arial" w:cs="Arial"/>
              </w:rPr>
              <w:t>ali głównej oraz zaplecza technicznego.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28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-miejsca  uprawiania sportu................................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Boisko do gry w piłkę nożną oraz siatkówkę. Planowane jest także wydzielenie miejsca do gry w koszykówkę.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25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-miejsca rekreacji................................................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J.W. oraz stary poniemiecki basen przygotowywany do remontu.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-ścieżki rowerowe, szlaki turyst. 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Przez wieś przebiega szlak konny i rowerowy prowadzące na Stóg Izerski.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-szkoły...................................................................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-przedszkola.........................................................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-biblioteki..............................................................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-placówki opieki społecznej.................................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97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-placówki służby zdrowia....................................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Infrastruktura techniczna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317E69" w:rsidRPr="00944F33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720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-wodociąg, kanalizacja.........................................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Wodociągu i kanalizacji brak, każde gospodarstwo posiada własną, poniemiecką studnię ciśnieniową, która dostarcza wodę pod naturalnym ciśnieniem.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70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-drogi (nawierzchnia, oznakowanie oświetlenie)...............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80% dróg we wsi jest asfaltowych, wieś posiada także oświetlenie uliczne oraz oznakowanie drogi powiatowej.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70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chodniki, parkingi, przystanki..............................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D05A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 xml:space="preserve">We wsi brak chodników, dwa </w:t>
            </w:r>
            <w:r>
              <w:rPr>
                <w:rFonts w:ascii="Arial" w:hAnsi="Arial" w:cs="Arial"/>
              </w:rPr>
              <w:t>p</w:t>
            </w:r>
            <w:r w:rsidRPr="00944F33">
              <w:rPr>
                <w:rFonts w:ascii="Arial" w:hAnsi="Arial" w:cs="Arial"/>
              </w:rPr>
              <w:t>arkingi znajdują się przy kościele oraz świetlicy. Przy drodze dojazdowej znajduje się przystanek z zatoczką.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sieć telefoniczna i dostępność internetu.............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Większa część mieszkańców ma dostęp do telefonu i Internetu.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telefonia komórkowa............................................</w:t>
            </w:r>
          </w:p>
        </w:tc>
        <w:tc>
          <w:tcPr>
            <w:tcW w:w="3420" w:type="dxa"/>
          </w:tcPr>
          <w:p w:rsidR="00317E69" w:rsidRPr="0084569D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84569D">
              <w:rPr>
                <w:rFonts w:ascii="Arial" w:hAnsi="Arial" w:cs="Arial"/>
              </w:rPr>
              <w:t>Zasięg GSM na poziomie średnim.</w:t>
            </w: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975"/>
        </w:trPr>
        <w:tc>
          <w:tcPr>
            <w:tcW w:w="5130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inne......................................................................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</w:t>
            </w:r>
          </w:p>
        </w:tc>
        <w:tc>
          <w:tcPr>
            <w:tcW w:w="3420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846" w:type="dxa"/>
            <w:vAlign w:val="center"/>
          </w:tcPr>
          <w:p w:rsidR="00317E69" w:rsidRPr="00262AE2" w:rsidRDefault="00317E69" w:rsidP="0078722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317E69" w:rsidRDefault="00317E69" w:rsidP="0072396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17E69" w:rsidRPr="00944F33" w:rsidRDefault="00317E69" w:rsidP="00723965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0800" w:type="dxa"/>
        <w:tblInd w:w="-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01"/>
        <w:gridCol w:w="3544"/>
        <w:gridCol w:w="709"/>
        <w:gridCol w:w="709"/>
        <w:gridCol w:w="737"/>
      </w:tblGrid>
      <w:tr w:rsidR="00317E69" w:rsidRPr="00944F33" w:rsidTr="00795483">
        <w:trPr>
          <w:cantSplit/>
          <w:trHeight w:val="280"/>
        </w:trPr>
        <w:tc>
          <w:tcPr>
            <w:tcW w:w="10800" w:type="dxa"/>
            <w:gridSpan w:val="5"/>
          </w:tcPr>
          <w:p w:rsidR="00317E69" w:rsidRPr="00944F33" w:rsidRDefault="00317E69" w:rsidP="00723965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ANALIZA ZASOBÓW CZ III</w:t>
            </w:r>
          </w:p>
        </w:tc>
      </w:tr>
      <w:tr w:rsidR="00317E69" w:rsidRPr="00944F33" w:rsidTr="00795483">
        <w:trPr>
          <w:cantSplit/>
          <w:trHeight w:val="280"/>
        </w:trPr>
        <w:tc>
          <w:tcPr>
            <w:tcW w:w="5101" w:type="dxa"/>
            <w:vMerge w:val="restart"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Rodzaj zasobu</w:t>
            </w:r>
          </w:p>
        </w:tc>
        <w:tc>
          <w:tcPr>
            <w:tcW w:w="3544" w:type="dxa"/>
            <w:vMerge w:val="restart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Opis (nazwanie)  zasobu jakim wieś dysponuje</w:t>
            </w:r>
          </w:p>
        </w:tc>
        <w:tc>
          <w:tcPr>
            <w:tcW w:w="2155" w:type="dxa"/>
            <w:gridSpan w:val="3"/>
          </w:tcPr>
          <w:p w:rsidR="00317E69" w:rsidRPr="00944F33" w:rsidRDefault="00317E69" w:rsidP="00723965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Znaczenie zasobu</w:t>
            </w:r>
          </w:p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( odpowiednio wstaw </w:t>
            </w: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944F3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317E69" w:rsidRPr="00944F33" w:rsidTr="00795483">
        <w:trPr>
          <w:cantSplit/>
          <w:trHeight w:val="280"/>
        </w:trPr>
        <w:tc>
          <w:tcPr>
            <w:tcW w:w="5101" w:type="dxa"/>
            <w:vMerge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Małe</w:t>
            </w: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Duże</w:t>
            </w:r>
          </w:p>
        </w:tc>
        <w:tc>
          <w:tcPr>
            <w:tcW w:w="737" w:type="dxa"/>
          </w:tcPr>
          <w:p w:rsidR="00317E69" w:rsidRPr="00795483" w:rsidRDefault="00317E69" w:rsidP="00795483">
            <w:pPr>
              <w:pStyle w:val="Heading5"/>
              <w:spacing w:before="0" w:after="0" w:line="240" w:lineRule="auto"/>
              <w:ind w:hanging="53"/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95483"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Wyróż</w:t>
            </w:r>
            <w:r>
              <w:rPr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  <w:t>-</w:t>
            </w:r>
          </w:p>
          <w:p w:rsidR="00317E69" w:rsidRPr="00944F33" w:rsidRDefault="00317E69" w:rsidP="00795483">
            <w:pPr>
              <w:spacing w:after="0" w:line="240" w:lineRule="auto"/>
              <w:ind w:hanging="5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niające</w:t>
            </w:r>
          </w:p>
        </w:tc>
      </w:tr>
      <w:tr w:rsidR="00317E69" w:rsidRPr="00944F33" w:rsidTr="00795483">
        <w:trPr>
          <w:cantSplit/>
          <w:trHeight w:val="260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37" w:type="dxa"/>
          </w:tcPr>
          <w:p w:rsidR="00317E69" w:rsidRPr="00944F33" w:rsidRDefault="00317E69" w:rsidP="0072396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17E69" w:rsidRPr="00944F33" w:rsidTr="00795483">
        <w:trPr>
          <w:cantSplit/>
          <w:trHeight w:val="225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Gospodarka, rolnictwo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7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 w:rsidTr="00795483">
        <w:trPr>
          <w:cantSplit/>
          <w:trHeight w:val="28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Miejsca pracy (gdzie,  ile? )..................................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Tartak (miejsc pracy 2) – zajmuje się produkcją belek i desek.</w:t>
            </w:r>
          </w:p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Zakład stolarski – produkcja drewnianych okien i drzwi, eksport za granicę.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61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-znane firmy produkcyjne i zakłady usługowe.........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 xml:space="preserve"> i ich produkty..........................................................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9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-gastronomia...........................................................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-miejsca noclegowe................................................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Obecnie we wsi znajduje się jeden budynek oferujący miejsca noclegowe.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1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-gospodarstwa rolne 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We wsi znajduje się 28 gospodarstw rolnych o powierzchni powyżej 1ha.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85"/>
        </w:trPr>
        <w:tc>
          <w:tcPr>
            <w:tcW w:w="5101" w:type="dxa"/>
          </w:tcPr>
          <w:p w:rsidR="00317E69" w:rsidRPr="0084569D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4569D">
              <w:rPr>
                <w:rFonts w:ascii="Arial" w:hAnsi="Arial" w:cs="Arial"/>
                <w:sz w:val="20"/>
                <w:szCs w:val="20"/>
              </w:rPr>
              <w:t>-uprawy hodowle,....................................................</w:t>
            </w:r>
          </w:p>
        </w:tc>
        <w:tc>
          <w:tcPr>
            <w:tcW w:w="3544" w:type="dxa"/>
          </w:tcPr>
          <w:p w:rsidR="00317E69" w:rsidRPr="0084569D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84569D">
              <w:rPr>
                <w:rFonts w:ascii="Arial" w:hAnsi="Arial" w:cs="Arial"/>
              </w:rPr>
              <w:t>Jeden z mieszkańców jest bartnikiem, posiada hodowlę pszczół i sprzedaje miód. Uprawiane są zboża, ziemniaki, hodowla bydła rogatego.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25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-możliwe do wykorzystania odpady produkcyjne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7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76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-zasoby odnawialnych energii..................................</w:t>
            </w:r>
          </w:p>
          <w:p w:rsidR="00317E69" w:rsidRPr="00944F33" w:rsidRDefault="00317E69" w:rsidP="00723965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................................................................................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7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00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2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Środki finansowe i pozyskiwanie funduszy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7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2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-środki udostępniane przez gminę..........................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Fundusz sołecki na rok 2014 to 9000zł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364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środki wypracowywane.........................................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D05A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Środki wypracowane przez Stowarzyszenie „Dla Proszowej” to 62000z</w:t>
            </w:r>
            <w:r>
              <w:rPr>
                <w:rFonts w:ascii="Arial" w:hAnsi="Arial" w:cs="Arial"/>
              </w:rPr>
              <w:t>ł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</w:tr>
      <w:tr w:rsidR="00317E69" w:rsidRPr="00944F33" w:rsidTr="00795483">
        <w:trPr>
          <w:cantSplit/>
          <w:trHeight w:val="300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2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Mieszkańcy (kapitał społeczny i ludzki)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0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-Autorytety i znane postacie we wsi.........................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Najstarszym mieszkańcem wsi jest Pani Rozalia Siostrzonek – sprowadziła się do wsi zaraz po drugiej wojnie światowej.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7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-Krajanie znani w regionie, w kraju i zagranicą........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60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-Osoby o specyficznej lub ważnej dla wiedzy i umiejętnościach, m.in. studenci..............................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7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-Przedsiębiorcy, sponsorzy.....................................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Sponsorami imprezy dożynkowej w roku 2011 byli: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Carrefour Jelenia Góra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Tauron S.A. Jelenia Góra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Castorama Zgorzelec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Castorama Jelenia Góra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Pri-Bazalt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Mineral Góra Kamienista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P.P.H.U. H. Sawczak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Jelenia Plast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 Piekarnia i cukiernia M i J Horbacz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70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-Osoby z dostępem do Internetu i umiejętnościach informatycznych......................................................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0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-Pracownicy nauki....................................................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70"/>
        </w:trPr>
        <w:tc>
          <w:tcPr>
            <w:tcW w:w="5101" w:type="dxa"/>
          </w:tcPr>
          <w:p w:rsidR="00317E69" w:rsidRPr="00572DEA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2DEA">
              <w:rPr>
                <w:rFonts w:ascii="Arial" w:hAnsi="Arial" w:cs="Arial"/>
                <w:sz w:val="20"/>
                <w:szCs w:val="20"/>
              </w:rPr>
              <w:t>-Związki i stowarzyszenia........................................</w:t>
            </w:r>
          </w:p>
        </w:tc>
        <w:tc>
          <w:tcPr>
            <w:tcW w:w="3544" w:type="dxa"/>
          </w:tcPr>
          <w:p w:rsidR="00317E69" w:rsidRPr="00572DEA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2DEA">
              <w:rPr>
                <w:rFonts w:ascii="Arial" w:hAnsi="Arial" w:cs="Arial"/>
                <w:sz w:val="20"/>
                <w:szCs w:val="20"/>
              </w:rPr>
              <w:t>Stowarzyszenie „Dla Proszowej”, Klub Sportowy, OSP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240"/>
        </w:trPr>
        <w:tc>
          <w:tcPr>
            <w:tcW w:w="5101" w:type="dxa"/>
          </w:tcPr>
          <w:p w:rsidR="00317E69" w:rsidRPr="00944F33" w:rsidRDefault="00317E69" w:rsidP="00723965">
            <w:pPr>
              <w:pStyle w:val="Footer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-Kontakty zewnętrzne (np. z mediami)....................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750"/>
        </w:trPr>
        <w:tc>
          <w:tcPr>
            <w:tcW w:w="5101" w:type="dxa"/>
          </w:tcPr>
          <w:p w:rsidR="00317E69" w:rsidRPr="00944F33" w:rsidRDefault="00317E69" w:rsidP="00723965">
            <w:pPr>
              <w:pStyle w:val="Footer"/>
              <w:tabs>
                <w:tab w:val="clear" w:pos="4703"/>
                <w:tab w:val="clear" w:pos="9406"/>
              </w:tabs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-Współpraca zagraniczna i krajowa..............................</w:t>
            </w:r>
          </w:p>
          <w:p w:rsidR="00317E69" w:rsidRPr="00944F33" w:rsidRDefault="00317E69" w:rsidP="00723965">
            <w:pPr>
              <w:pStyle w:val="Footer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.................................................................</w:t>
            </w:r>
            <w:r>
              <w:rPr>
                <w:rFonts w:ascii="Arial" w:hAnsi="Arial" w:cs="Arial"/>
              </w:rPr>
              <w:t>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00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2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Informacje dostępne o wsi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45"/>
        </w:trPr>
        <w:tc>
          <w:tcPr>
            <w:tcW w:w="5101" w:type="dxa"/>
          </w:tcPr>
          <w:p w:rsidR="00317E69" w:rsidRPr="00944F33" w:rsidRDefault="00317E69" w:rsidP="00723965">
            <w:pPr>
              <w:pStyle w:val="Heading2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b w:val="0"/>
                <w:bCs w:val="0"/>
                <w:i w:val="0"/>
                <w:iCs w:val="0"/>
                <w:sz w:val="20"/>
                <w:szCs w:val="20"/>
              </w:rPr>
              <w:t>-Publikatory, lokalna prasa......................................</w:t>
            </w:r>
          </w:p>
        </w:tc>
        <w:tc>
          <w:tcPr>
            <w:tcW w:w="3544" w:type="dxa"/>
          </w:tcPr>
          <w:p w:rsidR="00317E69" w:rsidRPr="00572DEA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2DEA">
              <w:rPr>
                <w:rFonts w:ascii="Arial" w:hAnsi="Arial" w:cs="Arial"/>
                <w:sz w:val="20"/>
                <w:szCs w:val="20"/>
              </w:rPr>
              <w:t>„Wieści Mirska”, „Nowiny Jeleniogórskie”, „Echa Izerskie”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315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-Książki, przewodniki...............................................</w:t>
            </w:r>
          </w:p>
        </w:tc>
        <w:tc>
          <w:tcPr>
            <w:tcW w:w="3544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Wieś ujęta jest w lokalnych przewodnikach i mapach regionu.</w:t>
            </w:r>
          </w:p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Przy okazji dożynek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2DEA">
              <w:rPr>
                <w:rFonts w:ascii="Arial" w:hAnsi="Arial" w:cs="Arial"/>
                <w:sz w:val="20"/>
                <w:szCs w:val="20"/>
              </w:rPr>
              <w:t>(obchodów 800-lecia wsi) zostały wydrukowane</w:t>
            </w:r>
            <w:r w:rsidRPr="00944F33">
              <w:rPr>
                <w:rFonts w:ascii="Arial" w:hAnsi="Arial" w:cs="Arial"/>
                <w:sz w:val="20"/>
                <w:szCs w:val="20"/>
              </w:rPr>
              <w:t xml:space="preserve"> pamiątkowe pocztówki i ulotki promujące wieś.</w:t>
            </w: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62AE2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  <w:vAlign w:val="center"/>
          </w:tcPr>
          <w:p w:rsidR="00317E69" w:rsidRPr="00262AE2" w:rsidRDefault="00317E69" w:rsidP="001C3D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17E69" w:rsidRPr="00944F33" w:rsidTr="00795483">
        <w:trPr>
          <w:cantSplit/>
          <w:trHeight w:val="450"/>
        </w:trPr>
        <w:tc>
          <w:tcPr>
            <w:tcW w:w="5101" w:type="dxa"/>
          </w:tcPr>
          <w:p w:rsidR="00317E69" w:rsidRPr="00944F33" w:rsidRDefault="00317E69" w:rsidP="007239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-Strony www............................................................</w:t>
            </w:r>
          </w:p>
        </w:tc>
        <w:tc>
          <w:tcPr>
            <w:tcW w:w="3544" w:type="dxa"/>
          </w:tcPr>
          <w:p w:rsidR="00317E69" w:rsidRPr="00572DEA" w:rsidRDefault="00317E69" w:rsidP="00D05A6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72DEA">
              <w:rPr>
                <w:rFonts w:ascii="Arial" w:hAnsi="Arial" w:cs="Arial"/>
                <w:sz w:val="20"/>
                <w:szCs w:val="20"/>
              </w:rPr>
              <w:t xml:space="preserve">Strona miasta i gminy Mirsk, wikipedia, 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72DEA">
              <w:rPr>
                <w:rFonts w:ascii="Arial" w:hAnsi="Arial" w:cs="Arial"/>
                <w:sz w:val="20"/>
                <w:szCs w:val="20"/>
              </w:rPr>
              <w:t>ry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572DEA">
              <w:rPr>
                <w:rFonts w:ascii="Arial" w:hAnsi="Arial" w:cs="Arial"/>
                <w:sz w:val="20"/>
                <w:szCs w:val="20"/>
              </w:rPr>
              <w:t xml:space="preserve">zerskie.pl,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72DEA">
              <w:rPr>
                <w:rFonts w:ascii="Arial" w:hAnsi="Arial" w:cs="Arial"/>
                <w:sz w:val="20"/>
                <w:szCs w:val="20"/>
              </w:rPr>
              <w:t xml:space="preserve">udety.it.pl,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72DEA">
              <w:rPr>
                <w:rFonts w:ascii="Arial" w:hAnsi="Arial" w:cs="Arial"/>
                <w:sz w:val="20"/>
                <w:szCs w:val="20"/>
              </w:rPr>
              <w:t>udety.tu.info.pl, dolny-slask.org.pl</w:t>
            </w:r>
          </w:p>
        </w:tc>
        <w:tc>
          <w:tcPr>
            <w:tcW w:w="709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317E69" w:rsidRPr="00572DEA" w:rsidRDefault="00317E69" w:rsidP="00572DE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72DEA">
              <w:rPr>
                <w:rFonts w:ascii="Arial" w:hAnsi="Arial" w:cs="Arial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37" w:type="dxa"/>
          </w:tcPr>
          <w:p w:rsidR="00317E69" w:rsidRPr="00262AE2" w:rsidRDefault="00317E69" w:rsidP="00723965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17E69" w:rsidRPr="00944F33" w:rsidRDefault="00317E69" w:rsidP="0072396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17E69" w:rsidRPr="00944F33" w:rsidRDefault="00317E69" w:rsidP="0072396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Default="00317E69">
      <w:pPr>
        <w:rPr>
          <w:rFonts w:ascii="Arial" w:hAnsi="Arial" w:cs="Arial"/>
          <w:b/>
          <w:bCs/>
        </w:rPr>
      </w:pPr>
    </w:p>
    <w:p w:rsidR="00317E69" w:rsidRPr="00944F33" w:rsidRDefault="00317E69">
      <w:pPr>
        <w:rPr>
          <w:rFonts w:ascii="Arial" w:hAnsi="Arial" w:cs="Arial"/>
          <w:b/>
          <w:bCs/>
        </w:rPr>
      </w:pPr>
    </w:p>
    <w:p w:rsidR="00317E69" w:rsidRPr="00944F33" w:rsidRDefault="00317E69">
      <w:pPr>
        <w:rPr>
          <w:rFonts w:ascii="Arial" w:hAnsi="Arial" w:cs="Arial"/>
          <w:b/>
          <w:bCs/>
        </w:rPr>
      </w:pPr>
      <w:r w:rsidRPr="00944F33">
        <w:rPr>
          <w:rFonts w:ascii="Arial" w:hAnsi="Arial" w:cs="Arial"/>
          <w:b/>
          <w:bCs/>
        </w:rPr>
        <w:t xml:space="preserve">2. Analiza SWOT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317E69" w:rsidRPr="00944F33">
        <w:trPr>
          <w:jc w:val="center"/>
        </w:trPr>
        <w:tc>
          <w:tcPr>
            <w:tcW w:w="4606" w:type="dxa"/>
            <w:vAlign w:val="center"/>
          </w:tcPr>
          <w:p w:rsidR="00317E69" w:rsidRPr="00944F33" w:rsidRDefault="00317E69" w:rsidP="002A2F00">
            <w:pPr>
              <w:jc w:val="center"/>
              <w:rPr>
                <w:rFonts w:ascii="Arial" w:hAnsi="Arial" w:cs="Arial"/>
                <w:b/>
                <w:bCs/>
                <w:color w:val="00FF00"/>
              </w:rPr>
            </w:pPr>
            <w:r w:rsidRPr="00944F33">
              <w:rPr>
                <w:rFonts w:ascii="Arial" w:hAnsi="Arial" w:cs="Arial"/>
                <w:b/>
                <w:bCs/>
                <w:color w:val="00FF00"/>
              </w:rPr>
              <w:t>SILNE</w:t>
            </w:r>
          </w:p>
        </w:tc>
        <w:tc>
          <w:tcPr>
            <w:tcW w:w="4606" w:type="dxa"/>
            <w:vAlign w:val="center"/>
          </w:tcPr>
          <w:p w:rsidR="00317E69" w:rsidRPr="00944F33" w:rsidRDefault="00317E69" w:rsidP="002A2F00">
            <w:pPr>
              <w:jc w:val="center"/>
              <w:rPr>
                <w:rFonts w:ascii="Arial" w:hAnsi="Arial" w:cs="Arial"/>
                <w:b/>
                <w:bCs/>
              </w:rPr>
            </w:pPr>
            <w:r w:rsidRPr="00944F33">
              <w:rPr>
                <w:rFonts w:ascii="Arial" w:hAnsi="Arial" w:cs="Arial"/>
                <w:b/>
                <w:bCs/>
              </w:rPr>
              <w:t>SŁABE</w:t>
            </w:r>
          </w:p>
        </w:tc>
      </w:tr>
      <w:tr w:rsidR="00317E69" w:rsidRPr="00944F33">
        <w:trPr>
          <w:trHeight w:val="300"/>
          <w:jc w:val="center"/>
        </w:trPr>
        <w:tc>
          <w:tcPr>
            <w:tcW w:w="4606" w:type="dxa"/>
          </w:tcPr>
          <w:p w:rsidR="00317E69" w:rsidRPr="00944F33" w:rsidRDefault="00317E69" w:rsidP="00751B82">
            <w:pPr>
              <w:spacing w:before="120"/>
              <w:ind w:left="36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>(ATUTY WEWNETRZNE)</w:t>
            </w:r>
          </w:p>
        </w:tc>
        <w:tc>
          <w:tcPr>
            <w:tcW w:w="4606" w:type="dxa"/>
          </w:tcPr>
          <w:p w:rsidR="00317E69" w:rsidRPr="00944F33" w:rsidRDefault="00317E69" w:rsidP="00751B82">
            <w:pPr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>(SŁABOSCI WEWNĘTRZNE)</w:t>
            </w:r>
          </w:p>
        </w:tc>
      </w:tr>
      <w:tr w:rsidR="00317E69" w:rsidRPr="00944F33">
        <w:trPr>
          <w:trHeight w:val="330"/>
          <w:jc w:val="center"/>
        </w:trPr>
        <w:tc>
          <w:tcPr>
            <w:tcW w:w="9212" w:type="dxa"/>
            <w:gridSpan w:val="2"/>
          </w:tcPr>
          <w:p w:rsidR="00317E69" w:rsidRPr="00944F33" w:rsidRDefault="00317E69" w:rsidP="00751B82">
            <w:pPr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(CZYNNIKI  WEWNĘTRZNE)    </w:t>
            </w:r>
          </w:p>
        </w:tc>
      </w:tr>
      <w:tr w:rsidR="00317E69" w:rsidRPr="00944F33">
        <w:trPr>
          <w:trHeight w:val="8265"/>
          <w:jc w:val="center"/>
        </w:trPr>
        <w:tc>
          <w:tcPr>
            <w:tcW w:w="4606" w:type="dxa"/>
          </w:tcPr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Aktywnie działające Stowarzyszenie odnowy wsi „Dla Proszowej”.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J</w:t>
            </w:r>
          </w:p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Unikatowe zabytki architektury.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T</w:t>
            </w:r>
          </w:p>
          <w:p w:rsidR="00317E69" w:rsidRPr="00350F9E" w:rsidRDefault="00317E69" w:rsidP="00FE64CB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Cenne zasoby przyrodnicze - Obszar Natura 2000.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T</w:t>
            </w:r>
          </w:p>
          <w:p w:rsidR="00317E69" w:rsidRPr="00350F9E" w:rsidRDefault="00317E69" w:rsidP="00640B29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Lokalne kamieniołomy dają pracę mieszkańcom wsi.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B</w:t>
            </w:r>
          </w:p>
          <w:p w:rsidR="00317E69" w:rsidRPr="00350F9E" w:rsidRDefault="00317E69" w:rsidP="00640B29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Szlaki turystyczne – przebiegają przez ciekawe tereny przyrodnicze.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J</w:t>
            </w:r>
          </w:p>
          <w:p w:rsidR="00317E69" w:rsidRPr="00350F9E" w:rsidRDefault="00317E69" w:rsidP="00F65CBF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Duża ilość gospodarstw rolnych.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S</w:t>
            </w:r>
          </w:p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Stare, unikatowe studnie głębinowe, z okresu międzywojennego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– dostęp do wody</w:t>
            </w:r>
            <w:r w:rsidRPr="00350F9E">
              <w:rPr>
                <w:rFonts w:ascii="Arial" w:hAnsi="Arial" w:cs="Arial"/>
                <w:b/>
                <w:bCs/>
                <w:color w:val="00FF00"/>
              </w:rPr>
              <w:t>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S</w:t>
            </w:r>
          </w:p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Odnowione dukty leśne.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T</w:t>
            </w:r>
          </w:p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Parkingi przy kościele i świetlicy – samochody nie niszczą już trawnik ów wokół kościoła i świetlicy.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S</w:t>
            </w:r>
          </w:p>
          <w:p w:rsidR="00317E69" w:rsidRPr="00350F9E" w:rsidRDefault="00317E69" w:rsidP="00537DF9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Napływowym mieszkańcem wsi jest kompozytor muzyki klasycznej planujący organizację koncertów – dzięki temu wieś jako jedyna może mieć własną salę koncertową.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J</w:t>
            </w:r>
          </w:p>
          <w:p w:rsidR="00317E69" w:rsidRPr="00350F9E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Efektywność w poszukiwaniu sponsorów.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B</w:t>
            </w:r>
          </w:p>
          <w:p w:rsidR="00317E69" w:rsidRPr="00537DF9" w:rsidRDefault="00317E69" w:rsidP="000767DA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bCs/>
                <w:color w:val="00FF00"/>
              </w:rPr>
            </w:pPr>
            <w:r w:rsidRPr="00350F9E">
              <w:rPr>
                <w:rFonts w:ascii="Arial" w:hAnsi="Arial" w:cs="Arial"/>
                <w:b/>
                <w:bCs/>
                <w:color w:val="00FF00"/>
              </w:rPr>
              <w:t>Tradycyjna zabudowa wsi – architektura wsi jest spójna, niezakłócona nowoczesnymi rozwiązaniami.</w:t>
            </w:r>
            <w:r>
              <w:rPr>
                <w:rFonts w:ascii="Arial" w:hAnsi="Arial" w:cs="Arial"/>
                <w:b/>
                <w:bCs/>
                <w:color w:val="00FF00"/>
              </w:rPr>
              <w:t xml:space="preserve"> T</w:t>
            </w:r>
          </w:p>
        </w:tc>
        <w:tc>
          <w:tcPr>
            <w:tcW w:w="4606" w:type="dxa"/>
          </w:tcPr>
          <w:p w:rsidR="00317E69" w:rsidRPr="00944F33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Zbyt małe zaangażowanie mieszkańców w życie wsi.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J</w:t>
            </w:r>
          </w:p>
          <w:p w:rsidR="00317E69" w:rsidRPr="00944F33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Emigracja zarobkowa.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B</w:t>
            </w:r>
          </w:p>
          <w:p w:rsidR="00317E69" w:rsidRPr="00944F33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Brak wodociągów i kanalizacji.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S</w:t>
            </w:r>
          </w:p>
          <w:p w:rsidR="00317E69" w:rsidRDefault="00317E69" w:rsidP="00C33D4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Zniszczone budynki mieszkalne i dom pastora, zaniedbany cmentarz ewangelicki.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T</w:t>
            </w:r>
          </w:p>
          <w:p w:rsidR="00317E69" w:rsidRPr="00944F33" w:rsidRDefault="00317E69" w:rsidP="00C33D4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Brak wystarczającej infrastruktury do spotkań publicznych. J</w:t>
            </w:r>
          </w:p>
          <w:p w:rsidR="00317E69" w:rsidRPr="00944F33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Brak chodników i przejścia dla pieszych przy głównej drodze.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S</w:t>
            </w:r>
          </w:p>
          <w:p w:rsidR="00317E69" w:rsidRPr="00944F33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Pogarszanie stanu dróg przez TIRy. S</w:t>
            </w:r>
          </w:p>
          <w:p w:rsidR="00317E69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944F33">
              <w:rPr>
                <w:rFonts w:ascii="Arial" w:hAnsi="Arial" w:cs="Arial"/>
                <w:b/>
                <w:bCs/>
                <w:color w:val="000000"/>
              </w:rPr>
              <w:t>Niewystarczający zasięg GSM.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J</w:t>
            </w:r>
          </w:p>
          <w:p w:rsidR="00317E69" w:rsidRDefault="00317E69" w:rsidP="00710E0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Zbyt mała ilość miejsc noclegowych. B</w:t>
            </w:r>
          </w:p>
          <w:p w:rsidR="00317E69" w:rsidRDefault="00317E69" w:rsidP="004C4EF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Ograniczony dostęp do wsi w okresie zimowym. J</w:t>
            </w:r>
          </w:p>
          <w:p w:rsidR="00317E69" w:rsidRPr="007516C3" w:rsidRDefault="00317E69" w:rsidP="004C4EF0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Zagrożenie pożarowe wynikające z braku instalacji przeciwpożarowej. J</w:t>
            </w:r>
          </w:p>
          <w:p w:rsidR="00317E69" w:rsidRPr="00944F33" w:rsidRDefault="00317E69" w:rsidP="008D036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Default="00317E69">
      <w:pPr>
        <w:rPr>
          <w:rFonts w:ascii="Arial" w:hAnsi="Arial" w:cs="Arial"/>
        </w:rPr>
      </w:pPr>
    </w:p>
    <w:p w:rsidR="00317E69" w:rsidRDefault="00317E69">
      <w:pPr>
        <w:rPr>
          <w:rFonts w:ascii="Arial" w:hAnsi="Arial" w:cs="Arial"/>
        </w:rPr>
      </w:pPr>
    </w:p>
    <w:p w:rsidR="00317E69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44"/>
      </w:tblGrid>
      <w:tr w:rsidR="00317E69" w:rsidRPr="00944F33">
        <w:trPr>
          <w:jc w:val="center"/>
        </w:trPr>
        <w:tc>
          <w:tcPr>
            <w:tcW w:w="4606" w:type="dxa"/>
          </w:tcPr>
          <w:p w:rsidR="00317E69" w:rsidRPr="00944F33" w:rsidRDefault="00317E69" w:rsidP="00751B82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44F33">
              <w:rPr>
                <w:rFonts w:ascii="Arial" w:hAnsi="Arial" w:cs="Arial"/>
                <w:b/>
                <w:bCs/>
                <w:color w:val="0000FF"/>
              </w:rPr>
              <w:t>SZANSE</w:t>
            </w:r>
          </w:p>
        </w:tc>
        <w:tc>
          <w:tcPr>
            <w:tcW w:w="4644" w:type="dxa"/>
          </w:tcPr>
          <w:p w:rsidR="00317E69" w:rsidRPr="00944F33" w:rsidRDefault="00317E69" w:rsidP="00751B8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944F33">
              <w:rPr>
                <w:rFonts w:ascii="Arial" w:hAnsi="Arial" w:cs="Arial"/>
                <w:b/>
                <w:bCs/>
                <w:color w:val="FF0000"/>
              </w:rPr>
              <w:t>ZAGRO</w:t>
            </w:r>
            <w:r>
              <w:rPr>
                <w:rFonts w:ascii="Arial" w:hAnsi="Arial" w:cs="Arial"/>
                <w:b/>
                <w:bCs/>
                <w:color w:val="FF0000"/>
              </w:rPr>
              <w:t>Ż</w:t>
            </w:r>
            <w:r w:rsidRPr="00944F33">
              <w:rPr>
                <w:rFonts w:ascii="Arial" w:hAnsi="Arial" w:cs="Arial"/>
                <w:b/>
                <w:bCs/>
                <w:color w:val="FF0000"/>
              </w:rPr>
              <w:t>ENIA</w:t>
            </w:r>
          </w:p>
        </w:tc>
      </w:tr>
      <w:tr w:rsidR="00317E69" w:rsidRPr="00944F33">
        <w:trPr>
          <w:trHeight w:val="300"/>
          <w:jc w:val="center"/>
        </w:trPr>
        <w:tc>
          <w:tcPr>
            <w:tcW w:w="4606" w:type="dxa"/>
          </w:tcPr>
          <w:p w:rsidR="00317E69" w:rsidRPr="00944F33" w:rsidRDefault="00317E69" w:rsidP="00751B82">
            <w:pPr>
              <w:spacing w:before="1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>(OKAZJE ZEWNETRZNE PŁYNACE Z OTOCZENIA)</w:t>
            </w:r>
          </w:p>
        </w:tc>
        <w:tc>
          <w:tcPr>
            <w:tcW w:w="4644" w:type="dxa"/>
          </w:tcPr>
          <w:p w:rsidR="00317E69" w:rsidRPr="00944F33" w:rsidRDefault="00317E69" w:rsidP="00751B82">
            <w:pPr>
              <w:spacing w:before="120"/>
              <w:ind w:left="7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>(ZAGROŻENIA PŁYNĄCE Z OTOCZENIA)</w:t>
            </w:r>
          </w:p>
        </w:tc>
      </w:tr>
      <w:tr w:rsidR="00317E69" w:rsidRPr="00944F33">
        <w:trPr>
          <w:trHeight w:val="345"/>
          <w:jc w:val="center"/>
        </w:trPr>
        <w:tc>
          <w:tcPr>
            <w:tcW w:w="9250" w:type="dxa"/>
            <w:gridSpan w:val="2"/>
          </w:tcPr>
          <w:p w:rsidR="00317E69" w:rsidRPr="00944F33" w:rsidRDefault="00317E69" w:rsidP="00751B82">
            <w:pPr>
              <w:spacing w:before="120"/>
              <w:ind w:left="7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44F33">
              <w:rPr>
                <w:rFonts w:ascii="Arial" w:hAnsi="Arial" w:cs="Arial"/>
                <w:b/>
                <w:bCs/>
                <w:sz w:val="16"/>
                <w:szCs w:val="16"/>
              </w:rPr>
              <w:t>(CZYNNIKI ZEWNĘTRZNE)</w:t>
            </w:r>
          </w:p>
        </w:tc>
      </w:tr>
      <w:tr w:rsidR="00317E69" w:rsidRPr="00CB4FD8">
        <w:trPr>
          <w:trHeight w:val="10062"/>
          <w:jc w:val="center"/>
        </w:trPr>
        <w:tc>
          <w:tcPr>
            <w:tcW w:w="4606" w:type="dxa"/>
          </w:tcPr>
          <w:p w:rsidR="00317E69" w:rsidRPr="00944F33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944F33">
              <w:rPr>
                <w:rFonts w:ascii="Arial" w:hAnsi="Arial" w:cs="Arial"/>
                <w:b/>
                <w:bCs/>
                <w:color w:val="0000FF"/>
              </w:rPr>
              <w:t>Rozwój turystyki.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B</w:t>
            </w:r>
          </w:p>
          <w:p w:rsidR="00317E69" w:rsidRPr="00A91A94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A91A94">
              <w:rPr>
                <w:rFonts w:ascii="Arial" w:hAnsi="Arial" w:cs="Arial"/>
                <w:b/>
                <w:bCs/>
                <w:color w:val="0000FF"/>
              </w:rPr>
              <w:t>Pojawianie się konkursów, umożliwiających realizację działań społecznych we wsi.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B</w:t>
            </w:r>
          </w:p>
          <w:p w:rsidR="00317E69" w:rsidRPr="00A91A94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A91A94">
              <w:rPr>
                <w:rFonts w:ascii="Arial" w:hAnsi="Arial" w:cs="Arial"/>
                <w:b/>
                <w:bCs/>
                <w:color w:val="0000FF"/>
              </w:rPr>
              <w:t>Zwiększanie się liczby prywatnych inicjatyw na terenach wiejskich</w:t>
            </w:r>
            <w:r>
              <w:rPr>
                <w:rFonts w:ascii="Arial" w:hAnsi="Arial" w:cs="Arial"/>
                <w:b/>
                <w:bCs/>
                <w:color w:val="0000FF"/>
              </w:rPr>
              <w:t>. B</w:t>
            </w:r>
          </w:p>
          <w:p w:rsidR="00317E69" w:rsidRPr="00944F33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944F33">
              <w:rPr>
                <w:rFonts w:ascii="Arial" w:hAnsi="Arial" w:cs="Arial"/>
                <w:b/>
                <w:bCs/>
                <w:color w:val="0000FF"/>
              </w:rPr>
              <w:t>Napływ nowych mieszkańców.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J</w:t>
            </w:r>
          </w:p>
          <w:p w:rsidR="00317E69" w:rsidRPr="00640B29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>
              <w:rPr>
                <w:rFonts w:ascii="Arial" w:hAnsi="Arial" w:cs="Arial"/>
                <w:b/>
                <w:bCs/>
                <w:color w:val="0000FF"/>
              </w:rPr>
              <w:t xml:space="preserve">Konsolidacja społeczności </w:t>
            </w:r>
            <w:r w:rsidRPr="00A91A94">
              <w:rPr>
                <w:rFonts w:ascii="Arial" w:hAnsi="Arial" w:cs="Arial"/>
                <w:b/>
                <w:bCs/>
                <w:color w:val="0000FF"/>
              </w:rPr>
              <w:t>wiejskich</w:t>
            </w:r>
            <w:r>
              <w:rPr>
                <w:rFonts w:ascii="Arial" w:hAnsi="Arial" w:cs="Arial"/>
                <w:b/>
                <w:bCs/>
                <w:color w:val="0000FF"/>
              </w:rPr>
              <w:t>. J</w:t>
            </w:r>
          </w:p>
          <w:p w:rsidR="00317E69" w:rsidRPr="00F65CBF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F65CBF">
              <w:rPr>
                <w:rFonts w:ascii="Arial" w:hAnsi="Arial" w:cs="Arial"/>
                <w:b/>
                <w:bCs/>
                <w:color w:val="0000FF"/>
              </w:rPr>
              <w:t>Pomoc finansowa ze strony kopalni i innych sponsorów.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B</w:t>
            </w:r>
          </w:p>
          <w:p w:rsidR="00317E69" w:rsidRPr="00A91A94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A91A94">
              <w:rPr>
                <w:rFonts w:ascii="Arial" w:hAnsi="Arial" w:cs="Arial"/>
                <w:b/>
                <w:bCs/>
                <w:color w:val="0000FF"/>
              </w:rPr>
              <w:t>Lokalizacja inwestycji gminnych na terenie wsi.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S</w:t>
            </w:r>
          </w:p>
          <w:p w:rsidR="00317E69" w:rsidRPr="00A91A94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A91A94">
              <w:rPr>
                <w:rFonts w:ascii="Arial" w:hAnsi="Arial" w:cs="Arial"/>
                <w:b/>
                <w:bCs/>
                <w:color w:val="0000FF"/>
              </w:rPr>
              <w:t>Większy nacisk na dbałość o zabytki kulturowe na terenach wiejskich.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T</w:t>
            </w:r>
          </w:p>
          <w:p w:rsidR="00317E69" w:rsidRPr="00944F33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944F33">
              <w:rPr>
                <w:rFonts w:ascii="Arial" w:hAnsi="Arial" w:cs="Arial"/>
                <w:b/>
                <w:bCs/>
                <w:color w:val="0000FF"/>
              </w:rPr>
              <w:t>Promowanie i wspomaganie przedstawicieli niszowych zawodów (bartnictwo).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T</w:t>
            </w:r>
          </w:p>
          <w:p w:rsidR="00317E69" w:rsidRPr="007044D0" w:rsidRDefault="00317E69" w:rsidP="00DF721C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C61DA3">
              <w:rPr>
                <w:rFonts w:ascii="Arial" w:hAnsi="Arial" w:cs="Arial"/>
                <w:b/>
                <w:bCs/>
                <w:color w:val="0000FF"/>
              </w:rPr>
              <w:t>Obecność wsi w przewodnikach i mapach turystycznych.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B</w:t>
            </w:r>
          </w:p>
          <w:p w:rsidR="00317E69" w:rsidRPr="00C61DA3" w:rsidRDefault="00317E69" w:rsidP="007044D0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  <w:r w:rsidRPr="00A91A94">
              <w:rPr>
                <w:rFonts w:ascii="Arial" w:hAnsi="Arial" w:cs="Arial"/>
                <w:b/>
                <w:bCs/>
                <w:color w:val="0000FF"/>
              </w:rPr>
              <w:t>Fundusz sołecki – umożliwia</w:t>
            </w:r>
            <w:r>
              <w:rPr>
                <w:rFonts w:ascii="Arial" w:hAnsi="Arial" w:cs="Arial"/>
                <w:b/>
                <w:bCs/>
                <w:color w:val="0000FF"/>
              </w:rPr>
              <w:t xml:space="preserve"> finansowanie drobnych przedsięwzięć sołeckich. B</w:t>
            </w:r>
          </w:p>
          <w:p w:rsidR="00317E69" w:rsidRDefault="00317E69" w:rsidP="008A44BC">
            <w:pPr>
              <w:spacing w:after="0" w:line="240" w:lineRule="auto"/>
              <w:rPr>
                <w:rFonts w:ascii="Arial" w:hAnsi="Arial" w:cs="Arial"/>
                <w:b/>
                <w:bCs/>
                <w:color w:val="0000FF"/>
              </w:rPr>
            </w:pPr>
          </w:p>
          <w:p w:rsidR="00317E69" w:rsidRPr="008A44BC" w:rsidRDefault="00317E69" w:rsidP="008A44BC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644" w:type="dxa"/>
          </w:tcPr>
          <w:p w:rsidR="00317E69" w:rsidRPr="009268A3" w:rsidRDefault="00317E69" w:rsidP="006F1DE2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>Za małe fundusze na renowację zabytków. B</w:t>
            </w:r>
          </w:p>
          <w:p w:rsidR="00317E69" w:rsidRPr="009268A3" w:rsidRDefault="00317E69" w:rsidP="006F1DE2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>Zbyt wysokie koszty bieżącego utrzymania inwestycji realizowanych przez społeczności lokalne. B</w:t>
            </w:r>
          </w:p>
          <w:p w:rsidR="00317E69" w:rsidRPr="009268A3" w:rsidRDefault="00317E69" w:rsidP="007516C3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 xml:space="preserve">Emigracja do miast. </w:t>
            </w:r>
            <w:r>
              <w:rPr>
                <w:b/>
                <w:bCs/>
                <w:color w:val="FF0000"/>
                <w:sz w:val="22"/>
                <w:szCs w:val="22"/>
              </w:rPr>
              <w:t>B</w:t>
            </w:r>
          </w:p>
          <w:p w:rsidR="00317E69" w:rsidRPr="009268A3" w:rsidRDefault="00317E69" w:rsidP="006F1DE2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>Zatrucie środowiska naturalnego. J</w:t>
            </w:r>
          </w:p>
          <w:p w:rsidR="00317E69" w:rsidRPr="009268A3" w:rsidRDefault="00317E69" w:rsidP="006F1DE2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>Zaśmiecanie środowiska naturalnego przez turystów. J</w:t>
            </w:r>
          </w:p>
          <w:p w:rsidR="00317E69" w:rsidRPr="009268A3" w:rsidRDefault="00317E69" w:rsidP="00A91A94">
            <w:pPr>
              <w:pStyle w:val="BodyText"/>
              <w:numPr>
                <w:ilvl w:val="0"/>
                <w:numId w:val="17"/>
              </w:numPr>
              <w:rPr>
                <w:b/>
                <w:bCs/>
                <w:color w:val="FF0000"/>
                <w:sz w:val="22"/>
                <w:szCs w:val="22"/>
              </w:rPr>
            </w:pPr>
            <w:r w:rsidRPr="009268A3">
              <w:rPr>
                <w:b/>
                <w:bCs/>
                <w:color w:val="FF0000"/>
                <w:sz w:val="22"/>
                <w:szCs w:val="22"/>
              </w:rPr>
              <w:t>Brak porozumienia z właścicielami zabytkowych obiektów w kwestii ich rewitalizacji/remontu.</w:t>
            </w:r>
            <w:r>
              <w:rPr>
                <w:b/>
                <w:bCs/>
                <w:color w:val="FF0000"/>
                <w:sz w:val="22"/>
                <w:szCs w:val="22"/>
              </w:rPr>
              <w:t xml:space="preserve"> J</w:t>
            </w:r>
          </w:p>
          <w:p w:rsidR="00317E69" w:rsidRPr="009268A3" w:rsidRDefault="00317E69" w:rsidP="00C33D40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9268A3">
              <w:rPr>
                <w:rFonts w:ascii="Arial" w:hAnsi="Arial" w:cs="Arial"/>
                <w:b/>
                <w:bCs/>
                <w:color w:val="FF0000"/>
              </w:rPr>
              <w:t>Brak współpracy i integracji z mieszkańcami sąsiednich wsi. J</w:t>
            </w:r>
          </w:p>
          <w:p w:rsidR="00317E69" w:rsidRPr="009268A3" w:rsidRDefault="00317E69" w:rsidP="00CB4FD8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9268A3">
              <w:rPr>
                <w:rFonts w:ascii="Arial" w:hAnsi="Arial" w:cs="Arial"/>
                <w:b/>
                <w:bCs/>
                <w:color w:val="FF0000"/>
              </w:rPr>
              <w:t>Zamknięcie kopalni z powodu wyczerpania złóż i brak pracy dla mieszkańców.</w:t>
            </w:r>
            <w:r>
              <w:rPr>
                <w:rFonts w:ascii="Arial" w:hAnsi="Arial" w:cs="Arial"/>
                <w:b/>
                <w:bCs/>
                <w:color w:val="FF0000"/>
              </w:rPr>
              <w:t xml:space="preserve"> B</w:t>
            </w:r>
          </w:p>
          <w:p w:rsidR="00317E69" w:rsidRDefault="00317E69" w:rsidP="009268A3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9268A3">
              <w:rPr>
                <w:rFonts w:ascii="Arial" w:hAnsi="Arial" w:cs="Arial"/>
                <w:b/>
                <w:bCs/>
                <w:color w:val="FF0000"/>
              </w:rPr>
              <w:t>Z powodu kryzysu sponsorzy mogą odmawiać pomocy. B</w:t>
            </w:r>
          </w:p>
          <w:p w:rsidR="00317E69" w:rsidRPr="009268A3" w:rsidRDefault="00317E69" w:rsidP="009268A3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cs="Arial"/>
                <w:b/>
                <w:bCs/>
                <w:color w:val="FF0000"/>
              </w:rPr>
            </w:pPr>
            <w:r w:rsidRPr="009268A3">
              <w:rPr>
                <w:rFonts w:ascii="Arial" w:hAnsi="Arial" w:cs="Arial"/>
                <w:b/>
                <w:bCs/>
                <w:color w:val="FF0000"/>
              </w:rPr>
              <w:t xml:space="preserve">Ograniczenie inwestycji w infrastrukturę przez gminę. </w:t>
            </w:r>
            <w:r>
              <w:rPr>
                <w:rFonts w:ascii="Arial" w:hAnsi="Arial" w:cs="Arial"/>
                <w:b/>
                <w:bCs/>
                <w:color w:val="FF0000"/>
              </w:rPr>
              <w:t>S</w:t>
            </w:r>
          </w:p>
        </w:tc>
      </w:tr>
    </w:tbl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>
      <w:pPr>
        <w:rPr>
          <w:rFonts w:ascii="Arial" w:hAnsi="Arial" w:cs="Arial"/>
        </w:rPr>
      </w:pPr>
    </w:p>
    <w:p w:rsidR="00317E69" w:rsidRPr="00944F33" w:rsidRDefault="00317E69" w:rsidP="00A452F3">
      <w:pPr>
        <w:numPr>
          <w:ilvl w:val="0"/>
          <w:numId w:val="8"/>
        </w:numPr>
        <w:rPr>
          <w:rFonts w:ascii="Arial" w:hAnsi="Arial" w:cs="Arial"/>
          <w:b/>
          <w:bCs/>
        </w:rPr>
      </w:pPr>
      <w:r w:rsidRPr="00944F33">
        <w:rPr>
          <w:rFonts w:ascii="Arial" w:hAnsi="Arial" w:cs="Arial"/>
          <w:b/>
          <w:bCs/>
        </w:rPr>
        <w:t xml:space="preserve">Analiza potencjału rozwojowego wsi </w:t>
      </w:r>
    </w:p>
    <w:p w:rsidR="00317E69" w:rsidRPr="00944F33" w:rsidRDefault="00317E69" w:rsidP="00A452F3">
      <w:pPr>
        <w:ind w:left="360"/>
        <w:rPr>
          <w:rFonts w:ascii="Arial" w:hAnsi="Arial" w:cs="Arial"/>
          <w:b/>
          <w:bCs/>
        </w:rPr>
      </w:pPr>
    </w:p>
    <w:p w:rsidR="00317E69" w:rsidRPr="00944F33" w:rsidRDefault="00317E69" w:rsidP="00B6783B">
      <w:pPr>
        <w:rPr>
          <w:rFonts w:ascii="Arial" w:hAnsi="Arial" w:cs="Arial"/>
        </w:rPr>
      </w:pP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group id="_x0000_s1026" style="position:absolute;margin-left:-27pt;margin-top:.3pt;width:116.3pt;height:56.7pt;z-index:251649024" coordorigin="16,424" coordsize="1448,70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2;top:424;width:560;height:288" filled="f" fillcolor="#81ca6a" stroked="f" strokecolor="#201">
              <v:shadow color="#201"/>
              <v:textbox inset="1.62561mm,.81281mm,1.62561mm,.81281mm">
                <w:txbxContent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9900"/>
                        <w:sz w:val="15"/>
                        <w:szCs w:val="15"/>
                      </w:rPr>
                      <w:t>SILNE STRONY</w:t>
                    </w:r>
                    <w:r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  <w:t xml:space="preserve"> </w:t>
                    </w:r>
                  </w:p>
                </w:txbxContent>
              </v:textbox>
            </v:shape>
            <v:line id="_x0000_s1028" style="position:absolute" from="104,712" to="1360,712" strokecolor="#201" strokeweight="4pt">
              <v:shadow color="#201"/>
            </v:line>
            <v:shape id="_x0000_s1029" type="#_x0000_t202" style="position:absolute;left:16;top:744;width:560;height:288" filled="f" fillcolor="#81ca6a" stroked="f" strokecolor="#201">
              <v:shadow color="#201"/>
              <v:textbox inset="1.62561mm,.81281mm,1.62561mm,.81281mm">
                <w:txbxContent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220011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220011"/>
                        <w:sz w:val="15"/>
                        <w:szCs w:val="15"/>
                      </w:rPr>
                      <w:t>SŁABE STRONY</w:t>
                    </w:r>
                  </w:p>
                </w:txbxContent>
              </v:textbox>
            </v:shape>
            <v:line id="_x0000_s1030" style="position:absolute;rotation:-90;flip:x y" from="324,716" to="900,724" strokecolor="#201" strokeweight="4pt">
              <v:shadow color="#201"/>
            </v:line>
            <v:shape id="_x0000_s1031" type="#_x0000_t202" style="position:absolute;left:704;top:480;width:560;height:346" filled="f" fillcolor="#81ca6a" stroked="f" strokecolor="#201">
              <v:shadow color="#201"/>
              <v:textbox inset="1.62561mm,.81281mm,1.62561mm,.81281mm">
                <w:txbxContent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3399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3399FF"/>
                        <w:sz w:val="15"/>
                        <w:szCs w:val="15"/>
                      </w:rPr>
                      <w:t>SZANSE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  <v:shape id="_x0000_s1032" type="#_x0000_t202" style="position:absolute;left:560;top:784;width:904;height:346" filled="f" fillcolor="#81ca6a" stroked="f" strokecolor="#201">
              <v:shadow color="#201"/>
              <v:textbox inset="1.62561mm,.81281mm,1.62561mm,.81281mm">
                <w:txbxContent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3399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0000"/>
                        <w:sz w:val="15"/>
                        <w:szCs w:val="15"/>
                      </w:rPr>
                      <w:t>ZAGROŻENIA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</v:group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33" type="#_x0000_t202" style="position:absolute;margin-left:207pt;margin-top:16.15pt;width:162pt;height:61.15pt;z-index:251662336">
            <v:textbox style="mso-next-textbox:#_x0000_s1033">
              <w:txbxContent>
                <w:p w:rsidR="00317E69" w:rsidRPr="00244E41" w:rsidRDefault="00317E69" w:rsidP="00A14240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Obszar słaby</w:t>
                  </w:r>
                  <w:r w:rsidRPr="00866C8E">
                    <w:rPr>
                      <w:rFonts w:ascii="Arial" w:hAnsi="Arial" w:cs="Arial"/>
                    </w:rPr>
                    <w:t xml:space="preserve">, </w:t>
                  </w:r>
                  <w:r>
                    <w:rPr>
                      <w:rFonts w:ascii="Arial" w:hAnsi="Arial" w:cs="Arial"/>
                    </w:rPr>
                    <w:t xml:space="preserve">otoczenie zewnętrzne będzie </w:t>
                  </w:r>
                  <w:r>
                    <w:rPr>
                      <w:rFonts w:ascii="Arial" w:hAnsi="Arial" w:cs="Arial"/>
                    </w:rPr>
                    <w:br/>
                    <w:t>niesprzyjające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group id="_x0000_s1034" style="position:absolute;margin-left:396pt;margin-top:5.95pt;width:86.1pt;height:58.75pt;z-index:251653120" coordorigin="136,1864" coordsize="1072,732">
            <v:shape id="_x0000_s1035" type="#_x0000_t202" style="position:absolute;left:149;top:1864;width:448;height:231" filled="f" fillcolor="#81ca6a" stroked="f" strokecolor="#201">
              <v:shadow color="#201"/>
              <v:textbox style="mso-next-textbox:#_x0000_s1035" inset="1.62561mm,.81281mm,1.62561mm,.81281mm">
                <w:txbxContent>
                  <w:p w:rsidR="00317E69" w:rsidRPr="00BB7693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line id="_x0000_s1036" style="position:absolute" from="206,2152" to="1037,2152" strokecolor="#201" strokeweight="4pt">
              <v:shadow color="#201"/>
            </v:line>
            <v:shape id="_x0000_s1037" type="#_x0000_t202" style="position:absolute;left:136;top:2184;width:449;height:231" filled="f" fillcolor="#81ca6a" stroked="f" strokecolor="#201">
              <v:shadow color="#201"/>
              <v:textbox style="mso-next-textbox:#_x0000_s1037" inset="1.62561mm,.81281mm,1.62561mm,.81281mm">
                <w:txbxContent>
                  <w:p w:rsidR="00317E69" w:rsidRPr="00BB7693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  <v:line id="_x0000_s1038" style="position:absolute;rotation:-90;flip:x y" from="326,2156" to="902,2163" strokecolor="#201" strokeweight="4pt">
              <v:shadow color="#201"/>
            </v:line>
            <v:shape id="_x0000_s1039" type="#_x0000_t202" style="position:absolute;left:623;top:1872;width:449;height:491" filled="f" fillcolor="#81ca6a" stroked="f" strokecolor="#201">
              <v:shadow color="#201"/>
              <v:textbox style="mso-next-textbox:#_x0000_s1039" inset="1.62561mm,.81281mm,1.62561mm,.81281mm">
                <w:txbxContent>
                  <w:p w:rsidR="00317E69" w:rsidRPr="00983DC8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>2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23"/>
                        <w:szCs w:val="23"/>
                      </w:rPr>
                    </w:pPr>
                  </w:p>
                </w:txbxContent>
              </v:textbox>
            </v:shape>
            <v:shape id="_x0000_s1040" type="#_x0000_t202" style="position:absolute;left:484;top:2192;width:724;height:404" filled="f" fillcolor="#81ca6a" stroked="f" strokecolor="#201">
              <v:shadow color="#201"/>
              <v:textbox style="mso-next-textbox:#_x0000_s1040" inset="1.62561mm,.81281mm,1.62561mm,.81281mm">
                <w:txbxContent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>4</w:t>
                    </w:r>
                  </w:p>
                  <w:p w:rsidR="00317E69" w:rsidRPr="00BB7693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</v:group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41" type="#_x0000_t202" style="position:absolute;margin-left:-24.35pt;margin-top:6.6pt;width:78.35pt;height:33.9pt;z-index:251652096" filled="f" fillcolor="#81ca6a" stroked="f" strokecolor="#201" strokeweight="10pt">
            <v:fill color2="#226822"/>
            <v:shadow color="#201"/>
            <v:textbox inset="1.62561mm,.81281mm,1.62561mm,.81281mm">
              <w:txbxContent>
                <w:p w:rsidR="00317E69" w:rsidRDefault="00317E69" w:rsidP="00B6783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(  ) 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oval id="_x0000_s1042" style="position:absolute;margin-left:81pt;margin-top:19.65pt;width:117pt;height:108pt;z-index:251657216">
            <v:textbox style="mso-next-textbox:#_x0000_s1042">
              <w:txbxContent>
                <w:p w:rsidR="00317E69" w:rsidRPr="00B6783B" w:rsidRDefault="00317E69" w:rsidP="00A14240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B6783B">
                    <w:rPr>
                      <w:sz w:val="20"/>
                      <w:szCs w:val="20"/>
                    </w:rPr>
                    <w:t>Standard życia (warunki materialne)</w:t>
                  </w:r>
                </w:p>
                <w:p w:rsidR="00317E69" w:rsidRPr="0065520B" w:rsidRDefault="00317E69" w:rsidP="0065520B">
                  <w:pPr>
                    <w:pStyle w:val="BodyText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CC00"/>
                      <w:sz w:val="20"/>
                      <w:szCs w:val="20"/>
                    </w:rPr>
                    <w:t>6 7 9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317E69" w:rsidRPr="00A70117" w:rsidRDefault="00317E69" w:rsidP="0065520B">
                  <w:pPr>
                    <w:pStyle w:val="BodyText"/>
                    <w:jc w:val="center"/>
                    <w:rPr>
                      <w:b/>
                      <w:bCs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3 6 7 , </w:t>
                  </w:r>
                  <w:r>
                    <w:rPr>
                      <w:b/>
                      <w:bCs/>
                      <w:color w:val="0070C0"/>
                      <w:sz w:val="20"/>
                      <w:szCs w:val="20"/>
                    </w:rPr>
                    <w:t xml:space="preserve">7, </w:t>
                  </w:r>
                  <w:r>
                    <w:rPr>
                      <w:b/>
                      <w:bCs/>
                      <w:color w:val="FF0000"/>
                      <w:sz w:val="20"/>
                      <w:szCs w:val="20"/>
                    </w:rPr>
                    <w:t>10</w:t>
                  </w:r>
                </w:p>
                <w:p w:rsidR="00317E69" w:rsidRPr="00B6783B" w:rsidRDefault="00317E69" w:rsidP="00F713B8">
                  <w:pPr>
                    <w:pStyle w:val="BodyText"/>
                  </w:pPr>
                </w:p>
              </w:txbxContent>
            </v:textbox>
          </v:oval>
        </w:pict>
      </w:r>
      <w:r>
        <w:rPr>
          <w:noProof/>
          <w:lang w:eastAsia="pl-PL"/>
        </w:rPr>
        <w:pict>
          <v:oval id="_x0000_s1043" style="position:absolute;margin-left:261pt;margin-top:17.2pt;width:117pt;height:108pt;z-index:251658240">
            <v:textbox>
              <w:txbxContent>
                <w:p w:rsidR="00317E69" w:rsidRDefault="00317E69" w:rsidP="00A14240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Jakość życia (warunki niematerialne)</w:t>
                  </w:r>
                </w:p>
                <w:p w:rsidR="00317E69" w:rsidRPr="00BB7693" w:rsidRDefault="00317E69" w:rsidP="00876937">
                  <w:pPr>
                    <w:pStyle w:val="BodyText"/>
                    <w:jc w:val="center"/>
                    <w:rPr>
                      <w:b/>
                      <w:bCs/>
                      <w:color w:val="99CC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CC00"/>
                      <w:sz w:val="20"/>
                      <w:szCs w:val="20"/>
                    </w:rPr>
                    <w:t>1, 5, 10</w:t>
                  </w:r>
                  <w:r w:rsidRPr="00BB7693">
                    <w:rPr>
                      <w:b/>
                      <w:bCs/>
                      <w:color w:val="99CC00"/>
                      <w:sz w:val="20"/>
                      <w:szCs w:val="20"/>
                    </w:rPr>
                    <w:t xml:space="preserve"> </w:t>
                  </w:r>
                  <w:r w:rsidRPr="00BB7693">
                    <w:rPr>
                      <w:b/>
                      <w:bCs/>
                      <w:color w:val="0000FF"/>
                      <w:sz w:val="20"/>
                      <w:szCs w:val="20"/>
                    </w:rPr>
                    <w:t>4 5</w:t>
                  </w:r>
                </w:p>
                <w:p w:rsidR="00317E69" w:rsidRPr="00BB7693" w:rsidRDefault="00317E69" w:rsidP="00876937">
                  <w:pPr>
                    <w:pStyle w:val="Body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4 5, 6 7 </w:t>
                  </w:r>
                  <w:r w:rsidRPr="00BB7693">
                    <w:rPr>
                      <w:b/>
                      <w:bCs/>
                      <w:color w:val="99CC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1, 5 8 10 11</w:t>
                  </w:r>
                </w:p>
                <w:p w:rsidR="00317E69" w:rsidRDefault="00317E69" w:rsidP="00F713B8">
                  <w:pPr>
                    <w:pStyle w:val="BodyText"/>
                  </w:pPr>
                </w:p>
              </w:txbxContent>
            </v:textbox>
          </v:oval>
        </w:pict>
      </w:r>
      <w:r>
        <w:rPr>
          <w:noProof/>
          <w:lang w:eastAsia="pl-PL"/>
        </w:rPr>
        <w:pict>
          <v:shape id="_x0000_s1044" type="#_x0000_t202" style="position:absolute;margin-left:396pt;margin-top:8.95pt;width:99pt;height:33.9pt;z-index:251654144" filled="f" fillcolor="#81ca6a" stroked="f" strokecolor="#201" strokeweight="10pt">
            <v:fill color2="#226822"/>
            <v:shadow color="#201"/>
            <v:textbox inset="1.62561mm,.81281mm,1.62561mm,.81281mm">
              <w:txbxContent>
                <w:p w:rsidR="00317E69" w:rsidRDefault="00317E69" w:rsidP="00B6783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(-)  -</w:t>
                  </w:r>
                </w:p>
                <w:p w:rsidR="00317E69" w:rsidRDefault="00317E69" w:rsidP="00B6783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= </w:t>
                  </w:r>
                </w:p>
              </w:txbxContent>
            </v:textbox>
          </v:shape>
        </w:pict>
      </w:r>
      <w:r w:rsidRPr="00944F33">
        <w:rPr>
          <w:rFonts w:ascii="Arial" w:hAnsi="Arial" w:cs="Arial"/>
        </w:rPr>
        <w:t xml:space="preserve">                                                 </w:t>
      </w:r>
    </w:p>
    <w:p w:rsidR="00317E69" w:rsidRPr="00944F33" w:rsidRDefault="00317E69" w:rsidP="00B6783B">
      <w:pPr>
        <w:rPr>
          <w:rFonts w:ascii="Arial" w:hAnsi="Arial" w:cs="Arial"/>
        </w:rPr>
      </w:pP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group id="_x0000_s1045" style="position:absolute;margin-left:0;margin-top:20.9pt;width:86.1pt;height:58.75pt;z-index:251650048" coordorigin="136,1864" coordsize="1072,732">
            <v:shape id="_x0000_s1046" type="#_x0000_t202" style="position:absolute;left:149;top:1864;width:448;height:231" filled="f" fillcolor="#81ca6a" stroked="f" strokecolor="#201">
              <v:shadow color="#201"/>
              <v:textbox style="mso-next-textbox:#_x0000_s1046" inset="1.62561mm,.81281mm,1.62561mm,.81281mm">
                <w:txbxContent>
                  <w:p w:rsidR="00317E69" w:rsidRPr="00983DC8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line id="_x0000_s1047" style="position:absolute" from="206,2152" to="1037,2152" strokecolor="#201" strokeweight="4pt">
              <v:shadow color="#201"/>
            </v:line>
            <v:shape id="_x0000_s1048" type="#_x0000_t202" style="position:absolute;left:136;top:2184;width:449;height:231" filled="f" fillcolor="#81ca6a" stroked="f" strokecolor="#201">
              <v:shadow color="#201"/>
              <v:textbox style="mso-next-textbox:#_x0000_s1048" inset="1.62561mm,.81281mm,1.62561mm,.81281mm">
                <w:txbxContent>
                  <w:p w:rsidR="00317E69" w:rsidRPr="00983DC8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  <v:line id="_x0000_s1049" style="position:absolute;rotation:-90;flip:x y" from="326,2156" to="902,2163" strokecolor="#201" strokeweight="4pt">
              <v:shadow color="#201"/>
            </v:line>
            <v:shape id="_x0000_s1050" type="#_x0000_t202" style="position:absolute;left:623;top:1872;width:449;height:491" filled="f" fillcolor="#81ca6a" stroked="f" strokecolor="#201">
              <v:shadow color="#201"/>
              <v:textbox style="mso-next-textbox:#_x0000_s1050" inset="1.62561mm,.81281mm,1.62561mm,.81281mm">
                <w:txbxContent>
                  <w:p w:rsidR="00317E69" w:rsidRPr="00983DC8" w:rsidRDefault="00317E69" w:rsidP="00EB21A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 xml:space="preserve">  1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23"/>
                        <w:szCs w:val="23"/>
                      </w:rPr>
                    </w:pPr>
                  </w:p>
                </w:txbxContent>
              </v:textbox>
            </v:shape>
            <v:shape id="_x0000_s1051" type="#_x0000_t202" style="position:absolute;left:484;top:2192;width:724;height:404" filled="f" fillcolor="#81ca6a" stroked="f" strokecolor="#201">
              <v:shadow color="#201"/>
              <v:textbox style="mso-next-textbox:#_x0000_s1051" inset="1.62561mm,.81281mm,1.62561mm,.81281mm">
                <w:txbxContent>
                  <w:p w:rsidR="00317E69" w:rsidRPr="00983DC8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>1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</v:group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oval id="_x0000_s1052" style="position:absolute;margin-left:171pt;margin-top:18pt;width:117pt;height:117pt;z-index:251659264">
            <v:textbox>
              <w:txbxContent>
                <w:p w:rsidR="00317E69" w:rsidRPr="005E3E07" w:rsidRDefault="00317E69" w:rsidP="005E3E07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Tożsamość wsi i wartości życia wiejskiego</w:t>
                  </w:r>
                </w:p>
                <w:p w:rsidR="00317E69" w:rsidRPr="00B038DD" w:rsidRDefault="00317E69" w:rsidP="00113323">
                  <w:pPr>
                    <w:pStyle w:val="Body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CC00"/>
                      <w:sz w:val="20"/>
                      <w:szCs w:val="20"/>
                    </w:rPr>
                    <w:t>2 3, 8, 12</w:t>
                  </w:r>
                  <w:r w:rsidRPr="00B038DD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, </w:t>
                  </w:r>
                  <w:r w:rsidRPr="00EB21AE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4, </w:t>
                  </w:r>
                  <w:r>
                    <w:rPr>
                      <w:b/>
                      <w:bCs/>
                      <w:color w:val="0000FF"/>
                      <w:sz w:val="20"/>
                      <w:szCs w:val="20"/>
                    </w:rPr>
                    <w:t>9,8</w:t>
                  </w:r>
                </w:p>
                <w:p w:rsidR="00317E69" w:rsidRPr="00B038DD" w:rsidRDefault="00317E69" w:rsidP="00113323">
                  <w:pPr>
                    <w:pStyle w:val="BodyText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oval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53" type="#_x0000_t202" style="position:absolute;margin-left:18pt;margin-top:23.9pt;width:78.35pt;height:33.9pt;z-index:251651072" filled="f" fillcolor="#81ca6a" stroked="f" strokecolor="#201" strokeweight="10pt">
            <v:fill color2="#226822"/>
            <v:shadow color="#201"/>
            <v:textbox style="mso-next-textbox:#_x0000_s1053" inset="1.62561mm,.81281mm,1.62561mm,.81281mm">
              <w:txbxContent>
                <w:p w:rsidR="00317E69" w:rsidRDefault="00317E69" w:rsidP="00B6783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(=) =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group id="_x0000_s1054" style="position:absolute;margin-left:337.85pt;margin-top:2.45pt;width:86.1pt;height:58.75pt;z-index:251666432" coordorigin="136,1864" coordsize="1072,732">
            <v:shape id="_x0000_s1055" type="#_x0000_t202" style="position:absolute;left:149;top:1864;width:448;height:231" filled="f" fillcolor="#81ca6a" stroked="f" strokecolor="#201">
              <v:shadow color="#201"/>
              <v:textbox style="mso-next-textbox:#_x0000_s1055" inset="1.62561mm,.81281mm,1.62561mm,.81281mm">
                <w:txbxContent>
                  <w:p w:rsidR="00317E69" w:rsidRPr="00983DC8" w:rsidRDefault="00317E69" w:rsidP="00EB21A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line id="_x0000_s1056" style="position:absolute" from="206,2152" to="1037,2152" strokecolor="#201" strokeweight="4pt">
              <v:shadow color="#201"/>
            </v:line>
            <v:shape id="_x0000_s1057" type="#_x0000_t202" style="position:absolute;left:136;top:2184;width:449;height:231" filled="f" fillcolor="#81ca6a" stroked="f" strokecolor="#201">
              <v:shadow color="#201"/>
              <v:textbox style="mso-next-textbox:#_x0000_s1057" inset="1.62561mm,.81281mm,1.62561mm,.81281mm">
                <w:txbxContent>
                  <w:p w:rsidR="00317E69" w:rsidRPr="00983DC8" w:rsidRDefault="00317E69" w:rsidP="00EB21A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v:line id="_x0000_s1058" style="position:absolute;rotation:-90;flip:x y" from="326,2156" to="902,2163" strokecolor="#201" strokeweight="4pt">
              <v:shadow color="#201"/>
            </v:line>
            <v:shape id="_x0000_s1059" type="#_x0000_t202" style="position:absolute;left:623;top:1872;width:449;height:491" filled="f" fillcolor="#81ca6a" stroked="f" strokecolor="#201">
              <v:shadow color="#201"/>
              <v:textbox style="mso-next-textbox:#_x0000_s1059" inset="1.62561mm,.81281mm,1.62561mm,.81281mm">
                <w:txbxContent>
                  <w:p w:rsidR="00317E69" w:rsidRPr="00983DC8" w:rsidRDefault="00317E69" w:rsidP="00EB21A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>2</w:t>
                    </w:r>
                  </w:p>
                  <w:p w:rsidR="00317E69" w:rsidRDefault="00317E69" w:rsidP="00EB21A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23"/>
                        <w:szCs w:val="23"/>
                      </w:rPr>
                    </w:pPr>
                  </w:p>
                </w:txbxContent>
              </v:textbox>
            </v:shape>
            <v:shape id="_x0000_s1060" type="#_x0000_t202" style="position:absolute;left:484;top:2192;width:724;height:404" filled="f" fillcolor="#81ca6a" stroked="f" strokecolor="#201">
              <v:shadow color="#201"/>
              <v:textbox style="mso-next-textbox:#_x0000_s1060" inset="1.62561mm,.81281mm,1.62561mm,.81281mm">
                <w:txbxContent>
                  <w:p w:rsidR="00317E69" w:rsidRPr="00983DC8" w:rsidRDefault="00317E69" w:rsidP="00EB21AE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 xml:space="preserve">      0</w:t>
                    </w:r>
                  </w:p>
                  <w:p w:rsidR="00317E69" w:rsidRDefault="00317E69" w:rsidP="00EB21A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</v:group>
        </w:pict>
      </w:r>
    </w:p>
    <w:p w:rsidR="00317E69" w:rsidRPr="00944F33" w:rsidRDefault="00317E69" w:rsidP="00F5429A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61" type="#_x0000_t202" style="position:absolute;margin-left:-27pt;margin-top:22.9pt;width:2in;height:51.9pt;z-index:251664384">
            <v:textbox style="mso-next-textbox:#_x0000_s1061">
              <w:txbxContent>
                <w:p w:rsidR="00317E69" w:rsidRPr="00A14240" w:rsidRDefault="00317E69" w:rsidP="00A14240">
                  <w:pPr>
                    <w:spacing w:after="0" w:line="240" w:lineRule="auto"/>
                  </w:pPr>
                  <w:r>
                    <w:t>Obszar  przeciętny, otoczenie zewnętrzne będzie neutralne</w:t>
                  </w:r>
                </w:p>
              </w:txbxContent>
            </v:textbox>
          </v:shape>
        </w:pict>
      </w:r>
    </w:p>
    <w:p w:rsidR="00317E69" w:rsidRPr="00944F33" w:rsidRDefault="00317E69" w:rsidP="00F5429A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62" type="#_x0000_t202" style="position:absolute;margin-left:333pt;margin-top:16.35pt;width:78.35pt;height:33.9pt;z-index:251655168" filled="f" fillcolor="#81ca6a" stroked="f" strokecolor="#201" strokeweight="10pt">
            <v:fill color2="#226822"/>
            <v:shadow color="#201"/>
            <v:textbox style="mso-next-textbox:#_x0000_s1062" inset="1.62561mm,.81281mm,1.62561mm,.81281mm">
              <w:txbxContent>
                <w:p w:rsidR="00317E69" w:rsidRDefault="00317E69" w:rsidP="00B6783B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(+) +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oval id="_x0000_s1063" style="position:absolute;margin-left:162pt;margin-top:12.25pt;width:135pt;height:126pt;z-index:251660288">
            <v:textbox style="mso-next-textbox:#_x0000_s1063">
              <w:txbxContent>
                <w:p w:rsidR="00317E69" w:rsidRDefault="00317E69" w:rsidP="00695A7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Byt (warunki ekonomiczne)</w:t>
                  </w:r>
                </w:p>
                <w:p w:rsidR="00317E69" w:rsidRPr="00706FF3" w:rsidRDefault="00317E69" w:rsidP="00695A7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CC00"/>
                      <w:sz w:val="20"/>
                      <w:szCs w:val="20"/>
                    </w:rPr>
                    <w:t xml:space="preserve">4 11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20"/>
                      <w:szCs w:val="20"/>
                    </w:rPr>
                    <w:t xml:space="preserve">1 2 3 6 10 11 </w:t>
                  </w:r>
                </w:p>
                <w:p w:rsidR="00317E69" w:rsidRPr="00706FF3" w:rsidRDefault="00317E69" w:rsidP="00695A75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706FF3"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>,3,</w:t>
                  </w:r>
                  <w:r w:rsidRPr="00706FF3"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, 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>8,</w:t>
                  </w:r>
                  <w:r w:rsidRPr="00E6395B"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2,9</w:t>
                  </w:r>
                  <w:r w:rsidRPr="00706FF3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</w:p>
                <w:p w:rsidR="00317E69" w:rsidRDefault="00317E69" w:rsidP="00F713B8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317E69" w:rsidRDefault="00317E69" w:rsidP="00F713B8">
                  <w:pPr>
                    <w:pStyle w:val="BodyText"/>
                    <w:rPr>
                      <w:color w:val="0000FF"/>
                      <w:sz w:val="20"/>
                      <w:szCs w:val="20"/>
                    </w:rPr>
                  </w:pPr>
                </w:p>
                <w:p w:rsidR="00317E69" w:rsidRDefault="00317E69" w:rsidP="00F713B8">
                  <w:pPr>
                    <w:pStyle w:val="BodyText"/>
                  </w:pPr>
                </w:p>
              </w:txbxContent>
            </v:textbox>
          </v:oval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64" type="#_x0000_t202" style="position:absolute;margin-left:315pt;margin-top:12.25pt;width:153.35pt;height:50.75pt;z-index:251663360">
            <v:textbox style="mso-next-textbox:#_x0000_s1064">
              <w:txbxContent>
                <w:p w:rsidR="00317E69" w:rsidRPr="00A14240" w:rsidRDefault="00317E69" w:rsidP="00A14240">
                  <w:r>
                    <w:rPr>
                      <w:rFonts w:ascii="Arial" w:hAnsi="Arial" w:cs="Arial"/>
                    </w:rPr>
                    <w:t>Obszar silny, otoczenie zewnętrzne będzie sprzyjające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</w:p>
    <w:p w:rsidR="00317E69" w:rsidRPr="00944F33" w:rsidRDefault="00317E69" w:rsidP="00EB21AE">
      <w:pPr>
        <w:rPr>
          <w:rFonts w:ascii="Arial" w:hAnsi="Arial" w:cs="Arial"/>
        </w:rPr>
      </w:pPr>
      <w:r w:rsidRPr="00944F33">
        <w:rPr>
          <w:rFonts w:ascii="Arial" w:hAnsi="Arial" w:cs="Arial"/>
        </w:rPr>
        <w:t xml:space="preserve">                                                                                                              </w: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group id="_x0000_s1065" style="position:absolute;margin-left:81pt;margin-top:1.6pt;width:86.1pt;height:58.75pt;z-index:251656192" coordorigin="136,1864" coordsize="1072,732">
            <v:shape id="_x0000_s1066" type="#_x0000_t202" style="position:absolute;left:149;top:1864;width:448;height:231" filled="f" fillcolor="#81ca6a" stroked="f" strokecolor="#201">
              <v:shadow color="#201"/>
              <v:textbox style="mso-next-textbox:#_x0000_s1066" inset="1.62561mm,.81281mm,1.62561mm,.81281mm">
                <w:txbxContent>
                  <w:p w:rsidR="00317E69" w:rsidRPr="005B03DC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8000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line id="_x0000_s1067" style="position:absolute" from="206,2152" to="1037,2152" strokecolor="#201" strokeweight="4pt">
              <v:shadow color="#201"/>
            </v:line>
            <v:shape id="_x0000_s1068" type="#_x0000_t202" style="position:absolute;left:136;top:2184;width:449;height:231" filled="f" fillcolor="#81ca6a" stroked="f" strokecolor="#201">
              <v:shadow color="#201"/>
              <v:textbox style="mso-next-textbox:#_x0000_s1068" inset="1.62561mm,.81281mm,1.62561mm,.81281mm">
                <w:txbxContent>
                  <w:p w:rsidR="00317E69" w:rsidRPr="005B03DC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220011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  <v:line id="_x0000_s1069" style="position:absolute;rotation:-90;flip:x y" from="326,2156" to="902,2163" strokecolor="#201" strokeweight="4pt">
              <v:shadow color="#201"/>
            </v:line>
            <v:shape id="_x0000_s1070" type="#_x0000_t202" style="position:absolute;left:623;top:1872;width:449;height:491" filled="f" fillcolor="#81ca6a" stroked="f" strokecolor="#201">
              <v:shadow color="#201"/>
              <v:textbox style="mso-next-textbox:#_x0000_s1070" inset="1.62561mm,.81281mm,1.62561mm,.81281mm">
                <w:txbxContent>
                  <w:p w:rsidR="00317E69" w:rsidRPr="005B03DC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FF"/>
                        <w:sz w:val="28"/>
                        <w:szCs w:val="28"/>
                      </w:rPr>
                      <w:t>6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23"/>
                        <w:szCs w:val="23"/>
                      </w:rPr>
                    </w:pPr>
                  </w:p>
                </w:txbxContent>
              </v:textbox>
            </v:shape>
            <v:shape id="_x0000_s1071" type="#_x0000_t202" style="position:absolute;left:484;top:2192;width:724;height:404" filled="f" fillcolor="#81ca6a" stroked="f" strokecolor="#201">
              <v:shadow color="#201"/>
              <v:textbox style="mso-next-textbox:#_x0000_s1071" inset="1.62561mm,.81281mm,1.62561mm,.81281mm">
                <w:txbxContent>
                  <w:p w:rsidR="00317E69" w:rsidRPr="005B03DC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FF0000"/>
                        <w:sz w:val="28"/>
                        <w:szCs w:val="28"/>
                      </w:rPr>
                      <w:t>5</w:t>
                    </w:r>
                  </w:p>
                  <w:p w:rsidR="00317E69" w:rsidRDefault="00317E69" w:rsidP="00B6783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800000"/>
                        <w:sz w:val="15"/>
                        <w:szCs w:val="15"/>
                      </w:rPr>
                    </w:pPr>
                  </w:p>
                </w:txbxContent>
              </v:textbox>
            </v:shape>
          </v:group>
        </w:pict>
      </w: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72" type="#_x0000_t202" style="position:absolute;margin-left:207pt;margin-top:13.05pt;width:99pt;height:33.9pt;z-index:251661312" filled="f" fillcolor="#81ca6a" stroked="f" strokecolor="#201" strokeweight="10pt">
            <v:fill color2="#226822"/>
            <v:shadow color="#201"/>
            <v:textbox inset="1.62561mm,.81281mm,1.62561mm,.81281mm">
              <w:txbxContent>
                <w:p w:rsidR="00317E69" w:rsidRDefault="00317E69" w:rsidP="00F5429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>(=)+</w:t>
                  </w:r>
                </w:p>
                <w:p w:rsidR="00317E69" w:rsidRDefault="00317E69" w:rsidP="00F5429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800000"/>
                      <w:sz w:val="51"/>
                      <w:szCs w:val="51"/>
                    </w:rPr>
                  </w:pPr>
                  <w:r>
                    <w:rPr>
                      <w:b/>
                      <w:bCs/>
                      <w:color w:val="800000"/>
                      <w:sz w:val="51"/>
                      <w:szCs w:val="51"/>
                    </w:rPr>
                    <w:t xml:space="preserve">= 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</w:p>
    <w:p w:rsidR="00317E69" w:rsidRPr="00944F33" w:rsidRDefault="00317E69" w:rsidP="00B6783B">
      <w:pPr>
        <w:rPr>
          <w:rFonts w:ascii="Arial" w:hAnsi="Arial" w:cs="Arial"/>
        </w:rPr>
      </w:pPr>
      <w:r>
        <w:rPr>
          <w:noProof/>
          <w:lang w:eastAsia="pl-PL"/>
        </w:rPr>
        <w:pict>
          <v:shape id="_x0000_s1073" type="#_x0000_t202" style="position:absolute;margin-left:2in;margin-top:18pt;width:234pt;height:36pt;z-index:251665408">
            <v:textbox style="mso-next-textbox:#_x0000_s1073">
              <w:txbxContent>
                <w:p w:rsidR="00317E69" w:rsidRPr="00BE5BE3" w:rsidRDefault="00317E69" w:rsidP="00BE5BE3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866C8E">
                    <w:rPr>
                      <w:rFonts w:ascii="Arial" w:hAnsi="Arial" w:cs="Arial"/>
                    </w:rPr>
                    <w:t>Obs</w:t>
                  </w:r>
                  <w:r>
                    <w:rPr>
                      <w:rFonts w:ascii="Arial" w:hAnsi="Arial" w:cs="Arial"/>
                    </w:rPr>
                    <w:t>zar przeciętne, o</w:t>
                  </w:r>
                  <w:r w:rsidRPr="00866C8E">
                    <w:rPr>
                      <w:rFonts w:ascii="Arial" w:hAnsi="Arial" w:cs="Arial"/>
                    </w:rPr>
                    <w:t>toczen</w:t>
                  </w:r>
                  <w:r>
                    <w:rPr>
                      <w:rFonts w:ascii="Arial" w:hAnsi="Arial" w:cs="Arial"/>
                    </w:rPr>
                    <w:t>ie zewnętrzne będzie sprzyjające</w:t>
                  </w:r>
                </w:p>
              </w:txbxContent>
            </v:textbox>
          </v:shape>
        </w:pict>
      </w:r>
    </w:p>
    <w:p w:rsidR="00317E69" w:rsidRPr="00944F33" w:rsidRDefault="00317E69" w:rsidP="00B6783B">
      <w:pPr>
        <w:rPr>
          <w:rFonts w:ascii="Arial" w:hAnsi="Arial" w:cs="Arial"/>
        </w:rPr>
      </w:pPr>
    </w:p>
    <w:p w:rsidR="00317E69" w:rsidRPr="00944F33" w:rsidRDefault="00317E69" w:rsidP="00F85A58">
      <w:pPr>
        <w:tabs>
          <w:tab w:val="left" w:pos="1200"/>
        </w:tabs>
        <w:rPr>
          <w:rFonts w:ascii="Arial" w:hAnsi="Arial" w:cs="Arial"/>
          <w:b/>
          <w:bCs/>
        </w:rPr>
      </w:pPr>
    </w:p>
    <w:p w:rsidR="00317E69" w:rsidRPr="00944F33" w:rsidRDefault="00317E69" w:rsidP="00F85A58">
      <w:pPr>
        <w:tabs>
          <w:tab w:val="left" w:pos="1200"/>
        </w:tabs>
        <w:rPr>
          <w:rFonts w:ascii="Arial" w:hAnsi="Arial" w:cs="Arial"/>
          <w:b/>
          <w:bCs/>
        </w:rPr>
      </w:pPr>
    </w:p>
    <w:p w:rsidR="00317E69" w:rsidRPr="00944F33" w:rsidRDefault="00317E69" w:rsidP="00F85A58">
      <w:pPr>
        <w:tabs>
          <w:tab w:val="left" w:pos="1200"/>
        </w:tabs>
        <w:rPr>
          <w:rFonts w:ascii="Arial" w:hAnsi="Arial" w:cs="Arial"/>
          <w:b/>
          <w:bCs/>
        </w:rPr>
      </w:pPr>
    </w:p>
    <w:p w:rsidR="00317E69" w:rsidRPr="00944F33" w:rsidRDefault="00317E69" w:rsidP="00F85A58">
      <w:pPr>
        <w:tabs>
          <w:tab w:val="left" w:pos="1200"/>
        </w:tabs>
        <w:rPr>
          <w:rFonts w:ascii="Arial" w:hAnsi="Arial" w:cs="Arial"/>
          <w:b/>
          <w:bCs/>
        </w:rPr>
      </w:pPr>
    </w:p>
    <w:p w:rsidR="00317E69" w:rsidRPr="00944F33" w:rsidRDefault="00317E69" w:rsidP="00F85A58">
      <w:pPr>
        <w:tabs>
          <w:tab w:val="left" w:pos="1200"/>
        </w:tabs>
        <w:rPr>
          <w:rFonts w:ascii="Arial" w:hAnsi="Arial" w:cs="Arial"/>
          <w:b/>
          <w:bCs/>
        </w:rPr>
      </w:pPr>
      <w:r w:rsidRPr="00944F33">
        <w:rPr>
          <w:rFonts w:ascii="Arial" w:hAnsi="Arial" w:cs="Arial"/>
          <w:b/>
          <w:bCs/>
        </w:rPr>
        <w:t xml:space="preserve">4. Wizja miejscowości </w:t>
      </w:r>
    </w:p>
    <w:p w:rsidR="00317E69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  <w:sz w:val="22"/>
          <w:szCs w:val="22"/>
        </w:rPr>
      </w:pPr>
    </w:p>
    <w:p w:rsidR="00317E69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  <w:sz w:val="22"/>
          <w:szCs w:val="22"/>
        </w:rPr>
      </w:pPr>
    </w:p>
    <w:p w:rsidR="00317E69" w:rsidRPr="00D97077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  <w:sz w:val="22"/>
          <w:szCs w:val="22"/>
        </w:rPr>
      </w:pPr>
      <w:r w:rsidRPr="00D97077">
        <w:rPr>
          <w:rFonts w:ascii="Arial" w:hAnsi="Arial" w:cs="Arial"/>
          <w:b w:val="0"/>
          <w:bCs w:val="0"/>
          <w:sz w:val="22"/>
          <w:szCs w:val="22"/>
        </w:rPr>
        <w:t>Wizja hasłowa</w:t>
      </w:r>
    </w:p>
    <w:p w:rsidR="00317E69" w:rsidRPr="00944F33" w:rsidRDefault="00317E69" w:rsidP="00D561CA">
      <w:pPr>
        <w:rPr>
          <w:rFonts w:ascii="Arial" w:hAnsi="Arial" w:cs="Arial"/>
        </w:rPr>
      </w:pPr>
    </w:p>
    <w:p w:rsidR="00317E69" w:rsidRPr="00D05A65" w:rsidRDefault="00317E69" w:rsidP="003B7149">
      <w:pPr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D05A65">
        <w:rPr>
          <w:rFonts w:ascii="Arial" w:hAnsi="Arial" w:cs="Arial"/>
          <w:b/>
          <w:bCs/>
          <w:sz w:val="32"/>
          <w:szCs w:val="32"/>
        </w:rPr>
        <w:t>Klimat, łąki, rekreacja – to Proszowej jest atrakcja.</w:t>
      </w:r>
    </w:p>
    <w:p w:rsidR="00317E69" w:rsidRPr="00944F33" w:rsidRDefault="00317E69" w:rsidP="00303605">
      <w:pPr>
        <w:rPr>
          <w:rFonts w:ascii="Arial" w:hAnsi="Arial" w:cs="Arial"/>
          <w:lang w:eastAsia="pl-PL"/>
        </w:rPr>
      </w:pPr>
    </w:p>
    <w:p w:rsidR="00317E69" w:rsidRPr="00944F33" w:rsidRDefault="00317E69" w:rsidP="00303605">
      <w:pPr>
        <w:rPr>
          <w:rFonts w:ascii="Arial" w:hAnsi="Arial" w:cs="Arial"/>
          <w:lang w:eastAsia="pl-PL"/>
        </w:rPr>
      </w:pPr>
      <w:r w:rsidRPr="00944F33">
        <w:rPr>
          <w:rFonts w:ascii="Arial" w:hAnsi="Arial" w:cs="Arial"/>
          <w:lang w:eastAsia="pl-PL"/>
        </w:rPr>
        <w:t>Wizja opisowa</w:t>
      </w: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504F12">
      <w:pPr>
        <w:pStyle w:val="Heading1"/>
        <w:tabs>
          <w:tab w:val="left" w:pos="0"/>
        </w:tabs>
        <w:jc w:val="both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Proszowa –</w:t>
      </w:r>
      <w:r w:rsidRPr="00720066">
        <w:rPr>
          <w:rFonts w:ascii="Arial" w:hAnsi="Arial" w:cs="Arial"/>
          <w:b w:val="0"/>
          <w:bCs w:val="0"/>
          <w:sz w:val="28"/>
          <w:szCs w:val="28"/>
        </w:rPr>
        <w:t xml:space="preserve"> wieś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położona na P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ogórzu Izerskim, pośród pól, łąk i la</w:t>
      </w:r>
      <w:r>
        <w:rPr>
          <w:rFonts w:ascii="Arial" w:hAnsi="Arial" w:cs="Arial"/>
          <w:b w:val="0"/>
          <w:bCs w:val="0"/>
          <w:sz w:val="28"/>
          <w:szCs w:val="28"/>
        </w:rPr>
        <w:t>sów. Miejscowość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 xml:space="preserve"> rozwinięta turystycznie, z wieloma szlakami pieszy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mi i konnymi. Czyste powietrze i 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 xml:space="preserve">piękne widoki powodują, że można 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tu 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odpocząć w przyjaznym środ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owisku, wśród życzliwych ludzi, w 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pięknych gospodarstw</w:t>
      </w:r>
      <w:r>
        <w:rPr>
          <w:rFonts w:ascii="Arial" w:hAnsi="Arial" w:cs="Arial"/>
          <w:b w:val="0"/>
          <w:bCs w:val="0"/>
          <w:sz w:val="28"/>
          <w:szCs w:val="28"/>
        </w:rPr>
        <w:t>ach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. Oferujemy ciekawe zajęcia dla mieszkańców w każdym wieku. Często organizujemy inicjat</w:t>
      </w:r>
      <w:r>
        <w:rPr>
          <w:rFonts w:ascii="Arial" w:hAnsi="Arial" w:cs="Arial"/>
          <w:b w:val="0"/>
          <w:bCs w:val="0"/>
          <w:sz w:val="28"/>
          <w:szCs w:val="28"/>
        </w:rPr>
        <w:t>ywy integracyjne wykorzystując n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aszą bazę spo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rtowo-rekreacyjną. Dbamy o zabytki, </w:t>
      </w:r>
      <w:r w:rsidRPr="00720066">
        <w:rPr>
          <w:rFonts w:ascii="Arial" w:hAnsi="Arial" w:cs="Arial"/>
          <w:b w:val="0"/>
          <w:bCs w:val="0"/>
          <w:sz w:val="28"/>
          <w:szCs w:val="28"/>
        </w:rPr>
        <w:t xml:space="preserve">kultywujemy dawne </w:t>
      </w:r>
      <w:r>
        <w:rPr>
          <w:rFonts w:ascii="Arial" w:hAnsi="Arial" w:cs="Arial"/>
          <w:b w:val="0"/>
          <w:bCs w:val="0"/>
          <w:sz w:val="28"/>
          <w:szCs w:val="28"/>
        </w:rPr>
        <w:t>zwyczaje</w:t>
      </w:r>
      <w:r>
        <w:rPr>
          <w:rFonts w:ascii="Arial" w:hAnsi="Arial" w:cs="Arial"/>
          <w:b w:val="0"/>
          <w:bCs w:val="0"/>
          <w:color w:val="FF0000"/>
          <w:sz w:val="28"/>
          <w:szCs w:val="28"/>
        </w:rPr>
        <w:t xml:space="preserve"> </w:t>
      </w:r>
      <w:r w:rsidRPr="00944F33">
        <w:rPr>
          <w:rFonts w:ascii="Arial" w:hAnsi="Arial" w:cs="Arial"/>
          <w:b w:val="0"/>
          <w:bCs w:val="0"/>
          <w:sz w:val="28"/>
          <w:szCs w:val="28"/>
        </w:rPr>
        <w:t>i zachowujemy tradycyjny wygląd wsi.</w:t>
      </w: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D3323D">
      <w:pPr>
        <w:pStyle w:val="Heading1"/>
        <w:tabs>
          <w:tab w:val="left" w:pos="0"/>
        </w:tabs>
        <w:rPr>
          <w:rFonts w:ascii="Arial" w:hAnsi="Arial" w:cs="Arial"/>
          <w:b w:val="0"/>
          <w:bCs w:val="0"/>
        </w:rPr>
      </w:pPr>
    </w:p>
    <w:p w:rsidR="00317E69" w:rsidRPr="00944F33" w:rsidRDefault="00317E69" w:rsidP="00866C8E">
      <w:pPr>
        <w:rPr>
          <w:rFonts w:ascii="Arial" w:hAnsi="Arial" w:cs="Arial"/>
          <w:sz w:val="24"/>
          <w:szCs w:val="24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Pr="00944F33" w:rsidRDefault="00317E69" w:rsidP="00866C8E">
      <w:pPr>
        <w:rPr>
          <w:rFonts w:ascii="Arial" w:hAnsi="Arial" w:cs="Arial"/>
          <w:lang w:eastAsia="pl-PL"/>
        </w:rPr>
      </w:pPr>
    </w:p>
    <w:p w:rsidR="00317E69" w:rsidRDefault="00317E69" w:rsidP="00D3323D">
      <w:pPr>
        <w:pStyle w:val="Heading1"/>
        <w:rPr>
          <w:rFonts w:ascii="Arial" w:hAnsi="Arial" w:cs="Arial"/>
          <w:b w:val="0"/>
          <w:bCs w:val="0"/>
          <w:sz w:val="22"/>
          <w:szCs w:val="22"/>
        </w:rPr>
      </w:pPr>
    </w:p>
    <w:p w:rsidR="00317E69" w:rsidRDefault="00317E69" w:rsidP="004C6289"/>
    <w:p w:rsidR="00317E69" w:rsidRDefault="00317E69" w:rsidP="004C6289"/>
    <w:p w:rsidR="00317E69" w:rsidRDefault="00317E69" w:rsidP="004C6289"/>
    <w:p w:rsidR="00317E69" w:rsidRPr="004C6289" w:rsidRDefault="00317E69" w:rsidP="004C6289"/>
    <w:p w:rsidR="00317E69" w:rsidRDefault="00317E69" w:rsidP="00D3323D">
      <w:pPr>
        <w:pStyle w:val="Heading1"/>
        <w:rPr>
          <w:rFonts w:ascii="Arial" w:hAnsi="Arial" w:cs="Arial"/>
          <w:sz w:val="22"/>
          <w:szCs w:val="22"/>
        </w:rPr>
      </w:pPr>
    </w:p>
    <w:p w:rsidR="00317E69" w:rsidRPr="00944F33" w:rsidRDefault="00317E69" w:rsidP="00D3323D">
      <w:pPr>
        <w:pStyle w:val="Heading1"/>
        <w:rPr>
          <w:rFonts w:ascii="Arial" w:hAnsi="Arial" w:cs="Arial"/>
          <w:sz w:val="22"/>
          <w:szCs w:val="22"/>
        </w:rPr>
      </w:pPr>
      <w:r w:rsidRPr="00944F33">
        <w:rPr>
          <w:rFonts w:ascii="Arial" w:hAnsi="Arial" w:cs="Arial"/>
          <w:sz w:val="22"/>
          <w:szCs w:val="22"/>
        </w:rPr>
        <w:t xml:space="preserve">5. Program krótkoterminowy odnowy wsi PROSZOWA na okres </w:t>
      </w:r>
      <w:r>
        <w:rPr>
          <w:rFonts w:ascii="Arial" w:hAnsi="Arial" w:cs="Arial"/>
          <w:sz w:val="22"/>
          <w:szCs w:val="22"/>
        </w:rPr>
        <w:t>XII 2013 - XII 2014 r</w:t>
      </w:r>
      <w:r w:rsidRPr="00944F33">
        <w:rPr>
          <w:rFonts w:ascii="Arial" w:hAnsi="Arial" w:cs="Arial"/>
          <w:sz w:val="22"/>
          <w:szCs w:val="22"/>
        </w:rPr>
        <w:t>.</w:t>
      </w:r>
    </w:p>
    <w:p w:rsidR="00317E69" w:rsidRPr="00944F33" w:rsidRDefault="00317E69" w:rsidP="00D3323D">
      <w:pPr>
        <w:spacing w:after="0" w:line="240" w:lineRule="auto"/>
        <w:rPr>
          <w:rFonts w:ascii="Arial" w:hAnsi="Arial" w:cs="Arial"/>
          <w:lang w:eastAsia="pl-PL"/>
        </w:rPr>
      </w:pPr>
    </w:p>
    <w:p w:rsidR="00317E69" w:rsidRPr="00944F33" w:rsidRDefault="00317E69" w:rsidP="00F5429A">
      <w:pPr>
        <w:rPr>
          <w:rFonts w:ascii="Arial" w:hAnsi="Arial" w:cs="Arial"/>
        </w:rPr>
      </w:pPr>
    </w:p>
    <w:tbl>
      <w:tblPr>
        <w:tblW w:w="9714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695"/>
        <w:gridCol w:w="1494"/>
        <w:gridCol w:w="2268"/>
        <w:gridCol w:w="992"/>
        <w:gridCol w:w="992"/>
        <w:gridCol w:w="1139"/>
        <w:gridCol w:w="1134"/>
      </w:tblGrid>
      <w:tr w:rsidR="00317E69" w:rsidRPr="00944F33">
        <w:trPr>
          <w:cantSplit/>
          <w:trHeight w:hRule="exact" w:val="976"/>
          <w:jc w:val="center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Kluczowy problem</w:t>
            </w:r>
          </w:p>
        </w:tc>
        <w:tc>
          <w:tcPr>
            <w:tcW w:w="1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pStyle w:val="Heading2"/>
              <w:tabs>
                <w:tab w:val="left" w:pos="0"/>
              </w:tabs>
              <w:snapToGrid w:val="0"/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</w:p>
          <w:p w:rsidR="00317E69" w:rsidRPr="00944F33" w:rsidRDefault="00317E69" w:rsidP="00504F12">
            <w:pPr>
              <w:pStyle w:val="Heading2"/>
              <w:tabs>
                <w:tab w:val="left" w:pos="0"/>
              </w:tabs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Odpowiedź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504F12">
            <w:pPr>
              <w:pStyle w:val="Heading2"/>
              <w:tabs>
                <w:tab w:val="left" w:pos="0"/>
              </w:tabs>
              <w:spacing w:before="0" w:after="0" w:line="240" w:lineRule="auto"/>
              <w:rPr>
                <w:i w:val="0"/>
                <w:iCs w:val="0"/>
                <w:sz w:val="20"/>
                <w:szCs w:val="20"/>
              </w:rPr>
            </w:pPr>
            <w:r w:rsidRPr="00944F33">
              <w:rPr>
                <w:i w:val="0"/>
                <w:iCs w:val="0"/>
                <w:sz w:val="20"/>
                <w:szCs w:val="20"/>
              </w:rPr>
              <w:t>Propozycja projektu</w:t>
            </w:r>
          </w:p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(nazwa)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Czy nas stać na realizację?</w:t>
            </w:r>
          </w:p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(tak/nie)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Punktacja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Hierarchia</w:t>
            </w: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Organizacyjnie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Finansowo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504F12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Co nas najbardziej zintegruje?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Wspólna zabawa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Impreza plenerowa na zakończenie wakacji 2014 roku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303605">
            <w:pPr>
              <w:pBdr>
                <w:bottom w:val="single" w:sz="6" w:space="1" w:color="auto"/>
              </w:pBd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11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sz w:val="28"/>
                <w:szCs w:val="28"/>
              </w:rPr>
              <w:t>4</w:t>
            </w: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Na czy nam najbardziej zależy?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Poprawa wyglądu wsi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Wykonanie witaczy (09-10/2014)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Nie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pBdr>
                <w:bottom w:val="single" w:sz="6" w:space="1" w:color="auto"/>
              </w:pBd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22</w:t>
            </w:r>
          </w:p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Co nam najbardziej przeszkadza?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Zaśmiecone miejsca we wsi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Oczyszczenie terenu za przystankiem (04-08/2014)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pBdr>
                <w:bottom w:val="single" w:sz="6" w:space="1" w:color="auto"/>
              </w:pBd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18</w:t>
            </w:r>
          </w:p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Co najbardziej zmieni nasze życie?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Zwiększenie aktywności mieszkańców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Wykonanie boiska do gry w koszykówkę (06-07/2014)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pBdr>
                <w:bottom w:val="single" w:sz="6" w:space="1" w:color="auto"/>
              </w:pBd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10</w:t>
            </w:r>
          </w:p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</w:p>
        </w:tc>
      </w:tr>
      <w:tr w:rsidR="00317E69" w:rsidRPr="00944F33">
        <w:trPr>
          <w:cantSplit/>
          <w:jc w:val="center"/>
        </w:trPr>
        <w:tc>
          <w:tcPr>
            <w:tcW w:w="1695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Co nam przyjdzie najłatwiej?</w:t>
            </w:r>
          </w:p>
          <w:p w:rsidR="00317E69" w:rsidRPr="00944F33" w:rsidRDefault="00317E69" w:rsidP="00D3323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Zagospodarowanie miejsca spotkań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504F12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504F12">
              <w:rPr>
                <w:rFonts w:ascii="Arial" w:hAnsi="Arial" w:cs="Arial"/>
              </w:rPr>
              <w:t>Rozbudowa altanki przy ognisku (05/2014)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color w:val="00CC00"/>
                <w:sz w:val="28"/>
                <w:szCs w:val="28"/>
              </w:rPr>
              <w:t>Tak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</w:tcBorders>
          </w:tcPr>
          <w:p w:rsidR="00317E69" w:rsidRPr="00944F33" w:rsidRDefault="00317E69" w:rsidP="00D3323D">
            <w:pPr>
              <w:pBdr>
                <w:bottom w:val="single" w:sz="6" w:space="1" w:color="auto"/>
              </w:pBdr>
              <w:snapToGrid w:val="0"/>
              <w:spacing w:after="0" w:line="240" w:lineRule="auto"/>
              <w:rPr>
                <w:rFonts w:ascii="Arial" w:hAnsi="Arial" w:cs="Arial"/>
              </w:rPr>
            </w:pPr>
            <w:r w:rsidRPr="00944F33">
              <w:rPr>
                <w:rFonts w:ascii="Arial" w:hAnsi="Arial" w:cs="Arial"/>
              </w:rPr>
              <w:t>14</w:t>
            </w:r>
          </w:p>
          <w:p w:rsidR="00317E69" w:rsidRPr="00944F33" w:rsidRDefault="00317E69" w:rsidP="00D3323D">
            <w:pPr>
              <w:snapToGri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7E69" w:rsidRPr="00944F33" w:rsidRDefault="00317E69" w:rsidP="00872838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4F33"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</w:tr>
    </w:tbl>
    <w:p w:rsidR="00317E69" w:rsidRPr="00944F33" w:rsidRDefault="00317E69" w:rsidP="00F5429A">
      <w:pPr>
        <w:pStyle w:val="Heading1"/>
        <w:rPr>
          <w:rFonts w:ascii="Arial" w:hAnsi="Arial" w:cs="Arial"/>
          <w:sz w:val="28"/>
          <w:szCs w:val="28"/>
        </w:rPr>
      </w:pPr>
    </w:p>
    <w:p w:rsidR="00317E69" w:rsidRPr="00944F33" w:rsidRDefault="00317E69" w:rsidP="00944F33">
      <w:pPr>
        <w:rPr>
          <w:rFonts w:ascii="Arial" w:hAnsi="Arial" w:cs="Arial"/>
        </w:rPr>
      </w:pPr>
    </w:p>
    <w:p w:rsidR="00317E69" w:rsidRPr="00944F33" w:rsidRDefault="00317E69" w:rsidP="00944F33">
      <w:pPr>
        <w:rPr>
          <w:rFonts w:ascii="Arial" w:hAnsi="Arial" w:cs="Arial"/>
          <w:b/>
          <w:bCs/>
          <w:sz w:val="24"/>
          <w:szCs w:val="24"/>
        </w:rPr>
        <w:sectPr w:rsidR="00317E69" w:rsidRPr="00944F33" w:rsidSect="003B7149">
          <w:headerReference w:type="default" r:id="rId9"/>
          <w:footerReference w:type="default" r:id="rId10"/>
          <w:pgSz w:w="11906" w:h="16838"/>
          <w:pgMar w:top="1258" w:right="1417" w:bottom="1417" w:left="1417" w:header="708" w:footer="708" w:gutter="0"/>
          <w:cols w:space="708"/>
          <w:titlePg/>
          <w:docGrid w:linePitch="360"/>
        </w:sectPr>
      </w:pPr>
    </w:p>
    <w:p w:rsidR="00317E69" w:rsidRDefault="00317E69" w:rsidP="00F5429A">
      <w:pPr>
        <w:pStyle w:val="Heading1"/>
        <w:rPr>
          <w:rFonts w:ascii="Arial" w:hAnsi="Arial" w:cs="Arial"/>
          <w:sz w:val="28"/>
          <w:szCs w:val="28"/>
        </w:rPr>
      </w:pPr>
      <w:r w:rsidRPr="00944F33">
        <w:rPr>
          <w:rFonts w:ascii="Arial" w:hAnsi="Arial" w:cs="Arial"/>
          <w:sz w:val="22"/>
          <w:szCs w:val="22"/>
        </w:rPr>
        <w:t>6. Plan i program odnowy wsi</w:t>
      </w:r>
      <w:r w:rsidRPr="00944F33">
        <w:rPr>
          <w:rFonts w:ascii="Arial" w:hAnsi="Arial" w:cs="Arial"/>
          <w:sz w:val="28"/>
          <w:szCs w:val="28"/>
        </w:rPr>
        <w:t xml:space="preserve"> </w:t>
      </w:r>
    </w:p>
    <w:p w:rsidR="00317E69" w:rsidRDefault="00317E69" w:rsidP="00504F12">
      <w:pPr>
        <w:rPr>
          <w:lang w:eastAsia="pl-PL"/>
        </w:rPr>
      </w:pPr>
    </w:p>
    <w:p w:rsidR="00317E69" w:rsidRPr="00504F12" w:rsidRDefault="00317E69" w:rsidP="00504F12">
      <w:pPr>
        <w:rPr>
          <w:lang w:eastAsia="pl-PL"/>
        </w:rPr>
      </w:pPr>
    </w:p>
    <w:tbl>
      <w:tblPr>
        <w:tblW w:w="15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"/>
        <w:gridCol w:w="3010"/>
        <w:gridCol w:w="2159"/>
        <w:gridCol w:w="2249"/>
        <w:gridCol w:w="2249"/>
        <w:gridCol w:w="5488"/>
      </w:tblGrid>
      <w:tr w:rsidR="00317E69" w:rsidRPr="00944F33">
        <w:trPr>
          <w:trHeight w:val="263"/>
          <w:jc w:val="center"/>
        </w:trPr>
        <w:tc>
          <w:tcPr>
            <w:tcW w:w="9671" w:type="dxa"/>
            <w:gridSpan w:val="5"/>
            <w:vAlign w:val="center"/>
          </w:tcPr>
          <w:p w:rsidR="00317E69" w:rsidRPr="00944F33" w:rsidRDefault="00317E69" w:rsidP="00504F12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I. Plan rozwoju</w:t>
            </w:r>
          </w:p>
        </w:tc>
        <w:tc>
          <w:tcPr>
            <w:tcW w:w="5490" w:type="dxa"/>
            <w:vAlign w:val="center"/>
          </w:tcPr>
          <w:p w:rsidR="00317E69" w:rsidRPr="00944F33" w:rsidRDefault="00317E69" w:rsidP="00504F12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II. Program odnowy wsi</w:t>
            </w:r>
          </w:p>
          <w:p w:rsidR="00317E69" w:rsidRPr="00944F33" w:rsidRDefault="00317E69" w:rsidP="00504F12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na lata</w:t>
            </w:r>
            <w:r>
              <w:rPr>
                <w:rFonts w:ascii="Arial" w:hAnsi="Arial" w:cs="Arial"/>
                <w:sz w:val="20"/>
                <w:szCs w:val="20"/>
              </w:rPr>
              <w:t xml:space="preserve"> 2014 - 2024</w:t>
            </w:r>
          </w:p>
        </w:tc>
      </w:tr>
      <w:tr w:rsidR="00317E69" w:rsidRPr="00944F33">
        <w:trPr>
          <w:trHeight w:val="510"/>
          <w:jc w:val="center"/>
        </w:trPr>
        <w:tc>
          <w:tcPr>
            <w:tcW w:w="3011" w:type="dxa"/>
            <w:gridSpan w:val="2"/>
            <w:vMerge w:val="restart"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7E69" w:rsidRPr="00944F33" w:rsidRDefault="00317E69" w:rsidP="00504F12">
            <w:pPr>
              <w:pStyle w:val="BodyText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  <w:r w:rsidRPr="00944F33">
              <w:rPr>
                <w:sz w:val="20"/>
                <w:szCs w:val="20"/>
              </w:rPr>
              <w:t>Cele</w:t>
            </w:r>
          </w:p>
          <w:p w:rsidR="00317E69" w:rsidRPr="00944F33" w:rsidRDefault="00317E69" w:rsidP="00504F12">
            <w:pPr>
              <w:pStyle w:val="BodyText"/>
              <w:ind w:left="360"/>
              <w:jc w:val="center"/>
              <w:rPr>
                <w:b/>
                <w:bCs/>
                <w:sz w:val="20"/>
                <w:szCs w:val="20"/>
              </w:rPr>
            </w:pPr>
            <w:r w:rsidRPr="00944F33">
              <w:rPr>
                <w:b/>
                <w:bCs/>
                <w:sz w:val="20"/>
                <w:szCs w:val="20"/>
              </w:rPr>
              <w:t>Co trzeba osiągnąć by urzeczywistnić wizję wsi?</w:t>
            </w:r>
          </w:p>
        </w:tc>
        <w:tc>
          <w:tcPr>
            <w:tcW w:w="4410" w:type="dxa"/>
            <w:gridSpan w:val="2"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Co</w:t>
            </w: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pomoże osiągnąć cele?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3. Co może przeszkodzić?</w:t>
            </w:r>
          </w:p>
        </w:tc>
        <w:tc>
          <w:tcPr>
            <w:tcW w:w="5490" w:type="dxa"/>
            <w:vMerge w:val="restart"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7E69" w:rsidRPr="00944F33" w:rsidRDefault="00317E69" w:rsidP="00504F12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944F33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Projekty</w:t>
            </w:r>
          </w:p>
          <w:p w:rsidR="00317E69" w:rsidRPr="00944F33" w:rsidRDefault="00317E69" w:rsidP="00504F12">
            <w:pPr>
              <w:pStyle w:val="BodyText2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 </w:t>
            </w:r>
            <w:r w:rsidRPr="00944F33">
              <w:rPr>
                <w:rFonts w:ascii="Arial" w:hAnsi="Arial" w:cs="Arial"/>
                <w:sz w:val="20"/>
                <w:szCs w:val="20"/>
              </w:rPr>
              <w:t>wykonamy?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>
        <w:trPr>
          <w:trHeight w:val="510"/>
          <w:jc w:val="center"/>
        </w:trPr>
        <w:tc>
          <w:tcPr>
            <w:tcW w:w="3011" w:type="dxa"/>
            <w:gridSpan w:val="2"/>
            <w:vMerge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Zasoby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Czego użyjemy?</w:t>
            </w:r>
          </w:p>
        </w:tc>
        <w:tc>
          <w:tcPr>
            <w:tcW w:w="2250" w:type="dxa"/>
            <w:vAlign w:val="center"/>
          </w:tcPr>
          <w:p w:rsidR="00317E69" w:rsidRPr="00944F33" w:rsidRDefault="00317E69" w:rsidP="00504F12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944F33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ATUTY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Silne strony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i Szanse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Co wykorzystamy?</w:t>
            </w:r>
          </w:p>
        </w:tc>
        <w:tc>
          <w:tcPr>
            <w:tcW w:w="2250" w:type="dxa"/>
            <w:vAlign w:val="center"/>
          </w:tcPr>
          <w:p w:rsidR="00317E69" w:rsidRPr="00944F33" w:rsidRDefault="00317E69" w:rsidP="00504F12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944F33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BARIERY</w:t>
            </w:r>
          </w:p>
          <w:p w:rsidR="00317E69" w:rsidRPr="00944F33" w:rsidRDefault="00317E69" w:rsidP="00504F12">
            <w:pPr>
              <w:pStyle w:val="Heading5"/>
              <w:spacing w:before="0" w:after="0" w:line="240" w:lineRule="auto"/>
              <w:jc w:val="center"/>
              <w:rPr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944F33">
              <w:rPr>
                <w:rFonts w:ascii="Arial" w:hAnsi="Arial" w:cs="Arial"/>
                <w:i w:val="0"/>
                <w:iCs w:val="0"/>
                <w:sz w:val="20"/>
                <w:szCs w:val="20"/>
              </w:rPr>
              <w:t>Słabe strony</w:t>
            </w:r>
          </w:p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4F33">
              <w:rPr>
                <w:rFonts w:ascii="Arial" w:hAnsi="Arial" w:cs="Arial"/>
                <w:sz w:val="20"/>
                <w:szCs w:val="20"/>
              </w:rPr>
              <w:t>Co wyeliminujemy?</w:t>
            </w:r>
          </w:p>
          <w:p w:rsidR="00317E69" w:rsidRPr="00944F33" w:rsidRDefault="00317E69" w:rsidP="00504F12">
            <w:pPr>
              <w:pStyle w:val="BodyText2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Zagrożenia</w:t>
            </w:r>
          </w:p>
          <w:p w:rsidR="00317E69" w:rsidRPr="00944F33" w:rsidRDefault="00317E69" w:rsidP="00504F12">
            <w:pPr>
              <w:pStyle w:val="BodyText2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Czego</w:t>
            </w:r>
            <w:r w:rsidRPr="00944F33">
              <w:rPr>
                <w:rFonts w:ascii="Arial" w:hAnsi="Arial" w:cs="Arial"/>
                <w:sz w:val="20"/>
                <w:szCs w:val="20"/>
              </w:rPr>
              <w:t xml:space="preserve"> unikniemy?</w:t>
            </w:r>
          </w:p>
        </w:tc>
        <w:tc>
          <w:tcPr>
            <w:tcW w:w="5490" w:type="dxa"/>
            <w:vMerge/>
            <w:vAlign w:val="center"/>
          </w:tcPr>
          <w:p w:rsidR="00317E69" w:rsidRPr="00944F33" w:rsidRDefault="00317E69" w:rsidP="00504F1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69" w:rsidRPr="00944F33">
        <w:trPr>
          <w:trHeight w:val="287"/>
          <w:jc w:val="center"/>
        </w:trPr>
        <w:tc>
          <w:tcPr>
            <w:tcW w:w="15161" w:type="dxa"/>
            <w:gridSpan w:val="6"/>
            <w:vAlign w:val="center"/>
          </w:tcPr>
          <w:p w:rsidR="00317E69" w:rsidRPr="00944F33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A. TOŻSAMOŚĆ WSI I </w:t>
            </w:r>
            <w:r w:rsidRPr="00944F33">
              <w:rPr>
                <w:rFonts w:ascii="Arial" w:hAnsi="Arial" w:cs="Arial"/>
                <w:b/>
                <w:bCs/>
                <w:sz w:val="20"/>
                <w:szCs w:val="20"/>
              </w:rPr>
              <w:t>WARTOŚCI  ŻYCIA  WIEJSKIEGO</w:t>
            </w:r>
          </w:p>
        </w:tc>
      </w:tr>
      <w:tr w:rsidR="00317E69" w:rsidRPr="00944F33">
        <w:trPr>
          <w:gridBefore w:val="1"/>
          <w:trHeight w:val="1180"/>
          <w:jc w:val="center"/>
        </w:trPr>
        <w:tc>
          <w:tcPr>
            <w:tcW w:w="3011" w:type="dxa"/>
          </w:tcPr>
          <w:p w:rsidR="00317E69" w:rsidRPr="007454CE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454CE">
              <w:rPr>
                <w:rFonts w:ascii="Arial" w:hAnsi="Arial" w:cs="Arial"/>
                <w:sz w:val="16"/>
                <w:szCs w:val="16"/>
              </w:rPr>
              <w:t>1.Poprawa stanu zabytków.</w:t>
            </w:r>
          </w:p>
          <w:p w:rsidR="00317E69" w:rsidRPr="007454CE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454CE">
              <w:rPr>
                <w:rFonts w:ascii="Arial" w:hAnsi="Arial" w:cs="Arial"/>
                <w:sz w:val="16"/>
                <w:szCs w:val="16"/>
              </w:rPr>
              <w:t>2.Zachowanie tradycyjnego wyglądu wsi.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454CE">
              <w:rPr>
                <w:rFonts w:ascii="Arial" w:hAnsi="Arial" w:cs="Arial"/>
                <w:sz w:val="16"/>
                <w:szCs w:val="16"/>
              </w:rPr>
              <w:t>3.</w:t>
            </w:r>
            <w:r w:rsidRPr="00791AD4">
              <w:rPr>
                <w:rFonts w:ascii="Arial" w:hAnsi="Arial" w:cs="Arial"/>
                <w:sz w:val="16"/>
                <w:szCs w:val="16"/>
              </w:rPr>
              <w:t>Odtworzenie i kultywowanie</w:t>
            </w:r>
            <w:r w:rsidRPr="007454CE">
              <w:rPr>
                <w:rFonts w:ascii="Arial" w:hAnsi="Arial" w:cs="Arial"/>
                <w:sz w:val="16"/>
                <w:szCs w:val="16"/>
              </w:rPr>
              <w:t xml:space="preserve"> dawnych zwyczajów i tradycji.</w:t>
            </w:r>
          </w:p>
          <w:p w:rsidR="00317E69" w:rsidRPr="007454CE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4.Rozwój szlaków konnych.</w:t>
            </w:r>
          </w:p>
        </w:tc>
        <w:tc>
          <w:tcPr>
            <w:tcW w:w="2160" w:type="dxa"/>
          </w:tcPr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AD3030">
              <w:rPr>
                <w:rFonts w:ascii="Arial" w:hAnsi="Arial" w:cs="Arial"/>
                <w:sz w:val="16"/>
                <w:szCs w:val="16"/>
              </w:rPr>
              <w:t>1.1.Cmentarz ewangelicki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AD3030">
              <w:rPr>
                <w:rFonts w:ascii="Arial" w:hAnsi="Arial" w:cs="Arial"/>
                <w:sz w:val="16"/>
                <w:szCs w:val="16"/>
              </w:rPr>
              <w:t>1.2.Pastorówka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2.1.95% zabudowy wiejskiej  reprezentuje tradycyjny wygląd.</w:t>
            </w:r>
          </w:p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3.1.”Zielony domek”.</w:t>
            </w:r>
          </w:p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3.2.</w:t>
            </w:r>
            <w:r w:rsidRPr="00AD3030">
              <w:rPr>
                <w:rFonts w:ascii="Arial" w:hAnsi="Arial" w:cs="Arial"/>
                <w:sz w:val="16"/>
                <w:szCs w:val="16"/>
              </w:rPr>
              <w:t>Prywatne gospodarstwo, w którym będzie sala koncertowa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4.1.Dotychczas istniejące szlaki.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1.1.Organizacja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</w:t>
            </w:r>
            <w:r w:rsidRPr="00AD3030">
              <w:rPr>
                <w:rFonts w:ascii="Arial" w:hAnsi="Arial" w:cs="Arial"/>
                <w:sz w:val="16"/>
                <w:szCs w:val="16"/>
              </w:rPr>
              <w:t>. Aktywnie działające Stowarzyszenie.</w:t>
            </w:r>
          </w:p>
          <w:p w:rsidR="00317E69" w:rsidRPr="00AD3030" w:rsidRDefault="00317E69" w:rsidP="00504F12">
            <w:pPr>
              <w:spacing w:before="120" w:after="0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1.3.Fundusz sołecki.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2.1.Organizacja i wiedza mieszkańców.</w:t>
            </w:r>
          </w:p>
          <w:p w:rsidR="00317E69" w:rsidRPr="00791AD4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91AD4">
              <w:rPr>
                <w:rFonts w:ascii="Arial" w:hAnsi="Arial" w:cs="Arial"/>
                <w:sz w:val="16"/>
                <w:szCs w:val="16"/>
              </w:rPr>
              <w:t>3.1.Wiedza starszych mieszkańców na temat tradycji.</w:t>
            </w:r>
          </w:p>
          <w:p w:rsidR="00317E69" w:rsidRPr="00791AD4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91AD4">
              <w:rPr>
                <w:rFonts w:ascii="Arial" w:hAnsi="Arial" w:cs="Arial"/>
                <w:sz w:val="16"/>
                <w:szCs w:val="16"/>
              </w:rPr>
              <w:t>3.2.Zaangażowanie części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91AD4">
              <w:rPr>
                <w:rFonts w:ascii="Arial" w:hAnsi="Arial" w:cs="Arial"/>
                <w:sz w:val="16"/>
                <w:szCs w:val="16"/>
              </w:rPr>
              <w:t>3.3.Pomysłowość mieszkańców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4.1.Aktywnie działające stowarzyszenie.</w:t>
            </w:r>
          </w:p>
          <w:p w:rsidR="00317E69" w:rsidRPr="0030536A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4.2.Zaangażowanie części mieszkańców.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1.1.Dalsza degradacja zabytków.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1.2.Za małe fundusze na renowację zabytków.</w:t>
            </w:r>
          </w:p>
          <w:p w:rsidR="00317E69" w:rsidRPr="00791AD4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91AD4">
              <w:rPr>
                <w:rFonts w:ascii="Arial" w:hAnsi="Arial" w:cs="Arial"/>
                <w:sz w:val="16"/>
                <w:szCs w:val="16"/>
              </w:rPr>
              <w:t>1.3.Brak porozumienia z parafią nt. renowacji cmentarza.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2.1.Nieatrakcyjny wygląd.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3.1.Zapomnienie o tradycji.</w:t>
            </w:r>
          </w:p>
          <w:p w:rsidR="00317E69" w:rsidRPr="00791AD4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4.1.Nie mamy konia.</w:t>
            </w:r>
          </w:p>
        </w:tc>
        <w:tc>
          <w:tcPr>
            <w:tcW w:w="549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 Uporządkowanie cmentarza ewangelickiego i stałe jego porządkowanie.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 Pozyskanie budynku pastorówki do celów społecznych i jej gruntowny remont.</w:t>
            </w:r>
          </w:p>
          <w:p w:rsidR="00317E69" w:rsidRPr="00791AD4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791AD4">
              <w:rPr>
                <w:rFonts w:ascii="Arial" w:hAnsi="Arial" w:cs="Arial"/>
                <w:sz w:val="16"/>
                <w:szCs w:val="16"/>
              </w:rPr>
              <w:t>2.1.Wpisanie do rejestru zabytków całej zabudowy uchroni wieś przed niekontrolowaną zabudową.</w:t>
            </w:r>
          </w:p>
          <w:p w:rsidR="00317E69" w:rsidRPr="00B7489E" w:rsidRDefault="00317E69" w:rsidP="00504F12">
            <w:pPr>
              <w:spacing w:before="120" w:after="0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3.1.Utworzenie muzeum regionalnego, w którym będą odbywać się warsztaty i wystawy.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 Utworzenie sali koncertowej.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3.3.Uczestnictwo w dożynkach gminnych.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4.1.Wykonanie projektu „Przystanek turystyczny przy szlaku konnym”.</w:t>
            </w:r>
          </w:p>
          <w:p w:rsidR="00317E69" w:rsidRPr="003C376A" w:rsidRDefault="00317E69" w:rsidP="00504F12">
            <w:pPr>
              <w:spacing w:before="120" w:after="0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317E69" w:rsidRPr="00944F33">
        <w:trPr>
          <w:gridBefore w:val="1"/>
          <w:trHeight w:val="261"/>
          <w:jc w:val="center"/>
        </w:trPr>
        <w:tc>
          <w:tcPr>
            <w:tcW w:w="15161" w:type="dxa"/>
            <w:gridSpan w:val="5"/>
            <w:vAlign w:val="center"/>
          </w:tcPr>
          <w:p w:rsidR="00317E69" w:rsidRPr="004B43BE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B. STANDARD </w:t>
            </w:r>
            <w:r w:rsidRPr="004B43BE">
              <w:rPr>
                <w:rFonts w:ascii="Arial" w:hAnsi="Arial" w:cs="Arial"/>
                <w:b/>
                <w:bCs/>
                <w:sz w:val="20"/>
                <w:szCs w:val="20"/>
              </w:rPr>
              <w:t>ŻYCIA</w:t>
            </w:r>
          </w:p>
        </w:tc>
      </w:tr>
      <w:tr w:rsidR="00317E69" w:rsidRPr="00504F12">
        <w:trPr>
          <w:gridBefore w:val="1"/>
          <w:trHeight w:val="1117"/>
          <w:jc w:val="center"/>
        </w:trPr>
        <w:tc>
          <w:tcPr>
            <w:tcW w:w="3011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1.Uporzadkowanie gospodarki wodnej.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2.Zwiększenie dostępności do infrastruktury drogowej.</w:t>
            </w:r>
          </w:p>
          <w:p w:rsidR="00317E69" w:rsidRPr="004642AC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3.Zwiększenie dostępu do infrastruktury społecznej.</w:t>
            </w:r>
          </w:p>
        </w:tc>
        <w:tc>
          <w:tcPr>
            <w:tcW w:w="216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1.1.Materiały i maszyny budowlane.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1.2.Fachowa wiedza.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2.1.Materiały i maszyny budowlane.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2.2.Fundusze gminne i powiatowe.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3.1.Materiały i maszyny budowlane.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3.2.Fachowa wiedza.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3.3.Fundusze UE.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 w:rsidRPr="00F87DF9">
              <w:rPr>
                <w:rFonts w:ascii="Arial" w:hAnsi="Arial" w:cs="Arial"/>
                <w:sz w:val="16"/>
                <w:szCs w:val="16"/>
              </w:rPr>
              <w:t>3.4.Tereny gminne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87DF9">
              <w:rPr>
                <w:rFonts w:ascii="Arial" w:hAnsi="Arial" w:cs="Arial"/>
                <w:sz w:val="16"/>
                <w:szCs w:val="16"/>
              </w:rPr>
              <w:t>przeznaczone pod inwestycje</w:t>
            </w:r>
          </w:p>
          <w:p w:rsidR="00317E69" w:rsidRPr="00F87DF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1.1.Własne środki.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1.2.Praca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1.3.Finansowanie od sponsorów.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2.1.Wiedza na temat pozyskiwania funduszy strukturalnych.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3.1.Zaangażowanie mieszkańców.</w:t>
            </w:r>
          </w:p>
          <w:p w:rsidR="00317E69" w:rsidRPr="004642AC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3.2.Środki i praca własna.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1.1.Brak wody podczas suszy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1.2.Pożar.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2.1.Wypadki drogowe.</w:t>
            </w:r>
          </w:p>
          <w:p w:rsidR="00317E69" w:rsidRPr="004642AC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3.1.Dezintegracja mieszkańców.</w:t>
            </w:r>
          </w:p>
        </w:tc>
        <w:tc>
          <w:tcPr>
            <w:tcW w:w="549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1.1.Budowa wodociągów.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1.2.Budowa kanalizacji.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2.1.Rozbudowa parkingu.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3.1.Budowa nowej świetlicy.</w:t>
            </w:r>
          </w:p>
          <w:p w:rsidR="00317E69" w:rsidRPr="00504F12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7E69" w:rsidRPr="00944F33">
        <w:trPr>
          <w:gridBefore w:val="1"/>
          <w:trHeight w:val="221"/>
          <w:jc w:val="center"/>
        </w:trPr>
        <w:tc>
          <w:tcPr>
            <w:tcW w:w="15161" w:type="dxa"/>
            <w:gridSpan w:val="5"/>
            <w:vAlign w:val="center"/>
          </w:tcPr>
          <w:p w:rsidR="00317E69" w:rsidRPr="004B43BE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C. JAKOŚĆ </w:t>
            </w:r>
            <w:r w:rsidRPr="004B43BE">
              <w:rPr>
                <w:rFonts w:ascii="Arial" w:hAnsi="Arial" w:cs="Arial"/>
                <w:b/>
                <w:bCs/>
                <w:sz w:val="20"/>
                <w:szCs w:val="20"/>
              </w:rPr>
              <w:t>ŻYCIA</w:t>
            </w:r>
          </w:p>
        </w:tc>
      </w:tr>
      <w:tr w:rsidR="00317E69" w:rsidRPr="00504F12">
        <w:trPr>
          <w:gridBefore w:val="1"/>
          <w:trHeight w:val="133"/>
          <w:jc w:val="center"/>
        </w:trPr>
        <w:tc>
          <w:tcPr>
            <w:tcW w:w="3011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1.Poszerzenie oferty kulturalnej we wsi.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2.Zwiększenie bezpieczeństwa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3.Zwiększenie możliwości wspólnego spędzania czasu.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4.Rozwijanie pasji i zainteresowań.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5.Ułatwienie i poprawa komunikacji.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317E69" w:rsidRPr="0063421F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6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1.1.Fachowa wiedza.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2.1.Współpraca z komisariatem policji.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3.1.Materiały i maszyny budowlane.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4.1.Fachowa wiedza.</w:t>
            </w:r>
          </w:p>
          <w:p w:rsidR="00317E69" w:rsidRPr="0063421F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5.1.Materiały i maszyny budowlane.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1.1.Budynek świetlicy i pastorówkę.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2.1.Zaangażowanie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3.1.Budynek świetlicy.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4.1.Budynek świetlicy.</w:t>
            </w:r>
          </w:p>
          <w:p w:rsidR="00317E69" w:rsidRPr="0063421F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5.1.Praca własna.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1.1.Stagnacja kulturalna.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2.1.Ryzyko wypadków.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3.1.Dezintegracja mieszkańców.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4.1.Stagnacja kulturalna.</w:t>
            </w:r>
          </w:p>
          <w:p w:rsidR="00317E69" w:rsidRPr="0063421F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5.1.Niewłaściwe oznakowanie miejscowości.</w:t>
            </w:r>
          </w:p>
        </w:tc>
        <w:tc>
          <w:tcPr>
            <w:tcW w:w="5490" w:type="dxa"/>
          </w:tcPr>
          <w:p w:rsidR="00317E69" w:rsidRPr="00504F12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1.1.Remont dotychczasowej świetlicy lub zaadaptowanie pastorówki.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2.1.Budowa chodników wzdłuż drogi dojazdowej i przejścia dla pieszych.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3.1.Odnowienie miejsca rekreacyjno-wypoczynkowego, imprezy cykliczne z mieszkańcami sąsiednich wsi.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4.1.Kursy językowe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4.2.Kursy taneczne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4.3.Imprezy zorganizowane dla dzieci</w:t>
            </w:r>
          </w:p>
          <w:p w:rsidR="00317E69" w:rsidRPr="003E5445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4.4.Zawody paintballowe.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5.1.Postawienie tabliczek z numeracją budynków.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  <w:p w:rsidR="00317E69" w:rsidRPr="003E5445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17E69" w:rsidRPr="00944F33">
        <w:trPr>
          <w:gridBefore w:val="1"/>
          <w:trHeight w:val="266"/>
          <w:jc w:val="center"/>
        </w:trPr>
        <w:tc>
          <w:tcPr>
            <w:tcW w:w="15161" w:type="dxa"/>
            <w:gridSpan w:val="5"/>
            <w:vAlign w:val="center"/>
          </w:tcPr>
          <w:p w:rsidR="00317E69" w:rsidRPr="004B43BE" w:rsidRDefault="00317E69" w:rsidP="00504F1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B43BE">
              <w:rPr>
                <w:rFonts w:ascii="Arial" w:hAnsi="Arial" w:cs="Arial"/>
                <w:b/>
                <w:bCs/>
                <w:sz w:val="20"/>
                <w:szCs w:val="20"/>
              </w:rPr>
              <w:t>D. BYT</w:t>
            </w:r>
          </w:p>
        </w:tc>
      </w:tr>
      <w:tr w:rsidR="00317E69" w:rsidRPr="00504F12">
        <w:trPr>
          <w:gridBefore w:val="1"/>
          <w:trHeight w:val="1037"/>
          <w:jc w:val="center"/>
        </w:trPr>
        <w:tc>
          <w:tcPr>
            <w:tcW w:w="3011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1.Promocja miejscowości.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2.Zdobywanie dodatkowych środków na działania.</w:t>
            </w:r>
          </w:p>
          <w:p w:rsidR="00317E69" w:rsidRPr="009325A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3.Zwiększanie wiedzy na temat możliwości finansowania działań.</w:t>
            </w:r>
          </w:p>
        </w:tc>
        <w:tc>
          <w:tcPr>
            <w:tcW w:w="216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1.1.Komputer i Internet.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1.2.Drukarnia.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1.3.Fachowa wiedza.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2.1.Szkolenia.</w:t>
            </w:r>
          </w:p>
          <w:p w:rsidR="00317E69" w:rsidRPr="009325A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3.1.Szkolenia.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1.1.Administrator sieci.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1.2.Fundusze na tworzenie stron WWW.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2.1.Zaangażowanie mieszkańców.</w:t>
            </w:r>
          </w:p>
          <w:p w:rsidR="00317E69" w:rsidRPr="009325A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3.1.Zaangażowanie mieszkańców.</w:t>
            </w:r>
          </w:p>
        </w:tc>
        <w:tc>
          <w:tcPr>
            <w:tcW w:w="2250" w:type="dxa"/>
          </w:tcPr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1.1.Brak informacji o miejscowości.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2.1.Brak środków finansowych.</w:t>
            </w:r>
          </w:p>
          <w:p w:rsidR="00317E69" w:rsidRPr="009325A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3.1.Błędy podczas zdobywania środków finansowych.</w:t>
            </w:r>
          </w:p>
        </w:tc>
        <w:tc>
          <w:tcPr>
            <w:tcW w:w="5490" w:type="dxa"/>
          </w:tcPr>
          <w:p w:rsidR="00317E69" w:rsidRPr="00861873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1.1.Zawieszenie informacji o wsi na portalach internetowych.</w:t>
            </w:r>
          </w:p>
          <w:p w:rsidR="00317E69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1.2.Wykonanie map i ulotek.</w:t>
            </w:r>
          </w:p>
          <w:p w:rsidR="00317E69" w:rsidRPr="00504F12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2.1.</w:t>
            </w:r>
            <w:r w:rsidRPr="00E55B56">
              <w:rPr>
                <w:rFonts w:ascii="Arial" w:hAnsi="Arial" w:cs="Arial"/>
                <w:sz w:val="16"/>
                <w:szCs w:val="16"/>
              </w:rPr>
              <w:t>Utworzenie listy potencjalnych grantodawców i sponsorów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317E69" w:rsidRPr="00E55B56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3.1.Udział w szkoleniach na temat możliwości rozwoju miejscowości i pozyskiwania funduszy.</w:t>
            </w:r>
          </w:p>
          <w:p w:rsidR="00317E69" w:rsidRPr="00504F12" w:rsidRDefault="00317E69" w:rsidP="00504F12">
            <w:pPr>
              <w:spacing w:before="120" w:after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17E69" w:rsidRPr="00944F33" w:rsidRDefault="00317E69" w:rsidP="00B6783B">
      <w:pPr>
        <w:rPr>
          <w:rFonts w:ascii="Arial" w:hAnsi="Arial" w:cs="Arial"/>
        </w:rPr>
        <w:sectPr w:rsidR="00317E69" w:rsidRPr="00944F33" w:rsidSect="004B4EA1">
          <w:pgSz w:w="16838" w:h="11906" w:orient="landscape"/>
          <w:pgMar w:top="1418" w:right="1259" w:bottom="1418" w:left="1418" w:header="709" w:footer="709" w:gutter="0"/>
          <w:cols w:space="708"/>
          <w:docGrid w:linePitch="360"/>
        </w:sectPr>
      </w:pPr>
      <w:r w:rsidRPr="00944F33">
        <w:rPr>
          <w:rFonts w:ascii="Arial" w:hAnsi="Arial" w:cs="Arial"/>
        </w:rPr>
        <w:t xml:space="preserve">                                                                       </w:t>
      </w:r>
    </w:p>
    <w:p w:rsidR="00317E69" w:rsidRPr="00944F33" w:rsidRDefault="00317E69" w:rsidP="00B6783B">
      <w:pPr>
        <w:rPr>
          <w:rFonts w:ascii="Arial" w:hAnsi="Arial" w:cs="Arial"/>
          <w:b/>
          <w:bCs/>
        </w:rPr>
      </w:pPr>
      <w:r w:rsidRPr="00944F33">
        <w:rPr>
          <w:rFonts w:ascii="Arial" w:hAnsi="Arial" w:cs="Arial"/>
          <w:b/>
          <w:bCs/>
        </w:rPr>
        <w:t xml:space="preserve">7.  Fotografie </w:t>
      </w:r>
    </w:p>
    <w:p w:rsidR="00317E69" w:rsidRDefault="00317E69" w:rsidP="00B6783B">
      <w:pPr>
        <w:rPr>
          <w:rFonts w:ascii="Arial" w:hAnsi="Arial" w:cs="Arial"/>
          <w:b/>
          <w:bCs/>
        </w:rPr>
      </w:pPr>
    </w:p>
    <w:p w:rsidR="00317E69" w:rsidRPr="00944F33" w:rsidRDefault="00317E69" w:rsidP="00B6783B">
      <w:pPr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3643AF">
        <w:rPr>
          <w:rFonts w:ascii="Arial" w:hAnsi="Arial" w:cs="Arial"/>
          <w:b/>
          <w:bCs/>
          <w:noProof/>
          <w:lang w:eastAsia="pl-PL"/>
        </w:rPr>
        <w:pict>
          <v:shape id="Obraz 9" o:spid="_x0000_i1029" type="#_x0000_t75" style="width:336pt;height:225.75pt;visibility:visible">
            <v:imagedata r:id="rId11" o:title=""/>
          </v:shape>
        </w:pic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Dawna pastorówka</w: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3643AF">
        <w:rPr>
          <w:rFonts w:ascii="Arial" w:hAnsi="Arial" w:cs="Arial"/>
          <w:b/>
          <w:bCs/>
          <w:noProof/>
          <w:lang w:eastAsia="pl-PL"/>
        </w:rPr>
        <w:pict>
          <v:shape id="Obraz 10" o:spid="_x0000_i1030" type="#_x0000_t75" style="width:338.25pt;height:225.75pt;visibility:visible">
            <v:imagedata r:id="rId12" o:title=""/>
          </v:shape>
        </w:pic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„Zielony domek” – jeden z najstarszych budynków we wsi</w:t>
      </w:r>
    </w:p>
    <w:p w:rsidR="00317E69" w:rsidRPr="00944F33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Pr="00944F33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</w:rPr>
      </w:pPr>
    </w:p>
    <w:p w:rsidR="00317E69" w:rsidRDefault="00317E69" w:rsidP="004B4EA1">
      <w:pPr>
        <w:jc w:val="center"/>
        <w:rPr>
          <w:rFonts w:ascii="Arial" w:hAnsi="Arial" w:cs="Arial"/>
        </w:rPr>
      </w:pPr>
    </w:p>
    <w:p w:rsidR="00317E69" w:rsidRDefault="00317E69" w:rsidP="004B4EA1">
      <w:pPr>
        <w:jc w:val="center"/>
        <w:rPr>
          <w:rFonts w:ascii="Arial" w:hAnsi="Arial" w:cs="Arial"/>
        </w:rPr>
      </w:pPr>
      <w:r w:rsidRPr="003643AF">
        <w:rPr>
          <w:rFonts w:ascii="Arial" w:hAnsi="Arial" w:cs="Arial"/>
          <w:noProof/>
          <w:lang w:eastAsia="pl-PL"/>
        </w:rPr>
        <w:pict>
          <v:shape id="Obraz 18" o:spid="_x0000_i1031" type="#_x0000_t75" style="width:355.5pt;height:240pt;visibility:visible">
            <v:imagedata r:id="rId13" o:title=""/>
          </v:shape>
        </w:pic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D91F5A">
        <w:rPr>
          <w:rFonts w:ascii="Arial" w:hAnsi="Arial" w:cs="Arial"/>
          <w:b/>
          <w:bCs/>
        </w:rPr>
        <w:t>Dawny basen</w: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3643AF">
        <w:rPr>
          <w:rFonts w:ascii="Arial" w:hAnsi="Arial" w:cs="Arial"/>
          <w:b/>
          <w:bCs/>
          <w:noProof/>
          <w:lang w:eastAsia="pl-PL"/>
        </w:rPr>
        <w:pict>
          <v:shape id="Obraz 24" o:spid="_x0000_i1032" type="#_x0000_t75" style="width:355.5pt;height:238.5pt;visibility:visible">
            <v:imagedata r:id="rId14" o:title=""/>
          </v:shape>
        </w:pic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Cmentarz ewangelicki</w: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3643AF">
        <w:rPr>
          <w:rFonts w:ascii="Arial" w:hAnsi="Arial" w:cs="Arial"/>
          <w:b/>
          <w:bCs/>
          <w:noProof/>
          <w:lang w:eastAsia="pl-PL"/>
        </w:rPr>
        <w:pict>
          <v:shape id="Obraz 32" o:spid="_x0000_i1033" type="#_x0000_t75" style="width:197.25pt;height:294pt;visibility:visible">
            <v:imagedata r:id="rId15" o:title=""/>
          </v:shape>
        </w:pic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Kościół parafialny i kamień upamiętniający 800-lecie wsi</w:t>
      </w: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</w:p>
    <w:p w:rsidR="00317E69" w:rsidRDefault="00317E69" w:rsidP="004B4EA1">
      <w:pPr>
        <w:jc w:val="center"/>
        <w:rPr>
          <w:rFonts w:ascii="Arial" w:hAnsi="Arial" w:cs="Arial"/>
          <w:b/>
          <w:bCs/>
        </w:rPr>
      </w:pPr>
      <w:r w:rsidRPr="003643AF">
        <w:rPr>
          <w:rFonts w:ascii="Arial" w:hAnsi="Arial" w:cs="Arial"/>
          <w:b/>
          <w:bCs/>
          <w:noProof/>
          <w:lang w:eastAsia="pl-PL"/>
        </w:rPr>
        <w:pict>
          <v:shape id="Obraz 36" o:spid="_x0000_i1034" type="#_x0000_t75" style="width:359.25pt;height:240.75pt;visibility:visible">
            <v:imagedata r:id="rId16" o:title=""/>
          </v:shape>
        </w:pict>
      </w:r>
    </w:p>
    <w:p w:rsidR="00317E69" w:rsidRPr="00D91F5A" w:rsidRDefault="00317E69" w:rsidP="004B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Tradycyjna zabudowa</w:t>
      </w:r>
    </w:p>
    <w:sectPr w:rsidR="00317E69" w:rsidRPr="00D91F5A" w:rsidSect="004B4EA1">
      <w:pgSz w:w="11906" w:h="16838"/>
      <w:pgMar w:top="125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E69" w:rsidRDefault="00317E69">
      <w:r>
        <w:separator/>
      </w:r>
    </w:p>
  </w:endnote>
  <w:endnote w:type="continuationSeparator" w:id="0">
    <w:p w:rsidR="00317E69" w:rsidRDefault="00317E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E69" w:rsidRDefault="00317E69">
    <w:pPr>
      <w:pStyle w:val="Footer"/>
      <w:jc w:val="right"/>
    </w:pPr>
    <w:fldSimple w:instr="PAGE   \* MERGEFORMAT">
      <w:r>
        <w:rPr>
          <w:noProof/>
        </w:rPr>
        <w:t>4</w:t>
      </w:r>
    </w:fldSimple>
  </w:p>
  <w:p w:rsidR="00317E69" w:rsidRDefault="00317E69" w:rsidP="0086770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E69" w:rsidRDefault="00317E69">
      <w:r>
        <w:separator/>
      </w:r>
    </w:p>
  </w:footnote>
  <w:footnote w:type="continuationSeparator" w:id="0">
    <w:p w:rsidR="00317E69" w:rsidRDefault="00317E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E69" w:rsidRPr="00E94A43" w:rsidRDefault="00317E69" w:rsidP="003B7149">
    <w:pPr>
      <w:pStyle w:val="Header"/>
      <w:rPr>
        <w:rFonts w:ascii="Garamond" w:hAnsi="Garamond" w:cs="Garamond"/>
      </w:rPr>
    </w:pPr>
    <w:r>
      <w:rPr>
        <w:rFonts w:ascii="Garamond" w:hAnsi="Garamond" w:cs="Garamond"/>
      </w:rPr>
      <w:t xml:space="preserve">Urząd Marszałkowski Województwa Dolnośląskiego                                                  </w:t>
    </w:r>
    <w:r w:rsidRPr="003643AF">
      <w:rPr>
        <w:rFonts w:ascii="Garamond" w:hAnsi="Garamond" w:cs="Garamond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6" type="#_x0000_t75" style="width:33.75pt;height:39.75pt;visibility:visible">
          <v:imagedata r:id="rId1" o:title=""/>
        </v:shape>
      </w:pict>
    </w:r>
  </w:p>
  <w:p w:rsidR="00317E69" w:rsidRDefault="00317E69" w:rsidP="003B714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45376"/>
    <w:multiLevelType w:val="hybridMultilevel"/>
    <w:tmpl w:val="43A6A4B4"/>
    <w:lvl w:ilvl="0" w:tplc="041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5717A9"/>
    <w:multiLevelType w:val="hybridMultilevel"/>
    <w:tmpl w:val="AEC667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5C32F0"/>
    <w:multiLevelType w:val="hybridMultilevel"/>
    <w:tmpl w:val="A2A043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C555E9"/>
    <w:multiLevelType w:val="multilevel"/>
    <w:tmpl w:val="BA784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61D5546"/>
    <w:multiLevelType w:val="hybridMultilevel"/>
    <w:tmpl w:val="F64C45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EF0E70"/>
    <w:multiLevelType w:val="hybridMultilevel"/>
    <w:tmpl w:val="1ED2CE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0B6200"/>
    <w:multiLevelType w:val="hybridMultilevel"/>
    <w:tmpl w:val="C75ED8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8751B7"/>
    <w:multiLevelType w:val="hybridMultilevel"/>
    <w:tmpl w:val="DD72F6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F5547D"/>
    <w:multiLevelType w:val="hybridMultilevel"/>
    <w:tmpl w:val="0694C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44230F"/>
    <w:multiLevelType w:val="hybridMultilevel"/>
    <w:tmpl w:val="3A7E83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215A13"/>
    <w:multiLevelType w:val="hybridMultilevel"/>
    <w:tmpl w:val="E19E24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8B0457"/>
    <w:multiLevelType w:val="hybridMultilevel"/>
    <w:tmpl w:val="4D260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FE614E"/>
    <w:multiLevelType w:val="hybridMultilevel"/>
    <w:tmpl w:val="F77C19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C5C6150"/>
    <w:multiLevelType w:val="hybridMultilevel"/>
    <w:tmpl w:val="A2EE1C5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731D24"/>
    <w:multiLevelType w:val="hybridMultilevel"/>
    <w:tmpl w:val="5B1CC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292B54"/>
    <w:multiLevelType w:val="hybridMultilevel"/>
    <w:tmpl w:val="C73019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8A3CA0"/>
    <w:multiLevelType w:val="hybridMultilevel"/>
    <w:tmpl w:val="135298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6"/>
  </w:num>
  <w:num w:numId="4">
    <w:abstractNumId w:val="11"/>
  </w:num>
  <w:num w:numId="5">
    <w:abstractNumId w:val="13"/>
  </w:num>
  <w:num w:numId="6">
    <w:abstractNumId w:val="7"/>
  </w:num>
  <w:num w:numId="7">
    <w:abstractNumId w:val="4"/>
  </w:num>
  <w:num w:numId="8">
    <w:abstractNumId w:val="0"/>
  </w:num>
  <w:num w:numId="9">
    <w:abstractNumId w:val="12"/>
  </w:num>
  <w:num w:numId="10">
    <w:abstractNumId w:val="3"/>
  </w:num>
  <w:num w:numId="11">
    <w:abstractNumId w:val="15"/>
  </w:num>
  <w:num w:numId="12">
    <w:abstractNumId w:val="8"/>
  </w:num>
  <w:num w:numId="13">
    <w:abstractNumId w:val="6"/>
  </w:num>
  <w:num w:numId="14">
    <w:abstractNumId w:val="5"/>
  </w:num>
  <w:num w:numId="15">
    <w:abstractNumId w:val="9"/>
  </w:num>
  <w:num w:numId="16">
    <w:abstractNumId w:val="10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11C9"/>
    <w:rsid w:val="00003F05"/>
    <w:rsid w:val="000216DD"/>
    <w:rsid w:val="00025244"/>
    <w:rsid w:val="000262F4"/>
    <w:rsid w:val="00060DCB"/>
    <w:rsid w:val="000767DA"/>
    <w:rsid w:val="000814ED"/>
    <w:rsid w:val="000876BE"/>
    <w:rsid w:val="000C7D23"/>
    <w:rsid w:val="00104407"/>
    <w:rsid w:val="00113323"/>
    <w:rsid w:val="00114A44"/>
    <w:rsid w:val="00151BD1"/>
    <w:rsid w:val="001552BF"/>
    <w:rsid w:val="001907E5"/>
    <w:rsid w:val="001A624F"/>
    <w:rsid w:val="001C3DFB"/>
    <w:rsid w:val="001D0310"/>
    <w:rsid w:val="001D09C3"/>
    <w:rsid w:val="001E3A4D"/>
    <w:rsid w:val="001F38B3"/>
    <w:rsid w:val="001F6A44"/>
    <w:rsid w:val="00201B70"/>
    <w:rsid w:val="00204327"/>
    <w:rsid w:val="00221B87"/>
    <w:rsid w:val="00226236"/>
    <w:rsid w:val="00244E41"/>
    <w:rsid w:val="00245A4E"/>
    <w:rsid w:val="00256614"/>
    <w:rsid w:val="00262AE2"/>
    <w:rsid w:val="002646FF"/>
    <w:rsid w:val="00295BF9"/>
    <w:rsid w:val="002A2F00"/>
    <w:rsid w:val="002B7366"/>
    <w:rsid w:val="002C63FD"/>
    <w:rsid w:val="002D4141"/>
    <w:rsid w:val="002F62C1"/>
    <w:rsid w:val="00303605"/>
    <w:rsid w:val="0030536A"/>
    <w:rsid w:val="00317E69"/>
    <w:rsid w:val="003218F2"/>
    <w:rsid w:val="00330CA8"/>
    <w:rsid w:val="00335ABE"/>
    <w:rsid w:val="00350F9E"/>
    <w:rsid w:val="00360C6F"/>
    <w:rsid w:val="003643AF"/>
    <w:rsid w:val="003705FA"/>
    <w:rsid w:val="00371AD5"/>
    <w:rsid w:val="00377390"/>
    <w:rsid w:val="00383FD0"/>
    <w:rsid w:val="003867E4"/>
    <w:rsid w:val="003A7A55"/>
    <w:rsid w:val="003B3CB7"/>
    <w:rsid w:val="003B7149"/>
    <w:rsid w:val="003C376A"/>
    <w:rsid w:val="003E0F09"/>
    <w:rsid w:val="003E107F"/>
    <w:rsid w:val="003E52FB"/>
    <w:rsid w:val="003E5445"/>
    <w:rsid w:val="003F39BD"/>
    <w:rsid w:val="00401F62"/>
    <w:rsid w:val="004152DA"/>
    <w:rsid w:val="004401CD"/>
    <w:rsid w:val="00446838"/>
    <w:rsid w:val="00463879"/>
    <w:rsid w:val="004642AC"/>
    <w:rsid w:val="00466F73"/>
    <w:rsid w:val="004820FC"/>
    <w:rsid w:val="004A0FFF"/>
    <w:rsid w:val="004B43BE"/>
    <w:rsid w:val="004B4EA1"/>
    <w:rsid w:val="004C0E39"/>
    <w:rsid w:val="004C4EF0"/>
    <w:rsid w:val="004C6289"/>
    <w:rsid w:val="004D42CC"/>
    <w:rsid w:val="004D53A4"/>
    <w:rsid w:val="004E50D2"/>
    <w:rsid w:val="004E69FA"/>
    <w:rsid w:val="004F43EF"/>
    <w:rsid w:val="00504F12"/>
    <w:rsid w:val="00521208"/>
    <w:rsid w:val="00527398"/>
    <w:rsid w:val="00537DF9"/>
    <w:rsid w:val="00572DEA"/>
    <w:rsid w:val="00573C98"/>
    <w:rsid w:val="00582ADB"/>
    <w:rsid w:val="005953F2"/>
    <w:rsid w:val="005A6054"/>
    <w:rsid w:val="005B03DC"/>
    <w:rsid w:val="005E1699"/>
    <w:rsid w:val="005E3E07"/>
    <w:rsid w:val="00621D90"/>
    <w:rsid w:val="0063421F"/>
    <w:rsid w:val="00640B29"/>
    <w:rsid w:val="00640F8D"/>
    <w:rsid w:val="006514AA"/>
    <w:rsid w:val="0065520B"/>
    <w:rsid w:val="0067414F"/>
    <w:rsid w:val="00693E96"/>
    <w:rsid w:val="00695A75"/>
    <w:rsid w:val="006B2528"/>
    <w:rsid w:val="006D2DB6"/>
    <w:rsid w:val="006E14AA"/>
    <w:rsid w:val="006F1DE2"/>
    <w:rsid w:val="00703B01"/>
    <w:rsid w:val="007044D0"/>
    <w:rsid w:val="00706FF3"/>
    <w:rsid w:val="00710E00"/>
    <w:rsid w:val="00717166"/>
    <w:rsid w:val="00720066"/>
    <w:rsid w:val="00723965"/>
    <w:rsid w:val="00744E67"/>
    <w:rsid w:val="007454CE"/>
    <w:rsid w:val="007516C3"/>
    <w:rsid w:val="00751B82"/>
    <w:rsid w:val="00765FDF"/>
    <w:rsid w:val="00787222"/>
    <w:rsid w:val="00791AD4"/>
    <w:rsid w:val="00795483"/>
    <w:rsid w:val="007956F9"/>
    <w:rsid w:val="007A6724"/>
    <w:rsid w:val="007B2ED4"/>
    <w:rsid w:val="007D738A"/>
    <w:rsid w:val="007F61FB"/>
    <w:rsid w:val="00801A2D"/>
    <w:rsid w:val="00811207"/>
    <w:rsid w:val="0081206B"/>
    <w:rsid w:val="00823B85"/>
    <w:rsid w:val="008413C1"/>
    <w:rsid w:val="0084569D"/>
    <w:rsid w:val="0085048E"/>
    <w:rsid w:val="00860214"/>
    <w:rsid w:val="00861873"/>
    <w:rsid w:val="00866C8E"/>
    <w:rsid w:val="0086770B"/>
    <w:rsid w:val="00872838"/>
    <w:rsid w:val="00876937"/>
    <w:rsid w:val="00886397"/>
    <w:rsid w:val="008A44BC"/>
    <w:rsid w:val="008A7851"/>
    <w:rsid w:val="008D0366"/>
    <w:rsid w:val="008D144E"/>
    <w:rsid w:val="008D5619"/>
    <w:rsid w:val="008E2767"/>
    <w:rsid w:val="009212CE"/>
    <w:rsid w:val="009268A3"/>
    <w:rsid w:val="00930786"/>
    <w:rsid w:val="009325A9"/>
    <w:rsid w:val="00944C2A"/>
    <w:rsid w:val="00944F33"/>
    <w:rsid w:val="00947A5C"/>
    <w:rsid w:val="0098031A"/>
    <w:rsid w:val="00983DC8"/>
    <w:rsid w:val="009D2E1C"/>
    <w:rsid w:val="009E12F4"/>
    <w:rsid w:val="00A14240"/>
    <w:rsid w:val="00A452F3"/>
    <w:rsid w:val="00A51ACC"/>
    <w:rsid w:val="00A5629C"/>
    <w:rsid w:val="00A607CB"/>
    <w:rsid w:val="00A70117"/>
    <w:rsid w:val="00A82B16"/>
    <w:rsid w:val="00A91A94"/>
    <w:rsid w:val="00A965DE"/>
    <w:rsid w:val="00AA6B23"/>
    <w:rsid w:val="00AB10C8"/>
    <w:rsid w:val="00AC5F30"/>
    <w:rsid w:val="00AD3030"/>
    <w:rsid w:val="00AF751A"/>
    <w:rsid w:val="00B038DD"/>
    <w:rsid w:val="00B055FC"/>
    <w:rsid w:val="00B21621"/>
    <w:rsid w:val="00B268BB"/>
    <w:rsid w:val="00B42939"/>
    <w:rsid w:val="00B53180"/>
    <w:rsid w:val="00B653E2"/>
    <w:rsid w:val="00B6783B"/>
    <w:rsid w:val="00B70B32"/>
    <w:rsid w:val="00B7489E"/>
    <w:rsid w:val="00B77769"/>
    <w:rsid w:val="00B90068"/>
    <w:rsid w:val="00B9723F"/>
    <w:rsid w:val="00BB7693"/>
    <w:rsid w:val="00BC0780"/>
    <w:rsid w:val="00BE5BE3"/>
    <w:rsid w:val="00C0559E"/>
    <w:rsid w:val="00C119B1"/>
    <w:rsid w:val="00C141F9"/>
    <w:rsid w:val="00C30C5A"/>
    <w:rsid w:val="00C33D40"/>
    <w:rsid w:val="00C475FE"/>
    <w:rsid w:val="00C4796B"/>
    <w:rsid w:val="00C60EF7"/>
    <w:rsid w:val="00C61DA3"/>
    <w:rsid w:val="00C863C8"/>
    <w:rsid w:val="00CB4FD8"/>
    <w:rsid w:val="00CD6E33"/>
    <w:rsid w:val="00D05A65"/>
    <w:rsid w:val="00D10B69"/>
    <w:rsid w:val="00D111C9"/>
    <w:rsid w:val="00D3323D"/>
    <w:rsid w:val="00D4276C"/>
    <w:rsid w:val="00D561CA"/>
    <w:rsid w:val="00D72E50"/>
    <w:rsid w:val="00D73766"/>
    <w:rsid w:val="00D75DAA"/>
    <w:rsid w:val="00D826B2"/>
    <w:rsid w:val="00D8438E"/>
    <w:rsid w:val="00D91F5A"/>
    <w:rsid w:val="00D943C3"/>
    <w:rsid w:val="00D97077"/>
    <w:rsid w:val="00DB2332"/>
    <w:rsid w:val="00DB4336"/>
    <w:rsid w:val="00DC1FC7"/>
    <w:rsid w:val="00DF721C"/>
    <w:rsid w:val="00E00014"/>
    <w:rsid w:val="00E0480A"/>
    <w:rsid w:val="00E10B8E"/>
    <w:rsid w:val="00E445DC"/>
    <w:rsid w:val="00E55B56"/>
    <w:rsid w:val="00E6395B"/>
    <w:rsid w:val="00E64E13"/>
    <w:rsid w:val="00E67976"/>
    <w:rsid w:val="00E738F0"/>
    <w:rsid w:val="00E82548"/>
    <w:rsid w:val="00E86470"/>
    <w:rsid w:val="00E94A43"/>
    <w:rsid w:val="00E9626A"/>
    <w:rsid w:val="00EB1FBA"/>
    <w:rsid w:val="00EB21AE"/>
    <w:rsid w:val="00EB2C7B"/>
    <w:rsid w:val="00ED0C11"/>
    <w:rsid w:val="00EE4CF7"/>
    <w:rsid w:val="00EF30E0"/>
    <w:rsid w:val="00F04037"/>
    <w:rsid w:val="00F1028D"/>
    <w:rsid w:val="00F23BFE"/>
    <w:rsid w:val="00F5199F"/>
    <w:rsid w:val="00F5429A"/>
    <w:rsid w:val="00F6310A"/>
    <w:rsid w:val="00F65CBF"/>
    <w:rsid w:val="00F713B8"/>
    <w:rsid w:val="00F71C0C"/>
    <w:rsid w:val="00F72479"/>
    <w:rsid w:val="00F72B50"/>
    <w:rsid w:val="00F73838"/>
    <w:rsid w:val="00F80253"/>
    <w:rsid w:val="00F85A58"/>
    <w:rsid w:val="00F86753"/>
    <w:rsid w:val="00F87DCC"/>
    <w:rsid w:val="00F87DF9"/>
    <w:rsid w:val="00FA60E1"/>
    <w:rsid w:val="00FB04C2"/>
    <w:rsid w:val="00FC75ED"/>
    <w:rsid w:val="00FD4228"/>
    <w:rsid w:val="00FE6312"/>
    <w:rsid w:val="00FE64CB"/>
    <w:rsid w:val="00FF1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1C9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783B"/>
    <w:pPr>
      <w:keepNext/>
      <w:spacing w:after="0" w:line="240" w:lineRule="auto"/>
      <w:outlineLvl w:val="0"/>
    </w:pPr>
    <w:rPr>
      <w:b/>
      <w:bCs/>
      <w:sz w:val="24"/>
      <w:szCs w:val="24"/>
      <w:lang w:eastAsia="pl-PL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6783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6783B"/>
    <w:pPr>
      <w:keepNext/>
      <w:spacing w:after="0" w:line="240" w:lineRule="auto"/>
      <w:jc w:val="center"/>
      <w:outlineLvl w:val="2"/>
    </w:pPr>
    <w:rPr>
      <w:b/>
      <w:bCs/>
      <w:sz w:val="24"/>
      <w:szCs w:val="24"/>
      <w:lang w:eastAsia="pl-PL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678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ListParagraph">
    <w:name w:val="List Paragraph"/>
    <w:basedOn w:val="Normal"/>
    <w:uiPriority w:val="99"/>
    <w:qFormat/>
    <w:rsid w:val="00D111C9"/>
    <w:pPr>
      <w:ind w:left="720"/>
    </w:pPr>
  </w:style>
  <w:style w:type="paragraph" w:styleId="Footer">
    <w:name w:val="footer"/>
    <w:basedOn w:val="Normal"/>
    <w:link w:val="FooterChar"/>
    <w:uiPriority w:val="99"/>
    <w:rsid w:val="00B6783B"/>
    <w:pPr>
      <w:tabs>
        <w:tab w:val="center" w:pos="4703"/>
        <w:tab w:val="right" w:pos="9406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71AD5"/>
  </w:style>
  <w:style w:type="paragraph" w:styleId="BodyText">
    <w:name w:val="Body Text"/>
    <w:basedOn w:val="Normal"/>
    <w:link w:val="BodyTextChar"/>
    <w:uiPriority w:val="99"/>
    <w:rsid w:val="00B6783B"/>
    <w:pPr>
      <w:spacing w:after="0" w:line="240" w:lineRule="auto"/>
    </w:pPr>
    <w:rPr>
      <w:rFonts w:ascii="Arial" w:hAnsi="Arial" w:cs="Arial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  <w:lang w:eastAsia="en-US"/>
    </w:rPr>
  </w:style>
  <w:style w:type="paragraph" w:styleId="Header">
    <w:name w:val="header"/>
    <w:basedOn w:val="Normal"/>
    <w:link w:val="HeaderChar"/>
    <w:uiPriority w:val="99"/>
    <w:rsid w:val="00B6783B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B7149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F5429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Calibri" w:hAnsi="Calibri" w:cs="Calibri"/>
      <w:lang w:eastAsia="en-US"/>
    </w:rPr>
  </w:style>
  <w:style w:type="paragraph" w:styleId="BodyText3">
    <w:name w:val="Body Text 3"/>
    <w:basedOn w:val="Normal"/>
    <w:link w:val="BodyText3Char"/>
    <w:uiPriority w:val="99"/>
    <w:rsid w:val="00F5429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Calibri" w:hAnsi="Calibri" w:cs="Calibri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sid w:val="0086770B"/>
  </w:style>
  <w:style w:type="paragraph" w:styleId="BalloonText">
    <w:name w:val="Balloon Text"/>
    <w:basedOn w:val="Normal"/>
    <w:link w:val="BalloonTextChar"/>
    <w:uiPriority w:val="99"/>
    <w:semiHidden/>
    <w:rsid w:val="001F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38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18</Pages>
  <Words>2803</Words>
  <Characters>16820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Sołecka Strategia Rozwoju Wsi</dc:title>
  <dc:subject/>
  <dc:creator>Administrator</dc:creator>
  <cp:keywords/>
  <dc:description/>
  <cp:lastModifiedBy>-</cp:lastModifiedBy>
  <cp:revision>9</cp:revision>
  <cp:lastPrinted>2014-03-03T14:10:00Z</cp:lastPrinted>
  <dcterms:created xsi:type="dcterms:W3CDTF">2013-12-05T19:06:00Z</dcterms:created>
  <dcterms:modified xsi:type="dcterms:W3CDTF">2014-03-03T14:53:00Z</dcterms:modified>
</cp:coreProperties>
</file>