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CED6E"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sz w:val="24"/>
          <w:szCs w:val="24"/>
          <w:lang w:eastAsia="pl-PL"/>
        </w:rPr>
        <w:t xml:space="preserve">Ogłoszenie nr 510269530-N-2019 z dnia 10-12-2019 r. </w:t>
      </w:r>
    </w:p>
    <w:p w14:paraId="452D4D4F" w14:textId="77777777" w:rsidR="000800D4" w:rsidRPr="000800D4" w:rsidRDefault="000800D4" w:rsidP="000800D4">
      <w:pPr>
        <w:spacing w:after="0" w:line="240" w:lineRule="auto"/>
        <w:jc w:val="center"/>
        <w:rPr>
          <w:rFonts w:ascii="Times New Roman" w:eastAsia="Times New Roman" w:hAnsi="Times New Roman" w:cs="Times New Roman"/>
          <w:sz w:val="24"/>
          <w:szCs w:val="24"/>
          <w:lang w:eastAsia="pl-PL"/>
        </w:rPr>
      </w:pPr>
      <w:r w:rsidRPr="000800D4">
        <w:rPr>
          <w:rFonts w:ascii="Times New Roman" w:eastAsia="Times New Roman" w:hAnsi="Times New Roman" w:cs="Times New Roman"/>
          <w:sz w:val="24"/>
          <w:szCs w:val="24"/>
          <w:lang w:eastAsia="pl-PL"/>
        </w:rPr>
        <w:t>Gmina Lwówek Śląski: „Przebudowa drogi gminnej na działce nr 225 w m. Skała, gmina Lwówek Śląski”</w:t>
      </w:r>
      <w:r w:rsidRPr="000800D4">
        <w:rPr>
          <w:rFonts w:ascii="Times New Roman" w:eastAsia="Times New Roman" w:hAnsi="Times New Roman" w:cs="Times New Roman"/>
          <w:sz w:val="24"/>
          <w:szCs w:val="24"/>
          <w:lang w:eastAsia="pl-PL"/>
        </w:rPr>
        <w:br/>
      </w:r>
      <w:r w:rsidRPr="000800D4">
        <w:rPr>
          <w:rFonts w:ascii="Times New Roman" w:eastAsia="Times New Roman" w:hAnsi="Times New Roman" w:cs="Times New Roman"/>
          <w:sz w:val="24"/>
          <w:szCs w:val="24"/>
          <w:lang w:eastAsia="pl-PL"/>
        </w:rPr>
        <w:br/>
        <w:t xml:space="preserve">OGŁOSZENIE O UDZIELENIU ZAMÓWIENIA - Roboty budowlane </w:t>
      </w:r>
    </w:p>
    <w:p w14:paraId="75FB99F3"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b/>
          <w:bCs/>
          <w:sz w:val="24"/>
          <w:szCs w:val="24"/>
          <w:lang w:eastAsia="pl-PL"/>
        </w:rPr>
        <w:t>Zamieszczanie ogłoszenia:</w:t>
      </w:r>
      <w:r w:rsidRPr="000800D4">
        <w:rPr>
          <w:rFonts w:ascii="Times New Roman" w:eastAsia="Times New Roman" w:hAnsi="Times New Roman" w:cs="Times New Roman"/>
          <w:sz w:val="24"/>
          <w:szCs w:val="24"/>
          <w:lang w:eastAsia="pl-PL"/>
        </w:rPr>
        <w:t xml:space="preserve"> </w:t>
      </w:r>
    </w:p>
    <w:p w14:paraId="504DFFB4"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sz w:val="24"/>
          <w:szCs w:val="24"/>
          <w:lang w:eastAsia="pl-PL"/>
        </w:rPr>
        <w:t xml:space="preserve">obowiązkowe </w:t>
      </w:r>
    </w:p>
    <w:p w14:paraId="5B57831E"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b/>
          <w:bCs/>
          <w:sz w:val="24"/>
          <w:szCs w:val="24"/>
          <w:lang w:eastAsia="pl-PL"/>
        </w:rPr>
        <w:t>Ogłoszenie dotyczy:</w:t>
      </w:r>
      <w:r w:rsidRPr="000800D4">
        <w:rPr>
          <w:rFonts w:ascii="Times New Roman" w:eastAsia="Times New Roman" w:hAnsi="Times New Roman" w:cs="Times New Roman"/>
          <w:sz w:val="24"/>
          <w:szCs w:val="24"/>
          <w:lang w:eastAsia="pl-PL"/>
        </w:rPr>
        <w:t xml:space="preserve"> </w:t>
      </w:r>
    </w:p>
    <w:p w14:paraId="474DF0DC"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sz w:val="24"/>
          <w:szCs w:val="24"/>
          <w:lang w:eastAsia="pl-PL"/>
        </w:rPr>
        <w:t xml:space="preserve">zamówienia publicznego </w:t>
      </w:r>
    </w:p>
    <w:p w14:paraId="141E1565"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12785A0"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sz w:val="24"/>
          <w:szCs w:val="24"/>
          <w:lang w:eastAsia="pl-PL"/>
        </w:rPr>
        <w:t xml:space="preserve">nie </w:t>
      </w:r>
    </w:p>
    <w:p w14:paraId="443E4555"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b/>
          <w:bCs/>
          <w:sz w:val="24"/>
          <w:szCs w:val="24"/>
          <w:lang w:eastAsia="pl-PL"/>
        </w:rPr>
        <w:t>Zamówienie było przedmiotem ogłoszenia w Biuletynie Zamówień Publicznych:</w:t>
      </w:r>
      <w:r w:rsidRPr="000800D4">
        <w:rPr>
          <w:rFonts w:ascii="Times New Roman" w:eastAsia="Times New Roman" w:hAnsi="Times New Roman" w:cs="Times New Roman"/>
          <w:sz w:val="24"/>
          <w:szCs w:val="24"/>
          <w:lang w:eastAsia="pl-PL"/>
        </w:rPr>
        <w:t xml:space="preserve"> </w:t>
      </w:r>
    </w:p>
    <w:p w14:paraId="23F6B189"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sz w:val="24"/>
          <w:szCs w:val="24"/>
          <w:lang w:eastAsia="pl-PL"/>
        </w:rPr>
        <w:t xml:space="preserve">tak </w:t>
      </w:r>
      <w:r w:rsidRPr="000800D4">
        <w:rPr>
          <w:rFonts w:ascii="Times New Roman" w:eastAsia="Times New Roman" w:hAnsi="Times New Roman" w:cs="Times New Roman"/>
          <w:sz w:val="24"/>
          <w:szCs w:val="24"/>
          <w:lang w:eastAsia="pl-PL"/>
        </w:rPr>
        <w:br/>
        <w:t xml:space="preserve">Numer ogłoszenia: 618227-N-2019 </w:t>
      </w:r>
    </w:p>
    <w:p w14:paraId="4A059E93"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b/>
          <w:bCs/>
          <w:sz w:val="24"/>
          <w:szCs w:val="24"/>
          <w:lang w:eastAsia="pl-PL"/>
        </w:rPr>
        <w:t>Ogłoszenie o zmianie ogłoszenia zostało zamieszczone w Biuletynie Zamówień Publicznych:</w:t>
      </w:r>
      <w:r w:rsidRPr="000800D4">
        <w:rPr>
          <w:rFonts w:ascii="Times New Roman" w:eastAsia="Times New Roman" w:hAnsi="Times New Roman" w:cs="Times New Roman"/>
          <w:sz w:val="24"/>
          <w:szCs w:val="24"/>
          <w:lang w:eastAsia="pl-PL"/>
        </w:rPr>
        <w:t xml:space="preserve"> </w:t>
      </w:r>
    </w:p>
    <w:p w14:paraId="54A14405"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sz w:val="24"/>
          <w:szCs w:val="24"/>
          <w:lang w:eastAsia="pl-PL"/>
        </w:rPr>
        <w:t xml:space="preserve">nie </w:t>
      </w:r>
    </w:p>
    <w:p w14:paraId="49BB4CC2"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p>
    <w:p w14:paraId="317C7942"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sz w:val="24"/>
          <w:szCs w:val="24"/>
          <w:u w:val="single"/>
          <w:lang w:eastAsia="pl-PL"/>
        </w:rPr>
        <w:t>SEKCJA I: ZAMAWIAJĄCY</w:t>
      </w:r>
      <w:r w:rsidRPr="000800D4">
        <w:rPr>
          <w:rFonts w:ascii="Times New Roman" w:eastAsia="Times New Roman" w:hAnsi="Times New Roman" w:cs="Times New Roman"/>
          <w:sz w:val="24"/>
          <w:szCs w:val="24"/>
          <w:lang w:eastAsia="pl-PL"/>
        </w:rPr>
        <w:t xml:space="preserve"> </w:t>
      </w:r>
    </w:p>
    <w:p w14:paraId="0F449718"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p>
    <w:p w14:paraId="55653D72"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b/>
          <w:bCs/>
          <w:sz w:val="24"/>
          <w:szCs w:val="24"/>
          <w:lang w:eastAsia="pl-PL"/>
        </w:rPr>
        <w:t xml:space="preserve">I. 1) NAZWA I ADRES: </w:t>
      </w:r>
    </w:p>
    <w:p w14:paraId="27F3346E"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sz w:val="24"/>
          <w:szCs w:val="24"/>
          <w:lang w:eastAsia="pl-PL"/>
        </w:rPr>
        <w:t xml:space="preserve">Gmina Lwówek Śląski, Krajowy numer identyfikacyjny 53064300000000, ul. al. Wojska Polskiego  , 59-600  Lwówek Śląski, woj. dolnośląskie, państwo Polska, tel. 756 477 888, e-mail urzad@lwowek.home.pl, faks 756 477 889. </w:t>
      </w:r>
      <w:r w:rsidRPr="000800D4">
        <w:rPr>
          <w:rFonts w:ascii="Times New Roman" w:eastAsia="Times New Roman" w:hAnsi="Times New Roman" w:cs="Times New Roman"/>
          <w:sz w:val="24"/>
          <w:szCs w:val="24"/>
          <w:lang w:eastAsia="pl-PL"/>
        </w:rPr>
        <w:br/>
        <w:t>Adres strony internetowej (</w:t>
      </w:r>
      <w:proofErr w:type="spellStart"/>
      <w:r w:rsidRPr="000800D4">
        <w:rPr>
          <w:rFonts w:ascii="Times New Roman" w:eastAsia="Times New Roman" w:hAnsi="Times New Roman" w:cs="Times New Roman"/>
          <w:sz w:val="24"/>
          <w:szCs w:val="24"/>
          <w:lang w:eastAsia="pl-PL"/>
        </w:rPr>
        <w:t>url</w:t>
      </w:r>
      <w:proofErr w:type="spellEnd"/>
      <w:r w:rsidRPr="000800D4">
        <w:rPr>
          <w:rFonts w:ascii="Times New Roman" w:eastAsia="Times New Roman" w:hAnsi="Times New Roman" w:cs="Times New Roman"/>
          <w:sz w:val="24"/>
          <w:szCs w:val="24"/>
          <w:lang w:eastAsia="pl-PL"/>
        </w:rPr>
        <w:t xml:space="preserve">): http://www.bip.lwowekslaski.pl/wiadomosci/6733/lista/zamowienia_publiczne </w:t>
      </w:r>
    </w:p>
    <w:p w14:paraId="382F16A9"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b/>
          <w:bCs/>
          <w:sz w:val="24"/>
          <w:szCs w:val="24"/>
          <w:lang w:eastAsia="pl-PL"/>
        </w:rPr>
        <w:t>I.2) RODZAJ ZAMAWIAJĄCEGO:</w:t>
      </w:r>
      <w:r w:rsidRPr="000800D4">
        <w:rPr>
          <w:rFonts w:ascii="Times New Roman" w:eastAsia="Times New Roman" w:hAnsi="Times New Roman" w:cs="Times New Roman"/>
          <w:sz w:val="24"/>
          <w:szCs w:val="24"/>
          <w:lang w:eastAsia="pl-PL"/>
        </w:rPr>
        <w:t xml:space="preserve"> </w:t>
      </w:r>
    </w:p>
    <w:p w14:paraId="01851BCD"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sz w:val="24"/>
          <w:szCs w:val="24"/>
          <w:lang w:eastAsia="pl-PL"/>
        </w:rPr>
        <w:t>Administracja samorządowa</w:t>
      </w:r>
    </w:p>
    <w:p w14:paraId="6A88491C"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sz w:val="24"/>
          <w:szCs w:val="24"/>
          <w:u w:val="single"/>
          <w:lang w:eastAsia="pl-PL"/>
        </w:rPr>
        <w:t xml:space="preserve">SEKCJA II: PRZEDMIOT ZAMÓWIENIA </w:t>
      </w:r>
    </w:p>
    <w:p w14:paraId="09699583"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b/>
          <w:bCs/>
          <w:sz w:val="24"/>
          <w:szCs w:val="24"/>
          <w:lang w:eastAsia="pl-PL"/>
        </w:rPr>
        <w:t xml:space="preserve">II.1) Nazwa nadana zamówieniu przez zamawiającego: </w:t>
      </w:r>
    </w:p>
    <w:p w14:paraId="32997578"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sz w:val="24"/>
          <w:szCs w:val="24"/>
          <w:lang w:eastAsia="pl-PL"/>
        </w:rPr>
        <w:t xml:space="preserve">„Przebudowa drogi gminnej na działce nr 225 w m. Skała, gmina Lwówek Śląski” </w:t>
      </w:r>
    </w:p>
    <w:p w14:paraId="443C3CE2"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b/>
          <w:bCs/>
          <w:sz w:val="24"/>
          <w:szCs w:val="24"/>
          <w:lang w:eastAsia="pl-PL"/>
        </w:rPr>
        <w:t>Numer referencyjny</w:t>
      </w:r>
      <w:r w:rsidRPr="000800D4">
        <w:rPr>
          <w:rFonts w:ascii="Times New Roman" w:eastAsia="Times New Roman" w:hAnsi="Times New Roman" w:cs="Times New Roman"/>
          <w:i/>
          <w:iCs/>
          <w:sz w:val="24"/>
          <w:szCs w:val="24"/>
          <w:lang w:eastAsia="pl-PL"/>
        </w:rPr>
        <w:t>(jeżeli dotyczy):</w:t>
      </w:r>
      <w:r w:rsidRPr="000800D4">
        <w:rPr>
          <w:rFonts w:ascii="Times New Roman" w:eastAsia="Times New Roman" w:hAnsi="Times New Roman" w:cs="Times New Roman"/>
          <w:sz w:val="24"/>
          <w:szCs w:val="24"/>
          <w:lang w:eastAsia="pl-PL"/>
        </w:rPr>
        <w:t xml:space="preserve"> </w:t>
      </w:r>
    </w:p>
    <w:p w14:paraId="55F87E18"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sz w:val="24"/>
          <w:szCs w:val="24"/>
          <w:lang w:eastAsia="pl-PL"/>
        </w:rPr>
        <w:t xml:space="preserve">IN.271.58.2019.KL </w:t>
      </w:r>
    </w:p>
    <w:p w14:paraId="390A5050"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b/>
          <w:bCs/>
          <w:sz w:val="24"/>
          <w:szCs w:val="24"/>
          <w:lang w:eastAsia="pl-PL"/>
        </w:rPr>
        <w:t>II.2) Rodzaj zamówienia:</w:t>
      </w:r>
      <w:r w:rsidRPr="000800D4">
        <w:rPr>
          <w:rFonts w:ascii="Times New Roman" w:eastAsia="Times New Roman" w:hAnsi="Times New Roman" w:cs="Times New Roman"/>
          <w:sz w:val="24"/>
          <w:szCs w:val="24"/>
          <w:lang w:eastAsia="pl-PL"/>
        </w:rPr>
        <w:t xml:space="preserve"> </w:t>
      </w:r>
    </w:p>
    <w:p w14:paraId="5BB7CEA0"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sz w:val="24"/>
          <w:szCs w:val="24"/>
          <w:lang w:eastAsia="pl-PL"/>
        </w:rPr>
        <w:t xml:space="preserve">Roboty budowlane </w:t>
      </w:r>
    </w:p>
    <w:p w14:paraId="357EA77E"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b/>
          <w:bCs/>
          <w:sz w:val="24"/>
          <w:szCs w:val="24"/>
          <w:lang w:eastAsia="pl-PL"/>
        </w:rPr>
        <w:t xml:space="preserve">II.3) Krótki opis przedmiotu zamówienia </w:t>
      </w:r>
      <w:r w:rsidRPr="000800D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800D4">
        <w:rPr>
          <w:rFonts w:ascii="Times New Roman" w:eastAsia="Times New Roman" w:hAnsi="Times New Roman" w:cs="Times New Roman"/>
          <w:sz w:val="24"/>
          <w:szCs w:val="24"/>
          <w:lang w:eastAsia="pl-PL"/>
        </w:rPr>
        <w:t xml:space="preserve"> </w:t>
      </w:r>
      <w:r w:rsidRPr="000800D4">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0800D4">
        <w:rPr>
          <w:rFonts w:ascii="Times New Roman" w:eastAsia="Times New Roman" w:hAnsi="Times New Roman" w:cs="Times New Roman"/>
          <w:sz w:val="24"/>
          <w:szCs w:val="24"/>
          <w:lang w:eastAsia="pl-PL"/>
        </w:rPr>
        <w:t xml:space="preserve"> </w:t>
      </w:r>
    </w:p>
    <w:p w14:paraId="56EC5EAB"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sz w:val="24"/>
          <w:szCs w:val="24"/>
          <w:lang w:eastAsia="pl-PL"/>
        </w:rPr>
        <w:t xml:space="preserve">Roboty budowlane będą prowadzone na terenie działki ewidencyjnej nr: 225dr – AM1, obszar wiejski, obręb Skała, w granicach oznaczonych na mapie ewidencji gruntów w skali 1:1000. Projektowane zagospodarowanie terenu. Przyjęte podstawowe parametry techniczne dla projektowanej drogi: - kategoria drogi: gminna, działka nr 225dr, - klasa drogi: D – dojazdowa, - kategoria ruchu na drodze – KR1, - prędkość projektowa – 30 km/h, - szerokość jezdni – 4,00 m, - szerokość poboczy utwardzonych – 0,75 m, obustronne, - nawierzchnia bitumiczna z betonu asfaltowego – dwuwarstwowa, - podbudowa z kruszywa łamanego, - pochylenie poprzeczne nawierzchni jezdni – jednostronne 2,00%, - przekrój normalny jezdni – drogowy. Projektowane zagospodarowanie terenu pasa drogowego polega na wydzieleniu na całej długości w zakresie opracowania jezdni o szerokości 4,00 m i nawierzchni </w:t>
      </w:r>
      <w:r w:rsidRPr="000800D4">
        <w:rPr>
          <w:rFonts w:ascii="Times New Roman" w:eastAsia="Times New Roman" w:hAnsi="Times New Roman" w:cs="Times New Roman"/>
          <w:sz w:val="24"/>
          <w:szCs w:val="24"/>
          <w:lang w:eastAsia="pl-PL"/>
        </w:rPr>
        <w:lastRenderedPageBreak/>
        <w:t xml:space="preserve">bitumicznej z obustronnymi poboczami 0,75 m, śladem istniejącej drogi gruntowej. Całkowita długość drogi w zakresie robót wynosi 266,95 </w:t>
      </w:r>
      <w:proofErr w:type="spellStart"/>
      <w:r w:rsidRPr="000800D4">
        <w:rPr>
          <w:rFonts w:ascii="Times New Roman" w:eastAsia="Times New Roman" w:hAnsi="Times New Roman" w:cs="Times New Roman"/>
          <w:sz w:val="24"/>
          <w:szCs w:val="24"/>
          <w:lang w:eastAsia="pl-PL"/>
        </w:rPr>
        <w:t>mb</w:t>
      </w:r>
      <w:proofErr w:type="spellEnd"/>
      <w:r w:rsidRPr="000800D4">
        <w:rPr>
          <w:rFonts w:ascii="Times New Roman" w:eastAsia="Times New Roman" w:hAnsi="Times New Roman" w:cs="Times New Roman"/>
          <w:sz w:val="24"/>
          <w:szCs w:val="24"/>
          <w:lang w:eastAsia="pl-PL"/>
        </w:rPr>
        <w:t xml:space="preserve">. Odwodnienie jezdni zaprojektowano powierzchniowo poprzez nadanie nawierzchni jednostronnego spadku z odprowadzeniem spływających wód na utwardzone kruszywem łamanym oraz gruntowe pobocza. Roboty budowlane obejmują obustronne oczyszczenie pasa drogowego poza poboczami gruntowymi na szerokości 0,50 – 1,00 m poprzez wykoszenie chwastów, porostów, samosiewów (tzw. podszycia) wraz z wyrównaniem terenu z grubsza poprzez ścięcie nierówności. Roboty te należy wykonać również na przylegających skarpach. Na długości opracowania zaprojektowano dziesięć zjazdów indywidualnych z drogi gminnej na poszczególne nieruchomości. Wielokrotnie wzmacniając drogę kruszywem w przeszłości, doprowadzono do odcinkowego wyniesienia niwelety ponad otaczający teren i zabudowę ( podwórka , podmurówki ogrodzeń). W tych lokalizacjach projektuje się głębsze korytowanie, które pozwoli na obniżenie nowej niwelety i zapobiegnięcie spływu wód powierzchniowych: opadowych i roztopowych z drogi na podwórka. Na początku opracowania istniejąca nawierzchnia bitumiczna zakończona jest krawężnikiem 15 x 30 cm, położonym „na płask”. Obramowanie to należy rozebrać i połączyć nową nawierzchnię z istniejącą. W końcowym odcinku opracowania zaprojektowano wykonanie pobocza umocnionego kostką kamienną 9/11 cm, szerokości 0,75 m (7 rzędów) na ławie betonowej z oporem z betonu C12/15 co zabezpieczy krawędź jezdni przed uszkodzeniami i umożliwi zawracanie pojazdów. Zestawienie ilościowe poszczególnych elementów zagospodarowania terenu – elementy branży drogowej: - jezdnia, zjazdy – nawierzchnia bitumiczna = 1187,25 m2, - pobocza gruntowe utwardzone kruszywem łamanym = 349,65 m2, - pas drogowy do oczyszczenia = 372,00 m2, - pobocze umocnione kostką kamienną 9/11 cm = 34,30 m2. Teren, na którym projektowane są roboty budowlane jest objęty MPZP dla części obrębu Skała, podjętym Uchwałą nr XIII/122/11 Rady Miejskiej w Lwówku Śląskim z dnia 27 października 2011 r. w sprawie miejscowego planu zagospodarowania przestrzennego dla części obrębu Skała (Dz.U. Woj. Dolnośląskiego nr 273, z dnia 22 grudnia 2011 r. poz. 5137). Zgodnie z zapisami przywołanego dokumentu cały obszar opracowania znajduje się w strefie obserwacji archeologicznej „OW”, lecz nie ma w jego pobliżu zabytków nieruchomych, ani stanowisk archeologicznych. 4. Termin realizacji zamówienia: od podpisania umowy do dnia 20 grudnia 2019 roku. 5. Wykonawca jest gospodarzem na terenie budowy od daty przekazania placu budowy do czasu odbioru końcowego, a w szczególności zobowiązany jest do: a) ochrony mienia i zabezpieczenia przeciwpożarowego, b) nadzoru nad bhp, c) ustalania i utrzymywania porządku, d) odpowiedniej organizacji placu budowy, zabezpieczenia magazynowego i dozoru mienia. 6. Do zadań Wykonawcy należeć będzie również: 6.1. Zabezpieczenie na terenie budowy należytego ładu, porządku, przestrzeganie przepisów BHP, ochrona znajdujących się na terenie urządzeń i sprzętu oraz utrzymanie ich w należytym stanie technicznym. Roboty budowlane będą wykonywane w sposób nie powodujący kolizji z funkcjonowaniem obiektów. 6.2. Wykonanie przedmiotu umowy z własnych materiałów zgodnie z posiadaną przez Zamawiającego dokumentacją projektową. Zastosowane materiały winny spełniać wymogi prawa budowlanego, tj. posiadać odpowiednie certyfikaty na znak bezpieczeństwa, być zgodne z wymogami technicznymi lub aprobatą techniczną, wymagane są materiały atestowane i dopuszczone do stosowania. 6.3. Wszystkie wyroby budowlane (materiały) oraz urządzenia przed ich sprowadzeniem na teren budowy i przed ich wbudowaniem lub zamontowaniem muszą być zatwierdzone przez inspektora nadzoru na formularzu, stanowiącym załącznik nr 5 do umowy. Wykonawca zobowiązany jest do przedstawienia inspektorowi nadzoru wyników badań, certyfikatów, kart technicznych, autoryzacji i atestów oraz deklaracji zgodności z Polskimi i Europejskimi Normami na materiały i urządzenia zastosowane przy realizacji przedmiotu zamówienia. 6.4. Zgłaszanie inspektorowi nadzoru do odbioru robót ulegających zakryciu lub zanikających. 6.5. </w:t>
      </w:r>
      <w:r w:rsidRPr="000800D4">
        <w:rPr>
          <w:rFonts w:ascii="Times New Roman" w:eastAsia="Times New Roman" w:hAnsi="Times New Roman" w:cs="Times New Roman"/>
          <w:sz w:val="24"/>
          <w:szCs w:val="24"/>
          <w:lang w:eastAsia="pl-PL"/>
        </w:rPr>
        <w:lastRenderedPageBreak/>
        <w:t xml:space="preserve">Zgłoszenie obiektu do odbioru końcowego oraz uczestniczenie w czynnościach odbioru, a także niezwłocznego usunięcia stwierdzonych wad i usterek. 6.6. Doprowadzenie do należytego stanu i porządku terenu budowy w terminie nie późniejszym niż w dniu odbioru końcowego robót. 6.7. Pełna odpowiedzialność za szkody wynikłe na terenie budowy w trakcie realizacji robót. 6.8. Zapewnienie pełnej obsługi geodezyjnej oraz wykonanie dokumentacji geodezyjnej powykonawczej. 6.9. Uczestniczenie w naradach koordynacyjnych, na każdorazowe żądanie Zamawiającego – osobiście lub przez uprawomocnionego przedstawiciela. 7. Zakres prac oraz odpowiedzialność wykonawcy w zakresie objętym proponowaną ceną ofertową obejmuje także: 7.1. Zorganizowanie i przeprowadzenie niezbędnych prób, badań i odbiorów oraz ewentualnego uzupełnienia dokumentacji odbiorczej dla zakresu robót objętych przedmiotem przetargu. 7.2. Wykonanie operatu powykonawczego. 7.3. Po zakończeniu robót uporządkowanie terenu budowy, demontaż obiektów tymczasowych. 7.4. Wykonawca ponosi wszelkie koszty związane z: a. Opracowaniem dokumentacji przetargowej. b. Wykonaniem inwentaryzacji powykonawczej. c. Opracowaniem wszelkiej niezbędnej dokumentacji do wykonania zamówienia. d. Utrzymaniem zaplecza budowy. </w:t>
      </w:r>
    </w:p>
    <w:p w14:paraId="44F8B46A"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b/>
          <w:bCs/>
          <w:sz w:val="24"/>
          <w:szCs w:val="24"/>
          <w:lang w:eastAsia="pl-PL"/>
        </w:rPr>
        <w:t>II.4) Informacja o częściach zamówienia:</w:t>
      </w:r>
      <w:r w:rsidRPr="000800D4">
        <w:rPr>
          <w:rFonts w:ascii="Times New Roman" w:eastAsia="Times New Roman" w:hAnsi="Times New Roman" w:cs="Times New Roman"/>
          <w:sz w:val="24"/>
          <w:szCs w:val="24"/>
          <w:lang w:eastAsia="pl-PL"/>
        </w:rPr>
        <w:t xml:space="preserve"> </w:t>
      </w:r>
      <w:r w:rsidRPr="000800D4">
        <w:rPr>
          <w:rFonts w:ascii="Times New Roman" w:eastAsia="Times New Roman" w:hAnsi="Times New Roman" w:cs="Times New Roman"/>
          <w:sz w:val="24"/>
          <w:szCs w:val="24"/>
          <w:lang w:eastAsia="pl-PL"/>
        </w:rPr>
        <w:br/>
      </w:r>
      <w:r w:rsidRPr="000800D4">
        <w:rPr>
          <w:rFonts w:ascii="Times New Roman" w:eastAsia="Times New Roman" w:hAnsi="Times New Roman" w:cs="Times New Roman"/>
          <w:b/>
          <w:bCs/>
          <w:sz w:val="24"/>
          <w:szCs w:val="24"/>
          <w:lang w:eastAsia="pl-PL"/>
        </w:rPr>
        <w:t>Zamówienie było podzielone na części:</w:t>
      </w:r>
      <w:r w:rsidRPr="000800D4">
        <w:rPr>
          <w:rFonts w:ascii="Times New Roman" w:eastAsia="Times New Roman" w:hAnsi="Times New Roman" w:cs="Times New Roman"/>
          <w:sz w:val="24"/>
          <w:szCs w:val="24"/>
          <w:lang w:eastAsia="pl-PL"/>
        </w:rPr>
        <w:t xml:space="preserve"> </w:t>
      </w:r>
    </w:p>
    <w:p w14:paraId="142E2EBC"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sz w:val="24"/>
          <w:szCs w:val="24"/>
          <w:lang w:eastAsia="pl-PL"/>
        </w:rPr>
        <w:t xml:space="preserve">nie </w:t>
      </w:r>
    </w:p>
    <w:p w14:paraId="4AC3AF2C"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b/>
          <w:bCs/>
          <w:sz w:val="24"/>
          <w:szCs w:val="24"/>
          <w:lang w:eastAsia="pl-PL"/>
        </w:rPr>
        <w:t>II.5) Główny Kod CPV:</w:t>
      </w:r>
      <w:r w:rsidRPr="000800D4">
        <w:rPr>
          <w:rFonts w:ascii="Times New Roman" w:eastAsia="Times New Roman" w:hAnsi="Times New Roman" w:cs="Times New Roman"/>
          <w:sz w:val="24"/>
          <w:szCs w:val="24"/>
          <w:lang w:eastAsia="pl-PL"/>
        </w:rPr>
        <w:t xml:space="preserve"> 45233123-7</w:t>
      </w:r>
    </w:p>
    <w:p w14:paraId="502412C2"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p>
    <w:p w14:paraId="12F08C46"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sz w:val="24"/>
          <w:szCs w:val="24"/>
          <w:u w:val="single"/>
          <w:lang w:eastAsia="pl-PL"/>
        </w:rPr>
        <w:t xml:space="preserve">SEKCJA III: PROCEDURA </w:t>
      </w:r>
    </w:p>
    <w:p w14:paraId="31420D35"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b/>
          <w:bCs/>
          <w:sz w:val="24"/>
          <w:szCs w:val="24"/>
          <w:lang w:eastAsia="pl-PL"/>
        </w:rPr>
        <w:t xml:space="preserve">III.1) TRYB UDZIELENIA ZAMÓWIENIA </w:t>
      </w:r>
    </w:p>
    <w:p w14:paraId="4E01716F"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sz w:val="24"/>
          <w:szCs w:val="24"/>
          <w:lang w:eastAsia="pl-PL"/>
        </w:rPr>
        <w:t>Przetarg nieograniczony</w:t>
      </w:r>
    </w:p>
    <w:p w14:paraId="28699E98"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b/>
          <w:bCs/>
          <w:sz w:val="24"/>
          <w:szCs w:val="24"/>
          <w:lang w:eastAsia="pl-PL"/>
        </w:rPr>
        <w:t xml:space="preserve">III.2) Ogłoszenie dotyczy zakończenia dynamicznego systemu zakupów </w:t>
      </w:r>
    </w:p>
    <w:p w14:paraId="76F5FCF0"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sz w:val="24"/>
          <w:szCs w:val="24"/>
          <w:lang w:eastAsia="pl-PL"/>
        </w:rPr>
        <w:t>nie</w:t>
      </w:r>
    </w:p>
    <w:p w14:paraId="55F58D94"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b/>
          <w:bCs/>
          <w:sz w:val="24"/>
          <w:szCs w:val="24"/>
          <w:lang w:eastAsia="pl-PL"/>
        </w:rPr>
        <w:t xml:space="preserve">III.3) Informacje dodatkowe: </w:t>
      </w:r>
    </w:p>
    <w:p w14:paraId="4845537D"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0800D4" w:rsidRPr="000800D4" w14:paraId="7CDBF204" w14:textId="77777777" w:rsidTr="000800D4">
        <w:trPr>
          <w:gridAfter w:val="1"/>
          <w:tblCellSpacing w:w="15" w:type="dxa"/>
        </w:trPr>
        <w:tc>
          <w:tcPr>
            <w:tcW w:w="0" w:type="auto"/>
            <w:vAlign w:val="center"/>
            <w:hideMark/>
          </w:tcPr>
          <w:p w14:paraId="26A0AB64"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p>
        </w:tc>
      </w:tr>
      <w:tr w:rsidR="000800D4" w:rsidRPr="000800D4" w14:paraId="6D106B3A" w14:textId="77777777" w:rsidTr="000800D4">
        <w:trPr>
          <w:gridAfter w:val="1"/>
          <w:tblCellSpacing w:w="15" w:type="dxa"/>
        </w:trPr>
        <w:tc>
          <w:tcPr>
            <w:tcW w:w="0" w:type="auto"/>
            <w:vAlign w:val="center"/>
            <w:hideMark/>
          </w:tcPr>
          <w:p w14:paraId="1CE089BA" w14:textId="77777777" w:rsidR="000800D4" w:rsidRPr="000800D4" w:rsidRDefault="000800D4" w:rsidP="000800D4">
            <w:pPr>
              <w:spacing w:after="0" w:line="240" w:lineRule="auto"/>
              <w:rPr>
                <w:rFonts w:ascii="Times New Roman" w:eastAsia="Times New Roman" w:hAnsi="Times New Roman" w:cs="Times New Roman"/>
                <w:sz w:val="20"/>
                <w:szCs w:val="20"/>
                <w:lang w:eastAsia="pl-PL"/>
              </w:rPr>
            </w:pPr>
          </w:p>
        </w:tc>
      </w:tr>
      <w:tr w:rsidR="000800D4" w:rsidRPr="000800D4" w14:paraId="59DDE4BD" w14:textId="77777777" w:rsidTr="000800D4">
        <w:trPr>
          <w:tblCellSpacing w:w="15" w:type="dxa"/>
        </w:trPr>
        <w:tc>
          <w:tcPr>
            <w:tcW w:w="0" w:type="auto"/>
            <w:gridSpan w:val="2"/>
            <w:vAlign w:val="center"/>
            <w:hideMark/>
          </w:tcPr>
          <w:p w14:paraId="29EE74ED"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b/>
                <w:bCs/>
                <w:sz w:val="24"/>
                <w:szCs w:val="24"/>
                <w:lang w:eastAsia="pl-PL"/>
              </w:rPr>
              <w:t xml:space="preserve">IV.1) DATA UDZIELENIA ZAMÓWIENIA: </w:t>
            </w:r>
            <w:r w:rsidRPr="000800D4">
              <w:rPr>
                <w:rFonts w:ascii="Times New Roman" w:eastAsia="Times New Roman" w:hAnsi="Times New Roman" w:cs="Times New Roman"/>
                <w:sz w:val="24"/>
                <w:szCs w:val="24"/>
                <w:lang w:eastAsia="pl-PL"/>
              </w:rPr>
              <w:t xml:space="preserve">26/11/2019 </w:t>
            </w:r>
            <w:r w:rsidRPr="000800D4">
              <w:rPr>
                <w:rFonts w:ascii="Times New Roman" w:eastAsia="Times New Roman" w:hAnsi="Times New Roman" w:cs="Times New Roman"/>
                <w:sz w:val="24"/>
                <w:szCs w:val="24"/>
                <w:lang w:eastAsia="pl-PL"/>
              </w:rPr>
              <w:br/>
            </w:r>
            <w:r w:rsidRPr="000800D4">
              <w:rPr>
                <w:rFonts w:ascii="Times New Roman" w:eastAsia="Times New Roman" w:hAnsi="Times New Roman" w:cs="Times New Roman"/>
                <w:b/>
                <w:bCs/>
                <w:sz w:val="24"/>
                <w:szCs w:val="24"/>
                <w:lang w:eastAsia="pl-PL"/>
              </w:rPr>
              <w:t xml:space="preserve">IV.2) Całkowita wartość zamówienia </w:t>
            </w:r>
          </w:p>
          <w:p w14:paraId="3C086E75"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b/>
                <w:bCs/>
                <w:sz w:val="24"/>
                <w:szCs w:val="24"/>
                <w:lang w:eastAsia="pl-PL"/>
              </w:rPr>
              <w:t>Wartość bez VAT</w:t>
            </w:r>
            <w:r w:rsidRPr="000800D4">
              <w:rPr>
                <w:rFonts w:ascii="Times New Roman" w:eastAsia="Times New Roman" w:hAnsi="Times New Roman" w:cs="Times New Roman"/>
                <w:sz w:val="24"/>
                <w:szCs w:val="24"/>
                <w:lang w:eastAsia="pl-PL"/>
              </w:rPr>
              <w:t xml:space="preserve"> 136163.97 </w:t>
            </w:r>
            <w:r w:rsidRPr="000800D4">
              <w:rPr>
                <w:rFonts w:ascii="Times New Roman" w:eastAsia="Times New Roman" w:hAnsi="Times New Roman" w:cs="Times New Roman"/>
                <w:sz w:val="24"/>
                <w:szCs w:val="24"/>
                <w:lang w:eastAsia="pl-PL"/>
              </w:rPr>
              <w:br/>
            </w:r>
            <w:r w:rsidRPr="000800D4">
              <w:rPr>
                <w:rFonts w:ascii="Times New Roman" w:eastAsia="Times New Roman" w:hAnsi="Times New Roman" w:cs="Times New Roman"/>
                <w:b/>
                <w:bCs/>
                <w:sz w:val="24"/>
                <w:szCs w:val="24"/>
                <w:lang w:eastAsia="pl-PL"/>
              </w:rPr>
              <w:t>Waluta</w:t>
            </w:r>
            <w:r w:rsidRPr="000800D4">
              <w:rPr>
                <w:rFonts w:ascii="Times New Roman" w:eastAsia="Times New Roman" w:hAnsi="Times New Roman" w:cs="Times New Roman"/>
                <w:sz w:val="24"/>
                <w:szCs w:val="24"/>
                <w:lang w:eastAsia="pl-PL"/>
              </w:rPr>
              <w:t xml:space="preserve"> PLN </w:t>
            </w:r>
          </w:p>
          <w:p w14:paraId="2A82477C"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b/>
                <w:bCs/>
                <w:sz w:val="24"/>
                <w:szCs w:val="24"/>
                <w:lang w:eastAsia="pl-PL"/>
              </w:rPr>
              <w:t xml:space="preserve">IV.3) INFORMACJE O OFERTACH </w:t>
            </w:r>
          </w:p>
          <w:p w14:paraId="62FD36BD"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sz w:val="24"/>
                <w:szCs w:val="24"/>
                <w:lang w:eastAsia="pl-PL"/>
              </w:rPr>
              <w:t xml:space="preserve">Liczba otrzymanych ofert:  2 </w:t>
            </w:r>
            <w:r w:rsidRPr="000800D4">
              <w:rPr>
                <w:rFonts w:ascii="Times New Roman" w:eastAsia="Times New Roman" w:hAnsi="Times New Roman" w:cs="Times New Roman"/>
                <w:sz w:val="24"/>
                <w:szCs w:val="24"/>
                <w:lang w:eastAsia="pl-PL"/>
              </w:rPr>
              <w:br/>
              <w:t xml:space="preserve">w tym: </w:t>
            </w:r>
            <w:r w:rsidRPr="000800D4">
              <w:rPr>
                <w:rFonts w:ascii="Times New Roman" w:eastAsia="Times New Roman" w:hAnsi="Times New Roman" w:cs="Times New Roman"/>
                <w:sz w:val="24"/>
                <w:szCs w:val="24"/>
                <w:lang w:eastAsia="pl-PL"/>
              </w:rPr>
              <w:br/>
              <w:t xml:space="preserve">liczba otrzymanych ofert od małych i średnich przedsiębiorstw:  2 </w:t>
            </w:r>
            <w:r w:rsidRPr="000800D4">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0800D4">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0800D4">
              <w:rPr>
                <w:rFonts w:ascii="Times New Roman" w:eastAsia="Times New Roman" w:hAnsi="Times New Roman" w:cs="Times New Roman"/>
                <w:sz w:val="24"/>
                <w:szCs w:val="24"/>
                <w:lang w:eastAsia="pl-PL"/>
              </w:rPr>
              <w:br/>
              <w:t xml:space="preserve">liczba ofert otrzymanych drogą elektroniczną:  0 </w:t>
            </w:r>
          </w:p>
          <w:p w14:paraId="2729D092"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b/>
                <w:bCs/>
                <w:sz w:val="24"/>
                <w:szCs w:val="24"/>
                <w:lang w:eastAsia="pl-PL"/>
              </w:rPr>
              <w:t xml:space="preserve">IV.4) LICZBA ODRZUCONYCH OFERT: </w:t>
            </w:r>
            <w:r w:rsidRPr="000800D4">
              <w:rPr>
                <w:rFonts w:ascii="Times New Roman" w:eastAsia="Times New Roman" w:hAnsi="Times New Roman" w:cs="Times New Roman"/>
                <w:sz w:val="24"/>
                <w:szCs w:val="24"/>
                <w:lang w:eastAsia="pl-PL"/>
              </w:rPr>
              <w:t xml:space="preserve">0 </w:t>
            </w:r>
          </w:p>
          <w:p w14:paraId="0A3337B3"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b/>
                <w:bCs/>
                <w:sz w:val="24"/>
                <w:szCs w:val="24"/>
                <w:lang w:eastAsia="pl-PL"/>
              </w:rPr>
              <w:t>IV.5) NAZWA I ADRES WYKONAWCY, KTÓREMU UDZIELONO ZAMÓWIENIA</w:t>
            </w:r>
            <w:r w:rsidRPr="000800D4">
              <w:rPr>
                <w:rFonts w:ascii="Times New Roman" w:eastAsia="Times New Roman" w:hAnsi="Times New Roman" w:cs="Times New Roman"/>
                <w:sz w:val="24"/>
                <w:szCs w:val="24"/>
                <w:lang w:eastAsia="pl-PL"/>
              </w:rPr>
              <w:t xml:space="preserve"> </w:t>
            </w:r>
          </w:p>
          <w:p w14:paraId="69EC8C84"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sz w:val="24"/>
                <w:szCs w:val="24"/>
                <w:lang w:eastAsia="pl-PL"/>
              </w:rPr>
              <w:t xml:space="preserve">Zamówienie zostało udzielone wykonawcom wspólnie ubiegającym się o udzielenie: </w:t>
            </w:r>
          </w:p>
          <w:p w14:paraId="32D79086"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sz w:val="24"/>
                <w:szCs w:val="24"/>
                <w:lang w:eastAsia="pl-PL"/>
              </w:rPr>
              <w:t>nie</w:t>
            </w:r>
          </w:p>
          <w:p w14:paraId="12D04617"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p>
          <w:p w14:paraId="5B1D98ED"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sz w:val="24"/>
                <w:szCs w:val="24"/>
                <w:lang w:eastAsia="pl-PL"/>
              </w:rPr>
              <w:t xml:space="preserve">Nazwa wykonawcy: Sudeckie Przedsiębiorstwo Robót Drogowych Sp. z o.o. </w:t>
            </w:r>
            <w:r w:rsidRPr="000800D4">
              <w:rPr>
                <w:rFonts w:ascii="Times New Roman" w:eastAsia="Times New Roman" w:hAnsi="Times New Roman" w:cs="Times New Roman"/>
                <w:sz w:val="24"/>
                <w:szCs w:val="24"/>
                <w:lang w:eastAsia="pl-PL"/>
              </w:rPr>
              <w:br/>
              <w:t xml:space="preserve">Email wykonawcy: </w:t>
            </w:r>
            <w:r w:rsidRPr="000800D4">
              <w:rPr>
                <w:rFonts w:ascii="Times New Roman" w:eastAsia="Times New Roman" w:hAnsi="Times New Roman" w:cs="Times New Roman"/>
                <w:sz w:val="24"/>
                <w:szCs w:val="24"/>
                <w:lang w:eastAsia="pl-PL"/>
              </w:rPr>
              <w:br/>
              <w:t xml:space="preserve">Adres pocztowy: ul. Kaczawska 19 </w:t>
            </w:r>
            <w:r w:rsidRPr="000800D4">
              <w:rPr>
                <w:rFonts w:ascii="Times New Roman" w:eastAsia="Times New Roman" w:hAnsi="Times New Roman" w:cs="Times New Roman"/>
                <w:sz w:val="24"/>
                <w:szCs w:val="24"/>
                <w:lang w:eastAsia="pl-PL"/>
              </w:rPr>
              <w:br/>
            </w:r>
            <w:r w:rsidRPr="000800D4">
              <w:rPr>
                <w:rFonts w:ascii="Times New Roman" w:eastAsia="Times New Roman" w:hAnsi="Times New Roman" w:cs="Times New Roman"/>
                <w:sz w:val="24"/>
                <w:szCs w:val="24"/>
                <w:lang w:eastAsia="pl-PL"/>
              </w:rPr>
              <w:lastRenderedPageBreak/>
              <w:t xml:space="preserve">Kod pocztowy: 59-514 </w:t>
            </w:r>
            <w:r w:rsidRPr="000800D4">
              <w:rPr>
                <w:rFonts w:ascii="Times New Roman" w:eastAsia="Times New Roman" w:hAnsi="Times New Roman" w:cs="Times New Roman"/>
                <w:sz w:val="24"/>
                <w:szCs w:val="24"/>
                <w:lang w:eastAsia="pl-PL"/>
              </w:rPr>
              <w:br/>
              <w:t xml:space="preserve">Miejscowość: Jelenia Góra </w:t>
            </w:r>
            <w:r w:rsidRPr="000800D4">
              <w:rPr>
                <w:rFonts w:ascii="Times New Roman" w:eastAsia="Times New Roman" w:hAnsi="Times New Roman" w:cs="Times New Roman"/>
                <w:sz w:val="24"/>
                <w:szCs w:val="24"/>
                <w:lang w:eastAsia="pl-PL"/>
              </w:rPr>
              <w:br/>
              <w:t xml:space="preserve">Kraj/woj.: dolnośląskie </w:t>
            </w:r>
            <w:r w:rsidRPr="000800D4">
              <w:rPr>
                <w:rFonts w:ascii="Times New Roman" w:eastAsia="Times New Roman" w:hAnsi="Times New Roman" w:cs="Times New Roman"/>
                <w:sz w:val="24"/>
                <w:szCs w:val="24"/>
                <w:lang w:eastAsia="pl-PL"/>
              </w:rPr>
              <w:br/>
            </w:r>
            <w:r w:rsidRPr="000800D4">
              <w:rPr>
                <w:rFonts w:ascii="Times New Roman" w:eastAsia="Times New Roman" w:hAnsi="Times New Roman" w:cs="Times New Roman"/>
                <w:sz w:val="24"/>
                <w:szCs w:val="24"/>
                <w:lang w:eastAsia="pl-PL"/>
              </w:rPr>
              <w:br/>
              <w:t xml:space="preserve">Wykonawca jest małym/średnim przedsiębiorcą: </w:t>
            </w:r>
          </w:p>
          <w:p w14:paraId="19809B42"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sz w:val="24"/>
                <w:szCs w:val="24"/>
                <w:lang w:eastAsia="pl-PL"/>
              </w:rPr>
              <w:t>tak</w:t>
            </w:r>
          </w:p>
          <w:p w14:paraId="75D100AD"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sz w:val="24"/>
                <w:szCs w:val="24"/>
                <w:lang w:eastAsia="pl-PL"/>
              </w:rPr>
              <w:t xml:space="preserve">Wykonawca pochodzi z innego państwa członkowskiego Unii Europejskiej: </w:t>
            </w:r>
          </w:p>
          <w:p w14:paraId="6E13D48C"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sz w:val="24"/>
                <w:szCs w:val="24"/>
                <w:lang w:eastAsia="pl-PL"/>
              </w:rPr>
              <w:t>nie</w:t>
            </w:r>
          </w:p>
          <w:p w14:paraId="09CDE7B0"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sz w:val="24"/>
                <w:szCs w:val="24"/>
                <w:lang w:eastAsia="pl-PL"/>
              </w:rPr>
              <w:t xml:space="preserve">Wykonawca pochodzi z innego państwa nie będącego członkiem Unii Europejskiej: </w:t>
            </w:r>
          </w:p>
          <w:p w14:paraId="3B3E02E9"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sz w:val="24"/>
                <w:szCs w:val="24"/>
                <w:lang w:eastAsia="pl-PL"/>
              </w:rPr>
              <w:t>nie</w:t>
            </w:r>
          </w:p>
          <w:p w14:paraId="5502726B"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14:paraId="59EC618A"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b/>
                <w:bCs/>
                <w:sz w:val="24"/>
                <w:szCs w:val="24"/>
                <w:lang w:eastAsia="pl-PL"/>
              </w:rPr>
              <w:t xml:space="preserve">Cena wybranej oferty/wartość umowy </w:t>
            </w:r>
            <w:r w:rsidRPr="000800D4">
              <w:rPr>
                <w:rFonts w:ascii="Times New Roman" w:eastAsia="Times New Roman" w:hAnsi="Times New Roman" w:cs="Times New Roman"/>
                <w:sz w:val="24"/>
                <w:szCs w:val="24"/>
                <w:lang w:eastAsia="pl-PL"/>
              </w:rPr>
              <w:t xml:space="preserve">167481.68 </w:t>
            </w:r>
            <w:r w:rsidRPr="000800D4">
              <w:rPr>
                <w:rFonts w:ascii="Times New Roman" w:eastAsia="Times New Roman" w:hAnsi="Times New Roman" w:cs="Times New Roman"/>
                <w:sz w:val="24"/>
                <w:szCs w:val="24"/>
                <w:lang w:eastAsia="pl-PL"/>
              </w:rPr>
              <w:br/>
              <w:t xml:space="preserve">Oferta z najniższą ceną/kosztem 167481.68 </w:t>
            </w:r>
            <w:r w:rsidRPr="000800D4">
              <w:rPr>
                <w:rFonts w:ascii="Times New Roman" w:eastAsia="Times New Roman" w:hAnsi="Times New Roman" w:cs="Times New Roman"/>
                <w:sz w:val="24"/>
                <w:szCs w:val="24"/>
                <w:lang w:eastAsia="pl-PL"/>
              </w:rPr>
              <w:br/>
              <w:t xml:space="preserve">Oferta z najwyższą ceną/kosztem 219073.02 </w:t>
            </w:r>
            <w:r w:rsidRPr="000800D4">
              <w:rPr>
                <w:rFonts w:ascii="Times New Roman" w:eastAsia="Times New Roman" w:hAnsi="Times New Roman" w:cs="Times New Roman"/>
                <w:sz w:val="24"/>
                <w:szCs w:val="24"/>
                <w:lang w:eastAsia="pl-PL"/>
              </w:rPr>
              <w:br/>
              <w:t xml:space="preserve">Waluta: PLN </w:t>
            </w:r>
          </w:p>
          <w:p w14:paraId="5C66CFD6"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b/>
                <w:bCs/>
                <w:sz w:val="24"/>
                <w:szCs w:val="24"/>
                <w:lang w:eastAsia="pl-PL"/>
              </w:rPr>
              <w:t xml:space="preserve">IV.7) Informacje na temat podwykonawstwa </w:t>
            </w:r>
          </w:p>
          <w:p w14:paraId="6F402360"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sz w:val="24"/>
                <w:szCs w:val="24"/>
                <w:lang w:eastAsia="pl-PL"/>
              </w:rPr>
              <w:t xml:space="preserve">Wykonawca przewiduje powierzenie wykonania części zamówienia podwykonawcy/podwykonawcom </w:t>
            </w:r>
          </w:p>
          <w:p w14:paraId="0A9A0387"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sz w:val="24"/>
                <w:szCs w:val="24"/>
                <w:lang w:eastAsia="pl-PL"/>
              </w:rPr>
              <w:t>nie</w:t>
            </w:r>
          </w:p>
          <w:p w14:paraId="51860A03"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14:paraId="1E3B093B"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b/>
                <w:bCs/>
                <w:sz w:val="24"/>
                <w:szCs w:val="24"/>
                <w:lang w:eastAsia="pl-PL"/>
              </w:rPr>
              <w:t xml:space="preserve">IV.8) Informacje dodatkowe: </w:t>
            </w:r>
          </w:p>
        </w:tc>
      </w:tr>
    </w:tbl>
    <w:p w14:paraId="309D0B5D"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p>
    <w:p w14:paraId="13C9CD6C"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14:paraId="3FDA6B85"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p>
    <w:p w14:paraId="395BAB81"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b/>
          <w:bCs/>
          <w:sz w:val="24"/>
          <w:szCs w:val="24"/>
          <w:lang w:eastAsia="pl-PL"/>
        </w:rPr>
        <w:t>IV.9.1) Podstawa prawna</w:t>
      </w:r>
      <w:r w:rsidRPr="000800D4">
        <w:rPr>
          <w:rFonts w:ascii="Times New Roman" w:eastAsia="Times New Roman" w:hAnsi="Times New Roman" w:cs="Times New Roman"/>
          <w:sz w:val="24"/>
          <w:szCs w:val="24"/>
          <w:lang w:eastAsia="pl-PL"/>
        </w:rPr>
        <w:t xml:space="preserve"> </w:t>
      </w:r>
    </w:p>
    <w:p w14:paraId="0CCF33B5"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sz w:val="24"/>
          <w:szCs w:val="24"/>
          <w:lang w:eastAsia="pl-PL"/>
        </w:rPr>
        <w:t xml:space="preserve">Postępowanie prowadzone jest w trybie   na podstawie art.  ustawy </w:t>
      </w:r>
      <w:proofErr w:type="spellStart"/>
      <w:r w:rsidRPr="000800D4">
        <w:rPr>
          <w:rFonts w:ascii="Times New Roman" w:eastAsia="Times New Roman" w:hAnsi="Times New Roman" w:cs="Times New Roman"/>
          <w:sz w:val="24"/>
          <w:szCs w:val="24"/>
          <w:lang w:eastAsia="pl-PL"/>
        </w:rPr>
        <w:t>Pzp</w:t>
      </w:r>
      <w:proofErr w:type="spellEnd"/>
      <w:r w:rsidRPr="000800D4">
        <w:rPr>
          <w:rFonts w:ascii="Times New Roman" w:eastAsia="Times New Roman" w:hAnsi="Times New Roman" w:cs="Times New Roman"/>
          <w:sz w:val="24"/>
          <w:szCs w:val="24"/>
          <w:lang w:eastAsia="pl-PL"/>
        </w:rPr>
        <w:t xml:space="preserve">. </w:t>
      </w:r>
    </w:p>
    <w:p w14:paraId="03FF50F1"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b/>
          <w:bCs/>
          <w:sz w:val="24"/>
          <w:szCs w:val="24"/>
          <w:lang w:eastAsia="pl-PL"/>
        </w:rPr>
        <w:t xml:space="preserve">IV.9.2) Uzasadnienie wyboru trybu </w:t>
      </w:r>
    </w:p>
    <w:p w14:paraId="74D0EB24" w14:textId="77777777" w:rsidR="000800D4" w:rsidRPr="000800D4" w:rsidRDefault="000800D4" w:rsidP="000800D4">
      <w:pPr>
        <w:spacing w:after="0" w:line="240" w:lineRule="auto"/>
        <w:rPr>
          <w:rFonts w:ascii="Times New Roman" w:eastAsia="Times New Roman" w:hAnsi="Times New Roman" w:cs="Times New Roman"/>
          <w:sz w:val="24"/>
          <w:szCs w:val="24"/>
          <w:lang w:eastAsia="pl-PL"/>
        </w:rPr>
      </w:pPr>
      <w:r w:rsidRPr="000800D4">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14:paraId="49D48FE9" w14:textId="77777777" w:rsidR="005707C5" w:rsidRDefault="005707C5">
      <w:bookmarkStart w:id="0" w:name="_GoBack"/>
      <w:bookmarkEnd w:id="0"/>
    </w:p>
    <w:sectPr w:rsidR="005707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5E"/>
    <w:rsid w:val="000800D4"/>
    <w:rsid w:val="005707C5"/>
    <w:rsid w:val="00A029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B7D03-80BA-47FE-A9F5-C4651278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901147">
      <w:bodyDiv w:val="1"/>
      <w:marLeft w:val="0"/>
      <w:marRight w:val="0"/>
      <w:marTop w:val="0"/>
      <w:marBottom w:val="0"/>
      <w:divBdr>
        <w:top w:val="none" w:sz="0" w:space="0" w:color="auto"/>
        <w:left w:val="none" w:sz="0" w:space="0" w:color="auto"/>
        <w:bottom w:val="none" w:sz="0" w:space="0" w:color="auto"/>
        <w:right w:val="none" w:sz="0" w:space="0" w:color="auto"/>
      </w:divBdr>
      <w:divsChild>
        <w:div w:id="295918520">
          <w:marLeft w:val="0"/>
          <w:marRight w:val="0"/>
          <w:marTop w:val="0"/>
          <w:marBottom w:val="0"/>
          <w:divBdr>
            <w:top w:val="none" w:sz="0" w:space="0" w:color="auto"/>
            <w:left w:val="none" w:sz="0" w:space="0" w:color="auto"/>
            <w:bottom w:val="none" w:sz="0" w:space="0" w:color="auto"/>
            <w:right w:val="none" w:sz="0" w:space="0" w:color="auto"/>
          </w:divBdr>
          <w:divsChild>
            <w:div w:id="445462626">
              <w:marLeft w:val="0"/>
              <w:marRight w:val="0"/>
              <w:marTop w:val="0"/>
              <w:marBottom w:val="0"/>
              <w:divBdr>
                <w:top w:val="none" w:sz="0" w:space="0" w:color="auto"/>
                <w:left w:val="none" w:sz="0" w:space="0" w:color="auto"/>
                <w:bottom w:val="none" w:sz="0" w:space="0" w:color="auto"/>
                <w:right w:val="none" w:sz="0" w:space="0" w:color="auto"/>
              </w:divBdr>
            </w:div>
          </w:divsChild>
        </w:div>
        <w:div w:id="1631747152">
          <w:marLeft w:val="0"/>
          <w:marRight w:val="0"/>
          <w:marTop w:val="0"/>
          <w:marBottom w:val="0"/>
          <w:divBdr>
            <w:top w:val="none" w:sz="0" w:space="0" w:color="auto"/>
            <w:left w:val="none" w:sz="0" w:space="0" w:color="auto"/>
            <w:bottom w:val="none" w:sz="0" w:space="0" w:color="auto"/>
            <w:right w:val="none" w:sz="0" w:space="0" w:color="auto"/>
          </w:divBdr>
          <w:divsChild>
            <w:div w:id="1306935630">
              <w:marLeft w:val="0"/>
              <w:marRight w:val="0"/>
              <w:marTop w:val="0"/>
              <w:marBottom w:val="0"/>
              <w:divBdr>
                <w:top w:val="none" w:sz="0" w:space="0" w:color="auto"/>
                <w:left w:val="none" w:sz="0" w:space="0" w:color="auto"/>
                <w:bottom w:val="none" w:sz="0" w:space="0" w:color="auto"/>
                <w:right w:val="none" w:sz="0" w:space="0" w:color="auto"/>
              </w:divBdr>
            </w:div>
          </w:divsChild>
        </w:div>
        <w:div w:id="764157228">
          <w:marLeft w:val="0"/>
          <w:marRight w:val="0"/>
          <w:marTop w:val="0"/>
          <w:marBottom w:val="0"/>
          <w:divBdr>
            <w:top w:val="none" w:sz="0" w:space="0" w:color="auto"/>
            <w:left w:val="none" w:sz="0" w:space="0" w:color="auto"/>
            <w:bottom w:val="none" w:sz="0" w:space="0" w:color="auto"/>
            <w:right w:val="none" w:sz="0" w:space="0" w:color="auto"/>
          </w:divBdr>
          <w:divsChild>
            <w:div w:id="790593513">
              <w:marLeft w:val="0"/>
              <w:marRight w:val="0"/>
              <w:marTop w:val="0"/>
              <w:marBottom w:val="0"/>
              <w:divBdr>
                <w:top w:val="none" w:sz="0" w:space="0" w:color="auto"/>
                <w:left w:val="none" w:sz="0" w:space="0" w:color="auto"/>
                <w:bottom w:val="none" w:sz="0" w:space="0" w:color="auto"/>
                <w:right w:val="none" w:sz="0" w:space="0" w:color="auto"/>
              </w:divBdr>
            </w:div>
          </w:divsChild>
        </w:div>
        <w:div w:id="449936973">
          <w:marLeft w:val="0"/>
          <w:marRight w:val="0"/>
          <w:marTop w:val="0"/>
          <w:marBottom w:val="0"/>
          <w:divBdr>
            <w:top w:val="none" w:sz="0" w:space="0" w:color="auto"/>
            <w:left w:val="none" w:sz="0" w:space="0" w:color="auto"/>
            <w:bottom w:val="none" w:sz="0" w:space="0" w:color="auto"/>
            <w:right w:val="none" w:sz="0" w:space="0" w:color="auto"/>
          </w:divBdr>
          <w:divsChild>
            <w:div w:id="348072059">
              <w:marLeft w:val="0"/>
              <w:marRight w:val="0"/>
              <w:marTop w:val="0"/>
              <w:marBottom w:val="0"/>
              <w:divBdr>
                <w:top w:val="none" w:sz="0" w:space="0" w:color="auto"/>
                <w:left w:val="none" w:sz="0" w:space="0" w:color="auto"/>
                <w:bottom w:val="none" w:sz="0" w:space="0" w:color="auto"/>
                <w:right w:val="none" w:sz="0" w:space="0" w:color="auto"/>
              </w:divBdr>
              <w:divsChild>
                <w:div w:id="9885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600">
          <w:marLeft w:val="0"/>
          <w:marRight w:val="0"/>
          <w:marTop w:val="0"/>
          <w:marBottom w:val="0"/>
          <w:divBdr>
            <w:top w:val="none" w:sz="0" w:space="0" w:color="auto"/>
            <w:left w:val="none" w:sz="0" w:space="0" w:color="auto"/>
            <w:bottom w:val="none" w:sz="0" w:space="0" w:color="auto"/>
            <w:right w:val="none" w:sz="0" w:space="0" w:color="auto"/>
          </w:divBdr>
          <w:divsChild>
            <w:div w:id="2046131732">
              <w:marLeft w:val="0"/>
              <w:marRight w:val="0"/>
              <w:marTop w:val="0"/>
              <w:marBottom w:val="0"/>
              <w:divBdr>
                <w:top w:val="none" w:sz="0" w:space="0" w:color="auto"/>
                <w:left w:val="none" w:sz="0" w:space="0" w:color="auto"/>
                <w:bottom w:val="none" w:sz="0" w:space="0" w:color="auto"/>
                <w:right w:val="none" w:sz="0" w:space="0" w:color="auto"/>
              </w:divBdr>
            </w:div>
          </w:divsChild>
        </w:div>
        <w:div w:id="2124031749">
          <w:marLeft w:val="0"/>
          <w:marRight w:val="0"/>
          <w:marTop w:val="0"/>
          <w:marBottom w:val="0"/>
          <w:divBdr>
            <w:top w:val="none" w:sz="0" w:space="0" w:color="auto"/>
            <w:left w:val="none" w:sz="0" w:space="0" w:color="auto"/>
            <w:bottom w:val="none" w:sz="0" w:space="0" w:color="auto"/>
            <w:right w:val="none" w:sz="0" w:space="0" w:color="auto"/>
          </w:divBdr>
          <w:divsChild>
            <w:div w:id="1677149873">
              <w:marLeft w:val="0"/>
              <w:marRight w:val="0"/>
              <w:marTop w:val="0"/>
              <w:marBottom w:val="0"/>
              <w:divBdr>
                <w:top w:val="none" w:sz="0" w:space="0" w:color="auto"/>
                <w:left w:val="none" w:sz="0" w:space="0" w:color="auto"/>
                <w:bottom w:val="none" w:sz="0" w:space="0" w:color="auto"/>
                <w:right w:val="none" w:sz="0" w:space="0" w:color="auto"/>
              </w:divBdr>
            </w:div>
          </w:divsChild>
        </w:div>
        <w:div w:id="1359621138">
          <w:marLeft w:val="0"/>
          <w:marRight w:val="0"/>
          <w:marTop w:val="0"/>
          <w:marBottom w:val="0"/>
          <w:divBdr>
            <w:top w:val="none" w:sz="0" w:space="0" w:color="auto"/>
            <w:left w:val="none" w:sz="0" w:space="0" w:color="auto"/>
            <w:bottom w:val="none" w:sz="0" w:space="0" w:color="auto"/>
            <w:right w:val="none" w:sz="0" w:space="0" w:color="auto"/>
          </w:divBdr>
          <w:divsChild>
            <w:div w:id="2040013271">
              <w:marLeft w:val="0"/>
              <w:marRight w:val="0"/>
              <w:marTop w:val="0"/>
              <w:marBottom w:val="0"/>
              <w:divBdr>
                <w:top w:val="none" w:sz="0" w:space="0" w:color="auto"/>
                <w:left w:val="none" w:sz="0" w:space="0" w:color="auto"/>
                <w:bottom w:val="none" w:sz="0" w:space="0" w:color="auto"/>
                <w:right w:val="none" w:sz="0" w:space="0" w:color="auto"/>
              </w:divBdr>
            </w:div>
            <w:div w:id="831218767">
              <w:marLeft w:val="0"/>
              <w:marRight w:val="0"/>
              <w:marTop w:val="0"/>
              <w:marBottom w:val="0"/>
              <w:divBdr>
                <w:top w:val="none" w:sz="0" w:space="0" w:color="auto"/>
                <w:left w:val="none" w:sz="0" w:space="0" w:color="auto"/>
                <w:bottom w:val="none" w:sz="0" w:space="0" w:color="auto"/>
                <w:right w:val="none" w:sz="0" w:space="0" w:color="auto"/>
              </w:divBdr>
              <w:divsChild>
                <w:div w:id="91694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87662">
          <w:marLeft w:val="0"/>
          <w:marRight w:val="0"/>
          <w:marTop w:val="0"/>
          <w:marBottom w:val="0"/>
          <w:divBdr>
            <w:top w:val="none" w:sz="0" w:space="0" w:color="auto"/>
            <w:left w:val="none" w:sz="0" w:space="0" w:color="auto"/>
            <w:bottom w:val="none" w:sz="0" w:space="0" w:color="auto"/>
            <w:right w:val="none" w:sz="0" w:space="0" w:color="auto"/>
          </w:divBdr>
          <w:divsChild>
            <w:div w:id="1378969154">
              <w:marLeft w:val="0"/>
              <w:marRight w:val="0"/>
              <w:marTop w:val="0"/>
              <w:marBottom w:val="0"/>
              <w:divBdr>
                <w:top w:val="none" w:sz="0" w:space="0" w:color="auto"/>
                <w:left w:val="none" w:sz="0" w:space="0" w:color="auto"/>
                <w:bottom w:val="none" w:sz="0" w:space="0" w:color="auto"/>
                <w:right w:val="none" w:sz="0" w:space="0" w:color="auto"/>
              </w:divBdr>
            </w:div>
            <w:div w:id="368652139">
              <w:marLeft w:val="0"/>
              <w:marRight w:val="0"/>
              <w:marTop w:val="0"/>
              <w:marBottom w:val="0"/>
              <w:divBdr>
                <w:top w:val="none" w:sz="0" w:space="0" w:color="auto"/>
                <w:left w:val="none" w:sz="0" w:space="0" w:color="auto"/>
                <w:bottom w:val="none" w:sz="0" w:space="0" w:color="auto"/>
                <w:right w:val="none" w:sz="0" w:space="0" w:color="auto"/>
              </w:divBdr>
            </w:div>
            <w:div w:id="1665663400">
              <w:marLeft w:val="0"/>
              <w:marRight w:val="0"/>
              <w:marTop w:val="0"/>
              <w:marBottom w:val="0"/>
              <w:divBdr>
                <w:top w:val="none" w:sz="0" w:space="0" w:color="auto"/>
                <w:left w:val="none" w:sz="0" w:space="0" w:color="auto"/>
                <w:bottom w:val="none" w:sz="0" w:space="0" w:color="auto"/>
                <w:right w:val="none" w:sz="0" w:space="0" w:color="auto"/>
              </w:divBdr>
              <w:divsChild>
                <w:div w:id="527566000">
                  <w:marLeft w:val="0"/>
                  <w:marRight w:val="0"/>
                  <w:marTop w:val="0"/>
                  <w:marBottom w:val="0"/>
                  <w:divBdr>
                    <w:top w:val="none" w:sz="0" w:space="0" w:color="auto"/>
                    <w:left w:val="none" w:sz="0" w:space="0" w:color="auto"/>
                    <w:bottom w:val="none" w:sz="0" w:space="0" w:color="auto"/>
                    <w:right w:val="none" w:sz="0" w:space="0" w:color="auto"/>
                  </w:divBdr>
                </w:div>
              </w:divsChild>
            </w:div>
            <w:div w:id="50005649">
              <w:marLeft w:val="0"/>
              <w:marRight w:val="0"/>
              <w:marTop w:val="0"/>
              <w:marBottom w:val="0"/>
              <w:divBdr>
                <w:top w:val="none" w:sz="0" w:space="0" w:color="auto"/>
                <w:left w:val="none" w:sz="0" w:space="0" w:color="auto"/>
                <w:bottom w:val="none" w:sz="0" w:space="0" w:color="auto"/>
                <w:right w:val="none" w:sz="0" w:space="0" w:color="auto"/>
              </w:divBdr>
            </w:div>
            <w:div w:id="1255363238">
              <w:marLeft w:val="0"/>
              <w:marRight w:val="0"/>
              <w:marTop w:val="0"/>
              <w:marBottom w:val="0"/>
              <w:divBdr>
                <w:top w:val="none" w:sz="0" w:space="0" w:color="auto"/>
                <w:left w:val="none" w:sz="0" w:space="0" w:color="auto"/>
                <w:bottom w:val="none" w:sz="0" w:space="0" w:color="auto"/>
                <w:right w:val="none" w:sz="0" w:space="0" w:color="auto"/>
              </w:divBdr>
              <w:divsChild>
                <w:div w:id="2056928005">
                  <w:marLeft w:val="0"/>
                  <w:marRight w:val="0"/>
                  <w:marTop w:val="0"/>
                  <w:marBottom w:val="0"/>
                  <w:divBdr>
                    <w:top w:val="none" w:sz="0" w:space="0" w:color="auto"/>
                    <w:left w:val="none" w:sz="0" w:space="0" w:color="auto"/>
                    <w:bottom w:val="none" w:sz="0" w:space="0" w:color="auto"/>
                    <w:right w:val="none" w:sz="0" w:space="0" w:color="auto"/>
                  </w:divBdr>
                </w:div>
              </w:divsChild>
            </w:div>
            <w:div w:id="1499492146">
              <w:marLeft w:val="0"/>
              <w:marRight w:val="0"/>
              <w:marTop w:val="0"/>
              <w:marBottom w:val="0"/>
              <w:divBdr>
                <w:top w:val="none" w:sz="0" w:space="0" w:color="auto"/>
                <w:left w:val="none" w:sz="0" w:space="0" w:color="auto"/>
                <w:bottom w:val="none" w:sz="0" w:space="0" w:color="auto"/>
                <w:right w:val="none" w:sz="0" w:space="0" w:color="auto"/>
              </w:divBdr>
            </w:div>
            <w:div w:id="63837845">
              <w:marLeft w:val="0"/>
              <w:marRight w:val="0"/>
              <w:marTop w:val="0"/>
              <w:marBottom w:val="0"/>
              <w:divBdr>
                <w:top w:val="none" w:sz="0" w:space="0" w:color="auto"/>
                <w:left w:val="none" w:sz="0" w:space="0" w:color="auto"/>
                <w:bottom w:val="none" w:sz="0" w:space="0" w:color="auto"/>
                <w:right w:val="none" w:sz="0" w:space="0" w:color="auto"/>
              </w:divBdr>
            </w:div>
          </w:divsChild>
        </w:div>
        <w:div w:id="810248822">
          <w:marLeft w:val="0"/>
          <w:marRight w:val="0"/>
          <w:marTop w:val="0"/>
          <w:marBottom w:val="0"/>
          <w:divBdr>
            <w:top w:val="none" w:sz="0" w:space="0" w:color="auto"/>
            <w:left w:val="none" w:sz="0" w:space="0" w:color="auto"/>
            <w:bottom w:val="none" w:sz="0" w:space="0" w:color="auto"/>
            <w:right w:val="none" w:sz="0" w:space="0" w:color="auto"/>
          </w:divBdr>
          <w:divsChild>
            <w:div w:id="762728266">
              <w:marLeft w:val="0"/>
              <w:marRight w:val="0"/>
              <w:marTop w:val="0"/>
              <w:marBottom w:val="0"/>
              <w:divBdr>
                <w:top w:val="none" w:sz="0" w:space="0" w:color="auto"/>
                <w:left w:val="none" w:sz="0" w:space="0" w:color="auto"/>
                <w:bottom w:val="none" w:sz="0" w:space="0" w:color="auto"/>
                <w:right w:val="none" w:sz="0" w:space="0" w:color="auto"/>
              </w:divBdr>
              <w:divsChild>
                <w:div w:id="522327349">
                  <w:marLeft w:val="0"/>
                  <w:marRight w:val="0"/>
                  <w:marTop w:val="0"/>
                  <w:marBottom w:val="0"/>
                  <w:divBdr>
                    <w:top w:val="none" w:sz="0" w:space="0" w:color="auto"/>
                    <w:left w:val="none" w:sz="0" w:space="0" w:color="auto"/>
                    <w:bottom w:val="none" w:sz="0" w:space="0" w:color="auto"/>
                    <w:right w:val="none" w:sz="0" w:space="0" w:color="auto"/>
                  </w:divBdr>
                </w:div>
              </w:divsChild>
            </w:div>
            <w:div w:id="919486236">
              <w:marLeft w:val="0"/>
              <w:marRight w:val="0"/>
              <w:marTop w:val="0"/>
              <w:marBottom w:val="0"/>
              <w:divBdr>
                <w:top w:val="none" w:sz="0" w:space="0" w:color="auto"/>
                <w:left w:val="none" w:sz="0" w:space="0" w:color="auto"/>
                <w:bottom w:val="none" w:sz="0" w:space="0" w:color="auto"/>
                <w:right w:val="none" w:sz="0" w:space="0" w:color="auto"/>
              </w:divBdr>
              <w:divsChild>
                <w:div w:id="166227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19066">
          <w:marLeft w:val="0"/>
          <w:marRight w:val="0"/>
          <w:marTop w:val="0"/>
          <w:marBottom w:val="0"/>
          <w:divBdr>
            <w:top w:val="none" w:sz="0" w:space="0" w:color="auto"/>
            <w:left w:val="none" w:sz="0" w:space="0" w:color="auto"/>
            <w:bottom w:val="none" w:sz="0" w:space="0" w:color="auto"/>
            <w:right w:val="none" w:sz="0" w:space="0" w:color="auto"/>
          </w:divBdr>
          <w:divsChild>
            <w:div w:id="1680892494">
              <w:marLeft w:val="0"/>
              <w:marRight w:val="0"/>
              <w:marTop w:val="0"/>
              <w:marBottom w:val="0"/>
              <w:divBdr>
                <w:top w:val="none" w:sz="0" w:space="0" w:color="auto"/>
                <w:left w:val="none" w:sz="0" w:space="0" w:color="auto"/>
                <w:bottom w:val="none" w:sz="0" w:space="0" w:color="auto"/>
                <w:right w:val="none" w:sz="0" w:space="0" w:color="auto"/>
              </w:divBdr>
            </w:div>
            <w:div w:id="1969816133">
              <w:marLeft w:val="0"/>
              <w:marRight w:val="0"/>
              <w:marTop w:val="0"/>
              <w:marBottom w:val="0"/>
              <w:divBdr>
                <w:top w:val="none" w:sz="0" w:space="0" w:color="auto"/>
                <w:left w:val="none" w:sz="0" w:space="0" w:color="auto"/>
                <w:bottom w:val="none" w:sz="0" w:space="0" w:color="auto"/>
                <w:right w:val="none" w:sz="0" w:space="0" w:color="auto"/>
              </w:divBdr>
            </w:div>
            <w:div w:id="619261072">
              <w:marLeft w:val="0"/>
              <w:marRight w:val="0"/>
              <w:marTop w:val="0"/>
              <w:marBottom w:val="0"/>
              <w:divBdr>
                <w:top w:val="none" w:sz="0" w:space="0" w:color="auto"/>
                <w:left w:val="none" w:sz="0" w:space="0" w:color="auto"/>
                <w:bottom w:val="none" w:sz="0" w:space="0" w:color="auto"/>
                <w:right w:val="none" w:sz="0" w:space="0" w:color="auto"/>
              </w:divBdr>
            </w:div>
            <w:div w:id="166484922">
              <w:marLeft w:val="0"/>
              <w:marRight w:val="0"/>
              <w:marTop w:val="0"/>
              <w:marBottom w:val="0"/>
              <w:divBdr>
                <w:top w:val="none" w:sz="0" w:space="0" w:color="auto"/>
                <w:left w:val="none" w:sz="0" w:space="0" w:color="auto"/>
                <w:bottom w:val="none" w:sz="0" w:space="0" w:color="auto"/>
                <w:right w:val="none" w:sz="0" w:space="0" w:color="auto"/>
              </w:divBdr>
              <w:divsChild>
                <w:div w:id="711687043">
                  <w:marLeft w:val="0"/>
                  <w:marRight w:val="0"/>
                  <w:marTop w:val="0"/>
                  <w:marBottom w:val="0"/>
                  <w:divBdr>
                    <w:top w:val="none" w:sz="0" w:space="0" w:color="auto"/>
                    <w:left w:val="none" w:sz="0" w:space="0" w:color="auto"/>
                    <w:bottom w:val="none" w:sz="0" w:space="0" w:color="auto"/>
                    <w:right w:val="none" w:sz="0" w:space="0" w:color="auto"/>
                  </w:divBdr>
                </w:div>
                <w:div w:id="153494671">
                  <w:marLeft w:val="0"/>
                  <w:marRight w:val="0"/>
                  <w:marTop w:val="0"/>
                  <w:marBottom w:val="0"/>
                  <w:divBdr>
                    <w:top w:val="none" w:sz="0" w:space="0" w:color="auto"/>
                    <w:left w:val="none" w:sz="0" w:space="0" w:color="auto"/>
                    <w:bottom w:val="none" w:sz="0" w:space="0" w:color="auto"/>
                    <w:right w:val="none" w:sz="0" w:space="0" w:color="auto"/>
                  </w:divBdr>
                  <w:divsChild>
                    <w:div w:id="2100175413">
                      <w:marLeft w:val="0"/>
                      <w:marRight w:val="0"/>
                      <w:marTop w:val="0"/>
                      <w:marBottom w:val="0"/>
                      <w:divBdr>
                        <w:top w:val="none" w:sz="0" w:space="0" w:color="auto"/>
                        <w:left w:val="none" w:sz="0" w:space="0" w:color="auto"/>
                        <w:bottom w:val="none" w:sz="0" w:space="0" w:color="auto"/>
                        <w:right w:val="none" w:sz="0" w:space="0" w:color="auto"/>
                      </w:divBdr>
                    </w:div>
                    <w:div w:id="1834956267">
                      <w:marLeft w:val="0"/>
                      <w:marRight w:val="0"/>
                      <w:marTop w:val="0"/>
                      <w:marBottom w:val="0"/>
                      <w:divBdr>
                        <w:top w:val="none" w:sz="0" w:space="0" w:color="auto"/>
                        <w:left w:val="none" w:sz="0" w:space="0" w:color="auto"/>
                        <w:bottom w:val="none" w:sz="0" w:space="0" w:color="auto"/>
                        <w:right w:val="none" w:sz="0" w:space="0" w:color="auto"/>
                      </w:divBdr>
                    </w:div>
                    <w:div w:id="1115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7578">
              <w:marLeft w:val="0"/>
              <w:marRight w:val="0"/>
              <w:marTop w:val="0"/>
              <w:marBottom w:val="0"/>
              <w:divBdr>
                <w:top w:val="none" w:sz="0" w:space="0" w:color="auto"/>
                <w:left w:val="none" w:sz="0" w:space="0" w:color="auto"/>
                <w:bottom w:val="none" w:sz="0" w:space="0" w:color="auto"/>
                <w:right w:val="none" w:sz="0" w:space="0" w:color="auto"/>
              </w:divBdr>
            </w:div>
            <w:div w:id="55469001">
              <w:marLeft w:val="0"/>
              <w:marRight w:val="0"/>
              <w:marTop w:val="0"/>
              <w:marBottom w:val="0"/>
              <w:divBdr>
                <w:top w:val="none" w:sz="0" w:space="0" w:color="auto"/>
                <w:left w:val="none" w:sz="0" w:space="0" w:color="auto"/>
                <w:bottom w:val="none" w:sz="0" w:space="0" w:color="auto"/>
                <w:right w:val="none" w:sz="0" w:space="0" w:color="auto"/>
              </w:divBdr>
              <w:divsChild>
                <w:div w:id="6415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12497">
          <w:marLeft w:val="0"/>
          <w:marRight w:val="0"/>
          <w:marTop w:val="0"/>
          <w:marBottom w:val="0"/>
          <w:divBdr>
            <w:top w:val="none" w:sz="0" w:space="0" w:color="auto"/>
            <w:left w:val="none" w:sz="0" w:space="0" w:color="auto"/>
            <w:bottom w:val="none" w:sz="0" w:space="0" w:color="auto"/>
            <w:right w:val="none" w:sz="0" w:space="0" w:color="auto"/>
          </w:divBdr>
          <w:divsChild>
            <w:div w:id="1055659991">
              <w:marLeft w:val="0"/>
              <w:marRight w:val="0"/>
              <w:marTop w:val="0"/>
              <w:marBottom w:val="0"/>
              <w:divBdr>
                <w:top w:val="none" w:sz="0" w:space="0" w:color="auto"/>
                <w:left w:val="none" w:sz="0" w:space="0" w:color="auto"/>
                <w:bottom w:val="none" w:sz="0" w:space="0" w:color="auto"/>
                <w:right w:val="none" w:sz="0" w:space="0" w:color="auto"/>
              </w:divBdr>
            </w:div>
            <w:div w:id="555706299">
              <w:marLeft w:val="0"/>
              <w:marRight w:val="0"/>
              <w:marTop w:val="0"/>
              <w:marBottom w:val="0"/>
              <w:divBdr>
                <w:top w:val="none" w:sz="0" w:space="0" w:color="auto"/>
                <w:left w:val="none" w:sz="0" w:space="0" w:color="auto"/>
                <w:bottom w:val="none" w:sz="0" w:space="0" w:color="auto"/>
                <w:right w:val="none" w:sz="0" w:space="0" w:color="auto"/>
              </w:divBdr>
              <w:divsChild>
                <w:div w:id="842163617">
                  <w:marLeft w:val="0"/>
                  <w:marRight w:val="0"/>
                  <w:marTop w:val="0"/>
                  <w:marBottom w:val="0"/>
                  <w:divBdr>
                    <w:top w:val="none" w:sz="0" w:space="0" w:color="auto"/>
                    <w:left w:val="none" w:sz="0" w:space="0" w:color="auto"/>
                    <w:bottom w:val="none" w:sz="0" w:space="0" w:color="auto"/>
                    <w:right w:val="none" w:sz="0" w:space="0" w:color="auto"/>
                  </w:divBdr>
                </w:div>
                <w:div w:id="18276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1459</Words>
  <Characters>8756</Characters>
  <Application>Microsoft Office Word</Application>
  <DocSecurity>0</DocSecurity>
  <Lines>72</Lines>
  <Paragraphs>20</Paragraphs>
  <ScaleCrop>false</ScaleCrop>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Krzysztofa Luszka</dc:creator>
  <cp:keywords/>
  <dc:description/>
  <cp:lastModifiedBy>Krzysztofa Luszka</cp:lastModifiedBy>
  <cp:revision>2</cp:revision>
  <dcterms:created xsi:type="dcterms:W3CDTF">2019-12-10T11:07:00Z</dcterms:created>
  <dcterms:modified xsi:type="dcterms:W3CDTF">2019-12-10T11:08:00Z</dcterms:modified>
</cp:coreProperties>
</file>