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AD" w:rsidRPr="00BE7049" w:rsidRDefault="00EE5AAD" w:rsidP="002B59A9">
      <w:pPr>
        <w:jc w:val="right"/>
        <w:rPr>
          <w:rFonts w:asciiTheme="minorHAnsi" w:hAnsiTheme="minorHAnsi" w:cstheme="minorHAnsi"/>
          <w:sz w:val="22"/>
          <w:szCs w:val="22"/>
        </w:rPr>
      </w:pPr>
      <w:r w:rsidRPr="00BE7049">
        <w:rPr>
          <w:rFonts w:asciiTheme="minorHAnsi" w:hAnsiTheme="minorHAnsi" w:cstheme="minorHAnsi"/>
          <w:sz w:val="22"/>
          <w:szCs w:val="22"/>
        </w:rPr>
        <w:t xml:space="preserve">Lwówek Śląski, </w:t>
      </w:r>
      <w:r w:rsidR="00BD2DFD" w:rsidRPr="00C11FC0">
        <w:rPr>
          <w:rFonts w:asciiTheme="minorHAnsi" w:hAnsiTheme="minorHAnsi" w:cstheme="minorHAnsi"/>
          <w:sz w:val="22"/>
          <w:szCs w:val="22"/>
        </w:rPr>
        <w:t xml:space="preserve">dnia </w:t>
      </w:r>
      <w:r w:rsidR="00DA7813">
        <w:rPr>
          <w:rFonts w:asciiTheme="minorHAnsi" w:hAnsiTheme="minorHAnsi" w:cstheme="minorHAnsi"/>
          <w:sz w:val="22"/>
          <w:szCs w:val="22"/>
        </w:rPr>
        <w:t>25.10</w:t>
      </w:r>
      <w:r w:rsidRPr="00C11FC0">
        <w:rPr>
          <w:rFonts w:asciiTheme="minorHAnsi" w:hAnsiTheme="minorHAnsi" w:cstheme="minorHAnsi"/>
          <w:sz w:val="22"/>
          <w:szCs w:val="22"/>
        </w:rPr>
        <w:t>.201</w:t>
      </w:r>
      <w:r w:rsidR="00BD2DFD" w:rsidRPr="00C11FC0">
        <w:rPr>
          <w:rFonts w:asciiTheme="minorHAnsi" w:hAnsiTheme="minorHAnsi" w:cstheme="minorHAnsi"/>
          <w:sz w:val="22"/>
          <w:szCs w:val="22"/>
        </w:rPr>
        <w:t>8</w:t>
      </w:r>
      <w:r w:rsidRPr="00C11FC0">
        <w:rPr>
          <w:rFonts w:asciiTheme="minorHAnsi" w:hAnsiTheme="minorHAnsi" w:cstheme="minorHAnsi"/>
          <w:sz w:val="22"/>
          <w:szCs w:val="22"/>
        </w:rPr>
        <w:t>r.</w:t>
      </w:r>
    </w:p>
    <w:p w:rsidR="00EE5AAD" w:rsidRDefault="00EE5AAD" w:rsidP="002B59A9">
      <w:pPr>
        <w:rPr>
          <w:rFonts w:asciiTheme="minorHAnsi" w:hAnsiTheme="minorHAnsi" w:cstheme="minorHAnsi"/>
          <w:sz w:val="22"/>
          <w:szCs w:val="22"/>
        </w:rPr>
      </w:pPr>
      <w:r w:rsidRPr="004B4B4B">
        <w:rPr>
          <w:rFonts w:asciiTheme="minorHAnsi" w:hAnsiTheme="minorHAnsi" w:cstheme="minorHAnsi"/>
          <w:sz w:val="22"/>
          <w:szCs w:val="22"/>
        </w:rPr>
        <w:t>IN.271</w:t>
      </w:r>
      <w:r w:rsidR="004B4B4B">
        <w:rPr>
          <w:rFonts w:asciiTheme="minorHAnsi" w:hAnsiTheme="minorHAnsi" w:cstheme="minorHAnsi"/>
          <w:sz w:val="22"/>
          <w:szCs w:val="22"/>
        </w:rPr>
        <w:t>.</w:t>
      </w:r>
      <w:r w:rsidR="00DA7813">
        <w:rPr>
          <w:rFonts w:asciiTheme="minorHAnsi" w:hAnsiTheme="minorHAnsi" w:cstheme="minorHAnsi"/>
          <w:sz w:val="22"/>
          <w:szCs w:val="22"/>
        </w:rPr>
        <w:t>14</w:t>
      </w:r>
      <w:r w:rsidRPr="004B4B4B">
        <w:rPr>
          <w:rFonts w:asciiTheme="minorHAnsi" w:hAnsiTheme="minorHAnsi" w:cstheme="minorHAnsi"/>
          <w:sz w:val="22"/>
          <w:szCs w:val="22"/>
        </w:rPr>
        <w:t>.201</w:t>
      </w:r>
      <w:r w:rsidR="00BD2DFD" w:rsidRPr="004B4B4B">
        <w:rPr>
          <w:rFonts w:asciiTheme="minorHAnsi" w:hAnsiTheme="minorHAnsi" w:cstheme="minorHAnsi"/>
          <w:sz w:val="22"/>
          <w:szCs w:val="22"/>
        </w:rPr>
        <w:t>8.</w:t>
      </w:r>
      <w:r w:rsidR="00DA7813">
        <w:rPr>
          <w:rFonts w:asciiTheme="minorHAnsi" w:hAnsiTheme="minorHAnsi" w:cstheme="minorHAnsi"/>
          <w:sz w:val="22"/>
          <w:szCs w:val="22"/>
        </w:rPr>
        <w:t>AT</w:t>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r w:rsidRPr="00BE7049">
        <w:rPr>
          <w:rFonts w:asciiTheme="minorHAnsi" w:hAnsiTheme="minorHAnsi" w:cstheme="minorHAnsi"/>
          <w:sz w:val="22"/>
          <w:szCs w:val="22"/>
        </w:rPr>
        <w:tab/>
      </w:r>
    </w:p>
    <w:p w:rsidR="008B1861" w:rsidRPr="00BE7049" w:rsidRDefault="008B1861" w:rsidP="008445BB">
      <w:pPr>
        <w:rPr>
          <w:rFonts w:asciiTheme="minorHAnsi" w:hAnsiTheme="minorHAnsi" w:cstheme="minorHAnsi"/>
          <w:b/>
          <w:sz w:val="22"/>
          <w:szCs w:val="22"/>
        </w:rPr>
      </w:pPr>
    </w:p>
    <w:p w:rsidR="00EE5AAD" w:rsidRPr="00BE7049" w:rsidRDefault="00EE5AAD" w:rsidP="002B59A9">
      <w:pPr>
        <w:jc w:val="center"/>
        <w:rPr>
          <w:rFonts w:asciiTheme="minorHAnsi" w:hAnsiTheme="minorHAnsi" w:cstheme="minorHAnsi"/>
          <w:sz w:val="22"/>
          <w:szCs w:val="22"/>
        </w:rPr>
      </w:pPr>
      <w:r w:rsidRPr="00BE7049">
        <w:rPr>
          <w:rFonts w:asciiTheme="minorHAnsi" w:hAnsiTheme="minorHAnsi" w:cstheme="minorHAnsi"/>
          <w:b/>
          <w:sz w:val="22"/>
          <w:szCs w:val="22"/>
        </w:rPr>
        <w:t>Zaproszenie do złożenia oferty</w:t>
      </w:r>
    </w:p>
    <w:p w:rsidR="008B1861" w:rsidRPr="00BE7049" w:rsidRDefault="008B1861" w:rsidP="002B59A9">
      <w:pPr>
        <w:keepNext/>
        <w:jc w:val="center"/>
        <w:rPr>
          <w:rFonts w:asciiTheme="minorHAnsi" w:hAnsiTheme="minorHAnsi" w:cstheme="minorHAnsi"/>
          <w:sz w:val="22"/>
          <w:szCs w:val="22"/>
        </w:rPr>
      </w:pPr>
    </w:p>
    <w:p w:rsidR="00BD2DFD" w:rsidRPr="00BE7049" w:rsidRDefault="00BD2DFD" w:rsidP="002B59A9">
      <w:pPr>
        <w:keepNext/>
        <w:jc w:val="center"/>
        <w:rPr>
          <w:rFonts w:asciiTheme="minorHAnsi" w:hAnsiTheme="minorHAnsi" w:cstheme="minorHAnsi"/>
          <w:b/>
          <w:sz w:val="22"/>
          <w:szCs w:val="22"/>
        </w:rPr>
      </w:pPr>
      <w:r w:rsidRPr="00BE7049">
        <w:rPr>
          <w:rFonts w:asciiTheme="minorHAnsi" w:hAnsiTheme="minorHAnsi" w:cstheme="minorHAnsi"/>
          <w:sz w:val="22"/>
          <w:szCs w:val="22"/>
        </w:rPr>
        <w:t>na podstawie regulaminu udzielania zamówień publicznych o wartości nieprzekraczającej</w:t>
      </w:r>
      <w:r w:rsidRPr="00BE7049">
        <w:rPr>
          <w:rFonts w:asciiTheme="minorHAnsi" w:hAnsiTheme="minorHAnsi" w:cstheme="minorHAnsi"/>
          <w:sz w:val="22"/>
          <w:szCs w:val="22"/>
        </w:rPr>
        <w:br/>
        <w:t>kwoty wskazanej w art. 4 pkt. 8 ustawy - Prawo Zamówień Publicznych, Gmina i Miasto Lwówek Śląski zaprasza do składania ofert na realizację zadania pn.</w:t>
      </w:r>
    </w:p>
    <w:p w:rsidR="00EE5AAD" w:rsidRPr="00BE7049" w:rsidRDefault="00EE5AAD" w:rsidP="002B59A9">
      <w:pPr>
        <w:jc w:val="center"/>
        <w:rPr>
          <w:rFonts w:asciiTheme="minorHAnsi" w:hAnsiTheme="minorHAnsi" w:cstheme="minorHAnsi"/>
          <w:sz w:val="22"/>
          <w:szCs w:val="22"/>
        </w:rPr>
      </w:pPr>
    </w:p>
    <w:p w:rsidR="00DA7813" w:rsidRPr="00DA7813" w:rsidRDefault="005D7A1C" w:rsidP="00DA7813">
      <w:pPr>
        <w:pStyle w:val="Default"/>
        <w:jc w:val="center"/>
        <w:rPr>
          <w:rFonts w:asciiTheme="minorHAnsi" w:hAnsiTheme="minorHAnsi"/>
          <w:b/>
          <w:bCs/>
          <w:sz w:val="22"/>
          <w:szCs w:val="22"/>
        </w:rPr>
      </w:pPr>
      <w:r w:rsidRPr="00BE7049">
        <w:rPr>
          <w:rFonts w:asciiTheme="minorHAnsi" w:hAnsiTheme="minorHAnsi" w:cstheme="minorHAnsi"/>
          <w:b/>
          <w:sz w:val="22"/>
          <w:szCs w:val="22"/>
        </w:rPr>
        <w:t xml:space="preserve"> </w:t>
      </w:r>
      <w:r w:rsidR="00DA7813" w:rsidRPr="00DA7813">
        <w:rPr>
          <w:rFonts w:asciiTheme="minorHAnsi" w:hAnsiTheme="minorHAnsi"/>
          <w:b/>
          <w:sz w:val="22"/>
          <w:szCs w:val="22"/>
        </w:rPr>
        <w:t>„</w:t>
      </w:r>
      <w:r w:rsidR="00DA7813" w:rsidRPr="00DA7813">
        <w:rPr>
          <w:rFonts w:asciiTheme="minorHAnsi" w:hAnsiTheme="minorHAnsi"/>
          <w:b/>
          <w:bCs/>
          <w:sz w:val="22"/>
          <w:szCs w:val="22"/>
        </w:rPr>
        <w:t xml:space="preserve">Przebudowa ulicy Agatowej w Lwówku Śląskim </w:t>
      </w:r>
    </w:p>
    <w:p w:rsidR="00DA7813" w:rsidRPr="00DA7813" w:rsidRDefault="00DA7813" w:rsidP="00DA7813">
      <w:pPr>
        <w:pStyle w:val="Default"/>
        <w:jc w:val="center"/>
        <w:rPr>
          <w:rFonts w:asciiTheme="minorHAnsi" w:hAnsiTheme="minorHAnsi"/>
          <w:b/>
          <w:bCs/>
          <w:sz w:val="22"/>
          <w:szCs w:val="22"/>
        </w:rPr>
      </w:pPr>
      <w:r w:rsidRPr="00DA7813">
        <w:rPr>
          <w:rFonts w:asciiTheme="minorHAnsi" w:hAnsiTheme="minorHAnsi"/>
          <w:b/>
          <w:bCs/>
          <w:sz w:val="22"/>
          <w:szCs w:val="22"/>
        </w:rPr>
        <w:t xml:space="preserve">od km 0+000 do km 0+150 </w:t>
      </w:r>
    </w:p>
    <w:p w:rsidR="00EE5AAD" w:rsidRPr="00DA7813" w:rsidRDefault="00DA7813" w:rsidP="00DA7813">
      <w:pPr>
        <w:pStyle w:val="Tekstpodstawowywcity"/>
        <w:spacing w:after="0"/>
        <w:ind w:left="0" w:firstLine="708"/>
        <w:jc w:val="center"/>
        <w:rPr>
          <w:rFonts w:asciiTheme="minorHAnsi" w:hAnsiTheme="minorHAnsi" w:cstheme="minorHAnsi"/>
          <w:b/>
          <w:sz w:val="22"/>
          <w:szCs w:val="22"/>
        </w:rPr>
      </w:pPr>
      <w:r w:rsidRPr="00DA7813">
        <w:rPr>
          <w:rFonts w:asciiTheme="minorHAnsi" w:hAnsiTheme="minorHAnsi"/>
          <w:b/>
          <w:sz w:val="22"/>
          <w:szCs w:val="22"/>
        </w:rPr>
        <w:t>[intensywne opady deszczu czerwiec, lipiec 2013 r]</w:t>
      </w:r>
      <w:r w:rsidR="002B59A9" w:rsidRPr="00DA7813">
        <w:rPr>
          <w:rFonts w:asciiTheme="minorHAnsi" w:hAnsiTheme="minorHAnsi" w:cstheme="minorHAnsi"/>
          <w:b/>
          <w:sz w:val="22"/>
          <w:szCs w:val="22"/>
        </w:rPr>
        <w:t>”</w:t>
      </w:r>
    </w:p>
    <w:p w:rsidR="002B59A9" w:rsidRPr="00BE7049" w:rsidRDefault="002B59A9" w:rsidP="002B59A9">
      <w:pPr>
        <w:pStyle w:val="Tekstpodstawowywcity"/>
        <w:spacing w:after="0"/>
        <w:ind w:left="0" w:firstLine="708"/>
        <w:jc w:val="center"/>
        <w:rPr>
          <w:rFonts w:asciiTheme="minorHAnsi" w:hAnsiTheme="minorHAnsi" w:cstheme="minorHAnsi"/>
          <w:b/>
          <w:sz w:val="22"/>
          <w:szCs w:val="22"/>
        </w:rPr>
      </w:pPr>
    </w:p>
    <w:p w:rsidR="00BD2DFD" w:rsidRPr="00BE7049" w:rsidRDefault="00BD2DFD" w:rsidP="002B59A9">
      <w:pPr>
        <w:shd w:val="clear" w:color="auto" w:fill="FFFFFF"/>
        <w:ind w:right="34"/>
        <w:jc w:val="center"/>
        <w:rPr>
          <w:rFonts w:asciiTheme="minorHAnsi" w:hAnsiTheme="minorHAnsi" w:cstheme="minorHAnsi"/>
          <w:bCs w:val="0"/>
          <w:sz w:val="22"/>
          <w:szCs w:val="22"/>
        </w:rPr>
      </w:pPr>
      <w:r w:rsidRPr="00BE7049">
        <w:rPr>
          <w:rFonts w:asciiTheme="minorHAnsi" w:hAnsiTheme="minorHAnsi" w:cstheme="minorHAnsi"/>
          <w:bCs w:val="0"/>
          <w:sz w:val="22"/>
          <w:szCs w:val="22"/>
        </w:rPr>
        <w:t xml:space="preserve">Przedmiot zamówienia nie podlega Ustawie Prawo Zamówień Publicznych </w:t>
      </w:r>
    </w:p>
    <w:p w:rsidR="00BD2DFD" w:rsidRPr="00BE7049" w:rsidRDefault="00BD2DFD" w:rsidP="002B59A9">
      <w:pPr>
        <w:shd w:val="clear" w:color="auto" w:fill="FFFFFF"/>
        <w:ind w:right="34"/>
        <w:jc w:val="center"/>
        <w:rPr>
          <w:rFonts w:asciiTheme="minorHAnsi" w:hAnsiTheme="minorHAnsi" w:cstheme="minorHAnsi"/>
          <w:sz w:val="22"/>
          <w:szCs w:val="22"/>
        </w:rPr>
      </w:pPr>
      <w:r w:rsidRPr="00BE7049">
        <w:rPr>
          <w:rFonts w:asciiTheme="minorHAnsi" w:hAnsiTheme="minorHAnsi" w:cstheme="minorHAnsi"/>
          <w:bCs w:val="0"/>
          <w:sz w:val="22"/>
          <w:szCs w:val="22"/>
        </w:rPr>
        <w:t>(</w:t>
      </w:r>
      <w:proofErr w:type="spellStart"/>
      <w:r w:rsidR="00DA7813">
        <w:rPr>
          <w:rFonts w:asciiTheme="minorHAnsi" w:hAnsiTheme="minorHAnsi" w:cstheme="minorHAnsi"/>
          <w:bCs w:val="0"/>
          <w:sz w:val="22"/>
          <w:szCs w:val="22"/>
        </w:rPr>
        <w:t>t.j</w:t>
      </w:r>
      <w:proofErr w:type="spellEnd"/>
      <w:r w:rsidR="00DA7813">
        <w:rPr>
          <w:rFonts w:asciiTheme="minorHAnsi" w:hAnsiTheme="minorHAnsi" w:cstheme="minorHAnsi"/>
          <w:bCs w:val="0"/>
          <w:sz w:val="22"/>
          <w:szCs w:val="22"/>
        </w:rPr>
        <w:t xml:space="preserve">. </w:t>
      </w:r>
      <w:r w:rsidRPr="00BE7049">
        <w:rPr>
          <w:rFonts w:asciiTheme="minorHAnsi" w:hAnsiTheme="minorHAnsi" w:cstheme="minorHAnsi"/>
          <w:bCs w:val="0"/>
          <w:sz w:val="22"/>
          <w:szCs w:val="22"/>
        </w:rPr>
        <w:t>Dz.U.2017 poz.1579</w:t>
      </w:r>
      <w:r w:rsidR="00B76A2D">
        <w:rPr>
          <w:rFonts w:asciiTheme="minorHAnsi" w:hAnsiTheme="minorHAnsi" w:cstheme="minorHAnsi"/>
          <w:bCs w:val="0"/>
          <w:sz w:val="22"/>
          <w:szCs w:val="22"/>
        </w:rPr>
        <w:t xml:space="preserve"> ze zm.</w:t>
      </w:r>
      <w:r w:rsidRPr="00BE7049">
        <w:rPr>
          <w:rFonts w:asciiTheme="minorHAnsi" w:hAnsiTheme="minorHAnsi" w:cstheme="minorHAnsi"/>
          <w:bCs w:val="0"/>
          <w:sz w:val="22"/>
          <w:szCs w:val="22"/>
        </w:rPr>
        <w:t>).</w:t>
      </w:r>
    </w:p>
    <w:p w:rsidR="00EE5AAD" w:rsidRPr="00BE7049" w:rsidRDefault="00EE5AAD" w:rsidP="008445BB">
      <w:pPr>
        <w:pStyle w:val="Nagwek"/>
        <w:tabs>
          <w:tab w:val="clear" w:pos="4536"/>
          <w:tab w:val="clear" w:pos="9072"/>
        </w:tabs>
        <w:jc w:val="both"/>
        <w:rPr>
          <w:rFonts w:asciiTheme="minorHAnsi" w:hAnsiTheme="minorHAnsi" w:cstheme="minorHAnsi"/>
          <w:b/>
          <w:sz w:val="22"/>
          <w:szCs w:val="22"/>
        </w:rPr>
      </w:pPr>
    </w:p>
    <w:p w:rsidR="00EE5AAD" w:rsidRPr="00BE7049" w:rsidRDefault="00EE5AAD" w:rsidP="00F549D6">
      <w:pPr>
        <w:pStyle w:val="Nagwek"/>
        <w:numPr>
          <w:ilvl w:val="0"/>
          <w:numId w:val="6"/>
        </w:numPr>
        <w:tabs>
          <w:tab w:val="clear" w:pos="4536"/>
          <w:tab w:val="clear" w:pos="9072"/>
        </w:tabs>
        <w:jc w:val="both"/>
        <w:rPr>
          <w:rFonts w:asciiTheme="minorHAnsi" w:hAnsiTheme="minorHAnsi" w:cstheme="minorHAnsi"/>
          <w:b/>
          <w:sz w:val="22"/>
          <w:szCs w:val="22"/>
          <w:u w:val="single"/>
        </w:rPr>
      </w:pPr>
      <w:r w:rsidRPr="00BE7049">
        <w:rPr>
          <w:rFonts w:asciiTheme="minorHAnsi" w:hAnsiTheme="minorHAnsi" w:cstheme="minorHAnsi"/>
          <w:b/>
          <w:sz w:val="22"/>
          <w:szCs w:val="22"/>
          <w:u w:val="single"/>
        </w:rPr>
        <w:t>Instrukcja dla Wykonawców</w:t>
      </w:r>
    </w:p>
    <w:p w:rsidR="00EE5AAD" w:rsidRPr="00BE7049" w:rsidRDefault="00EE5AAD" w:rsidP="002B59A9">
      <w:pPr>
        <w:pStyle w:val="Nagwek"/>
        <w:tabs>
          <w:tab w:val="clear" w:pos="4536"/>
          <w:tab w:val="clear" w:pos="9072"/>
        </w:tabs>
        <w:ind w:left="360"/>
        <w:jc w:val="both"/>
        <w:rPr>
          <w:rFonts w:asciiTheme="minorHAnsi" w:hAnsiTheme="minorHAnsi" w:cstheme="minorHAnsi"/>
          <w:b/>
          <w:sz w:val="22"/>
          <w:szCs w:val="22"/>
        </w:rPr>
      </w:pPr>
    </w:p>
    <w:p w:rsidR="00EE5AAD" w:rsidRPr="00852943" w:rsidRDefault="00EE5AAD" w:rsidP="00F549D6">
      <w:pPr>
        <w:numPr>
          <w:ilvl w:val="0"/>
          <w:numId w:val="2"/>
        </w:numPr>
        <w:tabs>
          <w:tab w:val="left" w:pos="426"/>
        </w:tabs>
        <w:suppressAutoHyphens w:val="0"/>
        <w:autoSpaceDE w:val="0"/>
        <w:ind w:left="426" w:hanging="426"/>
        <w:rPr>
          <w:rFonts w:asciiTheme="minorHAnsi" w:hAnsiTheme="minorHAnsi" w:cstheme="minorHAnsi"/>
          <w:sz w:val="22"/>
          <w:szCs w:val="22"/>
        </w:rPr>
      </w:pPr>
      <w:r w:rsidRPr="00BE7049">
        <w:rPr>
          <w:rFonts w:asciiTheme="minorHAnsi" w:hAnsiTheme="minorHAnsi" w:cstheme="minorHAnsi"/>
          <w:b/>
          <w:bCs w:val="0"/>
          <w:sz w:val="22"/>
          <w:szCs w:val="22"/>
        </w:rPr>
        <w:t>Nazwa zamawiaj</w:t>
      </w:r>
      <w:r w:rsidRPr="00BE7049">
        <w:rPr>
          <w:rFonts w:asciiTheme="minorHAnsi" w:hAnsiTheme="minorHAnsi" w:cstheme="minorHAnsi"/>
          <w:sz w:val="22"/>
          <w:szCs w:val="22"/>
        </w:rPr>
        <w:t>ą</w:t>
      </w:r>
      <w:r w:rsidRPr="00BE7049">
        <w:rPr>
          <w:rFonts w:asciiTheme="minorHAnsi" w:hAnsiTheme="minorHAnsi" w:cstheme="minorHAnsi"/>
          <w:b/>
          <w:bCs w:val="0"/>
          <w:sz w:val="22"/>
          <w:szCs w:val="22"/>
        </w:rPr>
        <w:t>cego:</w:t>
      </w:r>
    </w:p>
    <w:p w:rsidR="00EE5AAD" w:rsidRPr="00BE7049" w:rsidRDefault="00EE5AAD" w:rsidP="002B59A9">
      <w:pPr>
        <w:suppressAutoHyphens w:val="0"/>
        <w:autoSpaceDE w:val="0"/>
        <w:ind w:left="426"/>
        <w:rPr>
          <w:rFonts w:asciiTheme="minorHAnsi" w:hAnsiTheme="minorHAnsi" w:cstheme="minorHAnsi"/>
          <w:sz w:val="22"/>
          <w:szCs w:val="22"/>
        </w:rPr>
      </w:pPr>
      <w:r w:rsidRPr="00BE7049">
        <w:rPr>
          <w:rFonts w:asciiTheme="minorHAnsi" w:hAnsiTheme="minorHAnsi" w:cstheme="minorHAnsi"/>
          <w:sz w:val="22"/>
          <w:szCs w:val="22"/>
        </w:rPr>
        <w:t>Gmina i Miasto Lwówek Śląski,</w:t>
      </w:r>
    </w:p>
    <w:p w:rsidR="00EE5AAD" w:rsidRPr="00BE7049" w:rsidRDefault="00EE5AAD" w:rsidP="002B59A9">
      <w:pPr>
        <w:suppressAutoHyphens w:val="0"/>
        <w:autoSpaceDE w:val="0"/>
        <w:ind w:left="426"/>
        <w:rPr>
          <w:rFonts w:asciiTheme="minorHAnsi" w:hAnsiTheme="minorHAnsi" w:cstheme="minorHAnsi"/>
          <w:sz w:val="22"/>
          <w:szCs w:val="22"/>
        </w:rPr>
      </w:pPr>
      <w:r w:rsidRPr="00BE7049">
        <w:rPr>
          <w:rFonts w:asciiTheme="minorHAnsi" w:hAnsiTheme="minorHAnsi" w:cstheme="minorHAnsi"/>
          <w:sz w:val="22"/>
          <w:szCs w:val="22"/>
        </w:rPr>
        <w:t>Aleja Wojska Polskiego 25A</w:t>
      </w:r>
    </w:p>
    <w:p w:rsidR="00EE5AAD" w:rsidRPr="00BE7049" w:rsidRDefault="00EE5AAD" w:rsidP="002B59A9">
      <w:pPr>
        <w:suppressAutoHyphens w:val="0"/>
        <w:autoSpaceDE w:val="0"/>
        <w:ind w:left="426"/>
        <w:rPr>
          <w:rFonts w:asciiTheme="minorHAnsi" w:hAnsiTheme="minorHAnsi" w:cstheme="minorHAnsi"/>
          <w:sz w:val="22"/>
          <w:szCs w:val="22"/>
        </w:rPr>
      </w:pPr>
      <w:r w:rsidRPr="00BE7049">
        <w:rPr>
          <w:rFonts w:asciiTheme="minorHAnsi" w:hAnsiTheme="minorHAnsi" w:cstheme="minorHAnsi"/>
          <w:sz w:val="22"/>
          <w:szCs w:val="22"/>
        </w:rPr>
        <w:t>59- 600 Lwówek Śląski</w:t>
      </w:r>
    </w:p>
    <w:p w:rsidR="00EE5AAD" w:rsidRDefault="00EE5AAD" w:rsidP="002B59A9">
      <w:pPr>
        <w:pStyle w:val="Nagwek"/>
        <w:tabs>
          <w:tab w:val="clear" w:pos="4536"/>
          <w:tab w:val="clear" w:pos="9072"/>
        </w:tabs>
        <w:ind w:left="426"/>
        <w:jc w:val="both"/>
        <w:rPr>
          <w:rFonts w:asciiTheme="minorHAnsi" w:hAnsiTheme="minorHAnsi" w:cstheme="minorHAnsi"/>
          <w:sz w:val="22"/>
          <w:szCs w:val="22"/>
        </w:rPr>
      </w:pPr>
      <w:r w:rsidRPr="00BE7049">
        <w:rPr>
          <w:rFonts w:asciiTheme="minorHAnsi" w:hAnsiTheme="minorHAnsi" w:cstheme="minorHAnsi"/>
          <w:sz w:val="22"/>
          <w:szCs w:val="22"/>
        </w:rPr>
        <w:t>NIP: 616-10-03-030</w:t>
      </w:r>
    </w:p>
    <w:p w:rsidR="00852943" w:rsidRPr="00BE7049" w:rsidRDefault="00852943" w:rsidP="002B59A9">
      <w:pPr>
        <w:pStyle w:val="Nagwek"/>
        <w:tabs>
          <w:tab w:val="clear" w:pos="4536"/>
          <w:tab w:val="clear" w:pos="9072"/>
        </w:tabs>
        <w:ind w:left="426"/>
        <w:jc w:val="both"/>
        <w:rPr>
          <w:rFonts w:asciiTheme="minorHAnsi" w:hAnsiTheme="minorHAnsi" w:cstheme="minorHAnsi"/>
          <w:bCs w:val="0"/>
          <w:color w:val="000000"/>
          <w:sz w:val="22"/>
          <w:szCs w:val="22"/>
        </w:rPr>
      </w:pPr>
    </w:p>
    <w:p w:rsidR="00852943" w:rsidRPr="00852943" w:rsidRDefault="00EE5AAD" w:rsidP="00852943">
      <w:pPr>
        <w:numPr>
          <w:ilvl w:val="0"/>
          <w:numId w:val="2"/>
        </w:numPr>
        <w:rPr>
          <w:rFonts w:asciiTheme="minorHAnsi" w:hAnsiTheme="minorHAnsi" w:cstheme="minorHAnsi"/>
          <w:sz w:val="22"/>
          <w:szCs w:val="22"/>
        </w:rPr>
      </w:pPr>
      <w:r w:rsidRPr="00BE7049">
        <w:rPr>
          <w:rFonts w:asciiTheme="minorHAnsi" w:hAnsiTheme="minorHAnsi" w:cstheme="minorHAnsi"/>
          <w:b/>
          <w:sz w:val="22"/>
          <w:szCs w:val="22"/>
        </w:rPr>
        <w:t>Przedmiot  zamówienia:</w:t>
      </w:r>
    </w:p>
    <w:p w:rsidR="000A386F" w:rsidRPr="00DA7813" w:rsidRDefault="00EE5AAD" w:rsidP="00C11FC0">
      <w:pPr>
        <w:pStyle w:val="Tekstpodstawowywcity"/>
        <w:spacing w:after="0"/>
        <w:ind w:left="0" w:hanging="426"/>
        <w:jc w:val="both"/>
        <w:rPr>
          <w:rFonts w:asciiTheme="minorHAnsi" w:hAnsiTheme="minorHAnsi" w:cstheme="minorHAnsi"/>
          <w:sz w:val="22"/>
          <w:szCs w:val="22"/>
        </w:rPr>
      </w:pPr>
      <w:r w:rsidRPr="00DA7813">
        <w:rPr>
          <w:rFonts w:asciiTheme="minorHAnsi" w:hAnsiTheme="minorHAnsi" w:cstheme="minorHAnsi"/>
          <w:sz w:val="22"/>
          <w:szCs w:val="22"/>
        </w:rPr>
        <w:t>2.1.</w:t>
      </w:r>
      <w:r w:rsidRPr="00DA7813">
        <w:rPr>
          <w:rFonts w:asciiTheme="minorHAnsi" w:hAnsiTheme="minorHAnsi" w:cstheme="minorHAnsi"/>
          <w:b/>
          <w:sz w:val="22"/>
          <w:szCs w:val="22"/>
        </w:rPr>
        <w:t xml:space="preserve"> </w:t>
      </w:r>
      <w:r w:rsidR="00DA7813" w:rsidRPr="00DA7813">
        <w:rPr>
          <w:rFonts w:asciiTheme="minorHAnsi" w:hAnsiTheme="minorHAnsi" w:cstheme="minorHAnsi"/>
          <w:sz w:val="22"/>
          <w:szCs w:val="22"/>
        </w:rPr>
        <w:t xml:space="preserve">Przedmiotem zamówienia jest </w:t>
      </w:r>
      <w:r w:rsidR="00DA7813" w:rsidRPr="00DA7813">
        <w:rPr>
          <w:rFonts w:asciiTheme="minorHAnsi" w:hAnsiTheme="minorHAnsi"/>
          <w:sz w:val="22"/>
          <w:szCs w:val="22"/>
        </w:rPr>
        <w:t xml:space="preserve">przebudowa ulicy Agatowej w Lwówku Śląskim </w:t>
      </w:r>
      <w:r w:rsidR="00DA7813" w:rsidRPr="00DA7813">
        <w:rPr>
          <w:rFonts w:asciiTheme="minorHAnsi" w:hAnsiTheme="minorHAnsi"/>
          <w:b/>
          <w:sz w:val="22"/>
          <w:szCs w:val="22"/>
        </w:rPr>
        <w:t xml:space="preserve">o </w:t>
      </w:r>
      <w:proofErr w:type="spellStart"/>
      <w:r w:rsidR="00DA7813" w:rsidRPr="00DA7813">
        <w:rPr>
          <w:rFonts w:asciiTheme="minorHAnsi" w:hAnsiTheme="minorHAnsi"/>
          <w:b/>
          <w:sz w:val="22"/>
          <w:szCs w:val="22"/>
        </w:rPr>
        <w:t>dł</w:t>
      </w:r>
      <w:proofErr w:type="spellEnd"/>
      <w:r w:rsidR="00DA7813" w:rsidRPr="00DA7813">
        <w:rPr>
          <w:rFonts w:asciiTheme="minorHAnsi" w:hAnsiTheme="minorHAnsi"/>
          <w:b/>
          <w:sz w:val="22"/>
          <w:szCs w:val="22"/>
        </w:rPr>
        <w:t xml:space="preserve"> 150 m.</w:t>
      </w:r>
    </w:p>
    <w:p w:rsidR="002B59A9" w:rsidRPr="00DA7813" w:rsidRDefault="000A386F" w:rsidP="00BE7049">
      <w:pPr>
        <w:pStyle w:val="Tekstpodstawowywcity"/>
        <w:spacing w:after="0"/>
        <w:ind w:left="0"/>
        <w:jc w:val="both"/>
        <w:rPr>
          <w:rFonts w:asciiTheme="minorHAnsi" w:hAnsiTheme="minorHAnsi" w:cstheme="minorHAnsi"/>
          <w:sz w:val="22"/>
          <w:szCs w:val="22"/>
        </w:rPr>
      </w:pPr>
      <w:r w:rsidRPr="00DA7813">
        <w:rPr>
          <w:rFonts w:asciiTheme="minorHAnsi" w:hAnsiTheme="minorHAnsi" w:cstheme="minorHAnsi"/>
          <w:sz w:val="22"/>
          <w:szCs w:val="22"/>
        </w:rPr>
        <w:t>S</w:t>
      </w:r>
      <w:r w:rsidR="00EE5AAD" w:rsidRPr="00DA7813">
        <w:rPr>
          <w:rFonts w:asciiTheme="minorHAnsi" w:hAnsiTheme="minorHAnsi" w:cstheme="minorHAnsi"/>
          <w:sz w:val="22"/>
          <w:szCs w:val="22"/>
        </w:rPr>
        <w:t xml:space="preserve">zczegółowa charakterystyka przedmiotu zamówienia opisana jest w </w:t>
      </w:r>
      <w:r w:rsidR="000B5C1A" w:rsidRPr="00DA7813">
        <w:rPr>
          <w:rFonts w:asciiTheme="minorHAnsi" w:hAnsiTheme="minorHAnsi" w:cstheme="minorHAnsi"/>
          <w:sz w:val="22"/>
          <w:szCs w:val="22"/>
        </w:rPr>
        <w:t xml:space="preserve">części </w:t>
      </w:r>
      <w:r w:rsidRPr="00DA7813">
        <w:rPr>
          <w:rFonts w:asciiTheme="minorHAnsi" w:hAnsiTheme="minorHAnsi" w:cstheme="minorHAnsi"/>
          <w:sz w:val="22"/>
          <w:szCs w:val="22"/>
        </w:rPr>
        <w:t xml:space="preserve"> II zaproszenia</w:t>
      </w:r>
      <w:r w:rsidR="00EE5AAD" w:rsidRPr="00DA7813">
        <w:rPr>
          <w:rFonts w:asciiTheme="minorHAnsi" w:hAnsiTheme="minorHAnsi" w:cstheme="minorHAnsi"/>
          <w:sz w:val="22"/>
          <w:szCs w:val="22"/>
        </w:rPr>
        <w:t>.</w:t>
      </w:r>
    </w:p>
    <w:p w:rsidR="00852943" w:rsidRPr="00BE7049" w:rsidRDefault="00852943" w:rsidP="00BE7049">
      <w:pPr>
        <w:pStyle w:val="Tekstpodstawowywcity"/>
        <w:spacing w:after="0"/>
        <w:ind w:left="0"/>
        <w:jc w:val="both"/>
        <w:rPr>
          <w:rFonts w:asciiTheme="minorHAnsi" w:hAnsiTheme="minorHAnsi" w:cstheme="minorHAnsi"/>
          <w:sz w:val="22"/>
          <w:szCs w:val="22"/>
        </w:rPr>
      </w:pPr>
    </w:p>
    <w:p w:rsidR="008D190B" w:rsidRPr="00DA7813" w:rsidRDefault="00EE5AAD" w:rsidP="00A32225">
      <w:pPr>
        <w:pStyle w:val="Tekstpodstawowywcity"/>
        <w:spacing w:after="0"/>
        <w:ind w:left="0" w:hanging="426"/>
        <w:jc w:val="both"/>
        <w:rPr>
          <w:rFonts w:asciiTheme="minorHAnsi" w:hAnsiTheme="minorHAnsi" w:cstheme="minorHAnsi"/>
          <w:b/>
          <w:sz w:val="22"/>
          <w:szCs w:val="22"/>
          <w:u w:val="single"/>
        </w:rPr>
      </w:pPr>
      <w:r w:rsidRPr="00DA7813">
        <w:rPr>
          <w:rFonts w:asciiTheme="minorHAnsi" w:hAnsiTheme="minorHAnsi" w:cstheme="minorHAnsi"/>
          <w:bCs w:val="0"/>
          <w:sz w:val="22"/>
          <w:szCs w:val="22"/>
          <w:lang w:eastAsia="pl-PL"/>
        </w:rPr>
        <w:t>2.2.</w:t>
      </w:r>
      <w:r w:rsidRPr="00DA7813">
        <w:rPr>
          <w:rFonts w:asciiTheme="minorHAnsi" w:hAnsiTheme="minorHAnsi" w:cstheme="minorHAnsi"/>
          <w:b/>
          <w:bCs w:val="0"/>
          <w:sz w:val="22"/>
          <w:szCs w:val="22"/>
          <w:lang w:eastAsia="pl-PL"/>
        </w:rPr>
        <w:t xml:space="preserve"> </w:t>
      </w:r>
      <w:r w:rsidRPr="00DA7813">
        <w:rPr>
          <w:rFonts w:asciiTheme="minorHAnsi" w:hAnsiTheme="minorHAnsi" w:cstheme="minorHAnsi"/>
          <w:b/>
          <w:sz w:val="22"/>
          <w:szCs w:val="22"/>
        </w:rPr>
        <w:t>Termin realizacji przedmiotu zamówienia</w:t>
      </w:r>
      <w:r w:rsidR="002B59A9" w:rsidRPr="00DA7813">
        <w:rPr>
          <w:rFonts w:asciiTheme="minorHAnsi" w:hAnsiTheme="minorHAnsi" w:cstheme="minorHAnsi"/>
          <w:b/>
          <w:sz w:val="22"/>
          <w:szCs w:val="22"/>
        </w:rPr>
        <w:t>:</w:t>
      </w:r>
      <w:r w:rsidRPr="00DA7813">
        <w:rPr>
          <w:rFonts w:asciiTheme="minorHAnsi" w:hAnsiTheme="minorHAnsi" w:cstheme="minorHAnsi"/>
          <w:b/>
          <w:sz w:val="22"/>
          <w:szCs w:val="22"/>
          <w:u w:val="single"/>
        </w:rPr>
        <w:t xml:space="preserve"> </w:t>
      </w:r>
    </w:p>
    <w:p w:rsidR="00852943" w:rsidRPr="00DA7813" w:rsidRDefault="00DA7813" w:rsidP="00BE7049">
      <w:pPr>
        <w:pStyle w:val="Tekstpodstawowywcity"/>
        <w:spacing w:after="0"/>
        <w:ind w:left="0"/>
        <w:jc w:val="both"/>
        <w:rPr>
          <w:rFonts w:asciiTheme="minorHAnsi" w:hAnsiTheme="minorHAnsi" w:cstheme="minorHAnsi"/>
          <w:sz w:val="22"/>
          <w:szCs w:val="22"/>
        </w:rPr>
      </w:pPr>
      <w:r w:rsidRPr="00DA7813">
        <w:rPr>
          <w:rFonts w:ascii="Calibri" w:hAnsi="Calibri"/>
          <w:sz w:val="22"/>
          <w:szCs w:val="22"/>
        </w:rPr>
        <w:t>Termin wykonania zamówienia ustala się</w:t>
      </w:r>
      <w:r w:rsidRPr="00DA7813">
        <w:rPr>
          <w:rFonts w:ascii="Calibri" w:hAnsi="Calibri"/>
          <w:b/>
          <w:sz w:val="22"/>
          <w:szCs w:val="22"/>
        </w:rPr>
        <w:t xml:space="preserve"> do 15 grudnia 2018 r.</w:t>
      </w:r>
    </w:p>
    <w:p w:rsidR="00852943" w:rsidRPr="00BE7049" w:rsidRDefault="00852943" w:rsidP="00BE7049">
      <w:pPr>
        <w:pStyle w:val="Tekstpodstawowywcity"/>
        <w:spacing w:after="0"/>
        <w:ind w:left="0"/>
        <w:jc w:val="both"/>
        <w:rPr>
          <w:rFonts w:asciiTheme="minorHAnsi" w:hAnsiTheme="minorHAnsi" w:cstheme="minorHAnsi"/>
          <w:sz w:val="22"/>
          <w:szCs w:val="22"/>
        </w:rPr>
      </w:pPr>
    </w:p>
    <w:p w:rsidR="00EE5AAD" w:rsidRPr="00BE7049" w:rsidRDefault="00EE5AAD" w:rsidP="00F549D6">
      <w:pPr>
        <w:pStyle w:val="Tekstpodstawowywcity"/>
        <w:numPr>
          <w:ilvl w:val="0"/>
          <w:numId w:val="2"/>
        </w:numPr>
        <w:spacing w:after="0"/>
        <w:jc w:val="both"/>
        <w:rPr>
          <w:rFonts w:asciiTheme="minorHAnsi" w:hAnsiTheme="minorHAnsi" w:cstheme="minorHAnsi"/>
          <w:b/>
          <w:sz w:val="22"/>
          <w:szCs w:val="22"/>
        </w:rPr>
      </w:pPr>
      <w:r w:rsidRPr="00BE7049">
        <w:rPr>
          <w:rFonts w:asciiTheme="minorHAnsi" w:hAnsiTheme="minorHAnsi" w:cstheme="minorHAnsi"/>
          <w:b/>
          <w:bCs w:val="0"/>
          <w:sz w:val="22"/>
          <w:szCs w:val="22"/>
        </w:rPr>
        <w:t xml:space="preserve">Opis warunków udziału w postępowaniu: </w:t>
      </w:r>
    </w:p>
    <w:p w:rsidR="00A772CD" w:rsidRPr="00BE7049" w:rsidRDefault="00DA7813" w:rsidP="00BF4FC1">
      <w:pPr>
        <w:numPr>
          <w:ilvl w:val="1"/>
          <w:numId w:val="2"/>
        </w:numPr>
        <w:ind w:left="788" w:hanging="431"/>
        <w:rPr>
          <w:rFonts w:asciiTheme="minorHAnsi" w:hAnsiTheme="minorHAnsi" w:cstheme="minorHAnsi"/>
          <w:sz w:val="22"/>
          <w:szCs w:val="22"/>
        </w:rPr>
      </w:pPr>
      <w:r>
        <w:rPr>
          <w:rFonts w:asciiTheme="minorHAnsi" w:hAnsiTheme="minorHAnsi" w:cstheme="minorHAnsi"/>
          <w:b/>
          <w:bCs w:val="0"/>
          <w:sz w:val="22"/>
          <w:szCs w:val="22"/>
        </w:rPr>
        <w:t>Zdolność techniczna, lub zawodowa:</w:t>
      </w:r>
    </w:p>
    <w:p w:rsidR="00E836A0" w:rsidRPr="0000005A" w:rsidRDefault="00A772CD" w:rsidP="00BF4FC1">
      <w:pPr>
        <w:pStyle w:val="Nagwek5"/>
        <w:numPr>
          <w:ilvl w:val="2"/>
          <w:numId w:val="2"/>
        </w:numPr>
        <w:spacing w:before="0"/>
        <w:ind w:left="1225" w:hanging="505"/>
        <w:jc w:val="both"/>
        <w:rPr>
          <w:rFonts w:asciiTheme="minorHAnsi" w:hAnsiTheme="minorHAnsi" w:cstheme="minorHAnsi"/>
          <w:b w:val="0"/>
          <w:i w:val="0"/>
          <w:sz w:val="22"/>
          <w:szCs w:val="22"/>
        </w:rPr>
      </w:pPr>
      <w:r w:rsidRPr="0000005A">
        <w:rPr>
          <w:rFonts w:asciiTheme="minorHAnsi" w:hAnsiTheme="minorHAnsi" w:cstheme="minorHAnsi"/>
          <w:b w:val="0"/>
          <w:i w:val="0"/>
          <w:sz w:val="22"/>
          <w:szCs w:val="22"/>
        </w:rPr>
        <w:t>Wykonawca winien wykazać, że stosownie do przepisów ustawy Prawo Budowlane</w:t>
      </w:r>
      <w:r w:rsidR="00E836A0" w:rsidRPr="0000005A">
        <w:rPr>
          <w:rFonts w:asciiTheme="minorHAnsi" w:hAnsiTheme="minorHAnsi" w:cstheme="minorHAnsi"/>
          <w:b w:val="0"/>
          <w:i w:val="0"/>
          <w:sz w:val="22"/>
          <w:szCs w:val="22"/>
        </w:rPr>
        <w:t>:</w:t>
      </w:r>
    </w:p>
    <w:p w:rsidR="00DA7813" w:rsidRPr="0000005A" w:rsidRDefault="00DA7813" w:rsidP="00DA7813">
      <w:pPr>
        <w:pStyle w:val="Nagwek3"/>
        <w:keepNext w:val="0"/>
        <w:numPr>
          <w:ilvl w:val="0"/>
          <w:numId w:val="0"/>
        </w:numPr>
        <w:suppressAutoHyphens w:val="0"/>
        <w:ind w:left="1800"/>
        <w:rPr>
          <w:rFonts w:ascii="Calibri" w:hAnsi="Calibri" w:cs="Arial"/>
          <w:kern w:val="1"/>
          <w:sz w:val="22"/>
          <w:szCs w:val="22"/>
        </w:rPr>
      </w:pPr>
      <w:r w:rsidRPr="0000005A">
        <w:rPr>
          <w:rFonts w:ascii="Calibri" w:hAnsi="Calibri" w:cs="Calibri"/>
          <w:kern w:val="1"/>
          <w:sz w:val="22"/>
          <w:szCs w:val="22"/>
        </w:rPr>
        <w:t xml:space="preserve">- dysponuje co najmniej jedną osobą </w:t>
      </w:r>
      <w:r w:rsidRPr="0000005A">
        <w:rPr>
          <w:rFonts w:ascii="Calibri" w:hAnsi="Calibri" w:cs="Arial"/>
          <w:kern w:val="1"/>
          <w:sz w:val="22"/>
          <w:szCs w:val="22"/>
        </w:rPr>
        <w:t>pełniącą funkcję Kierownika budowy stosownie do przepisów ustawy Prawo Budowlane, posiadającą uprawnienia budowlane do kierowania robotami w specjalności drogowej,</w:t>
      </w:r>
      <w:r w:rsidRPr="0000005A">
        <w:rPr>
          <w:rFonts w:ascii="Calibri" w:hAnsi="Calibri" w:cs="Arial"/>
          <w:bCs w:val="0"/>
          <w:i/>
          <w:kern w:val="1"/>
          <w:sz w:val="22"/>
          <w:szCs w:val="22"/>
        </w:rPr>
        <w:t xml:space="preserve"> </w:t>
      </w:r>
      <w:r w:rsidRPr="0000005A">
        <w:rPr>
          <w:rFonts w:ascii="Calibri" w:hAnsi="Calibri" w:cs="Arial"/>
          <w:kern w:val="1"/>
          <w:sz w:val="22"/>
          <w:szCs w:val="22"/>
        </w:rPr>
        <w:t>oraz będącą członkiem właściwej terytorialnie Izby Inżynierów Budownictwa,</w:t>
      </w:r>
    </w:p>
    <w:p w:rsidR="00DA7813" w:rsidRPr="0000005A" w:rsidRDefault="00DA7813" w:rsidP="00DA7813">
      <w:pPr>
        <w:ind w:left="1843" w:hanging="43"/>
        <w:jc w:val="both"/>
        <w:rPr>
          <w:rFonts w:ascii="Calibri" w:hAnsi="Calibri"/>
          <w:sz w:val="22"/>
          <w:szCs w:val="22"/>
        </w:rPr>
      </w:pPr>
      <w:r w:rsidRPr="0000005A">
        <w:rPr>
          <w:rFonts w:ascii="Calibri" w:hAnsi="Calibri"/>
          <w:b/>
          <w:sz w:val="22"/>
          <w:szCs w:val="22"/>
        </w:rPr>
        <w:t xml:space="preserve">- </w:t>
      </w:r>
      <w:r w:rsidRPr="0000005A">
        <w:rPr>
          <w:rFonts w:ascii="Calibri" w:hAnsi="Calibri"/>
          <w:sz w:val="22"/>
          <w:szCs w:val="22"/>
        </w:rPr>
        <w:t xml:space="preserve">w okresie ostatnich 5 lat, </w:t>
      </w:r>
      <w:r w:rsidRPr="0000005A">
        <w:rPr>
          <w:rFonts w:ascii="Calibri" w:hAnsi="Calibri" w:cs="Calibri"/>
          <w:kern w:val="1"/>
          <w:sz w:val="22"/>
          <w:szCs w:val="22"/>
          <w:lang w:eastAsia="zh-CN"/>
        </w:rPr>
        <w:t xml:space="preserve">a jeżeli okres prowadzenia działalności jest krótszy - w tym okresie, przed upływem terminu składania ofert </w:t>
      </w:r>
      <w:r w:rsidRPr="0000005A">
        <w:rPr>
          <w:rFonts w:ascii="Calibri" w:hAnsi="Calibri" w:cs="Arial"/>
          <w:kern w:val="1"/>
          <w:sz w:val="22"/>
          <w:szCs w:val="22"/>
          <w:lang w:eastAsia="zh-CN"/>
        </w:rPr>
        <w:t>wykonał należycie co najmniej</w:t>
      </w:r>
      <w:r w:rsidRPr="0000005A">
        <w:rPr>
          <w:rFonts w:ascii="Calibri" w:hAnsi="Calibri"/>
          <w:sz w:val="22"/>
          <w:szCs w:val="22"/>
        </w:rPr>
        <w:t xml:space="preserve"> jedno zamówienie, którego przedmiotem był remont, przebudowa lub budowa drogi o nawierzchni bitumicznej o długości  nie mniejszej niż 100 m wartości nie mniejszej niż 100.000 zł .</w:t>
      </w:r>
    </w:p>
    <w:p w:rsidR="00DA7813" w:rsidRPr="00DA7813" w:rsidRDefault="00DA7813" w:rsidP="00DA7813">
      <w:pPr>
        <w:rPr>
          <w:lang w:eastAsia="zh-CN"/>
        </w:rPr>
      </w:pPr>
    </w:p>
    <w:p w:rsidR="00EE5AAD" w:rsidRPr="00BE7049" w:rsidRDefault="00DA7813" w:rsidP="00DA7813">
      <w:pPr>
        <w:pStyle w:val="Nagwek3"/>
        <w:keepNext w:val="0"/>
        <w:numPr>
          <w:ilvl w:val="1"/>
          <w:numId w:val="2"/>
        </w:numPr>
        <w:suppressAutoHyphens w:val="0"/>
        <w:rPr>
          <w:rFonts w:asciiTheme="minorHAnsi" w:hAnsiTheme="minorHAnsi" w:cstheme="minorHAnsi"/>
          <w:sz w:val="22"/>
          <w:szCs w:val="22"/>
        </w:rPr>
      </w:pPr>
      <w:r>
        <w:rPr>
          <w:rFonts w:asciiTheme="minorHAnsi" w:hAnsiTheme="minorHAnsi" w:cstheme="minorHAnsi"/>
          <w:b/>
          <w:sz w:val="22"/>
          <w:szCs w:val="22"/>
        </w:rPr>
        <w:t>Z</w:t>
      </w:r>
      <w:r w:rsidR="00EE5AAD" w:rsidRPr="00BE7049">
        <w:rPr>
          <w:rFonts w:asciiTheme="minorHAnsi" w:hAnsiTheme="minorHAnsi" w:cstheme="minorHAnsi"/>
          <w:b/>
          <w:sz w:val="22"/>
          <w:szCs w:val="22"/>
        </w:rPr>
        <w:t>najdowanie się w sytuacji ekonomicznej i finansowej zapewniającej wykonanie zamówienia.</w:t>
      </w:r>
    </w:p>
    <w:p w:rsidR="00EE5AAD" w:rsidRPr="00BE7049" w:rsidRDefault="00EE5AAD" w:rsidP="00F549D6">
      <w:pPr>
        <w:numPr>
          <w:ilvl w:val="2"/>
          <w:numId w:val="2"/>
        </w:numPr>
        <w:rPr>
          <w:rFonts w:asciiTheme="minorHAnsi" w:hAnsiTheme="minorHAnsi" w:cstheme="minorHAnsi"/>
          <w:sz w:val="22"/>
          <w:szCs w:val="22"/>
        </w:rPr>
      </w:pPr>
      <w:r w:rsidRPr="00BE7049">
        <w:rPr>
          <w:rFonts w:asciiTheme="minorHAnsi" w:hAnsiTheme="minorHAnsi" w:cstheme="minorHAnsi"/>
          <w:sz w:val="22"/>
          <w:szCs w:val="22"/>
        </w:rPr>
        <w:t>Wykonawca winien wykazać, że:</w:t>
      </w:r>
    </w:p>
    <w:p w:rsidR="00EE5AAD" w:rsidRDefault="00EE5AAD" w:rsidP="00A772CD">
      <w:pPr>
        <w:pStyle w:val="Nagwek3"/>
        <w:keepNext w:val="0"/>
        <w:numPr>
          <w:ilvl w:val="0"/>
          <w:numId w:val="0"/>
        </w:numPr>
        <w:tabs>
          <w:tab w:val="left" w:pos="2127"/>
        </w:tabs>
        <w:suppressAutoHyphens w:val="0"/>
        <w:ind w:left="1800"/>
        <w:rPr>
          <w:rFonts w:asciiTheme="minorHAnsi" w:hAnsiTheme="minorHAnsi" w:cstheme="minorHAnsi"/>
          <w:sz w:val="22"/>
          <w:szCs w:val="22"/>
        </w:rPr>
      </w:pPr>
      <w:r w:rsidRPr="00BE7049">
        <w:rPr>
          <w:rFonts w:asciiTheme="minorHAnsi" w:hAnsiTheme="minorHAnsi" w:cstheme="minorHAnsi"/>
          <w:sz w:val="22"/>
          <w:szCs w:val="22"/>
        </w:rPr>
        <w:lastRenderedPageBreak/>
        <w:t>jest ubezpieczony od odpowi</w:t>
      </w:r>
      <w:r w:rsidR="00A772CD" w:rsidRPr="00BE7049">
        <w:rPr>
          <w:rFonts w:asciiTheme="minorHAnsi" w:hAnsiTheme="minorHAnsi" w:cstheme="minorHAnsi"/>
          <w:sz w:val="22"/>
          <w:szCs w:val="22"/>
        </w:rPr>
        <w:t xml:space="preserve">edzialności cywilnej w zakresie </w:t>
      </w:r>
      <w:r w:rsidRPr="00BE7049">
        <w:rPr>
          <w:rFonts w:asciiTheme="minorHAnsi" w:hAnsiTheme="minorHAnsi" w:cstheme="minorHAnsi"/>
          <w:sz w:val="22"/>
          <w:szCs w:val="22"/>
        </w:rPr>
        <w:t xml:space="preserve">prowadzonej działalności związanej z przedmiotem zamówienia o wartości nie mniejszej niż  </w:t>
      </w:r>
      <w:r w:rsidR="00A857F0" w:rsidRPr="00BE7049">
        <w:rPr>
          <w:rFonts w:asciiTheme="minorHAnsi" w:hAnsiTheme="minorHAnsi" w:cstheme="minorHAnsi"/>
          <w:sz w:val="22"/>
          <w:szCs w:val="22"/>
        </w:rPr>
        <w:t>1</w:t>
      </w:r>
      <w:r w:rsidRPr="00BE7049">
        <w:rPr>
          <w:rFonts w:asciiTheme="minorHAnsi" w:hAnsiTheme="minorHAnsi" w:cstheme="minorHAnsi"/>
          <w:sz w:val="22"/>
          <w:szCs w:val="22"/>
        </w:rPr>
        <w:t>00.000,00 zł</w:t>
      </w:r>
      <w:r w:rsidR="00A772CD" w:rsidRPr="00BE7049">
        <w:rPr>
          <w:rFonts w:asciiTheme="minorHAnsi" w:hAnsiTheme="minorHAnsi" w:cstheme="minorHAnsi"/>
          <w:sz w:val="22"/>
          <w:szCs w:val="22"/>
        </w:rPr>
        <w:t>.</w:t>
      </w:r>
    </w:p>
    <w:p w:rsidR="00852943" w:rsidRPr="00852943" w:rsidRDefault="00852943" w:rsidP="00852943">
      <w:pPr>
        <w:rPr>
          <w:lang w:eastAsia="zh-CN"/>
        </w:rPr>
      </w:pPr>
    </w:p>
    <w:p w:rsidR="00EE5AAD" w:rsidRPr="00BE7049" w:rsidRDefault="00EE5AAD" w:rsidP="00F549D6">
      <w:pPr>
        <w:numPr>
          <w:ilvl w:val="0"/>
          <w:numId w:val="2"/>
        </w:numPr>
        <w:rPr>
          <w:rFonts w:asciiTheme="minorHAnsi" w:hAnsiTheme="minorHAnsi" w:cstheme="minorHAnsi"/>
          <w:bCs w:val="0"/>
          <w:sz w:val="22"/>
          <w:szCs w:val="22"/>
        </w:rPr>
      </w:pPr>
      <w:r w:rsidRPr="00BE7049">
        <w:rPr>
          <w:rFonts w:asciiTheme="minorHAnsi" w:hAnsiTheme="minorHAnsi" w:cstheme="minorHAnsi"/>
          <w:b/>
          <w:bCs w:val="0"/>
          <w:sz w:val="22"/>
          <w:szCs w:val="22"/>
        </w:rPr>
        <w:t>Oświadczenia lub dokumenty, jakie należy dostarczyć wraz z drukiem oferty</w:t>
      </w:r>
      <w:r w:rsidR="00142C80" w:rsidRPr="00BE7049">
        <w:rPr>
          <w:rFonts w:asciiTheme="minorHAnsi" w:hAnsiTheme="minorHAnsi" w:cstheme="minorHAnsi"/>
          <w:b/>
          <w:bCs w:val="0"/>
          <w:sz w:val="22"/>
          <w:szCs w:val="22"/>
        </w:rPr>
        <w:t>:</w:t>
      </w:r>
    </w:p>
    <w:p w:rsidR="00EE5AAD" w:rsidRPr="00BE7049" w:rsidRDefault="00EE5AAD" w:rsidP="00F549D6">
      <w:pPr>
        <w:pStyle w:val="Nagwek3"/>
        <w:keepNext w:val="0"/>
        <w:numPr>
          <w:ilvl w:val="1"/>
          <w:numId w:val="2"/>
        </w:numPr>
        <w:suppressAutoHyphens w:val="0"/>
        <w:rPr>
          <w:rFonts w:asciiTheme="minorHAnsi" w:hAnsiTheme="minorHAnsi" w:cstheme="minorHAnsi"/>
          <w:b/>
          <w:bCs w:val="0"/>
          <w:sz w:val="22"/>
          <w:szCs w:val="22"/>
        </w:rPr>
      </w:pPr>
      <w:r w:rsidRPr="00BE7049">
        <w:rPr>
          <w:rFonts w:asciiTheme="minorHAnsi" w:hAnsiTheme="minorHAnsi" w:cstheme="minorHAnsi"/>
          <w:bCs w:val="0"/>
          <w:sz w:val="22"/>
          <w:szCs w:val="22"/>
        </w:rPr>
        <w:t xml:space="preserve">Podpisane oświadczenie – wzór: </w:t>
      </w:r>
      <w:r w:rsidRPr="00BE7049">
        <w:rPr>
          <w:rFonts w:asciiTheme="minorHAnsi" w:hAnsiTheme="minorHAnsi" w:cstheme="minorHAnsi"/>
          <w:b/>
          <w:bCs w:val="0"/>
          <w:sz w:val="22"/>
          <w:szCs w:val="22"/>
        </w:rPr>
        <w:t>załącznik nr 3</w:t>
      </w:r>
      <w:r w:rsidR="007A0A17" w:rsidRPr="00BE7049">
        <w:rPr>
          <w:rFonts w:asciiTheme="minorHAnsi" w:hAnsiTheme="minorHAnsi" w:cstheme="minorHAnsi"/>
          <w:b/>
          <w:bCs w:val="0"/>
          <w:sz w:val="22"/>
          <w:szCs w:val="22"/>
        </w:rPr>
        <w:t>.</w:t>
      </w:r>
    </w:p>
    <w:p w:rsidR="00DA7813" w:rsidRDefault="007A0A17" w:rsidP="00DA7813">
      <w:pPr>
        <w:pStyle w:val="Nagwek3"/>
        <w:keepNext w:val="0"/>
        <w:keepLines/>
        <w:numPr>
          <w:ilvl w:val="1"/>
          <w:numId w:val="2"/>
        </w:numPr>
        <w:suppressAutoHyphens w:val="0"/>
        <w:spacing w:before="60" w:after="100" w:afterAutospacing="1"/>
        <w:rPr>
          <w:rFonts w:asciiTheme="minorHAnsi" w:hAnsiTheme="minorHAnsi" w:cstheme="minorHAnsi"/>
          <w:b/>
          <w:sz w:val="22"/>
          <w:szCs w:val="22"/>
        </w:rPr>
      </w:pPr>
      <w:r w:rsidRPr="00595C45">
        <w:rPr>
          <w:rFonts w:asciiTheme="minorHAnsi" w:hAnsiTheme="minorHAnsi" w:cstheme="minorHAnsi"/>
          <w:b/>
          <w:sz w:val="22"/>
          <w:szCs w:val="22"/>
        </w:rPr>
        <w:t>Wykaz osób</w:t>
      </w:r>
      <w:r w:rsidRPr="00BE7049">
        <w:rPr>
          <w:rFonts w:asciiTheme="minorHAnsi" w:hAnsiTheme="minorHAnsi" w:cstheme="minorHAnsi"/>
          <w:sz w:val="22"/>
          <w:szCs w:val="22"/>
        </w:rPr>
        <w:t xml:space="preserve">, które będą uczestniczyć w wykonywaniu zamówienia i będą odpowiedzialne za kierowanie robotami budowlanymi wraz z informacjami na temat ich kwalifikacji zawodowych, doświadczenia i wykształcenia niezbędnych do wykonania zamówienia, a także zakresu wykonywanych przez nie czynności oraz informacją o podstawie do dysponowania tymi osobami i oświadczeniem, iż osoby te posiadają wymagane uprawnienia, jeżeli ustawy nakładają obowiązek posiadania takich uprawnień – wzór: </w:t>
      </w:r>
      <w:r w:rsidRPr="00BE7049">
        <w:rPr>
          <w:rFonts w:asciiTheme="minorHAnsi" w:hAnsiTheme="minorHAnsi" w:cstheme="minorHAnsi"/>
          <w:b/>
          <w:sz w:val="22"/>
          <w:szCs w:val="22"/>
        </w:rPr>
        <w:t xml:space="preserve">załącznik nr </w:t>
      </w:r>
      <w:r w:rsidR="004F2A70" w:rsidRPr="00BE7049">
        <w:rPr>
          <w:rFonts w:asciiTheme="minorHAnsi" w:hAnsiTheme="minorHAnsi" w:cstheme="minorHAnsi"/>
          <w:b/>
          <w:sz w:val="22"/>
          <w:szCs w:val="22"/>
        </w:rPr>
        <w:t>4</w:t>
      </w:r>
      <w:r w:rsidRPr="00BE7049">
        <w:rPr>
          <w:rFonts w:asciiTheme="minorHAnsi" w:hAnsiTheme="minorHAnsi" w:cstheme="minorHAnsi"/>
          <w:b/>
          <w:sz w:val="22"/>
          <w:szCs w:val="22"/>
        </w:rPr>
        <w:t>.</w:t>
      </w:r>
    </w:p>
    <w:p w:rsidR="00DA7813" w:rsidRPr="0000005A" w:rsidRDefault="00DA7813" w:rsidP="00DA7813">
      <w:pPr>
        <w:pStyle w:val="Nagwek3"/>
        <w:keepNext w:val="0"/>
        <w:keepLines/>
        <w:numPr>
          <w:ilvl w:val="1"/>
          <w:numId w:val="2"/>
        </w:numPr>
        <w:suppressAutoHyphens w:val="0"/>
        <w:spacing w:before="60" w:after="100" w:afterAutospacing="1"/>
        <w:rPr>
          <w:rFonts w:asciiTheme="minorHAnsi" w:hAnsiTheme="minorHAnsi" w:cstheme="minorHAnsi"/>
          <w:b/>
          <w:sz w:val="22"/>
          <w:szCs w:val="22"/>
        </w:rPr>
      </w:pPr>
      <w:r w:rsidRPr="0000005A">
        <w:rPr>
          <w:rFonts w:ascii="Calibri" w:hAnsi="Calibri"/>
          <w:b/>
          <w:sz w:val="22"/>
          <w:szCs w:val="22"/>
        </w:rPr>
        <w:t xml:space="preserve">Wykaz robót budowlanych </w:t>
      </w:r>
      <w:r w:rsidRPr="0000005A">
        <w:rPr>
          <w:rFonts w:ascii="Calibri" w:hAnsi="Calibri"/>
          <w:sz w:val="22"/>
          <w:szCs w:val="22"/>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00005A">
        <w:rPr>
          <w:rFonts w:ascii="Calibri" w:hAnsi="Calibri"/>
          <w:b/>
          <w:sz w:val="22"/>
          <w:szCs w:val="22"/>
        </w:rPr>
        <w:t>z załączeniem dowodów</w:t>
      </w:r>
      <w:r w:rsidRPr="0000005A">
        <w:rPr>
          <w:rFonts w:ascii="Calibri" w:hAnsi="Calibri"/>
          <w:sz w:val="22"/>
          <w:szCs w:val="22"/>
        </w:rPr>
        <w:t xml:space="preserve"> określających czy te roboty budowlane zostały wykonane należycie, w szczególności informacji o tym czy roboty zostały wykonane zgodnie z przepisami prawa budowlanego i prawidłowo ukończone - zgodnie z treścią </w:t>
      </w:r>
      <w:r w:rsidRPr="0000005A">
        <w:rPr>
          <w:rFonts w:ascii="Calibri" w:hAnsi="Calibri"/>
          <w:b/>
          <w:sz w:val="22"/>
          <w:szCs w:val="22"/>
        </w:rPr>
        <w:t>Załącznika nr</w:t>
      </w:r>
      <w:r w:rsidR="0000005A" w:rsidRPr="0000005A">
        <w:rPr>
          <w:rFonts w:ascii="Calibri" w:hAnsi="Calibri"/>
          <w:b/>
          <w:sz w:val="22"/>
          <w:szCs w:val="22"/>
        </w:rPr>
        <w:t xml:space="preserve"> 5</w:t>
      </w:r>
    </w:p>
    <w:p w:rsidR="00EE5AAD" w:rsidRPr="0000005A" w:rsidRDefault="0000005A" w:rsidP="00F549D6">
      <w:pPr>
        <w:pStyle w:val="Nagwek3"/>
        <w:keepNext w:val="0"/>
        <w:keepLines/>
        <w:numPr>
          <w:ilvl w:val="1"/>
          <w:numId w:val="2"/>
        </w:numPr>
        <w:suppressAutoHyphens w:val="0"/>
        <w:rPr>
          <w:rFonts w:asciiTheme="minorHAnsi" w:hAnsiTheme="minorHAnsi" w:cstheme="minorHAnsi"/>
          <w:sz w:val="22"/>
          <w:szCs w:val="22"/>
        </w:rPr>
      </w:pPr>
      <w:r w:rsidRPr="0000005A">
        <w:rPr>
          <w:rFonts w:asciiTheme="minorHAnsi" w:hAnsiTheme="minorHAnsi" w:cstheme="minorHAnsi"/>
          <w:sz w:val="22"/>
          <w:szCs w:val="22"/>
        </w:rPr>
        <w:t xml:space="preserve">Dokument </w:t>
      </w:r>
      <w:r w:rsidRPr="0000005A">
        <w:rPr>
          <w:rFonts w:asciiTheme="minorHAnsi" w:hAnsiTheme="minorHAnsi" w:cstheme="minorHAnsi"/>
          <w:b/>
          <w:sz w:val="22"/>
          <w:szCs w:val="22"/>
        </w:rPr>
        <w:t>potwierdzający</w:t>
      </w:r>
      <w:r w:rsidRPr="0000005A">
        <w:rPr>
          <w:rFonts w:asciiTheme="minorHAnsi" w:hAnsiTheme="minorHAnsi" w:cstheme="minorHAnsi"/>
          <w:sz w:val="22"/>
          <w:szCs w:val="22"/>
        </w:rPr>
        <w:t xml:space="preserve">, że Wykonawca </w:t>
      </w:r>
      <w:r w:rsidRPr="0000005A">
        <w:rPr>
          <w:rFonts w:asciiTheme="minorHAnsi" w:hAnsiTheme="minorHAnsi" w:cstheme="minorHAnsi"/>
          <w:b/>
          <w:sz w:val="22"/>
          <w:szCs w:val="22"/>
        </w:rPr>
        <w:t>jest ubezpieczony od odpowiedzialności cywilnej</w:t>
      </w:r>
      <w:r w:rsidRPr="0000005A">
        <w:rPr>
          <w:rFonts w:asciiTheme="minorHAnsi" w:hAnsiTheme="minorHAnsi" w:cstheme="minorHAnsi"/>
          <w:sz w:val="22"/>
          <w:szCs w:val="22"/>
        </w:rPr>
        <w:t xml:space="preserve"> w zakresie prowadzonej działalności związanej z przedmiotem zamówienia na sumę gwarancyjną określoną przez Zamawiającego</w:t>
      </w:r>
    </w:p>
    <w:p w:rsidR="00EE5AAD" w:rsidRPr="00BE7049" w:rsidRDefault="00EE5AAD" w:rsidP="00F549D6">
      <w:pPr>
        <w:pStyle w:val="Nagwek3"/>
        <w:keepNext w:val="0"/>
        <w:keepLines/>
        <w:numPr>
          <w:ilvl w:val="1"/>
          <w:numId w:val="2"/>
        </w:numPr>
        <w:suppressAutoHyphens w:val="0"/>
        <w:rPr>
          <w:rFonts w:asciiTheme="minorHAnsi" w:hAnsiTheme="minorHAnsi" w:cstheme="minorHAnsi"/>
          <w:sz w:val="22"/>
          <w:szCs w:val="22"/>
        </w:rPr>
      </w:pPr>
      <w:r w:rsidRPr="00BE7049">
        <w:rPr>
          <w:rFonts w:asciiTheme="minorHAnsi" w:hAnsiTheme="minorHAnsi" w:cstheme="minorHAnsi"/>
          <w:sz w:val="22"/>
          <w:szCs w:val="22"/>
        </w:rPr>
        <w:t xml:space="preserve">Potwierdzenie </w:t>
      </w:r>
      <w:r w:rsidRPr="00595C45">
        <w:rPr>
          <w:rFonts w:asciiTheme="minorHAnsi" w:hAnsiTheme="minorHAnsi" w:cstheme="minorHAnsi"/>
          <w:b/>
          <w:sz w:val="22"/>
          <w:szCs w:val="22"/>
        </w:rPr>
        <w:t>wpłaty wadium</w:t>
      </w:r>
      <w:r w:rsidRPr="00BE7049">
        <w:rPr>
          <w:rFonts w:asciiTheme="minorHAnsi" w:hAnsiTheme="minorHAnsi" w:cstheme="minorHAnsi"/>
          <w:sz w:val="22"/>
          <w:szCs w:val="22"/>
        </w:rPr>
        <w:t>.</w:t>
      </w:r>
    </w:p>
    <w:p w:rsidR="009C45B6" w:rsidRDefault="00034E50" w:rsidP="007A0A17">
      <w:pPr>
        <w:pStyle w:val="Nagwek3"/>
        <w:keepNext w:val="0"/>
        <w:numPr>
          <w:ilvl w:val="1"/>
          <w:numId w:val="2"/>
        </w:numPr>
        <w:tabs>
          <w:tab w:val="left" w:pos="993"/>
        </w:tabs>
        <w:suppressAutoHyphens w:val="0"/>
        <w:spacing w:before="60" w:after="100" w:afterAutospacing="1"/>
        <w:rPr>
          <w:rFonts w:asciiTheme="minorHAnsi" w:hAnsiTheme="minorHAnsi" w:cstheme="minorHAnsi"/>
          <w:sz w:val="22"/>
          <w:szCs w:val="22"/>
        </w:rPr>
      </w:pPr>
      <w:r w:rsidRPr="00BE7049">
        <w:rPr>
          <w:rFonts w:asciiTheme="minorHAnsi" w:hAnsiTheme="minorHAnsi" w:cstheme="minorHAnsi"/>
          <w:sz w:val="22"/>
          <w:szCs w:val="22"/>
        </w:rPr>
        <w:t xml:space="preserve">Potwierdzonych za zgodność z oryginałem </w:t>
      </w:r>
      <w:r w:rsidRPr="00595C45">
        <w:rPr>
          <w:rFonts w:asciiTheme="minorHAnsi" w:hAnsiTheme="minorHAnsi" w:cstheme="minorHAnsi"/>
          <w:b/>
          <w:sz w:val="22"/>
          <w:szCs w:val="22"/>
        </w:rPr>
        <w:t>kopii decyzji o nadaniu uprawnień</w:t>
      </w:r>
      <w:r w:rsidRPr="00BE7049">
        <w:rPr>
          <w:rFonts w:asciiTheme="minorHAnsi" w:hAnsiTheme="minorHAnsi" w:cstheme="minorHAnsi"/>
          <w:sz w:val="22"/>
          <w:szCs w:val="22"/>
        </w:rPr>
        <w:t xml:space="preserve"> do sprawowania samodzielnych funkcji t</w:t>
      </w:r>
      <w:r w:rsidR="009C45B6">
        <w:rPr>
          <w:rFonts w:asciiTheme="minorHAnsi" w:hAnsiTheme="minorHAnsi" w:cstheme="minorHAnsi"/>
          <w:sz w:val="22"/>
          <w:szCs w:val="22"/>
        </w:rPr>
        <w:t xml:space="preserve">echnicznych w budownictwie wraz </w:t>
      </w:r>
      <w:r w:rsidRPr="00BE7049">
        <w:rPr>
          <w:rFonts w:asciiTheme="minorHAnsi" w:hAnsiTheme="minorHAnsi" w:cstheme="minorHAnsi"/>
          <w:sz w:val="22"/>
          <w:szCs w:val="22"/>
        </w:rPr>
        <w:t xml:space="preserve">z zaświadczeniami o przynależności do właściwych izb samorządu zawodowego dla </w:t>
      </w:r>
      <w:r w:rsidR="008445BB">
        <w:rPr>
          <w:rFonts w:asciiTheme="minorHAnsi" w:hAnsiTheme="minorHAnsi" w:cstheme="minorHAnsi"/>
          <w:sz w:val="22"/>
          <w:szCs w:val="22"/>
        </w:rPr>
        <w:t>kierownika budowy</w:t>
      </w:r>
      <w:r w:rsidRPr="00BE7049">
        <w:rPr>
          <w:rFonts w:asciiTheme="minorHAnsi" w:hAnsiTheme="minorHAnsi" w:cstheme="minorHAnsi"/>
          <w:sz w:val="22"/>
          <w:szCs w:val="22"/>
        </w:rPr>
        <w:t>.</w:t>
      </w:r>
      <w:r w:rsidR="009C45B6">
        <w:rPr>
          <w:rFonts w:asciiTheme="minorHAnsi" w:hAnsiTheme="minorHAnsi" w:cstheme="minorHAnsi"/>
          <w:sz w:val="22"/>
          <w:szCs w:val="22"/>
        </w:rPr>
        <w:t xml:space="preserve"> </w:t>
      </w:r>
    </w:p>
    <w:p w:rsidR="007A0A17" w:rsidRDefault="009C45B6" w:rsidP="00DC3925">
      <w:pPr>
        <w:pStyle w:val="Nagwek3"/>
        <w:keepNext w:val="0"/>
        <w:numPr>
          <w:ilvl w:val="1"/>
          <w:numId w:val="2"/>
        </w:numPr>
        <w:tabs>
          <w:tab w:val="left" w:pos="993"/>
        </w:tabs>
        <w:suppressAutoHyphens w:val="0"/>
        <w:spacing w:before="60" w:after="120"/>
        <w:ind w:left="788" w:hanging="431"/>
        <w:rPr>
          <w:rFonts w:asciiTheme="minorHAnsi" w:hAnsiTheme="minorHAnsi" w:cstheme="minorHAnsi"/>
          <w:b/>
          <w:sz w:val="22"/>
          <w:szCs w:val="22"/>
        </w:rPr>
      </w:pPr>
      <w:r>
        <w:rPr>
          <w:rFonts w:asciiTheme="minorHAnsi" w:hAnsiTheme="minorHAnsi" w:cstheme="minorHAnsi"/>
          <w:sz w:val="22"/>
          <w:szCs w:val="22"/>
        </w:rPr>
        <w:t xml:space="preserve"> Oświadczenie dot. RODO – wzór </w:t>
      </w:r>
      <w:r w:rsidRPr="00DC3925">
        <w:rPr>
          <w:rFonts w:asciiTheme="minorHAnsi" w:hAnsiTheme="minorHAnsi" w:cstheme="minorHAnsi"/>
          <w:b/>
          <w:sz w:val="22"/>
          <w:szCs w:val="22"/>
        </w:rPr>
        <w:t xml:space="preserve">załącznik nr </w:t>
      </w:r>
      <w:r w:rsidR="0000005A">
        <w:rPr>
          <w:rFonts w:asciiTheme="minorHAnsi" w:hAnsiTheme="minorHAnsi" w:cstheme="minorHAnsi"/>
          <w:b/>
          <w:sz w:val="22"/>
          <w:szCs w:val="22"/>
        </w:rPr>
        <w:t>6</w:t>
      </w:r>
      <w:r w:rsidRPr="00DC3925">
        <w:rPr>
          <w:rFonts w:asciiTheme="minorHAnsi" w:hAnsiTheme="minorHAnsi" w:cstheme="minorHAnsi"/>
          <w:b/>
          <w:sz w:val="22"/>
          <w:szCs w:val="22"/>
        </w:rPr>
        <w:t>.</w:t>
      </w:r>
    </w:p>
    <w:p w:rsidR="00852943" w:rsidRPr="00852943" w:rsidRDefault="00852943" w:rsidP="00852943">
      <w:pPr>
        <w:rPr>
          <w:lang w:eastAsia="zh-CN"/>
        </w:rPr>
      </w:pPr>
    </w:p>
    <w:p w:rsidR="00EE5AAD" w:rsidRPr="00BE7049" w:rsidRDefault="00EE5AAD" w:rsidP="00F549D6">
      <w:pPr>
        <w:widowControl w:val="0"/>
        <w:numPr>
          <w:ilvl w:val="0"/>
          <w:numId w:val="2"/>
        </w:numPr>
        <w:shd w:val="clear" w:color="auto" w:fill="FFFFFF"/>
        <w:tabs>
          <w:tab w:val="left" w:pos="245"/>
        </w:tabs>
        <w:suppressAutoHyphens w:val="0"/>
        <w:autoSpaceDE w:val="0"/>
        <w:jc w:val="both"/>
        <w:rPr>
          <w:rFonts w:asciiTheme="minorHAnsi" w:hAnsiTheme="minorHAnsi" w:cstheme="minorHAnsi"/>
          <w:sz w:val="22"/>
          <w:szCs w:val="22"/>
        </w:rPr>
      </w:pPr>
      <w:r w:rsidRPr="00BE7049">
        <w:rPr>
          <w:rFonts w:asciiTheme="minorHAnsi" w:hAnsiTheme="minorHAnsi" w:cstheme="minorHAnsi"/>
          <w:b/>
          <w:bCs w:val="0"/>
          <w:sz w:val="22"/>
          <w:szCs w:val="22"/>
        </w:rPr>
        <w:t>Kryteria oceny ofert i ich znaczenie:</w:t>
      </w:r>
    </w:p>
    <w:p w:rsidR="00EE5AAD" w:rsidRPr="00BE7049" w:rsidRDefault="00EE5AAD" w:rsidP="00F549D6">
      <w:pPr>
        <w:widowControl w:val="0"/>
        <w:numPr>
          <w:ilvl w:val="1"/>
          <w:numId w:val="2"/>
        </w:numPr>
        <w:shd w:val="clear" w:color="auto" w:fill="FFFFFF"/>
        <w:tabs>
          <w:tab w:val="left" w:pos="245"/>
        </w:tabs>
        <w:suppressAutoHyphens w:val="0"/>
        <w:autoSpaceDE w:val="0"/>
        <w:jc w:val="both"/>
        <w:rPr>
          <w:rFonts w:asciiTheme="minorHAnsi" w:hAnsiTheme="minorHAnsi" w:cstheme="minorHAnsi"/>
          <w:b/>
          <w:bCs w:val="0"/>
          <w:sz w:val="22"/>
          <w:szCs w:val="22"/>
        </w:rPr>
      </w:pPr>
      <w:r w:rsidRPr="00BE7049">
        <w:rPr>
          <w:rFonts w:asciiTheme="minorHAnsi" w:hAnsiTheme="minorHAnsi" w:cstheme="minorHAnsi"/>
          <w:sz w:val="22"/>
          <w:szCs w:val="22"/>
        </w:rPr>
        <w:t>Przy wyborze oferty Zamawiający będzie kierował się następującymi kryteriami i ich znaczeniem:</w:t>
      </w:r>
    </w:p>
    <w:tbl>
      <w:tblPr>
        <w:tblW w:w="0" w:type="auto"/>
        <w:tblInd w:w="40" w:type="dxa"/>
        <w:tblLayout w:type="fixed"/>
        <w:tblCellMar>
          <w:left w:w="40" w:type="dxa"/>
          <w:right w:w="40" w:type="dxa"/>
        </w:tblCellMar>
        <w:tblLook w:val="0000" w:firstRow="0" w:lastRow="0" w:firstColumn="0" w:lastColumn="0" w:noHBand="0" w:noVBand="0"/>
      </w:tblPr>
      <w:tblGrid>
        <w:gridCol w:w="1724"/>
        <w:gridCol w:w="2927"/>
        <w:gridCol w:w="3778"/>
      </w:tblGrid>
      <w:tr w:rsidR="00EE5AAD" w:rsidRPr="00BE7049" w:rsidTr="00EE2CEE">
        <w:trPr>
          <w:trHeight w:hRule="exact" w:val="349"/>
        </w:trPr>
        <w:tc>
          <w:tcPr>
            <w:tcW w:w="1724" w:type="dxa"/>
            <w:tcBorders>
              <w:top w:val="single" w:sz="6" w:space="0" w:color="000000"/>
              <w:left w:val="single" w:sz="6" w:space="0" w:color="000000"/>
              <w:bottom w:val="single" w:sz="6" w:space="0" w:color="000000"/>
            </w:tcBorders>
            <w:shd w:val="clear" w:color="auto" w:fill="FFFFFF"/>
          </w:tcPr>
          <w:p w:rsidR="00EE5AAD" w:rsidRPr="00BE7049" w:rsidRDefault="00EE5AAD" w:rsidP="002B59A9">
            <w:pPr>
              <w:shd w:val="clear" w:color="auto" w:fill="FFFFFF"/>
              <w:jc w:val="center"/>
              <w:rPr>
                <w:rFonts w:asciiTheme="minorHAnsi" w:hAnsiTheme="minorHAnsi" w:cstheme="minorHAnsi"/>
                <w:b/>
                <w:bCs w:val="0"/>
                <w:sz w:val="22"/>
                <w:szCs w:val="22"/>
              </w:rPr>
            </w:pPr>
            <w:r w:rsidRPr="00BE7049">
              <w:rPr>
                <w:rFonts w:asciiTheme="minorHAnsi" w:hAnsiTheme="minorHAnsi" w:cstheme="minorHAnsi"/>
                <w:b/>
                <w:bCs w:val="0"/>
                <w:sz w:val="22"/>
                <w:szCs w:val="22"/>
              </w:rPr>
              <w:t>nazwa</w:t>
            </w:r>
          </w:p>
        </w:tc>
        <w:tc>
          <w:tcPr>
            <w:tcW w:w="2927" w:type="dxa"/>
            <w:tcBorders>
              <w:top w:val="single" w:sz="6" w:space="0" w:color="000000"/>
              <w:left w:val="single" w:sz="6" w:space="0" w:color="000000"/>
              <w:bottom w:val="single" w:sz="6" w:space="0" w:color="000000"/>
            </w:tcBorders>
            <w:shd w:val="clear" w:color="auto" w:fill="FFFFFF"/>
          </w:tcPr>
          <w:p w:rsidR="00EE5AAD" w:rsidRPr="00BE7049" w:rsidRDefault="00EE5AAD" w:rsidP="002B59A9">
            <w:pPr>
              <w:shd w:val="clear" w:color="auto" w:fill="FFFFFF"/>
              <w:rPr>
                <w:rFonts w:asciiTheme="minorHAnsi" w:hAnsiTheme="minorHAnsi" w:cstheme="minorHAnsi"/>
                <w:b/>
                <w:bCs w:val="0"/>
                <w:sz w:val="22"/>
                <w:szCs w:val="22"/>
              </w:rPr>
            </w:pPr>
            <w:r w:rsidRPr="00BE7049">
              <w:rPr>
                <w:rFonts w:asciiTheme="minorHAnsi" w:hAnsiTheme="minorHAnsi" w:cstheme="minorHAnsi"/>
                <w:b/>
                <w:bCs w:val="0"/>
                <w:sz w:val="22"/>
                <w:szCs w:val="22"/>
              </w:rPr>
              <w:t>waga (znaczenie)%</w:t>
            </w:r>
          </w:p>
        </w:tc>
        <w:tc>
          <w:tcPr>
            <w:tcW w:w="3778" w:type="dxa"/>
            <w:tcBorders>
              <w:top w:val="single" w:sz="6" w:space="0" w:color="000000"/>
              <w:left w:val="single" w:sz="6" w:space="0" w:color="000000"/>
              <w:bottom w:val="single" w:sz="6" w:space="0" w:color="000000"/>
              <w:right w:val="single" w:sz="6" w:space="0" w:color="000000"/>
            </w:tcBorders>
            <w:shd w:val="clear" w:color="auto" w:fill="FFFFFF"/>
          </w:tcPr>
          <w:p w:rsidR="00EE5AAD" w:rsidRPr="00BE7049" w:rsidRDefault="00EE5AAD" w:rsidP="002B59A9">
            <w:pPr>
              <w:shd w:val="clear" w:color="auto" w:fill="FFFFFF"/>
              <w:rPr>
                <w:rFonts w:asciiTheme="minorHAnsi" w:hAnsiTheme="minorHAnsi" w:cstheme="minorHAnsi"/>
                <w:sz w:val="22"/>
                <w:szCs w:val="22"/>
              </w:rPr>
            </w:pPr>
            <w:r w:rsidRPr="00BE7049">
              <w:rPr>
                <w:rFonts w:asciiTheme="minorHAnsi" w:hAnsiTheme="minorHAnsi" w:cstheme="minorHAnsi"/>
                <w:b/>
                <w:bCs w:val="0"/>
                <w:sz w:val="22"/>
                <w:szCs w:val="22"/>
              </w:rPr>
              <w:t>sposób liczenia wg wzoru</w:t>
            </w:r>
          </w:p>
        </w:tc>
      </w:tr>
      <w:tr w:rsidR="00EE5AAD" w:rsidRPr="00BE7049" w:rsidTr="00EE2CEE">
        <w:trPr>
          <w:trHeight w:hRule="exact" w:val="349"/>
        </w:trPr>
        <w:tc>
          <w:tcPr>
            <w:tcW w:w="1724" w:type="dxa"/>
            <w:tcBorders>
              <w:top w:val="single" w:sz="6" w:space="0" w:color="000000"/>
              <w:left w:val="single" w:sz="6" w:space="0" w:color="000000"/>
              <w:bottom w:val="single" w:sz="6" w:space="0" w:color="000000"/>
            </w:tcBorders>
            <w:shd w:val="clear" w:color="auto" w:fill="FFFFFF"/>
          </w:tcPr>
          <w:p w:rsidR="00EE5AAD" w:rsidRPr="00BE7049" w:rsidRDefault="00EE5AAD" w:rsidP="002B59A9">
            <w:pPr>
              <w:shd w:val="clear" w:color="auto" w:fill="FFFFFF"/>
              <w:rPr>
                <w:rFonts w:asciiTheme="minorHAnsi" w:hAnsiTheme="minorHAnsi" w:cstheme="minorHAnsi"/>
                <w:sz w:val="22"/>
                <w:szCs w:val="22"/>
              </w:rPr>
            </w:pPr>
            <w:r w:rsidRPr="00BE7049">
              <w:rPr>
                <w:rFonts w:asciiTheme="minorHAnsi" w:hAnsiTheme="minorHAnsi" w:cstheme="minorHAnsi"/>
                <w:sz w:val="22"/>
                <w:szCs w:val="22"/>
              </w:rPr>
              <w:t>cena</w:t>
            </w:r>
          </w:p>
        </w:tc>
        <w:tc>
          <w:tcPr>
            <w:tcW w:w="2927" w:type="dxa"/>
            <w:tcBorders>
              <w:top w:val="single" w:sz="6" w:space="0" w:color="000000"/>
              <w:left w:val="single" w:sz="6" w:space="0" w:color="000000"/>
              <w:bottom w:val="single" w:sz="6" w:space="0" w:color="000000"/>
            </w:tcBorders>
            <w:shd w:val="clear" w:color="auto" w:fill="FFFFFF"/>
          </w:tcPr>
          <w:p w:rsidR="00EE5AAD" w:rsidRPr="00BE7049" w:rsidRDefault="00EE5AAD" w:rsidP="0000005A">
            <w:pPr>
              <w:shd w:val="clear" w:color="auto" w:fill="FFFFFF"/>
              <w:rPr>
                <w:rFonts w:asciiTheme="minorHAnsi" w:hAnsiTheme="minorHAnsi" w:cstheme="minorHAnsi"/>
                <w:sz w:val="22"/>
                <w:szCs w:val="22"/>
              </w:rPr>
            </w:pPr>
            <w:proofErr w:type="spellStart"/>
            <w:r w:rsidRPr="00BE7049">
              <w:rPr>
                <w:rFonts w:asciiTheme="minorHAnsi" w:hAnsiTheme="minorHAnsi" w:cstheme="minorHAnsi"/>
                <w:sz w:val="22"/>
                <w:szCs w:val="22"/>
              </w:rPr>
              <w:t>W</w:t>
            </w:r>
            <w:r w:rsidRPr="00BE7049">
              <w:rPr>
                <w:rFonts w:asciiTheme="minorHAnsi" w:hAnsiTheme="minorHAnsi" w:cstheme="minorHAnsi"/>
                <w:sz w:val="22"/>
                <w:szCs w:val="22"/>
                <w:vertAlign w:val="subscript"/>
              </w:rPr>
              <w:t>a</w:t>
            </w:r>
            <w:proofErr w:type="spellEnd"/>
            <w:r w:rsidRPr="00BE7049">
              <w:rPr>
                <w:rFonts w:asciiTheme="minorHAnsi" w:hAnsiTheme="minorHAnsi" w:cstheme="minorHAnsi"/>
                <w:sz w:val="22"/>
                <w:szCs w:val="22"/>
              </w:rPr>
              <w:t>=</w:t>
            </w:r>
            <w:r w:rsidR="0000005A">
              <w:rPr>
                <w:rFonts w:asciiTheme="minorHAnsi" w:hAnsiTheme="minorHAnsi" w:cstheme="minorHAnsi"/>
                <w:sz w:val="22"/>
                <w:szCs w:val="22"/>
              </w:rPr>
              <w:t>60</w:t>
            </w:r>
            <w:r w:rsidRPr="00BE7049">
              <w:rPr>
                <w:rFonts w:asciiTheme="minorHAnsi" w:hAnsiTheme="minorHAnsi" w:cstheme="minorHAnsi"/>
                <w:sz w:val="22"/>
                <w:szCs w:val="22"/>
              </w:rPr>
              <w:t>,00</w:t>
            </w:r>
          </w:p>
        </w:tc>
        <w:tc>
          <w:tcPr>
            <w:tcW w:w="3778" w:type="dxa"/>
            <w:tcBorders>
              <w:top w:val="single" w:sz="6" w:space="0" w:color="000000"/>
              <w:left w:val="single" w:sz="6" w:space="0" w:color="000000"/>
              <w:bottom w:val="single" w:sz="6" w:space="0" w:color="000000"/>
              <w:right w:val="single" w:sz="6" w:space="0" w:color="000000"/>
            </w:tcBorders>
            <w:shd w:val="clear" w:color="auto" w:fill="FFFFFF"/>
          </w:tcPr>
          <w:p w:rsidR="00EE5AAD" w:rsidRPr="00BE7049" w:rsidRDefault="00EE5AAD" w:rsidP="002B59A9">
            <w:pPr>
              <w:shd w:val="clear" w:color="auto" w:fill="FFFFFF"/>
              <w:rPr>
                <w:rFonts w:asciiTheme="minorHAnsi" w:hAnsiTheme="minorHAnsi" w:cstheme="minorHAnsi"/>
                <w:sz w:val="22"/>
                <w:szCs w:val="22"/>
              </w:rPr>
            </w:pPr>
            <w:r w:rsidRPr="00BE7049">
              <w:rPr>
                <w:rFonts w:asciiTheme="minorHAnsi" w:hAnsiTheme="minorHAnsi" w:cstheme="minorHAnsi"/>
                <w:sz w:val="22"/>
                <w:szCs w:val="22"/>
              </w:rPr>
              <w:t>Ca=((</w:t>
            </w:r>
            <w:proofErr w:type="spellStart"/>
            <w:r w:rsidRPr="00BE7049">
              <w:rPr>
                <w:rFonts w:asciiTheme="minorHAnsi" w:hAnsiTheme="minorHAnsi" w:cstheme="minorHAnsi"/>
                <w:sz w:val="22"/>
                <w:szCs w:val="22"/>
              </w:rPr>
              <w:t>Cmin</w:t>
            </w:r>
            <w:proofErr w:type="spellEnd"/>
            <w:r w:rsidRPr="00BE7049">
              <w:rPr>
                <w:rFonts w:asciiTheme="minorHAnsi" w:hAnsiTheme="minorHAnsi" w:cstheme="minorHAnsi"/>
                <w:sz w:val="22"/>
                <w:szCs w:val="22"/>
              </w:rPr>
              <w:t>/</w:t>
            </w:r>
            <w:proofErr w:type="spellStart"/>
            <w:r w:rsidRPr="00BE7049">
              <w:rPr>
                <w:rFonts w:asciiTheme="minorHAnsi" w:hAnsiTheme="minorHAnsi" w:cstheme="minorHAnsi"/>
                <w:sz w:val="22"/>
                <w:szCs w:val="22"/>
              </w:rPr>
              <w:t>C</w:t>
            </w:r>
            <w:r w:rsidRPr="00BE7049">
              <w:rPr>
                <w:rFonts w:asciiTheme="minorHAnsi" w:hAnsiTheme="minorHAnsi" w:cstheme="minorHAnsi"/>
                <w:sz w:val="22"/>
                <w:szCs w:val="22"/>
                <w:vertAlign w:val="subscript"/>
              </w:rPr>
              <w:t>o</w:t>
            </w:r>
            <w:r w:rsidRPr="00BE7049">
              <w:rPr>
                <w:rFonts w:asciiTheme="minorHAnsi" w:hAnsiTheme="minorHAnsi" w:cstheme="minorHAnsi"/>
                <w:sz w:val="22"/>
                <w:szCs w:val="22"/>
              </w:rPr>
              <w:t>f</w:t>
            </w:r>
            <w:proofErr w:type="spellEnd"/>
            <w:r w:rsidRPr="00BE7049">
              <w:rPr>
                <w:rFonts w:asciiTheme="minorHAnsi" w:hAnsiTheme="minorHAnsi" w:cstheme="minorHAnsi"/>
                <w:sz w:val="22"/>
                <w:szCs w:val="22"/>
              </w:rPr>
              <w:t>)</w:t>
            </w:r>
            <w:proofErr w:type="spellStart"/>
            <w:r w:rsidRPr="00BE7049">
              <w:rPr>
                <w:rFonts w:asciiTheme="minorHAnsi" w:hAnsiTheme="minorHAnsi" w:cstheme="minorHAnsi"/>
                <w:sz w:val="22"/>
                <w:szCs w:val="22"/>
              </w:rPr>
              <w:t>xW</w:t>
            </w:r>
            <w:r w:rsidRPr="00BE7049">
              <w:rPr>
                <w:rFonts w:asciiTheme="minorHAnsi" w:hAnsiTheme="minorHAnsi" w:cstheme="minorHAnsi"/>
                <w:sz w:val="22"/>
                <w:szCs w:val="22"/>
                <w:vertAlign w:val="subscript"/>
              </w:rPr>
              <w:t>a</w:t>
            </w:r>
            <w:proofErr w:type="spellEnd"/>
            <w:r w:rsidRPr="00BE7049">
              <w:rPr>
                <w:rFonts w:asciiTheme="minorHAnsi" w:hAnsiTheme="minorHAnsi" w:cstheme="minorHAnsi"/>
                <w:sz w:val="22"/>
                <w:szCs w:val="22"/>
              </w:rPr>
              <w:t>)</w:t>
            </w:r>
          </w:p>
        </w:tc>
      </w:tr>
      <w:tr w:rsidR="0000005A" w:rsidRPr="00BE7049" w:rsidTr="00EE2CEE">
        <w:trPr>
          <w:trHeight w:hRule="exact" w:val="349"/>
        </w:trPr>
        <w:tc>
          <w:tcPr>
            <w:tcW w:w="1724" w:type="dxa"/>
            <w:tcBorders>
              <w:top w:val="single" w:sz="6" w:space="0" w:color="000000"/>
              <w:left w:val="single" w:sz="6" w:space="0" w:color="000000"/>
              <w:bottom w:val="single" w:sz="6" w:space="0" w:color="000000"/>
            </w:tcBorders>
            <w:shd w:val="clear" w:color="auto" w:fill="FFFFFF"/>
          </w:tcPr>
          <w:p w:rsidR="0000005A" w:rsidRPr="00BE7049" w:rsidRDefault="0000005A" w:rsidP="002B59A9">
            <w:pPr>
              <w:shd w:val="clear" w:color="auto" w:fill="FFFFFF"/>
              <w:rPr>
                <w:rFonts w:asciiTheme="minorHAnsi" w:hAnsiTheme="minorHAnsi" w:cstheme="minorHAnsi"/>
                <w:sz w:val="22"/>
                <w:szCs w:val="22"/>
              </w:rPr>
            </w:pPr>
            <w:r>
              <w:rPr>
                <w:rFonts w:asciiTheme="minorHAnsi" w:hAnsiTheme="minorHAnsi" w:cstheme="minorHAnsi"/>
                <w:sz w:val="22"/>
                <w:szCs w:val="22"/>
              </w:rPr>
              <w:t>Okres gwarancji</w:t>
            </w:r>
          </w:p>
        </w:tc>
        <w:tc>
          <w:tcPr>
            <w:tcW w:w="2927" w:type="dxa"/>
            <w:tcBorders>
              <w:top w:val="single" w:sz="6" w:space="0" w:color="000000"/>
              <w:left w:val="single" w:sz="6" w:space="0" w:color="000000"/>
              <w:bottom w:val="single" w:sz="6" w:space="0" w:color="000000"/>
            </w:tcBorders>
            <w:shd w:val="clear" w:color="auto" w:fill="FFFFFF"/>
          </w:tcPr>
          <w:p w:rsidR="0000005A" w:rsidRPr="0000005A" w:rsidRDefault="0000005A" w:rsidP="0000005A">
            <w:pPr>
              <w:shd w:val="clear" w:color="auto" w:fill="FFFFFF"/>
              <w:rPr>
                <w:rFonts w:asciiTheme="minorHAnsi" w:hAnsiTheme="minorHAnsi" w:cstheme="minorHAnsi"/>
                <w:sz w:val="22"/>
                <w:szCs w:val="22"/>
              </w:rPr>
            </w:pPr>
            <w:proofErr w:type="spellStart"/>
            <w:r>
              <w:rPr>
                <w:rFonts w:asciiTheme="minorHAnsi" w:hAnsiTheme="minorHAnsi" w:cstheme="minorHAnsi"/>
                <w:sz w:val="22"/>
                <w:szCs w:val="22"/>
              </w:rPr>
              <w:t>W</w:t>
            </w:r>
            <w:r w:rsidRPr="0000005A">
              <w:rPr>
                <w:rFonts w:asciiTheme="minorHAnsi" w:hAnsiTheme="minorHAnsi" w:cstheme="minorHAnsi"/>
                <w:sz w:val="22"/>
                <w:szCs w:val="22"/>
                <w:vertAlign w:val="subscript"/>
              </w:rPr>
              <w:t>a</w:t>
            </w:r>
            <w:proofErr w:type="spellEnd"/>
            <w:r>
              <w:rPr>
                <w:rFonts w:asciiTheme="minorHAnsi" w:hAnsiTheme="minorHAnsi" w:cstheme="minorHAnsi"/>
                <w:sz w:val="22"/>
                <w:szCs w:val="22"/>
              </w:rPr>
              <w:t>=40,00</w:t>
            </w:r>
          </w:p>
        </w:tc>
        <w:tc>
          <w:tcPr>
            <w:tcW w:w="3778" w:type="dxa"/>
            <w:tcBorders>
              <w:top w:val="single" w:sz="6" w:space="0" w:color="000000"/>
              <w:left w:val="single" w:sz="6" w:space="0" w:color="000000"/>
              <w:bottom w:val="single" w:sz="6" w:space="0" w:color="000000"/>
              <w:right w:val="single" w:sz="6" w:space="0" w:color="000000"/>
            </w:tcBorders>
            <w:shd w:val="clear" w:color="auto" w:fill="FFFFFF"/>
          </w:tcPr>
          <w:p w:rsidR="0000005A" w:rsidRPr="00BE7049" w:rsidRDefault="0000005A" w:rsidP="002B59A9">
            <w:pPr>
              <w:shd w:val="clear" w:color="auto" w:fill="FFFFFF"/>
              <w:rPr>
                <w:rFonts w:asciiTheme="minorHAnsi" w:hAnsiTheme="minorHAnsi" w:cstheme="minorHAnsi"/>
                <w:sz w:val="22"/>
                <w:szCs w:val="22"/>
              </w:rPr>
            </w:pPr>
          </w:p>
        </w:tc>
      </w:tr>
    </w:tbl>
    <w:p w:rsidR="00EE5AAD" w:rsidRPr="00BE7049" w:rsidRDefault="00EE5AAD" w:rsidP="002B59A9">
      <w:pPr>
        <w:shd w:val="clear" w:color="auto" w:fill="FFFFFF"/>
        <w:spacing w:before="10"/>
        <w:ind w:left="851"/>
        <w:rPr>
          <w:rFonts w:asciiTheme="minorHAnsi" w:hAnsiTheme="minorHAnsi" w:cstheme="minorHAnsi"/>
          <w:sz w:val="22"/>
          <w:szCs w:val="22"/>
        </w:rPr>
      </w:pPr>
      <w:r w:rsidRPr="00BE7049">
        <w:rPr>
          <w:rFonts w:asciiTheme="minorHAnsi" w:hAnsiTheme="minorHAnsi" w:cstheme="minorHAnsi"/>
          <w:sz w:val="22"/>
          <w:szCs w:val="22"/>
        </w:rPr>
        <w:t>gdzie:</w:t>
      </w:r>
    </w:p>
    <w:p w:rsidR="00EE5AAD" w:rsidRPr="00BE7049" w:rsidRDefault="00EE5AAD" w:rsidP="002B59A9">
      <w:pPr>
        <w:shd w:val="clear" w:color="auto" w:fill="FFFFFF"/>
        <w:ind w:left="851"/>
        <w:rPr>
          <w:rFonts w:asciiTheme="minorHAnsi" w:hAnsiTheme="minorHAnsi" w:cstheme="minorHAnsi"/>
          <w:sz w:val="22"/>
          <w:szCs w:val="22"/>
        </w:rPr>
      </w:pPr>
      <w:proofErr w:type="spellStart"/>
      <w:r w:rsidRPr="00BE7049">
        <w:rPr>
          <w:rFonts w:asciiTheme="minorHAnsi" w:hAnsiTheme="minorHAnsi" w:cstheme="minorHAnsi"/>
          <w:sz w:val="22"/>
          <w:szCs w:val="22"/>
        </w:rPr>
        <w:t>Cmin</w:t>
      </w:r>
      <w:proofErr w:type="spellEnd"/>
      <w:r w:rsidRPr="00BE7049">
        <w:rPr>
          <w:rFonts w:asciiTheme="minorHAnsi" w:hAnsiTheme="minorHAnsi" w:cstheme="minorHAnsi"/>
          <w:sz w:val="22"/>
          <w:szCs w:val="22"/>
        </w:rPr>
        <w:t xml:space="preserve"> - najniższa cena</w:t>
      </w:r>
    </w:p>
    <w:p w:rsidR="00EE5AAD" w:rsidRPr="00BE7049" w:rsidRDefault="00EE5AAD" w:rsidP="002B59A9">
      <w:pPr>
        <w:shd w:val="clear" w:color="auto" w:fill="FFFFFF"/>
        <w:ind w:left="851"/>
        <w:rPr>
          <w:rFonts w:asciiTheme="minorHAnsi" w:hAnsiTheme="minorHAnsi" w:cstheme="minorHAnsi"/>
          <w:spacing w:val="-1"/>
          <w:sz w:val="22"/>
          <w:szCs w:val="22"/>
        </w:rPr>
      </w:pPr>
      <w:proofErr w:type="spellStart"/>
      <w:r w:rsidRPr="00BE7049">
        <w:rPr>
          <w:rFonts w:asciiTheme="minorHAnsi" w:hAnsiTheme="minorHAnsi" w:cstheme="minorHAnsi"/>
          <w:sz w:val="22"/>
          <w:szCs w:val="22"/>
        </w:rPr>
        <w:t>C</w:t>
      </w:r>
      <w:r w:rsidRPr="00BE7049">
        <w:rPr>
          <w:rFonts w:asciiTheme="minorHAnsi" w:hAnsiTheme="minorHAnsi" w:cstheme="minorHAnsi"/>
          <w:sz w:val="22"/>
          <w:szCs w:val="22"/>
          <w:vertAlign w:val="subscript"/>
        </w:rPr>
        <w:t>o</w:t>
      </w:r>
      <w:r w:rsidRPr="00BE7049">
        <w:rPr>
          <w:rFonts w:asciiTheme="minorHAnsi" w:hAnsiTheme="minorHAnsi" w:cstheme="minorHAnsi"/>
          <w:sz w:val="22"/>
          <w:szCs w:val="22"/>
        </w:rPr>
        <w:t>f</w:t>
      </w:r>
      <w:proofErr w:type="spellEnd"/>
      <w:r w:rsidRPr="00BE7049">
        <w:rPr>
          <w:rFonts w:asciiTheme="minorHAnsi" w:hAnsiTheme="minorHAnsi" w:cstheme="minorHAnsi"/>
          <w:sz w:val="22"/>
          <w:szCs w:val="22"/>
        </w:rPr>
        <w:t xml:space="preserve"> - cena badanej oferty</w:t>
      </w:r>
    </w:p>
    <w:p w:rsidR="00EE5AAD" w:rsidRPr="00BE7049" w:rsidRDefault="00EE5AAD" w:rsidP="002B59A9">
      <w:pPr>
        <w:shd w:val="clear" w:color="auto" w:fill="FFFFFF"/>
        <w:ind w:left="851"/>
        <w:rPr>
          <w:rFonts w:asciiTheme="minorHAnsi" w:hAnsiTheme="minorHAnsi" w:cstheme="minorHAnsi"/>
          <w:spacing w:val="-1"/>
          <w:sz w:val="22"/>
          <w:szCs w:val="22"/>
        </w:rPr>
      </w:pPr>
      <w:r w:rsidRPr="00BE7049">
        <w:rPr>
          <w:rFonts w:asciiTheme="minorHAnsi" w:hAnsiTheme="minorHAnsi" w:cstheme="minorHAnsi"/>
          <w:spacing w:val="-1"/>
          <w:sz w:val="22"/>
          <w:szCs w:val="22"/>
        </w:rPr>
        <w:t>C</w:t>
      </w:r>
      <w:r w:rsidRPr="00BE7049">
        <w:rPr>
          <w:rFonts w:asciiTheme="minorHAnsi" w:hAnsiTheme="minorHAnsi" w:cstheme="minorHAnsi"/>
          <w:spacing w:val="-1"/>
          <w:sz w:val="22"/>
          <w:szCs w:val="22"/>
          <w:vertAlign w:val="subscript"/>
        </w:rPr>
        <w:t>a</w:t>
      </w:r>
      <w:r w:rsidRPr="00BE7049">
        <w:rPr>
          <w:rFonts w:asciiTheme="minorHAnsi" w:hAnsiTheme="minorHAnsi" w:cstheme="minorHAnsi"/>
          <w:spacing w:val="-1"/>
          <w:sz w:val="22"/>
          <w:szCs w:val="22"/>
        </w:rPr>
        <w:t xml:space="preserve"> - liczba punktów w kryterium</w:t>
      </w:r>
    </w:p>
    <w:p w:rsidR="008445BB" w:rsidRDefault="00EE5AAD" w:rsidP="008445BB">
      <w:pPr>
        <w:shd w:val="clear" w:color="auto" w:fill="FFFFFF"/>
        <w:ind w:left="851"/>
        <w:rPr>
          <w:rFonts w:asciiTheme="minorHAnsi" w:hAnsiTheme="minorHAnsi" w:cstheme="minorHAnsi"/>
          <w:spacing w:val="-1"/>
          <w:sz w:val="22"/>
          <w:szCs w:val="22"/>
        </w:rPr>
      </w:pPr>
      <w:proofErr w:type="spellStart"/>
      <w:r w:rsidRPr="00BE7049">
        <w:rPr>
          <w:rFonts w:asciiTheme="minorHAnsi" w:hAnsiTheme="minorHAnsi" w:cstheme="minorHAnsi"/>
          <w:spacing w:val="-1"/>
          <w:sz w:val="22"/>
          <w:szCs w:val="22"/>
        </w:rPr>
        <w:t>W</w:t>
      </w:r>
      <w:r w:rsidRPr="00BE7049">
        <w:rPr>
          <w:rFonts w:asciiTheme="minorHAnsi" w:hAnsiTheme="minorHAnsi" w:cstheme="minorHAnsi"/>
          <w:spacing w:val="-1"/>
          <w:sz w:val="22"/>
          <w:szCs w:val="22"/>
          <w:vertAlign w:val="subscript"/>
        </w:rPr>
        <w:t>a</w:t>
      </w:r>
      <w:proofErr w:type="spellEnd"/>
      <w:r w:rsidRPr="00BE7049">
        <w:rPr>
          <w:rFonts w:asciiTheme="minorHAnsi" w:hAnsiTheme="minorHAnsi" w:cstheme="minorHAnsi"/>
          <w:spacing w:val="-1"/>
          <w:sz w:val="22"/>
          <w:szCs w:val="22"/>
        </w:rPr>
        <w:t xml:space="preserve"> - waga w ocenianym kryterium</w:t>
      </w:r>
    </w:p>
    <w:p w:rsidR="008445BB" w:rsidRDefault="008445BB" w:rsidP="008445BB">
      <w:pPr>
        <w:shd w:val="clear" w:color="auto" w:fill="FFFFFF"/>
        <w:rPr>
          <w:rFonts w:asciiTheme="minorHAnsi" w:hAnsiTheme="minorHAnsi" w:cstheme="minorHAnsi"/>
          <w:spacing w:val="-1"/>
          <w:sz w:val="22"/>
          <w:szCs w:val="22"/>
        </w:rPr>
      </w:pPr>
    </w:p>
    <w:p w:rsidR="0000005A" w:rsidRPr="008445BB" w:rsidRDefault="0000005A" w:rsidP="008445BB">
      <w:pPr>
        <w:shd w:val="clear" w:color="auto" w:fill="FFFFFF"/>
        <w:rPr>
          <w:rFonts w:asciiTheme="minorHAnsi" w:hAnsiTheme="minorHAnsi" w:cstheme="minorHAnsi"/>
          <w:spacing w:val="-1"/>
          <w:sz w:val="22"/>
          <w:szCs w:val="22"/>
        </w:rPr>
      </w:pPr>
      <w:r w:rsidRPr="0000005A">
        <w:rPr>
          <w:rFonts w:ascii="Calibri" w:hAnsi="Calibri"/>
          <w:noProof/>
          <w:sz w:val="22"/>
          <w:szCs w:val="22"/>
        </w:rPr>
        <w:t>Minimalny wymagany przez Zamawiającego okres gwarancji wynosi 36 miesięcy. Każde dodatkowe 6 miesięcy gwarancji powyżej wymaganego 36 miesięcznego okresu będzie premiowane przez Zamawiajacego. Przyjmuje się, że punkty w tym kryterium będą przyznawane następująco:</w:t>
      </w:r>
    </w:p>
    <w:p w:rsidR="0000005A" w:rsidRPr="0000005A" w:rsidRDefault="0000005A" w:rsidP="0000005A">
      <w:pPr>
        <w:pStyle w:val="Tekstpodstawowy3"/>
        <w:spacing w:after="60"/>
        <w:ind w:left="851"/>
        <w:jc w:val="both"/>
        <w:rPr>
          <w:rFonts w:ascii="Calibri" w:hAnsi="Calibri"/>
          <w:noProof/>
          <w:sz w:val="22"/>
          <w:szCs w:val="22"/>
        </w:rPr>
      </w:pPr>
      <w:r w:rsidRPr="0000005A">
        <w:rPr>
          <w:rFonts w:ascii="Calibri" w:hAnsi="Calibri"/>
          <w:noProof/>
          <w:sz w:val="22"/>
          <w:szCs w:val="22"/>
        </w:rPr>
        <w:t>36 miesięcy (wymagane) – 0 punktów</w:t>
      </w:r>
    </w:p>
    <w:p w:rsidR="0000005A" w:rsidRPr="0000005A" w:rsidRDefault="0000005A" w:rsidP="0000005A">
      <w:pPr>
        <w:pStyle w:val="Tekstpodstawowy3"/>
        <w:spacing w:after="60"/>
        <w:ind w:left="851"/>
        <w:jc w:val="both"/>
        <w:rPr>
          <w:rFonts w:ascii="Calibri" w:hAnsi="Calibri"/>
          <w:noProof/>
          <w:sz w:val="22"/>
          <w:szCs w:val="22"/>
        </w:rPr>
      </w:pPr>
      <w:r w:rsidRPr="0000005A">
        <w:rPr>
          <w:rFonts w:ascii="Calibri" w:hAnsi="Calibri"/>
          <w:noProof/>
          <w:sz w:val="22"/>
          <w:szCs w:val="22"/>
        </w:rPr>
        <w:t>42 miesiące – 10 punktów</w:t>
      </w:r>
    </w:p>
    <w:p w:rsidR="0000005A" w:rsidRPr="0000005A" w:rsidRDefault="0000005A" w:rsidP="0000005A">
      <w:pPr>
        <w:pStyle w:val="Tekstpodstawowy3"/>
        <w:spacing w:after="60"/>
        <w:ind w:left="851"/>
        <w:jc w:val="both"/>
        <w:rPr>
          <w:rFonts w:ascii="Calibri" w:hAnsi="Calibri"/>
          <w:noProof/>
          <w:sz w:val="22"/>
          <w:szCs w:val="22"/>
        </w:rPr>
      </w:pPr>
      <w:r w:rsidRPr="0000005A">
        <w:rPr>
          <w:rFonts w:ascii="Calibri" w:hAnsi="Calibri"/>
          <w:noProof/>
          <w:sz w:val="22"/>
          <w:szCs w:val="22"/>
        </w:rPr>
        <w:t>48 mesięcy – 20 punktów</w:t>
      </w:r>
    </w:p>
    <w:p w:rsidR="0000005A" w:rsidRPr="0000005A" w:rsidRDefault="0000005A" w:rsidP="0000005A">
      <w:pPr>
        <w:pStyle w:val="Tekstpodstawowy3"/>
        <w:spacing w:after="60"/>
        <w:ind w:left="851"/>
        <w:jc w:val="both"/>
        <w:rPr>
          <w:rFonts w:ascii="Calibri" w:hAnsi="Calibri"/>
          <w:noProof/>
          <w:sz w:val="22"/>
          <w:szCs w:val="22"/>
        </w:rPr>
      </w:pPr>
      <w:r w:rsidRPr="0000005A">
        <w:rPr>
          <w:rFonts w:ascii="Calibri" w:hAnsi="Calibri"/>
          <w:noProof/>
          <w:sz w:val="22"/>
          <w:szCs w:val="22"/>
        </w:rPr>
        <w:t>54 miesiące – 30 punktów</w:t>
      </w:r>
    </w:p>
    <w:p w:rsidR="0000005A" w:rsidRPr="0000005A" w:rsidRDefault="0000005A" w:rsidP="0000005A">
      <w:pPr>
        <w:pStyle w:val="Tekstpodstawowy3"/>
        <w:spacing w:after="60"/>
        <w:ind w:left="851"/>
        <w:jc w:val="both"/>
        <w:rPr>
          <w:rFonts w:ascii="Calibri" w:hAnsi="Calibri"/>
          <w:noProof/>
          <w:sz w:val="22"/>
          <w:szCs w:val="22"/>
        </w:rPr>
      </w:pPr>
      <w:r w:rsidRPr="0000005A">
        <w:rPr>
          <w:rFonts w:ascii="Calibri" w:hAnsi="Calibri"/>
          <w:noProof/>
          <w:sz w:val="22"/>
          <w:szCs w:val="22"/>
        </w:rPr>
        <w:t>60 miesięcy – 40 punktów</w:t>
      </w:r>
    </w:p>
    <w:p w:rsidR="0000005A" w:rsidRPr="008445BB" w:rsidRDefault="0000005A" w:rsidP="008445BB">
      <w:pPr>
        <w:pStyle w:val="Tekstpodstawowy3"/>
        <w:spacing w:after="60"/>
        <w:ind w:left="851"/>
        <w:jc w:val="both"/>
        <w:rPr>
          <w:rFonts w:ascii="Calibri" w:hAnsi="Calibri"/>
          <w:strike/>
          <w:noProof/>
          <w:sz w:val="22"/>
          <w:szCs w:val="22"/>
        </w:rPr>
      </w:pPr>
      <w:r w:rsidRPr="0000005A">
        <w:rPr>
          <w:rFonts w:ascii="Calibri" w:hAnsi="Calibri"/>
          <w:noProof/>
          <w:sz w:val="22"/>
          <w:szCs w:val="22"/>
        </w:rPr>
        <w:t>W przypadku braku określenia przez Wykonawcę okresu gwarancji Zamawiający przyjmie minimalny okres gwarancji, tj. 36 m-cy.</w:t>
      </w:r>
      <w:r w:rsidR="008445BB">
        <w:rPr>
          <w:rFonts w:ascii="Calibri" w:hAnsi="Calibri"/>
          <w:noProof/>
          <w:sz w:val="22"/>
          <w:szCs w:val="22"/>
        </w:rPr>
        <w:t xml:space="preserve"> </w:t>
      </w:r>
      <w:r w:rsidRPr="0000005A">
        <w:rPr>
          <w:rFonts w:ascii="Calibri" w:hAnsi="Calibri"/>
          <w:noProof/>
          <w:sz w:val="22"/>
          <w:szCs w:val="22"/>
        </w:rPr>
        <w:t>Jeżeli Wykonawca określi okres gwarancji dłuższy niż 60 miesięcy, Zamawiający do oceny ofert przyjmie okres 60 miesięcy.</w:t>
      </w:r>
    </w:p>
    <w:p w:rsidR="008445BB" w:rsidRDefault="008445BB" w:rsidP="00416DFE">
      <w:pPr>
        <w:shd w:val="clear" w:color="auto" w:fill="FFFFFF"/>
        <w:ind w:left="851" w:right="34"/>
        <w:jc w:val="both"/>
        <w:rPr>
          <w:rFonts w:asciiTheme="minorHAnsi" w:hAnsiTheme="minorHAnsi" w:cstheme="minorHAnsi"/>
          <w:sz w:val="22"/>
          <w:szCs w:val="22"/>
        </w:rPr>
      </w:pPr>
    </w:p>
    <w:p w:rsidR="00EE5AAD" w:rsidRDefault="00EE5AAD" w:rsidP="00416DFE">
      <w:pPr>
        <w:shd w:val="clear" w:color="auto" w:fill="FFFFFF"/>
        <w:ind w:left="851" w:right="34"/>
        <w:jc w:val="both"/>
        <w:rPr>
          <w:rFonts w:asciiTheme="minorHAnsi" w:hAnsiTheme="minorHAnsi" w:cstheme="minorHAnsi"/>
          <w:sz w:val="22"/>
          <w:szCs w:val="22"/>
        </w:rPr>
      </w:pPr>
      <w:r w:rsidRPr="00BE7049">
        <w:rPr>
          <w:rFonts w:asciiTheme="minorHAnsi" w:hAnsiTheme="minorHAnsi" w:cstheme="minorHAnsi"/>
          <w:sz w:val="22"/>
          <w:szCs w:val="22"/>
        </w:rPr>
        <w:lastRenderedPageBreak/>
        <w:t>UWAGA! Wszystkie kwoty wskazane w formularzu oferty należy podać</w:t>
      </w:r>
      <w:r w:rsidR="007A0A17" w:rsidRPr="00BE7049">
        <w:rPr>
          <w:rFonts w:asciiTheme="minorHAnsi" w:hAnsiTheme="minorHAnsi" w:cstheme="minorHAnsi"/>
          <w:sz w:val="22"/>
          <w:szCs w:val="22"/>
        </w:rPr>
        <w:br/>
      </w:r>
      <w:r w:rsidRPr="00BE7049">
        <w:rPr>
          <w:rFonts w:asciiTheme="minorHAnsi" w:hAnsiTheme="minorHAnsi" w:cstheme="minorHAnsi"/>
          <w:sz w:val="22"/>
          <w:szCs w:val="22"/>
        </w:rPr>
        <w:t>w zaokrągleniu do pełnych groszy (do dwóch miejsc po przecinku) zgodnie</w:t>
      </w:r>
      <w:r w:rsidR="007A0A17" w:rsidRPr="00BE7049">
        <w:rPr>
          <w:rFonts w:asciiTheme="minorHAnsi" w:hAnsiTheme="minorHAnsi" w:cstheme="minorHAnsi"/>
          <w:sz w:val="22"/>
          <w:szCs w:val="22"/>
        </w:rPr>
        <w:br/>
      </w:r>
      <w:r w:rsidRPr="00BE7049">
        <w:rPr>
          <w:rFonts w:asciiTheme="minorHAnsi" w:hAnsiTheme="minorHAnsi" w:cstheme="minorHAnsi"/>
          <w:sz w:val="22"/>
          <w:szCs w:val="22"/>
        </w:rPr>
        <w:t>z zasadą, że końcówki poniżej 0,5 grosza pomija się, a końcówki 0,5 grosza i wyższe zaokrągla się do 1 grosza.</w:t>
      </w:r>
    </w:p>
    <w:p w:rsidR="008445BB" w:rsidRPr="00BE7049" w:rsidRDefault="008445BB" w:rsidP="00416DFE">
      <w:pPr>
        <w:shd w:val="clear" w:color="auto" w:fill="FFFFFF"/>
        <w:ind w:left="851" w:right="34"/>
        <w:jc w:val="both"/>
        <w:rPr>
          <w:rFonts w:asciiTheme="minorHAnsi" w:hAnsiTheme="minorHAnsi" w:cstheme="minorHAnsi"/>
          <w:sz w:val="22"/>
          <w:szCs w:val="22"/>
        </w:rPr>
      </w:pPr>
    </w:p>
    <w:p w:rsidR="00EE5AAD" w:rsidRPr="00BE7049" w:rsidRDefault="00EE5AAD" w:rsidP="00F549D6">
      <w:pPr>
        <w:widowControl w:val="0"/>
        <w:numPr>
          <w:ilvl w:val="1"/>
          <w:numId w:val="2"/>
        </w:numPr>
        <w:shd w:val="clear" w:color="auto" w:fill="FFFFFF"/>
        <w:tabs>
          <w:tab w:val="left" w:pos="259"/>
        </w:tabs>
        <w:suppressAutoHyphens w:val="0"/>
        <w:autoSpaceDE w:val="0"/>
        <w:jc w:val="both"/>
        <w:rPr>
          <w:rFonts w:asciiTheme="minorHAnsi" w:hAnsiTheme="minorHAnsi" w:cstheme="minorHAnsi"/>
          <w:sz w:val="22"/>
          <w:szCs w:val="22"/>
        </w:rPr>
      </w:pPr>
      <w:r w:rsidRPr="00BE7049">
        <w:rPr>
          <w:rFonts w:asciiTheme="minorHAnsi" w:hAnsiTheme="minorHAnsi" w:cstheme="minorHAnsi"/>
          <w:sz w:val="22"/>
          <w:szCs w:val="22"/>
        </w:rPr>
        <w:t xml:space="preserve">Oferty będą oceniane w odniesieniu do najkorzystniejszych warunków przedstawionych przez Wykonawców </w:t>
      </w:r>
      <w:r w:rsidR="007A0A17" w:rsidRPr="00BE7049">
        <w:rPr>
          <w:rFonts w:asciiTheme="minorHAnsi" w:hAnsiTheme="minorHAnsi" w:cstheme="minorHAnsi"/>
          <w:sz w:val="22"/>
          <w:szCs w:val="22"/>
        </w:rPr>
        <w:t>w zakresie powyższ</w:t>
      </w:r>
      <w:r w:rsidR="0000005A">
        <w:rPr>
          <w:rFonts w:asciiTheme="minorHAnsi" w:hAnsiTheme="minorHAnsi" w:cstheme="minorHAnsi"/>
          <w:sz w:val="22"/>
          <w:szCs w:val="22"/>
        </w:rPr>
        <w:t>ych kryteriów</w:t>
      </w:r>
      <w:r w:rsidR="007A0A17" w:rsidRPr="00BE7049">
        <w:rPr>
          <w:rFonts w:asciiTheme="minorHAnsi" w:hAnsiTheme="minorHAnsi" w:cstheme="minorHAnsi"/>
          <w:sz w:val="22"/>
          <w:szCs w:val="22"/>
        </w:rPr>
        <w:t>.</w:t>
      </w:r>
    </w:p>
    <w:p w:rsidR="00EE5AAD" w:rsidRPr="00BE7049" w:rsidRDefault="00EE5AAD" w:rsidP="00F549D6">
      <w:pPr>
        <w:widowControl w:val="0"/>
        <w:numPr>
          <w:ilvl w:val="1"/>
          <w:numId w:val="2"/>
        </w:numPr>
        <w:shd w:val="clear" w:color="auto" w:fill="FFFFFF"/>
        <w:tabs>
          <w:tab w:val="left" w:pos="259"/>
        </w:tabs>
        <w:suppressAutoHyphens w:val="0"/>
        <w:autoSpaceDE w:val="0"/>
        <w:ind w:right="38"/>
        <w:jc w:val="both"/>
        <w:rPr>
          <w:rFonts w:asciiTheme="minorHAnsi" w:hAnsiTheme="minorHAnsi" w:cstheme="minorHAnsi"/>
          <w:sz w:val="22"/>
          <w:szCs w:val="22"/>
        </w:rPr>
      </w:pPr>
      <w:r w:rsidRPr="00BE7049">
        <w:rPr>
          <w:rFonts w:asciiTheme="minorHAnsi" w:hAnsiTheme="minorHAnsi" w:cstheme="minorHAnsi"/>
          <w:sz w:val="22"/>
          <w:szCs w:val="22"/>
        </w:rPr>
        <w:t>Oferta spełniająca w najwyższym stopniu wyżej wymienione kryteri</w:t>
      </w:r>
      <w:r w:rsidR="0000005A">
        <w:rPr>
          <w:rFonts w:asciiTheme="minorHAnsi" w:hAnsiTheme="minorHAnsi" w:cstheme="minorHAnsi"/>
          <w:sz w:val="22"/>
          <w:szCs w:val="22"/>
        </w:rPr>
        <w:t>a</w:t>
      </w:r>
      <w:r w:rsidRPr="00BE7049">
        <w:rPr>
          <w:rFonts w:asciiTheme="minorHAnsi" w:hAnsiTheme="minorHAnsi" w:cstheme="minorHAnsi"/>
          <w:sz w:val="22"/>
          <w:szCs w:val="22"/>
        </w:rPr>
        <w:t xml:space="preserve"> otrzyma maksymalną liczbę punktów. Maksymalna liczba punktów, jaką m</w:t>
      </w:r>
      <w:r w:rsidR="002E3EE6" w:rsidRPr="00BE7049">
        <w:rPr>
          <w:rFonts w:asciiTheme="minorHAnsi" w:hAnsiTheme="minorHAnsi" w:cstheme="minorHAnsi"/>
          <w:sz w:val="22"/>
          <w:szCs w:val="22"/>
        </w:rPr>
        <w:t>oże otrzymać oferta to 100 pkt.</w:t>
      </w:r>
    </w:p>
    <w:p w:rsidR="00EE5AAD" w:rsidRPr="00BE7049" w:rsidRDefault="00EE5AAD" w:rsidP="00F549D6">
      <w:pPr>
        <w:widowControl w:val="0"/>
        <w:numPr>
          <w:ilvl w:val="1"/>
          <w:numId w:val="2"/>
        </w:numPr>
        <w:shd w:val="clear" w:color="auto" w:fill="FFFFFF"/>
        <w:tabs>
          <w:tab w:val="left" w:pos="269"/>
        </w:tabs>
        <w:suppressAutoHyphens w:val="0"/>
        <w:autoSpaceDE w:val="0"/>
        <w:ind w:right="38"/>
        <w:jc w:val="both"/>
        <w:rPr>
          <w:rFonts w:asciiTheme="minorHAnsi" w:hAnsiTheme="minorHAnsi" w:cstheme="minorHAnsi"/>
          <w:sz w:val="22"/>
          <w:szCs w:val="22"/>
        </w:rPr>
      </w:pPr>
      <w:r w:rsidRPr="00BE7049">
        <w:rPr>
          <w:rFonts w:asciiTheme="minorHAnsi" w:hAnsiTheme="minorHAnsi" w:cstheme="minorHAnsi"/>
          <w:sz w:val="22"/>
          <w:szCs w:val="22"/>
        </w:rPr>
        <w:t xml:space="preserve">Za ofertę najkorzystniejszą uznana zostanie oferta, która w sumie </w:t>
      </w:r>
      <w:r w:rsidR="002E3EE6" w:rsidRPr="00BE7049">
        <w:rPr>
          <w:rFonts w:asciiTheme="minorHAnsi" w:hAnsiTheme="minorHAnsi" w:cstheme="minorHAnsi"/>
          <w:sz w:val="22"/>
          <w:szCs w:val="22"/>
        </w:rPr>
        <w:t>uzyska najwyższą liczbę punktów.</w:t>
      </w:r>
    </w:p>
    <w:p w:rsidR="00EE5AAD" w:rsidRPr="00852943" w:rsidRDefault="00EE5AAD" w:rsidP="00F549D6">
      <w:pPr>
        <w:widowControl w:val="0"/>
        <w:numPr>
          <w:ilvl w:val="1"/>
          <w:numId w:val="2"/>
        </w:numPr>
        <w:shd w:val="clear" w:color="auto" w:fill="FFFFFF"/>
        <w:tabs>
          <w:tab w:val="left" w:pos="269"/>
        </w:tabs>
        <w:suppressAutoHyphens w:val="0"/>
        <w:autoSpaceDE w:val="0"/>
        <w:ind w:right="38"/>
        <w:jc w:val="both"/>
        <w:rPr>
          <w:rFonts w:asciiTheme="minorHAnsi" w:hAnsiTheme="minorHAnsi" w:cstheme="minorHAnsi"/>
          <w:b/>
          <w:sz w:val="22"/>
          <w:szCs w:val="22"/>
        </w:rPr>
      </w:pPr>
      <w:r w:rsidRPr="00BE7049">
        <w:rPr>
          <w:rFonts w:asciiTheme="minorHAnsi" w:hAnsiTheme="minorHAnsi" w:cstheme="minorHAnsi"/>
          <w:sz w:val="22"/>
          <w:szCs w:val="22"/>
        </w:rPr>
        <w:t>Zamawiający udzieli zamówienia</w:t>
      </w:r>
      <w:r w:rsidR="003F6244">
        <w:rPr>
          <w:rFonts w:asciiTheme="minorHAnsi" w:hAnsiTheme="minorHAnsi" w:cstheme="minorHAnsi"/>
          <w:sz w:val="22"/>
          <w:szCs w:val="22"/>
        </w:rPr>
        <w:t xml:space="preserve"> </w:t>
      </w:r>
      <w:bookmarkStart w:id="0" w:name="_Hlk515117189"/>
      <w:r w:rsidR="00BE7049" w:rsidRPr="003F6244">
        <w:rPr>
          <w:rFonts w:asciiTheme="minorHAnsi" w:hAnsiTheme="minorHAnsi" w:cstheme="minorHAnsi"/>
          <w:color w:val="000000" w:themeColor="text1"/>
          <w:sz w:val="22"/>
          <w:szCs w:val="22"/>
        </w:rPr>
        <w:t>Wykonawcy</w:t>
      </w:r>
      <w:bookmarkEnd w:id="0"/>
      <w:r w:rsidR="003F6244" w:rsidRPr="003F6244">
        <w:rPr>
          <w:rFonts w:asciiTheme="minorHAnsi" w:hAnsiTheme="minorHAnsi" w:cstheme="minorHAnsi"/>
          <w:color w:val="000000" w:themeColor="text1"/>
          <w:sz w:val="22"/>
          <w:szCs w:val="22"/>
        </w:rPr>
        <w:t>,</w:t>
      </w:r>
      <w:r w:rsidR="00BE7049" w:rsidRPr="003F6244">
        <w:rPr>
          <w:rFonts w:asciiTheme="minorHAnsi" w:hAnsiTheme="minorHAnsi" w:cstheme="minorHAnsi"/>
          <w:color w:val="000000" w:themeColor="text1"/>
          <w:sz w:val="22"/>
          <w:szCs w:val="22"/>
        </w:rPr>
        <w:t xml:space="preserve"> </w:t>
      </w:r>
      <w:r w:rsidRPr="003F6244">
        <w:rPr>
          <w:rFonts w:asciiTheme="minorHAnsi" w:hAnsiTheme="minorHAnsi" w:cstheme="minorHAnsi"/>
          <w:color w:val="000000" w:themeColor="text1"/>
          <w:sz w:val="22"/>
          <w:szCs w:val="22"/>
        </w:rPr>
        <w:t xml:space="preserve">którego </w:t>
      </w:r>
      <w:r w:rsidRPr="00BE7049">
        <w:rPr>
          <w:rFonts w:asciiTheme="minorHAnsi" w:hAnsiTheme="minorHAnsi" w:cstheme="minorHAnsi"/>
          <w:sz w:val="22"/>
          <w:szCs w:val="22"/>
        </w:rPr>
        <w:t>oferta jest zgodna z treścią ogłoszenia i została oceniona jako najkorzystniejsza w oparciu o podane powyżej kryteria wyboru.</w:t>
      </w:r>
    </w:p>
    <w:p w:rsidR="00852943" w:rsidRPr="00372F1F" w:rsidRDefault="00852943" w:rsidP="00852943">
      <w:pPr>
        <w:widowControl w:val="0"/>
        <w:shd w:val="clear" w:color="auto" w:fill="FFFFFF"/>
        <w:tabs>
          <w:tab w:val="left" w:pos="269"/>
        </w:tabs>
        <w:suppressAutoHyphens w:val="0"/>
        <w:autoSpaceDE w:val="0"/>
        <w:ind w:left="792" w:right="38"/>
        <w:jc w:val="both"/>
        <w:rPr>
          <w:rFonts w:asciiTheme="minorHAnsi" w:hAnsiTheme="minorHAnsi" w:cstheme="minorHAnsi"/>
          <w:b/>
          <w:sz w:val="22"/>
          <w:szCs w:val="22"/>
        </w:rPr>
      </w:pPr>
    </w:p>
    <w:p w:rsidR="00EE5AAD" w:rsidRPr="00BE7049" w:rsidRDefault="00EE5AAD" w:rsidP="00F549D6">
      <w:pPr>
        <w:widowControl w:val="0"/>
        <w:numPr>
          <w:ilvl w:val="0"/>
          <w:numId w:val="2"/>
        </w:numPr>
        <w:shd w:val="clear" w:color="auto" w:fill="FFFFFF"/>
        <w:tabs>
          <w:tab w:val="left" w:pos="269"/>
        </w:tabs>
        <w:suppressAutoHyphens w:val="0"/>
        <w:autoSpaceDE w:val="0"/>
        <w:ind w:right="38"/>
        <w:jc w:val="both"/>
        <w:rPr>
          <w:rFonts w:asciiTheme="minorHAnsi" w:hAnsiTheme="minorHAnsi" w:cstheme="minorHAnsi"/>
          <w:sz w:val="22"/>
          <w:szCs w:val="22"/>
        </w:rPr>
      </w:pPr>
      <w:r w:rsidRPr="00BE7049">
        <w:rPr>
          <w:rFonts w:asciiTheme="minorHAnsi" w:hAnsiTheme="minorHAnsi" w:cstheme="minorHAnsi"/>
          <w:b/>
          <w:bCs w:val="0"/>
          <w:sz w:val="22"/>
          <w:szCs w:val="22"/>
        </w:rPr>
        <w:t>Zasady wyjaśniania treści ogłoszenia:</w:t>
      </w:r>
    </w:p>
    <w:p w:rsidR="00EE5AAD" w:rsidRPr="00852943" w:rsidRDefault="00EE5AAD" w:rsidP="00F549D6">
      <w:pPr>
        <w:widowControl w:val="0"/>
        <w:numPr>
          <w:ilvl w:val="1"/>
          <w:numId w:val="2"/>
        </w:numPr>
        <w:shd w:val="clear" w:color="auto" w:fill="FFFFFF"/>
        <w:tabs>
          <w:tab w:val="left" w:pos="269"/>
        </w:tabs>
        <w:suppressAutoHyphens w:val="0"/>
        <w:autoSpaceDE w:val="0"/>
        <w:ind w:right="38"/>
        <w:jc w:val="both"/>
        <w:rPr>
          <w:rFonts w:asciiTheme="minorHAnsi" w:hAnsiTheme="minorHAnsi" w:cstheme="minorHAnsi"/>
          <w:b/>
          <w:sz w:val="22"/>
          <w:szCs w:val="22"/>
        </w:rPr>
      </w:pPr>
      <w:r w:rsidRPr="00BE7049">
        <w:rPr>
          <w:rFonts w:asciiTheme="minorHAnsi" w:hAnsiTheme="minorHAnsi" w:cstheme="minorHAnsi"/>
          <w:sz w:val="22"/>
          <w:szCs w:val="22"/>
        </w:rPr>
        <w:t>Treść zapytań wraz z wyjaśnieniami Zamawiający zamieści niezwłocznie na stronie internetowej, na której publikowane jest ogłoszenie o postępowaniu, chyba że zapytanie wpłynie do Zamawiającego na mniej niż 3 dni przed terminem składania ofert.</w:t>
      </w:r>
    </w:p>
    <w:p w:rsidR="00852943" w:rsidRPr="00BE7049" w:rsidRDefault="00852943" w:rsidP="00852943">
      <w:pPr>
        <w:widowControl w:val="0"/>
        <w:shd w:val="clear" w:color="auto" w:fill="FFFFFF"/>
        <w:tabs>
          <w:tab w:val="left" w:pos="269"/>
        </w:tabs>
        <w:suppressAutoHyphens w:val="0"/>
        <w:autoSpaceDE w:val="0"/>
        <w:ind w:left="792" w:right="38"/>
        <w:jc w:val="both"/>
        <w:rPr>
          <w:rFonts w:asciiTheme="minorHAnsi" w:hAnsiTheme="minorHAnsi" w:cstheme="minorHAnsi"/>
          <w:b/>
          <w:sz w:val="22"/>
          <w:szCs w:val="22"/>
        </w:rPr>
      </w:pPr>
    </w:p>
    <w:p w:rsidR="00EE5AAD" w:rsidRPr="00BE7049" w:rsidRDefault="00EE5AAD" w:rsidP="00F549D6">
      <w:pPr>
        <w:widowControl w:val="0"/>
        <w:numPr>
          <w:ilvl w:val="0"/>
          <w:numId w:val="2"/>
        </w:numPr>
        <w:shd w:val="clear" w:color="auto" w:fill="FFFFFF"/>
        <w:tabs>
          <w:tab w:val="left" w:pos="269"/>
        </w:tabs>
        <w:suppressAutoHyphens w:val="0"/>
        <w:autoSpaceDE w:val="0"/>
        <w:ind w:right="38"/>
        <w:jc w:val="both"/>
        <w:rPr>
          <w:rFonts w:asciiTheme="minorHAnsi" w:hAnsiTheme="minorHAnsi" w:cstheme="minorHAnsi"/>
          <w:sz w:val="22"/>
          <w:szCs w:val="22"/>
        </w:rPr>
      </w:pPr>
      <w:r w:rsidRPr="00BE7049">
        <w:rPr>
          <w:rFonts w:asciiTheme="minorHAnsi" w:hAnsiTheme="minorHAnsi" w:cstheme="minorHAnsi"/>
          <w:b/>
          <w:bCs w:val="0"/>
          <w:sz w:val="22"/>
          <w:szCs w:val="22"/>
        </w:rPr>
        <w:t>Termin, miejsce i forma składania ofert:</w:t>
      </w:r>
    </w:p>
    <w:p w:rsidR="00EE5AAD" w:rsidRPr="00BE7049" w:rsidRDefault="00EE5AAD" w:rsidP="00F549D6">
      <w:pPr>
        <w:numPr>
          <w:ilvl w:val="1"/>
          <w:numId w:val="2"/>
        </w:numPr>
        <w:jc w:val="both"/>
        <w:rPr>
          <w:rFonts w:asciiTheme="minorHAnsi" w:hAnsiTheme="minorHAnsi" w:cstheme="minorHAnsi"/>
          <w:b/>
          <w:sz w:val="22"/>
          <w:szCs w:val="22"/>
        </w:rPr>
      </w:pPr>
      <w:r w:rsidRPr="00BE7049">
        <w:rPr>
          <w:rFonts w:asciiTheme="minorHAnsi" w:hAnsiTheme="minorHAnsi" w:cstheme="minorHAnsi"/>
          <w:sz w:val="22"/>
          <w:szCs w:val="22"/>
        </w:rPr>
        <w:t xml:space="preserve">Termin złożenia </w:t>
      </w:r>
      <w:r w:rsidRPr="00C11FC0">
        <w:rPr>
          <w:rFonts w:asciiTheme="minorHAnsi" w:hAnsiTheme="minorHAnsi" w:cstheme="minorHAnsi"/>
          <w:sz w:val="22"/>
          <w:szCs w:val="22"/>
        </w:rPr>
        <w:t>oferty</w:t>
      </w:r>
      <w:r w:rsidRPr="00C11FC0">
        <w:rPr>
          <w:rFonts w:asciiTheme="minorHAnsi" w:hAnsiTheme="minorHAnsi" w:cstheme="minorHAnsi"/>
          <w:b/>
          <w:sz w:val="22"/>
          <w:szCs w:val="22"/>
        </w:rPr>
        <w:t xml:space="preserve">  </w:t>
      </w:r>
      <w:r w:rsidR="0000005A">
        <w:rPr>
          <w:rFonts w:asciiTheme="minorHAnsi" w:hAnsiTheme="minorHAnsi" w:cstheme="minorHAnsi"/>
          <w:b/>
          <w:sz w:val="22"/>
          <w:szCs w:val="22"/>
        </w:rPr>
        <w:t>05.11</w:t>
      </w:r>
      <w:r w:rsidRPr="00C11FC0">
        <w:rPr>
          <w:rFonts w:asciiTheme="minorHAnsi" w:hAnsiTheme="minorHAnsi" w:cstheme="minorHAnsi"/>
          <w:b/>
          <w:sz w:val="22"/>
          <w:szCs w:val="22"/>
        </w:rPr>
        <w:t>.201</w:t>
      </w:r>
      <w:r w:rsidR="00504AEE" w:rsidRPr="00C11FC0">
        <w:rPr>
          <w:rFonts w:asciiTheme="minorHAnsi" w:hAnsiTheme="minorHAnsi" w:cstheme="minorHAnsi"/>
          <w:b/>
          <w:sz w:val="22"/>
          <w:szCs w:val="22"/>
        </w:rPr>
        <w:t xml:space="preserve">8r., godz. </w:t>
      </w:r>
      <w:r w:rsidR="0000005A">
        <w:rPr>
          <w:rFonts w:asciiTheme="minorHAnsi" w:hAnsiTheme="minorHAnsi" w:cstheme="minorHAnsi"/>
          <w:b/>
          <w:sz w:val="22"/>
          <w:szCs w:val="22"/>
        </w:rPr>
        <w:t>10.00</w:t>
      </w:r>
    </w:p>
    <w:p w:rsidR="00EE5AAD" w:rsidRPr="00BE7049" w:rsidRDefault="00EE5AAD" w:rsidP="00F549D6">
      <w:pPr>
        <w:numPr>
          <w:ilvl w:val="1"/>
          <w:numId w:val="2"/>
        </w:numPr>
        <w:jc w:val="both"/>
        <w:rPr>
          <w:rFonts w:asciiTheme="minorHAnsi" w:hAnsiTheme="minorHAnsi" w:cstheme="minorHAnsi"/>
          <w:sz w:val="22"/>
          <w:szCs w:val="22"/>
        </w:rPr>
      </w:pPr>
      <w:r w:rsidRPr="00BE7049">
        <w:rPr>
          <w:rFonts w:asciiTheme="minorHAnsi" w:hAnsiTheme="minorHAnsi" w:cstheme="minorHAnsi"/>
          <w:b/>
          <w:sz w:val="22"/>
          <w:szCs w:val="22"/>
        </w:rPr>
        <w:t xml:space="preserve">Miejsce złożenia oferty: </w:t>
      </w:r>
      <w:r w:rsidRPr="00BE7049">
        <w:rPr>
          <w:rFonts w:asciiTheme="minorHAnsi" w:hAnsiTheme="minorHAnsi" w:cstheme="minorHAnsi"/>
          <w:bCs w:val="0"/>
          <w:sz w:val="22"/>
          <w:szCs w:val="22"/>
        </w:rPr>
        <w:t>Urz</w:t>
      </w:r>
      <w:r w:rsidRPr="00BE7049">
        <w:rPr>
          <w:rFonts w:asciiTheme="minorHAnsi" w:hAnsiTheme="minorHAnsi" w:cstheme="minorHAnsi"/>
          <w:sz w:val="22"/>
          <w:szCs w:val="22"/>
        </w:rPr>
        <w:t>ą</w:t>
      </w:r>
      <w:r w:rsidRPr="00BE7049">
        <w:rPr>
          <w:rFonts w:asciiTheme="minorHAnsi" w:hAnsiTheme="minorHAnsi" w:cstheme="minorHAnsi"/>
          <w:bCs w:val="0"/>
          <w:sz w:val="22"/>
          <w:szCs w:val="22"/>
        </w:rPr>
        <w:t xml:space="preserve">d Gminy i Miasta Lwówek </w:t>
      </w:r>
      <w:r w:rsidRPr="00BE7049">
        <w:rPr>
          <w:rFonts w:asciiTheme="minorHAnsi" w:hAnsiTheme="minorHAnsi" w:cstheme="minorHAnsi"/>
          <w:sz w:val="22"/>
          <w:szCs w:val="22"/>
        </w:rPr>
        <w:t>Ś</w:t>
      </w:r>
      <w:r w:rsidRPr="00BE7049">
        <w:rPr>
          <w:rFonts w:asciiTheme="minorHAnsi" w:hAnsiTheme="minorHAnsi" w:cstheme="minorHAnsi"/>
          <w:bCs w:val="0"/>
          <w:sz w:val="22"/>
          <w:szCs w:val="22"/>
        </w:rPr>
        <w:t>l</w:t>
      </w:r>
      <w:r w:rsidRPr="00BE7049">
        <w:rPr>
          <w:rFonts w:asciiTheme="minorHAnsi" w:hAnsiTheme="minorHAnsi" w:cstheme="minorHAnsi"/>
          <w:sz w:val="22"/>
          <w:szCs w:val="22"/>
        </w:rPr>
        <w:t>ą</w:t>
      </w:r>
      <w:r w:rsidRPr="00BE7049">
        <w:rPr>
          <w:rFonts w:asciiTheme="minorHAnsi" w:hAnsiTheme="minorHAnsi" w:cstheme="minorHAnsi"/>
          <w:bCs w:val="0"/>
          <w:sz w:val="22"/>
          <w:szCs w:val="22"/>
        </w:rPr>
        <w:t xml:space="preserve">ski, Aleja Wojska Polskiego 25A,  </w:t>
      </w:r>
      <w:r w:rsidR="00372F1F">
        <w:rPr>
          <w:rFonts w:asciiTheme="minorHAnsi" w:hAnsiTheme="minorHAnsi" w:cstheme="minorHAnsi"/>
          <w:bCs w:val="0"/>
          <w:sz w:val="22"/>
          <w:szCs w:val="22"/>
        </w:rPr>
        <w:t xml:space="preserve">                 </w:t>
      </w:r>
      <w:r w:rsidRPr="00BE7049">
        <w:rPr>
          <w:rFonts w:asciiTheme="minorHAnsi" w:hAnsiTheme="minorHAnsi" w:cstheme="minorHAnsi"/>
          <w:bCs w:val="0"/>
          <w:sz w:val="22"/>
          <w:szCs w:val="22"/>
        </w:rPr>
        <w:t xml:space="preserve">59 – 600 Lwówek Śląski, </w:t>
      </w:r>
      <w:r w:rsidR="002E3EE6" w:rsidRPr="00BE7049">
        <w:rPr>
          <w:rFonts w:asciiTheme="minorHAnsi" w:hAnsiTheme="minorHAnsi" w:cstheme="minorHAnsi"/>
          <w:bCs w:val="0"/>
          <w:sz w:val="22"/>
          <w:szCs w:val="22"/>
        </w:rPr>
        <w:t>biuro podawcze</w:t>
      </w:r>
      <w:r w:rsidRPr="00BE7049">
        <w:rPr>
          <w:rFonts w:asciiTheme="minorHAnsi" w:hAnsiTheme="minorHAnsi" w:cstheme="minorHAnsi"/>
          <w:bCs w:val="0"/>
          <w:sz w:val="22"/>
          <w:szCs w:val="22"/>
        </w:rPr>
        <w:t xml:space="preserve">: pokój nr </w:t>
      </w:r>
      <w:r w:rsidR="002E3EE6" w:rsidRPr="00BE7049">
        <w:rPr>
          <w:rFonts w:asciiTheme="minorHAnsi" w:hAnsiTheme="minorHAnsi" w:cstheme="minorHAnsi"/>
          <w:bCs w:val="0"/>
          <w:sz w:val="22"/>
          <w:szCs w:val="22"/>
        </w:rPr>
        <w:t>2</w:t>
      </w:r>
      <w:r w:rsidRPr="00BE7049">
        <w:rPr>
          <w:rFonts w:asciiTheme="minorHAnsi" w:hAnsiTheme="minorHAnsi" w:cstheme="minorHAnsi"/>
          <w:bCs w:val="0"/>
          <w:sz w:val="22"/>
          <w:szCs w:val="22"/>
        </w:rPr>
        <w:t>.</w:t>
      </w:r>
    </w:p>
    <w:p w:rsidR="00EE5AAD" w:rsidRPr="00BE7049" w:rsidRDefault="00EE5AAD" w:rsidP="00F549D6">
      <w:pPr>
        <w:numPr>
          <w:ilvl w:val="1"/>
          <w:numId w:val="2"/>
        </w:numPr>
        <w:jc w:val="both"/>
        <w:rPr>
          <w:rFonts w:asciiTheme="minorHAnsi" w:hAnsiTheme="minorHAnsi" w:cstheme="minorHAnsi"/>
          <w:sz w:val="22"/>
          <w:szCs w:val="22"/>
        </w:rPr>
      </w:pPr>
      <w:r w:rsidRPr="00BE7049">
        <w:rPr>
          <w:rFonts w:asciiTheme="minorHAnsi" w:hAnsiTheme="minorHAnsi" w:cstheme="minorHAnsi"/>
          <w:sz w:val="22"/>
          <w:szCs w:val="22"/>
        </w:rPr>
        <w:t>Forma składania ofert:</w:t>
      </w:r>
      <w:r w:rsidRPr="00BE7049">
        <w:rPr>
          <w:rFonts w:asciiTheme="minorHAnsi" w:hAnsiTheme="minorHAnsi" w:cstheme="minorHAnsi"/>
          <w:bCs w:val="0"/>
          <w:sz w:val="22"/>
          <w:szCs w:val="22"/>
        </w:rPr>
        <w:t xml:space="preserve"> </w:t>
      </w:r>
    </w:p>
    <w:p w:rsidR="00EE5AAD" w:rsidRPr="00BE7049" w:rsidRDefault="00EE5AAD" w:rsidP="00F549D6">
      <w:pPr>
        <w:numPr>
          <w:ilvl w:val="2"/>
          <w:numId w:val="2"/>
        </w:numPr>
        <w:suppressAutoHyphens w:val="0"/>
        <w:autoSpaceDE w:val="0"/>
        <w:jc w:val="both"/>
        <w:rPr>
          <w:rFonts w:asciiTheme="minorHAnsi" w:hAnsiTheme="minorHAnsi" w:cstheme="minorHAnsi"/>
          <w:b/>
          <w:sz w:val="22"/>
          <w:szCs w:val="22"/>
        </w:rPr>
      </w:pPr>
      <w:r w:rsidRPr="00BE7049">
        <w:rPr>
          <w:rFonts w:asciiTheme="minorHAnsi" w:hAnsiTheme="minorHAnsi" w:cstheme="minorHAnsi"/>
          <w:sz w:val="22"/>
          <w:szCs w:val="22"/>
        </w:rPr>
        <w:t>Oferty należy składać w wersji papierowej w zaklejonej kopercie z dopiskiem:</w:t>
      </w:r>
    </w:p>
    <w:p w:rsidR="00504AEE" w:rsidRPr="00BE7049" w:rsidRDefault="00504AEE" w:rsidP="00504AEE">
      <w:pPr>
        <w:pStyle w:val="Tekstpodstawowy"/>
        <w:spacing w:after="0"/>
        <w:jc w:val="center"/>
        <w:rPr>
          <w:rFonts w:asciiTheme="minorHAnsi" w:hAnsiTheme="minorHAnsi" w:cstheme="minorHAnsi"/>
          <w:b/>
          <w:sz w:val="22"/>
          <w:szCs w:val="22"/>
        </w:rPr>
      </w:pPr>
      <w:r w:rsidRPr="00BE7049">
        <w:rPr>
          <w:rFonts w:asciiTheme="minorHAnsi" w:hAnsiTheme="minorHAnsi" w:cstheme="minorHAnsi"/>
          <w:b/>
          <w:sz w:val="22"/>
          <w:szCs w:val="22"/>
        </w:rPr>
        <w:t>Oferta w postępowaniu na realizację zadania pn.:</w:t>
      </w:r>
    </w:p>
    <w:p w:rsidR="0000005A" w:rsidRPr="00DA7813" w:rsidRDefault="0000005A" w:rsidP="0000005A">
      <w:pPr>
        <w:pStyle w:val="Default"/>
        <w:jc w:val="center"/>
        <w:rPr>
          <w:rFonts w:asciiTheme="minorHAnsi" w:hAnsiTheme="minorHAnsi"/>
          <w:b/>
          <w:bCs/>
          <w:sz w:val="22"/>
          <w:szCs w:val="22"/>
        </w:rPr>
      </w:pPr>
      <w:r w:rsidRPr="00DA7813">
        <w:rPr>
          <w:rFonts w:asciiTheme="minorHAnsi" w:hAnsiTheme="minorHAnsi"/>
          <w:b/>
          <w:sz w:val="22"/>
          <w:szCs w:val="22"/>
        </w:rPr>
        <w:t>„</w:t>
      </w:r>
      <w:r w:rsidRPr="00DA7813">
        <w:rPr>
          <w:rFonts w:asciiTheme="minorHAnsi" w:hAnsiTheme="minorHAnsi"/>
          <w:b/>
          <w:bCs/>
          <w:sz w:val="22"/>
          <w:szCs w:val="22"/>
        </w:rPr>
        <w:t xml:space="preserve">Przebudowa ulicy Agatowej w Lwówku Śląskim </w:t>
      </w:r>
    </w:p>
    <w:p w:rsidR="0000005A" w:rsidRPr="00DA7813" w:rsidRDefault="0000005A" w:rsidP="0000005A">
      <w:pPr>
        <w:pStyle w:val="Default"/>
        <w:jc w:val="center"/>
        <w:rPr>
          <w:rFonts w:asciiTheme="minorHAnsi" w:hAnsiTheme="minorHAnsi"/>
          <w:b/>
          <w:bCs/>
          <w:sz w:val="22"/>
          <w:szCs w:val="22"/>
        </w:rPr>
      </w:pPr>
      <w:r w:rsidRPr="00DA7813">
        <w:rPr>
          <w:rFonts w:asciiTheme="minorHAnsi" w:hAnsiTheme="minorHAnsi"/>
          <w:b/>
          <w:bCs/>
          <w:sz w:val="22"/>
          <w:szCs w:val="22"/>
        </w:rPr>
        <w:t xml:space="preserve">od km 0+000 do km 0+150 </w:t>
      </w:r>
    </w:p>
    <w:p w:rsidR="00416DFE" w:rsidRPr="00BE7049" w:rsidRDefault="0000005A" w:rsidP="0000005A">
      <w:pPr>
        <w:pStyle w:val="Tekstpodstawowywcity"/>
        <w:spacing w:after="0"/>
        <w:ind w:left="360"/>
        <w:jc w:val="center"/>
        <w:rPr>
          <w:rFonts w:asciiTheme="minorHAnsi" w:hAnsiTheme="minorHAnsi" w:cstheme="minorHAnsi"/>
          <w:b/>
          <w:sz w:val="22"/>
          <w:szCs w:val="22"/>
        </w:rPr>
      </w:pPr>
      <w:r w:rsidRPr="00DA7813">
        <w:rPr>
          <w:rFonts w:asciiTheme="minorHAnsi" w:hAnsiTheme="minorHAnsi"/>
          <w:b/>
          <w:sz w:val="22"/>
          <w:szCs w:val="22"/>
        </w:rPr>
        <w:t>[intensywne opady deszczu czerwiec, lipiec 2013 r]</w:t>
      </w:r>
      <w:r w:rsidRPr="00DA7813">
        <w:rPr>
          <w:rFonts w:asciiTheme="minorHAnsi" w:hAnsiTheme="minorHAnsi" w:cstheme="minorHAnsi"/>
          <w:b/>
          <w:sz w:val="22"/>
          <w:szCs w:val="22"/>
        </w:rPr>
        <w:t>”</w:t>
      </w:r>
    </w:p>
    <w:p w:rsidR="00EE5AAD" w:rsidRDefault="00EE5AAD" w:rsidP="002B59A9">
      <w:pPr>
        <w:pStyle w:val="Tekstpodstawowywcity"/>
        <w:spacing w:after="0"/>
        <w:ind w:left="0" w:firstLine="708"/>
        <w:jc w:val="center"/>
        <w:rPr>
          <w:rFonts w:asciiTheme="minorHAnsi" w:hAnsiTheme="minorHAnsi" w:cstheme="minorHAnsi"/>
          <w:b/>
          <w:sz w:val="22"/>
          <w:szCs w:val="22"/>
        </w:rPr>
      </w:pPr>
      <w:r w:rsidRPr="00BE7049">
        <w:rPr>
          <w:rFonts w:asciiTheme="minorHAnsi" w:hAnsiTheme="minorHAnsi" w:cstheme="minorHAnsi"/>
          <w:b/>
          <w:sz w:val="22"/>
          <w:szCs w:val="22"/>
        </w:rPr>
        <w:t xml:space="preserve">Nie otwierać </w:t>
      </w:r>
      <w:r w:rsidRPr="00C11FC0">
        <w:rPr>
          <w:rFonts w:asciiTheme="minorHAnsi" w:hAnsiTheme="minorHAnsi" w:cstheme="minorHAnsi"/>
          <w:b/>
          <w:sz w:val="22"/>
          <w:szCs w:val="22"/>
        </w:rPr>
        <w:t>przed</w:t>
      </w:r>
      <w:r w:rsidR="00416DFE" w:rsidRPr="00C11FC0">
        <w:rPr>
          <w:rFonts w:asciiTheme="minorHAnsi" w:hAnsiTheme="minorHAnsi" w:cstheme="minorHAnsi"/>
          <w:b/>
          <w:sz w:val="22"/>
          <w:szCs w:val="22"/>
        </w:rPr>
        <w:t xml:space="preserve"> </w:t>
      </w:r>
      <w:r w:rsidR="0000005A">
        <w:rPr>
          <w:rFonts w:asciiTheme="minorHAnsi" w:hAnsiTheme="minorHAnsi" w:cstheme="minorHAnsi"/>
          <w:b/>
          <w:sz w:val="22"/>
          <w:szCs w:val="22"/>
        </w:rPr>
        <w:t>05.11</w:t>
      </w:r>
      <w:r w:rsidRPr="00C11FC0">
        <w:rPr>
          <w:rFonts w:asciiTheme="minorHAnsi" w:hAnsiTheme="minorHAnsi" w:cstheme="minorHAnsi"/>
          <w:b/>
          <w:sz w:val="22"/>
          <w:szCs w:val="22"/>
        </w:rPr>
        <w:t>.201</w:t>
      </w:r>
      <w:r w:rsidR="00504AEE" w:rsidRPr="00C11FC0">
        <w:rPr>
          <w:rFonts w:asciiTheme="minorHAnsi" w:hAnsiTheme="minorHAnsi" w:cstheme="minorHAnsi"/>
          <w:b/>
          <w:sz w:val="22"/>
          <w:szCs w:val="22"/>
        </w:rPr>
        <w:t>8 r., godz. 1</w:t>
      </w:r>
      <w:r w:rsidR="0000005A">
        <w:rPr>
          <w:rFonts w:asciiTheme="minorHAnsi" w:hAnsiTheme="minorHAnsi" w:cstheme="minorHAnsi"/>
          <w:b/>
          <w:sz w:val="22"/>
          <w:szCs w:val="22"/>
        </w:rPr>
        <w:t>0</w:t>
      </w:r>
      <w:r w:rsidR="00504AEE" w:rsidRPr="00C11FC0">
        <w:rPr>
          <w:rFonts w:asciiTheme="minorHAnsi" w:hAnsiTheme="minorHAnsi" w:cstheme="minorHAnsi"/>
          <w:b/>
          <w:sz w:val="22"/>
          <w:szCs w:val="22"/>
        </w:rPr>
        <w:t>:</w:t>
      </w:r>
      <w:r w:rsidR="0000005A">
        <w:rPr>
          <w:rFonts w:asciiTheme="minorHAnsi" w:hAnsiTheme="minorHAnsi" w:cstheme="minorHAnsi"/>
          <w:b/>
          <w:sz w:val="22"/>
          <w:szCs w:val="22"/>
        </w:rPr>
        <w:t>15</w:t>
      </w:r>
    </w:p>
    <w:p w:rsidR="008445BB" w:rsidRPr="00BE7049" w:rsidRDefault="008445BB" w:rsidP="002B59A9">
      <w:pPr>
        <w:pStyle w:val="Tekstpodstawowywcity"/>
        <w:spacing w:after="0"/>
        <w:ind w:left="0" w:firstLine="708"/>
        <w:jc w:val="center"/>
        <w:rPr>
          <w:rFonts w:asciiTheme="minorHAnsi" w:hAnsiTheme="minorHAnsi" w:cstheme="minorHAnsi"/>
          <w:b/>
          <w:bCs w:val="0"/>
          <w:sz w:val="22"/>
          <w:szCs w:val="22"/>
          <w:shd w:val="clear" w:color="auto" w:fill="FFFF00"/>
        </w:rPr>
      </w:pPr>
    </w:p>
    <w:p w:rsidR="00EE5AAD" w:rsidRPr="00BE7049" w:rsidRDefault="00EE5AAD" w:rsidP="00F549D6">
      <w:pPr>
        <w:numPr>
          <w:ilvl w:val="1"/>
          <w:numId w:val="2"/>
        </w:numPr>
        <w:suppressAutoHyphens w:val="0"/>
        <w:autoSpaceDE w:val="0"/>
        <w:jc w:val="both"/>
        <w:rPr>
          <w:rFonts w:asciiTheme="minorHAnsi" w:hAnsiTheme="minorHAnsi" w:cstheme="minorHAnsi"/>
          <w:sz w:val="22"/>
          <w:szCs w:val="22"/>
        </w:rPr>
      </w:pPr>
      <w:r w:rsidRPr="00BE7049">
        <w:rPr>
          <w:rFonts w:asciiTheme="minorHAnsi" w:hAnsiTheme="minorHAnsi" w:cstheme="minorHAnsi"/>
          <w:sz w:val="22"/>
          <w:szCs w:val="22"/>
        </w:rPr>
        <w:t xml:space="preserve">Oferty, które wpłyną do Zamawiającego za pośrednictwem polskiej placówki operatora publicznego lub innej firmy kurierskiej po wyznaczonym w niniejszym zapytaniu terminie składania ofert – </w:t>
      </w:r>
      <w:r w:rsidRPr="00BE7049">
        <w:rPr>
          <w:rStyle w:val="Pogrubienie"/>
          <w:rFonts w:asciiTheme="minorHAnsi" w:hAnsiTheme="minorHAnsi" w:cstheme="minorHAnsi"/>
          <w:sz w:val="22"/>
          <w:szCs w:val="22"/>
        </w:rPr>
        <w:t>nie będą rozpatrywane.</w:t>
      </w:r>
    </w:p>
    <w:p w:rsidR="00EE5AAD" w:rsidRPr="00852943" w:rsidRDefault="00EE5AAD" w:rsidP="00F549D6">
      <w:pPr>
        <w:pStyle w:val="Tekstpodstawowy"/>
        <w:numPr>
          <w:ilvl w:val="1"/>
          <w:numId w:val="2"/>
        </w:numPr>
        <w:spacing w:after="0"/>
        <w:jc w:val="both"/>
        <w:rPr>
          <w:rFonts w:asciiTheme="minorHAnsi" w:hAnsiTheme="minorHAnsi" w:cstheme="minorHAnsi"/>
          <w:b/>
          <w:sz w:val="22"/>
          <w:szCs w:val="22"/>
        </w:rPr>
      </w:pPr>
      <w:r w:rsidRPr="00BE7049">
        <w:rPr>
          <w:rFonts w:asciiTheme="minorHAnsi" w:hAnsiTheme="minorHAnsi" w:cstheme="minorHAnsi"/>
          <w:sz w:val="22"/>
          <w:szCs w:val="22"/>
        </w:rPr>
        <w:t>Zamawiający</w:t>
      </w:r>
      <w:r w:rsidR="00504AEE" w:rsidRPr="00BE7049">
        <w:rPr>
          <w:rFonts w:asciiTheme="minorHAnsi" w:hAnsiTheme="minorHAnsi" w:cstheme="minorHAnsi"/>
          <w:sz w:val="22"/>
          <w:szCs w:val="22"/>
        </w:rPr>
        <w:t xml:space="preserve"> </w:t>
      </w:r>
      <w:r w:rsidR="00B70795">
        <w:rPr>
          <w:rFonts w:asciiTheme="minorHAnsi" w:hAnsiTheme="minorHAnsi" w:cstheme="minorHAnsi"/>
          <w:sz w:val="22"/>
          <w:szCs w:val="22"/>
        </w:rPr>
        <w:t xml:space="preserve">nie </w:t>
      </w:r>
      <w:r w:rsidR="001C0E71" w:rsidRPr="00BE7049">
        <w:rPr>
          <w:rFonts w:asciiTheme="minorHAnsi" w:hAnsiTheme="minorHAnsi" w:cstheme="minorHAnsi"/>
          <w:sz w:val="22"/>
          <w:szCs w:val="22"/>
        </w:rPr>
        <w:t>dopuszcza</w:t>
      </w:r>
      <w:r w:rsidRPr="00BE7049">
        <w:rPr>
          <w:rFonts w:asciiTheme="minorHAnsi" w:hAnsiTheme="minorHAnsi" w:cstheme="minorHAnsi"/>
          <w:sz w:val="22"/>
          <w:szCs w:val="22"/>
        </w:rPr>
        <w:t xml:space="preserve"> składani</w:t>
      </w:r>
      <w:r w:rsidR="00B70795">
        <w:rPr>
          <w:rFonts w:asciiTheme="minorHAnsi" w:hAnsiTheme="minorHAnsi" w:cstheme="minorHAnsi"/>
          <w:sz w:val="22"/>
          <w:szCs w:val="22"/>
        </w:rPr>
        <w:t>a</w:t>
      </w:r>
      <w:r w:rsidRPr="00BE7049">
        <w:rPr>
          <w:rFonts w:asciiTheme="minorHAnsi" w:hAnsiTheme="minorHAnsi" w:cstheme="minorHAnsi"/>
          <w:sz w:val="22"/>
          <w:szCs w:val="22"/>
        </w:rPr>
        <w:t xml:space="preserve"> ofert częściowych.</w:t>
      </w:r>
      <w:r w:rsidR="001C0E71" w:rsidRPr="00BE7049">
        <w:rPr>
          <w:rFonts w:asciiTheme="minorHAnsi" w:hAnsiTheme="minorHAnsi" w:cstheme="minorHAnsi"/>
          <w:sz w:val="22"/>
          <w:szCs w:val="22"/>
        </w:rPr>
        <w:t xml:space="preserve"> </w:t>
      </w:r>
    </w:p>
    <w:p w:rsidR="00852943" w:rsidRPr="00BE7049" w:rsidRDefault="00852943" w:rsidP="00852943">
      <w:pPr>
        <w:pStyle w:val="Tekstpodstawowy"/>
        <w:spacing w:after="0"/>
        <w:ind w:left="792"/>
        <w:jc w:val="both"/>
        <w:rPr>
          <w:rFonts w:asciiTheme="minorHAnsi" w:hAnsiTheme="minorHAnsi" w:cstheme="minorHAnsi"/>
          <w:b/>
          <w:sz w:val="22"/>
          <w:szCs w:val="22"/>
        </w:rPr>
      </w:pPr>
    </w:p>
    <w:p w:rsidR="00EE5AAD" w:rsidRPr="00BE7049" w:rsidRDefault="00EE5AAD" w:rsidP="00F549D6">
      <w:pPr>
        <w:widowControl w:val="0"/>
        <w:numPr>
          <w:ilvl w:val="0"/>
          <w:numId w:val="2"/>
        </w:numPr>
        <w:shd w:val="clear" w:color="auto" w:fill="FFFFFF"/>
        <w:tabs>
          <w:tab w:val="left" w:pos="269"/>
        </w:tabs>
        <w:suppressAutoHyphens w:val="0"/>
        <w:autoSpaceDE w:val="0"/>
        <w:ind w:right="38"/>
        <w:jc w:val="both"/>
        <w:rPr>
          <w:rFonts w:asciiTheme="minorHAnsi" w:hAnsiTheme="minorHAnsi" w:cstheme="minorHAnsi"/>
          <w:sz w:val="22"/>
          <w:szCs w:val="22"/>
        </w:rPr>
      </w:pPr>
      <w:r w:rsidRPr="00BE7049">
        <w:rPr>
          <w:rFonts w:asciiTheme="minorHAnsi" w:hAnsiTheme="minorHAnsi" w:cstheme="minorHAnsi"/>
          <w:b/>
          <w:sz w:val="22"/>
          <w:szCs w:val="22"/>
        </w:rPr>
        <w:t>Termin i miejsce otwarcia ofert:</w:t>
      </w:r>
    </w:p>
    <w:p w:rsidR="00EE5AAD" w:rsidRPr="00852943" w:rsidRDefault="00EE5AAD" w:rsidP="00F549D6">
      <w:pPr>
        <w:widowControl w:val="0"/>
        <w:numPr>
          <w:ilvl w:val="1"/>
          <w:numId w:val="2"/>
        </w:numPr>
        <w:shd w:val="clear" w:color="auto" w:fill="FFFFFF"/>
        <w:tabs>
          <w:tab w:val="left" w:pos="269"/>
        </w:tabs>
        <w:suppressAutoHyphens w:val="0"/>
        <w:autoSpaceDE w:val="0"/>
        <w:ind w:right="38"/>
        <w:jc w:val="both"/>
        <w:rPr>
          <w:rFonts w:asciiTheme="minorHAnsi" w:hAnsiTheme="minorHAnsi" w:cstheme="minorHAnsi"/>
          <w:b/>
          <w:sz w:val="22"/>
          <w:szCs w:val="22"/>
        </w:rPr>
      </w:pPr>
      <w:r w:rsidRPr="00BE7049">
        <w:rPr>
          <w:rFonts w:asciiTheme="minorHAnsi" w:hAnsiTheme="minorHAnsi" w:cstheme="minorHAnsi"/>
          <w:sz w:val="22"/>
          <w:szCs w:val="22"/>
        </w:rPr>
        <w:t xml:space="preserve">Otwarcie ofert nastąpi </w:t>
      </w:r>
      <w:r w:rsidRPr="00BE7049">
        <w:rPr>
          <w:rFonts w:asciiTheme="minorHAnsi" w:hAnsiTheme="minorHAnsi" w:cstheme="minorHAnsi"/>
          <w:b/>
          <w:sz w:val="22"/>
          <w:szCs w:val="22"/>
        </w:rPr>
        <w:t xml:space="preserve">w dniu </w:t>
      </w:r>
      <w:r w:rsidR="0000005A">
        <w:rPr>
          <w:rFonts w:asciiTheme="minorHAnsi" w:hAnsiTheme="minorHAnsi" w:cstheme="minorHAnsi"/>
          <w:b/>
          <w:sz w:val="22"/>
          <w:szCs w:val="22"/>
        </w:rPr>
        <w:t>05.11</w:t>
      </w:r>
      <w:r w:rsidRPr="00C11FC0">
        <w:rPr>
          <w:rFonts w:asciiTheme="minorHAnsi" w:hAnsiTheme="minorHAnsi" w:cstheme="minorHAnsi"/>
          <w:b/>
          <w:sz w:val="22"/>
          <w:szCs w:val="22"/>
        </w:rPr>
        <w:t>.201</w:t>
      </w:r>
      <w:r w:rsidR="00504AEE" w:rsidRPr="00C11FC0">
        <w:rPr>
          <w:rFonts w:asciiTheme="minorHAnsi" w:hAnsiTheme="minorHAnsi" w:cstheme="minorHAnsi"/>
          <w:b/>
          <w:sz w:val="22"/>
          <w:szCs w:val="22"/>
        </w:rPr>
        <w:t>8 r. o godz. 1</w:t>
      </w:r>
      <w:r w:rsidR="0000005A">
        <w:rPr>
          <w:rFonts w:asciiTheme="minorHAnsi" w:hAnsiTheme="minorHAnsi" w:cstheme="minorHAnsi"/>
          <w:b/>
          <w:sz w:val="22"/>
          <w:szCs w:val="22"/>
        </w:rPr>
        <w:t>0</w:t>
      </w:r>
      <w:r w:rsidRPr="00C11FC0">
        <w:rPr>
          <w:rFonts w:asciiTheme="minorHAnsi" w:hAnsiTheme="minorHAnsi" w:cstheme="minorHAnsi"/>
          <w:b/>
          <w:sz w:val="22"/>
          <w:szCs w:val="22"/>
        </w:rPr>
        <w:t>:</w:t>
      </w:r>
      <w:r w:rsidR="0000005A">
        <w:rPr>
          <w:rFonts w:asciiTheme="minorHAnsi" w:hAnsiTheme="minorHAnsi" w:cstheme="minorHAnsi"/>
          <w:b/>
          <w:sz w:val="22"/>
          <w:szCs w:val="22"/>
        </w:rPr>
        <w:t>15</w:t>
      </w:r>
      <w:r w:rsidRPr="00BE7049">
        <w:rPr>
          <w:rFonts w:asciiTheme="minorHAnsi" w:hAnsiTheme="minorHAnsi" w:cstheme="minorHAnsi"/>
          <w:b/>
          <w:sz w:val="22"/>
          <w:szCs w:val="22"/>
        </w:rPr>
        <w:t xml:space="preserve"> </w:t>
      </w:r>
      <w:r w:rsidRPr="00BE7049">
        <w:rPr>
          <w:rFonts w:asciiTheme="minorHAnsi" w:hAnsiTheme="minorHAnsi" w:cstheme="minorHAnsi"/>
          <w:sz w:val="22"/>
          <w:szCs w:val="22"/>
        </w:rPr>
        <w:t>w Urzędzie Gminy</w:t>
      </w:r>
      <w:r w:rsidR="00504AEE" w:rsidRPr="00BE7049">
        <w:rPr>
          <w:rFonts w:asciiTheme="minorHAnsi" w:hAnsiTheme="minorHAnsi" w:cstheme="minorHAnsi"/>
          <w:sz w:val="22"/>
          <w:szCs w:val="22"/>
        </w:rPr>
        <w:br/>
      </w:r>
      <w:r w:rsidRPr="00BE7049">
        <w:rPr>
          <w:rFonts w:asciiTheme="minorHAnsi" w:hAnsiTheme="minorHAnsi" w:cstheme="minorHAnsi"/>
          <w:sz w:val="22"/>
          <w:szCs w:val="22"/>
        </w:rPr>
        <w:t>i Miasta Lwówek Śląski, Aleja Wojska Polskiego 25A, 59 – 600 Lwówek Śląski, Wydział Infrastruktury i Zamówień Publicznych pokój nr 20</w:t>
      </w:r>
      <w:r w:rsidR="00504AEE" w:rsidRPr="00BE7049">
        <w:rPr>
          <w:rFonts w:asciiTheme="minorHAnsi" w:hAnsiTheme="minorHAnsi" w:cstheme="minorHAnsi"/>
          <w:sz w:val="22"/>
          <w:szCs w:val="22"/>
        </w:rPr>
        <w:t>7</w:t>
      </w:r>
      <w:r w:rsidRPr="00BE7049">
        <w:rPr>
          <w:rFonts w:asciiTheme="minorHAnsi" w:hAnsiTheme="minorHAnsi" w:cstheme="minorHAnsi"/>
          <w:sz w:val="22"/>
          <w:szCs w:val="22"/>
        </w:rPr>
        <w:t>.</w:t>
      </w:r>
    </w:p>
    <w:p w:rsidR="00852943" w:rsidRPr="00BE7049" w:rsidRDefault="00852943" w:rsidP="00852943">
      <w:pPr>
        <w:widowControl w:val="0"/>
        <w:shd w:val="clear" w:color="auto" w:fill="FFFFFF"/>
        <w:tabs>
          <w:tab w:val="left" w:pos="269"/>
        </w:tabs>
        <w:suppressAutoHyphens w:val="0"/>
        <w:autoSpaceDE w:val="0"/>
        <w:ind w:left="792" w:right="38"/>
        <w:jc w:val="both"/>
        <w:rPr>
          <w:rFonts w:asciiTheme="minorHAnsi" w:hAnsiTheme="minorHAnsi" w:cstheme="minorHAnsi"/>
          <w:b/>
          <w:sz w:val="22"/>
          <w:szCs w:val="22"/>
        </w:rPr>
      </w:pPr>
    </w:p>
    <w:p w:rsidR="00EE5AAD" w:rsidRPr="00852943" w:rsidRDefault="00EE5AAD" w:rsidP="00F549D6">
      <w:pPr>
        <w:widowControl w:val="0"/>
        <w:numPr>
          <w:ilvl w:val="0"/>
          <w:numId w:val="2"/>
        </w:numPr>
        <w:shd w:val="clear" w:color="auto" w:fill="FFFFFF"/>
        <w:tabs>
          <w:tab w:val="left" w:pos="269"/>
        </w:tabs>
        <w:suppressAutoHyphens w:val="0"/>
        <w:autoSpaceDE w:val="0"/>
        <w:ind w:right="38"/>
        <w:jc w:val="both"/>
        <w:rPr>
          <w:rFonts w:asciiTheme="minorHAnsi" w:hAnsiTheme="minorHAnsi" w:cstheme="minorHAnsi"/>
          <w:b/>
          <w:sz w:val="22"/>
          <w:szCs w:val="22"/>
        </w:rPr>
      </w:pPr>
      <w:r w:rsidRPr="00BE7049">
        <w:rPr>
          <w:rFonts w:asciiTheme="minorHAnsi" w:hAnsiTheme="minorHAnsi" w:cstheme="minorHAnsi"/>
          <w:b/>
          <w:bCs w:val="0"/>
          <w:sz w:val="22"/>
          <w:szCs w:val="22"/>
        </w:rPr>
        <w:t>Termin związania ofertą:</w:t>
      </w:r>
      <w:r w:rsidRPr="00BE7049">
        <w:rPr>
          <w:rFonts w:asciiTheme="minorHAnsi" w:hAnsiTheme="minorHAnsi" w:cstheme="minorHAnsi"/>
          <w:sz w:val="22"/>
          <w:szCs w:val="22"/>
        </w:rPr>
        <w:t xml:space="preserve"> 30 dni od dnia otwarcia ofert.</w:t>
      </w:r>
    </w:p>
    <w:p w:rsidR="00852943" w:rsidRPr="00BE7049" w:rsidRDefault="00852943" w:rsidP="00852943">
      <w:pPr>
        <w:widowControl w:val="0"/>
        <w:shd w:val="clear" w:color="auto" w:fill="FFFFFF"/>
        <w:tabs>
          <w:tab w:val="left" w:pos="269"/>
        </w:tabs>
        <w:suppressAutoHyphens w:val="0"/>
        <w:autoSpaceDE w:val="0"/>
        <w:ind w:left="360" w:right="38"/>
        <w:jc w:val="both"/>
        <w:rPr>
          <w:rFonts w:asciiTheme="minorHAnsi" w:hAnsiTheme="minorHAnsi" w:cstheme="minorHAnsi"/>
          <w:b/>
          <w:sz w:val="22"/>
          <w:szCs w:val="22"/>
        </w:rPr>
      </w:pPr>
    </w:p>
    <w:p w:rsidR="00EE5AAD" w:rsidRPr="00BE7049" w:rsidRDefault="00EE5AAD" w:rsidP="00F549D6">
      <w:pPr>
        <w:widowControl w:val="0"/>
        <w:numPr>
          <w:ilvl w:val="0"/>
          <w:numId w:val="2"/>
        </w:numPr>
        <w:shd w:val="clear" w:color="auto" w:fill="FFFFFF"/>
        <w:tabs>
          <w:tab w:val="left" w:pos="269"/>
        </w:tabs>
        <w:suppressAutoHyphens w:val="0"/>
        <w:autoSpaceDE w:val="0"/>
        <w:ind w:right="38"/>
        <w:jc w:val="both"/>
        <w:rPr>
          <w:rFonts w:asciiTheme="minorHAnsi" w:hAnsiTheme="minorHAnsi" w:cstheme="minorHAnsi"/>
          <w:b/>
          <w:sz w:val="22"/>
          <w:szCs w:val="22"/>
        </w:rPr>
      </w:pPr>
      <w:r w:rsidRPr="00BE7049">
        <w:rPr>
          <w:rFonts w:asciiTheme="minorHAnsi" w:hAnsiTheme="minorHAnsi" w:cstheme="minorHAnsi"/>
          <w:b/>
          <w:sz w:val="22"/>
          <w:szCs w:val="22"/>
        </w:rPr>
        <w:t>Wadium</w:t>
      </w:r>
    </w:p>
    <w:p w:rsidR="004F5BCA" w:rsidRPr="00BE7049" w:rsidRDefault="00EE5AAD" w:rsidP="00F549D6">
      <w:pPr>
        <w:pStyle w:val="Tekstpodstawowywcity"/>
        <w:numPr>
          <w:ilvl w:val="1"/>
          <w:numId w:val="2"/>
        </w:numPr>
        <w:tabs>
          <w:tab w:val="left" w:pos="993"/>
        </w:tabs>
        <w:spacing w:after="0"/>
        <w:jc w:val="both"/>
        <w:rPr>
          <w:rFonts w:asciiTheme="minorHAnsi" w:hAnsiTheme="minorHAnsi" w:cstheme="minorHAnsi"/>
          <w:b/>
          <w:sz w:val="22"/>
          <w:szCs w:val="22"/>
        </w:rPr>
      </w:pPr>
      <w:r w:rsidRPr="00BE7049">
        <w:rPr>
          <w:rFonts w:asciiTheme="minorHAnsi" w:hAnsiTheme="minorHAnsi" w:cstheme="minorHAnsi"/>
          <w:sz w:val="22"/>
          <w:szCs w:val="22"/>
        </w:rPr>
        <w:t>Warunkiem udziału w postępowaniu jest wniesienie wadium w pieniądzu wysokości:</w:t>
      </w:r>
    </w:p>
    <w:p w:rsidR="004F5BCA" w:rsidRPr="00BE7049" w:rsidRDefault="0000005A" w:rsidP="00C11FC0">
      <w:pPr>
        <w:pStyle w:val="Tekstpodstawowywcity"/>
        <w:tabs>
          <w:tab w:val="left" w:pos="993"/>
        </w:tabs>
        <w:spacing w:after="0"/>
        <w:ind w:left="792"/>
        <w:jc w:val="both"/>
        <w:rPr>
          <w:rFonts w:asciiTheme="minorHAnsi" w:hAnsiTheme="minorHAnsi" w:cstheme="minorHAnsi"/>
          <w:sz w:val="22"/>
          <w:szCs w:val="22"/>
        </w:rPr>
      </w:pPr>
      <w:bookmarkStart w:id="1" w:name="_GoBack"/>
      <w:bookmarkEnd w:id="1"/>
      <w:r>
        <w:rPr>
          <w:rFonts w:asciiTheme="minorHAnsi" w:hAnsiTheme="minorHAnsi" w:cstheme="minorHAnsi"/>
          <w:b/>
          <w:sz w:val="22"/>
          <w:szCs w:val="22"/>
          <w:u w:val="single"/>
        </w:rPr>
        <w:t>2</w:t>
      </w:r>
      <w:r w:rsidR="004F5BCA" w:rsidRPr="00BE7049">
        <w:rPr>
          <w:rFonts w:asciiTheme="minorHAnsi" w:hAnsiTheme="minorHAnsi" w:cstheme="minorHAnsi"/>
          <w:b/>
          <w:sz w:val="22"/>
          <w:szCs w:val="22"/>
          <w:u w:val="single"/>
        </w:rPr>
        <w:t xml:space="preserve"> 000,00 PLN </w:t>
      </w:r>
      <w:r w:rsidR="004F5BCA" w:rsidRPr="00BE7049">
        <w:rPr>
          <w:rFonts w:asciiTheme="minorHAnsi" w:hAnsiTheme="minorHAnsi" w:cstheme="minorHAnsi"/>
          <w:sz w:val="22"/>
          <w:szCs w:val="22"/>
        </w:rPr>
        <w:t xml:space="preserve">( słownie: </w:t>
      </w:r>
      <w:r>
        <w:rPr>
          <w:rFonts w:asciiTheme="minorHAnsi" w:hAnsiTheme="minorHAnsi" w:cstheme="minorHAnsi"/>
          <w:sz w:val="22"/>
          <w:szCs w:val="22"/>
        </w:rPr>
        <w:t xml:space="preserve">dwa </w:t>
      </w:r>
      <w:r w:rsidR="004F5BCA" w:rsidRPr="00BE7049">
        <w:rPr>
          <w:rFonts w:asciiTheme="minorHAnsi" w:hAnsiTheme="minorHAnsi" w:cstheme="minorHAnsi"/>
          <w:sz w:val="22"/>
          <w:szCs w:val="22"/>
        </w:rPr>
        <w:t>tysiąc</w:t>
      </w:r>
      <w:r>
        <w:rPr>
          <w:rFonts w:asciiTheme="minorHAnsi" w:hAnsiTheme="minorHAnsi" w:cstheme="minorHAnsi"/>
          <w:sz w:val="22"/>
          <w:szCs w:val="22"/>
        </w:rPr>
        <w:t>e</w:t>
      </w:r>
      <w:r w:rsidR="004F5BCA" w:rsidRPr="00BE7049">
        <w:rPr>
          <w:rFonts w:asciiTheme="minorHAnsi" w:hAnsiTheme="minorHAnsi" w:cstheme="minorHAnsi"/>
          <w:sz w:val="22"/>
          <w:szCs w:val="22"/>
        </w:rPr>
        <w:t xml:space="preserve"> złotych) </w:t>
      </w:r>
    </w:p>
    <w:p w:rsidR="00EE5AAD" w:rsidRPr="00716DBB" w:rsidRDefault="00EE5AAD" w:rsidP="00716DBB">
      <w:pPr>
        <w:pStyle w:val="Default"/>
        <w:jc w:val="both"/>
        <w:rPr>
          <w:rFonts w:asciiTheme="minorHAnsi" w:hAnsiTheme="minorHAnsi"/>
          <w:b/>
          <w:bCs/>
          <w:sz w:val="22"/>
          <w:szCs w:val="22"/>
        </w:rPr>
      </w:pPr>
      <w:r w:rsidRPr="00BE7049">
        <w:rPr>
          <w:rFonts w:asciiTheme="minorHAnsi" w:hAnsiTheme="minorHAnsi" w:cstheme="minorHAnsi"/>
          <w:sz w:val="22"/>
          <w:szCs w:val="22"/>
        </w:rPr>
        <w:t xml:space="preserve">na konto Zamawiającego nr </w:t>
      </w:r>
      <w:r w:rsidRPr="00BE7049">
        <w:rPr>
          <w:rFonts w:asciiTheme="minorHAnsi" w:hAnsiTheme="minorHAnsi" w:cstheme="minorHAnsi"/>
          <w:sz w:val="22"/>
          <w:szCs w:val="22"/>
          <w:u w:val="single"/>
        </w:rPr>
        <w:t>84 1020 2137 0000 9902 0134 9554, Powszechna Kasa Oszczędności Bank Polski Spółka Akcyjna w Bolesławcu</w:t>
      </w:r>
      <w:r w:rsidRPr="00BE7049">
        <w:rPr>
          <w:rFonts w:asciiTheme="minorHAnsi" w:hAnsiTheme="minorHAnsi" w:cstheme="minorHAnsi"/>
          <w:sz w:val="22"/>
          <w:szCs w:val="22"/>
        </w:rPr>
        <w:t xml:space="preserve">. Na przelewie należy umieścić informację: </w:t>
      </w:r>
      <w:r w:rsidR="00716DBB" w:rsidRPr="00DA7813">
        <w:rPr>
          <w:rFonts w:asciiTheme="minorHAnsi" w:hAnsiTheme="minorHAnsi"/>
          <w:b/>
          <w:sz w:val="22"/>
          <w:szCs w:val="22"/>
        </w:rPr>
        <w:t>„</w:t>
      </w:r>
      <w:r w:rsidR="00716DBB" w:rsidRPr="00DA7813">
        <w:rPr>
          <w:rFonts w:asciiTheme="minorHAnsi" w:hAnsiTheme="minorHAnsi"/>
          <w:b/>
          <w:bCs/>
          <w:sz w:val="22"/>
          <w:szCs w:val="22"/>
        </w:rPr>
        <w:t>Przebudowa ulicy Agatowej w Lwówku Śląskim od km 0+000 do km 0+150 [intensywne opady deszczu czerwiec, lipiec 2013 r]</w:t>
      </w:r>
      <w:r w:rsidR="00716DBB" w:rsidRPr="00DA7813">
        <w:rPr>
          <w:rFonts w:asciiTheme="minorHAnsi" w:hAnsiTheme="minorHAnsi" w:cstheme="minorHAnsi"/>
          <w:b/>
          <w:sz w:val="22"/>
          <w:szCs w:val="22"/>
        </w:rPr>
        <w:t>”</w:t>
      </w:r>
      <w:r w:rsidR="00504AEE" w:rsidRPr="00BE7049">
        <w:rPr>
          <w:rFonts w:asciiTheme="minorHAnsi" w:hAnsiTheme="minorHAnsi" w:cstheme="minorHAnsi"/>
          <w:b/>
          <w:sz w:val="22"/>
          <w:szCs w:val="22"/>
        </w:rPr>
        <w:t>.</w:t>
      </w:r>
    </w:p>
    <w:p w:rsidR="00EE5AAD" w:rsidRPr="00BE7049" w:rsidRDefault="00EE5AAD" w:rsidP="00F549D6">
      <w:pPr>
        <w:numPr>
          <w:ilvl w:val="2"/>
          <w:numId w:val="2"/>
        </w:numPr>
        <w:jc w:val="both"/>
        <w:rPr>
          <w:rFonts w:asciiTheme="minorHAnsi" w:hAnsiTheme="minorHAnsi" w:cstheme="minorHAnsi"/>
          <w:sz w:val="22"/>
          <w:szCs w:val="22"/>
        </w:rPr>
      </w:pPr>
      <w:r w:rsidRPr="00BE7049">
        <w:rPr>
          <w:rFonts w:asciiTheme="minorHAnsi" w:hAnsiTheme="minorHAnsi" w:cstheme="minorHAnsi"/>
          <w:sz w:val="22"/>
          <w:szCs w:val="22"/>
        </w:rPr>
        <w:t xml:space="preserve"> Wniesienie wadium w pieniądzu za pomocą przelewu bankowego Zamawiający będzie uważał za skuteczne tylko wówczas, gdy bank prowadzący rachunek Zamawiającego potwierdzi, że otrzymał taki przelew przed upływem terminu składania ofert określonego w pkt. 7.1. </w:t>
      </w:r>
    </w:p>
    <w:p w:rsidR="00EE5AAD" w:rsidRPr="00BE7049" w:rsidRDefault="00EE5AAD" w:rsidP="00F549D6">
      <w:pPr>
        <w:numPr>
          <w:ilvl w:val="2"/>
          <w:numId w:val="2"/>
        </w:numPr>
        <w:jc w:val="both"/>
        <w:rPr>
          <w:rFonts w:asciiTheme="minorHAnsi" w:hAnsiTheme="minorHAnsi" w:cstheme="minorHAnsi"/>
          <w:sz w:val="22"/>
          <w:szCs w:val="22"/>
        </w:rPr>
      </w:pPr>
      <w:r w:rsidRPr="00BE7049">
        <w:rPr>
          <w:rFonts w:asciiTheme="minorHAnsi" w:hAnsiTheme="minorHAnsi" w:cstheme="minorHAnsi"/>
          <w:sz w:val="22"/>
          <w:szCs w:val="22"/>
        </w:rPr>
        <w:lastRenderedPageBreak/>
        <w:t xml:space="preserve">Zamawiający zwróci wadium wraz z odsetkami wszystkim Wykonawcom niezwłocznie po wyborze oferty najkorzystniejszej lub unieważnieniu postępowania, z wyjątkiem Wykonawcy, którego oferta została wybrana jako najkorzystniejsza. </w:t>
      </w:r>
    </w:p>
    <w:p w:rsidR="00EE5AAD" w:rsidRPr="00BE7049" w:rsidRDefault="00EE5AAD" w:rsidP="00F549D6">
      <w:pPr>
        <w:numPr>
          <w:ilvl w:val="2"/>
          <w:numId w:val="2"/>
        </w:numPr>
        <w:jc w:val="both"/>
        <w:rPr>
          <w:rFonts w:asciiTheme="minorHAnsi" w:hAnsiTheme="minorHAnsi" w:cstheme="minorHAnsi"/>
          <w:sz w:val="22"/>
          <w:szCs w:val="22"/>
        </w:rPr>
      </w:pPr>
      <w:r w:rsidRPr="00BE7049">
        <w:rPr>
          <w:rFonts w:asciiTheme="minorHAnsi" w:hAnsiTheme="minorHAnsi" w:cstheme="minorHAnsi"/>
          <w:sz w:val="22"/>
          <w:szCs w:val="22"/>
        </w:rPr>
        <w:t>Zamawiający zwróci wadium wraz z odsetkami Wykonawcy, którego oferta została wybrana  jako najkorzystniejsza niezwłocznie po zawarciu umowy przez Wykonawcę.</w:t>
      </w:r>
    </w:p>
    <w:p w:rsidR="00EE5AAD" w:rsidRPr="00852943" w:rsidRDefault="00EE5AAD" w:rsidP="00F549D6">
      <w:pPr>
        <w:numPr>
          <w:ilvl w:val="2"/>
          <w:numId w:val="2"/>
        </w:numPr>
        <w:jc w:val="both"/>
        <w:rPr>
          <w:rFonts w:asciiTheme="minorHAnsi" w:hAnsiTheme="minorHAnsi" w:cstheme="minorHAnsi"/>
          <w:sz w:val="22"/>
          <w:szCs w:val="22"/>
          <w:u w:val="single"/>
        </w:rPr>
      </w:pPr>
      <w:r w:rsidRPr="00BE7049">
        <w:rPr>
          <w:rFonts w:asciiTheme="minorHAnsi" w:hAnsiTheme="minorHAnsi" w:cstheme="minorHAnsi"/>
          <w:sz w:val="22"/>
          <w:szCs w:val="22"/>
        </w:rPr>
        <w:t>Zamawiający przewiduje zatrzymanie wadium wraz z odsetkami Wykonawcy, który odmówił podpisania umowy w wyznaczonym przez Zamawiającego terminie.</w:t>
      </w:r>
    </w:p>
    <w:p w:rsidR="00852943" w:rsidRPr="00BE7049" w:rsidRDefault="00852943" w:rsidP="00852943">
      <w:pPr>
        <w:ind w:left="1224"/>
        <w:jc w:val="both"/>
        <w:rPr>
          <w:rFonts w:asciiTheme="minorHAnsi" w:hAnsiTheme="minorHAnsi" w:cstheme="minorHAnsi"/>
          <w:sz w:val="22"/>
          <w:szCs w:val="22"/>
          <w:u w:val="single"/>
        </w:rPr>
      </w:pPr>
    </w:p>
    <w:p w:rsidR="00EE5AAD" w:rsidRPr="00BE7049" w:rsidRDefault="00EE5AAD" w:rsidP="00F549D6">
      <w:pPr>
        <w:widowControl w:val="0"/>
        <w:numPr>
          <w:ilvl w:val="0"/>
          <w:numId w:val="2"/>
        </w:numPr>
        <w:shd w:val="clear" w:color="auto" w:fill="FFFFFF"/>
        <w:tabs>
          <w:tab w:val="left" w:pos="269"/>
        </w:tabs>
        <w:suppressAutoHyphens w:val="0"/>
        <w:autoSpaceDE w:val="0"/>
        <w:ind w:right="38"/>
        <w:jc w:val="both"/>
        <w:rPr>
          <w:rFonts w:asciiTheme="minorHAnsi" w:hAnsiTheme="minorHAnsi" w:cstheme="minorHAnsi"/>
          <w:sz w:val="22"/>
          <w:szCs w:val="22"/>
        </w:rPr>
      </w:pPr>
      <w:r w:rsidRPr="00BE7049">
        <w:rPr>
          <w:rFonts w:asciiTheme="minorHAnsi" w:hAnsiTheme="minorHAnsi" w:cstheme="minorHAnsi"/>
          <w:b/>
          <w:bCs w:val="0"/>
          <w:sz w:val="22"/>
          <w:szCs w:val="22"/>
        </w:rPr>
        <w:t>Warunki zamknięcia postępowania bez dokonania wyboru:</w:t>
      </w:r>
    </w:p>
    <w:p w:rsidR="00EE5AAD" w:rsidRPr="00BE7049" w:rsidRDefault="00EE5AAD" w:rsidP="00F549D6">
      <w:pPr>
        <w:widowControl w:val="0"/>
        <w:numPr>
          <w:ilvl w:val="1"/>
          <w:numId w:val="2"/>
        </w:numPr>
        <w:shd w:val="clear" w:color="auto" w:fill="FFFFFF"/>
        <w:tabs>
          <w:tab w:val="left" w:pos="245"/>
          <w:tab w:val="left" w:pos="993"/>
        </w:tabs>
        <w:suppressAutoHyphens w:val="0"/>
        <w:autoSpaceDE w:val="0"/>
        <w:ind w:right="38"/>
        <w:jc w:val="both"/>
        <w:rPr>
          <w:rFonts w:asciiTheme="minorHAnsi" w:hAnsiTheme="minorHAnsi" w:cstheme="minorHAnsi"/>
          <w:sz w:val="22"/>
          <w:szCs w:val="22"/>
        </w:rPr>
      </w:pPr>
      <w:r w:rsidRPr="00BE7049">
        <w:rPr>
          <w:rFonts w:asciiTheme="minorHAnsi" w:hAnsiTheme="minorHAnsi" w:cstheme="minorHAnsi"/>
          <w:sz w:val="22"/>
          <w:szCs w:val="22"/>
        </w:rPr>
        <w:t xml:space="preserve">Zamawiający </w:t>
      </w:r>
      <w:r w:rsidR="00CB69D9" w:rsidRPr="003F6244">
        <w:rPr>
          <w:rFonts w:asciiTheme="minorHAnsi" w:hAnsiTheme="minorHAnsi" w:cstheme="minorHAnsi"/>
          <w:color w:val="000000" w:themeColor="text1"/>
          <w:sz w:val="22"/>
          <w:szCs w:val="22"/>
        </w:rPr>
        <w:t xml:space="preserve">zakończy </w:t>
      </w:r>
      <w:r w:rsidRPr="003F6244">
        <w:rPr>
          <w:rFonts w:asciiTheme="minorHAnsi" w:hAnsiTheme="minorHAnsi" w:cstheme="minorHAnsi"/>
          <w:color w:val="000000" w:themeColor="text1"/>
          <w:sz w:val="22"/>
          <w:szCs w:val="22"/>
        </w:rPr>
        <w:t xml:space="preserve">postępowanie </w:t>
      </w:r>
      <w:r w:rsidRPr="00BE7049">
        <w:rPr>
          <w:rFonts w:asciiTheme="minorHAnsi" w:hAnsiTheme="minorHAnsi" w:cstheme="minorHAnsi"/>
          <w:sz w:val="22"/>
          <w:szCs w:val="22"/>
        </w:rPr>
        <w:t>bez dokonania wyboru, jeżeli:</w:t>
      </w:r>
    </w:p>
    <w:p w:rsidR="00EE5AAD" w:rsidRPr="00BE7049" w:rsidRDefault="00EE5AAD" w:rsidP="00F549D6">
      <w:pPr>
        <w:widowControl w:val="0"/>
        <w:numPr>
          <w:ilvl w:val="2"/>
          <w:numId w:val="2"/>
        </w:numPr>
        <w:shd w:val="clear" w:color="auto" w:fill="FFFFFF"/>
        <w:tabs>
          <w:tab w:val="left" w:pos="245"/>
        </w:tabs>
        <w:suppressAutoHyphens w:val="0"/>
        <w:autoSpaceDE w:val="0"/>
        <w:ind w:right="38"/>
        <w:jc w:val="both"/>
        <w:rPr>
          <w:rFonts w:asciiTheme="minorHAnsi" w:hAnsiTheme="minorHAnsi" w:cstheme="minorHAnsi"/>
          <w:sz w:val="22"/>
          <w:szCs w:val="22"/>
        </w:rPr>
      </w:pPr>
      <w:r w:rsidRPr="00BE7049">
        <w:rPr>
          <w:rFonts w:asciiTheme="minorHAnsi" w:hAnsiTheme="minorHAnsi" w:cstheme="minorHAnsi"/>
          <w:sz w:val="22"/>
          <w:szCs w:val="22"/>
        </w:rPr>
        <w:t>nie wpłynie żadna oferta lub żadna z ofert nie spełni warunków postępowania,</w:t>
      </w:r>
    </w:p>
    <w:p w:rsidR="00EE5AAD" w:rsidRPr="00BE7049" w:rsidRDefault="00EE5AAD" w:rsidP="00F549D6">
      <w:pPr>
        <w:widowControl w:val="0"/>
        <w:numPr>
          <w:ilvl w:val="2"/>
          <w:numId w:val="2"/>
        </w:numPr>
        <w:shd w:val="clear" w:color="auto" w:fill="FFFFFF"/>
        <w:tabs>
          <w:tab w:val="left" w:pos="245"/>
        </w:tabs>
        <w:suppressAutoHyphens w:val="0"/>
        <w:autoSpaceDE w:val="0"/>
        <w:ind w:left="1418" w:right="38" w:hanging="709"/>
        <w:jc w:val="both"/>
        <w:rPr>
          <w:rFonts w:asciiTheme="minorHAnsi" w:hAnsiTheme="minorHAnsi" w:cstheme="minorHAnsi"/>
          <w:sz w:val="22"/>
          <w:szCs w:val="22"/>
        </w:rPr>
      </w:pPr>
      <w:r w:rsidRPr="00BE7049">
        <w:rPr>
          <w:rFonts w:asciiTheme="minorHAnsi" w:hAnsiTheme="minorHAnsi" w:cstheme="minorHAnsi"/>
          <w:sz w:val="22"/>
          <w:szCs w:val="22"/>
        </w:rPr>
        <w:t>cena najkorzystniejszej oferty przekroczy kwotę, jaką Zamawiający może przeznaczyć na sfinansowanie zamówienia,</w:t>
      </w:r>
    </w:p>
    <w:p w:rsidR="00EE5AAD" w:rsidRPr="00BE7049" w:rsidRDefault="00EE5AAD" w:rsidP="00F549D6">
      <w:pPr>
        <w:widowControl w:val="0"/>
        <w:numPr>
          <w:ilvl w:val="2"/>
          <w:numId w:val="2"/>
        </w:numPr>
        <w:shd w:val="clear" w:color="auto" w:fill="FFFFFF"/>
        <w:tabs>
          <w:tab w:val="left" w:pos="245"/>
        </w:tabs>
        <w:suppressAutoHyphens w:val="0"/>
        <w:autoSpaceDE w:val="0"/>
        <w:ind w:left="1418" w:right="38" w:hanging="698"/>
        <w:jc w:val="both"/>
        <w:rPr>
          <w:rFonts w:asciiTheme="minorHAnsi" w:hAnsiTheme="minorHAnsi" w:cstheme="minorHAnsi"/>
          <w:sz w:val="22"/>
          <w:szCs w:val="22"/>
        </w:rPr>
      </w:pPr>
      <w:r w:rsidRPr="00BE7049">
        <w:rPr>
          <w:rFonts w:asciiTheme="minorHAnsi" w:hAnsiTheme="minorHAnsi" w:cstheme="minorHAnsi"/>
          <w:sz w:val="22"/>
          <w:szCs w:val="22"/>
        </w:rPr>
        <w:t>wystąpi zmiana okoliczności powodująca, że realizacja zamówienia jest niecelowa,</w:t>
      </w:r>
    </w:p>
    <w:p w:rsidR="00EE5AAD" w:rsidRDefault="00EE5AAD" w:rsidP="00F549D6">
      <w:pPr>
        <w:widowControl w:val="0"/>
        <w:numPr>
          <w:ilvl w:val="2"/>
          <w:numId w:val="2"/>
        </w:numPr>
        <w:shd w:val="clear" w:color="auto" w:fill="FFFFFF"/>
        <w:tabs>
          <w:tab w:val="left" w:pos="245"/>
        </w:tabs>
        <w:suppressAutoHyphens w:val="0"/>
        <w:autoSpaceDE w:val="0"/>
        <w:ind w:left="1418" w:right="38" w:hanging="709"/>
        <w:jc w:val="both"/>
        <w:rPr>
          <w:rFonts w:asciiTheme="minorHAnsi" w:hAnsiTheme="minorHAnsi" w:cstheme="minorHAnsi"/>
          <w:sz w:val="22"/>
          <w:szCs w:val="22"/>
        </w:rPr>
      </w:pPr>
      <w:r w:rsidRPr="00BE7049">
        <w:rPr>
          <w:rFonts w:asciiTheme="minorHAnsi" w:hAnsiTheme="minorHAnsi" w:cstheme="minorHAnsi"/>
          <w:sz w:val="22"/>
          <w:szCs w:val="22"/>
        </w:rPr>
        <w:t>postępowanie obarczone będzie wadą uniemożliwiającą zawarcie ważnej umowy.</w:t>
      </w:r>
    </w:p>
    <w:p w:rsidR="00852943" w:rsidRPr="00BE7049" w:rsidRDefault="00852943" w:rsidP="00852943">
      <w:pPr>
        <w:widowControl w:val="0"/>
        <w:shd w:val="clear" w:color="auto" w:fill="FFFFFF"/>
        <w:tabs>
          <w:tab w:val="left" w:pos="245"/>
        </w:tabs>
        <w:suppressAutoHyphens w:val="0"/>
        <w:autoSpaceDE w:val="0"/>
        <w:ind w:left="1418" w:right="38"/>
        <w:jc w:val="both"/>
        <w:rPr>
          <w:rFonts w:asciiTheme="minorHAnsi" w:hAnsiTheme="minorHAnsi" w:cstheme="minorHAnsi"/>
          <w:sz w:val="22"/>
          <w:szCs w:val="22"/>
        </w:rPr>
      </w:pPr>
    </w:p>
    <w:p w:rsidR="00EE5AAD" w:rsidRPr="00BE7049" w:rsidRDefault="00EE5AAD" w:rsidP="00F549D6">
      <w:pPr>
        <w:widowControl w:val="0"/>
        <w:numPr>
          <w:ilvl w:val="0"/>
          <w:numId w:val="2"/>
        </w:numPr>
        <w:shd w:val="clear" w:color="auto" w:fill="FFFFFF"/>
        <w:suppressAutoHyphens w:val="0"/>
        <w:autoSpaceDE w:val="0"/>
        <w:jc w:val="both"/>
        <w:rPr>
          <w:rFonts w:asciiTheme="minorHAnsi" w:hAnsiTheme="minorHAnsi" w:cstheme="minorHAnsi"/>
          <w:sz w:val="22"/>
          <w:szCs w:val="22"/>
        </w:rPr>
      </w:pPr>
      <w:r w:rsidRPr="00BE7049">
        <w:rPr>
          <w:rFonts w:asciiTheme="minorHAnsi" w:hAnsiTheme="minorHAnsi" w:cstheme="minorHAnsi"/>
          <w:b/>
          <w:bCs w:val="0"/>
          <w:sz w:val="22"/>
          <w:szCs w:val="22"/>
        </w:rPr>
        <w:t>Warunki zmiany lub unieważnienia postępowania:</w:t>
      </w:r>
    </w:p>
    <w:p w:rsidR="00EE5AAD" w:rsidRPr="00852943" w:rsidRDefault="00EE5AAD" w:rsidP="00F549D6">
      <w:pPr>
        <w:widowControl w:val="0"/>
        <w:numPr>
          <w:ilvl w:val="1"/>
          <w:numId w:val="2"/>
        </w:numPr>
        <w:shd w:val="clear" w:color="auto" w:fill="FFFFFF"/>
        <w:tabs>
          <w:tab w:val="left" w:pos="1080"/>
          <w:tab w:val="left" w:pos="1134"/>
        </w:tabs>
        <w:suppressAutoHyphens w:val="0"/>
        <w:autoSpaceDE w:val="0"/>
        <w:ind w:left="1134" w:hanging="708"/>
        <w:jc w:val="both"/>
        <w:rPr>
          <w:rFonts w:asciiTheme="minorHAnsi" w:hAnsiTheme="minorHAnsi" w:cstheme="minorHAnsi"/>
          <w:b/>
          <w:sz w:val="22"/>
          <w:szCs w:val="22"/>
        </w:rPr>
      </w:pPr>
      <w:r w:rsidRPr="00BE7049">
        <w:rPr>
          <w:rFonts w:asciiTheme="minorHAnsi" w:hAnsiTheme="minorHAnsi" w:cstheme="minorHAnsi"/>
          <w:sz w:val="22"/>
          <w:szCs w:val="22"/>
        </w:rPr>
        <w:t xml:space="preserve">Zamawiający zastrzega sobie prawo zmiany lub </w:t>
      </w:r>
      <w:r w:rsidR="00504AEE" w:rsidRPr="00BE7049">
        <w:rPr>
          <w:rFonts w:asciiTheme="minorHAnsi" w:hAnsiTheme="minorHAnsi" w:cstheme="minorHAnsi"/>
          <w:sz w:val="22"/>
          <w:szCs w:val="22"/>
        </w:rPr>
        <w:t>unieważnienia</w:t>
      </w:r>
      <w:r w:rsidRPr="00BE7049">
        <w:rPr>
          <w:rFonts w:asciiTheme="minorHAnsi" w:hAnsiTheme="minorHAnsi" w:cstheme="minorHAnsi"/>
          <w:sz w:val="22"/>
          <w:szCs w:val="22"/>
        </w:rPr>
        <w:t xml:space="preserve"> post</w:t>
      </w:r>
      <w:r w:rsidR="008445BB">
        <w:rPr>
          <w:rFonts w:asciiTheme="minorHAnsi" w:hAnsiTheme="minorHAnsi" w:cstheme="minorHAnsi"/>
          <w:sz w:val="22"/>
          <w:szCs w:val="22"/>
        </w:rPr>
        <w:t xml:space="preserve">ępowania bez podania przyczyny. </w:t>
      </w:r>
      <w:r w:rsidR="00504AEE" w:rsidRPr="00BE7049">
        <w:rPr>
          <w:rFonts w:asciiTheme="minorHAnsi" w:hAnsiTheme="minorHAnsi" w:cstheme="minorHAnsi"/>
          <w:sz w:val="22"/>
          <w:szCs w:val="22"/>
        </w:rPr>
        <w:t>Unieważnienie</w:t>
      </w:r>
      <w:r w:rsidRPr="00BE7049">
        <w:rPr>
          <w:rFonts w:asciiTheme="minorHAnsi" w:hAnsiTheme="minorHAnsi" w:cstheme="minorHAnsi"/>
          <w:sz w:val="22"/>
          <w:szCs w:val="22"/>
        </w:rPr>
        <w:t xml:space="preserve"> może nastąpić w każdym czasie. Informację</w:t>
      </w:r>
      <w:r w:rsidR="00504AEE" w:rsidRPr="00BE7049">
        <w:rPr>
          <w:rFonts w:asciiTheme="minorHAnsi" w:hAnsiTheme="minorHAnsi" w:cstheme="minorHAnsi"/>
          <w:sz w:val="22"/>
          <w:szCs w:val="22"/>
        </w:rPr>
        <w:br/>
        <w:t>o zmianie lub unieważnieniu</w:t>
      </w:r>
      <w:r w:rsidRPr="00BE7049">
        <w:rPr>
          <w:rFonts w:asciiTheme="minorHAnsi" w:hAnsiTheme="minorHAnsi" w:cstheme="minorHAnsi"/>
          <w:sz w:val="22"/>
          <w:szCs w:val="22"/>
        </w:rPr>
        <w:t xml:space="preserve"> postępowania Zamawiający zamieści na stronie </w:t>
      </w:r>
      <w:r w:rsidRPr="003F6244">
        <w:rPr>
          <w:rFonts w:asciiTheme="minorHAnsi" w:hAnsiTheme="minorHAnsi" w:cstheme="minorHAnsi"/>
          <w:color w:val="000000" w:themeColor="text1"/>
          <w:sz w:val="22"/>
          <w:szCs w:val="22"/>
        </w:rPr>
        <w:t xml:space="preserve">internetowej, na której publikowane jest ogłoszenie o postępowaniu oraz przekaże </w:t>
      </w:r>
      <w:r w:rsidR="00CB69D9" w:rsidRPr="003F6244">
        <w:rPr>
          <w:rFonts w:asciiTheme="minorHAnsi" w:hAnsiTheme="minorHAnsi" w:cstheme="minorHAnsi"/>
          <w:color w:val="000000" w:themeColor="text1"/>
          <w:sz w:val="22"/>
          <w:szCs w:val="22"/>
        </w:rPr>
        <w:t>Wykonawcom</w:t>
      </w:r>
      <w:r w:rsidRPr="003F6244">
        <w:rPr>
          <w:rFonts w:asciiTheme="minorHAnsi" w:hAnsiTheme="minorHAnsi" w:cstheme="minorHAnsi"/>
          <w:color w:val="000000" w:themeColor="text1"/>
          <w:sz w:val="22"/>
          <w:szCs w:val="22"/>
        </w:rPr>
        <w:t xml:space="preserve">, którzy </w:t>
      </w:r>
      <w:r w:rsidRPr="00BE7049">
        <w:rPr>
          <w:rFonts w:asciiTheme="minorHAnsi" w:hAnsiTheme="minorHAnsi" w:cstheme="minorHAnsi"/>
          <w:sz w:val="22"/>
          <w:szCs w:val="22"/>
        </w:rPr>
        <w:t>złożyli oferty.</w:t>
      </w:r>
    </w:p>
    <w:p w:rsidR="00852943" w:rsidRPr="00BE7049" w:rsidRDefault="00852943" w:rsidP="00852943">
      <w:pPr>
        <w:widowControl w:val="0"/>
        <w:shd w:val="clear" w:color="auto" w:fill="FFFFFF"/>
        <w:tabs>
          <w:tab w:val="left" w:pos="1080"/>
          <w:tab w:val="left" w:pos="1134"/>
        </w:tabs>
        <w:suppressAutoHyphens w:val="0"/>
        <w:autoSpaceDE w:val="0"/>
        <w:ind w:left="1134"/>
        <w:jc w:val="both"/>
        <w:rPr>
          <w:rFonts w:asciiTheme="minorHAnsi" w:hAnsiTheme="minorHAnsi" w:cstheme="minorHAnsi"/>
          <w:b/>
          <w:sz w:val="22"/>
          <w:szCs w:val="22"/>
        </w:rPr>
      </w:pPr>
    </w:p>
    <w:p w:rsidR="00EE5AAD" w:rsidRPr="00BE7049" w:rsidRDefault="00EE5AAD" w:rsidP="00F549D6">
      <w:pPr>
        <w:widowControl w:val="0"/>
        <w:numPr>
          <w:ilvl w:val="0"/>
          <w:numId w:val="2"/>
        </w:numPr>
        <w:shd w:val="clear" w:color="auto" w:fill="FFFFFF"/>
        <w:tabs>
          <w:tab w:val="left" w:pos="1080"/>
        </w:tabs>
        <w:suppressAutoHyphens w:val="0"/>
        <w:autoSpaceDE w:val="0"/>
        <w:jc w:val="both"/>
        <w:rPr>
          <w:rFonts w:asciiTheme="minorHAnsi" w:hAnsiTheme="minorHAnsi" w:cstheme="minorHAnsi"/>
          <w:sz w:val="22"/>
          <w:szCs w:val="22"/>
        </w:rPr>
      </w:pPr>
      <w:r w:rsidRPr="00BE7049">
        <w:rPr>
          <w:rFonts w:asciiTheme="minorHAnsi" w:hAnsiTheme="minorHAnsi" w:cstheme="minorHAnsi"/>
          <w:b/>
          <w:bCs w:val="0"/>
          <w:sz w:val="22"/>
          <w:szCs w:val="22"/>
        </w:rPr>
        <w:t>Sytuacje, w których oferty nie będą podlegały ocenie:</w:t>
      </w:r>
    </w:p>
    <w:p w:rsidR="00EE5AAD" w:rsidRPr="00BE7049" w:rsidRDefault="00EE5AAD" w:rsidP="00F549D6">
      <w:pPr>
        <w:widowControl w:val="0"/>
        <w:numPr>
          <w:ilvl w:val="1"/>
          <w:numId w:val="2"/>
        </w:numPr>
        <w:shd w:val="clear" w:color="auto" w:fill="FFFFFF"/>
        <w:tabs>
          <w:tab w:val="left" w:pos="1134"/>
        </w:tabs>
        <w:suppressAutoHyphens w:val="0"/>
        <w:autoSpaceDE w:val="0"/>
        <w:ind w:hanging="366"/>
        <w:jc w:val="both"/>
        <w:rPr>
          <w:rFonts w:asciiTheme="minorHAnsi" w:hAnsiTheme="minorHAnsi" w:cstheme="minorHAnsi"/>
          <w:sz w:val="22"/>
          <w:szCs w:val="22"/>
        </w:rPr>
      </w:pPr>
      <w:r w:rsidRPr="00BE7049">
        <w:rPr>
          <w:rFonts w:asciiTheme="minorHAnsi" w:hAnsiTheme="minorHAnsi" w:cstheme="minorHAnsi"/>
          <w:sz w:val="22"/>
          <w:szCs w:val="22"/>
        </w:rPr>
        <w:t>Oferty nie będą podlegały ocenie w przypadku, gdy:</w:t>
      </w:r>
    </w:p>
    <w:p w:rsidR="00EE5AAD" w:rsidRPr="00BE7049" w:rsidRDefault="00EE5AAD" w:rsidP="00F549D6">
      <w:pPr>
        <w:widowControl w:val="0"/>
        <w:numPr>
          <w:ilvl w:val="2"/>
          <w:numId w:val="2"/>
        </w:numPr>
        <w:shd w:val="clear" w:color="auto" w:fill="FFFFFF"/>
        <w:suppressAutoHyphens w:val="0"/>
        <w:autoSpaceDE w:val="0"/>
        <w:jc w:val="both"/>
        <w:rPr>
          <w:rFonts w:asciiTheme="minorHAnsi" w:hAnsiTheme="minorHAnsi" w:cstheme="minorHAnsi"/>
          <w:sz w:val="22"/>
          <w:szCs w:val="22"/>
        </w:rPr>
      </w:pPr>
      <w:r w:rsidRPr="00BE7049">
        <w:rPr>
          <w:rFonts w:asciiTheme="minorHAnsi" w:hAnsiTheme="minorHAnsi" w:cstheme="minorHAnsi"/>
          <w:sz w:val="22"/>
          <w:szCs w:val="22"/>
        </w:rPr>
        <w:t>zostaną złożone po upływie terminu składania ofert,</w:t>
      </w:r>
    </w:p>
    <w:p w:rsidR="00EE5AAD" w:rsidRPr="00BE7049" w:rsidRDefault="00EE5AAD" w:rsidP="00F549D6">
      <w:pPr>
        <w:widowControl w:val="0"/>
        <w:numPr>
          <w:ilvl w:val="2"/>
          <w:numId w:val="2"/>
        </w:numPr>
        <w:shd w:val="clear" w:color="auto" w:fill="FFFFFF"/>
        <w:suppressAutoHyphens w:val="0"/>
        <w:autoSpaceDE w:val="0"/>
        <w:jc w:val="both"/>
        <w:rPr>
          <w:rFonts w:asciiTheme="minorHAnsi" w:hAnsiTheme="minorHAnsi" w:cstheme="minorHAnsi"/>
          <w:sz w:val="22"/>
          <w:szCs w:val="22"/>
        </w:rPr>
      </w:pPr>
      <w:r w:rsidRPr="00BE7049">
        <w:rPr>
          <w:rFonts w:asciiTheme="minorHAnsi" w:hAnsiTheme="minorHAnsi" w:cstheme="minorHAnsi"/>
          <w:sz w:val="22"/>
          <w:szCs w:val="22"/>
        </w:rPr>
        <w:t>treść oferty nie będzie odpowiadała treści ogłoszenia,</w:t>
      </w:r>
    </w:p>
    <w:p w:rsidR="00EE5AAD" w:rsidRPr="003F6244" w:rsidRDefault="00CB69D9" w:rsidP="00F549D6">
      <w:pPr>
        <w:widowControl w:val="0"/>
        <w:numPr>
          <w:ilvl w:val="2"/>
          <w:numId w:val="2"/>
        </w:numPr>
        <w:shd w:val="clear" w:color="auto" w:fill="FFFFFF"/>
        <w:suppressAutoHyphens w:val="0"/>
        <w:autoSpaceDE w:val="0"/>
        <w:jc w:val="both"/>
        <w:rPr>
          <w:rFonts w:asciiTheme="minorHAnsi" w:hAnsiTheme="minorHAnsi" w:cstheme="minorHAnsi"/>
          <w:color w:val="000000" w:themeColor="text1"/>
          <w:spacing w:val="-1"/>
          <w:sz w:val="22"/>
          <w:szCs w:val="22"/>
        </w:rPr>
      </w:pPr>
      <w:r w:rsidRPr="003F6244">
        <w:rPr>
          <w:rFonts w:asciiTheme="minorHAnsi" w:hAnsiTheme="minorHAnsi" w:cstheme="minorHAnsi"/>
          <w:color w:val="000000" w:themeColor="text1"/>
          <w:sz w:val="22"/>
          <w:szCs w:val="22"/>
        </w:rPr>
        <w:t xml:space="preserve">Wykonawca </w:t>
      </w:r>
      <w:r w:rsidR="00EE5AAD" w:rsidRPr="003F6244">
        <w:rPr>
          <w:rFonts w:asciiTheme="minorHAnsi" w:hAnsiTheme="minorHAnsi" w:cstheme="minorHAnsi"/>
          <w:color w:val="000000" w:themeColor="text1"/>
          <w:sz w:val="22"/>
          <w:szCs w:val="22"/>
        </w:rPr>
        <w:t>nie uzupełni dokumentów w wyznaczonym terminie,</w:t>
      </w:r>
    </w:p>
    <w:p w:rsidR="00EE5AAD" w:rsidRPr="00852943" w:rsidRDefault="00EE5AAD" w:rsidP="00F549D6">
      <w:pPr>
        <w:widowControl w:val="0"/>
        <w:numPr>
          <w:ilvl w:val="2"/>
          <w:numId w:val="2"/>
        </w:numPr>
        <w:shd w:val="clear" w:color="auto" w:fill="FFFFFF"/>
        <w:suppressAutoHyphens w:val="0"/>
        <w:autoSpaceDE w:val="0"/>
        <w:jc w:val="both"/>
        <w:rPr>
          <w:rFonts w:asciiTheme="minorHAnsi" w:hAnsiTheme="minorHAnsi" w:cstheme="minorHAnsi"/>
          <w:b/>
          <w:bCs w:val="0"/>
          <w:color w:val="000000" w:themeColor="text1"/>
          <w:sz w:val="22"/>
          <w:szCs w:val="22"/>
        </w:rPr>
      </w:pPr>
      <w:r w:rsidRPr="003F6244">
        <w:rPr>
          <w:rFonts w:asciiTheme="minorHAnsi" w:hAnsiTheme="minorHAnsi" w:cstheme="minorHAnsi"/>
          <w:color w:val="000000" w:themeColor="text1"/>
          <w:spacing w:val="-1"/>
          <w:sz w:val="22"/>
          <w:szCs w:val="22"/>
        </w:rPr>
        <w:t>będą zawierały błędy w obliczeniu ceny, których nie będzie można uznać za oczywistą omyłkę</w:t>
      </w:r>
      <w:r w:rsidR="00CB69D9" w:rsidRPr="003F6244">
        <w:rPr>
          <w:rFonts w:asciiTheme="minorHAnsi" w:hAnsiTheme="minorHAnsi" w:cstheme="minorHAnsi"/>
          <w:color w:val="000000" w:themeColor="text1"/>
          <w:spacing w:val="-1"/>
          <w:sz w:val="22"/>
          <w:szCs w:val="22"/>
        </w:rPr>
        <w:t xml:space="preserve"> pisarską i/lub </w:t>
      </w:r>
      <w:r w:rsidRPr="003F6244">
        <w:rPr>
          <w:rFonts w:asciiTheme="minorHAnsi" w:hAnsiTheme="minorHAnsi" w:cstheme="minorHAnsi"/>
          <w:color w:val="000000" w:themeColor="text1"/>
          <w:spacing w:val="-1"/>
          <w:sz w:val="22"/>
          <w:szCs w:val="22"/>
        </w:rPr>
        <w:t xml:space="preserve"> rachunkową.</w:t>
      </w:r>
    </w:p>
    <w:p w:rsidR="00852943" w:rsidRPr="003F6244" w:rsidRDefault="00852943" w:rsidP="00852943">
      <w:pPr>
        <w:widowControl w:val="0"/>
        <w:shd w:val="clear" w:color="auto" w:fill="FFFFFF"/>
        <w:suppressAutoHyphens w:val="0"/>
        <w:autoSpaceDE w:val="0"/>
        <w:ind w:left="1224"/>
        <w:jc w:val="both"/>
        <w:rPr>
          <w:rFonts w:asciiTheme="minorHAnsi" w:hAnsiTheme="minorHAnsi" w:cstheme="minorHAnsi"/>
          <w:b/>
          <w:bCs w:val="0"/>
          <w:color w:val="000000" w:themeColor="text1"/>
          <w:sz w:val="22"/>
          <w:szCs w:val="22"/>
        </w:rPr>
      </w:pPr>
    </w:p>
    <w:p w:rsidR="00EE5AAD" w:rsidRPr="00BE7049" w:rsidRDefault="00EE5AAD" w:rsidP="00F549D6">
      <w:pPr>
        <w:widowControl w:val="0"/>
        <w:numPr>
          <w:ilvl w:val="0"/>
          <w:numId w:val="2"/>
        </w:numPr>
        <w:shd w:val="clear" w:color="auto" w:fill="FFFFFF"/>
        <w:suppressAutoHyphens w:val="0"/>
        <w:autoSpaceDE w:val="0"/>
        <w:jc w:val="both"/>
        <w:rPr>
          <w:rFonts w:asciiTheme="minorHAnsi" w:hAnsiTheme="minorHAnsi" w:cstheme="minorHAnsi"/>
          <w:spacing w:val="-1"/>
          <w:sz w:val="22"/>
          <w:szCs w:val="22"/>
        </w:rPr>
      </w:pPr>
      <w:r w:rsidRPr="00BE7049">
        <w:rPr>
          <w:rFonts w:asciiTheme="minorHAnsi" w:hAnsiTheme="minorHAnsi" w:cstheme="minorHAnsi"/>
          <w:b/>
          <w:bCs w:val="0"/>
          <w:sz w:val="22"/>
          <w:szCs w:val="22"/>
        </w:rPr>
        <w:t>Zasady i konsekwencje poprawiania omyłek w ofercie:</w:t>
      </w:r>
    </w:p>
    <w:p w:rsidR="00EE5AAD" w:rsidRPr="00852943" w:rsidRDefault="00EE5AAD" w:rsidP="00F549D6">
      <w:pPr>
        <w:widowControl w:val="0"/>
        <w:numPr>
          <w:ilvl w:val="1"/>
          <w:numId w:val="2"/>
        </w:numPr>
        <w:shd w:val="clear" w:color="auto" w:fill="FFFFFF"/>
        <w:tabs>
          <w:tab w:val="left" w:pos="1134"/>
        </w:tabs>
        <w:suppressAutoHyphens w:val="0"/>
        <w:autoSpaceDE w:val="0"/>
        <w:ind w:left="1134" w:right="34" w:hanging="708"/>
        <w:jc w:val="both"/>
        <w:rPr>
          <w:rFonts w:asciiTheme="minorHAnsi" w:hAnsiTheme="minorHAnsi" w:cstheme="minorHAnsi"/>
          <w:b/>
          <w:bCs w:val="0"/>
          <w:sz w:val="22"/>
          <w:szCs w:val="22"/>
        </w:rPr>
      </w:pPr>
      <w:r w:rsidRPr="00BE7049">
        <w:rPr>
          <w:rFonts w:asciiTheme="minorHAnsi" w:hAnsiTheme="minorHAnsi" w:cstheme="minorHAnsi"/>
          <w:spacing w:val="-1"/>
          <w:sz w:val="22"/>
          <w:szCs w:val="22"/>
        </w:rPr>
        <w:t xml:space="preserve">W toku badania i oceny ofert Zamawiający poprawi oczywiste omyłki pisarskie i rachunkowe z uwzględnieniem </w:t>
      </w:r>
      <w:r w:rsidRPr="00BE7049">
        <w:rPr>
          <w:rFonts w:asciiTheme="minorHAnsi" w:hAnsiTheme="minorHAnsi" w:cstheme="minorHAnsi"/>
          <w:sz w:val="22"/>
          <w:szCs w:val="22"/>
        </w:rPr>
        <w:t>konsekwencji rachunkowych dokonanych poprawek oraz inne nieistotne omyłki. Informację o poprawieniu omyłek Zamawiający zamieści w informacji o wynikach postępowania.</w:t>
      </w:r>
    </w:p>
    <w:p w:rsidR="00852943" w:rsidRPr="00BE7049" w:rsidRDefault="00852943" w:rsidP="00852943">
      <w:pPr>
        <w:widowControl w:val="0"/>
        <w:shd w:val="clear" w:color="auto" w:fill="FFFFFF"/>
        <w:tabs>
          <w:tab w:val="left" w:pos="1134"/>
        </w:tabs>
        <w:suppressAutoHyphens w:val="0"/>
        <w:autoSpaceDE w:val="0"/>
        <w:ind w:left="1134" w:right="34"/>
        <w:jc w:val="both"/>
        <w:rPr>
          <w:rFonts w:asciiTheme="minorHAnsi" w:hAnsiTheme="minorHAnsi" w:cstheme="minorHAnsi"/>
          <w:b/>
          <w:bCs w:val="0"/>
          <w:sz w:val="22"/>
          <w:szCs w:val="22"/>
        </w:rPr>
      </w:pPr>
    </w:p>
    <w:p w:rsidR="00EE5AAD" w:rsidRPr="00BE7049" w:rsidRDefault="00EE5AAD" w:rsidP="00F549D6">
      <w:pPr>
        <w:widowControl w:val="0"/>
        <w:numPr>
          <w:ilvl w:val="0"/>
          <w:numId w:val="2"/>
        </w:numPr>
        <w:shd w:val="clear" w:color="auto" w:fill="FFFFFF"/>
        <w:suppressAutoHyphens w:val="0"/>
        <w:autoSpaceDE w:val="0"/>
        <w:ind w:right="34"/>
        <w:jc w:val="both"/>
        <w:rPr>
          <w:rFonts w:asciiTheme="minorHAnsi" w:hAnsiTheme="minorHAnsi" w:cstheme="minorHAnsi"/>
          <w:sz w:val="22"/>
          <w:szCs w:val="22"/>
        </w:rPr>
      </w:pPr>
      <w:r w:rsidRPr="00BE7049">
        <w:rPr>
          <w:rFonts w:asciiTheme="minorHAnsi" w:hAnsiTheme="minorHAnsi" w:cstheme="minorHAnsi"/>
          <w:b/>
          <w:bCs w:val="0"/>
          <w:sz w:val="22"/>
          <w:szCs w:val="22"/>
        </w:rPr>
        <w:t>Zasady uzupełniania dokumentów:</w:t>
      </w:r>
    </w:p>
    <w:p w:rsidR="00EE5AAD" w:rsidRPr="00852943" w:rsidRDefault="003F6244" w:rsidP="00F549D6">
      <w:pPr>
        <w:widowControl w:val="0"/>
        <w:numPr>
          <w:ilvl w:val="1"/>
          <w:numId w:val="2"/>
        </w:numPr>
        <w:shd w:val="clear" w:color="auto" w:fill="FFFFFF"/>
        <w:tabs>
          <w:tab w:val="left" w:pos="1134"/>
        </w:tabs>
        <w:suppressAutoHyphens w:val="0"/>
        <w:autoSpaceDE w:val="0"/>
        <w:ind w:left="1134" w:right="34" w:hanging="708"/>
        <w:jc w:val="both"/>
        <w:rPr>
          <w:rFonts w:asciiTheme="minorHAnsi" w:hAnsiTheme="minorHAnsi" w:cstheme="minorHAnsi"/>
          <w:b/>
          <w:bCs w:val="0"/>
          <w:sz w:val="22"/>
          <w:szCs w:val="22"/>
        </w:rPr>
      </w:pPr>
      <w:r>
        <w:rPr>
          <w:rFonts w:asciiTheme="minorHAnsi" w:hAnsiTheme="minorHAnsi" w:cstheme="minorHAnsi"/>
          <w:sz w:val="22"/>
          <w:szCs w:val="22"/>
        </w:rPr>
        <w:t>Zamawiający wzywa Wykonawców</w:t>
      </w:r>
      <w:r w:rsidR="00EE5AAD" w:rsidRPr="00BE7049">
        <w:rPr>
          <w:rFonts w:asciiTheme="minorHAnsi" w:hAnsiTheme="minorHAnsi" w:cstheme="minorHAnsi"/>
          <w:sz w:val="22"/>
          <w:szCs w:val="22"/>
        </w:rPr>
        <w:t>, którzy wraz z drukiem oferty nie złożyli wymaganych oświadczeń lub dokumentów do ich uzupełnienia w wyznaczonym terminie.</w:t>
      </w:r>
    </w:p>
    <w:p w:rsidR="00852943" w:rsidRPr="00BE7049" w:rsidRDefault="00852943" w:rsidP="00852943">
      <w:pPr>
        <w:widowControl w:val="0"/>
        <w:shd w:val="clear" w:color="auto" w:fill="FFFFFF"/>
        <w:tabs>
          <w:tab w:val="left" w:pos="1134"/>
        </w:tabs>
        <w:suppressAutoHyphens w:val="0"/>
        <w:autoSpaceDE w:val="0"/>
        <w:ind w:left="1134" w:right="34"/>
        <w:jc w:val="both"/>
        <w:rPr>
          <w:rFonts w:asciiTheme="minorHAnsi" w:hAnsiTheme="minorHAnsi" w:cstheme="minorHAnsi"/>
          <w:b/>
          <w:bCs w:val="0"/>
          <w:sz w:val="22"/>
          <w:szCs w:val="22"/>
        </w:rPr>
      </w:pPr>
    </w:p>
    <w:p w:rsidR="00EE5AAD" w:rsidRPr="00BE7049" w:rsidRDefault="00EE5AAD" w:rsidP="00F549D6">
      <w:pPr>
        <w:widowControl w:val="0"/>
        <w:numPr>
          <w:ilvl w:val="0"/>
          <w:numId w:val="2"/>
        </w:numPr>
        <w:shd w:val="clear" w:color="auto" w:fill="FFFFFF"/>
        <w:suppressAutoHyphens w:val="0"/>
        <w:autoSpaceDE w:val="0"/>
        <w:ind w:right="34"/>
        <w:jc w:val="both"/>
        <w:rPr>
          <w:rFonts w:asciiTheme="minorHAnsi" w:hAnsiTheme="minorHAnsi" w:cstheme="minorHAnsi"/>
          <w:sz w:val="22"/>
          <w:szCs w:val="22"/>
        </w:rPr>
      </w:pPr>
      <w:r w:rsidRPr="00BE7049">
        <w:rPr>
          <w:rFonts w:asciiTheme="minorHAnsi" w:hAnsiTheme="minorHAnsi" w:cstheme="minorHAnsi"/>
          <w:b/>
          <w:bCs w:val="0"/>
          <w:sz w:val="22"/>
          <w:szCs w:val="22"/>
        </w:rPr>
        <w:t>Forma składanych dokumentów:</w:t>
      </w:r>
    </w:p>
    <w:p w:rsidR="00EE5AAD" w:rsidRPr="00852943" w:rsidRDefault="00EE5AAD" w:rsidP="00F549D6">
      <w:pPr>
        <w:widowControl w:val="0"/>
        <w:numPr>
          <w:ilvl w:val="1"/>
          <w:numId w:val="2"/>
        </w:numPr>
        <w:shd w:val="clear" w:color="auto" w:fill="FFFFFF"/>
        <w:tabs>
          <w:tab w:val="left" w:pos="1134"/>
        </w:tabs>
        <w:suppressAutoHyphens w:val="0"/>
        <w:autoSpaceDE w:val="0"/>
        <w:ind w:left="1134" w:right="34" w:hanging="708"/>
        <w:jc w:val="both"/>
        <w:rPr>
          <w:rFonts w:asciiTheme="minorHAnsi" w:hAnsiTheme="minorHAnsi" w:cstheme="minorHAnsi"/>
          <w:b/>
          <w:bCs w:val="0"/>
          <w:sz w:val="22"/>
          <w:szCs w:val="22"/>
        </w:rPr>
      </w:pPr>
      <w:r w:rsidRPr="00BE7049">
        <w:rPr>
          <w:rFonts w:asciiTheme="minorHAnsi" w:hAnsiTheme="minorHAnsi" w:cstheme="minorHAnsi"/>
          <w:sz w:val="22"/>
          <w:szCs w:val="22"/>
        </w:rPr>
        <w:t>Postępowanie prowadzi się w języku polskim.</w:t>
      </w:r>
    </w:p>
    <w:p w:rsidR="00852943" w:rsidRDefault="00852943" w:rsidP="00852943">
      <w:pPr>
        <w:widowControl w:val="0"/>
        <w:shd w:val="clear" w:color="auto" w:fill="FFFFFF"/>
        <w:tabs>
          <w:tab w:val="left" w:pos="1134"/>
        </w:tabs>
        <w:suppressAutoHyphens w:val="0"/>
        <w:autoSpaceDE w:val="0"/>
        <w:ind w:left="1134" w:right="34"/>
        <w:jc w:val="both"/>
        <w:rPr>
          <w:rFonts w:asciiTheme="minorHAnsi" w:hAnsiTheme="minorHAnsi" w:cstheme="minorHAnsi"/>
          <w:b/>
          <w:bCs w:val="0"/>
          <w:sz w:val="22"/>
          <w:szCs w:val="22"/>
        </w:rPr>
      </w:pPr>
    </w:p>
    <w:p w:rsidR="00716DBB" w:rsidRPr="00BE7049" w:rsidRDefault="00716DBB" w:rsidP="00852943">
      <w:pPr>
        <w:widowControl w:val="0"/>
        <w:shd w:val="clear" w:color="auto" w:fill="FFFFFF"/>
        <w:tabs>
          <w:tab w:val="left" w:pos="1134"/>
        </w:tabs>
        <w:suppressAutoHyphens w:val="0"/>
        <w:autoSpaceDE w:val="0"/>
        <w:ind w:left="1134" w:right="34"/>
        <w:jc w:val="both"/>
        <w:rPr>
          <w:rFonts w:asciiTheme="minorHAnsi" w:hAnsiTheme="minorHAnsi" w:cstheme="minorHAnsi"/>
          <w:b/>
          <w:bCs w:val="0"/>
          <w:sz w:val="22"/>
          <w:szCs w:val="22"/>
        </w:rPr>
      </w:pPr>
    </w:p>
    <w:p w:rsidR="00EE5AAD" w:rsidRPr="00BE7049" w:rsidRDefault="00EE5AAD" w:rsidP="00F549D6">
      <w:pPr>
        <w:widowControl w:val="0"/>
        <w:numPr>
          <w:ilvl w:val="0"/>
          <w:numId w:val="2"/>
        </w:numPr>
        <w:shd w:val="clear" w:color="auto" w:fill="FFFFFF"/>
        <w:suppressAutoHyphens w:val="0"/>
        <w:autoSpaceDE w:val="0"/>
        <w:ind w:right="34"/>
        <w:jc w:val="both"/>
        <w:rPr>
          <w:rFonts w:asciiTheme="minorHAnsi" w:hAnsiTheme="minorHAnsi" w:cstheme="minorHAnsi"/>
          <w:sz w:val="22"/>
          <w:szCs w:val="22"/>
        </w:rPr>
      </w:pPr>
      <w:r w:rsidRPr="00BE7049">
        <w:rPr>
          <w:rFonts w:asciiTheme="minorHAnsi" w:hAnsiTheme="minorHAnsi" w:cstheme="minorHAnsi"/>
          <w:b/>
          <w:bCs w:val="0"/>
          <w:sz w:val="22"/>
          <w:szCs w:val="22"/>
        </w:rPr>
        <w:t xml:space="preserve">Sposób porozumiewania się Zamawiającego z </w:t>
      </w:r>
      <w:r w:rsidR="00CB69D9" w:rsidRPr="003F6244">
        <w:rPr>
          <w:rFonts w:asciiTheme="minorHAnsi" w:hAnsiTheme="minorHAnsi" w:cstheme="minorHAnsi"/>
          <w:color w:val="000000" w:themeColor="text1"/>
          <w:sz w:val="22"/>
          <w:szCs w:val="22"/>
        </w:rPr>
        <w:t xml:space="preserve">Wykonawcami </w:t>
      </w:r>
      <w:r w:rsidRPr="00BE7049">
        <w:rPr>
          <w:rFonts w:asciiTheme="minorHAnsi" w:hAnsiTheme="minorHAnsi" w:cstheme="minorHAnsi"/>
          <w:b/>
          <w:bCs w:val="0"/>
          <w:sz w:val="22"/>
          <w:szCs w:val="22"/>
        </w:rPr>
        <w:t>(przed i po otwarciu ofert):</w:t>
      </w:r>
    </w:p>
    <w:p w:rsidR="00EE5AAD" w:rsidRPr="00BE7049" w:rsidRDefault="00EE5AAD" w:rsidP="00F549D6">
      <w:pPr>
        <w:widowControl w:val="0"/>
        <w:numPr>
          <w:ilvl w:val="1"/>
          <w:numId w:val="2"/>
        </w:numPr>
        <w:shd w:val="clear" w:color="auto" w:fill="FFFFFF"/>
        <w:tabs>
          <w:tab w:val="left" w:pos="993"/>
        </w:tabs>
        <w:suppressAutoHyphens w:val="0"/>
        <w:autoSpaceDE w:val="0"/>
        <w:ind w:left="993" w:right="34" w:hanging="633"/>
        <w:jc w:val="both"/>
        <w:rPr>
          <w:rFonts w:asciiTheme="minorHAnsi" w:hAnsiTheme="minorHAnsi" w:cstheme="minorHAnsi"/>
          <w:b/>
          <w:bCs w:val="0"/>
          <w:spacing w:val="-12"/>
          <w:sz w:val="22"/>
          <w:szCs w:val="22"/>
        </w:rPr>
      </w:pPr>
      <w:r w:rsidRPr="00BE7049">
        <w:rPr>
          <w:rFonts w:asciiTheme="minorHAnsi" w:hAnsiTheme="minorHAnsi" w:cstheme="minorHAnsi"/>
          <w:spacing w:val="-12"/>
          <w:sz w:val="22"/>
          <w:szCs w:val="22"/>
        </w:rPr>
        <w:t>Wszystkie oświadczenia, zawiadomienia i informacje dotyczące postępowania Zamawiający:</w:t>
      </w:r>
    </w:p>
    <w:p w:rsidR="00EE5AAD" w:rsidRPr="00BE7049" w:rsidRDefault="00EE5AAD" w:rsidP="00F549D6">
      <w:pPr>
        <w:widowControl w:val="0"/>
        <w:numPr>
          <w:ilvl w:val="2"/>
          <w:numId w:val="2"/>
        </w:numPr>
        <w:shd w:val="clear" w:color="auto" w:fill="FFFFFF"/>
        <w:suppressAutoHyphens w:val="0"/>
        <w:autoSpaceDE w:val="0"/>
        <w:ind w:right="34"/>
        <w:jc w:val="both"/>
        <w:rPr>
          <w:rFonts w:asciiTheme="minorHAnsi" w:hAnsiTheme="minorHAnsi" w:cstheme="minorHAnsi"/>
          <w:b/>
          <w:bCs w:val="0"/>
          <w:sz w:val="22"/>
          <w:szCs w:val="22"/>
        </w:rPr>
      </w:pPr>
      <w:r w:rsidRPr="00BE7049">
        <w:rPr>
          <w:rFonts w:asciiTheme="minorHAnsi" w:hAnsiTheme="minorHAnsi" w:cstheme="minorHAnsi"/>
          <w:b/>
          <w:bCs w:val="0"/>
          <w:sz w:val="22"/>
          <w:szCs w:val="22"/>
        </w:rPr>
        <w:t xml:space="preserve">do upływu terminu składania ofert </w:t>
      </w:r>
      <w:r w:rsidRPr="00BE7049">
        <w:rPr>
          <w:rFonts w:asciiTheme="minorHAnsi" w:hAnsiTheme="minorHAnsi" w:cstheme="minorHAnsi"/>
          <w:sz w:val="22"/>
          <w:szCs w:val="22"/>
        </w:rPr>
        <w:t xml:space="preserve">– zamieści na stronie internetowej, na której publikowane jest ogłoszenie o </w:t>
      </w:r>
      <w:r w:rsidR="00504AEE" w:rsidRPr="00BE7049">
        <w:rPr>
          <w:rFonts w:asciiTheme="minorHAnsi" w:hAnsiTheme="minorHAnsi" w:cstheme="minorHAnsi"/>
          <w:sz w:val="22"/>
          <w:szCs w:val="22"/>
        </w:rPr>
        <w:t>postępowaniu</w:t>
      </w:r>
      <w:r w:rsidRPr="00BE7049">
        <w:rPr>
          <w:rFonts w:asciiTheme="minorHAnsi" w:hAnsiTheme="minorHAnsi" w:cstheme="minorHAnsi"/>
          <w:sz w:val="22"/>
          <w:szCs w:val="22"/>
        </w:rPr>
        <w:t>,</w:t>
      </w:r>
    </w:p>
    <w:p w:rsidR="00EE5AAD" w:rsidRPr="00BE7049" w:rsidRDefault="00EE5AAD" w:rsidP="00F549D6">
      <w:pPr>
        <w:widowControl w:val="0"/>
        <w:numPr>
          <w:ilvl w:val="2"/>
          <w:numId w:val="2"/>
        </w:numPr>
        <w:shd w:val="clear" w:color="auto" w:fill="FFFFFF"/>
        <w:suppressAutoHyphens w:val="0"/>
        <w:autoSpaceDE w:val="0"/>
        <w:ind w:right="34"/>
        <w:jc w:val="both"/>
        <w:rPr>
          <w:rFonts w:asciiTheme="minorHAnsi" w:hAnsiTheme="minorHAnsi" w:cstheme="minorHAnsi"/>
          <w:sz w:val="22"/>
          <w:szCs w:val="22"/>
        </w:rPr>
      </w:pPr>
      <w:r w:rsidRPr="00BE7049">
        <w:rPr>
          <w:rFonts w:asciiTheme="minorHAnsi" w:hAnsiTheme="minorHAnsi" w:cstheme="minorHAnsi"/>
          <w:b/>
          <w:bCs w:val="0"/>
          <w:sz w:val="22"/>
          <w:szCs w:val="22"/>
        </w:rPr>
        <w:t xml:space="preserve">po upływie terminu składania ofert </w:t>
      </w:r>
      <w:r w:rsidRPr="00BE7049">
        <w:rPr>
          <w:rFonts w:asciiTheme="minorHAnsi" w:hAnsiTheme="minorHAnsi" w:cstheme="minorHAnsi"/>
          <w:sz w:val="22"/>
          <w:szCs w:val="22"/>
        </w:rPr>
        <w:t>– prześle drogą elektroniczną.</w:t>
      </w:r>
    </w:p>
    <w:p w:rsidR="00EE5AAD" w:rsidRDefault="00EE5AAD" w:rsidP="00F549D6">
      <w:pPr>
        <w:widowControl w:val="0"/>
        <w:numPr>
          <w:ilvl w:val="1"/>
          <w:numId w:val="2"/>
        </w:numPr>
        <w:shd w:val="clear" w:color="auto" w:fill="FFFFFF"/>
        <w:tabs>
          <w:tab w:val="left" w:pos="993"/>
        </w:tabs>
        <w:suppressAutoHyphens w:val="0"/>
        <w:autoSpaceDE w:val="0"/>
        <w:ind w:left="993" w:right="34" w:hanging="633"/>
        <w:jc w:val="both"/>
        <w:rPr>
          <w:rFonts w:asciiTheme="minorHAnsi" w:hAnsiTheme="minorHAnsi" w:cstheme="minorHAnsi"/>
          <w:sz w:val="22"/>
          <w:szCs w:val="22"/>
        </w:rPr>
      </w:pPr>
      <w:r w:rsidRPr="00BE7049">
        <w:rPr>
          <w:rFonts w:asciiTheme="minorHAnsi" w:hAnsiTheme="minorHAnsi" w:cstheme="minorHAnsi"/>
          <w:sz w:val="22"/>
          <w:szCs w:val="22"/>
        </w:rPr>
        <w:t xml:space="preserve">Informację o wynikach lub o zamknięciu postępowania bez dokonania wyboru Zamawiający przekaże drogą elektroniczną </w:t>
      </w:r>
      <w:r w:rsidR="00887A2B" w:rsidRPr="003F6244">
        <w:rPr>
          <w:rFonts w:asciiTheme="minorHAnsi" w:hAnsiTheme="minorHAnsi" w:cstheme="minorHAnsi"/>
          <w:color w:val="000000" w:themeColor="text1"/>
          <w:sz w:val="22"/>
          <w:szCs w:val="22"/>
        </w:rPr>
        <w:t>Wykonawcom</w:t>
      </w:r>
      <w:r w:rsidRPr="00BE7049">
        <w:rPr>
          <w:rFonts w:asciiTheme="minorHAnsi" w:hAnsiTheme="minorHAnsi" w:cstheme="minorHAnsi"/>
          <w:sz w:val="22"/>
          <w:szCs w:val="22"/>
        </w:rPr>
        <w:t xml:space="preserve"> oraz zamieści na stronie internetowej, na której publikowane jest ogłoszenie o postępowaniu.</w:t>
      </w:r>
    </w:p>
    <w:p w:rsidR="00852943" w:rsidRPr="00BE7049" w:rsidRDefault="00852943" w:rsidP="00852943">
      <w:pPr>
        <w:widowControl w:val="0"/>
        <w:shd w:val="clear" w:color="auto" w:fill="FFFFFF"/>
        <w:tabs>
          <w:tab w:val="left" w:pos="993"/>
        </w:tabs>
        <w:suppressAutoHyphens w:val="0"/>
        <w:autoSpaceDE w:val="0"/>
        <w:ind w:left="993" w:right="34"/>
        <w:jc w:val="both"/>
        <w:rPr>
          <w:rFonts w:asciiTheme="minorHAnsi" w:hAnsiTheme="minorHAnsi" w:cstheme="minorHAnsi"/>
          <w:sz w:val="22"/>
          <w:szCs w:val="22"/>
        </w:rPr>
      </w:pPr>
    </w:p>
    <w:p w:rsidR="00EE5AAD" w:rsidRPr="00BE7049" w:rsidRDefault="00EE5AAD" w:rsidP="00F549D6">
      <w:pPr>
        <w:widowControl w:val="0"/>
        <w:numPr>
          <w:ilvl w:val="0"/>
          <w:numId w:val="2"/>
        </w:numPr>
        <w:shd w:val="clear" w:color="auto" w:fill="FFFFFF"/>
        <w:suppressAutoHyphens w:val="0"/>
        <w:autoSpaceDE w:val="0"/>
        <w:ind w:right="34"/>
        <w:jc w:val="both"/>
        <w:rPr>
          <w:rFonts w:asciiTheme="minorHAnsi" w:hAnsiTheme="minorHAnsi" w:cstheme="minorHAnsi"/>
          <w:sz w:val="22"/>
          <w:szCs w:val="22"/>
        </w:rPr>
      </w:pPr>
      <w:r w:rsidRPr="00BE7049">
        <w:rPr>
          <w:rFonts w:asciiTheme="minorHAnsi" w:hAnsiTheme="minorHAnsi" w:cstheme="minorHAnsi"/>
          <w:b/>
          <w:bCs w:val="0"/>
          <w:sz w:val="22"/>
          <w:szCs w:val="22"/>
        </w:rPr>
        <w:t>Zasady zmiany lub wycofania oferty:</w:t>
      </w:r>
    </w:p>
    <w:p w:rsidR="00EE5AAD" w:rsidRPr="00852943" w:rsidRDefault="00887A2B" w:rsidP="00F549D6">
      <w:pPr>
        <w:widowControl w:val="0"/>
        <w:numPr>
          <w:ilvl w:val="1"/>
          <w:numId w:val="2"/>
        </w:numPr>
        <w:shd w:val="clear" w:color="auto" w:fill="FFFFFF"/>
        <w:tabs>
          <w:tab w:val="left" w:pos="993"/>
        </w:tabs>
        <w:suppressAutoHyphens w:val="0"/>
        <w:autoSpaceDE w:val="0"/>
        <w:ind w:left="993" w:right="34" w:hanging="567"/>
        <w:jc w:val="both"/>
        <w:rPr>
          <w:rFonts w:asciiTheme="minorHAnsi" w:hAnsiTheme="minorHAnsi" w:cstheme="minorHAnsi"/>
          <w:b/>
          <w:bCs w:val="0"/>
          <w:sz w:val="22"/>
          <w:szCs w:val="22"/>
        </w:rPr>
      </w:pPr>
      <w:r w:rsidRPr="003F6244">
        <w:rPr>
          <w:rFonts w:asciiTheme="minorHAnsi" w:hAnsiTheme="minorHAnsi" w:cstheme="minorHAnsi"/>
          <w:color w:val="000000" w:themeColor="text1"/>
          <w:sz w:val="22"/>
          <w:szCs w:val="22"/>
        </w:rPr>
        <w:t>Wykonawca</w:t>
      </w:r>
      <w:r w:rsidR="00EE5AAD" w:rsidRPr="003F6244">
        <w:rPr>
          <w:rFonts w:asciiTheme="minorHAnsi" w:hAnsiTheme="minorHAnsi" w:cstheme="minorHAnsi"/>
          <w:color w:val="000000" w:themeColor="text1"/>
          <w:sz w:val="22"/>
          <w:szCs w:val="22"/>
        </w:rPr>
        <w:t xml:space="preserve"> </w:t>
      </w:r>
      <w:r w:rsidR="00EE5AAD" w:rsidRPr="00BE7049">
        <w:rPr>
          <w:rFonts w:asciiTheme="minorHAnsi" w:hAnsiTheme="minorHAnsi" w:cstheme="minorHAnsi"/>
          <w:sz w:val="22"/>
          <w:szCs w:val="22"/>
        </w:rPr>
        <w:t xml:space="preserve">będzie mógł przed upływem terminu składania ofert zmienić lub wycofać </w:t>
      </w:r>
      <w:r w:rsidR="00EE5AAD" w:rsidRPr="00BE7049">
        <w:rPr>
          <w:rFonts w:asciiTheme="minorHAnsi" w:hAnsiTheme="minorHAnsi" w:cstheme="minorHAnsi"/>
          <w:sz w:val="22"/>
          <w:szCs w:val="22"/>
        </w:rPr>
        <w:lastRenderedPageBreak/>
        <w:t xml:space="preserve">ofertę, składając w </w:t>
      </w:r>
      <w:r w:rsidR="001643F5" w:rsidRPr="00BE7049">
        <w:rPr>
          <w:rFonts w:asciiTheme="minorHAnsi" w:hAnsiTheme="minorHAnsi" w:cstheme="minorHAnsi"/>
          <w:sz w:val="22"/>
          <w:szCs w:val="22"/>
        </w:rPr>
        <w:t>biurze podawczym</w:t>
      </w:r>
      <w:r w:rsidR="00EE5AAD" w:rsidRPr="00BE7049">
        <w:rPr>
          <w:rFonts w:asciiTheme="minorHAnsi" w:hAnsiTheme="minorHAnsi" w:cstheme="minorHAnsi"/>
          <w:sz w:val="22"/>
          <w:szCs w:val="22"/>
        </w:rPr>
        <w:t xml:space="preserve"> organizatora postępowania stosowne pisemne oświadczenie.</w:t>
      </w:r>
    </w:p>
    <w:p w:rsidR="00852943" w:rsidRPr="008445BB" w:rsidRDefault="00852943" w:rsidP="00852943">
      <w:pPr>
        <w:widowControl w:val="0"/>
        <w:shd w:val="clear" w:color="auto" w:fill="FFFFFF"/>
        <w:tabs>
          <w:tab w:val="left" w:pos="993"/>
        </w:tabs>
        <w:suppressAutoHyphens w:val="0"/>
        <w:autoSpaceDE w:val="0"/>
        <w:ind w:left="993" w:right="34"/>
        <w:jc w:val="both"/>
        <w:rPr>
          <w:rFonts w:asciiTheme="minorHAnsi" w:hAnsiTheme="minorHAnsi" w:cstheme="minorHAnsi"/>
          <w:b/>
          <w:bCs w:val="0"/>
          <w:sz w:val="22"/>
          <w:szCs w:val="22"/>
        </w:rPr>
      </w:pPr>
    </w:p>
    <w:p w:rsidR="00EE5AAD" w:rsidRPr="008445BB" w:rsidRDefault="00EE5AAD" w:rsidP="00F549D6">
      <w:pPr>
        <w:widowControl w:val="0"/>
        <w:numPr>
          <w:ilvl w:val="0"/>
          <w:numId w:val="2"/>
        </w:numPr>
        <w:shd w:val="clear" w:color="auto" w:fill="FFFFFF"/>
        <w:suppressAutoHyphens w:val="0"/>
        <w:autoSpaceDE w:val="0"/>
        <w:ind w:right="34"/>
        <w:jc w:val="both"/>
        <w:rPr>
          <w:rFonts w:asciiTheme="minorHAnsi" w:hAnsiTheme="minorHAnsi" w:cstheme="minorHAnsi"/>
          <w:sz w:val="22"/>
          <w:szCs w:val="22"/>
        </w:rPr>
      </w:pPr>
      <w:r w:rsidRPr="008445BB">
        <w:rPr>
          <w:rFonts w:asciiTheme="minorHAnsi" w:hAnsiTheme="minorHAnsi" w:cstheme="minorHAnsi"/>
          <w:b/>
          <w:bCs w:val="0"/>
          <w:sz w:val="22"/>
          <w:szCs w:val="22"/>
        </w:rPr>
        <w:t>Wybór oferty:</w:t>
      </w:r>
    </w:p>
    <w:p w:rsidR="00EE5AAD" w:rsidRPr="008445BB" w:rsidRDefault="00EE5AAD" w:rsidP="00F549D6">
      <w:pPr>
        <w:widowControl w:val="0"/>
        <w:numPr>
          <w:ilvl w:val="1"/>
          <w:numId w:val="2"/>
        </w:numPr>
        <w:shd w:val="clear" w:color="auto" w:fill="FFFFFF"/>
        <w:tabs>
          <w:tab w:val="left" w:pos="993"/>
        </w:tabs>
        <w:suppressAutoHyphens w:val="0"/>
        <w:autoSpaceDE w:val="0"/>
        <w:ind w:left="993" w:right="34" w:hanging="567"/>
        <w:jc w:val="both"/>
        <w:rPr>
          <w:rFonts w:asciiTheme="minorHAnsi" w:hAnsiTheme="minorHAnsi" w:cstheme="minorHAnsi"/>
          <w:sz w:val="22"/>
          <w:szCs w:val="22"/>
        </w:rPr>
      </w:pPr>
      <w:r w:rsidRPr="008445BB">
        <w:rPr>
          <w:rFonts w:asciiTheme="minorHAnsi" w:hAnsiTheme="minorHAnsi" w:cstheme="minorHAnsi"/>
          <w:sz w:val="22"/>
          <w:szCs w:val="22"/>
        </w:rPr>
        <w:t xml:space="preserve">W przypadku jeżeli </w:t>
      </w:r>
      <w:r w:rsidR="00887A2B" w:rsidRPr="008445BB">
        <w:rPr>
          <w:rFonts w:asciiTheme="minorHAnsi" w:hAnsiTheme="minorHAnsi" w:cstheme="minorHAnsi"/>
          <w:color w:val="000000" w:themeColor="text1"/>
          <w:sz w:val="22"/>
          <w:szCs w:val="22"/>
        </w:rPr>
        <w:t>Wykonawc</w:t>
      </w:r>
      <w:r w:rsidR="003F6244" w:rsidRPr="008445BB">
        <w:rPr>
          <w:rFonts w:asciiTheme="minorHAnsi" w:hAnsiTheme="minorHAnsi" w:cstheme="minorHAnsi"/>
          <w:color w:val="000000" w:themeColor="text1"/>
          <w:sz w:val="22"/>
          <w:szCs w:val="22"/>
        </w:rPr>
        <w:t>a</w:t>
      </w:r>
      <w:r w:rsidRPr="008445BB">
        <w:rPr>
          <w:rFonts w:asciiTheme="minorHAnsi" w:hAnsiTheme="minorHAnsi" w:cstheme="minorHAnsi"/>
          <w:color w:val="000000" w:themeColor="text1"/>
          <w:sz w:val="22"/>
          <w:szCs w:val="22"/>
        </w:rPr>
        <w:t xml:space="preserve">, którego </w:t>
      </w:r>
      <w:r w:rsidRPr="008445BB">
        <w:rPr>
          <w:rFonts w:asciiTheme="minorHAnsi" w:hAnsiTheme="minorHAnsi" w:cstheme="minorHAnsi"/>
          <w:sz w:val="22"/>
          <w:szCs w:val="22"/>
        </w:rPr>
        <w:t>oferta zostanie wybrana nie podpisze umowy w terminie wyznaczonym przez Zamawiającego</w:t>
      </w:r>
      <w:r w:rsidR="00887A2B" w:rsidRPr="008445BB">
        <w:rPr>
          <w:rFonts w:asciiTheme="minorHAnsi" w:hAnsiTheme="minorHAnsi" w:cstheme="minorHAnsi"/>
          <w:sz w:val="22"/>
          <w:szCs w:val="22"/>
        </w:rPr>
        <w:t xml:space="preserve"> </w:t>
      </w:r>
      <w:r w:rsidR="00887A2B" w:rsidRPr="008445BB">
        <w:rPr>
          <w:rFonts w:asciiTheme="minorHAnsi" w:hAnsiTheme="minorHAnsi" w:cstheme="minorHAnsi"/>
          <w:color w:val="000000" w:themeColor="text1"/>
          <w:sz w:val="22"/>
          <w:szCs w:val="22"/>
        </w:rPr>
        <w:t>utraci wadium</w:t>
      </w:r>
      <w:r w:rsidR="00716DBB" w:rsidRPr="008445BB">
        <w:rPr>
          <w:rFonts w:asciiTheme="minorHAnsi" w:hAnsiTheme="minorHAnsi" w:cstheme="minorHAnsi"/>
          <w:color w:val="000000" w:themeColor="text1"/>
          <w:sz w:val="22"/>
          <w:szCs w:val="22"/>
        </w:rPr>
        <w:t>,</w:t>
      </w:r>
      <w:r w:rsidR="00887A2B" w:rsidRPr="008445BB">
        <w:rPr>
          <w:rFonts w:asciiTheme="minorHAnsi" w:hAnsiTheme="minorHAnsi" w:cstheme="minorHAnsi"/>
          <w:color w:val="000000" w:themeColor="text1"/>
          <w:sz w:val="22"/>
          <w:szCs w:val="22"/>
        </w:rPr>
        <w:t xml:space="preserve"> a</w:t>
      </w:r>
      <w:r w:rsidRPr="008445BB">
        <w:rPr>
          <w:rFonts w:asciiTheme="minorHAnsi" w:hAnsiTheme="minorHAnsi" w:cstheme="minorHAnsi"/>
          <w:color w:val="000000" w:themeColor="text1"/>
          <w:sz w:val="22"/>
          <w:szCs w:val="22"/>
        </w:rPr>
        <w:t xml:space="preserve"> Zamawiający </w:t>
      </w:r>
      <w:r w:rsidRPr="008445BB">
        <w:rPr>
          <w:rFonts w:asciiTheme="minorHAnsi" w:hAnsiTheme="minorHAnsi" w:cstheme="minorHAnsi"/>
          <w:sz w:val="22"/>
          <w:szCs w:val="22"/>
        </w:rPr>
        <w:t>będzie uprawniony do wyboru oferty najkorzystniejszej spośród pozostałych złożonych ofert lub zamknięcia postępowania bez dokonania wyboru oferty.</w:t>
      </w:r>
    </w:p>
    <w:p w:rsidR="00EE5AAD" w:rsidRPr="008445BB" w:rsidRDefault="00EE5AAD" w:rsidP="00F549D6">
      <w:pPr>
        <w:widowControl w:val="0"/>
        <w:numPr>
          <w:ilvl w:val="1"/>
          <w:numId w:val="2"/>
        </w:numPr>
        <w:shd w:val="clear" w:color="auto" w:fill="FFFFFF"/>
        <w:tabs>
          <w:tab w:val="left" w:pos="993"/>
        </w:tabs>
        <w:suppressAutoHyphens w:val="0"/>
        <w:autoSpaceDE w:val="0"/>
        <w:ind w:left="993" w:right="34" w:hanging="567"/>
        <w:jc w:val="both"/>
        <w:rPr>
          <w:rFonts w:asciiTheme="minorHAnsi" w:hAnsiTheme="minorHAnsi" w:cstheme="minorHAnsi"/>
          <w:b/>
          <w:bCs w:val="0"/>
          <w:sz w:val="22"/>
          <w:szCs w:val="22"/>
        </w:rPr>
      </w:pPr>
      <w:r w:rsidRPr="008445BB">
        <w:rPr>
          <w:rFonts w:asciiTheme="minorHAnsi" w:hAnsiTheme="minorHAnsi" w:cstheme="minorHAnsi"/>
          <w:sz w:val="22"/>
          <w:szCs w:val="22"/>
        </w:rPr>
        <w:t xml:space="preserve">Jeżeli w postępowaniu, nie będzie można dokonać wyboru </w:t>
      </w:r>
      <w:r w:rsidRPr="008445BB">
        <w:rPr>
          <w:rFonts w:asciiTheme="minorHAnsi" w:hAnsiTheme="minorHAnsi" w:cstheme="minorHAnsi"/>
          <w:spacing w:val="-1"/>
          <w:sz w:val="22"/>
          <w:szCs w:val="22"/>
        </w:rPr>
        <w:t>oferty najkorzystniejszej ze względu na to, że zostały złożone oferty o takiej samej cenie</w:t>
      </w:r>
      <w:r w:rsidR="00716DBB" w:rsidRPr="008445BB">
        <w:rPr>
          <w:rFonts w:asciiTheme="minorHAnsi" w:hAnsiTheme="minorHAnsi" w:cstheme="minorHAnsi"/>
          <w:spacing w:val="-1"/>
          <w:sz w:val="22"/>
          <w:szCs w:val="22"/>
        </w:rPr>
        <w:t xml:space="preserve"> i okresie gwarancji</w:t>
      </w:r>
      <w:r w:rsidRPr="008445BB">
        <w:rPr>
          <w:rFonts w:asciiTheme="minorHAnsi" w:hAnsiTheme="minorHAnsi" w:cstheme="minorHAnsi"/>
          <w:spacing w:val="-1"/>
          <w:sz w:val="22"/>
          <w:szCs w:val="22"/>
        </w:rPr>
        <w:t xml:space="preserve">, Zamawiający wezwie </w:t>
      </w:r>
      <w:r w:rsidR="00887A2B" w:rsidRPr="008445BB">
        <w:rPr>
          <w:rFonts w:asciiTheme="minorHAnsi" w:hAnsiTheme="minorHAnsi" w:cstheme="minorHAnsi"/>
          <w:color w:val="000000" w:themeColor="text1"/>
          <w:sz w:val="22"/>
          <w:szCs w:val="22"/>
        </w:rPr>
        <w:t>Wykonawców</w:t>
      </w:r>
      <w:r w:rsidR="003F6244" w:rsidRPr="008445BB">
        <w:rPr>
          <w:rFonts w:asciiTheme="minorHAnsi" w:hAnsiTheme="minorHAnsi" w:cstheme="minorHAnsi"/>
          <w:color w:val="000000" w:themeColor="text1"/>
          <w:sz w:val="22"/>
          <w:szCs w:val="22"/>
        </w:rPr>
        <w:t>,</w:t>
      </w:r>
      <w:r w:rsidRPr="008445BB">
        <w:rPr>
          <w:rFonts w:asciiTheme="minorHAnsi" w:hAnsiTheme="minorHAnsi" w:cstheme="minorHAnsi"/>
          <w:color w:val="000000" w:themeColor="text1"/>
          <w:spacing w:val="-1"/>
          <w:sz w:val="22"/>
          <w:szCs w:val="22"/>
        </w:rPr>
        <w:t xml:space="preserve"> którzy złożyli te oferty, do złożenia w terminie określonym przez Zamawiającego ofert dodatkowych</w:t>
      </w:r>
      <w:r w:rsidRPr="008445BB">
        <w:rPr>
          <w:rFonts w:asciiTheme="minorHAnsi" w:hAnsiTheme="minorHAnsi" w:cstheme="minorHAnsi"/>
          <w:spacing w:val="-1"/>
          <w:sz w:val="22"/>
          <w:szCs w:val="22"/>
        </w:rPr>
        <w:t xml:space="preserve">. </w:t>
      </w:r>
      <w:r w:rsidRPr="008445BB">
        <w:rPr>
          <w:rFonts w:asciiTheme="minorHAnsi" w:hAnsiTheme="minorHAnsi" w:cstheme="minorHAnsi"/>
          <w:sz w:val="22"/>
          <w:szCs w:val="22"/>
        </w:rPr>
        <w:t xml:space="preserve">Oferty dodatkowe, nie będą mogły przedstawiać cen wyższych niż zaproponowane w złożonych ofertach. </w:t>
      </w:r>
    </w:p>
    <w:p w:rsidR="00852943" w:rsidRPr="008445BB" w:rsidRDefault="00852943" w:rsidP="008445BB">
      <w:pPr>
        <w:widowControl w:val="0"/>
        <w:shd w:val="clear" w:color="auto" w:fill="FFFFFF"/>
        <w:tabs>
          <w:tab w:val="left" w:pos="993"/>
        </w:tabs>
        <w:suppressAutoHyphens w:val="0"/>
        <w:autoSpaceDE w:val="0"/>
        <w:ind w:right="34"/>
        <w:jc w:val="both"/>
        <w:rPr>
          <w:rFonts w:asciiTheme="minorHAnsi" w:hAnsiTheme="minorHAnsi" w:cstheme="minorHAnsi"/>
          <w:b/>
          <w:bCs w:val="0"/>
          <w:sz w:val="22"/>
          <w:szCs w:val="22"/>
        </w:rPr>
      </w:pPr>
    </w:p>
    <w:p w:rsidR="008445BB" w:rsidRPr="008445BB" w:rsidRDefault="008445BB" w:rsidP="008445BB">
      <w:pPr>
        <w:pStyle w:val="Nagwek2"/>
        <w:keepNext w:val="0"/>
        <w:keepLines w:val="0"/>
        <w:numPr>
          <w:ilvl w:val="0"/>
          <w:numId w:val="2"/>
        </w:numPr>
        <w:suppressAutoHyphens w:val="0"/>
        <w:spacing w:before="120" w:after="120"/>
        <w:jc w:val="both"/>
        <w:rPr>
          <w:rFonts w:ascii="Calibri" w:hAnsi="Calibri"/>
          <w:b/>
          <w:color w:val="auto"/>
          <w:sz w:val="22"/>
          <w:szCs w:val="22"/>
        </w:rPr>
      </w:pPr>
      <w:r w:rsidRPr="008445BB">
        <w:rPr>
          <w:rFonts w:ascii="Calibri" w:hAnsi="Calibri"/>
          <w:b/>
          <w:color w:val="auto"/>
          <w:sz w:val="22"/>
          <w:szCs w:val="22"/>
        </w:rPr>
        <w:t>Informacja o formalnościach, jakie powinny zostać dopełnione po wyborze oferty w celu zawarcia umowy.</w:t>
      </w:r>
    </w:p>
    <w:p w:rsidR="008445BB" w:rsidRPr="008445BB" w:rsidRDefault="008445BB" w:rsidP="008445BB">
      <w:pPr>
        <w:pStyle w:val="Nagwek3"/>
        <w:keepNext w:val="0"/>
        <w:numPr>
          <w:ilvl w:val="1"/>
          <w:numId w:val="2"/>
        </w:numPr>
        <w:suppressAutoHyphens w:val="0"/>
        <w:spacing w:before="60" w:after="100" w:afterAutospacing="1"/>
        <w:rPr>
          <w:rFonts w:ascii="Calibri" w:hAnsi="Calibri"/>
          <w:sz w:val="22"/>
          <w:szCs w:val="22"/>
        </w:rPr>
      </w:pPr>
      <w:r w:rsidRPr="008445BB">
        <w:rPr>
          <w:rFonts w:ascii="Calibri" w:hAnsi="Calibri"/>
          <w:sz w:val="22"/>
          <w:szCs w:val="22"/>
        </w:rPr>
        <w:t>Wykonawcy wspólnie ubiegający się o udzielenie niniejszego zamówienia, których oferta zostanie uznana za najkorzystniejszą, przed podpisaniem umowy o realizację zamówienia, są zobowiązani przedstawić Zamawiającemu stosowną umowę regulującą współpracę tych podmiotów.</w:t>
      </w:r>
    </w:p>
    <w:p w:rsidR="008445BB" w:rsidRPr="008445BB" w:rsidRDefault="008445BB" w:rsidP="008445BB">
      <w:pPr>
        <w:pStyle w:val="Nagwek3"/>
        <w:keepNext w:val="0"/>
        <w:numPr>
          <w:ilvl w:val="1"/>
          <w:numId w:val="2"/>
        </w:numPr>
        <w:suppressAutoHyphens w:val="0"/>
        <w:spacing w:before="60" w:after="100" w:afterAutospacing="1"/>
        <w:rPr>
          <w:rFonts w:ascii="Calibri" w:hAnsi="Calibri"/>
          <w:sz w:val="22"/>
          <w:szCs w:val="22"/>
        </w:rPr>
      </w:pPr>
      <w:r w:rsidRPr="008445BB">
        <w:rPr>
          <w:rFonts w:ascii="Calibri" w:hAnsi="Calibri"/>
          <w:sz w:val="22"/>
          <w:szCs w:val="22"/>
        </w:rPr>
        <w:t>Przed podpisaniem umowy Wykonawca zobowiązany będzie do wniesienia zabezpieczenia należytego wykonania umowy.</w:t>
      </w:r>
    </w:p>
    <w:p w:rsidR="008445BB" w:rsidRPr="008445BB" w:rsidRDefault="008445BB" w:rsidP="008445BB">
      <w:pPr>
        <w:pStyle w:val="Nagwek3"/>
        <w:keepNext w:val="0"/>
        <w:numPr>
          <w:ilvl w:val="1"/>
          <w:numId w:val="2"/>
        </w:numPr>
        <w:suppressAutoHyphens w:val="0"/>
        <w:spacing w:before="60" w:after="100" w:afterAutospacing="1"/>
        <w:rPr>
          <w:rFonts w:ascii="Calibri" w:hAnsi="Calibri"/>
          <w:sz w:val="22"/>
          <w:szCs w:val="22"/>
        </w:rPr>
      </w:pPr>
      <w:r w:rsidRPr="008445BB">
        <w:rPr>
          <w:rFonts w:ascii="Calibri" w:hAnsi="Calibri"/>
          <w:sz w:val="22"/>
          <w:szCs w:val="22"/>
        </w:rPr>
        <w:t>Podpisanie umowy nastąpi w siedzibie Urzędu Gminy i Miasta Lwówek Śląski, Al. Wojska Polskiego 25A, 59-600 Lwówek Śląski, w terminie wyznaczonym przez Zamawiającego.</w:t>
      </w:r>
    </w:p>
    <w:p w:rsidR="008445BB" w:rsidRPr="008445BB" w:rsidRDefault="008445BB" w:rsidP="008445BB">
      <w:pPr>
        <w:pStyle w:val="Nagwek3"/>
        <w:keepNext w:val="0"/>
        <w:numPr>
          <w:ilvl w:val="1"/>
          <w:numId w:val="2"/>
        </w:numPr>
        <w:suppressAutoHyphens w:val="0"/>
        <w:spacing w:before="60" w:after="100" w:afterAutospacing="1"/>
        <w:rPr>
          <w:rFonts w:ascii="Calibri" w:hAnsi="Calibri"/>
          <w:sz w:val="22"/>
          <w:szCs w:val="22"/>
        </w:rPr>
      </w:pPr>
      <w:r w:rsidRPr="008445BB">
        <w:rPr>
          <w:rFonts w:ascii="Calibri" w:hAnsi="Calibri"/>
          <w:sz w:val="22"/>
          <w:szCs w:val="22"/>
        </w:rPr>
        <w:t>Wykonawca przedstawi tabelę elementów scalonych – wzór dokument nr 7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 w szczegółowym kosztorysie muszą być zgodne z ceną ofertową i wartościami poszczególnych elementów robót w „Tabeli elementów scalonych”.</w:t>
      </w:r>
    </w:p>
    <w:p w:rsidR="008445BB" w:rsidRPr="00FE7809" w:rsidRDefault="008445BB" w:rsidP="00FE7809">
      <w:pPr>
        <w:pStyle w:val="Nagwek2"/>
        <w:keepLines w:val="0"/>
        <w:numPr>
          <w:ilvl w:val="0"/>
          <w:numId w:val="2"/>
        </w:numPr>
        <w:suppressAutoHyphens w:val="0"/>
        <w:spacing w:before="0"/>
        <w:jc w:val="both"/>
        <w:rPr>
          <w:rFonts w:ascii="Calibri" w:hAnsi="Calibri"/>
          <w:b/>
          <w:color w:val="auto"/>
          <w:sz w:val="22"/>
          <w:szCs w:val="22"/>
        </w:rPr>
      </w:pPr>
      <w:r w:rsidRPr="00FE7809">
        <w:rPr>
          <w:rFonts w:ascii="Calibri" w:hAnsi="Calibri"/>
          <w:b/>
          <w:color w:val="auto"/>
          <w:sz w:val="22"/>
          <w:szCs w:val="22"/>
        </w:rPr>
        <w:t>Wymagania dotyczące zabezpieczenia należytego wykonania umowy</w:t>
      </w:r>
    </w:p>
    <w:p w:rsidR="008445BB" w:rsidRPr="008445BB" w:rsidRDefault="008445BB" w:rsidP="00FE7809">
      <w:pPr>
        <w:pStyle w:val="Nagwek3"/>
        <w:keepNext w:val="0"/>
        <w:numPr>
          <w:ilvl w:val="1"/>
          <w:numId w:val="2"/>
        </w:numPr>
        <w:suppressAutoHyphens w:val="0"/>
        <w:rPr>
          <w:rFonts w:ascii="Calibri" w:hAnsi="Calibri"/>
          <w:sz w:val="22"/>
          <w:szCs w:val="22"/>
        </w:rPr>
      </w:pPr>
      <w:r w:rsidRPr="008445BB">
        <w:rPr>
          <w:rFonts w:ascii="Calibri" w:hAnsi="Calibri"/>
          <w:sz w:val="22"/>
          <w:szCs w:val="22"/>
        </w:rPr>
        <w:t xml:space="preserve">Wykonawca, którego oferta zostanie wybrana, zobowiązany będzie do wniesienia zabezpieczenia należytego wykonania umowy najpóźniej w dniu jej zawarcia, w wysokości </w:t>
      </w:r>
      <w:r w:rsidRPr="008445BB">
        <w:rPr>
          <w:rFonts w:ascii="Calibri" w:hAnsi="Calibri"/>
          <w:b/>
          <w:sz w:val="22"/>
          <w:szCs w:val="22"/>
        </w:rPr>
        <w:t xml:space="preserve">5% ceny ofertowej brutto </w:t>
      </w:r>
      <w:r w:rsidRPr="008445BB">
        <w:rPr>
          <w:rFonts w:ascii="Calibri" w:hAnsi="Calibri"/>
          <w:sz w:val="22"/>
          <w:szCs w:val="22"/>
        </w:rPr>
        <w:t xml:space="preserve">podanej w ofercie. </w:t>
      </w:r>
    </w:p>
    <w:p w:rsidR="008445BB" w:rsidRPr="008445BB" w:rsidRDefault="008445BB" w:rsidP="00FE7809">
      <w:pPr>
        <w:pStyle w:val="Nagwek3"/>
        <w:keepNext w:val="0"/>
        <w:numPr>
          <w:ilvl w:val="1"/>
          <w:numId w:val="2"/>
        </w:numPr>
        <w:suppressAutoHyphens w:val="0"/>
        <w:rPr>
          <w:rFonts w:asciiTheme="minorHAnsi" w:hAnsiTheme="minorHAnsi" w:cstheme="minorHAnsi"/>
          <w:sz w:val="22"/>
          <w:szCs w:val="22"/>
        </w:rPr>
      </w:pPr>
      <w:r w:rsidRPr="008445BB">
        <w:rPr>
          <w:rFonts w:asciiTheme="minorHAnsi" w:hAnsiTheme="minorHAnsi" w:cstheme="minorHAnsi"/>
          <w:sz w:val="22"/>
          <w:szCs w:val="22"/>
        </w:rPr>
        <w:t>Zabezpieczenie może być wnoszone według wyboru Wykonawcy w jednej lub kilku następujących formach:</w:t>
      </w:r>
    </w:p>
    <w:p w:rsidR="008445BB" w:rsidRPr="008445BB" w:rsidRDefault="008445BB" w:rsidP="00FE7809">
      <w:pPr>
        <w:pStyle w:val="Nagwek4"/>
        <w:keepLines w:val="0"/>
        <w:numPr>
          <w:ilvl w:val="2"/>
          <w:numId w:val="2"/>
        </w:numPr>
        <w:tabs>
          <w:tab w:val="left" w:pos="1843"/>
        </w:tabs>
        <w:suppressAutoHyphens w:val="0"/>
        <w:spacing w:before="0"/>
        <w:ind w:hanging="90"/>
        <w:jc w:val="both"/>
        <w:rPr>
          <w:rFonts w:asciiTheme="minorHAnsi" w:hAnsiTheme="minorHAnsi" w:cstheme="minorHAnsi"/>
          <w:color w:val="auto"/>
          <w:sz w:val="22"/>
          <w:szCs w:val="22"/>
        </w:rPr>
      </w:pPr>
      <w:r w:rsidRPr="008445BB">
        <w:rPr>
          <w:rFonts w:asciiTheme="minorHAnsi" w:hAnsiTheme="minorHAnsi" w:cstheme="minorHAnsi"/>
          <w:color w:val="auto"/>
          <w:sz w:val="22"/>
          <w:szCs w:val="22"/>
        </w:rPr>
        <w:t>Pieniądzu,</w:t>
      </w:r>
    </w:p>
    <w:p w:rsidR="008445BB" w:rsidRPr="008445BB" w:rsidRDefault="008445BB" w:rsidP="00FE7809">
      <w:pPr>
        <w:pStyle w:val="Nagwek4"/>
        <w:keepLines w:val="0"/>
        <w:numPr>
          <w:ilvl w:val="2"/>
          <w:numId w:val="2"/>
        </w:numPr>
        <w:tabs>
          <w:tab w:val="left" w:pos="1843"/>
        </w:tabs>
        <w:suppressAutoHyphens w:val="0"/>
        <w:spacing w:before="0"/>
        <w:ind w:left="1843" w:hanging="709"/>
        <w:jc w:val="both"/>
        <w:rPr>
          <w:rFonts w:asciiTheme="minorHAnsi" w:hAnsiTheme="minorHAnsi" w:cstheme="minorHAnsi"/>
          <w:color w:val="auto"/>
          <w:sz w:val="22"/>
          <w:szCs w:val="22"/>
        </w:rPr>
      </w:pPr>
      <w:r w:rsidRPr="008445BB">
        <w:rPr>
          <w:rFonts w:asciiTheme="minorHAnsi" w:hAnsiTheme="minorHAnsi" w:cstheme="minorHAnsi"/>
          <w:color w:val="auto"/>
          <w:sz w:val="22"/>
          <w:szCs w:val="22"/>
        </w:rPr>
        <w:t>Poręczeniach bankowych lub poręczeniach spółdzielczej kasy oszczędnościowo – kredytowej, z tym że zobowiązanie kasy jest zawsze zobowiązaniem pieniężnym;</w:t>
      </w:r>
    </w:p>
    <w:p w:rsidR="008445BB" w:rsidRPr="008445BB" w:rsidRDefault="008445BB" w:rsidP="00FE7809">
      <w:pPr>
        <w:pStyle w:val="Nagwek4"/>
        <w:keepLines w:val="0"/>
        <w:numPr>
          <w:ilvl w:val="2"/>
          <w:numId w:val="2"/>
        </w:numPr>
        <w:tabs>
          <w:tab w:val="left" w:pos="1843"/>
        </w:tabs>
        <w:suppressAutoHyphens w:val="0"/>
        <w:spacing w:before="0"/>
        <w:ind w:hanging="90"/>
        <w:jc w:val="both"/>
        <w:rPr>
          <w:rFonts w:asciiTheme="minorHAnsi" w:hAnsiTheme="minorHAnsi" w:cstheme="minorHAnsi"/>
          <w:color w:val="auto"/>
          <w:sz w:val="22"/>
          <w:szCs w:val="22"/>
        </w:rPr>
      </w:pPr>
      <w:r w:rsidRPr="008445BB">
        <w:rPr>
          <w:rFonts w:asciiTheme="minorHAnsi" w:hAnsiTheme="minorHAnsi" w:cstheme="minorHAnsi"/>
          <w:color w:val="auto"/>
          <w:sz w:val="22"/>
          <w:szCs w:val="22"/>
        </w:rPr>
        <w:t>Gwarancjach bankowych;</w:t>
      </w:r>
    </w:p>
    <w:p w:rsidR="008445BB" w:rsidRPr="008445BB" w:rsidRDefault="008445BB" w:rsidP="00FE7809">
      <w:pPr>
        <w:pStyle w:val="Nagwek4"/>
        <w:keepLines w:val="0"/>
        <w:numPr>
          <w:ilvl w:val="2"/>
          <w:numId w:val="2"/>
        </w:numPr>
        <w:tabs>
          <w:tab w:val="left" w:pos="1843"/>
        </w:tabs>
        <w:suppressAutoHyphens w:val="0"/>
        <w:spacing w:before="0"/>
        <w:ind w:hanging="90"/>
        <w:jc w:val="both"/>
        <w:rPr>
          <w:rFonts w:asciiTheme="minorHAnsi" w:hAnsiTheme="minorHAnsi" w:cstheme="minorHAnsi"/>
          <w:color w:val="auto"/>
          <w:sz w:val="22"/>
          <w:szCs w:val="22"/>
        </w:rPr>
      </w:pPr>
      <w:r w:rsidRPr="008445BB">
        <w:rPr>
          <w:rFonts w:asciiTheme="minorHAnsi" w:hAnsiTheme="minorHAnsi" w:cstheme="minorHAnsi"/>
          <w:color w:val="auto"/>
          <w:sz w:val="22"/>
          <w:szCs w:val="22"/>
        </w:rPr>
        <w:t>Gwarancjach ubezpieczeniowych;</w:t>
      </w:r>
    </w:p>
    <w:p w:rsidR="008445BB" w:rsidRPr="008445BB" w:rsidRDefault="008445BB" w:rsidP="00FE7809">
      <w:pPr>
        <w:pStyle w:val="Nagwek4"/>
        <w:keepLines w:val="0"/>
        <w:numPr>
          <w:ilvl w:val="2"/>
          <w:numId w:val="2"/>
        </w:numPr>
        <w:suppressAutoHyphens w:val="0"/>
        <w:spacing w:before="0"/>
        <w:ind w:left="1843" w:hanging="709"/>
        <w:jc w:val="both"/>
        <w:rPr>
          <w:rFonts w:asciiTheme="minorHAnsi" w:hAnsiTheme="minorHAnsi" w:cstheme="minorHAnsi"/>
          <w:color w:val="auto"/>
          <w:sz w:val="22"/>
          <w:szCs w:val="22"/>
        </w:rPr>
      </w:pPr>
      <w:r w:rsidRPr="008445BB">
        <w:rPr>
          <w:rFonts w:asciiTheme="minorHAnsi" w:hAnsiTheme="minorHAnsi" w:cstheme="minorHAnsi"/>
          <w:color w:val="auto"/>
          <w:sz w:val="22"/>
          <w:szCs w:val="22"/>
        </w:rPr>
        <w:t>Poręczeniach udzielanych przez podmioty, o których mowa w art. 6b ust. 5 pkt 2 ustawy z dnia 9 listopada 2000 r. o utworzeniu Polskiej Agencji Rozwoju Przedsiębiorczości (Dz. U. z 2016 r., poz. 359).</w:t>
      </w:r>
    </w:p>
    <w:p w:rsidR="008445BB" w:rsidRPr="008445BB" w:rsidRDefault="008445BB" w:rsidP="00FE7809">
      <w:pPr>
        <w:pStyle w:val="Nagwek3"/>
        <w:keepNext w:val="0"/>
        <w:numPr>
          <w:ilvl w:val="1"/>
          <w:numId w:val="2"/>
        </w:numPr>
        <w:suppressAutoHyphens w:val="0"/>
        <w:rPr>
          <w:rFonts w:asciiTheme="minorHAnsi" w:hAnsiTheme="minorHAnsi" w:cstheme="minorHAnsi"/>
          <w:sz w:val="22"/>
          <w:szCs w:val="22"/>
        </w:rPr>
      </w:pPr>
      <w:r w:rsidRPr="008445BB">
        <w:rPr>
          <w:rFonts w:asciiTheme="minorHAnsi" w:hAnsiTheme="minorHAnsi" w:cstheme="minorHAnsi"/>
          <w:sz w:val="22"/>
          <w:szCs w:val="22"/>
        </w:rPr>
        <w:t>Zamawiający nie wyraża zgody na wniesienie zabezpieczenia w formach określonych w art. 148 ust. 2 Ustawy PZP.</w:t>
      </w:r>
    </w:p>
    <w:p w:rsidR="008445BB" w:rsidRPr="008445BB" w:rsidRDefault="008445BB" w:rsidP="00FE7809">
      <w:pPr>
        <w:pStyle w:val="Nagwek3"/>
        <w:keepNext w:val="0"/>
        <w:numPr>
          <w:ilvl w:val="1"/>
          <w:numId w:val="2"/>
        </w:numPr>
        <w:suppressAutoHyphens w:val="0"/>
        <w:rPr>
          <w:rFonts w:asciiTheme="minorHAnsi" w:hAnsiTheme="minorHAnsi" w:cstheme="minorHAnsi"/>
          <w:sz w:val="22"/>
          <w:szCs w:val="22"/>
        </w:rPr>
      </w:pPr>
      <w:r w:rsidRPr="008445BB">
        <w:rPr>
          <w:rFonts w:asciiTheme="minorHAnsi" w:hAnsiTheme="minorHAnsi" w:cstheme="minorHAnsi"/>
          <w:sz w:val="22"/>
          <w:szCs w:val="22"/>
        </w:rPr>
        <w:t>W przypadku wniesienia zabezpieczenia w formie pieniężnej Zamawiający przechowa je na rachunku bankowym.</w:t>
      </w:r>
    </w:p>
    <w:p w:rsidR="008445BB" w:rsidRPr="008445BB" w:rsidRDefault="008445BB" w:rsidP="008445BB">
      <w:pPr>
        <w:pStyle w:val="Nagwek3"/>
        <w:keepNext w:val="0"/>
        <w:numPr>
          <w:ilvl w:val="1"/>
          <w:numId w:val="2"/>
        </w:numPr>
        <w:suppressAutoHyphens w:val="0"/>
        <w:spacing w:before="60" w:after="100" w:afterAutospacing="1"/>
        <w:rPr>
          <w:rFonts w:asciiTheme="minorHAnsi" w:hAnsiTheme="minorHAnsi" w:cstheme="minorHAnsi"/>
          <w:sz w:val="22"/>
          <w:szCs w:val="22"/>
        </w:rPr>
      </w:pPr>
      <w:r w:rsidRPr="008445BB">
        <w:rPr>
          <w:rFonts w:asciiTheme="minorHAnsi" w:hAnsiTheme="minorHAnsi" w:cstheme="minorHAnsi"/>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w:t>
      </w:r>
      <w:r w:rsidRPr="008445BB">
        <w:rPr>
          <w:rFonts w:asciiTheme="minorHAnsi" w:hAnsiTheme="minorHAnsi" w:cstheme="minorHAnsi"/>
          <w:sz w:val="22"/>
          <w:szCs w:val="22"/>
        </w:rPr>
        <w:lastRenderedPageBreak/>
        <w:t>Zamawiającego, bez odwołania, bez warunku, niezależnie od kwestionowania czy zastrzeżeń Wykonawcy i bez dochodzenia czy wezwanie Zamawiającego jest uzasadnione czy nie.</w:t>
      </w:r>
    </w:p>
    <w:p w:rsidR="008445BB" w:rsidRPr="008445BB" w:rsidRDefault="008445BB" w:rsidP="008445BB">
      <w:pPr>
        <w:pStyle w:val="Nagwek3"/>
        <w:keepNext w:val="0"/>
        <w:numPr>
          <w:ilvl w:val="1"/>
          <w:numId w:val="2"/>
        </w:numPr>
        <w:suppressAutoHyphens w:val="0"/>
        <w:spacing w:before="60" w:after="100" w:afterAutospacing="1"/>
        <w:rPr>
          <w:rFonts w:asciiTheme="minorHAnsi" w:hAnsiTheme="minorHAnsi" w:cstheme="minorHAnsi"/>
          <w:sz w:val="22"/>
          <w:szCs w:val="22"/>
        </w:rPr>
      </w:pPr>
      <w:r w:rsidRPr="008445BB">
        <w:rPr>
          <w:rFonts w:asciiTheme="minorHAnsi" w:hAnsiTheme="minorHAnsi" w:cstheme="minorHAnsi"/>
          <w:sz w:val="22"/>
          <w:szCs w:val="22"/>
        </w:rPr>
        <w:t xml:space="preserve">Zabezpieczenie wnoszone w pieniądzu Wykonawca zobowiązany jest wpłacić przelewem na konto Zamawiającego nr </w:t>
      </w:r>
      <w:r w:rsidRPr="008445BB">
        <w:rPr>
          <w:rFonts w:ascii="Calibri" w:hAnsi="Calibri"/>
          <w:b/>
          <w:sz w:val="22"/>
          <w:szCs w:val="22"/>
          <w:u w:val="single"/>
        </w:rPr>
        <w:t>84 1020 2137 0000 9902 0134 9554, Powszechna Kasa Oszczędności Bank Polski Spółka Akcyjna w Bolesławcu</w:t>
      </w:r>
      <w:r w:rsidRPr="008445BB">
        <w:rPr>
          <w:rFonts w:ascii="Calibri" w:hAnsi="Calibri"/>
          <w:b/>
          <w:sz w:val="22"/>
          <w:szCs w:val="22"/>
        </w:rPr>
        <w:t>. Na przelewie należy umieścić informację: „</w:t>
      </w:r>
      <w:r w:rsidRPr="008445BB">
        <w:rPr>
          <w:rFonts w:asciiTheme="minorHAnsi" w:hAnsiTheme="minorHAnsi"/>
          <w:b/>
          <w:bCs w:val="0"/>
          <w:sz w:val="22"/>
          <w:szCs w:val="22"/>
        </w:rPr>
        <w:t>Przebudowa ulicy Agatowej w Lwówku Śląskim</w:t>
      </w:r>
      <w:r w:rsidRPr="008445BB">
        <w:rPr>
          <w:rFonts w:asciiTheme="minorHAnsi" w:hAnsiTheme="minorHAnsi"/>
          <w:b/>
          <w:sz w:val="22"/>
          <w:szCs w:val="22"/>
        </w:rPr>
        <w:t>”</w:t>
      </w:r>
      <w:r w:rsidRPr="008445BB">
        <w:rPr>
          <w:rFonts w:ascii="Calibri" w:hAnsi="Calibri"/>
          <w:b/>
          <w:sz w:val="22"/>
          <w:szCs w:val="22"/>
        </w:rPr>
        <w:t>.</w:t>
      </w:r>
    </w:p>
    <w:p w:rsidR="00FE7809" w:rsidRDefault="008445BB" w:rsidP="00FE7809">
      <w:pPr>
        <w:pStyle w:val="Nagwek3"/>
        <w:keepNext w:val="0"/>
        <w:numPr>
          <w:ilvl w:val="1"/>
          <w:numId w:val="2"/>
        </w:numPr>
        <w:suppressAutoHyphens w:val="0"/>
        <w:rPr>
          <w:rFonts w:asciiTheme="minorHAnsi" w:hAnsiTheme="minorHAnsi" w:cstheme="minorHAnsi"/>
          <w:sz w:val="22"/>
          <w:szCs w:val="22"/>
        </w:rPr>
      </w:pPr>
      <w:r w:rsidRPr="008445BB">
        <w:rPr>
          <w:rFonts w:asciiTheme="minorHAnsi" w:hAnsiTheme="minorHAnsi" w:cstheme="minorHAnsi"/>
          <w:sz w:val="22"/>
          <w:szCs w:val="22"/>
        </w:rPr>
        <w:t>Termin ważności zabezpieczenia złożonego w formie innej niż pieniężna nie może upłynąć przed wygaśnięciem zobowiązania, którego należyte wykonanie zabezpiecza Wykonawca, z zastrzeżeniem art. 150 ust. 7 Ustawy PZP.</w:t>
      </w:r>
    </w:p>
    <w:p w:rsidR="00FE7809" w:rsidRPr="00FE7809" w:rsidRDefault="00FE7809" w:rsidP="00FE7809">
      <w:pPr>
        <w:rPr>
          <w:lang w:eastAsia="zh-CN"/>
        </w:rPr>
      </w:pPr>
    </w:p>
    <w:p w:rsidR="00EE5AAD" w:rsidRPr="00BE7049" w:rsidRDefault="00EE5AAD" w:rsidP="00FE7809">
      <w:pPr>
        <w:widowControl w:val="0"/>
        <w:numPr>
          <w:ilvl w:val="0"/>
          <w:numId w:val="2"/>
        </w:numPr>
        <w:shd w:val="clear" w:color="auto" w:fill="FFFFFF"/>
        <w:suppressAutoHyphens w:val="0"/>
        <w:autoSpaceDE w:val="0"/>
        <w:ind w:right="34"/>
        <w:jc w:val="both"/>
        <w:rPr>
          <w:rFonts w:asciiTheme="minorHAnsi" w:hAnsiTheme="minorHAnsi" w:cstheme="minorHAnsi"/>
          <w:sz w:val="22"/>
          <w:szCs w:val="22"/>
        </w:rPr>
      </w:pPr>
      <w:r w:rsidRPr="00BE7049">
        <w:rPr>
          <w:rFonts w:asciiTheme="minorHAnsi" w:hAnsiTheme="minorHAnsi" w:cstheme="minorHAnsi"/>
          <w:b/>
          <w:bCs w:val="0"/>
          <w:sz w:val="22"/>
          <w:szCs w:val="22"/>
        </w:rPr>
        <w:t>Oferty złożone po terminie:</w:t>
      </w:r>
    </w:p>
    <w:p w:rsidR="00EE5AAD" w:rsidRPr="00BE7049" w:rsidRDefault="00EE5AAD" w:rsidP="00F549D6">
      <w:pPr>
        <w:widowControl w:val="0"/>
        <w:numPr>
          <w:ilvl w:val="1"/>
          <w:numId w:val="2"/>
        </w:numPr>
        <w:shd w:val="clear" w:color="auto" w:fill="FFFFFF"/>
        <w:tabs>
          <w:tab w:val="left" w:pos="993"/>
        </w:tabs>
        <w:suppressAutoHyphens w:val="0"/>
        <w:autoSpaceDE w:val="0"/>
        <w:ind w:right="34"/>
        <w:jc w:val="both"/>
        <w:rPr>
          <w:rFonts w:asciiTheme="minorHAnsi" w:hAnsiTheme="minorHAnsi" w:cstheme="minorHAnsi"/>
          <w:sz w:val="22"/>
          <w:szCs w:val="22"/>
        </w:rPr>
      </w:pPr>
      <w:r w:rsidRPr="00BE7049">
        <w:rPr>
          <w:rFonts w:asciiTheme="minorHAnsi" w:hAnsiTheme="minorHAnsi" w:cstheme="minorHAnsi"/>
          <w:sz w:val="22"/>
          <w:szCs w:val="22"/>
        </w:rPr>
        <w:t>Oferty złożone po terminie nie będą otwierane.</w:t>
      </w:r>
    </w:p>
    <w:p w:rsidR="00EE5AAD" w:rsidRPr="00852943" w:rsidRDefault="00EE5AAD" w:rsidP="00F549D6">
      <w:pPr>
        <w:widowControl w:val="0"/>
        <w:numPr>
          <w:ilvl w:val="1"/>
          <w:numId w:val="2"/>
        </w:numPr>
        <w:shd w:val="clear" w:color="auto" w:fill="FFFFFF"/>
        <w:tabs>
          <w:tab w:val="left" w:pos="993"/>
        </w:tabs>
        <w:suppressAutoHyphens w:val="0"/>
        <w:autoSpaceDE w:val="0"/>
        <w:ind w:right="34"/>
        <w:jc w:val="both"/>
        <w:rPr>
          <w:rFonts w:asciiTheme="minorHAnsi" w:hAnsiTheme="minorHAnsi" w:cstheme="minorHAnsi"/>
          <w:b/>
          <w:bCs w:val="0"/>
          <w:sz w:val="22"/>
          <w:szCs w:val="22"/>
        </w:rPr>
      </w:pPr>
      <w:r w:rsidRPr="00BE7049">
        <w:rPr>
          <w:rFonts w:asciiTheme="minorHAnsi" w:hAnsiTheme="minorHAnsi" w:cstheme="minorHAnsi"/>
          <w:sz w:val="22"/>
          <w:szCs w:val="22"/>
        </w:rPr>
        <w:t xml:space="preserve">Zwrot oferty złożonej po terminie nastąpi na pisemny wniosek </w:t>
      </w:r>
      <w:r w:rsidR="00887A2B" w:rsidRPr="003F6244">
        <w:rPr>
          <w:rFonts w:asciiTheme="minorHAnsi" w:hAnsiTheme="minorHAnsi" w:cstheme="minorHAnsi"/>
          <w:color w:val="000000" w:themeColor="text1"/>
          <w:sz w:val="22"/>
          <w:szCs w:val="22"/>
        </w:rPr>
        <w:t>Wykonawcy</w:t>
      </w:r>
      <w:r w:rsidR="003F6244" w:rsidRPr="003F6244">
        <w:rPr>
          <w:rFonts w:asciiTheme="minorHAnsi" w:hAnsiTheme="minorHAnsi" w:cstheme="minorHAnsi"/>
          <w:color w:val="000000" w:themeColor="text1"/>
          <w:sz w:val="22"/>
          <w:szCs w:val="22"/>
        </w:rPr>
        <w:t>.</w:t>
      </w:r>
    </w:p>
    <w:p w:rsidR="00852943" w:rsidRPr="00BE7049" w:rsidRDefault="00852943" w:rsidP="00852943">
      <w:pPr>
        <w:widowControl w:val="0"/>
        <w:shd w:val="clear" w:color="auto" w:fill="FFFFFF"/>
        <w:tabs>
          <w:tab w:val="left" w:pos="993"/>
        </w:tabs>
        <w:suppressAutoHyphens w:val="0"/>
        <w:autoSpaceDE w:val="0"/>
        <w:ind w:left="792" w:right="34"/>
        <w:jc w:val="both"/>
        <w:rPr>
          <w:rFonts w:asciiTheme="minorHAnsi" w:hAnsiTheme="minorHAnsi" w:cstheme="minorHAnsi"/>
          <w:b/>
          <w:bCs w:val="0"/>
          <w:sz w:val="22"/>
          <w:szCs w:val="22"/>
        </w:rPr>
      </w:pPr>
    </w:p>
    <w:p w:rsidR="00EE5AAD" w:rsidRPr="00852943" w:rsidRDefault="00EE5AAD" w:rsidP="00F549D6">
      <w:pPr>
        <w:widowControl w:val="0"/>
        <w:numPr>
          <w:ilvl w:val="0"/>
          <w:numId w:val="2"/>
        </w:numPr>
        <w:shd w:val="clear" w:color="auto" w:fill="FFFFFF"/>
        <w:suppressAutoHyphens w:val="0"/>
        <w:autoSpaceDE w:val="0"/>
        <w:ind w:right="34"/>
        <w:jc w:val="both"/>
        <w:rPr>
          <w:rFonts w:asciiTheme="minorHAnsi" w:hAnsiTheme="minorHAnsi" w:cstheme="minorHAnsi"/>
          <w:b/>
          <w:bCs w:val="0"/>
          <w:sz w:val="22"/>
          <w:szCs w:val="22"/>
        </w:rPr>
      </w:pPr>
      <w:r w:rsidRPr="00BE7049">
        <w:rPr>
          <w:rFonts w:asciiTheme="minorHAnsi" w:hAnsiTheme="minorHAnsi" w:cstheme="minorHAnsi"/>
          <w:b/>
          <w:bCs w:val="0"/>
          <w:sz w:val="22"/>
          <w:szCs w:val="22"/>
        </w:rPr>
        <w:t xml:space="preserve">Istotne postanowienia umowy </w:t>
      </w:r>
      <w:r w:rsidRPr="00BE7049">
        <w:rPr>
          <w:rFonts w:asciiTheme="minorHAnsi" w:hAnsiTheme="minorHAnsi" w:cstheme="minorHAnsi"/>
          <w:sz w:val="22"/>
          <w:szCs w:val="22"/>
        </w:rPr>
        <w:t>zawiera załączony do ogłoszenia wzór umowy</w:t>
      </w:r>
      <w:r w:rsidR="001643F5" w:rsidRPr="00BE7049">
        <w:rPr>
          <w:rFonts w:asciiTheme="minorHAnsi" w:hAnsiTheme="minorHAnsi" w:cstheme="minorHAnsi"/>
          <w:sz w:val="22"/>
          <w:szCs w:val="22"/>
        </w:rPr>
        <w:t xml:space="preserve"> </w:t>
      </w:r>
      <w:r w:rsidRPr="00BE7049">
        <w:rPr>
          <w:rFonts w:asciiTheme="minorHAnsi" w:hAnsiTheme="minorHAnsi" w:cstheme="minorHAnsi"/>
          <w:sz w:val="22"/>
          <w:szCs w:val="22"/>
        </w:rPr>
        <w:t>–</w:t>
      </w:r>
      <w:r w:rsidR="001643F5" w:rsidRPr="00BE7049">
        <w:rPr>
          <w:rFonts w:asciiTheme="minorHAnsi" w:hAnsiTheme="minorHAnsi" w:cstheme="minorHAnsi"/>
          <w:sz w:val="22"/>
          <w:szCs w:val="22"/>
        </w:rPr>
        <w:t xml:space="preserve"> </w:t>
      </w:r>
      <w:r w:rsidRPr="00BE7049">
        <w:rPr>
          <w:rFonts w:asciiTheme="minorHAnsi" w:hAnsiTheme="minorHAnsi" w:cstheme="minorHAnsi"/>
          <w:sz w:val="22"/>
          <w:szCs w:val="22"/>
        </w:rPr>
        <w:t>załącznik nr 2.</w:t>
      </w:r>
    </w:p>
    <w:p w:rsidR="00852943" w:rsidRPr="00716DBB" w:rsidRDefault="00852943" w:rsidP="00716DBB">
      <w:pPr>
        <w:autoSpaceDE w:val="0"/>
        <w:jc w:val="both"/>
        <w:rPr>
          <w:rFonts w:asciiTheme="minorHAnsi" w:hAnsiTheme="minorHAnsi" w:cstheme="minorHAnsi"/>
          <w:b/>
          <w:u w:val="single"/>
        </w:rPr>
      </w:pPr>
    </w:p>
    <w:p w:rsidR="00EE5AAD" w:rsidRPr="004B4B4B" w:rsidRDefault="00EE5AAD" w:rsidP="00BF4FC1">
      <w:pPr>
        <w:pStyle w:val="Akapitzlist"/>
        <w:numPr>
          <w:ilvl w:val="0"/>
          <w:numId w:val="2"/>
        </w:numPr>
        <w:autoSpaceDE w:val="0"/>
        <w:jc w:val="both"/>
        <w:rPr>
          <w:rFonts w:asciiTheme="minorHAnsi" w:hAnsiTheme="minorHAnsi" w:cstheme="minorHAnsi"/>
          <w:b/>
          <w:u w:val="single"/>
        </w:rPr>
      </w:pPr>
      <w:r w:rsidRPr="00BE7049">
        <w:rPr>
          <w:rFonts w:asciiTheme="minorHAnsi" w:hAnsiTheme="minorHAnsi" w:cstheme="minorHAnsi"/>
          <w:b/>
        </w:rPr>
        <w:t xml:space="preserve">Do niniejszego </w:t>
      </w:r>
      <w:r w:rsidR="00716DBB">
        <w:rPr>
          <w:rFonts w:asciiTheme="minorHAnsi" w:hAnsiTheme="minorHAnsi" w:cstheme="minorHAnsi"/>
          <w:b/>
        </w:rPr>
        <w:t>postępowania</w:t>
      </w:r>
      <w:r w:rsidRPr="00BE7049">
        <w:rPr>
          <w:rFonts w:asciiTheme="minorHAnsi" w:hAnsiTheme="minorHAnsi" w:cstheme="minorHAnsi"/>
          <w:b/>
        </w:rPr>
        <w:t xml:space="preserve"> nie stosuje się przepisów ustawy z dnia 29 stycznia 2004 r. - Prawo zamówień publicznych.</w:t>
      </w:r>
    </w:p>
    <w:p w:rsidR="004B4B4B" w:rsidRDefault="004B4B4B" w:rsidP="004B4B4B">
      <w:pPr>
        <w:pStyle w:val="Akapitzlist"/>
        <w:autoSpaceDE w:val="0"/>
        <w:ind w:left="360" w:firstLine="0"/>
        <w:jc w:val="both"/>
        <w:rPr>
          <w:rFonts w:asciiTheme="minorHAnsi" w:hAnsiTheme="minorHAnsi" w:cstheme="minorHAnsi"/>
          <w:b/>
          <w:u w:val="single"/>
        </w:rPr>
      </w:pPr>
    </w:p>
    <w:p w:rsidR="00FE7809" w:rsidRPr="00BE7049" w:rsidRDefault="00FE7809" w:rsidP="004B4B4B">
      <w:pPr>
        <w:pStyle w:val="Akapitzlist"/>
        <w:autoSpaceDE w:val="0"/>
        <w:ind w:left="360" w:firstLine="0"/>
        <w:jc w:val="both"/>
        <w:rPr>
          <w:rFonts w:asciiTheme="minorHAnsi" w:hAnsiTheme="minorHAnsi" w:cstheme="minorHAnsi"/>
          <w:b/>
          <w:u w:val="single"/>
        </w:rPr>
      </w:pPr>
    </w:p>
    <w:p w:rsidR="00EE5AAD" w:rsidRPr="008445BB" w:rsidRDefault="00EE5AAD" w:rsidP="00F549D6">
      <w:pPr>
        <w:pStyle w:val="Nagwek"/>
        <w:numPr>
          <w:ilvl w:val="0"/>
          <w:numId w:val="6"/>
        </w:numPr>
        <w:tabs>
          <w:tab w:val="clear" w:pos="4536"/>
          <w:tab w:val="clear" w:pos="9072"/>
        </w:tabs>
        <w:jc w:val="both"/>
        <w:rPr>
          <w:rFonts w:asciiTheme="minorHAnsi" w:hAnsiTheme="minorHAnsi" w:cstheme="minorHAnsi"/>
          <w:sz w:val="22"/>
          <w:szCs w:val="22"/>
          <w:u w:val="single"/>
        </w:rPr>
      </w:pPr>
      <w:r w:rsidRPr="008445BB">
        <w:rPr>
          <w:rFonts w:asciiTheme="minorHAnsi" w:hAnsiTheme="minorHAnsi" w:cstheme="minorHAnsi"/>
          <w:b/>
          <w:sz w:val="22"/>
          <w:szCs w:val="22"/>
          <w:u w:val="single"/>
        </w:rPr>
        <w:t>Opis przedmiotu zamówienia</w:t>
      </w:r>
    </w:p>
    <w:p w:rsidR="004B4B4B" w:rsidRPr="008445BB" w:rsidRDefault="004B4B4B" w:rsidP="004B4B4B">
      <w:pPr>
        <w:pStyle w:val="Nagwek"/>
        <w:tabs>
          <w:tab w:val="clear" w:pos="4536"/>
          <w:tab w:val="clear" w:pos="9072"/>
        </w:tabs>
        <w:ind w:left="1080"/>
        <w:jc w:val="both"/>
        <w:rPr>
          <w:rFonts w:asciiTheme="minorHAnsi" w:hAnsiTheme="minorHAnsi" w:cstheme="minorHAnsi"/>
          <w:sz w:val="22"/>
          <w:szCs w:val="22"/>
          <w:u w:val="single"/>
        </w:rPr>
      </w:pPr>
    </w:p>
    <w:p w:rsidR="00716DBB" w:rsidRPr="008445BB" w:rsidRDefault="00716DBB" w:rsidP="00716DBB">
      <w:pPr>
        <w:autoSpaceDE w:val="0"/>
        <w:autoSpaceDN w:val="0"/>
        <w:adjustRightInd w:val="0"/>
        <w:jc w:val="both"/>
        <w:rPr>
          <w:rFonts w:asciiTheme="minorHAnsi" w:hAnsiTheme="minorHAnsi" w:cs="Arial"/>
          <w:sz w:val="22"/>
          <w:szCs w:val="22"/>
        </w:rPr>
      </w:pPr>
      <w:r w:rsidRPr="008445BB">
        <w:rPr>
          <w:rFonts w:asciiTheme="minorHAnsi" w:hAnsiTheme="minorHAnsi" w:cs="Calibri"/>
          <w:b/>
          <w:sz w:val="22"/>
          <w:szCs w:val="22"/>
        </w:rPr>
        <w:t xml:space="preserve">1. </w:t>
      </w:r>
      <w:r w:rsidRPr="008445BB">
        <w:rPr>
          <w:rFonts w:asciiTheme="minorHAnsi" w:hAnsiTheme="minorHAnsi" w:cs="Arial"/>
          <w:sz w:val="22"/>
          <w:szCs w:val="22"/>
        </w:rPr>
        <w:t xml:space="preserve">Przedmiotem </w:t>
      </w:r>
      <w:r w:rsidRPr="008445BB">
        <w:rPr>
          <w:rFonts w:asciiTheme="minorHAnsi" w:hAnsiTheme="minorHAnsi"/>
          <w:sz w:val="22"/>
          <w:szCs w:val="22"/>
        </w:rPr>
        <w:t>robót budowlanych jest przebudowa ulicy Agatowej w Lwówku Śląskim od skrzyżowania z ulicą Oświęcimską (</w:t>
      </w:r>
      <w:r w:rsidRPr="008445BB">
        <w:rPr>
          <w:rFonts w:asciiTheme="minorHAnsi" w:hAnsiTheme="minorHAnsi"/>
          <w:sz w:val="22"/>
          <w:szCs w:val="22"/>
          <w:lang w:eastAsia="ar-SA"/>
        </w:rPr>
        <w:t xml:space="preserve">drogą powiatową nr 2496D) na długości 150 m </w:t>
      </w:r>
      <w:r w:rsidRPr="008445BB">
        <w:rPr>
          <w:rFonts w:asciiTheme="minorHAnsi" w:hAnsiTheme="minorHAnsi" w:cs="Arial"/>
          <w:sz w:val="22"/>
          <w:szCs w:val="22"/>
        </w:rPr>
        <w:t>.</w:t>
      </w:r>
    </w:p>
    <w:p w:rsidR="00716DBB" w:rsidRPr="008445BB" w:rsidRDefault="00716DBB" w:rsidP="00716DBB">
      <w:pPr>
        <w:autoSpaceDE w:val="0"/>
        <w:autoSpaceDN w:val="0"/>
        <w:adjustRightInd w:val="0"/>
        <w:jc w:val="both"/>
        <w:rPr>
          <w:rFonts w:asciiTheme="minorHAnsi" w:hAnsiTheme="minorHAnsi" w:cs="Calibri"/>
          <w:sz w:val="22"/>
          <w:szCs w:val="22"/>
        </w:rPr>
      </w:pPr>
    </w:p>
    <w:p w:rsidR="00716DBB" w:rsidRPr="008445BB" w:rsidRDefault="00716DBB" w:rsidP="00716DBB">
      <w:pPr>
        <w:autoSpaceDE w:val="0"/>
        <w:autoSpaceDN w:val="0"/>
        <w:adjustRightInd w:val="0"/>
        <w:jc w:val="both"/>
        <w:rPr>
          <w:rFonts w:asciiTheme="minorHAnsi" w:hAnsiTheme="minorHAnsi" w:cstheme="minorHAnsi"/>
          <w:b/>
          <w:sz w:val="22"/>
          <w:szCs w:val="22"/>
        </w:rPr>
      </w:pPr>
      <w:r w:rsidRPr="008445BB">
        <w:rPr>
          <w:rFonts w:asciiTheme="minorHAnsi" w:hAnsiTheme="minorHAnsi" w:cstheme="minorHAnsi"/>
          <w:b/>
          <w:sz w:val="22"/>
          <w:szCs w:val="22"/>
        </w:rPr>
        <w:t>2. Podstawowy zakres przedmiotu zamówienia obejmuje:</w:t>
      </w:r>
    </w:p>
    <w:p w:rsidR="00716DBB" w:rsidRPr="008445BB" w:rsidRDefault="00716DBB" w:rsidP="00716DBB">
      <w:pPr>
        <w:autoSpaceDE w:val="0"/>
        <w:autoSpaceDN w:val="0"/>
        <w:adjustRightInd w:val="0"/>
        <w:jc w:val="both"/>
        <w:rPr>
          <w:rFonts w:asciiTheme="minorHAnsi" w:hAnsiTheme="minorHAnsi" w:cs="Arial"/>
          <w:sz w:val="22"/>
          <w:szCs w:val="22"/>
        </w:rPr>
      </w:pPr>
      <w:r w:rsidRPr="008445BB">
        <w:rPr>
          <w:rFonts w:asciiTheme="minorHAnsi" w:hAnsiTheme="minorHAnsi" w:cs="Arial"/>
          <w:sz w:val="22"/>
          <w:szCs w:val="22"/>
        </w:rPr>
        <w:t xml:space="preserve">W ramach robót budowlanych wykonana zostanie </w:t>
      </w:r>
      <w:r w:rsidRPr="008445BB">
        <w:rPr>
          <w:rFonts w:asciiTheme="minorHAnsi" w:hAnsiTheme="minorHAnsi"/>
          <w:sz w:val="22"/>
          <w:szCs w:val="22"/>
        </w:rPr>
        <w:t>przebudowa nawierzchni gruntowej odcinkowo wzmocnionej kruszywem łamanym poprzez  wykonanie korytowanie o grubości 10 – 20 cm, wyprofilowanie i zagęszczenie istniejącego podłoża gruntowego, wykonanie warstwy podbudowy z kruszywa łamanego o grubości 25cm oraz dwóch warstw bitumicznych: wiążącej o gr. 4cm oraz ścieralnej o grubości 4cm. W ramach wykonanych robót budowlanych zostanie zapewnione  właściwe odwodnienie powierzchniowe nowych nawierzchni poprzez spadki poprzeczne odprowadzających wody opadowe i roztopowe na gruntowe pobocza i podłużne jak niweleta drogi</w:t>
      </w:r>
      <w:r w:rsidRPr="008445BB">
        <w:rPr>
          <w:rFonts w:asciiTheme="minorHAnsi" w:hAnsiTheme="minorHAnsi" w:cs="Arial"/>
          <w:sz w:val="22"/>
          <w:szCs w:val="22"/>
        </w:rPr>
        <w:t>.</w:t>
      </w:r>
    </w:p>
    <w:p w:rsidR="00716DBB" w:rsidRPr="008445BB" w:rsidRDefault="00716DBB" w:rsidP="00716DBB">
      <w:pPr>
        <w:autoSpaceDE w:val="0"/>
        <w:autoSpaceDN w:val="0"/>
        <w:adjustRightInd w:val="0"/>
        <w:jc w:val="both"/>
        <w:rPr>
          <w:rFonts w:asciiTheme="minorHAnsi" w:hAnsiTheme="minorHAnsi" w:cs="Arial"/>
          <w:sz w:val="22"/>
          <w:szCs w:val="22"/>
        </w:rPr>
      </w:pPr>
    </w:p>
    <w:p w:rsidR="00716DBB" w:rsidRPr="008445BB" w:rsidRDefault="00716DBB" w:rsidP="00716DBB">
      <w:pPr>
        <w:autoSpaceDE w:val="0"/>
        <w:autoSpaceDN w:val="0"/>
        <w:adjustRightInd w:val="0"/>
        <w:jc w:val="both"/>
        <w:rPr>
          <w:rFonts w:asciiTheme="minorHAnsi" w:hAnsiTheme="minorHAnsi" w:cs="Arial"/>
          <w:sz w:val="22"/>
          <w:szCs w:val="22"/>
        </w:rPr>
      </w:pPr>
      <w:r w:rsidRPr="008445BB">
        <w:rPr>
          <w:rFonts w:asciiTheme="minorHAnsi" w:hAnsiTheme="minorHAnsi" w:cs="Arial"/>
          <w:sz w:val="22"/>
          <w:szCs w:val="22"/>
        </w:rPr>
        <w:t xml:space="preserve">Roboty budowlane będą prowadzone na terenie </w:t>
      </w:r>
      <w:r w:rsidRPr="008445BB">
        <w:rPr>
          <w:rFonts w:asciiTheme="minorHAnsi" w:hAnsiTheme="minorHAnsi"/>
          <w:sz w:val="22"/>
          <w:szCs w:val="22"/>
        </w:rPr>
        <w:t>działek nr :</w:t>
      </w:r>
      <w:r w:rsidRPr="008445BB">
        <w:rPr>
          <w:rFonts w:asciiTheme="minorHAnsi" w:hAnsiTheme="minorHAnsi"/>
          <w:color w:val="FF0000"/>
          <w:sz w:val="22"/>
          <w:szCs w:val="22"/>
        </w:rPr>
        <w:t xml:space="preserve"> </w:t>
      </w:r>
      <w:r w:rsidRPr="008445BB">
        <w:rPr>
          <w:rFonts w:asciiTheme="minorHAnsi" w:hAnsiTheme="minorHAnsi"/>
          <w:sz w:val="22"/>
          <w:szCs w:val="22"/>
        </w:rPr>
        <w:t>1, 15, 20 – AM1, obręb 0002 Lwówek Śląski gmina Lwówek Śląski w granicach oznaczonych na załączonej mapie ewidencyjnej w skali 1:1000</w:t>
      </w:r>
      <w:r w:rsidRPr="008445BB">
        <w:rPr>
          <w:rFonts w:asciiTheme="minorHAnsi" w:hAnsiTheme="minorHAnsi" w:cs="Arial"/>
          <w:sz w:val="22"/>
          <w:szCs w:val="22"/>
        </w:rPr>
        <w:t>.</w:t>
      </w:r>
    </w:p>
    <w:p w:rsidR="00716DBB" w:rsidRPr="008445BB" w:rsidRDefault="00716DBB" w:rsidP="00716DBB">
      <w:pPr>
        <w:autoSpaceDE w:val="0"/>
        <w:autoSpaceDN w:val="0"/>
        <w:adjustRightInd w:val="0"/>
        <w:jc w:val="both"/>
        <w:rPr>
          <w:rFonts w:asciiTheme="minorHAnsi" w:hAnsiTheme="minorHAnsi" w:cs="Arial"/>
          <w:sz w:val="22"/>
          <w:szCs w:val="22"/>
        </w:rPr>
      </w:pPr>
    </w:p>
    <w:p w:rsidR="00716DBB" w:rsidRPr="008445BB" w:rsidRDefault="00716DBB" w:rsidP="00716DBB">
      <w:pPr>
        <w:autoSpaceDE w:val="0"/>
        <w:autoSpaceDN w:val="0"/>
        <w:adjustRightInd w:val="0"/>
        <w:jc w:val="both"/>
        <w:rPr>
          <w:rFonts w:asciiTheme="minorHAnsi" w:hAnsiTheme="minorHAnsi" w:cs="Arial"/>
          <w:b/>
          <w:sz w:val="22"/>
          <w:szCs w:val="22"/>
        </w:rPr>
      </w:pPr>
      <w:r w:rsidRPr="008445BB">
        <w:rPr>
          <w:rFonts w:asciiTheme="minorHAnsi" w:hAnsiTheme="minorHAnsi" w:cs="Arial"/>
          <w:b/>
          <w:sz w:val="22"/>
          <w:szCs w:val="22"/>
        </w:rPr>
        <w:t>3. Projektowane zagospodarowanie terenu.</w:t>
      </w:r>
    </w:p>
    <w:p w:rsidR="00716DBB" w:rsidRPr="008445BB" w:rsidRDefault="00716DBB" w:rsidP="00716DBB">
      <w:pPr>
        <w:pStyle w:val="Tekstpodstawowywcity"/>
        <w:spacing w:after="0"/>
        <w:ind w:left="0"/>
        <w:jc w:val="both"/>
        <w:rPr>
          <w:rFonts w:asciiTheme="minorHAnsi" w:hAnsiTheme="minorHAnsi"/>
          <w:bCs w:val="0"/>
          <w:sz w:val="22"/>
          <w:szCs w:val="22"/>
        </w:rPr>
      </w:pPr>
      <w:r w:rsidRPr="008445BB">
        <w:rPr>
          <w:rFonts w:asciiTheme="minorHAnsi" w:hAnsiTheme="minorHAnsi"/>
          <w:sz w:val="22"/>
          <w:szCs w:val="22"/>
        </w:rPr>
        <w:t>Parametry przyjęte do projektowania drogi:</w:t>
      </w:r>
    </w:p>
    <w:p w:rsidR="00716DBB" w:rsidRPr="008445BB" w:rsidRDefault="00716DBB" w:rsidP="00716DBB">
      <w:pPr>
        <w:numPr>
          <w:ilvl w:val="0"/>
          <w:numId w:val="26"/>
        </w:numPr>
        <w:tabs>
          <w:tab w:val="num" w:pos="567"/>
        </w:tabs>
        <w:ind w:left="567"/>
        <w:jc w:val="both"/>
        <w:rPr>
          <w:rFonts w:asciiTheme="minorHAnsi" w:hAnsiTheme="minorHAnsi"/>
          <w:sz w:val="22"/>
          <w:szCs w:val="22"/>
        </w:rPr>
      </w:pPr>
      <w:r w:rsidRPr="008445BB">
        <w:rPr>
          <w:rFonts w:asciiTheme="minorHAnsi" w:hAnsiTheme="minorHAnsi"/>
          <w:sz w:val="22"/>
          <w:szCs w:val="22"/>
        </w:rPr>
        <w:t>szerokość jezdni 3,00 – 3,50 m,</w:t>
      </w:r>
    </w:p>
    <w:p w:rsidR="00716DBB" w:rsidRPr="008445BB" w:rsidRDefault="00716DBB" w:rsidP="00716DBB">
      <w:pPr>
        <w:numPr>
          <w:ilvl w:val="0"/>
          <w:numId w:val="26"/>
        </w:numPr>
        <w:tabs>
          <w:tab w:val="num" w:pos="567"/>
        </w:tabs>
        <w:ind w:left="567"/>
        <w:jc w:val="both"/>
        <w:rPr>
          <w:rFonts w:asciiTheme="minorHAnsi" w:hAnsiTheme="minorHAnsi"/>
          <w:sz w:val="22"/>
          <w:szCs w:val="22"/>
        </w:rPr>
      </w:pPr>
      <w:r w:rsidRPr="008445BB">
        <w:rPr>
          <w:rFonts w:asciiTheme="minorHAnsi" w:hAnsiTheme="minorHAnsi"/>
          <w:sz w:val="22"/>
          <w:szCs w:val="22"/>
        </w:rPr>
        <w:t>nawierzchnia bitumiczna, dwuwarstwowa 4+4cm,</w:t>
      </w:r>
    </w:p>
    <w:p w:rsidR="00716DBB" w:rsidRPr="008445BB" w:rsidRDefault="00716DBB" w:rsidP="00716DBB">
      <w:pPr>
        <w:numPr>
          <w:ilvl w:val="0"/>
          <w:numId w:val="25"/>
        </w:numPr>
        <w:tabs>
          <w:tab w:val="clear" w:pos="0"/>
          <w:tab w:val="num" w:pos="567"/>
        </w:tabs>
        <w:ind w:left="567" w:hanging="360"/>
        <w:rPr>
          <w:rFonts w:asciiTheme="minorHAnsi" w:hAnsiTheme="minorHAnsi"/>
          <w:sz w:val="22"/>
          <w:szCs w:val="22"/>
        </w:rPr>
      </w:pPr>
      <w:r w:rsidRPr="008445BB">
        <w:rPr>
          <w:rFonts w:asciiTheme="minorHAnsi" w:hAnsiTheme="minorHAnsi"/>
          <w:sz w:val="22"/>
          <w:szCs w:val="22"/>
        </w:rPr>
        <w:t xml:space="preserve">podbudowa z kruszywa łamanego gr. 25cm </w:t>
      </w:r>
    </w:p>
    <w:p w:rsidR="00716DBB" w:rsidRPr="008445BB" w:rsidRDefault="00716DBB" w:rsidP="00716DBB">
      <w:pPr>
        <w:numPr>
          <w:ilvl w:val="0"/>
          <w:numId w:val="25"/>
        </w:numPr>
        <w:tabs>
          <w:tab w:val="clear" w:pos="0"/>
          <w:tab w:val="num" w:pos="567"/>
        </w:tabs>
        <w:ind w:left="567" w:hanging="360"/>
        <w:rPr>
          <w:rFonts w:asciiTheme="minorHAnsi" w:hAnsiTheme="minorHAnsi"/>
          <w:sz w:val="22"/>
          <w:szCs w:val="22"/>
        </w:rPr>
      </w:pPr>
      <w:r w:rsidRPr="008445BB">
        <w:rPr>
          <w:rFonts w:asciiTheme="minorHAnsi" w:hAnsiTheme="minorHAnsi"/>
          <w:sz w:val="22"/>
          <w:szCs w:val="22"/>
        </w:rPr>
        <w:t>pochylenie poprzeczne nawierzchni jezdni  jednostronne  od 2% - powinno zapewnić sprawny spływ wód opadowych i roztopowych na pobocze gruntowe wzmocnione kruszywem łamanym,</w:t>
      </w:r>
    </w:p>
    <w:p w:rsidR="00716DBB" w:rsidRPr="008445BB" w:rsidRDefault="00716DBB" w:rsidP="00716DBB">
      <w:pPr>
        <w:autoSpaceDE w:val="0"/>
        <w:autoSpaceDN w:val="0"/>
        <w:adjustRightInd w:val="0"/>
        <w:jc w:val="both"/>
        <w:rPr>
          <w:rFonts w:asciiTheme="minorHAnsi" w:hAnsiTheme="minorHAnsi"/>
          <w:sz w:val="22"/>
          <w:szCs w:val="22"/>
        </w:rPr>
      </w:pPr>
      <w:r w:rsidRPr="008445BB">
        <w:rPr>
          <w:rFonts w:asciiTheme="minorHAnsi" w:hAnsiTheme="minorHAnsi"/>
          <w:sz w:val="22"/>
          <w:szCs w:val="22"/>
        </w:rPr>
        <w:t>pobocze gruntowe wzmocnione kruszywem łamanym o szerokości 0,50 - 0,75m.</w:t>
      </w:r>
    </w:p>
    <w:p w:rsidR="00716DBB" w:rsidRPr="008445BB" w:rsidRDefault="00716DBB" w:rsidP="00716DBB">
      <w:pPr>
        <w:autoSpaceDE w:val="0"/>
        <w:autoSpaceDN w:val="0"/>
        <w:adjustRightInd w:val="0"/>
        <w:jc w:val="both"/>
        <w:rPr>
          <w:rFonts w:asciiTheme="minorHAnsi" w:hAnsiTheme="minorHAnsi"/>
          <w:sz w:val="22"/>
          <w:szCs w:val="22"/>
        </w:rPr>
      </w:pPr>
    </w:p>
    <w:p w:rsidR="00716DBB" w:rsidRPr="008445BB" w:rsidRDefault="00716DBB" w:rsidP="00716DBB">
      <w:pPr>
        <w:autoSpaceDE w:val="0"/>
        <w:autoSpaceDN w:val="0"/>
        <w:adjustRightInd w:val="0"/>
        <w:jc w:val="both"/>
        <w:rPr>
          <w:rFonts w:asciiTheme="minorHAnsi" w:hAnsiTheme="minorHAnsi"/>
          <w:sz w:val="22"/>
          <w:szCs w:val="22"/>
        </w:rPr>
      </w:pPr>
      <w:r w:rsidRPr="008445BB">
        <w:rPr>
          <w:rFonts w:asciiTheme="minorHAnsi" w:hAnsiTheme="minorHAnsi"/>
          <w:sz w:val="22"/>
          <w:szCs w:val="22"/>
        </w:rPr>
        <w:t xml:space="preserve">Zagospodarowanie terenu pasa drogowego nie ulega zmianie. W ramach robót budowlanych zostanie przebudowana  istniejąca konstrukcja nawierzchni jezdni gruntowej, częściowo wzmocnionej kruszywem łamanym. Projektuje się korytowanie wraz z profilowaniem istniejącego podłoża i jego zagęszczenie. Korytowanie na średnią głębokość do 20cm. Na całości  należy ułożyć i zagęścić warstwę z kruszywa łamanego  0-31,5mm o grubości 25cm jako podbudowę, następnie należy wykonać dwuwarstwową nawierzchnię bitumiczną tj. warstwę wiążącą grub. 4cm oraz warstwę ścieralną grub.4cm. Szerokość jezdni 3,00 i 3,50 m (w rejonie włączenia do ul. Prusa). Jezdnia w obramowaniu z </w:t>
      </w:r>
      <w:r w:rsidRPr="008445BB">
        <w:rPr>
          <w:rFonts w:asciiTheme="minorHAnsi" w:hAnsiTheme="minorHAnsi"/>
          <w:sz w:val="22"/>
          <w:szCs w:val="22"/>
        </w:rPr>
        <w:lastRenderedPageBreak/>
        <w:t xml:space="preserve">oporników betonowych 12x25cm, jedynie w rejonie włączenia do drogi powiatowej (strona zachodnia) ul. Oświęcimskiej w obramowaniu z krawężników betonowych najazdowych 15x22cm.  </w:t>
      </w:r>
    </w:p>
    <w:p w:rsidR="00716DBB" w:rsidRPr="008445BB" w:rsidRDefault="00716DBB" w:rsidP="00716DBB">
      <w:pPr>
        <w:autoSpaceDE w:val="0"/>
        <w:autoSpaceDN w:val="0"/>
        <w:adjustRightInd w:val="0"/>
        <w:jc w:val="both"/>
        <w:rPr>
          <w:rFonts w:asciiTheme="minorHAnsi" w:hAnsiTheme="minorHAnsi"/>
          <w:sz w:val="22"/>
          <w:szCs w:val="22"/>
        </w:rPr>
      </w:pPr>
      <w:r w:rsidRPr="008445BB">
        <w:rPr>
          <w:rFonts w:asciiTheme="minorHAnsi" w:hAnsiTheme="minorHAnsi"/>
          <w:sz w:val="22"/>
          <w:szCs w:val="22"/>
        </w:rPr>
        <w:t>Pobocza gruntowe  zaprojektowano utwardzić</w:t>
      </w:r>
      <w:r w:rsidRPr="008445BB">
        <w:rPr>
          <w:rFonts w:asciiTheme="minorHAnsi" w:hAnsiTheme="minorHAnsi" w:cs="TimesNewRoman"/>
          <w:sz w:val="22"/>
          <w:szCs w:val="22"/>
        </w:rPr>
        <w:t xml:space="preserve"> </w:t>
      </w:r>
      <w:r w:rsidRPr="008445BB">
        <w:rPr>
          <w:rFonts w:asciiTheme="minorHAnsi" w:hAnsiTheme="minorHAnsi"/>
          <w:sz w:val="22"/>
          <w:szCs w:val="22"/>
        </w:rPr>
        <w:t>kruszywem łamanym  0-31,5mm na szeroko</w:t>
      </w:r>
      <w:r w:rsidRPr="008445BB">
        <w:rPr>
          <w:rFonts w:asciiTheme="minorHAnsi" w:hAnsiTheme="minorHAnsi" w:cs="TimesNewRoman"/>
          <w:sz w:val="22"/>
          <w:szCs w:val="22"/>
        </w:rPr>
        <w:t>ś</w:t>
      </w:r>
      <w:r w:rsidRPr="008445BB">
        <w:rPr>
          <w:rFonts w:asciiTheme="minorHAnsi" w:hAnsiTheme="minorHAnsi"/>
          <w:sz w:val="22"/>
          <w:szCs w:val="22"/>
        </w:rPr>
        <w:t>ci 0.50 m – 0,7 5m        i grubości 10cm po wcześniejszym zdjęciu darniny.</w:t>
      </w:r>
    </w:p>
    <w:p w:rsidR="00716DBB" w:rsidRPr="008445BB" w:rsidRDefault="00716DBB" w:rsidP="00716DBB">
      <w:pPr>
        <w:pStyle w:val="Tekstpodstawowywcity"/>
        <w:spacing w:after="0"/>
        <w:ind w:left="0"/>
        <w:jc w:val="both"/>
        <w:rPr>
          <w:rFonts w:asciiTheme="minorHAnsi" w:hAnsiTheme="minorHAnsi"/>
          <w:sz w:val="22"/>
          <w:szCs w:val="22"/>
        </w:rPr>
      </w:pPr>
      <w:r w:rsidRPr="008445BB">
        <w:rPr>
          <w:rFonts w:asciiTheme="minorHAnsi" w:hAnsiTheme="minorHAnsi"/>
          <w:sz w:val="22"/>
          <w:szCs w:val="22"/>
        </w:rPr>
        <w:t>Dla sprawnego odprowadzenia wód powierzchniowych z nawierzchni oprócz spadków poprzecznych 2% oraz z uwagi na spadek podłużny dochodzący do 16% zaprojektowano „</w:t>
      </w:r>
      <w:proofErr w:type="spellStart"/>
      <w:r w:rsidRPr="008445BB">
        <w:rPr>
          <w:rFonts w:asciiTheme="minorHAnsi" w:hAnsiTheme="minorHAnsi"/>
          <w:sz w:val="22"/>
          <w:szCs w:val="22"/>
        </w:rPr>
        <w:t>wodospusty</w:t>
      </w:r>
      <w:proofErr w:type="spellEnd"/>
      <w:r w:rsidRPr="008445BB">
        <w:rPr>
          <w:rFonts w:asciiTheme="minorHAnsi" w:hAnsiTheme="minorHAnsi"/>
          <w:sz w:val="22"/>
          <w:szCs w:val="22"/>
        </w:rPr>
        <w:t xml:space="preserve">” (3 sztuki) w postaci krawężnika betonowego najazdowego 15x22cm ułożonego pod kątem 60º w stosunku do osi jezdni wystającego max. 3cm nad powierzchnię nawierzchni bitumicznej. </w:t>
      </w:r>
    </w:p>
    <w:p w:rsidR="00716DBB" w:rsidRPr="008445BB" w:rsidRDefault="00716DBB" w:rsidP="00716DBB">
      <w:pPr>
        <w:pStyle w:val="Tekstpodstawowywcity"/>
        <w:spacing w:after="0"/>
        <w:ind w:left="0"/>
        <w:jc w:val="both"/>
        <w:rPr>
          <w:rFonts w:asciiTheme="minorHAnsi" w:hAnsiTheme="minorHAnsi"/>
          <w:sz w:val="22"/>
          <w:szCs w:val="22"/>
        </w:rPr>
      </w:pPr>
    </w:p>
    <w:p w:rsidR="00716DBB" w:rsidRPr="008445BB" w:rsidRDefault="00716DBB" w:rsidP="00716DBB">
      <w:pPr>
        <w:pStyle w:val="Tekstpodstawowywcity"/>
        <w:spacing w:after="0"/>
        <w:ind w:left="0"/>
        <w:jc w:val="both"/>
        <w:rPr>
          <w:rFonts w:asciiTheme="minorHAnsi" w:hAnsiTheme="minorHAnsi"/>
          <w:b/>
          <w:sz w:val="22"/>
          <w:szCs w:val="22"/>
        </w:rPr>
      </w:pPr>
      <w:r w:rsidRPr="008445BB">
        <w:rPr>
          <w:rFonts w:asciiTheme="minorHAnsi" w:hAnsiTheme="minorHAnsi"/>
          <w:b/>
          <w:sz w:val="22"/>
          <w:szCs w:val="22"/>
        </w:rPr>
        <w:t>Zjazd  na drogę powiatową.</w:t>
      </w:r>
    </w:p>
    <w:p w:rsidR="00716DBB" w:rsidRPr="008445BB" w:rsidRDefault="00716DBB" w:rsidP="00716DBB">
      <w:pPr>
        <w:pStyle w:val="Tekstpodstawowywcity"/>
        <w:spacing w:after="0"/>
        <w:ind w:left="0"/>
        <w:jc w:val="both"/>
        <w:rPr>
          <w:rFonts w:asciiTheme="minorHAnsi" w:hAnsiTheme="minorHAnsi"/>
          <w:sz w:val="22"/>
          <w:szCs w:val="22"/>
        </w:rPr>
      </w:pPr>
      <w:r w:rsidRPr="008445BB">
        <w:rPr>
          <w:rFonts w:asciiTheme="minorHAnsi" w:hAnsiTheme="minorHAnsi"/>
          <w:sz w:val="22"/>
          <w:szCs w:val="22"/>
        </w:rPr>
        <w:t>Zaprojektowano zjazd o nawierzchni bitumicznej w obramowaniu z krawężników betonowych najazdowych  15x22cm (strona zachodnia), w obramowaniu z oporników betonowych 12x25cm (strona wschodnia). Krawędzie zjazd na drogą powiatową wyokrąglono łukami o R=5,00m. Szerokość nawierzchni ulepszonej zjazdu ze względu na szerokość pasa drogowego 3,00m.  Zjazd po przebudowie uzyska normowe spadki podłużne  nie przekraczające 5% na długości 5,00m. Istniejące korytka betonowe prefabrykowane na krawędzi drogi powiatowej, na szerokości zjazdu zostaną rozebrane a w ich miejsce zaprojektowano ściek z kostki kamiennej 9/11cm o szerokości 60cm tzw. przejezdny. Zaprojektowano również oczyszczenie istniejących korytek ściekowych betonowych biegnących wzdłuż drogi powiatowej dla potrzeb sprawnego odprowadzenia spływających wód z odcinka w rejonie zjazdu. W rejonie włączenia do drogi powiatowej zaprojektowano utwardzenie terenu na długości 5,00m kruszywem łamanym 0/31,5mm stabilizowanym mechanicznie jako utwardzenie stanowiska postojowego. Ze względu na budowę ścieku z kostki kamiennej projektuje się remont cząstkowy nawierzchni bitumicznej.</w:t>
      </w:r>
    </w:p>
    <w:p w:rsidR="00716DBB" w:rsidRPr="008445BB" w:rsidRDefault="00716DBB" w:rsidP="00716DBB">
      <w:pPr>
        <w:pStyle w:val="Tekstpodstawowywcity"/>
        <w:spacing w:after="0"/>
        <w:ind w:left="0"/>
        <w:jc w:val="both"/>
        <w:rPr>
          <w:rFonts w:asciiTheme="minorHAnsi" w:hAnsiTheme="minorHAnsi"/>
          <w:sz w:val="22"/>
          <w:szCs w:val="22"/>
        </w:rPr>
      </w:pPr>
    </w:p>
    <w:p w:rsidR="00716DBB" w:rsidRPr="008445BB" w:rsidRDefault="00716DBB" w:rsidP="00716DBB">
      <w:pPr>
        <w:pStyle w:val="Tekstpodstawowywcity"/>
        <w:spacing w:after="0"/>
        <w:ind w:left="0"/>
        <w:rPr>
          <w:rFonts w:asciiTheme="minorHAnsi" w:hAnsiTheme="minorHAnsi"/>
          <w:b/>
          <w:sz w:val="22"/>
          <w:szCs w:val="22"/>
        </w:rPr>
      </w:pPr>
      <w:r w:rsidRPr="008445BB">
        <w:rPr>
          <w:rFonts w:asciiTheme="minorHAnsi" w:hAnsiTheme="minorHAnsi"/>
          <w:b/>
          <w:sz w:val="22"/>
          <w:szCs w:val="22"/>
        </w:rPr>
        <w:t xml:space="preserve"> Powierzchnia elementów podlegających przebudowie:</w:t>
      </w:r>
    </w:p>
    <w:p w:rsidR="00716DBB" w:rsidRPr="008445BB" w:rsidRDefault="00716DBB" w:rsidP="00716DBB">
      <w:pPr>
        <w:pStyle w:val="Tekstpodstawowywcity"/>
        <w:spacing w:after="0"/>
        <w:ind w:left="0"/>
        <w:rPr>
          <w:rFonts w:asciiTheme="minorHAnsi" w:hAnsiTheme="minorHAnsi"/>
          <w:sz w:val="22"/>
          <w:szCs w:val="22"/>
        </w:rPr>
      </w:pPr>
      <w:r w:rsidRPr="008445BB">
        <w:rPr>
          <w:rFonts w:asciiTheme="minorHAnsi" w:hAnsiTheme="minorHAnsi"/>
          <w:sz w:val="22"/>
          <w:szCs w:val="22"/>
        </w:rPr>
        <w:t>Zakres objęty dotacją od km 0+000,00 do km 0+150,00</w:t>
      </w:r>
    </w:p>
    <w:p w:rsidR="00716DBB" w:rsidRPr="008445BB" w:rsidRDefault="00716DBB" w:rsidP="00716DBB">
      <w:pPr>
        <w:pStyle w:val="Tekstpodstawowywcity"/>
        <w:widowControl w:val="0"/>
        <w:numPr>
          <w:ilvl w:val="0"/>
          <w:numId w:val="27"/>
        </w:numPr>
        <w:spacing w:after="0"/>
        <w:rPr>
          <w:rFonts w:asciiTheme="minorHAnsi" w:hAnsiTheme="minorHAnsi"/>
          <w:sz w:val="22"/>
          <w:szCs w:val="22"/>
        </w:rPr>
      </w:pPr>
      <w:r w:rsidRPr="008445BB">
        <w:rPr>
          <w:rFonts w:asciiTheme="minorHAnsi" w:hAnsiTheme="minorHAnsi"/>
          <w:sz w:val="22"/>
          <w:szCs w:val="22"/>
        </w:rPr>
        <w:t>jezdnia  = 457,60m</w:t>
      </w:r>
      <w:r w:rsidRPr="008445BB">
        <w:rPr>
          <w:rFonts w:asciiTheme="minorHAnsi" w:hAnsiTheme="minorHAnsi"/>
          <w:sz w:val="22"/>
          <w:szCs w:val="22"/>
          <w:vertAlign w:val="superscript"/>
        </w:rPr>
        <w:t>2</w:t>
      </w:r>
      <w:r w:rsidRPr="008445BB">
        <w:rPr>
          <w:rFonts w:asciiTheme="minorHAnsi" w:hAnsiTheme="minorHAnsi"/>
          <w:sz w:val="22"/>
          <w:szCs w:val="22"/>
        </w:rPr>
        <w:t>,</w:t>
      </w:r>
      <w:r w:rsidRPr="008445BB">
        <w:rPr>
          <w:rFonts w:asciiTheme="minorHAnsi" w:hAnsiTheme="minorHAnsi"/>
          <w:sz w:val="22"/>
          <w:szCs w:val="22"/>
          <w:vertAlign w:val="superscript"/>
        </w:rPr>
        <w:t xml:space="preserve"> </w:t>
      </w:r>
    </w:p>
    <w:p w:rsidR="00716DBB" w:rsidRPr="008445BB" w:rsidRDefault="00716DBB" w:rsidP="00716DBB">
      <w:pPr>
        <w:pStyle w:val="Tekstpodstawowywcity"/>
        <w:widowControl w:val="0"/>
        <w:numPr>
          <w:ilvl w:val="0"/>
          <w:numId w:val="27"/>
        </w:numPr>
        <w:spacing w:after="0"/>
        <w:rPr>
          <w:rFonts w:asciiTheme="minorHAnsi" w:hAnsiTheme="minorHAnsi"/>
          <w:sz w:val="22"/>
          <w:szCs w:val="22"/>
        </w:rPr>
      </w:pPr>
      <w:r w:rsidRPr="008445BB">
        <w:rPr>
          <w:rFonts w:asciiTheme="minorHAnsi" w:hAnsiTheme="minorHAnsi"/>
          <w:sz w:val="22"/>
          <w:szCs w:val="22"/>
        </w:rPr>
        <w:t>pobocza utwardzone kruszywem = 225,00m</w:t>
      </w:r>
      <w:r w:rsidRPr="008445BB">
        <w:rPr>
          <w:rFonts w:asciiTheme="minorHAnsi" w:hAnsiTheme="minorHAnsi"/>
          <w:sz w:val="22"/>
          <w:szCs w:val="22"/>
          <w:vertAlign w:val="superscript"/>
        </w:rPr>
        <w:t>2</w:t>
      </w:r>
      <w:r w:rsidRPr="008445BB">
        <w:rPr>
          <w:rFonts w:asciiTheme="minorHAnsi" w:hAnsiTheme="minorHAnsi"/>
          <w:sz w:val="22"/>
          <w:szCs w:val="22"/>
        </w:rPr>
        <w:t>,</w:t>
      </w:r>
    </w:p>
    <w:p w:rsidR="00716DBB" w:rsidRPr="008445BB" w:rsidRDefault="00716DBB" w:rsidP="00716DBB">
      <w:pPr>
        <w:pStyle w:val="Tekstpodstawowywcity"/>
        <w:widowControl w:val="0"/>
        <w:numPr>
          <w:ilvl w:val="0"/>
          <w:numId w:val="27"/>
        </w:numPr>
        <w:spacing w:after="0"/>
        <w:rPr>
          <w:rFonts w:asciiTheme="minorHAnsi" w:hAnsiTheme="minorHAnsi"/>
          <w:sz w:val="22"/>
          <w:szCs w:val="22"/>
        </w:rPr>
      </w:pPr>
      <w:r w:rsidRPr="008445BB">
        <w:rPr>
          <w:rFonts w:asciiTheme="minorHAnsi" w:hAnsiTheme="minorHAnsi"/>
          <w:sz w:val="22"/>
          <w:szCs w:val="22"/>
        </w:rPr>
        <w:t>utwardzenie z kruszywa = 15,00m</w:t>
      </w:r>
      <w:r w:rsidRPr="008445BB">
        <w:rPr>
          <w:rFonts w:asciiTheme="minorHAnsi" w:hAnsiTheme="minorHAnsi"/>
          <w:sz w:val="22"/>
          <w:szCs w:val="22"/>
          <w:vertAlign w:val="superscript"/>
        </w:rPr>
        <w:t>2</w:t>
      </w:r>
      <w:r w:rsidRPr="008445BB">
        <w:rPr>
          <w:rFonts w:asciiTheme="minorHAnsi" w:hAnsiTheme="minorHAnsi"/>
          <w:sz w:val="22"/>
          <w:szCs w:val="22"/>
        </w:rPr>
        <w:t xml:space="preserve">,                       </w:t>
      </w:r>
    </w:p>
    <w:p w:rsidR="00716DBB" w:rsidRPr="008445BB" w:rsidRDefault="00716DBB" w:rsidP="00716DBB">
      <w:pPr>
        <w:pStyle w:val="Tekstpodstawowywcity"/>
        <w:tabs>
          <w:tab w:val="left" w:pos="1276"/>
        </w:tabs>
        <w:spacing w:after="0"/>
        <w:ind w:left="748" w:hanging="748"/>
        <w:rPr>
          <w:rFonts w:asciiTheme="minorHAnsi" w:hAnsiTheme="minorHAnsi"/>
          <w:sz w:val="22"/>
          <w:szCs w:val="22"/>
        </w:rPr>
      </w:pPr>
      <w:r w:rsidRPr="008445BB">
        <w:rPr>
          <w:rFonts w:asciiTheme="minorHAnsi" w:hAnsiTheme="minorHAnsi"/>
          <w:sz w:val="22"/>
          <w:szCs w:val="22"/>
        </w:rPr>
        <w:t>Długość zabudowanych elementów liniowych:</w:t>
      </w:r>
    </w:p>
    <w:p w:rsidR="00716DBB" w:rsidRPr="008445BB" w:rsidRDefault="00716DBB" w:rsidP="00716DBB">
      <w:pPr>
        <w:pStyle w:val="Tekstpodstawowywcity"/>
        <w:widowControl w:val="0"/>
        <w:numPr>
          <w:ilvl w:val="0"/>
          <w:numId w:val="28"/>
        </w:numPr>
        <w:tabs>
          <w:tab w:val="left" w:pos="709"/>
        </w:tabs>
        <w:spacing w:after="0"/>
        <w:ind w:hanging="1014"/>
        <w:rPr>
          <w:rFonts w:asciiTheme="minorHAnsi" w:hAnsiTheme="minorHAnsi"/>
          <w:sz w:val="22"/>
          <w:szCs w:val="22"/>
        </w:rPr>
      </w:pPr>
      <w:r w:rsidRPr="008445BB">
        <w:rPr>
          <w:rFonts w:asciiTheme="minorHAnsi" w:hAnsiTheme="minorHAnsi"/>
          <w:sz w:val="22"/>
          <w:szCs w:val="22"/>
        </w:rPr>
        <w:t>oporniki betonowe = 283,80m</w:t>
      </w:r>
    </w:p>
    <w:p w:rsidR="00716DBB" w:rsidRPr="008445BB" w:rsidRDefault="00716DBB" w:rsidP="00716DBB">
      <w:pPr>
        <w:pStyle w:val="Tekstpodstawowywcity"/>
        <w:tabs>
          <w:tab w:val="left" w:pos="1276"/>
        </w:tabs>
        <w:spacing w:after="0"/>
        <w:ind w:left="748" w:firstLine="245"/>
        <w:rPr>
          <w:rFonts w:asciiTheme="minorHAnsi" w:hAnsiTheme="minorHAnsi"/>
          <w:sz w:val="22"/>
          <w:szCs w:val="22"/>
        </w:rPr>
      </w:pPr>
      <w:r w:rsidRPr="008445BB">
        <w:rPr>
          <w:rFonts w:asciiTheme="minorHAnsi" w:hAnsiTheme="minorHAnsi"/>
          <w:sz w:val="22"/>
          <w:szCs w:val="22"/>
        </w:rPr>
        <w:t xml:space="preserve">- </w:t>
      </w:r>
      <w:r w:rsidRPr="008445BB">
        <w:rPr>
          <w:rFonts w:asciiTheme="minorHAnsi" w:hAnsiTheme="minorHAnsi"/>
          <w:sz w:val="22"/>
          <w:szCs w:val="22"/>
        </w:rPr>
        <w:tab/>
        <w:t>krawężniki najazdowe  =  17,60m,</w:t>
      </w:r>
    </w:p>
    <w:p w:rsidR="00716DBB" w:rsidRPr="008445BB" w:rsidRDefault="00716DBB" w:rsidP="00716DBB">
      <w:pPr>
        <w:pStyle w:val="Tekstpodstawowywcity"/>
        <w:tabs>
          <w:tab w:val="left" w:pos="1276"/>
        </w:tabs>
        <w:spacing w:after="0"/>
        <w:ind w:left="748" w:firstLine="245"/>
        <w:rPr>
          <w:rFonts w:asciiTheme="minorHAnsi" w:hAnsiTheme="minorHAnsi"/>
          <w:sz w:val="22"/>
          <w:szCs w:val="22"/>
        </w:rPr>
      </w:pPr>
      <w:r w:rsidRPr="008445BB">
        <w:rPr>
          <w:rFonts w:asciiTheme="minorHAnsi" w:hAnsiTheme="minorHAnsi"/>
          <w:sz w:val="22"/>
          <w:szCs w:val="22"/>
        </w:rPr>
        <w:t xml:space="preserve">-    </w:t>
      </w:r>
      <w:proofErr w:type="spellStart"/>
      <w:r w:rsidRPr="008445BB">
        <w:rPr>
          <w:rFonts w:asciiTheme="minorHAnsi" w:hAnsiTheme="minorHAnsi"/>
          <w:sz w:val="22"/>
          <w:szCs w:val="22"/>
        </w:rPr>
        <w:t>wodospusty</w:t>
      </w:r>
      <w:proofErr w:type="spellEnd"/>
      <w:r w:rsidRPr="008445BB">
        <w:rPr>
          <w:rFonts w:asciiTheme="minorHAnsi" w:hAnsiTheme="minorHAnsi"/>
          <w:sz w:val="22"/>
          <w:szCs w:val="22"/>
        </w:rPr>
        <w:t xml:space="preserve"> = 4,00x3 =12,00m,</w:t>
      </w:r>
    </w:p>
    <w:p w:rsidR="00716DBB" w:rsidRPr="008445BB" w:rsidRDefault="00716DBB" w:rsidP="00716DBB">
      <w:pPr>
        <w:pStyle w:val="Tekstpodstawowywcity"/>
        <w:tabs>
          <w:tab w:val="left" w:pos="1276"/>
        </w:tabs>
        <w:spacing w:after="0"/>
        <w:ind w:left="993"/>
        <w:rPr>
          <w:rFonts w:asciiTheme="minorHAnsi" w:hAnsiTheme="minorHAnsi"/>
          <w:sz w:val="22"/>
          <w:szCs w:val="22"/>
        </w:rPr>
      </w:pPr>
      <w:r w:rsidRPr="008445BB">
        <w:rPr>
          <w:rFonts w:asciiTheme="minorHAnsi" w:hAnsiTheme="minorHAnsi"/>
          <w:sz w:val="22"/>
          <w:szCs w:val="22"/>
        </w:rPr>
        <w:t>-    ściek z kostki kamiennej  =  9,00m</w:t>
      </w:r>
    </w:p>
    <w:p w:rsidR="00716DBB" w:rsidRPr="008445BB" w:rsidRDefault="00716DBB" w:rsidP="00716DBB">
      <w:pPr>
        <w:pStyle w:val="Tekstpodstawowywcity"/>
        <w:tabs>
          <w:tab w:val="left" w:pos="1276"/>
        </w:tabs>
        <w:spacing w:after="0"/>
        <w:ind w:left="993"/>
        <w:rPr>
          <w:rFonts w:asciiTheme="minorHAnsi" w:hAnsiTheme="minorHAnsi"/>
          <w:sz w:val="22"/>
          <w:szCs w:val="22"/>
        </w:rPr>
      </w:pPr>
      <w:r w:rsidRPr="008445BB">
        <w:rPr>
          <w:rFonts w:asciiTheme="minorHAnsi" w:hAnsiTheme="minorHAnsi"/>
          <w:sz w:val="22"/>
          <w:szCs w:val="22"/>
        </w:rPr>
        <w:t>-    remont cząstkowy nawierzchni bitumicznej = 9,00m</w:t>
      </w:r>
    </w:p>
    <w:p w:rsidR="00716DBB" w:rsidRPr="008445BB" w:rsidRDefault="00716DBB" w:rsidP="00716DBB">
      <w:pPr>
        <w:pStyle w:val="Tekstpodstawowywcity"/>
        <w:tabs>
          <w:tab w:val="left" w:pos="1276"/>
        </w:tabs>
        <w:spacing w:after="0"/>
        <w:ind w:left="993"/>
        <w:rPr>
          <w:rFonts w:asciiTheme="minorHAnsi" w:hAnsiTheme="minorHAnsi"/>
          <w:sz w:val="22"/>
          <w:szCs w:val="22"/>
        </w:rPr>
      </w:pPr>
      <w:r w:rsidRPr="008445BB">
        <w:rPr>
          <w:rFonts w:asciiTheme="minorHAnsi" w:hAnsiTheme="minorHAnsi"/>
          <w:sz w:val="22"/>
          <w:szCs w:val="22"/>
        </w:rPr>
        <w:t>-    oczyszczenie korytek  = 205,00m,</w:t>
      </w:r>
    </w:p>
    <w:p w:rsidR="00716DBB" w:rsidRPr="008445BB" w:rsidRDefault="00716DBB" w:rsidP="00716DBB">
      <w:pPr>
        <w:pStyle w:val="Tekstpodstawowywcity"/>
        <w:tabs>
          <w:tab w:val="left" w:pos="1276"/>
        </w:tabs>
        <w:spacing w:after="0"/>
        <w:ind w:left="993"/>
        <w:rPr>
          <w:rFonts w:asciiTheme="minorHAnsi" w:hAnsiTheme="minorHAnsi"/>
          <w:sz w:val="22"/>
          <w:szCs w:val="22"/>
        </w:rPr>
      </w:pPr>
      <w:r w:rsidRPr="008445BB">
        <w:rPr>
          <w:rFonts w:asciiTheme="minorHAnsi" w:hAnsiTheme="minorHAnsi"/>
          <w:sz w:val="22"/>
          <w:szCs w:val="22"/>
        </w:rPr>
        <w:t>-    rozbiórka istniejącego ścieku z betonu = 9,00m,</w:t>
      </w:r>
    </w:p>
    <w:p w:rsidR="00716DBB" w:rsidRPr="008445BB" w:rsidRDefault="00716DBB" w:rsidP="00716DBB">
      <w:pPr>
        <w:pStyle w:val="Tekstpodstawowywcity"/>
        <w:tabs>
          <w:tab w:val="left" w:pos="1276"/>
        </w:tabs>
        <w:spacing w:after="0"/>
        <w:ind w:left="993"/>
        <w:rPr>
          <w:rFonts w:asciiTheme="minorHAnsi" w:hAnsiTheme="minorHAnsi"/>
          <w:sz w:val="22"/>
          <w:szCs w:val="22"/>
        </w:rPr>
      </w:pPr>
      <w:r w:rsidRPr="008445BB">
        <w:rPr>
          <w:rFonts w:asciiTheme="minorHAnsi" w:hAnsiTheme="minorHAnsi"/>
          <w:sz w:val="22"/>
          <w:szCs w:val="22"/>
        </w:rPr>
        <w:t>-    rozbiórka elementów betonowych przy skrzyżowaniu z drogą powiatową = 19,00m</w:t>
      </w:r>
      <w:r w:rsidRPr="008445BB">
        <w:rPr>
          <w:rFonts w:asciiTheme="minorHAnsi" w:hAnsiTheme="minorHAnsi"/>
          <w:sz w:val="22"/>
          <w:szCs w:val="22"/>
          <w:vertAlign w:val="superscript"/>
        </w:rPr>
        <w:t>2</w:t>
      </w:r>
      <w:r w:rsidRPr="008445BB">
        <w:rPr>
          <w:rFonts w:asciiTheme="minorHAnsi" w:hAnsiTheme="minorHAnsi"/>
          <w:sz w:val="22"/>
          <w:szCs w:val="22"/>
        </w:rPr>
        <w:t>.</w:t>
      </w:r>
    </w:p>
    <w:p w:rsidR="00716DBB" w:rsidRPr="008445BB" w:rsidRDefault="00716DBB" w:rsidP="00716DBB">
      <w:pPr>
        <w:widowControl w:val="0"/>
        <w:shd w:val="clear" w:color="auto" w:fill="FFFFFF"/>
        <w:ind w:right="-141"/>
        <w:jc w:val="both"/>
        <w:rPr>
          <w:rFonts w:asciiTheme="minorHAnsi" w:hAnsiTheme="minorHAnsi" w:cstheme="minorHAnsi"/>
          <w:sz w:val="22"/>
          <w:szCs w:val="22"/>
        </w:rPr>
      </w:pPr>
    </w:p>
    <w:p w:rsidR="00716DBB" w:rsidRPr="008445BB" w:rsidRDefault="00716DBB" w:rsidP="00716DBB">
      <w:pPr>
        <w:tabs>
          <w:tab w:val="left" w:pos="142"/>
        </w:tabs>
        <w:autoSpaceDE w:val="0"/>
        <w:autoSpaceDN w:val="0"/>
        <w:adjustRightInd w:val="0"/>
        <w:jc w:val="both"/>
        <w:rPr>
          <w:rFonts w:asciiTheme="minorHAnsi" w:hAnsiTheme="minorHAnsi"/>
          <w:b/>
          <w:sz w:val="22"/>
          <w:szCs w:val="22"/>
        </w:rPr>
      </w:pPr>
      <w:r w:rsidRPr="008445BB">
        <w:rPr>
          <w:rFonts w:asciiTheme="minorHAnsi" w:hAnsiTheme="minorHAnsi"/>
          <w:b/>
          <w:sz w:val="22"/>
          <w:szCs w:val="22"/>
        </w:rPr>
        <w:t>Szczegółowy zakres robót budowlanych zawarty jest w dokumentacji projektowej, która stanowi Integralną część opisu przedmiotu zamówienia:</w:t>
      </w:r>
    </w:p>
    <w:p w:rsidR="00716DBB" w:rsidRPr="008445BB" w:rsidRDefault="00716DBB" w:rsidP="00716DBB">
      <w:pPr>
        <w:pStyle w:val="Stopka"/>
        <w:numPr>
          <w:ilvl w:val="3"/>
          <w:numId w:val="20"/>
        </w:numPr>
        <w:tabs>
          <w:tab w:val="num" w:pos="567"/>
          <w:tab w:val="num" w:pos="2520"/>
        </w:tabs>
        <w:overflowPunct w:val="0"/>
        <w:autoSpaceDE w:val="0"/>
        <w:ind w:hanging="452"/>
        <w:jc w:val="both"/>
        <w:rPr>
          <w:rFonts w:asciiTheme="minorHAnsi" w:hAnsiTheme="minorHAnsi"/>
          <w:sz w:val="22"/>
          <w:szCs w:val="22"/>
        </w:rPr>
      </w:pPr>
      <w:r w:rsidRPr="008445BB">
        <w:rPr>
          <w:rFonts w:asciiTheme="minorHAnsi" w:hAnsiTheme="minorHAnsi"/>
          <w:sz w:val="22"/>
          <w:szCs w:val="22"/>
        </w:rPr>
        <w:t>Dokumentacja projektowa;</w:t>
      </w:r>
    </w:p>
    <w:p w:rsidR="00716DBB" w:rsidRPr="008445BB" w:rsidRDefault="00716DBB" w:rsidP="00716DBB">
      <w:pPr>
        <w:pStyle w:val="Stopka"/>
        <w:numPr>
          <w:ilvl w:val="3"/>
          <w:numId w:val="20"/>
        </w:numPr>
        <w:tabs>
          <w:tab w:val="num" w:pos="567"/>
          <w:tab w:val="num" w:pos="2520"/>
        </w:tabs>
        <w:overflowPunct w:val="0"/>
        <w:autoSpaceDE w:val="0"/>
        <w:ind w:hanging="452"/>
        <w:jc w:val="both"/>
        <w:rPr>
          <w:rFonts w:asciiTheme="minorHAnsi" w:hAnsiTheme="minorHAnsi"/>
          <w:sz w:val="22"/>
          <w:szCs w:val="22"/>
        </w:rPr>
      </w:pPr>
      <w:r w:rsidRPr="008445BB">
        <w:rPr>
          <w:rFonts w:asciiTheme="minorHAnsi" w:hAnsiTheme="minorHAnsi"/>
          <w:sz w:val="22"/>
          <w:szCs w:val="22"/>
        </w:rPr>
        <w:t>Rysunki;</w:t>
      </w:r>
    </w:p>
    <w:p w:rsidR="00716DBB" w:rsidRPr="008445BB" w:rsidRDefault="00716DBB" w:rsidP="00716DBB">
      <w:pPr>
        <w:pStyle w:val="Stopka"/>
        <w:numPr>
          <w:ilvl w:val="3"/>
          <w:numId w:val="20"/>
        </w:numPr>
        <w:tabs>
          <w:tab w:val="num" w:pos="567"/>
          <w:tab w:val="num" w:pos="2520"/>
        </w:tabs>
        <w:overflowPunct w:val="0"/>
        <w:autoSpaceDE w:val="0"/>
        <w:ind w:left="709" w:firstLine="567"/>
        <w:jc w:val="both"/>
        <w:rPr>
          <w:rFonts w:asciiTheme="minorHAnsi" w:hAnsiTheme="minorHAnsi"/>
          <w:sz w:val="22"/>
          <w:szCs w:val="22"/>
        </w:rPr>
      </w:pPr>
      <w:r w:rsidRPr="008445BB">
        <w:rPr>
          <w:rFonts w:asciiTheme="minorHAnsi" w:hAnsiTheme="minorHAnsi"/>
          <w:sz w:val="22"/>
          <w:szCs w:val="22"/>
        </w:rPr>
        <w:t>Specyfikacje techniczne wykonania i odbioru robót budowlanych;</w:t>
      </w:r>
    </w:p>
    <w:p w:rsidR="00716DBB" w:rsidRPr="008445BB" w:rsidRDefault="00716DBB" w:rsidP="00716DBB">
      <w:pPr>
        <w:pStyle w:val="Stopka"/>
        <w:tabs>
          <w:tab w:val="num" w:pos="2520"/>
        </w:tabs>
        <w:overflowPunct w:val="0"/>
        <w:autoSpaceDE w:val="0"/>
        <w:spacing w:line="276" w:lineRule="auto"/>
        <w:jc w:val="both"/>
        <w:rPr>
          <w:rFonts w:asciiTheme="minorHAnsi" w:hAnsiTheme="minorHAnsi"/>
          <w:color w:val="FF0000"/>
          <w:sz w:val="22"/>
          <w:szCs w:val="22"/>
        </w:rPr>
      </w:pPr>
    </w:p>
    <w:p w:rsidR="00716DBB" w:rsidRPr="008445BB" w:rsidRDefault="00716DBB" w:rsidP="00716DBB">
      <w:pPr>
        <w:pStyle w:val="Stopka"/>
        <w:tabs>
          <w:tab w:val="num" w:pos="2520"/>
        </w:tabs>
        <w:overflowPunct w:val="0"/>
        <w:autoSpaceDE w:val="0"/>
        <w:spacing w:line="276" w:lineRule="auto"/>
        <w:jc w:val="both"/>
        <w:rPr>
          <w:rFonts w:asciiTheme="minorHAnsi" w:hAnsiTheme="minorHAnsi"/>
          <w:sz w:val="22"/>
          <w:szCs w:val="22"/>
          <w:u w:val="single"/>
        </w:rPr>
      </w:pPr>
      <w:r w:rsidRPr="008445BB">
        <w:rPr>
          <w:rFonts w:asciiTheme="minorHAnsi" w:hAnsiTheme="minorHAnsi"/>
          <w:b/>
          <w:sz w:val="22"/>
          <w:szCs w:val="22"/>
          <w:u w:val="single"/>
        </w:rPr>
        <w:t xml:space="preserve">Uwaga: </w:t>
      </w:r>
      <w:r w:rsidRPr="008445BB">
        <w:rPr>
          <w:rFonts w:asciiTheme="minorHAnsi" w:hAnsiTheme="minorHAnsi"/>
          <w:sz w:val="22"/>
          <w:szCs w:val="22"/>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8445BB">
        <w:rPr>
          <w:rFonts w:asciiTheme="minorHAnsi" w:hAnsiTheme="minorHAnsi"/>
          <w:sz w:val="22"/>
          <w:szCs w:val="22"/>
          <w:u w:val="single"/>
        </w:rPr>
        <w:t>pzp</w:t>
      </w:r>
      <w:proofErr w:type="spellEnd"/>
      <w:r w:rsidRPr="008445BB">
        <w:rPr>
          <w:rFonts w:asciiTheme="minorHAnsi" w:hAnsiTheme="minorHAnsi"/>
          <w:sz w:val="22"/>
          <w:szCs w:val="22"/>
          <w:u w:val="single"/>
        </w:rPr>
        <w:t>, należy do Wykonawcy.</w:t>
      </w:r>
    </w:p>
    <w:p w:rsidR="00716DBB" w:rsidRPr="008445BB" w:rsidRDefault="00716DBB" w:rsidP="00716DBB">
      <w:pPr>
        <w:pStyle w:val="Stopka"/>
        <w:tabs>
          <w:tab w:val="num" w:pos="2520"/>
        </w:tabs>
        <w:overflowPunct w:val="0"/>
        <w:autoSpaceDE w:val="0"/>
        <w:spacing w:line="276" w:lineRule="auto"/>
        <w:jc w:val="both"/>
        <w:rPr>
          <w:rFonts w:asciiTheme="minorHAnsi" w:hAnsiTheme="minorHAnsi"/>
          <w:sz w:val="22"/>
          <w:szCs w:val="22"/>
        </w:rPr>
      </w:pPr>
    </w:p>
    <w:p w:rsidR="00716DBB" w:rsidRPr="008445BB" w:rsidRDefault="00716DBB" w:rsidP="00716DBB">
      <w:pPr>
        <w:autoSpaceDE w:val="0"/>
        <w:autoSpaceDN w:val="0"/>
        <w:adjustRightInd w:val="0"/>
        <w:jc w:val="both"/>
        <w:rPr>
          <w:rFonts w:asciiTheme="minorHAnsi" w:hAnsiTheme="minorHAnsi" w:cstheme="minorHAnsi"/>
          <w:sz w:val="22"/>
          <w:szCs w:val="22"/>
        </w:rPr>
      </w:pPr>
      <w:r w:rsidRPr="008445BB">
        <w:rPr>
          <w:rFonts w:asciiTheme="minorHAnsi" w:hAnsiTheme="minorHAnsi" w:cstheme="minorHAnsi"/>
          <w:sz w:val="22"/>
          <w:szCs w:val="22"/>
        </w:rPr>
        <w:t xml:space="preserve">Jeżeli w dokumentacji technicznej, stanowiącej opis niniejszego przedmiotu zamówienia do SIWZ pojawią się ewentualne wskazania znaków towarowych, patentów lub pochodzenia, to określają one minimalny standard jakości materiałów lub urządzeń przyjętych przykładowo do wyceny. Zamawiający </w:t>
      </w:r>
      <w:r w:rsidRPr="008445BB">
        <w:rPr>
          <w:rFonts w:asciiTheme="minorHAnsi" w:hAnsiTheme="minorHAnsi" w:cstheme="minorHAnsi"/>
          <w:sz w:val="22"/>
          <w:szCs w:val="22"/>
        </w:rPr>
        <w:lastRenderedPageBreak/>
        <w:t>dopuszcza zastosowanie produktu innego producenta o parametrach równoważnych, lecz nie gorszych niż przyjęto w dokumentacji technicznej.</w:t>
      </w:r>
    </w:p>
    <w:p w:rsidR="00716DBB" w:rsidRPr="008445BB" w:rsidRDefault="00716DBB" w:rsidP="00716DBB">
      <w:pPr>
        <w:jc w:val="both"/>
        <w:rPr>
          <w:rFonts w:asciiTheme="minorHAnsi" w:hAnsiTheme="minorHAnsi"/>
          <w:sz w:val="22"/>
          <w:szCs w:val="22"/>
        </w:rPr>
      </w:pPr>
      <w:r w:rsidRPr="008445BB">
        <w:rPr>
          <w:rFonts w:asciiTheme="minorHAnsi" w:hAnsiTheme="minorHAnsi" w:cstheme="minorHAnsi"/>
          <w:sz w:val="22"/>
          <w:szCs w:val="22"/>
        </w:rPr>
        <w:t>W każdym takim przypadku mogą zostać zastosowane inne równoważne</w:t>
      </w:r>
      <w:r w:rsidR="008445BB">
        <w:rPr>
          <w:rFonts w:asciiTheme="minorHAnsi" w:hAnsiTheme="minorHAnsi" w:cstheme="minorHAnsi"/>
          <w:sz w:val="22"/>
          <w:szCs w:val="22"/>
        </w:rPr>
        <w:t xml:space="preserve"> materiały lub wyroby budowlane </w:t>
      </w:r>
      <w:r w:rsidRPr="008445BB">
        <w:rPr>
          <w:rFonts w:asciiTheme="minorHAnsi" w:hAnsiTheme="minorHAnsi" w:cstheme="minorHAnsi"/>
          <w:sz w:val="22"/>
          <w:szCs w:val="22"/>
        </w:rPr>
        <w:t>i urządzenia o tych samych lub lepszych parametrach, oraz posiadających cechy fizyczne umożliwiające zabudowę w projektowanym miejscu.</w:t>
      </w:r>
    </w:p>
    <w:p w:rsidR="00852943" w:rsidRPr="008445BB" w:rsidRDefault="001C72FD" w:rsidP="00716DBB">
      <w:pPr>
        <w:widowControl w:val="0"/>
        <w:spacing w:before="120"/>
        <w:jc w:val="both"/>
        <w:rPr>
          <w:rFonts w:asciiTheme="minorHAnsi" w:hAnsiTheme="minorHAnsi" w:cstheme="minorHAnsi"/>
          <w:b/>
          <w:sz w:val="22"/>
          <w:szCs w:val="22"/>
        </w:rPr>
      </w:pPr>
      <w:r w:rsidRPr="008445BB">
        <w:rPr>
          <w:rFonts w:asciiTheme="minorHAnsi" w:hAnsiTheme="minorHAnsi" w:cstheme="minorHAnsi"/>
          <w:b/>
          <w:sz w:val="22"/>
          <w:szCs w:val="22"/>
        </w:rPr>
        <w:t xml:space="preserve"> </w:t>
      </w:r>
    </w:p>
    <w:p w:rsidR="00EE5AAD" w:rsidRPr="008445BB" w:rsidRDefault="00EE5AAD" w:rsidP="00BF4FC1">
      <w:pPr>
        <w:pStyle w:val="Akapitzlist"/>
        <w:numPr>
          <w:ilvl w:val="0"/>
          <w:numId w:val="6"/>
        </w:numPr>
        <w:autoSpaceDE w:val="0"/>
        <w:spacing w:after="0"/>
        <w:ind w:left="1077"/>
        <w:jc w:val="both"/>
        <w:rPr>
          <w:rFonts w:asciiTheme="minorHAnsi" w:hAnsiTheme="minorHAnsi" w:cstheme="minorHAnsi"/>
          <w:u w:val="single"/>
        </w:rPr>
      </w:pPr>
      <w:r w:rsidRPr="008445BB">
        <w:rPr>
          <w:rFonts w:asciiTheme="minorHAnsi" w:hAnsiTheme="minorHAnsi" w:cstheme="minorHAnsi"/>
          <w:b/>
          <w:u w:val="single"/>
        </w:rPr>
        <w:t>Informacje uzupełniające</w:t>
      </w:r>
    </w:p>
    <w:p w:rsidR="00EE5AAD" w:rsidRPr="008445BB" w:rsidRDefault="00254A26" w:rsidP="00254A26">
      <w:pPr>
        <w:jc w:val="both"/>
        <w:rPr>
          <w:rFonts w:asciiTheme="minorHAnsi" w:hAnsiTheme="minorHAnsi" w:cstheme="minorHAnsi"/>
          <w:sz w:val="22"/>
          <w:szCs w:val="22"/>
        </w:rPr>
      </w:pPr>
      <w:r w:rsidRPr="008445BB">
        <w:rPr>
          <w:rFonts w:asciiTheme="minorHAnsi" w:hAnsiTheme="minorHAnsi" w:cstheme="minorHAnsi"/>
          <w:sz w:val="22"/>
          <w:szCs w:val="22"/>
        </w:rPr>
        <w:t xml:space="preserve">1. </w:t>
      </w:r>
      <w:r w:rsidR="00EE5AAD" w:rsidRPr="008445BB">
        <w:rPr>
          <w:rFonts w:asciiTheme="minorHAnsi" w:hAnsiTheme="minorHAnsi" w:cstheme="minorHAnsi"/>
          <w:sz w:val="22"/>
          <w:szCs w:val="22"/>
        </w:rPr>
        <w:t xml:space="preserve">Osoba upoważniona do kontaktu: </w:t>
      </w:r>
      <w:r w:rsidR="00716DBB" w:rsidRPr="008445BB">
        <w:rPr>
          <w:rFonts w:asciiTheme="minorHAnsi" w:hAnsiTheme="minorHAnsi" w:cstheme="minorHAnsi"/>
          <w:sz w:val="22"/>
          <w:szCs w:val="22"/>
        </w:rPr>
        <w:t>Artur Tarnowski</w:t>
      </w:r>
      <w:r w:rsidR="00EE5AAD" w:rsidRPr="008445BB">
        <w:rPr>
          <w:rFonts w:asciiTheme="minorHAnsi" w:hAnsiTheme="minorHAnsi" w:cstheme="minorHAnsi"/>
          <w:sz w:val="22"/>
          <w:szCs w:val="22"/>
        </w:rPr>
        <w:t>, email:</w:t>
      </w:r>
      <w:r w:rsidR="005E72C5" w:rsidRPr="008445BB">
        <w:rPr>
          <w:rFonts w:asciiTheme="minorHAnsi" w:hAnsiTheme="minorHAnsi" w:cstheme="minorHAnsi"/>
          <w:sz w:val="22"/>
          <w:szCs w:val="22"/>
        </w:rPr>
        <w:t xml:space="preserve"> </w:t>
      </w:r>
      <w:r w:rsidR="00716DBB" w:rsidRPr="008445BB">
        <w:rPr>
          <w:rFonts w:asciiTheme="minorHAnsi" w:hAnsiTheme="minorHAnsi" w:cstheme="minorHAnsi"/>
          <w:sz w:val="22"/>
          <w:szCs w:val="22"/>
        </w:rPr>
        <w:t>artur.tarnowski</w:t>
      </w:r>
      <w:r w:rsidRPr="008445BB">
        <w:rPr>
          <w:rFonts w:asciiTheme="minorHAnsi" w:hAnsiTheme="minorHAnsi" w:cstheme="minorHAnsi"/>
          <w:sz w:val="22"/>
          <w:szCs w:val="22"/>
        </w:rPr>
        <w:t>@lwowekslaski.pl</w:t>
      </w:r>
    </w:p>
    <w:p w:rsidR="00EE5AAD" w:rsidRPr="008445BB" w:rsidRDefault="00EE5AAD" w:rsidP="002B59A9">
      <w:pPr>
        <w:tabs>
          <w:tab w:val="left" w:pos="426"/>
        </w:tabs>
        <w:suppressAutoHyphens w:val="0"/>
        <w:autoSpaceDE w:val="0"/>
        <w:ind w:left="426"/>
        <w:jc w:val="both"/>
        <w:rPr>
          <w:rFonts w:asciiTheme="minorHAnsi" w:hAnsiTheme="minorHAnsi" w:cstheme="minorHAnsi"/>
          <w:b/>
          <w:sz w:val="22"/>
          <w:szCs w:val="22"/>
        </w:rPr>
      </w:pPr>
      <w:r w:rsidRPr="008445BB">
        <w:rPr>
          <w:rFonts w:asciiTheme="minorHAnsi" w:hAnsiTheme="minorHAnsi" w:cstheme="minorHAnsi"/>
          <w:sz w:val="22"/>
          <w:szCs w:val="22"/>
        </w:rPr>
        <w:t>Zapytania w zakresie przedmiotu zamówienia należy kierować na ww. adres ema</w:t>
      </w:r>
      <w:r w:rsidR="00254A26" w:rsidRPr="008445BB">
        <w:rPr>
          <w:rFonts w:asciiTheme="minorHAnsi" w:hAnsiTheme="minorHAnsi" w:cstheme="minorHAnsi"/>
          <w:sz w:val="22"/>
          <w:szCs w:val="22"/>
        </w:rPr>
        <w:t>il</w:t>
      </w:r>
      <w:r w:rsidRPr="008445BB">
        <w:rPr>
          <w:rFonts w:asciiTheme="minorHAnsi" w:hAnsiTheme="minorHAnsi" w:cstheme="minorHAnsi"/>
          <w:sz w:val="22"/>
          <w:szCs w:val="22"/>
        </w:rPr>
        <w:t>.</w:t>
      </w:r>
    </w:p>
    <w:p w:rsidR="00EE5AAD" w:rsidRPr="008445BB" w:rsidRDefault="00EE5AAD" w:rsidP="002B59A9">
      <w:pPr>
        <w:jc w:val="both"/>
        <w:rPr>
          <w:rFonts w:asciiTheme="minorHAnsi" w:hAnsiTheme="minorHAnsi" w:cstheme="minorHAnsi"/>
          <w:b/>
          <w:sz w:val="22"/>
          <w:szCs w:val="22"/>
        </w:rPr>
      </w:pPr>
    </w:p>
    <w:p w:rsidR="00EE5AAD" w:rsidRPr="008445BB" w:rsidRDefault="00EE5AAD" w:rsidP="002B59A9">
      <w:pPr>
        <w:jc w:val="both"/>
        <w:rPr>
          <w:rFonts w:asciiTheme="minorHAnsi" w:hAnsiTheme="minorHAnsi" w:cstheme="minorHAnsi"/>
          <w:b/>
          <w:sz w:val="22"/>
          <w:szCs w:val="22"/>
        </w:rPr>
      </w:pPr>
      <w:r w:rsidRPr="008445BB">
        <w:rPr>
          <w:rFonts w:asciiTheme="minorHAnsi" w:hAnsiTheme="minorHAnsi" w:cstheme="minorHAnsi"/>
          <w:b/>
          <w:sz w:val="22"/>
          <w:szCs w:val="22"/>
        </w:rPr>
        <w:t>UWAGA!!!</w:t>
      </w:r>
    </w:p>
    <w:p w:rsidR="00EE5AAD" w:rsidRPr="00BE7049" w:rsidRDefault="00EE5AAD" w:rsidP="002B59A9">
      <w:pPr>
        <w:ind w:firstLine="708"/>
        <w:jc w:val="both"/>
        <w:rPr>
          <w:rFonts w:asciiTheme="minorHAnsi" w:hAnsiTheme="minorHAnsi" w:cstheme="minorHAnsi"/>
          <w:sz w:val="22"/>
          <w:szCs w:val="22"/>
          <w:u w:val="single"/>
        </w:rPr>
      </w:pPr>
      <w:r w:rsidRPr="008445BB">
        <w:rPr>
          <w:rFonts w:asciiTheme="minorHAnsi" w:hAnsiTheme="minorHAnsi" w:cstheme="minorHAnsi"/>
          <w:b/>
          <w:sz w:val="22"/>
          <w:szCs w:val="22"/>
        </w:rPr>
        <w:t>Szczegółowe rozpoznan</w:t>
      </w:r>
      <w:r w:rsidRPr="00BE7049">
        <w:rPr>
          <w:rFonts w:asciiTheme="minorHAnsi" w:hAnsiTheme="minorHAnsi" w:cstheme="minorHAnsi"/>
          <w:b/>
          <w:sz w:val="22"/>
          <w:szCs w:val="22"/>
        </w:rPr>
        <w:t xml:space="preserve">ie tematu w zakresie przygotowania oferty leży po stronie Wykonawców, wykonawca w ofercie winien przewidzieć i skalkulować wszystkie niezbędne czynności niezbędne do prawidłowego i kompletnego wykonania przedmiotu zamówienia. </w:t>
      </w:r>
    </w:p>
    <w:p w:rsidR="00BF4FC1" w:rsidRPr="00BE7049" w:rsidRDefault="00BF4FC1" w:rsidP="002B59A9">
      <w:pPr>
        <w:jc w:val="both"/>
        <w:rPr>
          <w:rFonts w:asciiTheme="minorHAnsi" w:hAnsiTheme="minorHAnsi" w:cstheme="minorHAnsi"/>
          <w:sz w:val="22"/>
          <w:szCs w:val="22"/>
          <w:u w:val="single"/>
        </w:rPr>
      </w:pPr>
    </w:p>
    <w:p w:rsidR="00EE5AAD" w:rsidRPr="00BE7049" w:rsidRDefault="00EE5AAD" w:rsidP="002B59A9">
      <w:pPr>
        <w:jc w:val="both"/>
        <w:rPr>
          <w:rFonts w:asciiTheme="minorHAnsi" w:hAnsiTheme="minorHAnsi" w:cstheme="minorHAnsi"/>
          <w:sz w:val="22"/>
          <w:szCs w:val="22"/>
          <w:u w:val="single"/>
        </w:rPr>
      </w:pPr>
      <w:r w:rsidRPr="00BE7049">
        <w:rPr>
          <w:rFonts w:asciiTheme="minorHAnsi" w:hAnsiTheme="minorHAnsi" w:cstheme="minorHAnsi"/>
          <w:sz w:val="22"/>
          <w:szCs w:val="22"/>
          <w:u w:val="single"/>
        </w:rPr>
        <w:t>Załączniki:</w:t>
      </w:r>
    </w:p>
    <w:p w:rsidR="00EE5AAD" w:rsidRPr="00BE7049" w:rsidRDefault="00EE5AAD" w:rsidP="00F549D6">
      <w:pPr>
        <w:numPr>
          <w:ilvl w:val="0"/>
          <w:numId w:val="3"/>
        </w:numPr>
        <w:jc w:val="both"/>
        <w:rPr>
          <w:rFonts w:asciiTheme="minorHAnsi" w:hAnsiTheme="minorHAnsi" w:cstheme="minorHAnsi"/>
          <w:sz w:val="22"/>
          <w:szCs w:val="22"/>
        </w:rPr>
      </w:pPr>
      <w:r w:rsidRPr="00BE7049">
        <w:rPr>
          <w:rFonts w:asciiTheme="minorHAnsi" w:hAnsiTheme="minorHAnsi" w:cstheme="minorHAnsi"/>
          <w:sz w:val="22"/>
          <w:szCs w:val="22"/>
        </w:rPr>
        <w:t>Wzór oferty – załącznik nr 1</w:t>
      </w:r>
    </w:p>
    <w:p w:rsidR="00EE5AAD" w:rsidRPr="00BE7049" w:rsidRDefault="005E72C5" w:rsidP="00F549D6">
      <w:pPr>
        <w:numPr>
          <w:ilvl w:val="0"/>
          <w:numId w:val="3"/>
        </w:numPr>
        <w:jc w:val="both"/>
        <w:rPr>
          <w:rFonts w:asciiTheme="minorHAnsi" w:hAnsiTheme="minorHAnsi" w:cstheme="minorHAnsi"/>
          <w:sz w:val="22"/>
          <w:szCs w:val="22"/>
        </w:rPr>
      </w:pPr>
      <w:r w:rsidRPr="00BE7049">
        <w:rPr>
          <w:rFonts w:asciiTheme="minorHAnsi" w:hAnsiTheme="minorHAnsi" w:cstheme="minorHAnsi"/>
          <w:sz w:val="22"/>
          <w:szCs w:val="22"/>
        </w:rPr>
        <w:t>Istotne postanowienia umowy</w:t>
      </w:r>
      <w:r w:rsidR="00EE5AAD" w:rsidRPr="00BE7049">
        <w:rPr>
          <w:rFonts w:asciiTheme="minorHAnsi" w:hAnsiTheme="minorHAnsi" w:cstheme="minorHAnsi"/>
          <w:sz w:val="22"/>
          <w:szCs w:val="22"/>
        </w:rPr>
        <w:t xml:space="preserve"> – załącznik nr 2</w:t>
      </w:r>
    </w:p>
    <w:p w:rsidR="00EE5AAD" w:rsidRPr="00BE7049" w:rsidRDefault="00EE5AAD" w:rsidP="00F549D6">
      <w:pPr>
        <w:numPr>
          <w:ilvl w:val="0"/>
          <w:numId w:val="3"/>
        </w:numPr>
        <w:jc w:val="both"/>
        <w:rPr>
          <w:rFonts w:asciiTheme="minorHAnsi" w:hAnsiTheme="minorHAnsi" w:cstheme="minorHAnsi"/>
          <w:sz w:val="22"/>
          <w:szCs w:val="22"/>
        </w:rPr>
      </w:pPr>
      <w:r w:rsidRPr="00BE7049">
        <w:rPr>
          <w:rFonts w:asciiTheme="minorHAnsi" w:hAnsiTheme="minorHAnsi" w:cstheme="minorHAnsi"/>
          <w:sz w:val="22"/>
          <w:szCs w:val="22"/>
        </w:rPr>
        <w:t>Oświadczenie – załącznik nr 3</w:t>
      </w:r>
    </w:p>
    <w:p w:rsidR="007A6C6B" w:rsidRDefault="005E72C5" w:rsidP="007A6C6B">
      <w:pPr>
        <w:numPr>
          <w:ilvl w:val="0"/>
          <w:numId w:val="3"/>
        </w:numPr>
        <w:jc w:val="both"/>
        <w:rPr>
          <w:rFonts w:asciiTheme="minorHAnsi" w:hAnsiTheme="minorHAnsi" w:cstheme="minorHAnsi"/>
          <w:sz w:val="22"/>
          <w:szCs w:val="22"/>
        </w:rPr>
      </w:pPr>
      <w:r w:rsidRPr="00BE7049">
        <w:rPr>
          <w:rFonts w:asciiTheme="minorHAnsi" w:hAnsiTheme="minorHAnsi" w:cstheme="minorHAnsi"/>
          <w:sz w:val="22"/>
          <w:szCs w:val="22"/>
        </w:rPr>
        <w:t xml:space="preserve">Wykaz osób – załącznik nr </w:t>
      </w:r>
      <w:r w:rsidR="007F4E79" w:rsidRPr="00BE7049">
        <w:rPr>
          <w:rFonts w:asciiTheme="minorHAnsi" w:hAnsiTheme="minorHAnsi" w:cstheme="minorHAnsi"/>
          <w:sz w:val="22"/>
          <w:szCs w:val="22"/>
        </w:rPr>
        <w:t>4</w:t>
      </w:r>
    </w:p>
    <w:p w:rsidR="00DA7813" w:rsidRDefault="00DA7813" w:rsidP="007A6C6B">
      <w:pPr>
        <w:numPr>
          <w:ilvl w:val="0"/>
          <w:numId w:val="3"/>
        </w:numPr>
        <w:jc w:val="both"/>
        <w:rPr>
          <w:rFonts w:asciiTheme="minorHAnsi" w:hAnsiTheme="minorHAnsi" w:cstheme="minorHAnsi"/>
          <w:sz w:val="22"/>
          <w:szCs w:val="22"/>
        </w:rPr>
      </w:pPr>
      <w:r>
        <w:rPr>
          <w:rFonts w:asciiTheme="minorHAnsi" w:hAnsiTheme="minorHAnsi" w:cstheme="minorHAnsi"/>
          <w:sz w:val="22"/>
          <w:szCs w:val="22"/>
        </w:rPr>
        <w:t>Wykaz robót – załącznik nr 5</w:t>
      </w:r>
    </w:p>
    <w:p w:rsidR="00DC3925" w:rsidRDefault="00DC3925" w:rsidP="007A6C6B">
      <w:pPr>
        <w:numPr>
          <w:ilvl w:val="0"/>
          <w:numId w:val="3"/>
        </w:numPr>
        <w:jc w:val="both"/>
        <w:rPr>
          <w:rFonts w:asciiTheme="minorHAnsi" w:hAnsiTheme="minorHAnsi" w:cstheme="minorHAnsi"/>
          <w:sz w:val="22"/>
          <w:szCs w:val="22"/>
        </w:rPr>
      </w:pPr>
      <w:r>
        <w:rPr>
          <w:rFonts w:asciiTheme="minorHAnsi" w:hAnsiTheme="minorHAnsi" w:cstheme="minorHAnsi"/>
          <w:sz w:val="22"/>
          <w:szCs w:val="22"/>
        </w:rPr>
        <w:t>Oświadczenie dot. RODO</w:t>
      </w:r>
      <w:r w:rsidR="00DA7813">
        <w:rPr>
          <w:rFonts w:asciiTheme="minorHAnsi" w:hAnsiTheme="minorHAnsi" w:cstheme="minorHAnsi"/>
          <w:sz w:val="22"/>
          <w:szCs w:val="22"/>
        </w:rPr>
        <w:t xml:space="preserve"> – załącznik nr 6</w:t>
      </w:r>
    </w:p>
    <w:p w:rsidR="008445BB" w:rsidRPr="00BE7049" w:rsidRDefault="008445BB" w:rsidP="007A6C6B">
      <w:pPr>
        <w:numPr>
          <w:ilvl w:val="0"/>
          <w:numId w:val="3"/>
        </w:numPr>
        <w:jc w:val="both"/>
        <w:rPr>
          <w:rFonts w:asciiTheme="minorHAnsi" w:hAnsiTheme="minorHAnsi" w:cstheme="minorHAnsi"/>
          <w:sz w:val="22"/>
          <w:szCs w:val="22"/>
        </w:rPr>
      </w:pPr>
      <w:r>
        <w:rPr>
          <w:rFonts w:asciiTheme="minorHAnsi" w:hAnsiTheme="minorHAnsi" w:cstheme="minorHAnsi"/>
          <w:sz w:val="22"/>
          <w:szCs w:val="22"/>
        </w:rPr>
        <w:t>Tabela elementów scalonych – załącznik nr 7</w:t>
      </w:r>
    </w:p>
    <w:p w:rsidR="00EE5AAD" w:rsidRPr="00BE7049" w:rsidRDefault="00EE5AAD" w:rsidP="002B59A9">
      <w:pPr>
        <w:tabs>
          <w:tab w:val="left" w:pos="720"/>
        </w:tabs>
        <w:jc w:val="both"/>
        <w:rPr>
          <w:rFonts w:asciiTheme="minorHAnsi" w:hAnsiTheme="minorHAnsi" w:cstheme="minorHAnsi"/>
          <w:sz w:val="22"/>
          <w:szCs w:val="22"/>
        </w:rPr>
      </w:pPr>
    </w:p>
    <w:p w:rsidR="00214796" w:rsidRPr="00BE7049" w:rsidRDefault="00EE5AAD" w:rsidP="002B59A9">
      <w:pPr>
        <w:suppressAutoHyphens w:val="0"/>
        <w:autoSpaceDE w:val="0"/>
        <w:jc w:val="both"/>
        <w:rPr>
          <w:rFonts w:asciiTheme="minorHAnsi" w:hAnsiTheme="minorHAnsi" w:cstheme="minorHAnsi"/>
          <w:b/>
          <w:sz w:val="22"/>
          <w:szCs w:val="22"/>
        </w:rPr>
      </w:pPr>
      <w:r w:rsidRPr="00BE7049">
        <w:rPr>
          <w:rFonts w:asciiTheme="minorHAnsi" w:hAnsiTheme="minorHAnsi" w:cstheme="minorHAnsi"/>
          <w:b/>
          <w:sz w:val="22"/>
          <w:szCs w:val="22"/>
        </w:rPr>
        <w:t xml:space="preserve">Zamawiający zastrzega sobie prawo do odwołania postępowania lub unieważnienia jego wyniku </w:t>
      </w:r>
      <w:r w:rsidR="008D1A17">
        <w:rPr>
          <w:rFonts w:asciiTheme="minorHAnsi" w:hAnsiTheme="minorHAnsi" w:cstheme="minorHAnsi"/>
          <w:b/>
          <w:sz w:val="22"/>
          <w:szCs w:val="22"/>
        </w:rPr>
        <w:t xml:space="preserve">                    </w:t>
      </w:r>
      <w:r w:rsidRPr="00BE7049">
        <w:rPr>
          <w:rFonts w:asciiTheme="minorHAnsi" w:hAnsiTheme="minorHAnsi" w:cstheme="minorHAnsi"/>
          <w:b/>
          <w:sz w:val="22"/>
          <w:szCs w:val="22"/>
        </w:rPr>
        <w:t xml:space="preserve">w przypadku rezygnacji z realizacji zadania przez Zamawiającego. </w:t>
      </w:r>
    </w:p>
    <w:p w:rsidR="0057028A" w:rsidRDefault="00EE5AAD" w:rsidP="00372F1F">
      <w:pPr>
        <w:suppressAutoHyphens w:val="0"/>
        <w:autoSpaceDE w:val="0"/>
        <w:jc w:val="both"/>
        <w:rPr>
          <w:rFonts w:asciiTheme="minorHAnsi" w:hAnsiTheme="minorHAnsi" w:cstheme="minorHAnsi"/>
          <w:b/>
          <w:sz w:val="22"/>
          <w:szCs w:val="22"/>
        </w:rPr>
      </w:pPr>
      <w:r w:rsidRPr="00BE7049">
        <w:rPr>
          <w:rFonts w:asciiTheme="minorHAnsi" w:hAnsiTheme="minorHAnsi" w:cstheme="minorHAnsi"/>
          <w:b/>
          <w:sz w:val="22"/>
          <w:szCs w:val="22"/>
        </w:rPr>
        <w:t>Wykonawcy nie przysługuje odszkodowanie z tytułu odwołania lub unieważnienia postępowania.</w:t>
      </w:r>
    </w:p>
    <w:p w:rsidR="001E4233" w:rsidRDefault="001E4233" w:rsidP="000B1863">
      <w:pPr>
        <w:tabs>
          <w:tab w:val="left" w:pos="720"/>
        </w:tabs>
        <w:ind w:left="5529"/>
        <w:jc w:val="center"/>
        <w:rPr>
          <w:color w:val="000000"/>
        </w:rPr>
      </w:pPr>
    </w:p>
    <w:p w:rsidR="00FE7809" w:rsidRDefault="00FE7809" w:rsidP="00250B27">
      <w:pPr>
        <w:tabs>
          <w:tab w:val="left" w:pos="720"/>
        </w:tabs>
        <w:ind w:left="5529"/>
        <w:jc w:val="center"/>
        <w:rPr>
          <w:color w:val="000000" w:themeColor="text1"/>
          <w:sz w:val="20"/>
          <w:szCs w:val="20"/>
        </w:rPr>
      </w:pPr>
    </w:p>
    <w:p w:rsidR="00FE7809" w:rsidRDefault="00FE7809" w:rsidP="00250B27">
      <w:pPr>
        <w:tabs>
          <w:tab w:val="left" w:pos="720"/>
        </w:tabs>
        <w:ind w:left="5529"/>
        <w:jc w:val="center"/>
        <w:rPr>
          <w:color w:val="000000" w:themeColor="text1"/>
          <w:sz w:val="20"/>
          <w:szCs w:val="20"/>
        </w:rPr>
      </w:pPr>
    </w:p>
    <w:p w:rsidR="00FE7809" w:rsidRDefault="00FE7809" w:rsidP="00250B27">
      <w:pPr>
        <w:tabs>
          <w:tab w:val="left" w:pos="720"/>
        </w:tabs>
        <w:ind w:left="5529"/>
        <w:jc w:val="center"/>
        <w:rPr>
          <w:color w:val="000000" w:themeColor="text1"/>
          <w:sz w:val="20"/>
          <w:szCs w:val="20"/>
        </w:rPr>
      </w:pPr>
    </w:p>
    <w:p w:rsidR="00FE7809" w:rsidRDefault="00FE7809" w:rsidP="00250B27">
      <w:pPr>
        <w:tabs>
          <w:tab w:val="left" w:pos="720"/>
        </w:tabs>
        <w:ind w:left="5529"/>
        <w:jc w:val="center"/>
        <w:rPr>
          <w:color w:val="000000" w:themeColor="text1"/>
          <w:sz w:val="20"/>
          <w:szCs w:val="20"/>
        </w:rPr>
      </w:pPr>
    </w:p>
    <w:p w:rsidR="00FE7809" w:rsidRDefault="00FE7809" w:rsidP="00250B27">
      <w:pPr>
        <w:tabs>
          <w:tab w:val="left" w:pos="720"/>
        </w:tabs>
        <w:ind w:left="5529"/>
        <w:jc w:val="center"/>
        <w:rPr>
          <w:color w:val="000000" w:themeColor="text1"/>
          <w:sz w:val="20"/>
          <w:szCs w:val="20"/>
        </w:rPr>
      </w:pPr>
    </w:p>
    <w:p w:rsidR="00250B27" w:rsidRPr="00FE7809" w:rsidRDefault="00250B27" w:rsidP="00FE7809">
      <w:pPr>
        <w:tabs>
          <w:tab w:val="left" w:pos="720"/>
        </w:tabs>
        <w:ind w:left="5529"/>
        <w:jc w:val="center"/>
        <w:rPr>
          <w:color w:val="000000" w:themeColor="text1"/>
        </w:rPr>
      </w:pPr>
    </w:p>
    <w:p w:rsidR="001E4233" w:rsidRDefault="001E4233" w:rsidP="002B59A9">
      <w:pPr>
        <w:tabs>
          <w:tab w:val="left" w:pos="720"/>
        </w:tabs>
        <w:jc w:val="both"/>
        <w:rPr>
          <w:rFonts w:asciiTheme="minorHAnsi" w:hAnsiTheme="minorHAnsi" w:cstheme="minorHAnsi"/>
          <w:sz w:val="18"/>
          <w:szCs w:val="18"/>
          <w:u w:val="single"/>
        </w:rPr>
      </w:pPr>
    </w:p>
    <w:p w:rsidR="001E4233" w:rsidRDefault="001E4233" w:rsidP="002B59A9">
      <w:pPr>
        <w:tabs>
          <w:tab w:val="left" w:pos="720"/>
        </w:tabs>
        <w:jc w:val="both"/>
        <w:rPr>
          <w:rFonts w:asciiTheme="minorHAnsi" w:hAnsiTheme="minorHAnsi" w:cstheme="minorHAnsi"/>
          <w:sz w:val="18"/>
          <w:szCs w:val="18"/>
          <w:u w:val="single"/>
        </w:rPr>
      </w:pPr>
    </w:p>
    <w:p w:rsidR="001E4233" w:rsidRDefault="001E4233" w:rsidP="002B59A9">
      <w:pPr>
        <w:tabs>
          <w:tab w:val="left" w:pos="720"/>
        </w:tabs>
        <w:jc w:val="both"/>
        <w:rPr>
          <w:rFonts w:asciiTheme="minorHAnsi" w:hAnsiTheme="minorHAnsi" w:cstheme="minorHAnsi"/>
          <w:sz w:val="18"/>
          <w:szCs w:val="18"/>
          <w:u w:val="single"/>
        </w:rPr>
      </w:pPr>
    </w:p>
    <w:p w:rsidR="001E4233" w:rsidRDefault="001E4233" w:rsidP="002B59A9">
      <w:pPr>
        <w:tabs>
          <w:tab w:val="left" w:pos="720"/>
        </w:tabs>
        <w:jc w:val="both"/>
        <w:rPr>
          <w:rFonts w:asciiTheme="minorHAnsi" w:hAnsiTheme="minorHAnsi" w:cstheme="minorHAnsi"/>
          <w:sz w:val="18"/>
          <w:szCs w:val="18"/>
          <w:u w:val="single"/>
        </w:rPr>
      </w:pPr>
    </w:p>
    <w:p w:rsidR="001E4233" w:rsidRDefault="001E4233"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FE7809" w:rsidRDefault="00FE7809" w:rsidP="002B59A9">
      <w:pPr>
        <w:tabs>
          <w:tab w:val="left" w:pos="720"/>
        </w:tabs>
        <w:jc w:val="both"/>
        <w:rPr>
          <w:rFonts w:asciiTheme="minorHAnsi" w:hAnsiTheme="minorHAnsi" w:cstheme="minorHAnsi"/>
          <w:sz w:val="18"/>
          <w:szCs w:val="18"/>
          <w:u w:val="single"/>
        </w:rPr>
      </w:pPr>
    </w:p>
    <w:p w:rsidR="00EE5AAD" w:rsidRPr="003F6244" w:rsidRDefault="00D95945" w:rsidP="002B59A9">
      <w:pPr>
        <w:tabs>
          <w:tab w:val="left" w:pos="720"/>
        </w:tabs>
        <w:jc w:val="both"/>
        <w:rPr>
          <w:rFonts w:asciiTheme="minorHAnsi" w:hAnsiTheme="minorHAnsi" w:cstheme="minorHAnsi"/>
          <w:sz w:val="18"/>
          <w:szCs w:val="18"/>
        </w:rPr>
      </w:pPr>
      <w:r w:rsidRPr="003F6244">
        <w:rPr>
          <w:rFonts w:asciiTheme="minorHAnsi" w:hAnsiTheme="minorHAnsi" w:cstheme="minorHAnsi"/>
          <w:sz w:val="18"/>
          <w:szCs w:val="18"/>
          <w:u w:val="single"/>
        </w:rPr>
        <w:t>S</w:t>
      </w:r>
      <w:r w:rsidR="00EE5AAD" w:rsidRPr="003F6244">
        <w:rPr>
          <w:rFonts w:asciiTheme="minorHAnsi" w:hAnsiTheme="minorHAnsi" w:cstheme="minorHAnsi"/>
          <w:sz w:val="18"/>
          <w:szCs w:val="18"/>
          <w:u w:val="single"/>
        </w:rPr>
        <w:t xml:space="preserve">prawę prowadzi: </w:t>
      </w:r>
    </w:p>
    <w:p w:rsidR="00BF603F" w:rsidRPr="003F6244" w:rsidRDefault="00716DBB" w:rsidP="00D95945">
      <w:pPr>
        <w:tabs>
          <w:tab w:val="left" w:pos="720"/>
        </w:tabs>
        <w:jc w:val="both"/>
        <w:rPr>
          <w:rFonts w:asciiTheme="minorHAnsi" w:hAnsiTheme="minorHAnsi" w:cstheme="minorHAnsi"/>
          <w:sz w:val="18"/>
          <w:szCs w:val="18"/>
        </w:rPr>
      </w:pPr>
      <w:r>
        <w:rPr>
          <w:rFonts w:asciiTheme="minorHAnsi" w:hAnsiTheme="minorHAnsi" w:cstheme="minorHAnsi"/>
          <w:sz w:val="18"/>
          <w:szCs w:val="18"/>
        </w:rPr>
        <w:t>Artur Tarnowski</w:t>
      </w:r>
      <w:r w:rsidR="00EE5AAD" w:rsidRPr="003F6244">
        <w:rPr>
          <w:rFonts w:asciiTheme="minorHAnsi" w:hAnsiTheme="minorHAnsi" w:cstheme="minorHAnsi"/>
          <w:sz w:val="18"/>
          <w:szCs w:val="18"/>
        </w:rPr>
        <w:t xml:space="preserve">, email: </w:t>
      </w:r>
      <w:r>
        <w:rPr>
          <w:rFonts w:asciiTheme="minorHAnsi" w:hAnsiTheme="minorHAnsi" w:cstheme="minorHAnsi"/>
          <w:sz w:val="18"/>
          <w:szCs w:val="18"/>
        </w:rPr>
        <w:t>artur.tarnowski</w:t>
      </w:r>
      <w:r w:rsidR="00EE5AAD" w:rsidRPr="003F6244">
        <w:rPr>
          <w:rFonts w:asciiTheme="minorHAnsi" w:hAnsiTheme="minorHAnsi" w:cstheme="minorHAnsi"/>
          <w:sz w:val="18"/>
          <w:szCs w:val="18"/>
        </w:rPr>
        <w:t>@lwowekslaski.pl</w:t>
      </w:r>
    </w:p>
    <w:sectPr w:rsidR="00BF603F" w:rsidRPr="003F6244" w:rsidSect="00FE7809">
      <w:headerReference w:type="first" r:id="rId7"/>
      <w:pgSz w:w="11909" w:h="16834" w:code="9"/>
      <w:pgMar w:top="1418" w:right="1418" w:bottom="284" w:left="1418" w:header="709"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4B" w:rsidRDefault="001B254B">
      <w:r>
        <w:separator/>
      </w:r>
    </w:p>
  </w:endnote>
  <w:endnote w:type="continuationSeparator" w:id="0">
    <w:p w:rsidR="001B254B" w:rsidRDefault="001B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4B" w:rsidRDefault="001B254B">
      <w:r>
        <w:separator/>
      </w:r>
    </w:p>
  </w:footnote>
  <w:footnote w:type="continuationSeparator" w:id="0">
    <w:p w:rsidR="001B254B" w:rsidRDefault="001B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9F" w:rsidRPr="00ED70F5" w:rsidRDefault="00D1769F" w:rsidP="005266D9">
    <w:pPr>
      <w:pStyle w:val="WW-Tytu"/>
      <w:rPr>
        <w:spacing w:val="40"/>
        <w:sz w:val="36"/>
      </w:rPr>
    </w:pPr>
    <w:r>
      <w:rPr>
        <w:noProof/>
        <w:spacing w:val="40"/>
      </w:rPr>
      <w:drawing>
        <wp:anchor distT="0" distB="0" distL="114300" distR="114300" simplePos="0" relativeHeight="251656704" behindDoc="0" locked="0" layoutInCell="1" allowOverlap="1" wp14:anchorId="779E2804" wp14:editId="09721DC3">
          <wp:simplePos x="0" y="0"/>
          <wp:positionH relativeFrom="column">
            <wp:posOffset>5270500</wp:posOffset>
          </wp:positionH>
          <wp:positionV relativeFrom="paragraph">
            <wp:posOffset>-29845</wp:posOffset>
          </wp:positionV>
          <wp:extent cx="558800" cy="1152525"/>
          <wp:effectExtent l="0" t="0" r="0" b="0"/>
          <wp:wrapNone/>
          <wp:docPr id="38" name="Obraz 38" descr="klucz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uczs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0F5">
      <w:rPr>
        <w:noProof/>
      </w:rPr>
      <w:drawing>
        <wp:anchor distT="0" distB="0" distL="114935" distR="114935" simplePos="0" relativeHeight="251655680" behindDoc="1" locked="0" layoutInCell="1" allowOverlap="1" wp14:anchorId="79EC8280" wp14:editId="01575F57">
          <wp:simplePos x="0" y="0"/>
          <wp:positionH relativeFrom="column">
            <wp:posOffset>35560</wp:posOffset>
          </wp:positionH>
          <wp:positionV relativeFrom="paragraph">
            <wp:posOffset>33655</wp:posOffset>
          </wp:positionV>
          <wp:extent cx="672465" cy="911225"/>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 cy="911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70F5">
      <w:rPr>
        <w:spacing w:val="40"/>
        <w:sz w:val="36"/>
      </w:rPr>
      <w:t>GMIN</w:t>
    </w:r>
    <w:r>
      <w:rPr>
        <w:spacing w:val="40"/>
        <w:sz w:val="36"/>
      </w:rPr>
      <w:t>A I MIASTO</w:t>
    </w:r>
  </w:p>
  <w:p w:rsidR="00D1769F" w:rsidRPr="00ED70F5" w:rsidRDefault="00D1769F" w:rsidP="005266D9">
    <w:pPr>
      <w:pStyle w:val="WW-Tytu"/>
      <w:tabs>
        <w:tab w:val="left" w:pos="9356"/>
      </w:tabs>
      <w:ind w:right="-87"/>
      <w:rPr>
        <w:spacing w:val="40"/>
        <w:sz w:val="36"/>
      </w:rPr>
    </w:pPr>
    <w:r w:rsidRPr="00ED70F5">
      <w:rPr>
        <w:spacing w:val="40"/>
        <w:sz w:val="36"/>
      </w:rPr>
      <w:t>LWÓWEK ŚLĄSKI</w:t>
    </w:r>
  </w:p>
  <w:p w:rsidR="00D1769F" w:rsidRPr="00ED70F5" w:rsidRDefault="00D1769F" w:rsidP="005266D9">
    <w:pPr>
      <w:pStyle w:val="Podtytu"/>
      <w:tabs>
        <w:tab w:val="left" w:pos="9356"/>
      </w:tabs>
      <w:ind w:left="0" w:right="-87" w:firstLine="0"/>
      <w:rPr>
        <w:sz w:val="22"/>
      </w:rPr>
    </w:pPr>
    <w:r w:rsidRPr="00ED70F5">
      <w:rPr>
        <w:sz w:val="22"/>
      </w:rPr>
      <w:t xml:space="preserve">Al. Wojska Polskiego </w:t>
    </w:r>
    <w:smartTag w:uri="urn:schemas-microsoft-com:office:smarttags" w:element="metricconverter">
      <w:smartTagPr>
        <w:attr w:name="ProductID" w:val="25 A"/>
      </w:smartTagPr>
      <w:r w:rsidRPr="00ED70F5">
        <w:rPr>
          <w:sz w:val="22"/>
        </w:rPr>
        <w:t>25 A</w:t>
      </w:r>
    </w:smartTag>
    <w:r w:rsidRPr="00ED70F5">
      <w:rPr>
        <w:sz w:val="22"/>
      </w:rPr>
      <w:t xml:space="preserve"> 59-600 Lwówek Śląski</w:t>
    </w:r>
  </w:p>
  <w:p w:rsidR="00D1769F" w:rsidRPr="00ED70F5" w:rsidRDefault="00D1769F" w:rsidP="005266D9">
    <w:pPr>
      <w:tabs>
        <w:tab w:val="left" w:pos="9356"/>
      </w:tabs>
      <w:ind w:right="-87"/>
      <w:jc w:val="center"/>
      <w:rPr>
        <w:spacing w:val="38"/>
        <w:sz w:val="22"/>
        <w:lang w:val="en-US"/>
      </w:rPr>
    </w:pPr>
    <w:r>
      <w:rPr>
        <w:noProof/>
      </w:rPr>
      <w:drawing>
        <wp:anchor distT="0" distB="0" distL="114300" distR="114300" simplePos="0" relativeHeight="251654656" behindDoc="1" locked="0" layoutInCell="1" allowOverlap="1" wp14:anchorId="0FF14362" wp14:editId="35B2B19D">
          <wp:simplePos x="0" y="0"/>
          <wp:positionH relativeFrom="column">
            <wp:posOffset>-92710</wp:posOffset>
          </wp:positionH>
          <wp:positionV relativeFrom="paragraph">
            <wp:posOffset>151765</wp:posOffset>
          </wp:positionV>
          <wp:extent cx="1191260" cy="810895"/>
          <wp:effectExtent l="0" t="0" r="0" b="0"/>
          <wp:wrapNone/>
          <wp:docPr id="40" name="Obraz 40" descr="logo-Krysztal-PP-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Krysztal-PP-20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126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0F5">
      <w:rPr>
        <w:spacing w:val="38"/>
        <w:sz w:val="22"/>
        <w:lang w:val="en-US"/>
      </w:rPr>
      <w:t>tel. 075 6477888 fax. 075 6477889</w:t>
    </w:r>
  </w:p>
  <w:p w:rsidR="00D1769F" w:rsidRPr="005266D9" w:rsidRDefault="00D1769F" w:rsidP="005266D9">
    <w:pPr>
      <w:jc w:val="center"/>
      <w:rPr>
        <w:lang w:val="en-US"/>
      </w:rPr>
    </w:pPr>
    <w:r>
      <w:rPr>
        <w:noProof/>
      </w:rPr>
      <w:drawing>
        <wp:anchor distT="0" distB="0" distL="114300" distR="114300" simplePos="0" relativeHeight="251660800" behindDoc="1" locked="0" layoutInCell="1" allowOverlap="1" wp14:anchorId="23549D0E" wp14:editId="0019E91F">
          <wp:simplePos x="0" y="0"/>
          <wp:positionH relativeFrom="column">
            <wp:posOffset>3025775</wp:posOffset>
          </wp:positionH>
          <wp:positionV relativeFrom="paragraph">
            <wp:posOffset>83820</wp:posOffset>
          </wp:positionV>
          <wp:extent cx="723900" cy="723900"/>
          <wp:effectExtent l="0" t="0" r="0" b="0"/>
          <wp:wrapNone/>
          <wp:docPr id="41" name="Obraz 41" descr="logo_GPI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GPI_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7D11053A" wp14:editId="11028067">
              <wp:simplePos x="0" y="0"/>
              <wp:positionH relativeFrom="column">
                <wp:posOffset>4127500</wp:posOffset>
              </wp:positionH>
              <wp:positionV relativeFrom="paragraph">
                <wp:posOffset>340995</wp:posOffset>
              </wp:positionV>
              <wp:extent cx="1866265" cy="342265"/>
              <wp:effectExtent l="3175"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9F" w:rsidRPr="00C54C21" w:rsidRDefault="00D1769F" w:rsidP="005266D9">
                          <w:pPr>
                            <w:rPr>
                              <w:rFonts w:ascii="Arial Black" w:hAnsi="Arial Black"/>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1053A" id="_x0000_t202" coordsize="21600,21600" o:spt="202" path="m,l,21600r21600,l21600,xe">
              <v:stroke joinstyle="miter"/>
              <v:path gradientshapeok="t" o:connecttype="rect"/>
            </v:shapetype>
            <v:shape id="Text Box 16" o:spid="_x0000_s1026" type="#_x0000_t202" style="position:absolute;left:0;text-align:left;margin-left:325pt;margin-top:26.85pt;width:146.95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asw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" filled="f" stroked="f">
              <v:textbox>
                <w:txbxContent>
                  <w:p w:rsidR="00D1769F" w:rsidRPr="00C54C21" w:rsidRDefault="00D1769F" w:rsidP="005266D9">
                    <w:pPr>
                      <w:rPr>
                        <w:rFonts w:ascii="Arial Black" w:hAnsi="Arial Black"/>
                        <w:sz w:val="20"/>
                      </w:rPr>
                    </w:pPr>
                  </w:p>
                </w:txbxContent>
              </v:textbox>
            </v:shape>
          </w:pict>
        </mc:Fallback>
      </mc:AlternateContent>
    </w:r>
    <w:r w:rsidRPr="00ED70F5">
      <w:rPr>
        <w:spacing w:val="38"/>
        <w:sz w:val="20"/>
        <w:lang w:val="en-US"/>
      </w:rPr>
      <w:t>email: urzad@lwowekslaski.pl,</w:t>
    </w:r>
    <w:r w:rsidRPr="00ED70F5">
      <w:rPr>
        <w:color w:val="808080"/>
        <w:spacing w:val="38"/>
        <w:sz w:val="20"/>
        <w:lang w:val="en-US"/>
      </w:rPr>
      <w:t xml:space="preserve"> </w:t>
    </w:r>
    <w:hyperlink r:id="rId5" w:history="1">
      <w:r w:rsidRPr="00ED70F5">
        <w:rPr>
          <w:rStyle w:val="Hipercze"/>
          <w:lang w:val="en-US"/>
        </w:rPr>
        <w:t>www.lwowekslaski.pl</w:t>
      </w:r>
    </w:hyperlink>
  </w:p>
  <w:p w:rsidR="00D1769F" w:rsidRPr="005266D9" w:rsidRDefault="00D1769F" w:rsidP="005266D9">
    <w:pPr>
      <w:jc w:val="center"/>
      <w:rPr>
        <w:lang w:val="en-US"/>
      </w:rPr>
    </w:pPr>
    <w:r>
      <w:rPr>
        <w:noProof/>
        <w:spacing w:val="38"/>
        <w:sz w:val="20"/>
      </w:rPr>
      <w:drawing>
        <wp:anchor distT="0" distB="0" distL="0" distR="0" simplePos="0" relativeHeight="251658752" behindDoc="1" locked="0" layoutInCell="1" allowOverlap="1" wp14:anchorId="2804BA20" wp14:editId="586514C5">
          <wp:simplePos x="0" y="0"/>
          <wp:positionH relativeFrom="page">
            <wp:posOffset>2430780</wp:posOffset>
          </wp:positionH>
          <wp:positionV relativeFrom="page">
            <wp:posOffset>1513840</wp:posOffset>
          </wp:positionV>
          <wp:extent cx="1077595" cy="47244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595" cy="472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728" behindDoc="1" locked="0" layoutInCell="1" allowOverlap="1" wp14:anchorId="38DABDC8" wp14:editId="3AAF70EE">
          <wp:simplePos x="0" y="0"/>
          <wp:positionH relativeFrom="page">
            <wp:posOffset>5097780</wp:posOffset>
          </wp:positionH>
          <wp:positionV relativeFrom="page">
            <wp:posOffset>1538605</wp:posOffset>
          </wp:positionV>
          <wp:extent cx="1062355" cy="389890"/>
          <wp:effectExtent l="0" t="0" r="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355" cy="389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1769F" w:rsidRPr="009C36EB" w:rsidRDefault="00D1769F" w:rsidP="004237E7">
    <w:pPr>
      <w:jc w:val="center"/>
      <w:rPr>
        <w:lang w:val="en-US"/>
      </w:rPr>
    </w:pPr>
  </w:p>
  <w:p w:rsidR="00D1769F" w:rsidRPr="009C36EB" w:rsidRDefault="00D1769F" w:rsidP="005266D9">
    <w:pPr>
      <w:pStyle w:val="Nagwek"/>
      <w:rPr>
        <w:lang w:val="en-US"/>
      </w:rPr>
    </w:pPr>
  </w:p>
  <w:p w:rsidR="00D1769F" w:rsidRPr="005266D9" w:rsidRDefault="00D1769F">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EC19E6"/>
    <w:name w:val="WW8Num3"/>
    <w:lvl w:ilvl="0">
      <w:start w:val="1"/>
      <w:numFmt w:val="decimal"/>
      <w:lvlText w:val="%1."/>
      <w:lvlJc w:val="left"/>
      <w:pPr>
        <w:tabs>
          <w:tab w:val="num" w:pos="360"/>
        </w:tabs>
        <w:ind w:left="360" w:hanging="360"/>
      </w:pPr>
      <w:rPr>
        <w:rFonts w:hint="default"/>
        <w:b/>
        <w:bCs/>
        <w:szCs w:val="24"/>
        <w:lang w:eastAsia="pl-PL"/>
      </w:rPr>
    </w:lvl>
    <w:lvl w:ilvl="1">
      <w:start w:val="1"/>
      <w:numFmt w:val="decimal"/>
      <w:lvlText w:val="%1.%2."/>
      <w:lvlJc w:val="left"/>
      <w:pPr>
        <w:tabs>
          <w:tab w:val="num" w:pos="708"/>
        </w:tabs>
        <w:ind w:left="792" w:hanging="432"/>
      </w:pPr>
      <w:rPr>
        <w:b w:val="0"/>
        <w:bCs/>
        <w:strike w:val="0"/>
        <w:dstrike w:val="0"/>
        <w:sz w:val="22"/>
        <w:szCs w:val="22"/>
        <w:lang w:eastAsia="pl-PL"/>
      </w:rPr>
    </w:lvl>
    <w:lvl w:ilvl="2">
      <w:start w:val="1"/>
      <w:numFmt w:val="decimal"/>
      <w:lvlText w:val="%1.%2.%3."/>
      <w:lvlJc w:val="left"/>
      <w:pPr>
        <w:tabs>
          <w:tab w:val="num" w:pos="1440"/>
        </w:tabs>
        <w:ind w:left="1224" w:hanging="504"/>
      </w:pPr>
      <w:rPr>
        <w:b w:val="0"/>
        <w:i w:val="0"/>
        <w:szCs w:val="24"/>
      </w:rPr>
    </w:lvl>
    <w:lvl w:ilvl="3">
      <w:start w:val="1"/>
      <w:numFmt w:val="decimal"/>
      <w:lvlText w:val="%1.%2.%3.%4."/>
      <w:lvlJc w:val="left"/>
      <w:pPr>
        <w:tabs>
          <w:tab w:val="num" w:pos="2160"/>
        </w:tabs>
        <w:ind w:left="1728" w:hanging="648"/>
      </w:pPr>
      <w:rPr>
        <w:b w:val="0"/>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86" w:hanging="360"/>
      </w:pPr>
      <w:rPr>
        <w:rFonts w:hint="default"/>
        <w:b/>
        <w:szCs w:val="24"/>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10"/>
    <w:lvl w:ilvl="0">
      <w:start w:val="1"/>
      <w:numFmt w:val="lowerLetter"/>
      <w:lvlText w:val="%1)"/>
      <w:lvlJc w:val="left"/>
      <w:pPr>
        <w:tabs>
          <w:tab w:val="num" w:pos="720"/>
        </w:tabs>
        <w:ind w:left="720" w:hanging="360"/>
      </w:pPr>
      <w:rPr>
        <w:rFonts w:hint="default"/>
        <w:szCs w:val="24"/>
        <w:lang w:eastAsia="pl-PL"/>
      </w:rPr>
    </w:lvl>
  </w:abstractNum>
  <w:abstractNum w:abstractNumId="4" w15:restartNumberingAfterBreak="0">
    <w:nsid w:val="00000006"/>
    <w:multiLevelType w:val="multilevel"/>
    <w:tmpl w:val="00000006"/>
    <w:name w:val="WW8Num15"/>
    <w:lvl w:ilvl="0">
      <w:start w:val="1"/>
      <w:numFmt w:val="decimal"/>
      <w:lvlText w:val="%1."/>
      <w:lvlJc w:val="left"/>
      <w:pPr>
        <w:tabs>
          <w:tab w:val="num" w:pos="360"/>
        </w:tabs>
        <w:ind w:left="360" w:hanging="360"/>
      </w:pPr>
      <w:rPr>
        <w:rFonts w:hint="default"/>
        <w:b/>
        <w:szCs w:val="24"/>
      </w:rPr>
    </w:lvl>
    <w:lvl w:ilvl="1">
      <w:start w:val="1"/>
      <w:numFmt w:val="lowerLetter"/>
      <w:lvlText w:val="%2)"/>
      <w:lvlJc w:val="left"/>
      <w:pPr>
        <w:tabs>
          <w:tab w:val="num" w:pos="708"/>
        </w:tabs>
        <w:ind w:left="792" w:hanging="432"/>
      </w:pPr>
      <w:rPr>
        <w:rFonts w:ascii="Times New Roman" w:eastAsia="Times New Roman" w:hAnsi="Times New Roman" w:cs="Times New Roman"/>
        <w:b w:val="0"/>
        <w:szCs w:val="24"/>
        <w:lang w:eastAsia="pl-PL"/>
      </w:rPr>
    </w:lvl>
    <w:lvl w:ilvl="2">
      <w:start w:val="1"/>
      <w:numFmt w:val="decimal"/>
      <w:lvlText w:val="%1.%2.%3."/>
      <w:lvlJc w:val="left"/>
      <w:pPr>
        <w:tabs>
          <w:tab w:val="num" w:pos="1430"/>
        </w:tabs>
        <w:ind w:left="121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07"/>
    <w:multiLevelType w:val="multilevel"/>
    <w:tmpl w:val="1A14F6CA"/>
    <w:name w:val="WW8Num18"/>
    <w:lvl w:ilvl="0">
      <w:start w:val="1"/>
      <w:numFmt w:val="decimal"/>
      <w:lvlText w:val="%1."/>
      <w:lvlJc w:val="left"/>
      <w:pPr>
        <w:tabs>
          <w:tab w:val="num" w:pos="0"/>
        </w:tabs>
        <w:ind w:left="720" w:hanging="360"/>
      </w:pPr>
      <w:rPr>
        <w:rFonts w:hint="default"/>
        <w:b/>
        <w:bCs/>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00000008"/>
    <w:multiLevelType w:val="multilevel"/>
    <w:tmpl w:val="1EC6014C"/>
    <w:name w:val="WW8Num24"/>
    <w:lvl w:ilvl="0">
      <w:start w:val="1"/>
      <w:numFmt w:val="upperRoman"/>
      <w:lvlText w:val="%1."/>
      <w:lvlJc w:val="left"/>
      <w:pPr>
        <w:tabs>
          <w:tab w:val="num" w:pos="1080"/>
        </w:tabs>
        <w:ind w:left="1080" w:hanging="720"/>
      </w:pPr>
      <w:rPr>
        <w:rFonts w:hint="default"/>
        <w:b/>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0667890"/>
    <w:multiLevelType w:val="hybridMultilevel"/>
    <w:tmpl w:val="7C36B9F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pStyle w:val="Nagwek3"/>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0DC176B"/>
    <w:multiLevelType w:val="multilevel"/>
    <w:tmpl w:val="8EE431C0"/>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b w:val="0"/>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2A35759"/>
    <w:multiLevelType w:val="multilevel"/>
    <w:tmpl w:val="87485C30"/>
    <w:lvl w:ilvl="0">
      <w:start w:val="2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4527544"/>
    <w:multiLevelType w:val="hybridMultilevel"/>
    <w:tmpl w:val="C8C0EBC4"/>
    <w:lvl w:ilvl="0" w:tplc="7E201C28">
      <w:start w:val="1"/>
      <w:numFmt w:val="bullet"/>
      <w:lvlText w:val=""/>
      <w:lvlJc w:val="left"/>
      <w:pPr>
        <w:ind w:left="960"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0FAF647B"/>
    <w:multiLevelType w:val="multilevel"/>
    <w:tmpl w:val="05BA17C4"/>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0A7118D"/>
    <w:multiLevelType w:val="hybridMultilevel"/>
    <w:tmpl w:val="F42851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3D16893"/>
    <w:multiLevelType w:val="multilevel"/>
    <w:tmpl w:val="B2085E20"/>
    <w:lvl w:ilvl="0">
      <w:start w:val="1"/>
      <w:numFmt w:val="decimal"/>
      <w:lvlText w:val="%1."/>
      <w:lvlJc w:val="left"/>
      <w:pPr>
        <w:ind w:left="720" w:hanging="720"/>
      </w:pPr>
      <w:rPr>
        <w:rFonts w:hint="default"/>
      </w:rPr>
    </w:lvl>
    <w:lvl w:ilvl="1">
      <w:start w:val="1"/>
      <w:numFmt w:val="decimal"/>
      <w:lvlText w:val="%1.%2."/>
      <w:lvlJc w:val="left"/>
      <w:pPr>
        <w:ind w:left="816" w:hanging="720"/>
      </w:pPr>
      <w:rPr>
        <w:rFonts w:hint="default"/>
      </w:rPr>
    </w:lvl>
    <w:lvl w:ilvl="2">
      <w:start w:val="4"/>
      <w:numFmt w:val="decimal"/>
      <w:lvlText w:val="%1.%2.%3."/>
      <w:lvlJc w:val="left"/>
      <w:pPr>
        <w:ind w:left="912" w:hanging="720"/>
      </w:pPr>
      <w:rPr>
        <w:rFonts w:hint="default"/>
        <w:b w:val="0"/>
        <w:i w:val="0"/>
      </w:rPr>
    </w:lvl>
    <w:lvl w:ilvl="3">
      <w:start w:val="3"/>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14" w15:restartNumberingAfterBreak="0">
    <w:nsid w:val="191F7893"/>
    <w:multiLevelType w:val="hybridMultilevel"/>
    <w:tmpl w:val="D28CF3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26497D06"/>
    <w:multiLevelType w:val="multilevel"/>
    <w:tmpl w:val="014E8FB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cs="Times New Roman"/>
      </w:rPr>
    </w:lvl>
    <w:lvl w:ilvl="3">
      <w:start w:val="1"/>
      <w:numFmt w:val="bullet"/>
      <w:lvlText w:val="·"/>
      <w:lvlJc w:val="left"/>
      <w:pPr>
        <w:tabs>
          <w:tab w:val="num" w:pos="0"/>
        </w:tabs>
        <w:ind w:left="0" w:firstLine="0"/>
      </w:pPr>
      <w:rPr>
        <w:rFonts w:ascii="Symbol" w:hAnsi="Symbol"/>
      </w:rPr>
    </w:lvl>
    <w:lvl w:ilvl="4">
      <w:start w:val="1"/>
      <w:numFmt w:val="upp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bullet"/>
      <w:lvlText w:val="-"/>
      <w:lvlJc w:val="left"/>
      <w:pPr>
        <w:tabs>
          <w:tab w:val="num" w:pos="0"/>
        </w:tabs>
        <w:ind w:left="0" w:firstLine="0"/>
      </w:pPr>
      <w:rPr>
        <w:rFonts w:ascii="Times New Roman" w:hAnsi="Times New Roman" w:cs="Times New Roman"/>
      </w:rPr>
    </w:lvl>
    <w:lvl w:ilvl="7">
      <w:start w:val="1"/>
      <w:numFmt w:val="bullet"/>
      <w:lvlText w:val="·"/>
      <w:lvlJc w:val="left"/>
      <w:pPr>
        <w:tabs>
          <w:tab w:val="num" w:pos="0"/>
        </w:tabs>
        <w:ind w:left="0" w:firstLine="0"/>
      </w:pPr>
      <w:rPr>
        <w:rFonts w:ascii="Symbol" w:hAnsi="Symbol"/>
      </w:rPr>
    </w:lvl>
    <w:lvl w:ilvl="8">
      <w:start w:val="1"/>
      <w:numFmt w:val="lowerRoman"/>
      <w:lvlText w:val="%9."/>
      <w:lvlJc w:val="right"/>
      <w:pPr>
        <w:tabs>
          <w:tab w:val="num" w:pos="0"/>
        </w:tabs>
        <w:ind w:left="0" w:firstLine="0"/>
      </w:pPr>
    </w:lvl>
  </w:abstractNum>
  <w:abstractNum w:abstractNumId="16"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DA55DE9"/>
    <w:multiLevelType w:val="hybridMultilevel"/>
    <w:tmpl w:val="EC0299B6"/>
    <w:lvl w:ilvl="0" w:tplc="04150005">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39792E"/>
    <w:multiLevelType w:val="hybridMultilevel"/>
    <w:tmpl w:val="F72C1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18283F"/>
    <w:multiLevelType w:val="hybridMultilevel"/>
    <w:tmpl w:val="C4BE3BA6"/>
    <w:lvl w:ilvl="0" w:tplc="B394E930">
      <w:start w:val="1"/>
      <w:numFmt w:val="lowerLetter"/>
      <w:lvlText w:val="%1)"/>
      <w:lvlJc w:val="left"/>
      <w:pPr>
        <w:tabs>
          <w:tab w:val="num" w:pos="360"/>
        </w:tabs>
        <w:ind w:left="360" w:hanging="360"/>
      </w:pPr>
      <w:rPr>
        <w:rFonts w:cs="Times New Roman" w:hint="default"/>
        <w:color w:val="auto"/>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0A12427"/>
    <w:multiLevelType w:val="hybridMultilevel"/>
    <w:tmpl w:val="4766A300"/>
    <w:lvl w:ilvl="0" w:tplc="04150017">
      <w:start w:val="1"/>
      <w:numFmt w:val="lowerLetter"/>
      <w:lvlText w:val="%1)"/>
      <w:lvlJc w:val="left"/>
      <w:pPr>
        <w:ind w:left="1720" w:hanging="360"/>
      </w:pPr>
      <w:rPr>
        <w:rFonts w:cs="Times New Roman"/>
      </w:rPr>
    </w:lvl>
    <w:lvl w:ilvl="1" w:tplc="04150019" w:tentative="1">
      <w:start w:val="1"/>
      <w:numFmt w:val="lowerLetter"/>
      <w:lvlText w:val="%2."/>
      <w:lvlJc w:val="left"/>
      <w:pPr>
        <w:ind w:left="2440" w:hanging="360"/>
      </w:pPr>
      <w:rPr>
        <w:rFonts w:cs="Times New Roman"/>
      </w:rPr>
    </w:lvl>
    <w:lvl w:ilvl="2" w:tplc="0415001B" w:tentative="1">
      <w:start w:val="1"/>
      <w:numFmt w:val="lowerRoman"/>
      <w:lvlText w:val="%3."/>
      <w:lvlJc w:val="right"/>
      <w:pPr>
        <w:ind w:left="3160" w:hanging="180"/>
      </w:pPr>
      <w:rPr>
        <w:rFonts w:cs="Times New Roman"/>
      </w:rPr>
    </w:lvl>
    <w:lvl w:ilvl="3" w:tplc="0415000F" w:tentative="1">
      <w:start w:val="1"/>
      <w:numFmt w:val="decimal"/>
      <w:lvlText w:val="%4."/>
      <w:lvlJc w:val="left"/>
      <w:pPr>
        <w:ind w:left="3880" w:hanging="360"/>
      </w:pPr>
      <w:rPr>
        <w:rFonts w:cs="Times New Roman"/>
      </w:rPr>
    </w:lvl>
    <w:lvl w:ilvl="4" w:tplc="04150019" w:tentative="1">
      <w:start w:val="1"/>
      <w:numFmt w:val="lowerLetter"/>
      <w:lvlText w:val="%5."/>
      <w:lvlJc w:val="left"/>
      <w:pPr>
        <w:ind w:left="4600" w:hanging="360"/>
      </w:pPr>
      <w:rPr>
        <w:rFonts w:cs="Times New Roman"/>
      </w:rPr>
    </w:lvl>
    <w:lvl w:ilvl="5" w:tplc="0415001B" w:tentative="1">
      <w:start w:val="1"/>
      <w:numFmt w:val="lowerRoman"/>
      <w:lvlText w:val="%6."/>
      <w:lvlJc w:val="right"/>
      <w:pPr>
        <w:ind w:left="5320" w:hanging="180"/>
      </w:pPr>
      <w:rPr>
        <w:rFonts w:cs="Times New Roman"/>
      </w:rPr>
    </w:lvl>
    <w:lvl w:ilvl="6" w:tplc="0415000F" w:tentative="1">
      <w:start w:val="1"/>
      <w:numFmt w:val="decimal"/>
      <w:lvlText w:val="%7."/>
      <w:lvlJc w:val="left"/>
      <w:pPr>
        <w:ind w:left="6040" w:hanging="360"/>
      </w:pPr>
      <w:rPr>
        <w:rFonts w:cs="Times New Roman"/>
      </w:rPr>
    </w:lvl>
    <w:lvl w:ilvl="7" w:tplc="04150019" w:tentative="1">
      <w:start w:val="1"/>
      <w:numFmt w:val="lowerLetter"/>
      <w:lvlText w:val="%8."/>
      <w:lvlJc w:val="left"/>
      <w:pPr>
        <w:ind w:left="6760" w:hanging="360"/>
      </w:pPr>
      <w:rPr>
        <w:rFonts w:cs="Times New Roman"/>
      </w:rPr>
    </w:lvl>
    <w:lvl w:ilvl="8" w:tplc="0415001B" w:tentative="1">
      <w:start w:val="1"/>
      <w:numFmt w:val="lowerRoman"/>
      <w:lvlText w:val="%9."/>
      <w:lvlJc w:val="right"/>
      <w:pPr>
        <w:ind w:left="7480" w:hanging="180"/>
      </w:pPr>
      <w:rPr>
        <w:rFonts w:cs="Times New Roman"/>
      </w:rPr>
    </w:lvl>
  </w:abstractNum>
  <w:abstractNum w:abstractNumId="21"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23"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15:restartNumberingAfterBreak="0">
    <w:nsid w:val="4DDB0B2F"/>
    <w:multiLevelType w:val="hybridMultilevel"/>
    <w:tmpl w:val="88B85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654640"/>
    <w:multiLevelType w:val="hybridMultilevel"/>
    <w:tmpl w:val="DFF8C0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524CEB"/>
    <w:multiLevelType w:val="multilevel"/>
    <w:tmpl w:val="43F21716"/>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szCs w:val="2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0E83CC9"/>
    <w:multiLevelType w:val="multilevel"/>
    <w:tmpl w:val="42D2CB08"/>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71341F62"/>
    <w:multiLevelType w:val="multilevel"/>
    <w:tmpl w:val="46FECF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6"/>
  </w:num>
  <w:num w:numId="7">
    <w:abstractNumId w:val="17"/>
  </w:num>
  <w:num w:numId="8">
    <w:abstractNumId w:val="10"/>
  </w:num>
  <w:num w:numId="9">
    <w:abstractNumId w:val="8"/>
  </w:num>
  <w:num w:numId="10">
    <w:abstractNumId w:val="1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26"/>
  </w:num>
  <w:num w:numId="15">
    <w:abstractNumId w:val="22"/>
  </w:num>
  <w:num w:numId="16">
    <w:abstractNumId w:val="9"/>
  </w:num>
  <w:num w:numId="17">
    <w:abstractNumId w:val="21"/>
    <w:lvlOverride w:ilvl="0">
      <w:startOverride w:val="1"/>
    </w:lvlOverride>
  </w:num>
  <w:num w:numId="18">
    <w:abstractNumId w:val="11"/>
  </w:num>
  <w:num w:numId="19">
    <w:abstractNumId w:val="28"/>
  </w:num>
  <w:num w:numId="2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14"/>
  </w:num>
  <w:num w:numId="24">
    <w:abstractNumId w:val="25"/>
  </w:num>
  <w:num w:numId="25">
    <w:abstractNumId w:val="15"/>
  </w:num>
  <w:num w:numId="26">
    <w:abstractNumId w:val="18"/>
  </w:num>
  <w:num w:numId="27">
    <w:abstractNumId w:val="24"/>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EB"/>
    <w:rsid w:val="0000005A"/>
    <w:rsid w:val="00031583"/>
    <w:rsid w:val="00032230"/>
    <w:rsid w:val="00034E50"/>
    <w:rsid w:val="0003506C"/>
    <w:rsid w:val="000373AF"/>
    <w:rsid w:val="00042893"/>
    <w:rsid w:val="00053C69"/>
    <w:rsid w:val="000551D3"/>
    <w:rsid w:val="00063191"/>
    <w:rsid w:val="00066501"/>
    <w:rsid w:val="00074E92"/>
    <w:rsid w:val="00083BE0"/>
    <w:rsid w:val="0009750E"/>
    <w:rsid w:val="000A386F"/>
    <w:rsid w:val="000B1863"/>
    <w:rsid w:val="000B5C1A"/>
    <w:rsid w:val="000B5D17"/>
    <w:rsid w:val="000C1F5E"/>
    <w:rsid w:val="000C23D4"/>
    <w:rsid w:val="000E42A0"/>
    <w:rsid w:val="000F4805"/>
    <w:rsid w:val="001072A5"/>
    <w:rsid w:val="00120FC6"/>
    <w:rsid w:val="0012298D"/>
    <w:rsid w:val="001260D9"/>
    <w:rsid w:val="00136358"/>
    <w:rsid w:val="00142C80"/>
    <w:rsid w:val="00144C87"/>
    <w:rsid w:val="00157C63"/>
    <w:rsid w:val="001643F5"/>
    <w:rsid w:val="00187215"/>
    <w:rsid w:val="00192663"/>
    <w:rsid w:val="00195DC6"/>
    <w:rsid w:val="001B254B"/>
    <w:rsid w:val="001B60A2"/>
    <w:rsid w:val="001C0E71"/>
    <w:rsid w:val="001C72FD"/>
    <w:rsid w:val="001D019C"/>
    <w:rsid w:val="001E33CD"/>
    <w:rsid w:val="001E4233"/>
    <w:rsid w:val="001E4938"/>
    <w:rsid w:val="001E50AD"/>
    <w:rsid w:val="001E7CBC"/>
    <w:rsid w:val="001F4D99"/>
    <w:rsid w:val="00214796"/>
    <w:rsid w:val="002465B3"/>
    <w:rsid w:val="00250B27"/>
    <w:rsid w:val="00250EAE"/>
    <w:rsid w:val="0025311F"/>
    <w:rsid w:val="00254A26"/>
    <w:rsid w:val="00255DD7"/>
    <w:rsid w:val="00276F8F"/>
    <w:rsid w:val="002875A2"/>
    <w:rsid w:val="002A4E5C"/>
    <w:rsid w:val="002B59A9"/>
    <w:rsid w:val="002C04B7"/>
    <w:rsid w:val="002C1C1D"/>
    <w:rsid w:val="002C251B"/>
    <w:rsid w:val="002E3268"/>
    <w:rsid w:val="002E3EE6"/>
    <w:rsid w:val="00313442"/>
    <w:rsid w:val="00321147"/>
    <w:rsid w:val="00324716"/>
    <w:rsid w:val="00325C71"/>
    <w:rsid w:val="00331DD2"/>
    <w:rsid w:val="00343998"/>
    <w:rsid w:val="00372F1F"/>
    <w:rsid w:val="00373036"/>
    <w:rsid w:val="00373501"/>
    <w:rsid w:val="0038238A"/>
    <w:rsid w:val="003A1F94"/>
    <w:rsid w:val="003A32C8"/>
    <w:rsid w:val="003C51AE"/>
    <w:rsid w:val="003D75D5"/>
    <w:rsid w:val="003E0810"/>
    <w:rsid w:val="003F6244"/>
    <w:rsid w:val="00400068"/>
    <w:rsid w:val="00405628"/>
    <w:rsid w:val="004118E4"/>
    <w:rsid w:val="00413E38"/>
    <w:rsid w:val="00416DFE"/>
    <w:rsid w:val="00420AED"/>
    <w:rsid w:val="004237E7"/>
    <w:rsid w:val="00423833"/>
    <w:rsid w:val="00445A50"/>
    <w:rsid w:val="00446A69"/>
    <w:rsid w:val="00456528"/>
    <w:rsid w:val="00474017"/>
    <w:rsid w:val="00482CCE"/>
    <w:rsid w:val="0048507D"/>
    <w:rsid w:val="00491AE8"/>
    <w:rsid w:val="00492C2A"/>
    <w:rsid w:val="0049711C"/>
    <w:rsid w:val="004B4B4B"/>
    <w:rsid w:val="004B73C8"/>
    <w:rsid w:val="004B7E7F"/>
    <w:rsid w:val="004C2421"/>
    <w:rsid w:val="004C2862"/>
    <w:rsid w:val="004C489F"/>
    <w:rsid w:val="004C4E5B"/>
    <w:rsid w:val="004E1060"/>
    <w:rsid w:val="004E6616"/>
    <w:rsid w:val="004E6ADA"/>
    <w:rsid w:val="004E7764"/>
    <w:rsid w:val="004F2A70"/>
    <w:rsid w:val="004F5BCA"/>
    <w:rsid w:val="00504AEE"/>
    <w:rsid w:val="00515446"/>
    <w:rsid w:val="005156AE"/>
    <w:rsid w:val="005266D9"/>
    <w:rsid w:val="005309F0"/>
    <w:rsid w:val="005426D4"/>
    <w:rsid w:val="00546DC1"/>
    <w:rsid w:val="00557121"/>
    <w:rsid w:val="005611C1"/>
    <w:rsid w:val="00563517"/>
    <w:rsid w:val="0057028A"/>
    <w:rsid w:val="00576BC7"/>
    <w:rsid w:val="00590BDF"/>
    <w:rsid w:val="00595C45"/>
    <w:rsid w:val="00596E9B"/>
    <w:rsid w:val="005D7A1C"/>
    <w:rsid w:val="005E72C5"/>
    <w:rsid w:val="005F3158"/>
    <w:rsid w:val="0061027E"/>
    <w:rsid w:val="00615FEE"/>
    <w:rsid w:val="00621F7D"/>
    <w:rsid w:val="00622B95"/>
    <w:rsid w:val="00624957"/>
    <w:rsid w:val="00624F40"/>
    <w:rsid w:val="00625C6E"/>
    <w:rsid w:val="0064758B"/>
    <w:rsid w:val="00650285"/>
    <w:rsid w:val="00670F0F"/>
    <w:rsid w:val="00677DE0"/>
    <w:rsid w:val="00680925"/>
    <w:rsid w:val="006A1830"/>
    <w:rsid w:val="006A5957"/>
    <w:rsid w:val="006A728B"/>
    <w:rsid w:val="006B13AE"/>
    <w:rsid w:val="006D4755"/>
    <w:rsid w:val="006E3583"/>
    <w:rsid w:val="006E506C"/>
    <w:rsid w:val="006E7D08"/>
    <w:rsid w:val="006F5D49"/>
    <w:rsid w:val="006F5F96"/>
    <w:rsid w:val="00706543"/>
    <w:rsid w:val="00710C24"/>
    <w:rsid w:val="00716DBB"/>
    <w:rsid w:val="00730E12"/>
    <w:rsid w:val="00747875"/>
    <w:rsid w:val="00750B71"/>
    <w:rsid w:val="007617DC"/>
    <w:rsid w:val="00762371"/>
    <w:rsid w:val="00766694"/>
    <w:rsid w:val="00767B49"/>
    <w:rsid w:val="00774EB0"/>
    <w:rsid w:val="00777BF1"/>
    <w:rsid w:val="007830F2"/>
    <w:rsid w:val="007837CD"/>
    <w:rsid w:val="00794176"/>
    <w:rsid w:val="007A0A17"/>
    <w:rsid w:val="007A4996"/>
    <w:rsid w:val="007A6C6B"/>
    <w:rsid w:val="007D0DED"/>
    <w:rsid w:val="007D4A8E"/>
    <w:rsid w:val="007E48AD"/>
    <w:rsid w:val="007F2881"/>
    <w:rsid w:val="007F4E79"/>
    <w:rsid w:val="007F758F"/>
    <w:rsid w:val="00803B6A"/>
    <w:rsid w:val="00805C52"/>
    <w:rsid w:val="008445BB"/>
    <w:rsid w:val="00852943"/>
    <w:rsid w:val="008579D1"/>
    <w:rsid w:val="00863CA0"/>
    <w:rsid w:val="00863F9C"/>
    <w:rsid w:val="00864C29"/>
    <w:rsid w:val="0086736F"/>
    <w:rsid w:val="008838FC"/>
    <w:rsid w:val="0088795F"/>
    <w:rsid w:val="00887A2B"/>
    <w:rsid w:val="00894FDC"/>
    <w:rsid w:val="00896270"/>
    <w:rsid w:val="008A3251"/>
    <w:rsid w:val="008B12D4"/>
    <w:rsid w:val="008B1861"/>
    <w:rsid w:val="008C4A32"/>
    <w:rsid w:val="008D190B"/>
    <w:rsid w:val="008D1A17"/>
    <w:rsid w:val="008D1D34"/>
    <w:rsid w:val="008D2B0A"/>
    <w:rsid w:val="008D4684"/>
    <w:rsid w:val="008E4F7D"/>
    <w:rsid w:val="008F41DE"/>
    <w:rsid w:val="00905143"/>
    <w:rsid w:val="00905386"/>
    <w:rsid w:val="00937D1C"/>
    <w:rsid w:val="00980791"/>
    <w:rsid w:val="009A4314"/>
    <w:rsid w:val="009B3316"/>
    <w:rsid w:val="009C164A"/>
    <w:rsid w:val="009C36EB"/>
    <w:rsid w:val="009C45B6"/>
    <w:rsid w:val="009C59B2"/>
    <w:rsid w:val="009D6CBA"/>
    <w:rsid w:val="009D713E"/>
    <w:rsid w:val="009E3822"/>
    <w:rsid w:val="009E3AE2"/>
    <w:rsid w:val="009F0DCF"/>
    <w:rsid w:val="009F742C"/>
    <w:rsid w:val="00A01F05"/>
    <w:rsid w:val="00A173C3"/>
    <w:rsid w:val="00A32225"/>
    <w:rsid w:val="00A51012"/>
    <w:rsid w:val="00A51E33"/>
    <w:rsid w:val="00A57F7D"/>
    <w:rsid w:val="00A772CD"/>
    <w:rsid w:val="00A779EC"/>
    <w:rsid w:val="00A830D0"/>
    <w:rsid w:val="00A857F0"/>
    <w:rsid w:val="00A85E42"/>
    <w:rsid w:val="00AA1E5C"/>
    <w:rsid w:val="00AA7463"/>
    <w:rsid w:val="00AA7AAD"/>
    <w:rsid w:val="00AB4BC1"/>
    <w:rsid w:val="00AB5579"/>
    <w:rsid w:val="00AC37D7"/>
    <w:rsid w:val="00AC5AA7"/>
    <w:rsid w:val="00AE059E"/>
    <w:rsid w:val="00AE0A92"/>
    <w:rsid w:val="00B36314"/>
    <w:rsid w:val="00B42A54"/>
    <w:rsid w:val="00B5328C"/>
    <w:rsid w:val="00B57BF8"/>
    <w:rsid w:val="00B70795"/>
    <w:rsid w:val="00B76A2D"/>
    <w:rsid w:val="00B76F25"/>
    <w:rsid w:val="00BC4AC8"/>
    <w:rsid w:val="00BC6389"/>
    <w:rsid w:val="00BD1AC7"/>
    <w:rsid w:val="00BD2DFD"/>
    <w:rsid w:val="00BE54A1"/>
    <w:rsid w:val="00BE7049"/>
    <w:rsid w:val="00BF00C8"/>
    <w:rsid w:val="00BF3009"/>
    <w:rsid w:val="00BF4FC1"/>
    <w:rsid w:val="00BF603F"/>
    <w:rsid w:val="00BF6045"/>
    <w:rsid w:val="00C113BB"/>
    <w:rsid w:val="00C11FC0"/>
    <w:rsid w:val="00C3057B"/>
    <w:rsid w:val="00C328D7"/>
    <w:rsid w:val="00C351B5"/>
    <w:rsid w:val="00C35DED"/>
    <w:rsid w:val="00C44623"/>
    <w:rsid w:val="00C51EE2"/>
    <w:rsid w:val="00C61FCA"/>
    <w:rsid w:val="00C6783F"/>
    <w:rsid w:val="00C67C8A"/>
    <w:rsid w:val="00C7326D"/>
    <w:rsid w:val="00C77C00"/>
    <w:rsid w:val="00CB69D9"/>
    <w:rsid w:val="00CD7176"/>
    <w:rsid w:val="00CF2EEA"/>
    <w:rsid w:val="00D041E5"/>
    <w:rsid w:val="00D068D5"/>
    <w:rsid w:val="00D06A84"/>
    <w:rsid w:val="00D15E77"/>
    <w:rsid w:val="00D1769F"/>
    <w:rsid w:val="00D22292"/>
    <w:rsid w:val="00D22F42"/>
    <w:rsid w:val="00D24625"/>
    <w:rsid w:val="00D40775"/>
    <w:rsid w:val="00D40BCE"/>
    <w:rsid w:val="00D64F29"/>
    <w:rsid w:val="00D95945"/>
    <w:rsid w:val="00D96399"/>
    <w:rsid w:val="00DA30FE"/>
    <w:rsid w:val="00DA7813"/>
    <w:rsid w:val="00DB1DF6"/>
    <w:rsid w:val="00DB6E20"/>
    <w:rsid w:val="00DC3925"/>
    <w:rsid w:val="00DD4C14"/>
    <w:rsid w:val="00DE0C05"/>
    <w:rsid w:val="00E005D5"/>
    <w:rsid w:val="00E21F1A"/>
    <w:rsid w:val="00E259BA"/>
    <w:rsid w:val="00E41E7A"/>
    <w:rsid w:val="00E46B77"/>
    <w:rsid w:val="00E60D59"/>
    <w:rsid w:val="00E616C2"/>
    <w:rsid w:val="00E647AF"/>
    <w:rsid w:val="00E73E8F"/>
    <w:rsid w:val="00E836A0"/>
    <w:rsid w:val="00E84218"/>
    <w:rsid w:val="00E9092B"/>
    <w:rsid w:val="00E94A4E"/>
    <w:rsid w:val="00EA6012"/>
    <w:rsid w:val="00EA7B5A"/>
    <w:rsid w:val="00EB685C"/>
    <w:rsid w:val="00EE2CEE"/>
    <w:rsid w:val="00EE5AAD"/>
    <w:rsid w:val="00EF7876"/>
    <w:rsid w:val="00F2008B"/>
    <w:rsid w:val="00F2598B"/>
    <w:rsid w:val="00F473B1"/>
    <w:rsid w:val="00F549D6"/>
    <w:rsid w:val="00F7403A"/>
    <w:rsid w:val="00FA2181"/>
    <w:rsid w:val="00FB02B9"/>
    <w:rsid w:val="00FC23D6"/>
    <w:rsid w:val="00FC623F"/>
    <w:rsid w:val="00FE7809"/>
    <w:rsid w:val="00FF3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6E2A9C9-926F-4691-BED0-38B4332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6EB"/>
    <w:pPr>
      <w:suppressAutoHyphens/>
    </w:pPr>
    <w:rPr>
      <w:bCs/>
      <w:sz w:val="24"/>
      <w:szCs w:val="24"/>
    </w:rPr>
  </w:style>
  <w:style w:type="paragraph" w:styleId="Nagwek2">
    <w:name w:val="heading 2"/>
    <w:basedOn w:val="Normalny"/>
    <w:next w:val="Normalny"/>
    <w:link w:val="Nagwek2Znak"/>
    <w:semiHidden/>
    <w:unhideWhenUsed/>
    <w:qFormat/>
    <w:rsid w:val="008445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EE5AAD"/>
    <w:pPr>
      <w:keepNext/>
      <w:numPr>
        <w:ilvl w:val="2"/>
        <w:numId w:val="1"/>
      </w:numPr>
      <w:jc w:val="both"/>
      <w:outlineLvl w:val="2"/>
    </w:pPr>
    <w:rPr>
      <w:sz w:val="28"/>
      <w:lang w:eastAsia="zh-CN"/>
    </w:rPr>
  </w:style>
  <w:style w:type="paragraph" w:styleId="Nagwek4">
    <w:name w:val="heading 4"/>
    <w:basedOn w:val="Normalny"/>
    <w:next w:val="Normalny"/>
    <w:link w:val="Nagwek4Znak"/>
    <w:semiHidden/>
    <w:unhideWhenUsed/>
    <w:qFormat/>
    <w:rsid w:val="008445B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A772CD"/>
    <w:pPr>
      <w:spacing w:before="240" w:after="60"/>
      <w:outlineLvl w:val="4"/>
    </w:pPr>
    <w:rPr>
      <w:rFonts w:ascii="Calibri" w:hAnsi="Calibri"/>
      <w:b/>
      <w:bCs w:val="0"/>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C36EB"/>
    <w:rPr>
      <w:color w:val="0000FF"/>
      <w:u w:val="single"/>
    </w:rPr>
  </w:style>
  <w:style w:type="paragraph" w:styleId="Podtytu">
    <w:name w:val="Subtitle"/>
    <w:basedOn w:val="Normalny"/>
    <w:next w:val="Tekstpodstawowy"/>
    <w:qFormat/>
    <w:rsid w:val="009C36EB"/>
    <w:pPr>
      <w:ind w:left="1620" w:firstLine="1"/>
      <w:jc w:val="center"/>
    </w:pPr>
    <w:rPr>
      <w:spacing w:val="38"/>
      <w:sz w:val="30"/>
    </w:rPr>
  </w:style>
  <w:style w:type="paragraph" w:customStyle="1" w:styleId="WW-Tytu">
    <w:name w:val="WW-Tytuł"/>
    <w:basedOn w:val="Normalny"/>
    <w:next w:val="Podtytu"/>
    <w:rsid w:val="009C36EB"/>
    <w:pPr>
      <w:spacing w:before="11" w:after="11"/>
      <w:jc w:val="center"/>
    </w:pPr>
    <w:rPr>
      <w:b/>
      <w:sz w:val="34"/>
    </w:rPr>
  </w:style>
  <w:style w:type="paragraph" w:customStyle="1" w:styleId="a">
    <w:basedOn w:val="Normalny"/>
    <w:rsid w:val="009C36EB"/>
    <w:pPr>
      <w:suppressAutoHyphens w:val="0"/>
      <w:spacing w:after="160" w:line="240" w:lineRule="exact"/>
    </w:pPr>
    <w:rPr>
      <w:rFonts w:ascii="Verdana" w:hAnsi="Verdana"/>
      <w:sz w:val="20"/>
      <w:lang w:val="en-US" w:eastAsia="en-US"/>
    </w:rPr>
  </w:style>
  <w:style w:type="paragraph" w:styleId="Tekstpodstawowy">
    <w:name w:val="Body Text"/>
    <w:basedOn w:val="Normalny"/>
    <w:rsid w:val="009C36EB"/>
    <w:pPr>
      <w:spacing w:after="120"/>
    </w:pPr>
  </w:style>
  <w:style w:type="paragraph" w:styleId="Nagwek">
    <w:name w:val="header"/>
    <w:basedOn w:val="Normalny"/>
    <w:rsid w:val="009C36EB"/>
    <w:pPr>
      <w:tabs>
        <w:tab w:val="center" w:pos="4536"/>
        <w:tab w:val="right" w:pos="9072"/>
      </w:tabs>
    </w:pPr>
  </w:style>
  <w:style w:type="paragraph" w:styleId="Stopka">
    <w:name w:val="footer"/>
    <w:basedOn w:val="Normalny"/>
    <w:link w:val="StopkaZnak"/>
    <w:uiPriority w:val="99"/>
    <w:rsid w:val="009C36EB"/>
    <w:pPr>
      <w:tabs>
        <w:tab w:val="center" w:pos="4536"/>
        <w:tab w:val="right" w:pos="9072"/>
      </w:tabs>
    </w:pPr>
  </w:style>
  <w:style w:type="character" w:customStyle="1" w:styleId="apple-style-span">
    <w:name w:val="apple-style-span"/>
    <w:basedOn w:val="Domylnaczcionkaakapitu"/>
    <w:rsid w:val="0088795F"/>
  </w:style>
  <w:style w:type="paragraph" w:styleId="NormalnyWeb">
    <w:name w:val="Normal (Web)"/>
    <w:basedOn w:val="Normalny"/>
    <w:unhideWhenUsed/>
    <w:rsid w:val="0088795F"/>
    <w:pPr>
      <w:suppressAutoHyphens w:val="0"/>
      <w:spacing w:before="100" w:beforeAutospacing="1" w:after="100" w:afterAutospacing="1"/>
    </w:pPr>
  </w:style>
  <w:style w:type="character" w:styleId="Uwydatnienie">
    <w:name w:val="Emphasis"/>
    <w:uiPriority w:val="99"/>
    <w:qFormat/>
    <w:rsid w:val="00063191"/>
    <w:rPr>
      <w:rFonts w:ascii="Times New Roman" w:hAnsi="Times New Roman" w:cs="Times New Roman" w:hint="default"/>
      <w:i/>
      <w:iCs/>
    </w:rPr>
  </w:style>
  <w:style w:type="character" w:customStyle="1" w:styleId="StopkaZnak">
    <w:name w:val="Stopka Znak"/>
    <w:link w:val="Stopka"/>
    <w:uiPriority w:val="99"/>
    <w:rsid w:val="00803B6A"/>
    <w:rPr>
      <w:sz w:val="24"/>
    </w:rPr>
  </w:style>
  <w:style w:type="paragraph" w:customStyle="1" w:styleId="ZnakZnakChar">
    <w:name w:val="Znak Znak Char"/>
    <w:basedOn w:val="Normalny"/>
    <w:rsid w:val="007830F2"/>
    <w:pPr>
      <w:suppressAutoHyphens w:val="0"/>
      <w:spacing w:after="160" w:line="240" w:lineRule="exact"/>
    </w:pPr>
    <w:rPr>
      <w:rFonts w:ascii="Verdana" w:hAnsi="Verdana"/>
      <w:sz w:val="20"/>
      <w:lang w:val="en-US" w:eastAsia="en-US"/>
    </w:rPr>
  </w:style>
  <w:style w:type="paragraph" w:styleId="Tekstpodstawowy2">
    <w:name w:val="Body Text 2"/>
    <w:basedOn w:val="Normalny"/>
    <w:link w:val="Tekstpodstawowy2Znak"/>
    <w:rsid w:val="007830F2"/>
    <w:pPr>
      <w:spacing w:after="120" w:line="480" w:lineRule="auto"/>
    </w:pPr>
  </w:style>
  <w:style w:type="character" w:customStyle="1" w:styleId="Tekstpodstawowy2Znak">
    <w:name w:val="Tekst podstawowy 2 Znak"/>
    <w:link w:val="Tekstpodstawowy2"/>
    <w:rsid w:val="007830F2"/>
    <w:rPr>
      <w:sz w:val="24"/>
    </w:rPr>
  </w:style>
  <w:style w:type="paragraph" w:styleId="Tekstpodstawowy3">
    <w:name w:val="Body Text 3"/>
    <w:basedOn w:val="Normalny"/>
    <w:link w:val="Tekstpodstawowy3Znak"/>
    <w:rsid w:val="004E1060"/>
    <w:pPr>
      <w:spacing w:after="120"/>
    </w:pPr>
    <w:rPr>
      <w:sz w:val="16"/>
      <w:szCs w:val="16"/>
    </w:rPr>
  </w:style>
  <w:style w:type="character" w:customStyle="1" w:styleId="Tekstpodstawowy3Znak">
    <w:name w:val="Tekst podstawowy 3 Znak"/>
    <w:link w:val="Tekstpodstawowy3"/>
    <w:rsid w:val="004E1060"/>
    <w:rPr>
      <w:sz w:val="16"/>
      <w:szCs w:val="16"/>
    </w:rPr>
  </w:style>
  <w:style w:type="character" w:customStyle="1" w:styleId="Nagwek3Znak">
    <w:name w:val="Nagłówek 3 Znak"/>
    <w:link w:val="Nagwek3"/>
    <w:rsid w:val="00EE5AAD"/>
    <w:rPr>
      <w:bCs/>
      <w:sz w:val="28"/>
      <w:szCs w:val="24"/>
      <w:lang w:eastAsia="zh-CN"/>
    </w:rPr>
  </w:style>
  <w:style w:type="character" w:styleId="Pogrubienie">
    <w:name w:val="Strong"/>
    <w:qFormat/>
    <w:rsid w:val="00EE5AAD"/>
    <w:rPr>
      <w:b/>
      <w:bCs/>
    </w:rPr>
  </w:style>
  <w:style w:type="character" w:customStyle="1" w:styleId="h1">
    <w:name w:val="h1"/>
    <w:rsid w:val="00EE5AAD"/>
  </w:style>
  <w:style w:type="paragraph" w:styleId="Tekstpodstawowywcity">
    <w:name w:val="Body Text Indent"/>
    <w:basedOn w:val="Normalny"/>
    <w:link w:val="TekstpodstawowywcityZnak"/>
    <w:rsid w:val="00EE5AAD"/>
    <w:pPr>
      <w:spacing w:after="120"/>
      <w:ind w:left="283"/>
    </w:pPr>
    <w:rPr>
      <w:lang w:eastAsia="zh-CN"/>
    </w:rPr>
  </w:style>
  <w:style w:type="character" w:customStyle="1" w:styleId="TekstpodstawowywcityZnak">
    <w:name w:val="Tekst podstawowy wcięty Znak"/>
    <w:link w:val="Tekstpodstawowywcity"/>
    <w:rsid w:val="00EE5AAD"/>
    <w:rPr>
      <w:sz w:val="24"/>
      <w:lang w:eastAsia="zh-CN"/>
    </w:rPr>
  </w:style>
  <w:style w:type="paragraph" w:customStyle="1" w:styleId="Styl">
    <w:name w:val="Styl"/>
    <w:rsid w:val="00EE5AAD"/>
    <w:pPr>
      <w:widowControl w:val="0"/>
      <w:suppressAutoHyphens/>
      <w:autoSpaceDE w:val="0"/>
    </w:pPr>
    <w:rPr>
      <w:bCs/>
      <w:sz w:val="24"/>
      <w:szCs w:val="24"/>
      <w:lang w:eastAsia="zh-CN"/>
    </w:rPr>
  </w:style>
  <w:style w:type="paragraph" w:customStyle="1" w:styleId="Normalny1">
    <w:name w:val="Normalny1"/>
    <w:basedOn w:val="Normalny"/>
    <w:rsid w:val="002B59A9"/>
    <w:pPr>
      <w:widowControl w:val="0"/>
      <w:autoSpaceDE w:val="0"/>
    </w:pPr>
    <w:rPr>
      <w:sz w:val="20"/>
    </w:rPr>
  </w:style>
  <w:style w:type="paragraph" w:customStyle="1" w:styleId="Akapitzlist1">
    <w:name w:val="Akapit z listą1"/>
    <w:basedOn w:val="Normalny"/>
    <w:rsid w:val="00A772CD"/>
    <w:pPr>
      <w:suppressAutoHyphens w:val="0"/>
      <w:spacing w:after="200" w:line="276" w:lineRule="auto"/>
      <w:ind w:left="720" w:hanging="431"/>
      <w:contextualSpacing/>
    </w:pPr>
    <w:rPr>
      <w:rFonts w:ascii="Calibri" w:hAnsi="Calibri"/>
      <w:sz w:val="22"/>
      <w:szCs w:val="22"/>
    </w:rPr>
  </w:style>
  <w:style w:type="character" w:customStyle="1" w:styleId="Nagwek5Znak">
    <w:name w:val="Nagłówek 5 Znak"/>
    <w:link w:val="Nagwek5"/>
    <w:semiHidden/>
    <w:rsid w:val="00A772CD"/>
    <w:rPr>
      <w:rFonts w:ascii="Calibri" w:eastAsia="Times New Roman" w:hAnsi="Calibri" w:cs="Times New Roman"/>
      <w:b/>
      <w:bCs/>
      <w:i/>
      <w:iCs/>
      <w:sz w:val="26"/>
      <w:szCs w:val="26"/>
    </w:rPr>
  </w:style>
  <w:style w:type="paragraph" w:styleId="Akapitzlist">
    <w:name w:val="List Paragraph"/>
    <w:basedOn w:val="Normalny"/>
    <w:link w:val="AkapitzlistZnak"/>
    <w:qFormat/>
    <w:rsid w:val="00863F9C"/>
    <w:pPr>
      <w:suppressAutoHyphens w:val="0"/>
      <w:spacing w:after="200" w:line="276" w:lineRule="auto"/>
      <w:ind w:left="720" w:hanging="431"/>
      <w:contextualSpacing/>
    </w:pPr>
    <w:rPr>
      <w:rFonts w:ascii="Calibri" w:hAnsi="Calibri"/>
      <w:bCs w:val="0"/>
      <w:sz w:val="22"/>
      <w:szCs w:val="22"/>
    </w:rPr>
  </w:style>
  <w:style w:type="paragraph" w:styleId="Tekstdymka">
    <w:name w:val="Balloon Text"/>
    <w:basedOn w:val="Normalny"/>
    <w:link w:val="TekstdymkaZnak"/>
    <w:rsid w:val="00A51012"/>
    <w:rPr>
      <w:rFonts w:ascii="Tahoma" w:hAnsi="Tahoma" w:cs="Tahoma"/>
      <w:sz w:val="16"/>
      <w:szCs w:val="16"/>
    </w:rPr>
  </w:style>
  <w:style w:type="character" w:customStyle="1" w:styleId="TekstdymkaZnak">
    <w:name w:val="Tekst dymka Znak"/>
    <w:basedOn w:val="Domylnaczcionkaakapitu"/>
    <w:link w:val="Tekstdymka"/>
    <w:rsid w:val="00A51012"/>
    <w:rPr>
      <w:rFonts w:ascii="Tahoma" w:hAnsi="Tahoma" w:cs="Tahoma"/>
      <w:bCs/>
      <w:sz w:val="16"/>
      <w:szCs w:val="16"/>
    </w:rPr>
  </w:style>
  <w:style w:type="paragraph" w:customStyle="1" w:styleId="Default">
    <w:name w:val="Default"/>
    <w:rsid w:val="00DA7813"/>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locked/>
    <w:rsid w:val="00716DBB"/>
    <w:rPr>
      <w:rFonts w:ascii="Calibri" w:hAnsi="Calibri"/>
      <w:sz w:val="22"/>
      <w:szCs w:val="22"/>
    </w:rPr>
  </w:style>
  <w:style w:type="character" w:customStyle="1" w:styleId="Nagwek2Znak">
    <w:name w:val="Nagłówek 2 Znak"/>
    <w:basedOn w:val="Domylnaczcionkaakapitu"/>
    <w:link w:val="Nagwek2"/>
    <w:semiHidden/>
    <w:rsid w:val="008445BB"/>
    <w:rPr>
      <w:rFonts w:asciiTheme="majorHAnsi" w:eastAsiaTheme="majorEastAsia" w:hAnsiTheme="majorHAnsi" w:cstheme="majorBidi"/>
      <w:bCs/>
      <w:color w:val="2F5496" w:themeColor="accent1" w:themeShade="BF"/>
      <w:sz w:val="26"/>
      <w:szCs w:val="26"/>
    </w:rPr>
  </w:style>
  <w:style w:type="character" w:customStyle="1" w:styleId="Nagwek4Znak">
    <w:name w:val="Nagłówek 4 Znak"/>
    <w:basedOn w:val="Domylnaczcionkaakapitu"/>
    <w:link w:val="Nagwek4"/>
    <w:semiHidden/>
    <w:rsid w:val="008445BB"/>
    <w:rPr>
      <w:rFonts w:asciiTheme="majorHAnsi" w:eastAsiaTheme="majorEastAsia" w:hAnsiTheme="majorHAnsi" w:cstheme="majorBidi"/>
      <w:bCs/>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8066">
      <w:bodyDiv w:val="1"/>
      <w:marLeft w:val="0"/>
      <w:marRight w:val="0"/>
      <w:marTop w:val="0"/>
      <w:marBottom w:val="0"/>
      <w:divBdr>
        <w:top w:val="none" w:sz="0" w:space="0" w:color="auto"/>
        <w:left w:val="none" w:sz="0" w:space="0" w:color="auto"/>
        <w:bottom w:val="none" w:sz="0" w:space="0" w:color="auto"/>
        <w:right w:val="none" w:sz="0" w:space="0" w:color="auto"/>
      </w:divBdr>
    </w:div>
    <w:div w:id="995111733">
      <w:bodyDiv w:val="1"/>
      <w:marLeft w:val="0"/>
      <w:marRight w:val="0"/>
      <w:marTop w:val="0"/>
      <w:marBottom w:val="0"/>
      <w:divBdr>
        <w:top w:val="none" w:sz="0" w:space="0" w:color="auto"/>
        <w:left w:val="none" w:sz="0" w:space="0" w:color="auto"/>
        <w:bottom w:val="none" w:sz="0" w:space="0" w:color="auto"/>
        <w:right w:val="none" w:sz="0" w:space="0" w:color="auto"/>
      </w:divBdr>
    </w:div>
    <w:div w:id="1821842651">
      <w:bodyDiv w:val="1"/>
      <w:marLeft w:val="0"/>
      <w:marRight w:val="0"/>
      <w:marTop w:val="0"/>
      <w:marBottom w:val="0"/>
      <w:divBdr>
        <w:top w:val="none" w:sz="0" w:space="0" w:color="auto"/>
        <w:left w:val="none" w:sz="0" w:space="0" w:color="auto"/>
        <w:bottom w:val="none" w:sz="0" w:space="0" w:color="auto"/>
        <w:right w:val="none" w:sz="0" w:space="0" w:color="auto"/>
      </w:divBdr>
      <w:divsChild>
        <w:div w:id="1651865164">
          <w:marLeft w:val="0"/>
          <w:marRight w:val="0"/>
          <w:marTop w:val="0"/>
          <w:marBottom w:val="0"/>
          <w:divBdr>
            <w:top w:val="none" w:sz="0" w:space="0" w:color="auto"/>
            <w:left w:val="none" w:sz="0" w:space="0" w:color="auto"/>
            <w:bottom w:val="none" w:sz="0" w:space="0" w:color="auto"/>
            <w:right w:val="none" w:sz="0" w:space="0" w:color="auto"/>
          </w:divBdr>
        </w:div>
      </w:divsChild>
    </w:div>
    <w:div w:id="19594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hyperlink" Target="http://www.lwowekslaski.pl/" TargetMode="External"/><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3150</Words>
  <Characters>18906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22012</CharactersWithSpaces>
  <SharedDoc>false</SharedDoc>
  <HLinks>
    <vt:vector size="12" baseType="variant">
      <vt:variant>
        <vt:i4>7864323</vt:i4>
      </vt:variant>
      <vt:variant>
        <vt:i4>0</vt:i4>
      </vt:variant>
      <vt:variant>
        <vt:i4>0</vt:i4>
      </vt:variant>
      <vt:variant>
        <vt:i4>5</vt:i4>
      </vt:variant>
      <vt:variant>
        <vt:lpwstr>mailto:angelika.rybak@lwowekslaski.pl</vt:lpwstr>
      </vt:variant>
      <vt:variant>
        <vt:lpwstr/>
      </vt:variant>
      <vt:variant>
        <vt:i4>7733309</vt:i4>
      </vt:variant>
      <vt:variant>
        <vt:i4>0</vt:i4>
      </vt:variant>
      <vt:variant>
        <vt:i4>0</vt:i4>
      </vt:variant>
      <vt:variant>
        <vt:i4>5</vt:i4>
      </vt:variant>
      <vt:variant>
        <vt:lpwstr>http://www.lwowekslaski.pl/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Magdalena Szymańska</cp:lastModifiedBy>
  <cp:revision>9</cp:revision>
  <cp:lastPrinted>2018-10-25T09:17:00Z</cp:lastPrinted>
  <dcterms:created xsi:type="dcterms:W3CDTF">2018-10-25T07:26:00Z</dcterms:created>
  <dcterms:modified xsi:type="dcterms:W3CDTF">2018-10-25T10:49:00Z</dcterms:modified>
</cp:coreProperties>
</file>