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46FBE">
      <w:pPr>
        <w:jc w:val="both"/>
      </w:pPr>
    </w:p>
    <w:p w:rsidR="00000000" w:rsidRDefault="00C46FBE">
      <w:pPr>
        <w:jc w:val="both"/>
      </w:pPr>
    </w:p>
    <w:p w:rsidR="00000000" w:rsidRDefault="00C46FBE">
      <w:pPr>
        <w:jc w:val="both"/>
        <w:rPr>
          <w:sz w:val="16"/>
        </w:rPr>
      </w:pPr>
      <w:r>
        <w:rPr>
          <w:sz w:val="24"/>
        </w:rPr>
        <w:t>..............................</w:t>
      </w:r>
      <w:r w:rsidR="00ED42AC">
        <w:rPr>
          <w:sz w:val="24"/>
        </w:rPr>
        <w:t>.....................</w:t>
      </w:r>
      <w:r w:rsidR="00ED42AC">
        <w:rPr>
          <w:sz w:val="24"/>
        </w:rPr>
        <w:tab/>
      </w:r>
      <w:r w:rsidR="00ED42AC">
        <w:rPr>
          <w:sz w:val="24"/>
        </w:rPr>
        <w:tab/>
      </w:r>
      <w:r w:rsidR="00ED42AC">
        <w:rPr>
          <w:sz w:val="24"/>
        </w:rPr>
        <w:tab/>
        <w:t>LwówekŚląski</w:t>
      </w:r>
      <w:r>
        <w:rPr>
          <w:sz w:val="24"/>
        </w:rPr>
        <w:t xml:space="preserve">, .......................................... </w:t>
      </w:r>
      <w:r>
        <w:rPr>
          <w:sz w:val="16"/>
        </w:rPr>
        <w:t xml:space="preserve">    </w:t>
      </w:r>
    </w:p>
    <w:p w:rsidR="00000000" w:rsidRDefault="00C46FBE">
      <w:pPr>
        <w:jc w:val="both"/>
        <w:rPr>
          <w:sz w:val="24"/>
        </w:rPr>
      </w:pPr>
      <w:r>
        <w:rPr>
          <w:sz w:val="16"/>
        </w:rPr>
        <w:t xml:space="preserve">          </w:t>
      </w:r>
      <w:r>
        <w:rPr>
          <w:sz w:val="16"/>
        </w:rPr>
        <w:t>(określenie przedsiębiorcy)</w:t>
      </w:r>
    </w:p>
    <w:p w:rsidR="00000000" w:rsidRDefault="00C46FBE">
      <w:pPr>
        <w:jc w:val="both"/>
        <w:rPr>
          <w:sz w:val="24"/>
        </w:rPr>
      </w:pPr>
      <w:r>
        <w:rPr>
          <w:sz w:val="24"/>
        </w:rPr>
        <w:t>..................................................</w:t>
      </w:r>
    </w:p>
    <w:p w:rsidR="00000000" w:rsidRDefault="00C46FBE">
      <w:pPr>
        <w:jc w:val="both"/>
        <w:rPr>
          <w:sz w:val="24"/>
        </w:rPr>
      </w:pPr>
    </w:p>
    <w:p w:rsidR="00000000" w:rsidRDefault="00C46FBE">
      <w:pPr>
        <w:jc w:val="center"/>
        <w:rPr>
          <w:b/>
          <w:sz w:val="24"/>
          <w:u w:val="single"/>
        </w:rPr>
      </w:pPr>
    </w:p>
    <w:p w:rsidR="00000000" w:rsidRDefault="00C46FBE">
      <w:pPr>
        <w:jc w:val="center"/>
        <w:rPr>
          <w:b/>
          <w:sz w:val="24"/>
          <w:u w:val="single"/>
        </w:rPr>
      </w:pPr>
    </w:p>
    <w:p w:rsidR="00000000" w:rsidRDefault="00C46FBE">
      <w:pPr>
        <w:jc w:val="center"/>
        <w:rPr>
          <w:b/>
          <w:sz w:val="24"/>
          <w:szCs w:val="24"/>
        </w:rPr>
      </w:pPr>
      <w:r>
        <w:rPr>
          <w:b/>
          <w:sz w:val="26"/>
        </w:rPr>
        <w:t>O Ś W I A D C Z E N I E</w:t>
      </w:r>
    </w:p>
    <w:p w:rsidR="00000000" w:rsidRDefault="00C46FBE">
      <w:pPr>
        <w:suppressAutoHyphens w:val="0"/>
        <w:jc w:val="both"/>
        <w:rPr>
          <w:b/>
          <w:sz w:val="24"/>
          <w:szCs w:val="24"/>
        </w:rPr>
      </w:pPr>
    </w:p>
    <w:p w:rsidR="00000000" w:rsidRDefault="00C46FBE">
      <w:pPr>
        <w:suppressAutoHyphens w:val="0"/>
        <w:jc w:val="both"/>
        <w:rPr>
          <w:b/>
          <w:sz w:val="24"/>
          <w:szCs w:val="24"/>
        </w:rPr>
      </w:pPr>
    </w:p>
    <w:p w:rsidR="00000000" w:rsidRDefault="00C46FBE">
      <w:pPr>
        <w:suppressAutoHyphens w:val="0"/>
        <w:jc w:val="both"/>
      </w:pPr>
      <w:r>
        <w:rPr>
          <w:sz w:val="24"/>
          <w:szCs w:val="24"/>
        </w:rPr>
        <w:t>o wartości sprzedaży nap</w:t>
      </w:r>
      <w:r>
        <w:rPr>
          <w:sz w:val="24"/>
          <w:szCs w:val="24"/>
        </w:rPr>
        <w:t>ojów alkoholowych (brutto) w roku …………. w punkcie sprzedaży:</w:t>
      </w:r>
    </w:p>
    <w:p w:rsidR="00000000" w:rsidRDefault="00C46FBE">
      <w:pPr>
        <w:suppressAutoHyphens w:val="0"/>
        <w:jc w:val="both"/>
      </w:pPr>
    </w:p>
    <w:p w:rsidR="00000000" w:rsidRDefault="00C46FBE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Legnica ul. …………..………………………………………………………………………….</w:t>
      </w:r>
    </w:p>
    <w:p w:rsidR="00000000" w:rsidRDefault="00C46FBE">
      <w:pPr>
        <w:suppressAutoHyphens w:val="0"/>
        <w:jc w:val="both"/>
        <w:rPr>
          <w:sz w:val="24"/>
          <w:szCs w:val="24"/>
        </w:rPr>
      </w:pPr>
    </w:p>
    <w:p w:rsidR="00000000" w:rsidRDefault="00C46FBE">
      <w:pPr>
        <w:suppressAutoHyphens w:val="0"/>
        <w:jc w:val="both"/>
        <w:rPr>
          <w:sz w:val="24"/>
          <w:szCs w:val="24"/>
        </w:rPr>
      </w:pPr>
    </w:p>
    <w:p w:rsidR="00000000" w:rsidRDefault="00C46F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Uprzedzony o odpowiedzialności wynikającej z art. 18 ust. 10 </w:t>
      </w:r>
      <w:proofErr w:type="spellStart"/>
      <w:r>
        <w:rPr>
          <w:b/>
          <w:sz w:val="24"/>
          <w:szCs w:val="24"/>
        </w:rPr>
        <w:t>pkt</w:t>
      </w:r>
      <w:proofErr w:type="spellEnd"/>
      <w:r>
        <w:rPr>
          <w:b/>
          <w:sz w:val="24"/>
          <w:szCs w:val="24"/>
        </w:rPr>
        <w:t xml:space="preserve"> 5 i ust. 11 ustawy z dnia                   26 października 1982 r. o wychowani</w:t>
      </w:r>
      <w:r>
        <w:rPr>
          <w:b/>
          <w:sz w:val="24"/>
          <w:szCs w:val="24"/>
        </w:rPr>
        <w:t>u w trzeźwości i przeciwdziałaniu alkoholizmowi (Dz.U.201</w:t>
      </w: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487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j.t</w:t>
      </w:r>
      <w:proofErr w:type="spellEnd"/>
      <w:r>
        <w:rPr>
          <w:b/>
          <w:sz w:val="24"/>
          <w:szCs w:val="24"/>
        </w:rPr>
        <w:t>. ze zm.) w postaci cofnięcia posiadanych zezwoleń w przypadku przedstawienia fałszywych danych w oświadczeniu o wartości sprzedaży napojów alkoholowych w roku poprzednim oraz 3 letniej kare</w:t>
      </w:r>
      <w:r>
        <w:rPr>
          <w:b/>
          <w:sz w:val="24"/>
          <w:szCs w:val="24"/>
        </w:rPr>
        <w:t>ncji w ubieganiu się o ponowne zezwolenia,  na podstawie art. 11</w:t>
      </w:r>
      <w:r>
        <w:rPr>
          <w:b/>
          <w:sz w:val="24"/>
          <w:szCs w:val="24"/>
          <w:vertAlign w:val="superscript"/>
        </w:rPr>
        <w:t>1</w:t>
      </w:r>
      <w:r>
        <w:rPr>
          <w:b/>
          <w:sz w:val="24"/>
          <w:szCs w:val="24"/>
        </w:rPr>
        <w:t xml:space="preserve"> ust. 4  ustawy z dnia 26 października 1982  r. o wychowaniu w trzeźwości i przeciwdziałaniu alkoholizmowi  oświadczam, że wartość  (brutto) sprzedaży, wyniosła:</w:t>
      </w:r>
    </w:p>
    <w:p w:rsidR="00000000" w:rsidRDefault="00C46FBE">
      <w:pPr>
        <w:jc w:val="center"/>
        <w:rPr>
          <w:b/>
          <w:sz w:val="24"/>
          <w:szCs w:val="24"/>
        </w:rPr>
      </w:pPr>
    </w:p>
    <w:p w:rsidR="00000000" w:rsidRDefault="00C46FBE">
      <w:pPr>
        <w:jc w:val="center"/>
        <w:rPr>
          <w:b/>
          <w:sz w:val="24"/>
          <w:szCs w:val="24"/>
        </w:rPr>
      </w:pPr>
    </w:p>
    <w:p w:rsidR="00000000" w:rsidRDefault="00C46FBE">
      <w:pPr>
        <w:spacing w:before="63" w:line="360" w:lineRule="atLeast"/>
        <w:jc w:val="both"/>
        <w:rPr>
          <w:sz w:val="24"/>
        </w:rPr>
      </w:pPr>
      <w:r>
        <w:rPr>
          <w:sz w:val="24"/>
        </w:rPr>
        <w:t>- za napoje alkoholowe o za</w:t>
      </w:r>
      <w:r>
        <w:rPr>
          <w:sz w:val="24"/>
        </w:rPr>
        <w:t>wartości do 4,5 % alkoholu oraz piwo</w:t>
      </w:r>
      <w:r>
        <w:rPr>
          <w:sz w:val="24"/>
        </w:rPr>
        <w:tab/>
        <w:t>- ...........................................</w:t>
      </w:r>
    </w:p>
    <w:p w:rsidR="00000000" w:rsidRDefault="00C46FBE">
      <w:pPr>
        <w:spacing w:before="63" w:line="360" w:lineRule="atLeast"/>
        <w:jc w:val="both"/>
        <w:rPr>
          <w:sz w:val="24"/>
        </w:rPr>
      </w:pPr>
    </w:p>
    <w:p w:rsidR="00000000" w:rsidRDefault="00C46FBE">
      <w:pPr>
        <w:spacing w:before="63" w:line="360" w:lineRule="atLeast"/>
        <w:jc w:val="both"/>
        <w:rPr>
          <w:sz w:val="16"/>
        </w:rPr>
      </w:pPr>
      <w:r>
        <w:rPr>
          <w:sz w:val="24"/>
        </w:rPr>
        <w:t>- za napoje alkoholowe o zawartości od 4,5 % do 18 % alkoholu</w:t>
      </w:r>
      <w:r>
        <w:rPr>
          <w:sz w:val="24"/>
        </w:rPr>
        <w:tab/>
        <w:t>- ...........................................</w:t>
      </w:r>
    </w:p>
    <w:p w:rsidR="00000000" w:rsidRDefault="00C46FBE">
      <w:pPr>
        <w:spacing w:before="63" w:line="360" w:lineRule="atLeast"/>
        <w:jc w:val="both"/>
        <w:rPr>
          <w:sz w:val="16"/>
        </w:rPr>
      </w:pPr>
    </w:p>
    <w:p w:rsidR="00000000" w:rsidRDefault="00C46FBE">
      <w:pPr>
        <w:spacing w:before="63" w:line="360" w:lineRule="atLeast"/>
        <w:jc w:val="both"/>
        <w:rPr>
          <w:sz w:val="24"/>
        </w:rPr>
      </w:pPr>
      <w:r>
        <w:rPr>
          <w:sz w:val="24"/>
        </w:rPr>
        <w:t>- za napoje alkoholowe o zawartości powyżej 18 % alkoholu</w:t>
      </w:r>
      <w:r>
        <w:rPr>
          <w:sz w:val="24"/>
        </w:rPr>
        <w:tab/>
        <w:t>- ...</w:t>
      </w:r>
      <w:r>
        <w:rPr>
          <w:sz w:val="24"/>
        </w:rPr>
        <w:t>........................................</w:t>
      </w:r>
    </w:p>
    <w:p w:rsidR="00000000" w:rsidRDefault="00C46FBE">
      <w:pPr>
        <w:spacing w:before="63" w:line="360" w:lineRule="atLeast"/>
        <w:jc w:val="both"/>
        <w:rPr>
          <w:sz w:val="24"/>
        </w:rPr>
      </w:pPr>
    </w:p>
    <w:p w:rsidR="00000000" w:rsidRDefault="00C46FBE">
      <w:pPr>
        <w:jc w:val="both"/>
        <w:rPr>
          <w:sz w:val="24"/>
        </w:rPr>
      </w:pPr>
    </w:p>
    <w:p w:rsidR="00000000" w:rsidRDefault="00C46FBE">
      <w:pPr>
        <w:jc w:val="both"/>
        <w:rPr>
          <w:sz w:val="24"/>
        </w:rPr>
      </w:pPr>
    </w:p>
    <w:p w:rsidR="00000000" w:rsidRDefault="00C46FBE">
      <w:pPr>
        <w:jc w:val="both"/>
        <w:rPr>
          <w:sz w:val="24"/>
        </w:rPr>
      </w:pPr>
    </w:p>
    <w:p w:rsidR="00000000" w:rsidRDefault="00C46FBE">
      <w:pPr>
        <w:jc w:val="both"/>
        <w:rPr>
          <w:sz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......................................................................................</w:t>
      </w:r>
    </w:p>
    <w:p w:rsidR="00000000" w:rsidRDefault="00C46FBE">
      <w:pPr>
        <w:jc w:val="both"/>
        <w:rPr>
          <w:sz w:val="16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(podpis składającego oświadczenie)</w:t>
      </w:r>
    </w:p>
    <w:p w:rsidR="00000000" w:rsidRDefault="00C46FBE">
      <w:pPr>
        <w:jc w:val="both"/>
        <w:rPr>
          <w:sz w:val="16"/>
        </w:rPr>
      </w:pPr>
    </w:p>
    <w:p w:rsidR="00000000" w:rsidRDefault="00C46FBE">
      <w:pPr>
        <w:jc w:val="both"/>
        <w:rPr>
          <w:b/>
          <w:sz w:val="22"/>
        </w:rPr>
      </w:pPr>
    </w:p>
    <w:p w:rsidR="00000000" w:rsidRDefault="00C46FBE">
      <w:pPr>
        <w:jc w:val="both"/>
        <w:rPr>
          <w:b/>
          <w:sz w:val="24"/>
        </w:rPr>
      </w:pPr>
    </w:p>
    <w:p w:rsidR="00000000" w:rsidRDefault="00C46FBE">
      <w:pPr>
        <w:jc w:val="center"/>
        <w:rPr>
          <w:b/>
          <w:sz w:val="28"/>
        </w:rPr>
      </w:pPr>
    </w:p>
    <w:p w:rsidR="00C46FBE" w:rsidRDefault="00C46FBE">
      <w:pPr>
        <w:jc w:val="center"/>
        <w:rPr>
          <w:b/>
          <w:sz w:val="28"/>
        </w:rPr>
      </w:pPr>
    </w:p>
    <w:sectPr w:rsidR="00C46FBE">
      <w:pgSz w:w="11906" w:h="16838"/>
      <w:pgMar w:top="964" w:right="1134" w:bottom="96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ED42AC"/>
    <w:rsid w:val="00C46FBE"/>
    <w:rsid w:val="00ED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numPr>
        <w:numId w:val="1"/>
      </w:numPr>
      <w:tabs>
        <w:tab w:val="left" w:pos="0"/>
      </w:tabs>
      <w:spacing w:before="240"/>
      <w:outlineLvl w:val="0"/>
    </w:pPr>
    <w:rPr>
      <w:rFonts w:ascii="Arial" w:hAnsi="Arial" w:cs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numPr>
        <w:ilvl w:val="1"/>
        <w:numId w:val="1"/>
      </w:numPr>
      <w:tabs>
        <w:tab w:val="left" w:pos="0"/>
      </w:tabs>
      <w:spacing w:before="120"/>
      <w:outlineLvl w:val="1"/>
    </w:pPr>
    <w:rPr>
      <w:rFonts w:ascii="Arial" w:hAnsi="Arial" w:cs="Arial"/>
      <w:b/>
      <w:sz w:val="24"/>
    </w:rPr>
  </w:style>
  <w:style w:type="paragraph" w:styleId="Nagwek3">
    <w:name w:val="heading 3"/>
    <w:basedOn w:val="Normalny"/>
    <w:next w:val="WW-Standardowywcity"/>
    <w:qFormat/>
    <w:pPr>
      <w:numPr>
        <w:ilvl w:val="2"/>
        <w:numId w:val="1"/>
      </w:numPr>
      <w:tabs>
        <w:tab w:val="left" w:pos="0"/>
      </w:tabs>
      <w:outlineLvl w:val="2"/>
    </w:pPr>
    <w:rPr>
      <w:b/>
      <w:sz w:val="24"/>
    </w:rPr>
  </w:style>
  <w:style w:type="paragraph" w:styleId="Nagwek4">
    <w:name w:val="heading 4"/>
    <w:basedOn w:val="Normalny"/>
    <w:next w:val="WW-Standardowywcity"/>
    <w:qFormat/>
    <w:pPr>
      <w:numPr>
        <w:ilvl w:val="3"/>
        <w:numId w:val="1"/>
      </w:numPr>
      <w:tabs>
        <w:tab w:val="left" w:pos="0"/>
      </w:tabs>
      <w:outlineLvl w:val="3"/>
    </w:pPr>
    <w:rPr>
      <w:sz w:val="24"/>
      <w:u w:val="single"/>
    </w:rPr>
  </w:style>
  <w:style w:type="paragraph" w:styleId="Nagwek5">
    <w:name w:val="heading 5"/>
    <w:basedOn w:val="Normalny"/>
    <w:next w:val="WW-Standardowywcity"/>
    <w:qFormat/>
    <w:pPr>
      <w:numPr>
        <w:ilvl w:val="4"/>
        <w:numId w:val="1"/>
      </w:numPr>
      <w:tabs>
        <w:tab w:val="left" w:pos="0"/>
      </w:tabs>
      <w:outlineLvl w:val="4"/>
    </w:pPr>
    <w:rPr>
      <w:b/>
    </w:rPr>
  </w:style>
  <w:style w:type="paragraph" w:styleId="Nagwek6">
    <w:name w:val="heading 6"/>
    <w:basedOn w:val="Normalny"/>
    <w:next w:val="WW-Standardowywcity"/>
    <w:qFormat/>
    <w:pPr>
      <w:numPr>
        <w:ilvl w:val="5"/>
        <w:numId w:val="1"/>
      </w:numPr>
      <w:tabs>
        <w:tab w:val="left" w:pos="0"/>
      </w:tabs>
      <w:outlineLvl w:val="5"/>
    </w:pPr>
    <w:rPr>
      <w:u w:val="single"/>
    </w:rPr>
  </w:style>
  <w:style w:type="paragraph" w:styleId="Nagwek7">
    <w:name w:val="heading 7"/>
    <w:basedOn w:val="Normalny"/>
    <w:next w:val="WW-Standardowywcity"/>
    <w:qFormat/>
    <w:pPr>
      <w:numPr>
        <w:ilvl w:val="6"/>
        <w:numId w:val="1"/>
      </w:numPr>
      <w:tabs>
        <w:tab w:val="left" w:pos="0"/>
      </w:tabs>
      <w:outlineLvl w:val="6"/>
    </w:pPr>
    <w:rPr>
      <w:i/>
    </w:rPr>
  </w:style>
  <w:style w:type="paragraph" w:styleId="Nagwek8">
    <w:name w:val="heading 8"/>
    <w:basedOn w:val="Normalny"/>
    <w:next w:val="WW-Standardowywcity"/>
    <w:qFormat/>
    <w:pPr>
      <w:numPr>
        <w:ilvl w:val="7"/>
        <w:numId w:val="1"/>
      </w:numPr>
      <w:tabs>
        <w:tab w:val="left" w:pos="0"/>
      </w:tabs>
      <w:outlineLvl w:val="7"/>
    </w:pPr>
    <w:rPr>
      <w:i/>
    </w:rPr>
  </w:style>
  <w:style w:type="paragraph" w:styleId="Nagwek9">
    <w:name w:val="heading 9"/>
    <w:basedOn w:val="Normalny"/>
    <w:next w:val="WW-Standardowywcity"/>
    <w:qFormat/>
    <w:pPr>
      <w:numPr>
        <w:ilvl w:val="8"/>
        <w:numId w:val="1"/>
      </w:numPr>
      <w:tabs>
        <w:tab w:val="left" w:pos="0"/>
      </w:tabs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Domylnaczcionkaakapitu">
    <w:name w:val="WW-Domyślna czcionka akapitu"/>
  </w:style>
  <w:style w:type="character" w:customStyle="1" w:styleId="WW-Odsyaczdokomentarza">
    <w:name w:val="WW-Odsyłacz do komentarza"/>
    <w:basedOn w:val="WW-Domylnaczcionkaakapitu"/>
    <w:rPr>
      <w:sz w:val="16"/>
    </w:rPr>
  </w:style>
  <w:style w:type="character" w:styleId="Numerwiersza">
    <w:name w:val="line number"/>
    <w:basedOn w:val="WW-Domylnaczcionkaakapitu"/>
  </w:style>
  <w:style w:type="character" w:customStyle="1" w:styleId="Symbolprzypiswdoln">
    <w:name w:val="Symbol przypisów doln."/>
  </w:style>
  <w:style w:type="character" w:customStyle="1" w:styleId="WW-Symbolprzypiswdoln">
    <w:name w:val="WW-Symbol przypisów doln."/>
  </w:style>
  <w:style w:type="character" w:customStyle="1" w:styleId="WW-Symbolprzypiswdoln1">
    <w:name w:val="WW-Symbol przypisów doln.1"/>
  </w:style>
  <w:style w:type="character" w:customStyle="1" w:styleId="WW-Symbolprzypiswdoln11">
    <w:name w:val="WW-Symbol przypisów doln.11"/>
  </w:style>
  <w:style w:type="character" w:customStyle="1" w:styleId="WW-Symbolprzypiswdoln111">
    <w:name w:val="WW-Symbol przypisów doln.111"/>
  </w:style>
  <w:style w:type="character" w:customStyle="1" w:styleId="WW-Symbolprzypiswdoln1111">
    <w:name w:val="WW-Symbol przypisów doln.1111"/>
  </w:style>
  <w:style w:type="character" w:customStyle="1" w:styleId="WW-Symbolprzypiswdoln11111">
    <w:name w:val="WW-Symbol przypisów doln.11111"/>
    <w:basedOn w:val="WW-Domylnaczcionkaakapitu"/>
    <w:rPr>
      <w:position w:val="1"/>
      <w:sz w:val="16"/>
    </w:rPr>
  </w:style>
  <w:style w:type="character" w:customStyle="1" w:styleId="Symbolwypunktowania">
    <w:name w:val="Symbol wypunktowania"/>
    <w:rPr>
      <w:rFonts w:ascii="StarSymbol" w:eastAsia="StarSymbol" w:hAnsi="StarSymbol" w:cs="StarSymbol"/>
      <w:sz w:val="18"/>
    </w:rPr>
  </w:style>
  <w:style w:type="character" w:customStyle="1" w:styleId="WW-Symbolwypunktowania">
    <w:name w:val="WW-Symbol wypunktowania"/>
    <w:rPr>
      <w:rFonts w:ascii="StarSymbol" w:eastAsia="StarSymbol" w:hAnsi="StarSymbol" w:cs="StarSymbol"/>
      <w:sz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paragraph" w:customStyle="1" w:styleId="Nagwek20">
    <w:name w:val="Nagłówek2"/>
    <w:basedOn w:val="WW-Nagwek11111111111111111"/>
    <w:next w:val="Podtytu"/>
    <w:pPr>
      <w:jc w:val="center"/>
    </w:pPr>
    <w:rPr>
      <w:b/>
      <w:bCs/>
      <w:sz w:val="36"/>
      <w:szCs w:val="36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">
    <w:name w:val="WW-Nagłówek11111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">
    <w:name w:val="WW-Nagłówek111111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">
    <w:name w:val="WW-Nagłówek1111111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">
    <w:name w:val="WW-Nagłówek11111111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1">
    <w:name w:val="WW-Nagłówek111111111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Podtytu">
    <w:name w:val="Subtitle"/>
    <w:basedOn w:val="WW-Nagwek11111111111111111"/>
    <w:next w:val="Tekstpodstawowy"/>
    <w:qFormat/>
    <w:pPr>
      <w:jc w:val="center"/>
    </w:pPr>
    <w:rPr>
      <w:i/>
      <w:iCs/>
    </w:rPr>
  </w:style>
  <w:style w:type="paragraph" w:customStyle="1" w:styleId="WW-Tytu">
    <w:name w:val="WW-Tytuł"/>
    <w:basedOn w:val="Normalny"/>
    <w:next w:val="Tekstpodstawowy"/>
    <w:pPr>
      <w:keepNext/>
      <w:spacing w:before="240" w:after="120"/>
    </w:pPr>
    <w:rPr>
      <w:rFonts w:ascii="Albany" w:eastAsia="HG Mincho Light J" w:hAnsi="Albany" w:cs="Albany"/>
      <w:sz w:val="28"/>
    </w:rPr>
  </w:style>
  <w:style w:type="paragraph" w:customStyle="1" w:styleId="WW-Tekstkomentarza">
    <w:name w:val="WW-Tekst komentarza"/>
    <w:basedOn w:val="Normalny"/>
  </w:style>
  <w:style w:type="paragraph" w:customStyle="1" w:styleId="WW-Indeks111111111111">
    <w:name w:val="WW-Indeks111111111111"/>
    <w:basedOn w:val="Normalny"/>
    <w:pPr>
      <w:suppressLineNumbers/>
    </w:pPr>
  </w:style>
  <w:style w:type="paragraph" w:customStyle="1" w:styleId="WW-Indeks1111111111111">
    <w:name w:val="WW-Indeks1111111111111"/>
    <w:basedOn w:val="Normalny"/>
    <w:pPr>
      <w:suppressLineNumbers/>
    </w:pPr>
  </w:style>
  <w:style w:type="paragraph" w:customStyle="1" w:styleId="WW-Indeks11111111111111">
    <w:name w:val="WW-Indeks11111111111111"/>
    <w:basedOn w:val="Normalny"/>
    <w:pPr>
      <w:suppressLineNumbers/>
    </w:pPr>
  </w:style>
  <w:style w:type="paragraph" w:customStyle="1" w:styleId="WW-Indeks111111111111111">
    <w:name w:val="WW-Indeks111111111111111"/>
    <w:basedOn w:val="Normalny"/>
    <w:pPr>
      <w:suppressLineNumbers/>
    </w:pPr>
  </w:style>
  <w:style w:type="paragraph" w:customStyle="1" w:styleId="WW-Indeks1111111111111111">
    <w:name w:val="WW-Indeks1111111111111111"/>
    <w:basedOn w:val="Normalny"/>
    <w:pPr>
      <w:suppressLineNumbers/>
    </w:pPr>
  </w:style>
  <w:style w:type="paragraph" w:customStyle="1" w:styleId="WW-Indeks11111111111111111">
    <w:name w:val="WW-Indeks11111111111111111"/>
    <w:basedOn w:val="Normalny"/>
    <w:pPr>
      <w:suppressLineNumbers/>
    </w:pPr>
  </w:style>
  <w:style w:type="paragraph" w:customStyle="1" w:styleId="WW-Indeks111111111111111111">
    <w:name w:val="WW-Indeks111111111111111111"/>
    <w:basedOn w:val="Normalny"/>
    <w:pPr>
      <w:suppressLineNumbers/>
    </w:pPr>
  </w:style>
  <w:style w:type="paragraph" w:styleId="Spistreci8">
    <w:name w:val="toc 8"/>
    <w:basedOn w:val="Normalny"/>
    <w:next w:val="Normalny"/>
    <w:pPr>
      <w:tabs>
        <w:tab w:val="left" w:leader="dot" w:pos="8646"/>
        <w:tab w:val="right" w:pos="9072"/>
      </w:tabs>
      <w:ind w:left="4961" w:right="850" w:firstLine="1"/>
    </w:pPr>
  </w:style>
  <w:style w:type="paragraph" w:styleId="Spistreci7">
    <w:name w:val="toc 7"/>
    <w:basedOn w:val="Normalny"/>
    <w:next w:val="Normalny"/>
    <w:pPr>
      <w:tabs>
        <w:tab w:val="left" w:leader="dot" w:pos="8646"/>
        <w:tab w:val="right" w:pos="9072"/>
      </w:tabs>
      <w:ind w:left="4253" w:right="850" w:firstLine="1"/>
    </w:pPr>
  </w:style>
  <w:style w:type="paragraph" w:styleId="Spistreci6">
    <w:name w:val="toc 6"/>
    <w:basedOn w:val="Normalny"/>
    <w:next w:val="Normalny"/>
    <w:pPr>
      <w:tabs>
        <w:tab w:val="left" w:leader="dot" w:pos="8646"/>
        <w:tab w:val="right" w:pos="9072"/>
      </w:tabs>
      <w:ind w:left="3544" w:right="850" w:firstLine="1"/>
    </w:pPr>
  </w:style>
  <w:style w:type="paragraph" w:styleId="Spistreci5">
    <w:name w:val="toc 5"/>
    <w:basedOn w:val="Normalny"/>
    <w:next w:val="Normalny"/>
    <w:pPr>
      <w:tabs>
        <w:tab w:val="left" w:leader="dot" w:pos="8646"/>
        <w:tab w:val="right" w:pos="9072"/>
      </w:tabs>
      <w:ind w:left="2835" w:right="850" w:firstLine="1"/>
    </w:pPr>
  </w:style>
  <w:style w:type="paragraph" w:styleId="Spistreci4">
    <w:name w:val="toc 4"/>
    <w:basedOn w:val="Normalny"/>
    <w:next w:val="Normalny"/>
    <w:pPr>
      <w:tabs>
        <w:tab w:val="left" w:leader="dot" w:pos="8646"/>
        <w:tab w:val="right" w:pos="9072"/>
      </w:tabs>
      <w:ind w:left="2126" w:right="850" w:firstLine="1"/>
    </w:pPr>
  </w:style>
  <w:style w:type="paragraph" w:styleId="Spistreci3">
    <w:name w:val="toc 3"/>
    <w:basedOn w:val="Normalny"/>
    <w:next w:val="Normalny"/>
    <w:pPr>
      <w:tabs>
        <w:tab w:val="left" w:leader="dot" w:pos="8646"/>
        <w:tab w:val="right" w:pos="9072"/>
      </w:tabs>
      <w:ind w:left="1418" w:right="850" w:firstLine="1"/>
    </w:pPr>
  </w:style>
  <w:style w:type="paragraph" w:styleId="Spistreci2">
    <w:name w:val="toc 2"/>
    <w:basedOn w:val="Normalny"/>
    <w:next w:val="Normalny"/>
    <w:pPr>
      <w:tabs>
        <w:tab w:val="left" w:leader="dot" w:pos="8646"/>
        <w:tab w:val="right" w:pos="9072"/>
      </w:tabs>
      <w:ind w:left="709" w:right="850" w:firstLine="1"/>
    </w:pPr>
  </w:style>
  <w:style w:type="paragraph" w:styleId="Spistreci1">
    <w:name w:val="toc 1"/>
    <w:basedOn w:val="Normalny"/>
    <w:next w:val="Normalny"/>
    <w:pPr>
      <w:tabs>
        <w:tab w:val="left" w:leader="dot" w:pos="8646"/>
        <w:tab w:val="right" w:pos="9072"/>
      </w:tabs>
      <w:ind w:right="850"/>
    </w:pPr>
  </w:style>
  <w:style w:type="paragraph" w:customStyle="1" w:styleId="WW-Indeks7">
    <w:name w:val="WW-Indeks 7"/>
    <w:basedOn w:val="Normalny"/>
    <w:next w:val="Normalny"/>
    <w:pPr>
      <w:ind w:left="1698" w:firstLine="1"/>
    </w:pPr>
  </w:style>
  <w:style w:type="paragraph" w:customStyle="1" w:styleId="WW-Indeks6">
    <w:name w:val="WW-Indeks 6"/>
    <w:basedOn w:val="Normalny"/>
    <w:next w:val="Normalny"/>
    <w:pPr>
      <w:ind w:left="1415" w:firstLine="1"/>
    </w:pPr>
  </w:style>
  <w:style w:type="paragraph" w:customStyle="1" w:styleId="WW-Indeks5">
    <w:name w:val="WW-Indeks 5"/>
    <w:basedOn w:val="Normalny"/>
    <w:next w:val="Normalny"/>
    <w:pPr>
      <w:ind w:left="1132" w:firstLine="1"/>
    </w:pPr>
  </w:style>
  <w:style w:type="paragraph" w:customStyle="1" w:styleId="WW-Indeks4">
    <w:name w:val="WW-Indeks 4"/>
    <w:basedOn w:val="Normalny"/>
    <w:next w:val="Normalny"/>
    <w:pPr>
      <w:ind w:left="849" w:firstLine="1"/>
    </w:pPr>
  </w:style>
  <w:style w:type="paragraph" w:styleId="Indeks3">
    <w:name w:val="index 3"/>
    <w:basedOn w:val="Normalny"/>
    <w:next w:val="Normalny"/>
    <w:pPr>
      <w:ind w:left="566" w:firstLine="1"/>
    </w:pPr>
  </w:style>
  <w:style w:type="paragraph" w:styleId="Indeks2">
    <w:name w:val="index 2"/>
    <w:basedOn w:val="Normalny"/>
    <w:next w:val="Normalny"/>
    <w:pPr>
      <w:ind w:left="283" w:firstLine="1"/>
    </w:pPr>
  </w:style>
  <w:style w:type="paragraph" w:styleId="Indeks1">
    <w:name w:val="index 1"/>
    <w:basedOn w:val="Normalny"/>
    <w:next w:val="Normalny"/>
  </w:style>
  <w:style w:type="paragraph" w:styleId="Nagwekindeksu">
    <w:name w:val="index heading"/>
    <w:basedOn w:val="Normalny"/>
    <w:next w:val="Indeks1"/>
  </w:style>
  <w:style w:type="paragraph" w:styleId="Stopka">
    <w:name w:val="footer"/>
    <w:basedOn w:val="Normalny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paragraph" w:styleId="Tekstprzypisudolnego">
    <w:name w:val="footnote text"/>
    <w:basedOn w:val="Normalny"/>
  </w:style>
  <w:style w:type="paragraph" w:customStyle="1" w:styleId="WW-Standardowywcity">
    <w:name w:val="WW-Standardowy wcięty"/>
    <w:basedOn w:val="Normalny"/>
    <w:pPr>
      <w:ind w:left="708" w:firstLine="1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druki.doc</dc:title>
  <dc:creator>Kierownik Referatu Informatyki</dc:creator>
  <cp:lastModifiedBy>grzegorz.szuba</cp:lastModifiedBy>
  <cp:revision>2</cp:revision>
  <cp:lastPrinted>2015-12-08T09:39:00Z</cp:lastPrinted>
  <dcterms:created xsi:type="dcterms:W3CDTF">2018-01-08T11:21:00Z</dcterms:created>
  <dcterms:modified xsi:type="dcterms:W3CDTF">2018-01-08T11:21:00Z</dcterms:modified>
</cp:coreProperties>
</file>