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51" w:rsidRDefault="009D0B51" w:rsidP="009D0B51">
      <w:pPr>
        <w:suppressAutoHyphens/>
        <w:spacing w:after="0" w:line="240" w:lineRule="auto"/>
        <w:jc w:val="center"/>
        <w:rPr>
          <w:rFonts w:ascii="Arial" w:eastAsia="Times New Roman" w:hAnsi="Arial"/>
          <w:b/>
          <w:sz w:val="28"/>
          <w:szCs w:val="24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-133350</wp:posOffset>
            </wp:positionV>
            <wp:extent cx="1090930" cy="1544320"/>
            <wp:effectExtent l="0" t="0" r="0" b="0"/>
            <wp:wrapNone/>
            <wp:docPr id="1" name="Obraz 1" descr="herb lwowek sla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lwowek sla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b/>
          <w:sz w:val="36"/>
          <w:szCs w:val="24"/>
          <w:lang w:eastAsia="ar-SA"/>
        </w:rPr>
        <w:t>Karta usługi nr</w:t>
      </w:r>
      <w:r>
        <w:rPr>
          <w:rFonts w:ascii="Arial" w:eastAsia="Times New Roman" w:hAnsi="Arial"/>
          <w:b/>
          <w:sz w:val="28"/>
          <w:szCs w:val="24"/>
          <w:lang w:eastAsia="ar-SA"/>
        </w:rPr>
        <w:t>: GPNŚ.II</w:t>
      </w:r>
      <w:r w:rsidR="00171849">
        <w:rPr>
          <w:rFonts w:ascii="Arial" w:eastAsia="Times New Roman" w:hAnsi="Arial"/>
          <w:b/>
          <w:sz w:val="28"/>
          <w:szCs w:val="24"/>
          <w:lang w:eastAsia="ar-SA"/>
        </w:rPr>
        <w:t>.03</w:t>
      </w:r>
      <w:bookmarkStart w:id="0" w:name="_GoBack"/>
      <w:bookmarkEnd w:id="0"/>
    </w:p>
    <w:p w:rsidR="009D0B51" w:rsidRDefault="009D0B51" w:rsidP="009D0B51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noProof/>
          <w:sz w:val="20"/>
          <w:szCs w:val="24"/>
          <w:lang w:eastAsia="ar-SA"/>
        </w:rPr>
      </w:pPr>
    </w:p>
    <w:p w:rsidR="009D0B51" w:rsidRDefault="009D0B51" w:rsidP="009D0B51">
      <w:pPr>
        <w:suppressAutoHyphens/>
        <w:spacing w:after="0" w:line="240" w:lineRule="auto"/>
        <w:jc w:val="center"/>
        <w:rPr>
          <w:rFonts w:ascii="Arial" w:eastAsia="Times New Roman" w:hAnsi="Arial"/>
          <w:b/>
          <w:noProof/>
          <w:szCs w:val="24"/>
          <w:lang w:eastAsia="ar-SA"/>
        </w:rPr>
      </w:pPr>
      <w:r>
        <w:rPr>
          <w:rFonts w:ascii="Arial" w:eastAsia="Times New Roman" w:hAnsi="Arial"/>
          <w:b/>
          <w:noProof/>
          <w:szCs w:val="24"/>
          <w:lang w:eastAsia="ar-SA"/>
        </w:rPr>
        <w:t>Wydział Gospodarki Przestrzennej, Nieruchomości</w:t>
      </w:r>
    </w:p>
    <w:p w:rsidR="009D0B51" w:rsidRDefault="009D0B51" w:rsidP="009D0B51">
      <w:pPr>
        <w:suppressAutoHyphens/>
        <w:spacing w:after="0" w:line="240" w:lineRule="auto"/>
        <w:jc w:val="center"/>
        <w:rPr>
          <w:rFonts w:ascii="Arial" w:eastAsia="Times New Roman" w:hAnsi="Arial"/>
          <w:b/>
          <w:noProof/>
          <w:szCs w:val="24"/>
          <w:lang w:eastAsia="ar-SA"/>
        </w:rPr>
      </w:pPr>
      <w:r>
        <w:rPr>
          <w:rFonts w:ascii="Arial" w:eastAsia="Times New Roman" w:hAnsi="Arial"/>
          <w:b/>
          <w:noProof/>
          <w:szCs w:val="24"/>
          <w:lang w:eastAsia="ar-SA"/>
        </w:rPr>
        <w:t>oraz Rolnej i Ochrony Środowiska (GPNŚ)</w:t>
      </w:r>
    </w:p>
    <w:p w:rsidR="009D0B51" w:rsidRDefault="009D0B51" w:rsidP="009D0B51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D0B51" w:rsidRDefault="009D0B51" w:rsidP="009D0B51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Urząd Gminy i Miasta Lwówek Śląski </w:t>
      </w:r>
    </w:p>
    <w:p w:rsidR="009D0B51" w:rsidRDefault="009D0B51" w:rsidP="009D0B51">
      <w:pPr>
        <w:suppressAutoHyphens/>
        <w:spacing w:after="0" w:line="240" w:lineRule="auto"/>
        <w:jc w:val="center"/>
        <w:rPr>
          <w:rFonts w:ascii="Arial" w:eastAsia="Times New Roman" w:hAnsi="Arial"/>
          <w:sz w:val="20"/>
          <w:szCs w:val="24"/>
          <w:lang w:eastAsia="ar-SA"/>
        </w:rPr>
      </w:pPr>
      <w:r>
        <w:rPr>
          <w:rFonts w:ascii="Arial" w:eastAsia="Times New Roman" w:hAnsi="Arial"/>
          <w:sz w:val="20"/>
          <w:szCs w:val="24"/>
          <w:lang w:eastAsia="ar-SA"/>
        </w:rPr>
        <w:t>Aleja Wojska Polskiego 25A</w:t>
      </w:r>
    </w:p>
    <w:p w:rsidR="009D0B51" w:rsidRDefault="009D0B51" w:rsidP="009D0B51">
      <w:pPr>
        <w:suppressAutoHyphens/>
        <w:spacing w:after="0" w:line="240" w:lineRule="auto"/>
        <w:jc w:val="center"/>
        <w:rPr>
          <w:rFonts w:ascii="Arial" w:eastAsia="Times New Roman" w:hAnsi="Arial"/>
          <w:sz w:val="20"/>
          <w:szCs w:val="24"/>
          <w:lang w:eastAsia="ar-SA"/>
        </w:rPr>
      </w:pPr>
      <w:r>
        <w:rPr>
          <w:rFonts w:ascii="Arial" w:eastAsia="Times New Roman" w:hAnsi="Arial"/>
          <w:sz w:val="20"/>
          <w:szCs w:val="24"/>
          <w:lang w:eastAsia="ar-SA"/>
        </w:rPr>
        <w:t>59-600 Lwówek Śląski</w:t>
      </w:r>
    </w:p>
    <w:p w:rsidR="009D0B51" w:rsidRDefault="009D0B51" w:rsidP="009D0B51">
      <w:pPr>
        <w:suppressAutoHyphens/>
        <w:spacing w:after="0" w:line="240" w:lineRule="auto"/>
        <w:jc w:val="center"/>
        <w:rPr>
          <w:rFonts w:ascii="Arial" w:eastAsia="Times New Roman" w:hAnsi="Arial"/>
          <w:sz w:val="20"/>
          <w:szCs w:val="24"/>
          <w:lang w:eastAsia="ar-SA"/>
        </w:rPr>
      </w:pPr>
      <w:r>
        <w:rPr>
          <w:rFonts w:ascii="Arial" w:eastAsia="Times New Roman" w:hAnsi="Arial"/>
          <w:sz w:val="20"/>
          <w:szCs w:val="24"/>
          <w:lang w:eastAsia="ar-SA"/>
        </w:rPr>
        <w:t>tel.75 647 7888</w:t>
      </w:r>
    </w:p>
    <w:p w:rsidR="009D0B51" w:rsidRDefault="00171849" w:rsidP="009D0B51">
      <w:pPr>
        <w:suppressAutoHyphens/>
        <w:spacing w:after="0" w:line="240" w:lineRule="auto"/>
        <w:jc w:val="center"/>
        <w:rPr>
          <w:rFonts w:ascii="Arial" w:eastAsia="Times New Roman" w:hAnsi="Arial"/>
          <w:szCs w:val="24"/>
          <w:lang w:eastAsia="ar-SA"/>
        </w:rPr>
      </w:pPr>
      <w:hyperlink r:id="rId7" w:history="1">
        <w:r w:rsidR="009D0B51">
          <w:rPr>
            <w:rStyle w:val="Hipercze"/>
            <w:rFonts w:ascii="Arial" w:eastAsia="Times New Roman" w:hAnsi="Arial"/>
            <w:sz w:val="24"/>
            <w:szCs w:val="24"/>
            <w:lang w:eastAsia="ar-SA"/>
          </w:rPr>
          <w:t>www.lwowekslaski.pl</w:t>
        </w:r>
      </w:hyperlink>
    </w:p>
    <w:p w:rsidR="009D0B51" w:rsidRDefault="009D0B51" w:rsidP="009D0B51">
      <w:pPr>
        <w:suppressAutoHyphens/>
        <w:spacing w:after="0" w:line="240" w:lineRule="auto"/>
        <w:rPr>
          <w:rFonts w:ascii="Arial" w:eastAsia="Times New Roman" w:hAnsi="Arial"/>
          <w:b/>
          <w:szCs w:val="24"/>
          <w:lang w:eastAsia="ar-SA"/>
        </w:rPr>
      </w:pPr>
    </w:p>
    <w:p w:rsidR="009D0B51" w:rsidRDefault="009D0B51" w:rsidP="009D0B51">
      <w:pPr>
        <w:suppressAutoHyphens/>
        <w:spacing w:after="0" w:line="240" w:lineRule="auto"/>
        <w:rPr>
          <w:rFonts w:ascii="Arial" w:eastAsia="Times New Roman" w:hAnsi="Arial"/>
          <w:b/>
          <w:szCs w:val="24"/>
          <w:lang w:eastAsia="ar-SA"/>
        </w:rPr>
      </w:pPr>
      <w:r>
        <w:rPr>
          <w:rFonts w:ascii="Arial" w:eastAsia="Times New Roman" w:hAnsi="Arial"/>
          <w:b/>
          <w:szCs w:val="24"/>
          <w:lang w:eastAsia="ar-SA"/>
        </w:rPr>
        <w:t>Nazwa usługi:</w:t>
      </w:r>
    </w:p>
    <w:p w:rsidR="009D0B51" w:rsidRPr="00F8050E" w:rsidRDefault="009D0B51" w:rsidP="009D0B51">
      <w:pPr>
        <w:suppressAutoHyphens/>
        <w:spacing w:after="0" w:line="240" w:lineRule="auto"/>
        <w:rPr>
          <w:rFonts w:ascii="Arial" w:eastAsia="Times New Roman" w:hAnsi="Arial" w:cs="Arial"/>
          <w:b/>
          <w:szCs w:val="24"/>
          <w:lang w:eastAsia="ar-SA"/>
        </w:rPr>
      </w:pPr>
    </w:p>
    <w:p w:rsidR="009D0B51" w:rsidRPr="00F8050E" w:rsidRDefault="009D0B51" w:rsidP="009D0B51">
      <w:pPr>
        <w:suppressAutoHyphens/>
        <w:spacing w:after="0" w:line="240" w:lineRule="auto"/>
        <w:rPr>
          <w:rFonts w:ascii="Arial" w:eastAsia="Times New Roman" w:hAnsi="Arial" w:cs="Arial"/>
          <w:bCs/>
          <w:smallCaps/>
          <w:sz w:val="28"/>
          <w:szCs w:val="28"/>
          <w:lang w:eastAsia="pl-PL"/>
        </w:rPr>
      </w:pPr>
      <w:r w:rsidRPr="00F8050E">
        <w:rPr>
          <w:rFonts w:ascii="Arial" w:eastAsia="Times New Roman" w:hAnsi="Arial" w:cs="Arial"/>
          <w:bCs/>
          <w:smallCaps/>
          <w:sz w:val="28"/>
          <w:szCs w:val="28"/>
          <w:lang w:eastAsia="pl-PL"/>
        </w:rPr>
        <w:t>ZGŁOSZENIE ZAMIARU USUNIĘCIA DRZEWA</w:t>
      </w:r>
    </w:p>
    <w:p w:rsidR="009D0B51" w:rsidRPr="00B82A18" w:rsidRDefault="009D0B51" w:rsidP="009D0B51">
      <w:pPr>
        <w:suppressAutoHyphens/>
        <w:spacing w:after="0" w:line="240" w:lineRule="auto"/>
        <w:rPr>
          <w:rFonts w:ascii="Arial" w:eastAsia="Times New Roman" w:hAnsi="Arial" w:cs="Arial"/>
          <w:b/>
          <w:bCs/>
          <w:smallCaps/>
          <w:sz w:val="21"/>
          <w:szCs w:val="21"/>
          <w:lang w:eastAsia="pl-PL"/>
        </w:rPr>
      </w:pPr>
    </w:p>
    <w:p w:rsidR="009D0B51" w:rsidRDefault="009D0B51" w:rsidP="00A04AB2">
      <w:pPr>
        <w:spacing w:after="0"/>
        <w:ind w:left="992" w:hanging="992"/>
        <w:jc w:val="both"/>
        <w:rPr>
          <w:rFonts w:ascii="Arial" w:hAnsi="Arial" w:cs="Arial"/>
          <w:sz w:val="21"/>
          <w:szCs w:val="21"/>
          <w:lang w:eastAsia="pl-PL"/>
        </w:rPr>
      </w:pPr>
      <w:r w:rsidRPr="00473882">
        <w:rPr>
          <w:rFonts w:ascii="Arial" w:hAnsi="Arial" w:cs="Arial"/>
          <w:b/>
          <w:sz w:val="21"/>
          <w:szCs w:val="21"/>
          <w:lang w:eastAsia="pl-PL"/>
        </w:rPr>
        <w:t>UWAGA!</w:t>
      </w:r>
      <w:r w:rsidR="00B82A18" w:rsidRPr="00473882">
        <w:rPr>
          <w:rFonts w:ascii="Arial" w:hAnsi="Arial" w:cs="Arial"/>
          <w:sz w:val="21"/>
          <w:szCs w:val="21"/>
          <w:lang w:eastAsia="pl-PL"/>
        </w:rPr>
        <w:t xml:space="preserve"> </w:t>
      </w:r>
      <w:r w:rsidR="00473882">
        <w:rPr>
          <w:rFonts w:ascii="Arial" w:hAnsi="Arial" w:cs="Arial"/>
          <w:sz w:val="21"/>
          <w:szCs w:val="21"/>
          <w:lang w:eastAsia="pl-PL"/>
        </w:rPr>
        <w:t>Zgłoszenie d</w:t>
      </w:r>
      <w:r w:rsidR="00473882" w:rsidRPr="00473882">
        <w:rPr>
          <w:rFonts w:ascii="Arial" w:hAnsi="Arial" w:cs="Arial"/>
          <w:sz w:val="21"/>
          <w:szCs w:val="21"/>
          <w:lang w:eastAsia="pl-PL"/>
        </w:rPr>
        <w:t xml:space="preserve">otyczy drzew, które </w:t>
      </w:r>
      <w:r w:rsidR="00A04AB2">
        <w:rPr>
          <w:rFonts w:ascii="Arial" w:hAnsi="Arial" w:cs="Arial"/>
          <w:sz w:val="21"/>
          <w:szCs w:val="21"/>
          <w:lang w:eastAsia="pl-PL"/>
        </w:rPr>
        <w:t>rosną</w:t>
      </w:r>
      <w:r w:rsidR="00473882" w:rsidRPr="00473882">
        <w:rPr>
          <w:rFonts w:ascii="Arial" w:hAnsi="Arial" w:cs="Arial"/>
          <w:sz w:val="21"/>
          <w:szCs w:val="21"/>
          <w:lang w:eastAsia="pl-PL"/>
        </w:rPr>
        <w:t xml:space="preserve"> na nieruchomościach </w:t>
      </w:r>
      <w:r w:rsidR="00473882">
        <w:rPr>
          <w:rFonts w:ascii="Arial" w:hAnsi="Arial" w:cs="Arial"/>
          <w:sz w:val="21"/>
          <w:szCs w:val="21"/>
          <w:lang w:eastAsia="pl-PL"/>
        </w:rPr>
        <w:t xml:space="preserve">stanowiących </w:t>
      </w:r>
      <w:r w:rsidR="00473882" w:rsidRPr="00473882">
        <w:rPr>
          <w:rFonts w:ascii="Arial" w:hAnsi="Arial" w:cs="Arial"/>
          <w:sz w:val="21"/>
          <w:szCs w:val="21"/>
          <w:u w:val="single"/>
          <w:lang w:eastAsia="pl-PL"/>
        </w:rPr>
        <w:t>własność osób fizycznych</w:t>
      </w:r>
      <w:r w:rsidR="00473882" w:rsidRPr="00473882">
        <w:rPr>
          <w:rFonts w:ascii="Arial" w:hAnsi="Arial" w:cs="Arial"/>
          <w:sz w:val="21"/>
          <w:szCs w:val="21"/>
          <w:lang w:eastAsia="pl-PL"/>
        </w:rPr>
        <w:t xml:space="preserve"> </w:t>
      </w:r>
      <w:r w:rsidR="00473882">
        <w:rPr>
          <w:rFonts w:ascii="Arial" w:hAnsi="Arial" w:cs="Arial"/>
          <w:sz w:val="21"/>
          <w:szCs w:val="21"/>
          <w:lang w:eastAsia="pl-PL"/>
        </w:rPr>
        <w:t>i są usuwane na cele niezwiązane z prowadzeniem działalności gospodarczej</w:t>
      </w:r>
      <w:r w:rsidR="00A04AB2">
        <w:rPr>
          <w:rFonts w:ascii="Arial" w:hAnsi="Arial" w:cs="Arial"/>
          <w:sz w:val="21"/>
          <w:szCs w:val="21"/>
          <w:lang w:eastAsia="pl-PL"/>
        </w:rPr>
        <w:t>, jeżeli obwód pnia drzewa mierzonego na wysokości 5 cm przekracza:</w:t>
      </w:r>
    </w:p>
    <w:p w:rsidR="00A04AB2" w:rsidRDefault="00A04AB2" w:rsidP="00A04AB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80 cm – w przypadku topoli, wierzb, klonu jesionolistnego oraz klonu srebrzystego;</w:t>
      </w:r>
    </w:p>
    <w:p w:rsidR="00A04AB2" w:rsidRDefault="00A04AB2" w:rsidP="00A04AB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65 cm – w przypadku kasztanowca zwyczajnego, robinii akacjowej oraz platanu </w:t>
      </w:r>
      <w:proofErr w:type="spellStart"/>
      <w:r>
        <w:rPr>
          <w:rFonts w:ascii="Arial" w:hAnsi="Arial" w:cs="Arial"/>
          <w:sz w:val="21"/>
          <w:szCs w:val="21"/>
          <w:lang w:eastAsia="pl-PL"/>
        </w:rPr>
        <w:t>klonolistnego</w:t>
      </w:r>
      <w:proofErr w:type="spellEnd"/>
      <w:r>
        <w:rPr>
          <w:rFonts w:ascii="Arial" w:hAnsi="Arial" w:cs="Arial"/>
          <w:sz w:val="21"/>
          <w:szCs w:val="21"/>
          <w:lang w:eastAsia="pl-PL"/>
        </w:rPr>
        <w:t>;</w:t>
      </w:r>
    </w:p>
    <w:p w:rsidR="00A04AB2" w:rsidRPr="00A04AB2" w:rsidRDefault="00A04AB2" w:rsidP="00A04AB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>50 cm – w przypadku pozostałych gatunków drzew.</w:t>
      </w:r>
    </w:p>
    <w:p w:rsidR="00B82A18" w:rsidRDefault="00B82A18" w:rsidP="009D0B51">
      <w:pPr>
        <w:suppressAutoHyphens/>
        <w:spacing w:after="0" w:line="240" w:lineRule="auto"/>
        <w:rPr>
          <w:rFonts w:ascii="Times New Roman" w:eastAsia="Times New Roman" w:hAnsi="Times New Roman"/>
          <w:bCs/>
          <w:smallCaps/>
          <w:sz w:val="24"/>
          <w:szCs w:val="24"/>
          <w:lang w:eastAsia="pl-PL"/>
        </w:rPr>
      </w:pPr>
    </w:p>
    <w:p w:rsidR="009D0B51" w:rsidRDefault="009D0B51" w:rsidP="009D0B51">
      <w:pPr>
        <w:suppressAutoHyphens/>
        <w:spacing w:after="0" w:line="240" w:lineRule="auto"/>
        <w:rPr>
          <w:rFonts w:ascii="Arial" w:eastAsia="Times New Roman" w:hAnsi="Arial"/>
          <w:b/>
          <w:sz w:val="21"/>
          <w:szCs w:val="24"/>
          <w:lang w:eastAsia="ar-SA"/>
        </w:rPr>
      </w:pPr>
      <w:r>
        <w:rPr>
          <w:rFonts w:ascii="Arial" w:eastAsia="Times New Roman" w:hAnsi="Arial"/>
          <w:b/>
          <w:sz w:val="21"/>
          <w:szCs w:val="24"/>
          <w:lang w:eastAsia="ar-SA"/>
        </w:rPr>
        <w:t>Wymagane dokumenty:</w:t>
      </w:r>
      <w:r>
        <w:rPr>
          <w:rFonts w:ascii="Arial" w:eastAsia="Times New Roman" w:hAnsi="Arial"/>
          <w:bCs/>
          <w:sz w:val="21"/>
          <w:szCs w:val="24"/>
          <w:lang w:eastAsia="ar-SA"/>
        </w:rPr>
        <w:t xml:space="preserve"> </w:t>
      </w:r>
    </w:p>
    <w:p w:rsidR="009D0B51" w:rsidRDefault="009D0B51" w:rsidP="009D0B51">
      <w:pPr>
        <w:suppressAutoHyphens/>
        <w:spacing w:after="0" w:line="240" w:lineRule="auto"/>
        <w:rPr>
          <w:rFonts w:ascii="Arial" w:eastAsia="Times New Roman" w:hAnsi="Arial"/>
          <w:sz w:val="21"/>
          <w:szCs w:val="24"/>
          <w:lang w:eastAsia="ar-SA"/>
        </w:rPr>
      </w:pPr>
    </w:p>
    <w:p w:rsidR="009D0B51" w:rsidRDefault="009D0B51" w:rsidP="009D0B51">
      <w:pPr>
        <w:suppressAutoHyphens/>
        <w:spacing w:after="0" w:line="240" w:lineRule="auto"/>
        <w:jc w:val="both"/>
        <w:rPr>
          <w:rFonts w:ascii="Arial" w:eastAsia="Times New Roman" w:hAnsi="Arial"/>
          <w:bCs/>
          <w:sz w:val="21"/>
          <w:szCs w:val="24"/>
          <w:lang w:eastAsia="ar-SA"/>
        </w:rPr>
      </w:pPr>
      <w:r>
        <w:rPr>
          <w:rFonts w:ascii="Arial" w:eastAsia="Times New Roman" w:hAnsi="Arial"/>
          <w:bCs/>
          <w:sz w:val="21"/>
          <w:szCs w:val="24"/>
          <w:lang w:eastAsia="ar-SA"/>
        </w:rPr>
        <w:t xml:space="preserve">Wypełniony wniosek </w:t>
      </w:r>
      <w:r w:rsidR="00FA298D">
        <w:rPr>
          <w:rFonts w:ascii="Arial" w:eastAsia="Times New Roman" w:hAnsi="Arial"/>
          <w:bCs/>
          <w:sz w:val="21"/>
          <w:szCs w:val="24"/>
          <w:lang w:eastAsia="ar-SA"/>
        </w:rPr>
        <w:t>zgłodzenia</w:t>
      </w:r>
      <w:r w:rsidR="00473882">
        <w:rPr>
          <w:rFonts w:ascii="Arial" w:eastAsia="Times New Roman" w:hAnsi="Arial"/>
          <w:bCs/>
          <w:sz w:val="21"/>
          <w:szCs w:val="24"/>
          <w:lang w:eastAsia="ar-SA"/>
        </w:rPr>
        <w:t xml:space="preserve"> zamiaru usunięcia</w:t>
      </w:r>
      <w:r>
        <w:rPr>
          <w:rFonts w:ascii="Arial" w:eastAsia="Times New Roman" w:hAnsi="Arial"/>
          <w:bCs/>
          <w:sz w:val="21"/>
          <w:szCs w:val="24"/>
          <w:lang w:eastAsia="ar-SA"/>
        </w:rPr>
        <w:t xml:space="preserve"> drzew</w:t>
      </w:r>
      <w:r w:rsidR="00473882">
        <w:rPr>
          <w:rFonts w:ascii="Arial" w:eastAsia="Times New Roman" w:hAnsi="Arial"/>
          <w:bCs/>
          <w:sz w:val="21"/>
          <w:szCs w:val="24"/>
          <w:lang w:eastAsia="ar-SA"/>
        </w:rPr>
        <w:t>a</w:t>
      </w:r>
      <w:r>
        <w:rPr>
          <w:rFonts w:ascii="Arial" w:eastAsia="Times New Roman" w:hAnsi="Arial"/>
          <w:bCs/>
          <w:sz w:val="21"/>
          <w:szCs w:val="24"/>
          <w:lang w:eastAsia="ar-SA"/>
        </w:rPr>
        <w:t xml:space="preserve"> (wniosek do pobrania w pokoju nr 3 oraz na stronie internetowej </w:t>
      </w:r>
      <w:hyperlink r:id="rId8" w:history="1">
        <w:r>
          <w:rPr>
            <w:rStyle w:val="Hipercze"/>
            <w:rFonts w:ascii="Arial" w:eastAsia="Times New Roman" w:hAnsi="Arial"/>
            <w:bCs/>
            <w:sz w:val="21"/>
            <w:szCs w:val="24"/>
            <w:lang w:eastAsia="ar-SA"/>
          </w:rPr>
          <w:t>www.lwowekslaski.pl</w:t>
        </w:r>
      </w:hyperlink>
      <w:r>
        <w:rPr>
          <w:rFonts w:ascii="Arial" w:eastAsia="Times New Roman" w:hAnsi="Arial"/>
          <w:bCs/>
          <w:sz w:val="21"/>
          <w:szCs w:val="24"/>
          <w:lang w:eastAsia="ar-SA"/>
        </w:rPr>
        <w:t xml:space="preserve"> w Biuletynie Informacji Publicznej – zakładka formularze do pobrania)</w:t>
      </w:r>
    </w:p>
    <w:p w:rsidR="009D0B51" w:rsidRDefault="009D0B51" w:rsidP="009D0B51">
      <w:pPr>
        <w:suppressAutoHyphens/>
        <w:spacing w:after="0" w:line="240" w:lineRule="auto"/>
        <w:jc w:val="both"/>
        <w:rPr>
          <w:rFonts w:ascii="Arial" w:eastAsia="Times New Roman" w:hAnsi="Arial"/>
          <w:bCs/>
          <w:sz w:val="21"/>
          <w:szCs w:val="24"/>
          <w:lang w:eastAsia="ar-SA"/>
        </w:rPr>
      </w:pPr>
    </w:p>
    <w:p w:rsidR="009D0B51" w:rsidRDefault="00380467" w:rsidP="009D0B51">
      <w:pPr>
        <w:suppressAutoHyphens/>
        <w:spacing w:after="0" w:line="240" w:lineRule="auto"/>
        <w:jc w:val="both"/>
        <w:rPr>
          <w:rFonts w:ascii="Arial" w:eastAsia="Times New Roman" w:hAnsi="Arial"/>
          <w:bCs/>
          <w:sz w:val="21"/>
          <w:szCs w:val="24"/>
          <w:lang w:eastAsia="ar-SA"/>
        </w:rPr>
      </w:pPr>
      <w:r>
        <w:rPr>
          <w:rFonts w:ascii="Arial" w:eastAsia="Times New Roman" w:hAnsi="Arial"/>
          <w:bCs/>
          <w:sz w:val="21"/>
          <w:szCs w:val="24"/>
          <w:lang w:eastAsia="ar-SA"/>
        </w:rPr>
        <w:t>Zgodnie z art. 83f ust. 5</w:t>
      </w:r>
      <w:r w:rsidR="009D0B51">
        <w:rPr>
          <w:rFonts w:ascii="Arial" w:eastAsia="Times New Roman" w:hAnsi="Arial"/>
          <w:bCs/>
          <w:sz w:val="21"/>
          <w:szCs w:val="24"/>
          <w:lang w:eastAsia="ar-SA"/>
        </w:rPr>
        <w:t xml:space="preserve"> ustawy z dnia 16 kwietnia 2004r. </w:t>
      </w:r>
      <w:r w:rsidR="009D0B51">
        <w:rPr>
          <w:rFonts w:ascii="Arial" w:eastAsia="Times New Roman" w:hAnsi="Arial"/>
          <w:bCs/>
          <w:i/>
          <w:sz w:val="21"/>
          <w:szCs w:val="24"/>
          <w:lang w:eastAsia="ar-SA"/>
        </w:rPr>
        <w:t>o ochronie przyrody</w:t>
      </w:r>
      <w:r w:rsidR="009D0B51">
        <w:rPr>
          <w:rFonts w:ascii="Arial" w:eastAsia="Times New Roman" w:hAnsi="Arial"/>
          <w:bCs/>
          <w:sz w:val="21"/>
          <w:szCs w:val="24"/>
          <w:lang w:eastAsia="ar-SA"/>
        </w:rPr>
        <w:t xml:space="preserve"> (tekst jednolity: Dz.U. </w:t>
      </w:r>
      <w:r w:rsidR="009D0B51">
        <w:rPr>
          <w:rFonts w:ascii="Arial" w:eastAsia="Times New Roman" w:hAnsi="Arial"/>
          <w:bCs/>
          <w:sz w:val="21"/>
          <w:szCs w:val="24"/>
          <w:lang w:eastAsia="ar-SA"/>
        </w:rPr>
        <w:br/>
        <w:t xml:space="preserve">z 2016r., poz. 2134, ze zmianami) </w:t>
      </w:r>
      <w:r>
        <w:rPr>
          <w:rFonts w:ascii="Arial" w:eastAsia="Times New Roman" w:hAnsi="Arial"/>
          <w:bCs/>
          <w:sz w:val="21"/>
          <w:szCs w:val="24"/>
          <w:lang w:eastAsia="ar-SA"/>
        </w:rPr>
        <w:t>zgłoszenie zamiaru usunięcia drzewa zawiera</w:t>
      </w:r>
      <w:r w:rsidR="009D0B51">
        <w:rPr>
          <w:rFonts w:ascii="Arial" w:eastAsia="Times New Roman" w:hAnsi="Arial"/>
          <w:bCs/>
          <w:sz w:val="21"/>
          <w:szCs w:val="24"/>
          <w:lang w:eastAsia="ar-SA"/>
        </w:rPr>
        <w:t>:</w:t>
      </w:r>
    </w:p>
    <w:p w:rsidR="009D0B51" w:rsidRDefault="00380467" w:rsidP="009D0B51">
      <w:p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imię i nazwisko wnioskodawcy,</w:t>
      </w:r>
    </w:p>
    <w:p w:rsidR="00380467" w:rsidRDefault="00380467" w:rsidP="00380467">
      <w:p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oznaczenie nieruchomości, z której drzewo ma być usunięte,</w:t>
      </w:r>
    </w:p>
    <w:p w:rsidR="00380467" w:rsidRDefault="00380467" w:rsidP="009D0B51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bCs/>
          <w:sz w:val="21"/>
          <w:szCs w:val="24"/>
          <w:lang w:eastAsia="ar-SA"/>
        </w:rPr>
      </w:pPr>
      <w:r>
        <w:rPr>
          <w:rFonts w:ascii="Arial" w:hAnsi="Arial" w:cs="Arial"/>
          <w:sz w:val="21"/>
          <w:szCs w:val="21"/>
        </w:rPr>
        <w:t>-rysunek albo mapkę określającą usytuowanie drzewa na nieruchomości</w:t>
      </w:r>
      <w:r w:rsidR="00FA298D">
        <w:rPr>
          <w:rFonts w:ascii="Arial" w:hAnsi="Arial" w:cs="Arial"/>
          <w:sz w:val="21"/>
          <w:szCs w:val="21"/>
        </w:rPr>
        <w:t>.</w:t>
      </w:r>
    </w:p>
    <w:p w:rsidR="009D0B51" w:rsidRDefault="009D0B51" w:rsidP="009D0B51">
      <w:pPr>
        <w:suppressAutoHyphens/>
        <w:spacing w:after="0" w:line="240" w:lineRule="auto"/>
        <w:jc w:val="both"/>
        <w:rPr>
          <w:rFonts w:ascii="Arial" w:eastAsia="Times New Roman" w:hAnsi="Arial"/>
          <w:bCs/>
          <w:sz w:val="21"/>
          <w:szCs w:val="24"/>
          <w:lang w:eastAsia="ar-SA"/>
        </w:rPr>
      </w:pPr>
    </w:p>
    <w:p w:rsidR="009D0B51" w:rsidRDefault="009D0B51" w:rsidP="009D0B51">
      <w:pPr>
        <w:suppressAutoHyphens/>
        <w:spacing w:after="0" w:line="240" w:lineRule="auto"/>
        <w:jc w:val="both"/>
        <w:rPr>
          <w:rFonts w:ascii="Arial" w:eastAsia="Times New Roman" w:hAnsi="Arial"/>
          <w:b/>
          <w:sz w:val="21"/>
          <w:szCs w:val="24"/>
          <w:lang w:eastAsia="ar-SA"/>
        </w:rPr>
      </w:pPr>
      <w:r>
        <w:rPr>
          <w:rFonts w:ascii="Arial" w:eastAsia="Times New Roman" w:hAnsi="Arial"/>
          <w:b/>
          <w:sz w:val="21"/>
          <w:szCs w:val="24"/>
          <w:lang w:eastAsia="ar-SA"/>
        </w:rPr>
        <w:t xml:space="preserve">Opłaty: </w:t>
      </w:r>
    </w:p>
    <w:p w:rsidR="009D0B51" w:rsidRDefault="00700FB3" w:rsidP="009D0B51">
      <w:pPr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>
        <w:rPr>
          <w:rFonts w:ascii="Arial" w:eastAsia="Times New Roman" w:hAnsi="Arial"/>
          <w:sz w:val="21"/>
          <w:szCs w:val="24"/>
          <w:lang w:eastAsia="ar-SA"/>
        </w:rPr>
        <w:t>Zgłoszenie zamiaru usunięcia drzewa zwolnione jest z opłaty skarbowej.</w:t>
      </w:r>
    </w:p>
    <w:p w:rsidR="00700FB3" w:rsidRDefault="00700FB3" w:rsidP="009D0B51">
      <w:pPr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>
        <w:rPr>
          <w:rFonts w:ascii="Arial" w:eastAsia="Times New Roman" w:hAnsi="Arial"/>
          <w:sz w:val="21"/>
          <w:szCs w:val="24"/>
          <w:lang w:eastAsia="ar-SA"/>
        </w:rPr>
        <w:t>Wydanie decyzji o sprzeciwie usunięcia drzewa zwolnione jest z opłaty skarbowej.</w:t>
      </w:r>
    </w:p>
    <w:p w:rsidR="00700FB3" w:rsidRPr="00700FB3" w:rsidRDefault="00700FB3" w:rsidP="009D0B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/>
          <w:sz w:val="21"/>
          <w:szCs w:val="24"/>
          <w:lang w:eastAsia="ar-SA"/>
        </w:rPr>
        <w:t xml:space="preserve">Za wydanie zaświadczenia o braku podstaw do wniesienia sprzeciwu opłata skarbowa w wysokości 17,00 zł. Opłatę można wnieść na konto Gminy i Miasta Lwówek Śląski: </w:t>
      </w:r>
      <w:r w:rsidRPr="00700FB3">
        <w:rPr>
          <w:rFonts w:ascii="Arial" w:hAnsi="Arial" w:cs="Arial"/>
          <w:sz w:val="21"/>
          <w:szCs w:val="21"/>
        </w:rPr>
        <w:t>Powszechna Kasa Oszczędności Bank Polski Spółka Akcyjna</w:t>
      </w:r>
      <w:r>
        <w:rPr>
          <w:rFonts w:ascii="Arial" w:hAnsi="Arial" w:cs="Arial"/>
          <w:sz w:val="21"/>
          <w:szCs w:val="21"/>
        </w:rPr>
        <w:t xml:space="preserve"> </w:t>
      </w:r>
      <w:r w:rsidRPr="00700FB3">
        <w:rPr>
          <w:rFonts w:ascii="Arial" w:hAnsi="Arial" w:cs="Arial"/>
          <w:sz w:val="21"/>
          <w:szCs w:val="21"/>
        </w:rPr>
        <w:t>47 1020 2137 0000 9002 0134 9109</w:t>
      </w:r>
      <w:r w:rsidR="00F8050E">
        <w:rPr>
          <w:rFonts w:ascii="Arial" w:hAnsi="Arial" w:cs="Arial"/>
          <w:sz w:val="21"/>
          <w:szCs w:val="21"/>
        </w:rPr>
        <w:t xml:space="preserve"> lub uiścić w kasie Urzędu pokój nr 6 (parter)</w:t>
      </w:r>
    </w:p>
    <w:p w:rsidR="009D0B51" w:rsidRDefault="009D0B51" w:rsidP="009D0B51">
      <w:pPr>
        <w:suppressAutoHyphens/>
        <w:spacing w:after="0" w:line="240" w:lineRule="auto"/>
        <w:jc w:val="both"/>
        <w:rPr>
          <w:rFonts w:ascii="Arial" w:eastAsia="Times New Roman" w:hAnsi="Arial"/>
          <w:b/>
          <w:bCs/>
          <w:sz w:val="18"/>
          <w:szCs w:val="24"/>
          <w:lang w:eastAsia="ar-SA"/>
        </w:rPr>
      </w:pPr>
    </w:p>
    <w:p w:rsidR="009D0B51" w:rsidRDefault="009D0B51" w:rsidP="009D0B51">
      <w:pPr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>
        <w:rPr>
          <w:rFonts w:ascii="Arial" w:eastAsia="Times New Roman" w:hAnsi="Arial"/>
          <w:b/>
          <w:sz w:val="21"/>
          <w:szCs w:val="24"/>
          <w:lang w:eastAsia="ar-SA"/>
        </w:rPr>
        <w:t xml:space="preserve">Termin załatwienia sprawy: </w:t>
      </w:r>
    </w:p>
    <w:p w:rsidR="00FE0EFE" w:rsidRDefault="00FE0EFE" w:rsidP="009D0B51">
      <w:pPr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>
        <w:rPr>
          <w:rFonts w:ascii="Arial" w:eastAsia="Times New Roman" w:hAnsi="Arial"/>
          <w:sz w:val="21"/>
          <w:szCs w:val="24"/>
          <w:lang w:eastAsia="ar-SA"/>
        </w:rPr>
        <w:t xml:space="preserve">Na podstawie art. 83a ust. 1 ustawy </w:t>
      </w:r>
      <w:r w:rsidRPr="00F8050E">
        <w:rPr>
          <w:rFonts w:ascii="Arial" w:eastAsia="Times New Roman" w:hAnsi="Arial"/>
          <w:i/>
          <w:sz w:val="21"/>
          <w:szCs w:val="24"/>
          <w:lang w:eastAsia="ar-SA"/>
        </w:rPr>
        <w:t>o ochronie przyrody</w:t>
      </w:r>
      <w:r>
        <w:rPr>
          <w:rFonts w:ascii="Arial" w:eastAsia="Times New Roman" w:hAnsi="Arial"/>
          <w:sz w:val="21"/>
          <w:szCs w:val="24"/>
          <w:lang w:eastAsia="ar-SA"/>
        </w:rPr>
        <w:t xml:space="preserve"> zezwolenie na usunięcie drzewa lub krzewu z terenu nieruchomości wydaje wójt, burmistrz albo prezydent miasta, a w przypadku gdy zezwolenie dotyczy usunięcia drzewa lub krzewu z terenu nieruchomości wpisanej do rejestru zabytków – wojewódzki konserwator zabytków.</w:t>
      </w:r>
    </w:p>
    <w:p w:rsidR="00FE0EFE" w:rsidRDefault="00FE0EFE" w:rsidP="00FE0EFE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>
        <w:rPr>
          <w:rFonts w:ascii="Arial" w:eastAsia="Times New Roman" w:hAnsi="Arial"/>
          <w:sz w:val="21"/>
          <w:szCs w:val="24"/>
          <w:lang w:eastAsia="ar-SA"/>
        </w:rPr>
        <w:t>Organ, o którym mowa w art. 83a ust. 1 ustawy o ochronie przyrody, w terminie 21 dni od dnia doręczenia zgłoszenia dokonuje oględzin w celu ustalenia, odpowiednio:</w:t>
      </w:r>
    </w:p>
    <w:p w:rsidR="00FE0EFE" w:rsidRDefault="00FE0EFE" w:rsidP="00FE0EF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>
        <w:rPr>
          <w:rFonts w:ascii="Arial" w:eastAsia="Times New Roman" w:hAnsi="Arial"/>
          <w:sz w:val="21"/>
          <w:szCs w:val="24"/>
          <w:lang w:eastAsia="ar-SA"/>
        </w:rPr>
        <w:t>- nazwy gatunku drzewa,</w:t>
      </w:r>
    </w:p>
    <w:p w:rsidR="009D0B51" w:rsidRDefault="00FE0EFE" w:rsidP="00104C73">
      <w:pPr>
        <w:pStyle w:val="Akapitzlist"/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>
        <w:rPr>
          <w:rFonts w:ascii="Arial" w:eastAsia="Times New Roman" w:hAnsi="Arial"/>
          <w:sz w:val="21"/>
          <w:szCs w:val="24"/>
          <w:lang w:eastAsia="ar-SA"/>
        </w:rPr>
        <w:t>- obwodu pnia ustalonego na wysokości 5 cm, a w przypadku gdy na tej wysokości drzewo</w:t>
      </w:r>
      <w:r w:rsidR="00104C73">
        <w:rPr>
          <w:rFonts w:ascii="Arial" w:eastAsia="Times New Roman" w:hAnsi="Arial"/>
          <w:sz w:val="21"/>
          <w:szCs w:val="24"/>
          <w:lang w:eastAsia="ar-SA"/>
        </w:rPr>
        <w:t>:</w:t>
      </w:r>
    </w:p>
    <w:p w:rsidR="00104C73" w:rsidRDefault="00104C73" w:rsidP="00104C73">
      <w:pPr>
        <w:pStyle w:val="Akapitzlist"/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>
        <w:rPr>
          <w:rFonts w:ascii="Arial" w:eastAsia="Times New Roman" w:hAnsi="Arial"/>
          <w:sz w:val="21"/>
          <w:szCs w:val="24"/>
          <w:lang w:eastAsia="ar-SA"/>
        </w:rPr>
        <w:t>a) posiada kilka pni – obwodu każdego z tych pni,</w:t>
      </w:r>
    </w:p>
    <w:p w:rsidR="00104C73" w:rsidRDefault="00104C73" w:rsidP="00104C73">
      <w:pPr>
        <w:pStyle w:val="Akapitzlist"/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>
        <w:rPr>
          <w:rFonts w:ascii="Arial" w:eastAsia="Times New Roman" w:hAnsi="Arial"/>
          <w:sz w:val="21"/>
          <w:szCs w:val="24"/>
          <w:lang w:eastAsia="ar-SA"/>
        </w:rPr>
        <w:t>b) nie posiada pnia – obwodu pnia poniżej korony drzewa.</w:t>
      </w:r>
    </w:p>
    <w:p w:rsidR="00104C73" w:rsidRDefault="00104C73" w:rsidP="00104C7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 w:rsidRPr="00104C73">
        <w:rPr>
          <w:rFonts w:ascii="Arial" w:eastAsia="Times New Roman" w:hAnsi="Arial"/>
          <w:sz w:val="21"/>
          <w:szCs w:val="24"/>
          <w:lang w:eastAsia="ar-SA"/>
        </w:rPr>
        <w:lastRenderedPageBreak/>
        <w:t>Po dokonaniu oględzin organ, o którym mowa w art. 83a ust. 1, w terminie 14 dni od dnia oględzin może, w drodze decyzji administracyjnej, wnieść sprzeciw. Usunięcie drzewa może nastąpić, jeżeli organ nie wniósł sprzeciwu w tym terminie.</w:t>
      </w:r>
      <w:r>
        <w:rPr>
          <w:rFonts w:ascii="Arial" w:eastAsia="Times New Roman" w:hAnsi="Arial"/>
          <w:sz w:val="21"/>
          <w:szCs w:val="24"/>
          <w:lang w:eastAsia="ar-SA"/>
        </w:rPr>
        <w:t xml:space="preserve"> Za dzień wniesienia sprzeciwu uznaje się dzień nadania decyzji administracyjnej w placówce pocztowej operatora wyznaczonego w rozumieniu art. 3 pkt 13 ustawy z dnia 23 listopada 2012r. – Prawo pocztowe (Dz.U. z 2016r., poz. 1113, 1250, 1823 i 1948) albo w przypadku, o którym mowa w art. 39 ustawy z dnia 14 czerwca 1960r. – </w:t>
      </w:r>
      <w:r w:rsidRPr="00F8050E">
        <w:rPr>
          <w:rFonts w:ascii="Arial" w:eastAsia="Times New Roman" w:hAnsi="Arial"/>
          <w:i/>
          <w:sz w:val="21"/>
          <w:szCs w:val="24"/>
          <w:lang w:eastAsia="ar-SA"/>
        </w:rPr>
        <w:t>Kodeks postępowania administracyjnego</w:t>
      </w:r>
      <w:r>
        <w:rPr>
          <w:rFonts w:ascii="Arial" w:eastAsia="Times New Roman" w:hAnsi="Arial"/>
          <w:sz w:val="21"/>
          <w:szCs w:val="24"/>
          <w:lang w:eastAsia="ar-SA"/>
        </w:rPr>
        <w:t>, dzień wprowadzenia do systemu teleinformatycznego.</w:t>
      </w:r>
    </w:p>
    <w:p w:rsidR="00F808EE" w:rsidRDefault="00F808EE" w:rsidP="00104C7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>
        <w:rPr>
          <w:rFonts w:ascii="Arial" w:eastAsia="Times New Roman" w:hAnsi="Arial"/>
          <w:sz w:val="21"/>
          <w:szCs w:val="24"/>
          <w:lang w:eastAsia="ar-SA"/>
        </w:rPr>
        <w:t xml:space="preserve">Organ, o którym mowa w art. 83a ust. 1, może przed upływem terminu, o którym mowa </w:t>
      </w:r>
      <w:r w:rsidR="007653CC">
        <w:rPr>
          <w:rFonts w:ascii="Arial" w:eastAsia="Times New Roman" w:hAnsi="Arial"/>
          <w:sz w:val="21"/>
          <w:szCs w:val="24"/>
          <w:lang w:eastAsia="ar-SA"/>
        </w:rPr>
        <w:br/>
      </w:r>
      <w:r>
        <w:rPr>
          <w:rFonts w:ascii="Arial" w:eastAsia="Times New Roman" w:hAnsi="Arial"/>
          <w:sz w:val="21"/>
          <w:szCs w:val="24"/>
          <w:lang w:eastAsia="ar-SA"/>
        </w:rPr>
        <w:t>w ust. 8, wydać zaświadczenie o braku podstaw do wniesienia sprzeciwu. Wydanie zaświadczenia wyłącza możliwość wniesienia sprzeciwu, o którym mowa w ust. 8, oraz uprawnia do usunięcia drzewa.</w:t>
      </w:r>
    </w:p>
    <w:p w:rsidR="00F808EE" w:rsidRDefault="00F808EE" w:rsidP="00F808EE">
      <w:pPr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</w:p>
    <w:p w:rsidR="00F808EE" w:rsidRDefault="00F808EE" w:rsidP="00F808EE">
      <w:pPr>
        <w:suppressAutoHyphens/>
        <w:spacing w:after="0" w:line="240" w:lineRule="auto"/>
        <w:jc w:val="both"/>
        <w:rPr>
          <w:rFonts w:ascii="Arial" w:eastAsia="Times New Roman" w:hAnsi="Arial"/>
          <w:b/>
          <w:sz w:val="21"/>
          <w:szCs w:val="24"/>
          <w:lang w:eastAsia="ar-SA"/>
        </w:rPr>
      </w:pPr>
      <w:r w:rsidRPr="00F808EE">
        <w:rPr>
          <w:rFonts w:ascii="Arial" w:eastAsia="Times New Roman" w:hAnsi="Arial"/>
          <w:b/>
          <w:sz w:val="21"/>
          <w:szCs w:val="24"/>
          <w:lang w:eastAsia="ar-SA"/>
        </w:rPr>
        <w:t>UWAGA:</w:t>
      </w:r>
    </w:p>
    <w:p w:rsidR="00F808EE" w:rsidRPr="00F808EE" w:rsidRDefault="00F808EE" w:rsidP="00F808EE">
      <w:pPr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>
        <w:rPr>
          <w:rFonts w:ascii="Arial" w:eastAsia="Times New Roman" w:hAnsi="Arial"/>
          <w:sz w:val="21"/>
          <w:szCs w:val="24"/>
          <w:lang w:eastAsia="ar-SA"/>
        </w:rPr>
        <w:t xml:space="preserve">W przypadku nieusunięcia drzewa przed upływem 6 miesięcy od przeprowadzonych oględzin usunięcie drzewa może </w:t>
      </w:r>
      <w:r w:rsidR="007653CC">
        <w:rPr>
          <w:rFonts w:ascii="Arial" w:eastAsia="Times New Roman" w:hAnsi="Arial"/>
          <w:sz w:val="21"/>
          <w:szCs w:val="24"/>
          <w:lang w:eastAsia="ar-SA"/>
        </w:rPr>
        <w:t xml:space="preserve">nastąpić po dokonaniu ponownego zgłoszenia, o którym </w:t>
      </w:r>
      <w:r w:rsidR="00484840">
        <w:rPr>
          <w:rFonts w:ascii="Arial" w:eastAsia="Times New Roman" w:hAnsi="Arial"/>
          <w:sz w:val="21"/>
          <w:szCs w:val="24"/>
          <w:lang w:eastAsia="ar-SA"/>
        </w:rPr>
        <w:t>mowa w ust.4.</w:t>
      </w:r>
    </w:p>
    <w:p w:rsidR="00104C73" w:rsidRPr="00104C73" w:rsidRDefault="00104C73" w:rsidP="00104C73">
      <w:pPr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</w:p>
    <w:p w:rsidR="009D0B51" w:rsidRDefault="009D0B51" w:rsidP="009D0B51">
      <w:pPr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>
        <w:rPr>
          <w:rFonts w:ascii="Arial" w:eastAsia="Times New Roman" w:hAnsi="Arial"/>
          <w:b/>
          <w:sz w:val="21"/>
          <w:szCs w:val="24"/>
          <w:lang w:eastAsia="ar-SA"/>
        </w:rPr>
        <w:t xml:space="preserve">Miejsce załatwienia sprawy: </w:t>
      </w:r>
      <w:r>
        <w:rPr>
          <w:rFonts w:ascii="Arial" w:eastAsia="Times New Roman" w:hAnsi="Arial"/>
          <w:sz w:val="21"/>
          <w:szCs w:val="24"/>
          <w:lang w:eastAsia="ar-SA"/>
        </w:rPr>
        <w:t xml:space="preserve">Wydział Gospodarki Przestrzennej, Nieruchomości oraz Rolnej </w:t>
      </w:r>
      <w:r>
        <w:rPr>
          <w:rFonts w:ascii="Arial" w:eastAsia="Times New Roman" w:hAnsi="Arial"/>
          <w:sz w:val="21"/>
          <w:szCs w:val="24"/>
          <w:lang w:eastAsia="ar-SA"/>
        </w:rPr>
        <w:br/>
        <w:t xml:space="preserve">i Ochrony Środowiska - parter, pokój nr 3. </w:t>
      </w:r>
    </w:p>
    <w:p w:rsidR="009D0B51" w:rsidRDefault="009D0B51" w:rsidP="009D0B51">
      <w:pPr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</w:p>
    <w:p w:rsidR="00484840" w:rsidRPr="00484840" w:rsidRDefault="009D0B51" w:rsidP="009D0B51">
      <w:pPr>
        <w:suppressAutoHyphens/>
        <w:spacing w:after="0" w:line="240" w:lineRule="auto"/>
        <w:rPr>
          <w:rFonts w:ascii="Arial" w:eastAsia="Times New Roman" w:hAnsi="Arial"/>
          <w:b/>
          <w:sz w:val="21"/>
          <w:szCs w:val="24"/>
          <w:lang w:eastAsia="ar-SA"/>
        </w:rPr>
      </w:pPr>
      <w:r w:rsidRPr="00484840">
        <w:rPr>
          <w:rFonts w:ascii="Arial" w:eastAsia="Times New Roman" w:hAnsi="Arial"/>
          <w:b/>
          <w:sz w:val="21"/>
          <w:szCs w:val="24"/>
          <w:lang w:eastAsia="ar-SA"/>
        </w:rPr>
        <w:t>Tryb odwoławczy:</w:t>
      </w:r>
    </w:p>
    <w:p w:rsidR="009D0B51" w:rsidRDefault="00484840" w:rsidP="009D0B51">
      <w:pPr>
        <w:suppressAutoHyphens/>
        <w:spacing w:after="0" w:line="240" w:lineRule="auto"/>
        <w:jc w:val="both"/>
        <w:rPr>
          <w:rFonts w:ascii="Arial" w:eastAsia="Times New Roman" w:hAnsi="Arial"/>
          <w:sz w:val="21"/>
          <w:szCs w:val="24"/>
          <w:lang w:eastAsia="ar-SA"/>
        </w:rPr>
      </w:pPr>
      <w:r>
        <w:rPr>
          <w:rFonts w:ascii="Arial" w:eastAsia="Times New Roman" w:hAnsi="Arial"/>
          <w:bCs/>
          <w:sz w:val="21"/>
          <w:szCs w:val="24"/>
          <w:lang w:eastAsia="ar-SA"/>
        </w:rPr>
        <w:t xml:space="preserve">W przypadku wydania decyzji o wniesieniu sprzeciwu - </w:t>
      </w:r>
      <w:r w:rsidR="009D0B51">
        <w:rPr>
          <w:rFonts w:ascii="Arial" w:eastAsia="Times New Roman" w:hAnsi="Arial"/>
          <w:b/>
          <w:bCs/>
          <w:sz w:val="21"/>
          <w:szCs w:val="24"/>
          <w:lang w:eastAsia="ar-SA"/>
        </w:rPr>
        <w:t xml:space="preserve">Samorządowe Kolegium Odwoławcze, w terminie 14 dni od daty doręczenia decyzji </w:t>
      </w:r>
      <w:r w:rsidR="009D0B51">
        <w:rPr>
          <w:rFonts w:ascii="Arial" w:eastAsia="Times New Roman" w:hAnsi="Arial"/>
          <w:sz w:val="21"/>
          <w:szCs w:val="24"/>
          <w:lang w:eastAsia="ar-SA"/>
        </w:rPr>
        <w:t>(za pośrednictwem Burmistrza Gminy i Miasta Lwówek Śląski)</w:t>
      </w:r>
    </w:p>
    <w:p w:rsidR="009D0B51" w:rsidRDefault="009D0B51" w:rsidP="009D0B51">
      <w:pPr>
        <w:suppressAutoHyphens/>
        <w:spacing w:after="0" w:line="240" w:lineRule="auto"/>
        <w:rPr>
          <w:rFonts w:ascii="Arial" w:eastAsia="Times New Roman" w:hAnsi="Arial"/>
          <w:b/>
          <w:sz w:val="21"/>
          <w:szCs w:val="24"/>
          <w:lang w:eastAsia="ar-SA"/>
        </w:rPr>
      </w:pPr>
    </w:p>
    <w:p w:rsidR="009D0B51" w:rsidRDefault="009D0B51" w:rsidP="009D0B51">
      <w:pPr>
        <w:suppressAutoHyphens/>
        <w:spacing w:after="0" w:line="240" w:lineRule="auto"/>
        <w:rPr>
          <w:rFonts w:ascii="Arial" w:eastAsia="Times New Roman" w:hAnsi="Arial"/>
          <w:b/>
          <w:sz w:val="21"/>
          <w:szCs w:val="24"/>
          <w:lang w:eastAsia="ar-SA"/>
        </w:rPr>
      </w:pPr>
      <w:r>
        <w:rPr>
          <w:rFonts w:ascii="Arial" w:eastAsia="Times New Roman" w:hAnsi="Arial"/>
          <w:b/>
          <w:sz w:val="21"/>
          <w:szCs w:val="24"/>
          <w:lang w:eastAsia="ar-SA"/>
        </w:rPr>
        <w:t>Podstawa prawna:</w:t>
      </w:r>
    </w:p>
    <w:p w:rsidR="009D0B51" w:rsidRDefault="009D0B51" w:rsidP="009D0B51">
      <w:pPr>
        <w:spacing w:after="0" w:line="240" w:lineRule="auto"/>
        <w:jc w:val="both"/>
        <w:rPr>
          <w:rFonts w:ascii="Arial" w:eastAsia="Times New Roman" w:hAnsi="Arial"/>
          <w:sz w:val="21"/>
          <w:szCs w:val="21"/>
          <w:lang w:eastAsia="ar-SA"/>
        </w:rPr>
      </w:pPr>
      <w:r>
        <w:rPr>
          <w:rFonts w:ascii="Arial" w:eastAsia="Times New Roman" w:hAnsi="Arial"/>
          <w:sz w:val="21"/>
          <w:szCs w:val="21"/>
          <w:lang w:eastAsia="ar-SA"/>
        </w:rPr>
        <w:t xml:space="preserve">Ustawa z dnia 16 kwietnia 2004r. </w:t>
      </w:r>
      <w:r>
        <w:rPr>
          <w:rFonts w:ascii="Arial" w:eastAsia="Times New Roman" w:hAnsi="Arial"/>
          <w:i/>
          <w:sz w:val="21"/>
          <w:szCs w:val="21"/>
          <w:lang w:eastAsia="ar-SA"/>
        </w:rPr>
        <w:t>o ochronie przyrody</w:t>
      </w:r>
      <w:r>
        <w:rPr>
          <w:rFonts w:ascii="Arial" w:eastAsia="Times New Roman" w:hAnsi="Arial"/>
          <w:sz w:val="21"/>
          <w:szCs w:val="21"/>
          <w:lang w:eastAsia="ar-SA"/>
        </w:rPr>
        <w:t xml:space="preserve"> (teks jednolity Dz. U. z 2016r., poz. 2134, </w:t>
      </w:r>
      <w:r>
        <w:rPr>
          <w:rFonts w:ascii="Arial" w:eastAsia="Times New Roman" w:hAnsi="Arial"/>
          <w:sz w:val="21"/>
          <w:szCs w:val="21"/>
          <w:lang w:eastAsia="ar-SA"/>
        </w:rPr>
        <w:br/>
        <w:t>ze zmianami)</w:t>
      </w:r>
    </w:p>
    <w:p w:rsidR="009D0B51" w:rsidRDefault="009D0B51" w:rsidP="009D0B51">
      <w:pPr>
        <w:spacing w:after="0" w:line="240" w:lineRule="auto"/>
        <w:rPr>
          <w:rFonts w:ascii="Arial" w:eastAsia="Times New Roman" w:hAnsi="Arial"/>
          <w:sz w:val="16"/>
          <w:szCs w:val="24"/>
          <w:lang w:eastAsia="ar-SA"/>
        </w:rPr>
      </w:pPr>
    </w:p>
    <w:p w:rsidR="00C74038" w:rsidRDefault="00C74038"/>
    <w:sectPr w:rsidR="00C7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694"/>
    <w:multiLevelType w:val="hybridMultilevel"/>
    <w:tmpl w:val="F3D4B61E"/>
    <w:lvl w:ilvl="0" w:tplc="53CC501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67FC6CE2"/>
    <w:multiLevelType w:val="hybridMultilevel"/>
    <w:tmpl w:val="102A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1"/>
    <w:rsid w:val="00104C73"/>
    <w:rsid w:val="00171849"/>
    <w:rsid w:val="00380467"/>
    <w:rsid w:val="00473882"/>
    <w:rsid w:val="00473A51"/>
    <w:rsid w:val="00484840"/>
    <w:rsid w:val="00700FB3"/>
    <w:rsid w:val="007653CC"/>
    <w:rsid w:val="009D0B51"/>
    <w:rsid w:val="00A04AB2"/>
    <w:rsid w:val="00B82A18"/>
    <w:rsid w:val="00C74038"/>
    <w:rsid w:val="00F12F21"/>
    <w:rsid w:val="00F8050E"/>
    <w:rsid w:val="00F808EE"/>
    <w:rsid w:val="00FA298D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77F22-85A0-4702-A434-3B876230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D0B51"/>
    <w:rPr>
      <w:color w:val="0000FF"/>
      <w:u w:val="single"/>
    </w:rPr>
  </w:style>
  <w:style w:type="paragraph" w:styleId="Bezodstpw">
    <w:name w:val="No Spacing"/>
    <w:uiPriority w:val="1"/>
    <w:qFormat/>
    <w:rsid w:val="004738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oweksla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woweksla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2ACD-CE76-4F76-9959-C13EDFE0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Jurczak</dc:creator>
  <cp:keywords/>
  <dc:description/>
  <cp:lastModifiedBy>Arkadiusz Serafin1</cp:lastModifiedBy>
  <cp:revision>10</cp:revision>
  <dcterms:created xsi:type="dcterms:W3CDTF">2017-06-21T09:55:00Z</dcterms:created>
  <dcterms:modified xsi:type="dcterms:W3CDTF">2017-11-08T08:32:00Z</dcterms:modified>
</cp:coreProperties>
</file>