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171" w:rsidRPr="00682EA4" w:rsidRDefault="00037EF9">
      <w:pPr>
        <w:jc w:val="right"/>
        <w:rPr>
          <w:sz w:val="28"/>
          <w:szCs w:val="28"/>
        </w:rPr>
      </w:pPr>
      <w:r w:rsidRPr="00682EA4">
        <w:rPr>
          <w:sz w:val="28"/>
          <w:szCs w:val="28"/>
        </w:rPr>
        <w:t>Załącznik nr 5</w:t>
      </w:r>
    </w:p>
    <w:p w:rsidR="00203171" w:rsidRPr="00682EA4" w:rsidRDefault="00EC010B">
      <w:pPr>
        <w:pStyle w:val="Tekstpodstawowy2"/>
        <w:spacing w:after="0" w:line="240" w:lineRule="auto"/>
        <w:rPr>
          <w:sz w:val="20"/>
        </w:rPr>
      </w:pPr>
      <w:r w:rsidRPr="00682EA4">
        <w:rPr>
          <w:sz w:val="20"/>
        </w:rPr>
        <w:t>.............................................</w:t>
      </w:r>
    </w:p>
    <w:p w:rsidR="00203171" w:rsidRPr="00682EA4" w:rsidRDefault="00EC010B">
      <w:pPr>
        <w:pStyle w:val="Tekstpodstawowy2"/>
        <w:spacing w:after="0" w:line="240" w:lineRule="auto"/>
        <w:rPr>
          <w:sz w:val="20"/>
        </w:rPr>
      </w:pPr>
      <w:r w:rsidRPr="00682EA4">
        <w:rPr>
          <w:sz w:val="20"/>
        </w:rPr>
        <w:t xml:space="preserve"> Nazwa i adres Wykonawcy</w:t>
      </w:r>
    </w:p>
    <w:p w:rsidR="00203171" w:rsidRPr="00682EA4" w:rsidRDefault="00EC010B">
      <w:pPr>
        <w:pStyle w:val="Tekstpodstawowy2"/>
        <w:spacing w:after="0" w:line="240" w:lineRule="auto"/>
      </w:pPr>
      <w:r w:rsidRPr="00682EA4">
        <w:rPr>
          <w:sz w:val="20"/>
        </w:rPr>
        <w:t xml:space="preserve">         (pieczątka)</w:t>
      </w:r>
    </w:p>
    <w:p w:rsidR="00203171" w:rsidRPr="00682EA4" w:rsidRDefault="00EC010B">
      <w:pPr>
        <w:jc w:val="center"/>
      </w:pPr>
      <w:r w:rsidRPr="00682EA4">
        <w:t>TABELA ELEMENTÓW SCALONYCH</w:t>
      </w:r>
    </w:p>
    <w:p w:rsidR="00203171" w:rsidRPr="00682EA4" w:rsidRDefault="00203171">
      <w:pPr>
        <w:jc w:val="center"/>
      </w:pPr>
    </w:p>
    <w:p w:rsidR="00203171" w:rsidRPr="00682EA4" w:rsidRDefault="00EC010B">
      <w:pPr>
        <w:pStyle w:val="Wcicietrecitekstu"/>
        <w:spacing w:after="0" w:line="360" w:lineRule="auto"/>
        <w:ind w:left="0" w:firstLine="708"/>
        <w:jc w:val="center"/>
      </w:pPr>
      <w:r w:rsidRPr="00682EA4">
        <w:rPr>
          <w:szCs w:val="24"/>
        </w:rPr>
        <w:t xml:space="preserve"> „Remont budynku świetlicy wiejskiej w miejscowości Górczyca, gmina Lwówek Śląski, w tym:</w:t>
      </w:r>
    </w:p>
    <w:p w:rsidR="00203171" w:rsidRPr="00682EA4" w:rsidRDefault="00EC010B">
      <w:pPr>
        <w:pStyle w:val="Wcicietrecitekstu"/>
        <w:spacing w:after="0" w:line="360" w:lineRule="auto"/>
        <w:ind w:left="0" w:firstLine="708"/>
        <w:jc w:val="center"/>
      </w:pPr>
      <w:r w:rsidRPr="00682EA4">
        <w:rPr>
          <w:szCs w:val="24"/>
        </w:rPr>
        <w:t>Część I – Remont części dachu oraz wymiana deskowania i okien na ścianie szczytowej budynku świetlicy wiejskiej</w:t>
      </w:r>
      <w:r w:rsidRPr="00682EA4">
        <w:rPr>
          <w:color w:val="FF0000"/>
          <w:szCs w:val="24"/>
        </w:rPr>
        <w:t xml:space="preserve"> </w:t>
      </w:r>
    </w:p>
    <w:p w:rsidR="00203171" w:rsidRPr="00682EA4" w:rsidRDefault="00EC010B">
      <w:pPr>
        <w:pStyle w:val="Wcicietrecitekstu"/>
        <w:spacing w:after="0" w:line="360" w:lineRule="auto"/>
        <w:ind w:left="0" w:firstLine="708"/>
        <w:jc w:val="center"/>
      </w:pPr>
      <w:r w:rsidRPr="00682EA4">
        <w:rPr>
          <w:szCs w:val="24"/>
        </w:rPr>
        <w:t xml:space="preserve">Część II - Wykonanie instalacji </w:t>
      </w:r>
      <w:proofErr w:type="spellStart"/>
      <w:r w:rsidRPr="00682EA4">
        <w:rPr>
          <w:szCs w:val="24"/>
        </w:rPr>
        <w:t>wod-kan</w:t>
      </w:r>
      <w:proofErr w:type="spellEnd"/>
      <w:r w:rsidRPr="00682EA4">
        <w:rPr>
          <w:szCs w:val="24"/>
        </w:rPr>
        <w:t xml:space="preserve"> , remont pomieszczeń i montaż urządzeń sanitarnych wraz z robotami towarzyszącymi”</w:t>
      </w:r>
    </w:p>
    <w:p w:rsidR="00203171" w:rsidRDefault="00203171">
      <w:pPr>
        <w:spacing w:line="240" w:lineRule="auto"/>
        <w:jc w:val="left"/>
        <w:rPr>
          <w:rFonts w:eastAsia="Tahoma"/>
          <w:b/>
          <w:sz w:val="22"/>
          <w:szCs w:val="22"/>
        </w:rPr>
      </w:pPr>
    </w:p>
    <w:p w:rsidR="00203171" w:rsidRDefault="00203171">
      <w:pPr>
        <w:jc w:val="center"/>
        <w:rPr>
          <w:b/>
          <w:bCs/>
        </w:rPr>
      </w:pPr>
    </w:p>
    <w:tbl>
      <w:tblPr>
        <w:tblW w:w="10062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109"/>
        <w:gridCol w:w="4675"/>
        <w:gridCol w:w="2289"/>
        <w:gridCol w:w="1989"/>
      </w:tblGrid>
      <w:tr w:rsidR="00203171" w:rsidTr="00374C8C">
        <w:trPr>
          <w:trHeight w:val="710"/>
          <w:tblHeader/>
          <w:jc w:val="center"/>
        </w:trPr>
        <w:tc>
          <w:tcPr>
            <w:tcW w:w="1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03171" w:rsidRDefault="00EC010B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L.p</w:t>
            </w:r>
            <w:r>
              <w:rPr>
                <w:b/>
              </w:rPr>
              <w:t>.</w:t>
            </w:r>
          </w:p>
        </w:tc>
        <w:tc>
          <w:tcPr>
            <w:tcW w:w="4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03171" w:rsidRDefault="00EC010B">
            <w:pPr>
              <w:jc w:val="center"/>
              <w:rPr>
                <w:b/>
              </w:rPr>
            </w:pPr>
            <w:r>
              <w:rPr>
                <w:b/>
              </w:rPr>
              <w:t>Zakres robót</w:t>
            </w:r>
          </w:p>
        </w:tc>
        <w:tc>
          <w:tcPr>
            <w:tcW w:w="2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03171" w:rsidRDefault="00EC010B">
            <w:pPr>
              <w:jc w:val="center"/>
              <w:rPr>
                <w:b/>
              </w:rPr>
            </w:pPr>
            <w:r>
              <w:rPr>
                <w:b/>
              </w:rPr>
              <w:t>Wynagrodzenie netto</w:t>
            </w: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3171" w:rsidRDefault="00EC010B">
            <w:pPr>
              <w:jc w:val="center"/>
              <w:rPr>
                <w:b/>
              </w:rPr>
            </w:pPr>
            <w:r>
              <w:rPr>
                <w:b/>
              </w:rPr>
              <w:t>Wynagrodzenie ryczałtowe /brutto</w:t>
            </w:r>
          </w:p>
        </w:tc>
      </w:tr>
      <w:tr w:rsidR="00203171" w:rsidTr="00374C8C">
        <w:trPr>
          <w:trHeight w:val="184"/>
          <w:tblHeader/>
          <w:jc w:val="center"/>
        </w:trPr>
        <w:tc>
          <w:tcPr>
            <w:tcW w:w="1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03171" w:rsidRDefault="00EC010B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03171" w:rsidRDefault="00EC010B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03171" w:rsidRDefault="00EC010B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3171" w:rsidRDefault="00EC010B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203171" w:rsidRPr="00682EA4" w:rsidTr="00374C8C">
        <w:trPr>
          <w:trHeight w:val="567"/>
          <w:tblHeader/>
          <w:jc w:val="center"/>
        </w:trPr>
        <w:tc>
          <w:tcPr>
            <w:tcW w:w="1006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03171" w:rsidRPr="00682EA4" w:rsidRDefault="00EC010B">
            <w:pPr>
              <w:spacing w:line="240" w:lineRule="auto"/>
              <w:jc w:val="center"/>
            </w:pPr>
            <w:r w:rsidRPr="00682EA4">
              <w:t>Zadanie pn.: Remont budynku świetlicy wiejskiej w miejscowości Górczyca, gmina Lwówek Śląski</w:t>
            </w:r>
          </w:p>
        </w:tc>
      </w:tr>
      <w:tr w:rsidR="00203171" w:rsidTr="00374C8C">
        <w:trPr>
          <w:trHeight w:val="859"/>
          <w:tblHeader/>
          <w:jc w:val="center"/>
        </w:trPr>
        <w:tc>
          <w:tcPr>
            <w:tcW w:w="1006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03171" w:rsidRDefault="00EC010B" w:rsidP="00C335D8">
            <w:pPr>
              <w:pStyle w:val="Wcicietrecitekstu"/>
              <w:spacing w:after="0" w:line="360" w:lineRule="auto"/>
              <w:ind w:left="954" w:hanging="851"/>
              <w:rPr>
                <w:szCs w:val="24"/>
                <w:u w:val="single"/>
              </w:rPr>
            </w:pPr>
            <w:r>
              <w:rPr>
                <w:szCs w:val="24"/>
                <w:u w:val="single"/>
              </w:rPr>
              <w:t>Część I – Remont części dachu oraz wymiana deskowania i okien na ścianie szczytowej budynku świetlicy wiejskiej</w:t>
            </w:r>
            <w:r w:rsidR="00AB0D77">
              <w:rPr>
                <w:color w:val="FF0000"/>
                <w:szCs w:val="24"/>
                <w:u w:val="single"/>
              </w:rPr>
              <w:t xml:space="preserve"> </w:t>
            </w:r>
          </w:p>
        </w:tc>
      </w:tr>
      <w:tr w:rsidR="00203171" w:rsidTr="00374C8C">
        <w:trPr>
          <w:trHeight w:val="567"/>
          <w:tblHeader/>
          <w:jc w:val="center"/>
        </w:trPr>
        <w:tc>
          <w:tcPr>
            <w:tcW w:w="1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03171" w:rsidRDefault="00EC010B">
            <w:pPr>
              <w:spacing w:line="240" w:lineRule="auto"/>
              <w:jc w:val="center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03171" w:rsidRDefault="00EC010B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</w:rPr>
              <w:t>Przełożenie oraz uzupełnienie dachówki karpiówki wraz z wymianą ławy kominiarskiej</w:t>
            </w:r>
          </w:p>
        </w:tc>
        <w:tc>
          <w:tcPr>
            <w:tcW w:w="2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03171" w:rsidRDefault="00203171">
            <w:pPr>
              <w:spacing w:line="240" w:lineRule="auto"/>
              <w:jc w:val="left"/>
            </w:pP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3171" w:rsidRDefault="00203171">
            <w:pPr>
              <w:spacing w:line="240" w:lineRule="auto"/>
              <w:jc w:val="left"/>
            </w:pPr>
          </w:p>
        </w:tc>
      </w:tr>
      <w:tr w:rsidR="00203171" w:rsidTr="00374C8C">
        <w:trPr>
          <w:trHeight w:val="567"/>
          <w:tblHeader/>
          <w:jc w:val="center"/>
        </w:trPr>
        <w:tc>
          <w:tcPr>
            <w:tcW w:w="1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03171" w:rsidRDefault="00EC010B">
            <w:pPr>
              <w:spacing w:line="240" w:lineRule="auto"/>
              <w:jc w:val="center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03171" w:rsidRDefault="00EC010B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</w:rPr>
              <w:t>Montaż wiatrownic</w:t>
            </w:r>
          </w:p>
        </w:tc>
        <w:tc>
          <w:tcPr>
            <w:tcW w:w="2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03171" w:rsidRDefault="00203171">
            <w:pPr>
              <w:spacing w:line="240" w:lineRule="auto"/>
              <w:jc w:val="left"/>
            </w:pP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3171" w:rsidRDefault="00203171">
            <w:pPr>
              <w:spacing w:line="240" w:lineRule="auto"/>
              <w:jc w:val="left"/>
            </w:pPr>
          </w:p>
        </w:tc>
      </w:tr>
      <w:tr w:rsidR="00203171" w:rsidTr="00374C8C">
        <w:trPr>
          <w:trHeight w:val="567"/>
          <w:tblHeader/>
          <w:jc w:val="center"/>
        </w:trPr>
        <w:tc>
          <w:tcPr>
            <w:tcW w:w="1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03171" w:rsidRDefault="00EC010B">
            <w:pPr>
              <w:spacing w:line="240" w:lineRule="auto"/>
              <w:jc w:val="center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03171" w:rsidRDefault="00EC010B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</w:rPr>
              <w:t>Wymiana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deskowania pionowego z drewna sosnowego</w:t>
            </w:r>
          </w:p>
        </w:tc>
        <w:tc>
          <w:tcPr>
            <w:tcW w:w="2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03171" w:rsidRDefault="00203171">
            <w:pPr>
              <w:spacing w:line="240" w:lineRule="auto"/>
              <w:jc w:val="left"/>
            </w:pP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3171" w:rsidRDefault="00203171">
            <w:pPr>
              <w:spacing w:line="240" w:lineRule="auto"/>
              <w:jc w:val="left"/>
            </w:pPr>
          </w:p>
        </w:tc>
      </w:tr>
      <w:tr w:rsidR="00203171" w:rsidTr="00374C8C">
        <w:trPr>
          <w:trHeight w:val="567"/>
          <w:tblHeader/>
          <w:jc w:val="center"/>
        </w:trPr>
        <w:tc>
          <w:tcPr>
            <w:tcW w:w="1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03171" w:rsidRDefault="00EC010B">
            <w:pPr>
              <w:spacing w:line="240" w:lineRule="auto"/>
              <w:jc w:val="center"/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03171" w:rsidRDefault="00EC010B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</w:rPr>
              <w:t>Wymiana stolarki okiennej na okna drewniane jednoszybowe (dostawa, montaż oraz obróbki)</w:t>
            </w:r>
          </w:p>
        </w:tc>
        <w:tc>
          <w:tcPr>
            <w:tcW w:w="2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03171" w:rsidRDefault="00203171">
            <w:pPr>
              <w:spacing w:line="240" w:lineRule="auto"/>
              <w:jc w:val="left"/>
            </w:pP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3171" w:rsidRDefault="00203171">
            <w:pPr>
              <w:spacing w:line="240" w:lineRule="auto"/>
              <w:jc w:val="left"/>
            </w:pPr>
          </w:p>
        </w:tc>
      </w:tr>
      <w:tr w:rsidR="00203171" w:rsidTr="00374C8C">
        <w:trPr>
          <w:trHeight w:val="567"/>
          <w:tblHeader/>
          <w:jc w:val="center"/>
        </w:trPr>
        <w:tc>
          <w:tcPr>
            <w:tcW w:w="57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03171" w:rsidRDefault="00EC010B">
            <w:pPr>
              <w:spacing w:line="240" w:lineRule="auto"/>
              <w:jc w:val="right"/>
              <w:rPr>
                <w:sz w:val="20"/>
              </w:rPr>
            </w:pPr>
            <w:r>
              <w:rPr>
                <w:b/>
                <w:sz w:val="28"/>
                <w:szCs w:val="28"/>
              </w:rPr>
              <w:t>SUMA CZ. I</w:t>
            </w:r>
          </w:p>
        </w:tc>
        <w:tc>
          <w:tcPr>
            <w:tcW w:w="2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03171" w:rsidRDefault="00203171">
            <w:pPr>
              <w:spacing w:line="240" w:lineRule="auto"/>
              <w:jc w:val="left"/>
            </w:pP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3171" w:rsidRDefault="00203171">
            <w:pPr>
              <w:spacing w:line="240" w:lineRule="auto"/>
              <w:jc w:val="left"/>
            </w:pPr>
          </w:p>
        </w:tc>
      </w:tr>
      <w:tr w:rsidR="00203171" w:rsidTr="00374C8C">
        <w:trPr>
          <w:trHeight w:val="567"/>
          <w:tblHeader/>
          <w:jc w:val="center"/>
        </w:trPr>
        <w:tc>
          <w:tcPr>
            <w:tcW w:w="1006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03171" w:rsidRDefault="00EC010B">
            <w:pPr>
              <w:pStyle w:val="Wcicietrecitekstu"/>
              <w:spacing w:after="0" w:line="360" w:lineRule="auto"/>
              <w:ind w:left="954" w:hanging="954"/>
              <w:rPr>
                <w:color w:val="FF0000"/>
                <w:szCs w:val="24"/>
              </w:rPr>
            </w:pPr>
            <w:r>
              <w:rPr>
                <w:szCs w:val="24"/>
              </w:rPr>
              <w:t xml:space="preserve">Część II - Wykonanie instalacji </w:t>
            </w:r>
            <w:proofErr w:type="spellStart"/>
            <w:r>
              <w:rPr>
                <w:szCs w:val="24"/>
              </w:rPr>
              <w:t>wod-kan</w:t>
            </w:r>
            <w:proofErr w:type="spellEnd"/>
            <w:r>
              <w:rPr>
                <w:szCs w:val="24"/>
              </w:rPr>
              <w:t xml:space="preserve"> , remontu pomieszczeń i montażem urządzeń sanitarnych wraz z robotami towarzyszącymi”</w:t>
            </w:r>
          </w:p>
        </w:tc>
      </w:tr>
      <w:tr w:rsidR="00664570" w:rsidTr="00906194">
        <w:trPr>
          <w:trHeight w:val="567"/>
          <w:tblHeader/>
          <w:jc w:val="center"/>
        </w:trPr>
        <w:tc>
          <w:tcPr>
            <w:tcW w:w="1006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64570" w:rsidRPr="00682EA4" w:rsidRDefault="00664570" w:rsidP="00664570">
            <w:pPr>
              <w:pStyle w:val="Tekstpodstawowywcity"/>
              <w:tabs>
                <w:tab w:val="left" w:pos="567"/>
              </w:tabs>
              <w:spacing w:after="0" w:line="360" w:lineRule="auto"/>
              <w:ind w:left="142" w:hanging="142"/>
              <w:jc w:val="center"/>
              <w:rPr>
                <w:b/>
                <w:i/>
                <w:szCs w:val="24"/>
              </w:rPr>
            </w:pPr>
            <w:r w:rsidRPr="00682EA4">
              <w:rPr>
                <w:b/>
                <w:bCs/>
                <w:i/>
                <w:szCs w:val="24"/>
              </w:rPr>
              <w:t>SALA GŁÓWNA</w:t>
            </w:r>
          </w:p>
        </w:tc>
      </w:tr>
      <w:tr w:rsidR="00203171" w:rsidTr="00374C8C">
        <w:trPr>
          <w:trHeight w:val="567"/>
          <w:tblHeader/>
          <w:jc w:val="center"/>
        </w:trPr>
        <w:tc>
          <w:tcPr>
            <w:tcW w:w="1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03171" w:rsidRPr="00664570" w:rsidRDefault="00203171" w:rsidP="00664570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sz w:val="20"/>
              </w:rPr>
            </w:pPr>
          </w:p>
        </w:tc>
        <w:tc>
          <w:tcPr>
            <w:tcW w:w="4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03171" w:rsidRPr="00682EA4" w:rsidRDefault="00664570" w:rsidP="00374C8C">
            <w:pPr>
              <w:spacing w:line="240" w:lineRule="auto"/>
              <w:jc w:val="left"/>
              <w:rPr>
                <w:b/>
                <w:i/>
                <w:sz w:val="20"/>
                <w:szCs w:val="20"/>
              </w:rPr>
            </w:pPr>
            <w:r w:rsidRPr="00682EA4">
              <w:rPr>
                <w:b/>
                <w:i/>
                <w:sz w:val="20"/>
                <w:szCs w:val="20"/>
              </w:rPr>
              <w:t xml:space="preserve">Malowanie </w:t>
            </w:r>
            <w:r w:rsidRPr="00682EA4">
              <w:rPr>
                <w:b/>
                <w:i/>
                <w:sz w:val="20"/>
              </w:rPr>
              <w:t>wraz z pracami przygotowawczymi niezbędnymi do pomalowania pomieszczenia</w:t>
            </w:r>
          </w:p>
        </w:tc>
        <w:tc>
          <w:tcPr>
            <w:tcW w:w="2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03171" w:rsidRPr="00682EA4" w:rsidRDefault="00203171">
            <w:pPr>
              <w:spacing w:line="240" w:lineRule="auto"/>
              <w:jc w:val="left"/>
              <w:rPr>
                <w:b/>
                <w:i/>
              </w:rPr>
            </w:pP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3171" w:rsidRDefault="00203171">
            <w:pPr>
              <w:spacing w:line="240" w:lineRule="auto"/>
              <w:jc w:val="left"/>
            </w:pPr>
          </w:p>
        </w:tc>
      </w:tr>
      <w:tr w:rsidR="00664570" w:rsidTr="00802BC2">
        <w:trPr>
          <w:trHeight w:val="567"/>
          <w:tblHeader/>
          <w:jc w:val="center"/>
        </w:trPr>
        <w:tc>
          <w:tcPr>
            <w:tcW w:w="57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64570" w:rsidRPr="00664570" w:rsidRDefault="00664570" w:rsidP="00664570">
            <w:pPr>
              <w:spacing w:line="240" w:lineRule="auto"/>
              <w:jc w:val="right"/>
              <w:rPr>
                <w:sz w:val="20"/>
              </w:rPr>
            </w:pPr>
            <w:r w:rsidRPr="00664570">
              <w:rPr>
                <w:b/>
                <w:szCs w:val="28"/>
              </w:rPr>
              <w:t>SUMA</w:t>
            </w:r>
          </w:p>
        </w:tc>
        <w:tc>
          <w:tcPr>
            <w:tcW w:w="2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64570" w:rsidRDefault="00664570">
            <w:pPr>
              <w:spacing w:line="240" w:lineRule="auto"/>
              <w:jc w:val="left"/>
            </w:pP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64570" w:rsidRDefault="00664570">
            <w:pPr>
              <w:spacing w:line="240" w:lineRule="auto"/>
              <w:jc w:val="left"/>
            </w:pPr>
          </w:p>
        </w:tc>
      </w:tr>
      <w:tr w:rsidR="00664570" w:rsidTr="004E5482">
        <w:trPr>
          <w:trHeight w:val="567"/>
          <w:tblHeader/>
          <w:jc w:val="center"/>
        </w:trPr>
        <w:tc>
          <w:tcPr>
            <w:tcW w:w="1006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64570" w:rsidRDefault="00664570" w:rsidP="004E5482">
            <w:pPr>
              <w:spacing w:line="240" w:lineRule="auto"/>
              <w:jc w:val="center"/>
            </w:pPr>
            <w:r>
              <w:t>POMIESZCZENIE SANITARIATU (WC)</w:t>
            </w:r>
          </w:p>
        </w:tc>
      </w:tr>
      <w:tr w:rsidR="00664570" w:rsidTr="00374C8C">
        <w:trPr>
          <w:trHeight w:val="567"/>
          <w:tblHeader/>
          <w:jc w:val="center"/>
        </w:trPr>
        <w:tc>
          <w:tcPr>
            <w:tcW w:w="1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64570" w:rsidRPr="00664570" w:rsidRDefault="00664570" w:rsidP="004E5482">
            <w:pPr>
              <w:spacing w:line="240" w:lineRule="auto"/>
              <w:jc w:val="center"/>
              <w:rPr>
                <w:sz w:val="20"/>
              </w:rPr>
            </w:pPr>
            <w:r w:rsidRPr="00664570">
              <w:rPr>
                <w:sz w:val="20"/>
                <w:szCs w:val="22"/>
              </w:rPr>
              <w:t xml:space="preserve">1. </w:t>
            </w:r>
          </w:p>
        </w:tc>
        <w:tc>
          <w:tcPr>
            <w:tcW w:w="4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64570" w:rsidRDefault="00664570" w:rsidP="004E5482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</w:rPr>
              <w:t>Wykonanie przebicia w stropie drewnianym pod przewód wentylacji . Wykonanie przewodów wentylacyjnych</w:t>
            </w:r>
          </w:p>
        </w:tc>
        <w:tc>
          <w:tcPr>
            <w:tcW w:w="2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64570" w:rsidRDefault="00664570" w:rsidP="004E5482">
            <w:pPr>
              <w:spacing w:line="240" w:lineRule="auto"/>
              <w:jc w:val="left"/>
            </w:pP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64570" w:rsidRDefault="00664570" w:rsidP="004E5482">
            <w:pPr>
              <w:spacing w:line="240" w:lineRule="auto"/>
              <w:jc w:val="left"/>
            </w:pPr>
          </w:p>
        </w:tc>
      </w:tr>
      <w:tr w:rsidR="00203171" w:rsidTr="00374C8C">
        <w:trPr>
          <w:trHeight w:val="567"/>
          <w:tblHeader/>
          <w:jc w:val="center"/>
        </w:trPr>
        <w:tc>
          <w:tcPr>
            <w:tcW w:w="1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03171" w:rsidRDefault="00EC010B">
            <w:pPr>
              <w:spacing w:line="240" w:lineRule="auto"/>
              <w:jc w:val="center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03171" w:rsidRDefault="00EC010B" w:rsidP="00374C8C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Wykonanie ścianki działowej,</w:t>
            </w:r>
            <w:r w:rsidR="00374C8C">
              <w:rPr>
                <w:sz w:val="20"/>
                <w:szCs w:val="20"/>
              </w:rPr>
              <w:t xml:space="preserve"> dostawa i montaż stolarki drzwiowej, </w:t>
            </w:r>
            <w:r>
              <w:rPr>
                <w:sz w:val="20"/>
                <w:szCs w:val="20"/>
              </w:rPr>
              <w:t>malowanie</w:t>
            </w:r>
          </w:p>
        </w:tc>
        <w:tc>
          <w:tcPr>
            <w:tcW w:w="2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03171" w:rsidRDefault="00203171">
            <w:pPr>
              <w:spacing w:line="240" w:lineRule="auto"/>
              <w:jc w:val="left"/>
            </w:pP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3171" w:rsidRDefault="00203171">
            <w:pPr>
              <w:spacing w:line="240" w:lineRule="auto"/>
              <w:jc w:val="left"/>
            </w:pPr>
          </w:p>
        </w:tc>
      </w:tr>
      <w:tr w:rsidR="00203171" w:rsidTr="00374C8C">
        <w:trPr>
          <w:trHeight w:val="567"/>
          <w:tblHeader/>
          <w:jc w:val="center"/>
        </w:trPr>
        <w:tc>
          <w:tcPr>
            <w:tcW w:w="1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03171" w:rsidRDefault="00EC010B">
            <w:pPr>
              <w:spacing w:line="240" w:lineRule="auto"/>
              <w:jc w:val="center"/>
            </w:pPr>
            <w:r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4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03171" w:rsidRDefault="00EC010B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Okładziny ścian i podłóg płytkami ceramicznymi, wyburzenie umywalni, dostawa i montaż osprzętu białego</w:t>
            </w:r>
          </w:p>
        </w:tc>
        <w:tc>
          <w:tcPr>
            <w:tcW w:w="2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03171" w:rsidRDefault="00203171">
            <w:pPr>
              <w:spacing w:line="240" w:lineRule="auto"/>
              <w:jc w:val="left"/>
            </w:pP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3171" w:rsidRDefault="00203171">
            <w:pPr>
              <w:spacing w:line="240" w:lineRule="auto"/>
              <w:jc w:val="left"/>
            </w:pPr>
          </w:p>
        </w:tc>
      </w:tr>
      <w:tr w:rsidR="00374C8C" w:rsidTr="00374C8C">
        <w:trPr>
          <w:trHeight w:val="567"/>
          <w:tblHeader/>
          <w:jc w:val="center"/>
        </w:trPr>
        <w:tc>
          <w:tcPr>
            <w:tcW w:w="1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74C8C" w:rsidRDefault="00374C8C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</w:t>
            </w:r>
          </w:p>
        </w:tc>
        <w:tc>
          <w:tcPr>
            <w:tcW w:w="4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74C8C" w:rsidRDefault="00374C8C" w:rsidP="00300712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Instalacja wodociągowa ciepłej i zimnej wody, kanalizacyj</w:t>
            </w:r>
            <w:r w:rsidR="00300712">
              <w:rPr>
                <w:sz w:val="20"/>
                <w:szCs w:val="20"/>
              </w:rPr>
              <w:t>na</w:t>
            </w:r>
          </w:p>
        </w:tc>
        <w:tc>
          <w:tcPr>
            <w:tcW w:w="2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74C8C" w:rsidRDefault="00374C8C">
            <w:pPr>
              <w:spacing w:line="240" w:lineRule="auto"/>
              <w:jc w:val="left"/>
            </w:pP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4C8C" w:rsidRDefault="00374C8C">
            <w:pPr>
              <w:spacing w:line="240" w:lineRule="auto"/>
              <w:jc w:val="left"/>
            </w:pPr>
          </w:p>
        </w:tc>
      </w:tr>
      <w:tr w:rsidR="00374C8C" w:rsidTr="00374C8C">
        <w:trPr>
          <w:trHeight w:val="567"/>
          <w:tblHeader/>
          <w:jc w:val="center"/>
        </w:trPr>
        <w:tc>
          <w:tcPr>
            <w:tcW w:w="1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74C8C" w:rsidRPr="00374C8C" w:rsidRDefault="00374C8C" w:rsidP="003A0BAC">
            <w:pPr>
              <w:spacing w:line="240" w:lineRule="auto"/>
              <w:jc w:val="center"/>
            </w:pPr>
            <w:r>
              <w:rPr>
                <w:sz w:val="22"/>
                <w:szCs w:val="22"/>
              </w:rPr>
              <w:t>5</w:t>
            </w:r>
            <w:r w:rsidRPr="00374C8C">
              <w:rPr>
                <w:sz w:val="22"/>
                <w:szCs w:val="22"/>
              </w:rPr>
              <w:t>.</w:t>
            </w:r>
          </w:p>
        </w:tc>
        <w:tc>
          <w:tcPr>
            <w:tcW w:w="4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74C8C" w:rsidRPr="00374C8C" w:rsidRDefault="00374C8C" w:rsidP="00374C8C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374C8C">
              <w:rPr>
                <w:sz w:val="20"/>
                <w:szCs w:val="20"/>
              </w:rPr>
              <w:t>Instalacja elektryczna, wraz z osprzętem</w:t>
            </w:r>
            <w:r>
              <w:rPr>
                <w:sz w:val="20"/>
                <w:szCs w:val="20"/>
              </w:rPr>
              <w:t>,</w:t>
            </w:r>
            <w:r w:rsidRPr="00374C8C">
              <w:rPr>
                <w:sz w:val="20"/>
                <w:szCs w:val="20"/>
              </w:rPr>
              <w:t xml:space="preserve"> dostawa i montaż lamp oraz podgrzewacza </w:t>
            </w:r>
          </w:p>
        </w:tc>
        <w:tc>
          <w:tcPr>
            <w:tcW w:w="2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74C8C" w:rsidRDefault="00374C8C">
            <w:pPr>
              <w:spacing w:line="240" w:lineRule="auto"/>
              <w:jc w:val="left"/>
            </w:pP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4C8C" w:rsidRDefault="00374C8C">
            <w:pPr>
              <w:spacing w:line="240" w:lineRule="auto"/>
              <w:jc w:val="left"/>
            </w:pPr>
          </w:p>
        </w:tc>
      </w:tr>
      <w:tr w:rsidR="002E6AF5" w:rsidTr="00374C8C">
        <w:trPr>
          <w:trHeight w:val="567"/>
          <w:tblHeader/>
          <w:jc w:val="center"/>
        </w:trPr>
        <w:tc>
          <w:tcPr>
            <w:tcW w:w="1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6AF5" w:rsidRPr="00682EA4" w:rsidRDefault="002E6AF5" w:rsidP="004E5482">
            <w:pPr>
              <w:spacing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682EA4">
              <w:rPr>
                <w:b/>
                <w:i/>
                <w:sz w:val="20"/>
                <w:szCs w:val="20"/>
              </w:rPr>
              <w:t>6.</w:t>
            </w:r>
          </w:p>
        </w:tc>
        <w:tc>
          <w:tcPr>
            <w:tcW w:w="4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6AF5" w:rsidRPr="00682EA4" w:rsidRDefault="002E6AF5" w:rsidP="004E5482">
            <w:pPr>
              <w:pStyle w:val="Tekstpodstawowywcity"/>
              <w:spacing w:after="0"/>
              <w:ind w:left="0"/>
              <w:jc w:val="both"/>
              <w:rPr>
                <w:b/>
                <w:i/>
                <w:sz w:val="20"/>
              </w:rPr>
            </w:pPr>
            <w:r w:rsidRPr="00682EA4">
              <w:rPr>
                <w:b/>
                <w:i/>
                <w:sz w:val="20"/>
              </w:rPr>
              <w:t>W</w:t>
            </w:r>
            <w:r w:rsidRPr="00682EA4">
              <w:rPr>
                <w:b/>
                <w:i/>
                <w:sz w:val="20"/>
              </w:rPr>
              <w:t>ykonanie ogrzewania elektrycznego - grzejnik elektryczny konwekcyjny 500W – 1szt.</w:t>
            </w:r>
          </w:p>
        </w:tc>
        <w:tc>
          <w:tcPr>
            <w:tcW w:w="2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6AF5" w:rsidRDefault="002E6AF5">
            <w:pPr>
              <w:spacing w:line="240" w:lineRule="auto"/>
              <w:jc w:val="left"/>
            </w:pP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6AF5" w:rsidRDefault="002E6AF5">
            <w:pPr>
              <w:spacing w:line="240" w:lineRule="auto"/>
              <w:jc w:val="left"/>
            </w:pPr>
          </w:p>
        </w:tc>
      </w:tr>
      <w:tr w:rsidR="00300712" w:rsidTr="00B75E8F">
        <w:trPr>
          <w:trHeight w:val="567"/>
          <w:tblHeader/>
          <w:jc w:val="center"/>
        </w:trPr>
        <w:tc>
          <w:tcPr>
            <w:tcW w:w="57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00712" w:rsidRPr="00374C8C" w:rsidRDefault="00300712" w:rsidP="00300712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SUMA</w:t>
            </w:r>
          </w:p>
        </w:tc>
        <w:tc>
          <w:tcPr>
            <w:tcW w:w="2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00712" w:rsidRDefault="00300712">
            <w:pPr>
              <w:spacing w:line="240" w:lineRule="auto"/>
              <w:jc w:val="left"/>
            </w:pP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00712" w:rsidRDefault="00300712">
            <w:pPr>
              <w:spacing w:line="240" w:lineRule="auto"/>
              <w:jc w:val="left"/>
            </w:pPr>
          </w:p>
        </w:tc>
      </w:tr>
      <w:tr w:rsidR="0043551E" w:rsidTr="00B87418">
        <w:trPr>
          <w:trHeight w:val="567"/>
          <w:tblHeader/>
          <w:jc w:val="center"/>
        </w:trPr>
        <w:tc>
          <w:tcPr>
            <w:tcW w:w="1006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3551E" w:rsidRDefault="0043551E" w:rsidP="0043551E">
            <w:pPr>
              <w:spacing w:line="240" w:lineRule="auto"/>
              <w:jc w:val="center"/>
            </w:pPr>
            <w:r>
              <w:t>POMIESZCZENIE PRZEDSIONKA</w:t>
            </w:r>
          </w:p>
        </w:tc>
      </w:tr>
      <w:tr w:rsidR="00374C8C" w:rsidTr="00374C8C">
        <w:trPr>
          <w:trHeight w:val="567"/>
          <w:tblHeader/>
          <w:jc w:val="center"/>
        </w:trPr>
        <w:tc>
          <w:tcPr>
            <w:tcW w:w="1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74C8C" w:rsidRPr="00374C8C" w:rsidRDefault="0043551E">
            <w:pPr>
              <w:spacing w:line="240" w:lineRule="auto"/>
              <w:jc w:val="center"/>
              <w:rPr>
                <w:color w:val="FF0000"/>
              </w:rPr>
            </w:pPr>
            <w:r w:rsidRPr="0043551E">
              <w:rPr>
                <w:sz w:val="22"/>
                <w:szCs w:val="22"/>
              </w:rPr>
              <w:t>1</w:t>
            </w:r>
            <w:r w:rsidR="00374C8C" w:rsidRPr="0043551E">
              <w:rPr>
                <w:sz w:val="22"/>
                <w:szCs w:val="22"/>
              </w:rPr>
              <w:t xml:space="preserve">. </w:t>
            </w:r>
          </w:p>
        </w:tc>
        <w:tc>
          <w:tcPr>
            <w:tcW w:w="4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74C8C" w:rsidRPr="00374C8C" w:rsidRDefault="0043551E" w:rsidP="00E83D11">
            <w:pPr>
              <w:spacing w:line="240" w:lineRule="auto"/>
              <w:jc w:val="left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Okładziny podłóg płytkami </w:t>
            </w:r>
            <w:proofErr w:type="spellStart"/>
            <w:r w:rsidR="00E83D11">
              <w:rPr>
                <w:sz w:val="20"/>
                <w:szCs w:val="20"/>
              </w:rPr>
              <w:t>gresowymi</w:t>
            </w:r>
            <w:proofErr w:type="spellEnd"/>
            <w:r>
              <w:rPr>
                <w:sz w:val="20"/>
                <w:szCs w:val="20"/>
              </w:rPr>
              <w:t>,</w:t>
            </w:r>
            <w:r w:rsidR="003F5843" w:rsidRPr="003F5843">
              <w:rPr>
                <w:sz w:val="20"/>
                <w:szCs w:val="20"/>
              </w:rPr>
              <w:t xml:space="preserve"> montaż progu</w:t>
            </w:r>
          </w:p>
        </w:tc>
        <w:tc>
          <w:tcPr>
            <w:tcW w:w="2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74C8C" w:rsidRDefault="00374C8C">
            <w:pPr>
              <w:spacing w:line="240" w:lineRule="auto"/>
              <w:jc w:val="left"/>
            </w:pP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4C8C" w:rsidRDefault="00374C8C">
            <w:pPr>
              <w:spacing w:line="240" w:lineRule="auto"/>
              <w:jc w:val="left"/>
            </w:pPr>
          </w:p>
        </w:tc>
      </w:tr>
      <w:tr w:rsidR="0043551E" w:rsidTr="00374C8C">
        <w:trPr>
          <w:trHeight w:val="567"/>
          <w:tblHeader/>
          <w:jc w:val="center"/>
        </w:trPr>
        <w:tc>
          <w:tcPr>
            <w:tcW w:w="1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3551E" w:rsidRPr="003F5843" w:rsidRDefault="003F584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F5843">
              <w:rPr>
                <w:sz w:val="22"/>
                <w:szCs w:val="22"/>
              </w:rPr>
              <w:t>2.</w:t>
            </w:r>
          </w:p>
        </w:tc>
        <w:tc>
          <w:tcPr>
            <w:tcW w:w="4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3551E" w:rsidRPr="003F5843" w:rsidRDefault="003F5843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3F5843">
              <w:rPr>
                <w:sz w:val="20"/>
                <w:szCs w:val="20"/>
              </w:rPr>
              <w:t>Malowanie, wykonanie wyłazu z klapą i montażem drabiny</w:t>
            </w:r>
          </w:p>
        </w:tc>
        <w:tc>
          <w:tcPr>
            <w:tcW w:w="2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3551E" w:rsidRDefault="0043551E">
            <w:pPr>
              <w:spacing w:line="240" w:lineRule="auto"/>
              <w:jc w:val="left"/>
            </w:pP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3551E" w:rsidRDefault="0043551E">
            <w:pPr>
              <w:spacing w:line="240" w:lineRule="auto"/>
              <w:jc w:val="left"/>
            </w:pPr>
          </w:p>
        </w:tc>
      </w:tr>
      <w:tr w:rsidR="003F5843" w:rsidTr="00B5040B">
        <w:trPr>
          <w:trHeight w:val="567"/>
          <w:tblHeader/>
          <w:jc w:val="center"/>
        </w:trPr>
        <w:tc>
          <w:tcPr>
            <w:tcW w:w="57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F5843" w:rsidRPr="003F5843" w:rsidRDefault="003F5843" w:rsidP="003F5843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SUMA</w:t>
            </w:r>
          </w:p>
        </w:tc>
        <w:tc>
          <w:tcPr>
            <w:tcW w:w="2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F5843" w:rsidRDefault="003F5843">
            <w:pPr>
              <w:spacing w:line="240" w:lineRule="auto"/>
              <w:jc w:val="left"/>
            </w:pP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5843" w:rsidRDefault="003F5843">
            <w:pPr>
              <w:spacing w:line="240" w:lineRule="auto"/>
              <w:jc w:val="left"/>
            </w:pPr>
          </w:p>
        </w:tc>
      </w:tr>
      <w:tr w:rsidR="00E83D11" w:rsidTr="00CB680F">
        <w:trPr>
          <w:trHeight w:val="567"/>
          <w:tblHeader/>
          <w:jc w:val="center"/>
        </w:trPr>
        <w:tc>
          <w:tcPr>
            <w:tcW w:w="1006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83D11" w:rsidRDefault="00E83D11" w:rsidP="00E83D11">
            <w:pPr>
              <w:spacing w:line="240" w:lineRule="auto"/>
              <w:jc w:val="center"/>
            </w:pPr>
            <w:r>
              <w:t>POMIESZCZENIE KUCHNI</w:t>
            </w:r>
          </w:p>
        </w:tc>
      </w:tr>
      <w:tr w:rsidR="00374C8C" w:rsidTr="00374C8C">
        <w:trPr>
          <w:trHeight w:val="567"/>
          <w:tblHeader/>
          <w:jc w:val="center"/>
        </w:trPr>
        <w:tc>
          <w:tcPr>
            <w:tcW w:w="1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74C8C" w:rsidRPr="00374C8C" w:rsidRDefault="00E83D11">
            <w:pPr>
              <w:spacing w:line="240" w:lineRule="auto"/>
              <w:jc w:val="center"/>
              <w:rPr>
                <w:color w:val="FF0000"/>
                <w:sz w:val="22"/>
                <w:szCs w:val="22"/>
              </w:rPr>
            </w:pPr>
            <w:r w:rsidRPr="00E83D11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4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74C8C" w:rsidRPr="00374C8C" w:rsidRDefault="00E83D11" w:rsidP="00374C8C">
            <w:pPr>
              <w:spacing w:line="240" w:lineRule="auto"/>
              <w:jc w:val="left"/>
              <w:rPr>
                <w:color w:val="FF0000"/>
                <w:sz w:val="20"/>
                <w:szCs w:val="20"/>
              </w:rPr>
            </w:pPr>
            <w:r>
              <w:rPr>
                <w:sz w:val="20"/>
              </w:rPr>
              <w:t>Wykonanie przebicia w stropie drewnianym pod przewód wentylacji . Wykonanie przewodów wentylacyjnych</w:t>
            </w:r>
          </w:p>
        </w:tc>
        <w:tc>
          <w:tcPr>
            <w:tcW w:w="2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74C8C" w:rsidRDefault="00374C8C">
            <w:pPr>
              <w:spacing w:line="240" w:lineRule="auto"/>
              <w:jc w:val="left"/>
            </w:pP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4C8C" w:rsidRDefault="00374C8C">
            <w:pPr>
              <w:spacing w:line="240" w:lineRule="auto"/>
              <w:jc w:val="left"/>
            </w:pPr>
          </w:p>
        </w:tc>
      </w:tr>
      <w:tr w:rsidR="00E83D11" w:rsidTr="00374C8C">
        <w:trPr>
          <w:trHeight w:val="567"/>
          <w:tblHeader/>
          <w:jc w:val="center"/>
        </w:trPr>
        <w:tc>
          <w:tcPr>
            <w:tcW w:w="1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83D11" w:rsidRPr="00E83D11" w:rsidRDefault="00E83D11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83D11">
              <w:rPr>
                <w:sz w:val="22"/>
                <w:szCs w:val="22"/>
              </w:rPr>
              <w:t>2.</w:t>
            </w:r>
          </w:p>
        </w:tc>
        <w:tc>
          <w:tcPr>
            <w:tcW w:w="4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83D11" w:rsidRPr="00374C8C" w:rsidRDefault="00E83D11" w:rsidP="00E83D11">
            <w:pPr>
              <w:spacing w:line="240" w:lineRule="auto"/>
              <w:jc w:val="left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Okładziny podłóg płytkami </w:t>
            </w:r>
            <w:proofErr w:type="spellStart"/>
            <w:r>
              <w:rPr>
                <w:sz w:val="20"/>
                <w:szCs w:val="20"/>
              </w:rPr>
              <w:t>gresowymi</w:t>
            </w:r>
            <w:proofErr w:type="spellEnd"/>
            <w:r w:rsidR="002E6AF5">
              <w:rPr>
                <w:sz w:val="20"/>
                <w:szCs w:val="20"/>
              </w:rPr>
              <w:t xml:space="preserve">, </w:t>
            </w:r>
            <w:r w:rsidR="002E6AF5" w:rsidRPr="00682EA4">
              <w:rPr>
                <w:b/>
                <w:i/>
                <w:sz w:val="20"/>
                <w:szCs w:val="20"/>
              </w:rPr>
              <w:t>wykonanie „fartucha” z płytek ceramicznych</w:t>
            </w:r>
            <w:r w:rsidR="00577736" w:rsidRPr="00682EA4">
              <w:rPr>
                <w:b/>
                <w:i/>
                <w:sz w:val="20"/>
                <w:szCs w:val="20"/>
              </w:rPr>
              <w:t>, malowanie</w:t>
            </w:r>
          </w:p>
        </w:tc>
        <w:tc>
          <w:tcPr>
            <w:tcW w:w="2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83D11" w:rsidRDefault="00E83D11">
            <w:pPr>
              <w:spacing w:line="240" w:lineRule="auto"/>
              <w:jc w:val="left"/>
            </w:pP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3D11" w:rsidRDefault="00E83D11">
            <w:pPr>
              <w:spacing w:line="240" w:lineRule="auto"/>
              <w:jc w:val="left"/>
            </w:pPr>
          </w:p>
        </w:tc>
      </w:tr>
      <w:tr w:rsidR="00E83D11" w:rsidTr="00374C8C">
        <w:trPr>
          <w:trHeight w:val="567"/>
          <w:tblHeader/>
          <w:jc w:val="center"/>
        </w:trPr>
        <w:tc>
          <w:tcPr>
            <w:tcW w:w="1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83D11" w:rsidRPr="00E83D11" w:rsidRDefault="00E83D11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83D11">
              <w:rPr>
                <w:sz w:val="22"/>
                <w:szCs w:val="22"/>
              </w:rPr>
              <w:t>3.</w:t>
            </w:r>
          </w:p>
        </w:tc>
        <w:tc>
          <w:tcPr>
            <w:tcW w:w="4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83D11" w:rsidRDefault="00E83D11" w:rsidP="003A0BAC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Instalacja wodociągowa ciepłej i zimnej wody, kanalizacyjna</w:t>
            </w:r>
          </w:p>
        </w:tc>
        <w:tc>
          <w:tcPr>
            <w:tcW w:w="2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83D11" w:rsidRDefault="00E83D11">
            <w:pPr>
              <w:spacing w:line="240" w:lineRule="auto"/>
              <w:jc w:val="left"/>
            </w:pP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3D11" w:rsidRDefault="00E83D11">
            <w:pPr>
              <w:spacing w:line="240" w:lineRule="auto"/>
              <w:jc w:val="left"/>
            </w:pPr>
          </w:p>
        </w:tc>
      </w:tr>
      <w:tr w:rsidR="00E83D11" w:rsidTr="00374C8C">
        <w:trPr>
          <w:trHeight w:val="567"/>
          <w:tblHeader/>
          <w:jc w:val="center"/>
        </w:trPr>
        <w:tc>
          <w:tcPr>
            <w:tcW w:w="1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83D11" w:rsidRPr="00E83D11" w:rsidRDefault="00E83D11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83D11" w:rsidRDefault="00E83D11" w:rsidP="003A0BAC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Dostawa i montaż białego osprzętu i podgrzewacza</w:t>
            </w:r>
          </w:p>
        </w:tc>
        <w:tc>
          <w:tcPr>
            <w:tcW w:w="2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83D11" w:rsidRDefault="00E83D11">
            <w:pPr>
              <w:spacing w:line="240" w:lineRule="auto"/>
              <w:jc w:val="left"/>
            </w:pP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3D11" w:rsidRDefault="00E83D11">
            <w:pPr>
              <w:spacing w:line="240" w:lineRule="auto"/>
              <w:jc w:val="left"/>
            </w:pPr>
          </w:p>
        </w:tc>
      </w:tr>
      <w:tr w:rsidR="0045037A" w:rsidTr="00374C8C">
        <w:trPr>
          <w:trHeight w:val="567"/>
          <w:tblHeader/>
          <w:jc w:val="center"/>
        </w:trPr>
        <w:tc>
          <w:tcPr>
            <w:tcW w:w="1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5037A" w:rsidRPr="00682EA4" w:rsidRDefault="0045037A" w:rsidP="004E5482">
            <w:pPr>
              <w:spacing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682EA4">
              <w:rPr>
                <w:b/>
                <w:i/>
                <w:sz w:val="20"/>
                <w:szCs w:val="20"/>
              </w:rPr>
              <w:t>5.</w:t>
            </w:r>
          </w:p>
        </w:tc>
        <w:tc>
          <w:tcPr>
            <w:tcW w:w="4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5037A" w:rsidRPr="00682EA4" w:rsidRDefault="0045037A" w:rsidP="001405E4">
            <w:pPr>
              <w:pStyle w:val="Tekstpodstawowywcity"/>
              <w:spacing w:after="0"/>
              <w:ind w:left="0"/>
              <w:jc w:val="both"/>
              <w:rPr>
                <w:b/>
                <w:i/>
                <w:sz w:val="20"/>
              </w:rPr>
            </w:pPr>
            <w:r w:rsidRPr="00682EA4">
              <w:rPr>
                <w:b/>
                <w:i/>
                <w:sz w:val="20"/>
              </w:rPr>
              <w:t>W</w:t>
            </w:r>
            <w:r w:rsidRPr="00682EA4">
              <w:rPr>
                <w:b/>
                <w:i/>
                <w:sz w:val="20"/>
              </w:rPr>
              <w:t xml:space="preserve">ykonanie ogrzewania elektrycznego - grzejnik elektryczny konwekcyjny </w:t>
            </w:r>
            <w:r w:rsidRPr="00682EA4">
              <w:rPr>
                <w:b/>
                <w:i/>
                <w:sz w:val="20"/>
              </w:rPr>
              <w:t>10</w:t>
            </w:r>
            <w:r w:rsidRPr="00682EA4">
              <w:rPr>
                <w:b/>
                <w:i/>
                <w:sz w:val="20"/>
              </w:rPr>
              <w:t xml:space="preserve">00W – </w:t>
            </w:r>
            <w:r w:rsidR="001405E4" w:rsidRPr="00682EA4">
              <w:rPr>
                <w:b/>
                <w:i/>
                <w:sz w:val="20"/>
              </w:rPr>
              <w:t>2</w:t>
            </w:r>
            <w:r w:rsidRPr="00682EA4">
              <w:rPr>
                <w:b/>
                <w:i/>
                <w:sz w:val="20"/>
              </w:rPr>
              <w:t>szt.</w:t>
            </w:r>
          </w:p>
        </w:tc>
        <w:tc>
          <w:tcPr>
            <w:tcW w:w="2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5037A" w:rsidRDefault="0045037A" w:rsidP="004E5482">
            <w:pPr>
              <w:spacing w:line="240" w:lineRule="auto"/>
              <w:jc w:val="left"/>
            </w:pP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5037A" w:rsidRDefault="0045037A" w:rsidP="004E5482">
            <w:pPr>
              <w:spacing w:line="240" w:lineRule="auto"/>
              <w:jc w:val="left"/>
            </w:pPr>
          </w:p>
        </w:tc>
      </w:tr>
      <w:tr w:rsidR="0045037A" w:rsidTr="009246D7">
        <w:trPr>
          <w:trHeight w:val="567"/>
          <w:tblHeader/>
          <w:jc w:val="center"/>
        </w:trPr>
        <w:tc>
          <w:tcPr>
            <w:tcW w:w="57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5037A" w:rsidRDefault="0045037A" w:rsidP="00E83D11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SUMA</w:t>
            </w:r>
          </w:p>
        </w:tc>
        <w:tc>
          <w:tcPr>
            <w:tcW w:w="2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5037A" w:rsidRDefault="0045037A">
            <w:pPr>
              <w:spacing w:line="240" w:lineRule="auto"/>
              <w:jc w:val="left"/>
            </w:pP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5037A" w:rsidRDefault="0045037A">
            <w:pPr>
              <w:spacing w:line="240" w:lineRule="auto"/>
              <w:jc w:val="left"/>
            </w:pPr>
          </w:p>
        </w:tc>
      </w:tr>
      <w:tr w:rsidR="0045037A" w:rsidTr="00AF109F">
        <w:trPr>
          <w:trHeight w:val="567"/>
          <w:tblHeader/>
          <w:jc w:val="center"/>
        </w:trPr>
        <w:tc>
          <w:tcPr>
            <w:tcW w:w="1006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5037A" w:rsidRDefault="0045037A" w:rsidP="00017779">
            <w:pPr>
              <w:spacing w:line="240" w:lineRule="auto"/>
              <w:jc w:val="center"/>
            </w:pPr>
            <w:r>
              <w:t>PIWNICA</w:t>
            </w:r>
          </w:p>
        </w:tc>
      </w:tr>
      <w:tr w:rsidR="0045037A" w:rsidTr="00374C8C">
        <w:trPr>
          <w:trHeight w:val="567"/>
          <w:tblHeader/>
          <w:jc w:val="center"/>
        </w:trPr>
        <w:tc>
          <w:tcPr>
            <w:tcW w:w="1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5037A" w:rsidRPr="00374C8C" w:rsidRDefault="0045037A">
            <w:pPr>
              <w:spacing w:line="240" w:lineRule="auto"/>
              <w:jc w:val="center"/>
              <w:rPr>
                <w:color w:val="FF0000"/>
              </w:rPr>
            </w:pPr>
            <w:r w:rsidRPr="00462A05">
              <w:rPr>
                <w:sz w:val="22"/>
                <w:szCs w:val="22"/>
              </w:rPr>
              <w:t xml:space="preserve">1.  </w:t>
            </w:r>
          </w:p>
        </w:tc>
        <w:tc>
          <w:tcPr>
            <w:tcW w:w="4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5037A" w:rsidRPr="0045037A" w:rsidRDefault="0045037A" w:rsidP="00462A0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462A05">
              <w:rPr>
                <w:sz w:val="20"/>
                <w:szCs w:val="20"/>
              </w:rPr>
              <w:t>Demontaż</w:t>
            </w:r>
            <w:r w:rsidRPr="00682EA4">
              <w:rPr>
                <w:b/>
                <w:i/>
                <w:sz w:val="20"/>
                <w:szCs w:val="20"/>
              </w:rPr>
              <w:t>, dostawa i montaż stolarki drzwiowej i okiennej, zamurowanie okien, drzwi</w:t>
            </w:r>
          </w:p>
        </w:tc>
        <w:tc>
          <w:tcPr>
            <w:tcW w:w="2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5037A" w:rsidRDefault="0045037A">
            <w:pPr>
              <w:spacing w:line="240" w:lineRule="auto"/>
              <w:jc w:val="left"/>
            </w:pP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5037A" w:rsidRDefault="0045037A">
            <w:pPr>
              <w:spacing w:line="240" w:lineRule="auto"/>
              <w:jc w:val="left"/>
            </w:pPr>
          </w:p>
        </w:tc>
      </w:tr>
      <w:tr w:rsidR="0045037A" w:rsidTr="00A9106D">
        <w:trPr>
          <w:trHeight w:val="567"/>
          <w:tblHeader/>
          <w:jc w:val="center"/>
        </w:trPr>
        <w:tc>
          <w:tcPr>
            <w:tcW w:w="57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5037A" w:rsidRPr="00374C8C" w:rsidRDefault="0045037A" w:rsidP="00462A05">
            <w:pPr>
              <w:spacing w:line="240" w:lineRule="auto"/>
              <w:jc w:val="right"/>
              <w:rPr>
                <w:color w:val="FF0000"/>
                <w:sz w:val="20"/>
                <w:szCs w:val="20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</w:rPr>
              <w:t>SUMA</w:t>
            </w:r>
          </w:p>
        </w:tc>
        <w:tc>
          <w:tcPr>
            <w:tcW w:w="2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5037A" w:rsidRDefault="0045037A">
            <w:pPr>
              <w:spacing w:line="240" w:lineRule="auto"/>
              <w:jc w:val="left"/>
            </w:pP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5037A" w:rsidRDefault="0045037A">
            <w:pPr>
              <w:spacing w:line="240" w:lineRule="auto"/>
              <w:jc w:val="left"/>
            </w:pPr>
          </w:p>
        </w:tc>
      </w:tr>
      <w:tr w:rsidR="0045037A" w:rsidTr="007207A2">
        <w:trPr>
          <w:trHeight w:val="567"/>
          <w:tblHeader/>
          <w:jc w:val="center"/>
        </w:trPr>
        <w:tc>
          <w:tcPr>
            <w:tcW w:w="1006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5037A" w:rsidRDefault="0045037A" w:rsidP="00462A05">
            <w:pPr>
              <w:spacing w:line="240" w:lineRule="auto"/>
              <w:jc w:val="center"/>
            </w:pPr>
            <w:r>
              <w:t>TEREN ZEWNĘTRZNY</w:t>
            </w:r>
          </w:p>
        </w:tc>
      </w:tr>
      <w:tr w:rsidR="0045037A" w:rsidTr="00374C8C">
        <w:trPr>
          <w:trHeight w:val="567"/>
          <w:tblHeader/>
          <w:jc w:val="center"/>
        </w:trPr>
        <w:tc>
          <w:tcPr>
            <w:tcW w:w="1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5037A" w:rsidRPr="00462A05" w:rsidRDefault="0045037A">
            <w:pPr>
              <w:spacing w:line="240" w:lineRule="auto"/>
              <w:jc w:val="center"/>
            </w:pPr>
            <w:r>
              <w:rPr>
                <w:sz w:val="22"/>
                <w:szCs w:val="22"/>
              </w:rPr>
              <w:t>1</w:t>
            </w:r>
            <w:r w:rsidRPr="00462A05">
              <w:rPr>
                <w:sz w:val="22"/>
                <w:szCs w:val="22"/>
              </w:rPr>
              <w:t>.</w:t>
            </w:r>
          </w:p>
        </w:tc>
        <w:tc>
          <w:tcPr>
            <w:tcW w:w="4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5037A" w:rsidRPr="00462A05" w:rsidRDefault="0045037A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462A05">
              <w:rPr>
                <w:sz w:val="20"/>
              </w:rPr>
              <w:t xml:space="preserve">Wymiana włazu betonowego z pokrywą </w:t>
            </w:r>
            <w:proofErr w:type="spellStart"/>
            <w:r w:rsidRPr="00462A05">
              <w:rPr>
                <w:sz w:val="20"/>
              </w:rPr>
              <w:t>żeliwno</w:t>
            </w:r>
            <w:proofErr w:type="spellEnd"/>
            <w:r w:rsidRPr="00462A05">
              <w:rPr>
                <w:sz w:val="20"/>
              </w:rPr>
              <w:t xml:space="preserve"> – betonową na studni</w:t>
            </w:r>
          </w:p>
        </w:tc>
        <w:tc>
          <w:tcPr>
            <w:tcW w:w="2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5037A" w:rsidRDefault="0045037A">
            <w:pPr>
              <w:spacing w:line="240" w:lineRule="auto"/>
              <w:jc w:val="left"/>
            </w:pP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5037A" w:rsidRDefault="0045037A">
            <w:pPr>
              <w:spacing w:line="240" w:lineRule="auto"/>
              <w:jc w:val="left"/>
            </w:pPr>
          </w:p>
        </w:tc>
      </w:tr>
      <w:tr w:rsidR="0045037A" w:rsidTr="00374C8C">
        <w:trPr>
          <w:trHeight w:val="567"/>
          <w:tblHeader/>
          <w:jc w:val="center"/>
        </w:trPr>
        <w:tc>
          <w:tcPr>
            <w:tcW w:w="1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5037A" w:rsidRPr="00462A05" w:rsidRDefault="0045037A">
            <w:pPr>
              <w:spacing w:line="240" w:lineRule="auto"/>
              <w:jc w:val="center"/>
            </w:pPr>
            <w:r>
              <w:rPr>
                <w:sz w:val="22"/>
                <w:szCs w:val="22"/>
              </w:rPr>
              <w:t>2</w:t>
            </w:r>
            <w:r w:rsidRPr="00462A05">
              <w:rPr>
                <w:sz w:val="22"/>
                <w:szCs w:val="22"/>
              </w:rPr>
              <w:t>.</w:t>
            </w:r>
          </w:p>
        </w:tc>
        <w:tc>
          <w:tcPr>
            <w:tcW w:w="4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5037A" w:rsidRPr="00462A05" w:rsidRDefault="0045037A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462A05">
              <w:rPr>
                <w:sz w:val="20"/>
              </w:rPr>
              <w:t>Niwelacja terenu wraz z wyprofilowaniem spadków w celu odprowadzenia wód powierzchniowych</w:t>
            </w:r>
            <w:r w:rsidRPr="00462A05">
              <w:rPr>
                <w:sz w:val="20"/>
                <w:szCs w:val="20"/>
              </w:rPr>
              <w:t xml:space="preserve"> </w:t>
            </w:r>
          </w:p>
          <w:p w:rsidR="0045037A" w:rsidRPr="00462A05" w:rsidRDefault="0045037A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5037A" w:rsidRDefault="0045037A">
            <w:pPr>
              <w:spacing w:line="240" w:lineRule="auto"/>
              <w:jc w:val="left"/>
            </w:pP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5037A" w:rsidRDefault="0045037A">
            <w:pPr>
              <w:spacing w:line="240" w:lineRule="auto"/>
              <w:jc w:val="left"/>
            </w:pPr>
          </w:p>
        </w:tc>
      </w:tr>
      <w:tr w:rsidR="0045037A" w:rsidTr="009C6469">
        <w:trPr>
          <w:trHeight w:val="567"/>
          <w:tblHeader/>
          <w:jc w:val="center"/>
        </w:trPr>
        <w:tc>
          <w:tcPr>
            <w:tcW w:w="57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5037A" w:rsidRPr="00462A05" w:rsidRDefault="0045037A" w:rsidP="00462A05">
            <w:pPr>
              <w:spacing w:line="240" w:lineRule="auto"/>
              <w:jc w:val="right"/>
              <w:rPr>
                <w:sz w:val="20"/>
              </w:rPr>
            </w:pPr>
            <w:r>
              <w:rPr>
                <w:b/>
                <w:sz w:val="28"/>
                <w:szCs w:val="28"/>
              </w:rPr>
              <w:t>SUMA</w:t>
            </w:r>
          </w:p>
        </w:tc>
        <w:tc>
          <w:tcPr>
            <w:tcW w:w="2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5037A" w:rsidRDefault="0045037A">
            <w:pPr>
              <w:spacing w:line="240" w:lineRule="auto"/>
              <w:jc w:val="left"/>
            </w:pP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5037A" w:rsidRDefault="0045037A">
            <w:pPr>
              <w:spacing w:line="240" w:lineRule="auto"/>
              <w:jc w:val="left"/>
            </w:pPr>
          </w:p>
        </w:tc>
      </w:tr>
      <w:tr w:rsidR="0045037A" w:rsidTr="00374C8C">
        <w:trPr>
          <w:trHeight w:val="567"/>
          <w:tblHeader/>
          <w:jc w:val="center"/>
        </w:trPr>
        <w:tc>
          <w:tcPr>
            <w:tcW w:w="57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5037A" w:rsidRDefault="0045037A">
            <w:pPr>
              <w:spacing w:line="240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SUMA CZ. II </w:t>
            </w:r>
          </w:p>
        </w:tc>
        <w:tc>
          <w:tcPr>
            <w:tcW w:w="2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5037A" w:rsidRDefault="0045037A">
            <w:pPr>
              <w:spacing w:line="240" w:lineRule="auto"/>
              <w:jc w:val="left"/>
            </w:pP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5037A" w:rsidRDefault="0045037A">
            <w:pPr>
              <w:spacing w:line="240" w:lineRule="auto"/>
              <w:jc w:val="left"/>
            </w:pPr>
          </w:p>
        </w:tc>
      </w:tr>
      <w:tr w:rsidR="0045037A" w:rsidTr="00374C8C">
        <w:trPr>
          <w:trHeight w:val="567"/>
          <w:tblHeader/>
          <w:jc w:val="center"/>
        </w:trPr>
        <w:tc>
          <w:tcPr>
            <w:tcW w:w="57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5037A" w:rsidRDefault="0045037A">
            <w:pPr>
              <w:spacing w:line="240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SUMA CZĘŚCI I, II</w:t>
            </w:r>
          </w:p>
        </w:tc>
        <w:tc>
          <w:tcPr>
            <w:tcW w:w="2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5037A" w:rsidRDefault="0045037A">
            <w:pPr>
              <w:spacing w:line="240" w:lineRule="auto"/>
              <w:jc w:val="left"/>
            </w:pP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5037A" w:rsidRDefault="0045037A">
            <w:pPr>
              <w:spacing w:line="240" w:lineRule="auto"/>
              <w:jc w:val="left"/>
            </w:pPr>
          </w:p>
        </w:tc>
      </w:tr>
    </w:tbl>
    <w:p w:rsidR="00203171" w:rsidRDefault="00203171">
      <w:pPr>
        <w:pStyle w:val="Tekstpodstawowywcity2"/>
        <w:spacing w:line="276" w:lineRule="auto"/>
        <w:ind w:left="0"/>
      </w:pPr>
    </w:p>
    <w:p w:rsidR="00203171" w:rsidRDefault="00EC010B">
      <w:pPr>
        <w:pStyle w:val="Tekstpodstawowywcity2"/>
        <w:spacing w:after="0" w:line="240" w:lineRule="auto"/>
        <w:ind w:left="0"/>
        <w:jc w:val="left"/>
      </w:pPr>
      <w:r>
        <w:lastRenderedPageBreak/>
        <w:t>………………………………..…………</w:t>
      </w:r>
    </w:p>
    <w:p w:rsidR="00203171" w:rsidRDefault="00EC010B">
      <w:pPr>
        <w:spacing w:line="240" w:lineRule="auto"/>
        <w:jc w:val="left"/>
        <w:rPr>
          <w:sz w:val="16"/>
          <w:szCs w:val="16"/>
        </w:rPr>
      </w:pPr>
      <w:r>
        <w:rPr>
          <w:sz w:val="20"/>
          <w:szCs w:val="20"/>
        </w:rPr>
        <w:t xml:space="preserve">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16"/>
          <w:szCs w:val="16"/>
        </w:rPr>
        <w:t>(Miejscowość, data)</w:t>
      </w:r>
    </w:p>
    <w:p w:rsidR="00203171" w:rsidRDefault="00EC010B">
      <w:pPr>
        <w:pStyle w:val="Tekstpodstawowywcity2"/>
        <w:spacing w:after="0" w:line="240" w:lineRule="auto"/>
        <w:ind w:left="0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………………………………..…………</w:t>
      </w:r>
    </w:p>
    <w:p w:rsidR="00203171" w:rsidRDefault="00EC010B">
      <w:pPr>
        <w:jc w:val="right"/>
        <w:rPr>
          <w:sz w:val="16"/>
          <w:szCs w:val="16"/>
        </w:rPr>
      </w:pPr>
      <w:r>
        <w:rPr>
          <w:sz w:val="16"/>
          <w:szCs w:val="16"/>
        </w:rPr>
        <w:t>(Pieczątka i czytelny podpis osoby upoważnionej)</w:t>
      </w:r>
    </w:p>
    <w:p w:rsidR="00203171" w:rsidRDefault="00203171">
      <w:pPr>
        <w:jc w:val="right"/>
        <w:rPr>
          <w:sz w:val="16"/>
          <w:szCs w:val="16"/>
        </w:rPr>
      </w:pPr>
    </w:p>
    <w:p w:rsidR="00203171" w:rsidRDefault="00203171">
      <w:pPr>
        <w:jc w:val="right"/>
        <w:rPr>
          <w:sz w:val="16"/>
          <w:szCs w:val="16"/>
        </w:rPr>
      </w:pPr>
    </w:p>
    <w:p w:rsidR="00203171" w:rsidRDefault="00203171">
      <w:pPr>
        <w:jc w:val="right"/>
        <w:rPr>
          <w:sz w:val="16"/>
          <w:szCs w:val="16"/>
        </w:rPr>
      </w:pPr>
    </w:p>
    <w:p w:rsidR="00203171" w:rsidRDefault="00203171">
      <w:pPr>
        <w:jc w:val="right"/>
        <w:rPr>
          <w:sz w:val="16"/>
          <w:szCs w:val="16"/>
        </w:rPr>
      </w:pPr>
    </w:p>
    <w:p w:rsidR="00203171" w:rsidRDefault="00203171"/>
    <w:sectPr w:rsidR="00203171" w:rsidSect="00EC010B">
      <w:pgSz w:w="11906" w:h="16838"/>
      <w:pgMar w:top="709" w:right="1417" w:bottom="993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361C7"/>
    <w:multiLevelType w:val="hybridMultilevel"/>
    <w:tmpl w:val="5D9449E6"/>
    <w:lvl w:ilvl="0" w:tplc="553A17B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171"/>
    <w:rsid w:val="00017779"/>
    <w:rsid w:val="00037EF9"/>
    <w:rsid w:val="001405E4"/>
    <w:rsid w:val="00203171"/>
    <w:rsid w:val="002E6AF5"/>
    <w:rsid w:val="00300712"/>
    <w:rsid w:val="00374C8C"/>
    <w:rsid w:val="003F5843"/>
    <w:rsid w:val="00412FB9"/>
    <w:rsid w:val="0043551E"/>
    <w:rsid w:val="0045037A"/>
    <w:rsid w:val="00462A05"/>
    <w:rsid w:val="00577736"/>
    <w:rsid w:val="00664570"/>
    <w:rsid w:val="00682EA4"/>
    <w:rsid w:val="00AB0D77"/>
    <w:rsid w:val="00BC474F"/>
    <w:rsid w:val="00BC7784"/>
    <w:rsid w:val="00C335D8"/>
    <w:rsid w:val="00E83D11"/>
    <w:rsid w:val="00EC010B"/>
    <w:rsid w:val="00EC7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49B0"/>
    <w:pPr>
      <w:widowControl w:val="0"/>
      <w:suppressAutoHyphens/>
      <w:spacing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2Znak">
    <w:name w:val="Tekst podstawowy 2 Znak"/>
    <w:basedOn w:val="Domylnaczcionkaakapitu"/>
    <w:link w:val="Tekstpodstawowy2"/>
    <w:rsid w:val="00E849B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849B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Wcicietrecitekstu"/>
    <w:rsid w:val="00024305"/>
    <w:rPr>
      <w:rFonts w:ascii="Times New Roman" w:eastAsia="Times New Roman" w:hAnsi="Times New Roman" w:cs="Times New Roman"/>
      <w:sz w:val="24"/>
      <w:szCs w:val="20"/>
    </w:rPr>
  </w:style>
  <w:style w:type="character" w:customStyle="1" w:styleId="ListLabel1">
    <w:name w:val="ListLabel 1"/>
    <w:rPr>
      <w:b w:val="0"/>
    </w:rPr>
  </w:style>
  <w:style w:type="character" w:customStyle="1" w:styleId="ListLabel2">
    <w:name w:val="ListLabel 2"/>
    <w:rPr>
      <w:b w:val="0"/>
      <w:sz w:val="24"/>
      <w:szCs w:val="24"/>
    </w:rPr>
  </w:style>
  <w:style w:type="character" w:customStyle="1" w:styleId="ListLabel3">
    <w:name w:val="ListLabel 3"/>
    <w:rPr>
      <w:color w:val="00000A"/>
      <w:sz w:val="40"/>
      <w:szCs w:val="40"/>
    </w:rPr>
  </w:style>
  <w:style w:type="character" w:customStyle="1" w:styleId="ListLabel4">
    <w:name w:val="ListLabel 4"/>
    <w:rPr>
      <w:rFonts w:cs="Courier New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podstawowy2">
    <w:name w:val="Body Text 2"/>
    <w:basedOn w:val="Normalny"/>
    <w:link w:val="Tekstpodstawowy2Znak"/>
    <w:rsid w:val="00E849B0"/>
    <w:pPr>
      <w:spacing w:after="120" w:line="480" w:lineRule="auto"/>
    </w:pPr>
  </w:style>
  <w:style w:type="paragraph" w:styleId="Tekstpodstawowywcity2">
    <w:name w:val="Body Text Indent 2"/>
    <w:basedOn w:val="Normalny"/>
    <w:link w:val="Tekstpodstawowywcity2Znak"/>
    <w:rsid w:val="00E849B0"/>
    <w:pPr>
      <w:spacing w:after="120" w:line="480" w:lineRule="auto"/>
      <w:ind w:left="283"/>
    </w:pPr>
  </w:style>
  <w:style w:type="paragraph" w:customStyle="1" w:styleId="ZnakZnak4ZnakZnakZnakZnakZnakZnak">
    <w:name w:val="Znak Znak4 Znak Znak Znak Znak Znak Znak"/>
    <w:basedOn w:val="Normalny"/>
    <w:rsid w:val="00E849B0"/>
    <w:pPr>
      <w:widowControl/>
      <w:spacing w:after="160" w:line="240" w:lineRule="exact"/>
      <w:jc w:val="left"/>
      <w:textAlignment w:val="auto"/>
    </w:pPr>
    <w:rPr>
      <w:rFonts w:ascii="Verdana" w:hAnsi="Verdana"/>
      <w:sz w:val="20"/>
      <w:szCs w:val="20"/>
      <w:lang w:val="en-US" w:eastAsia="en-US"/>
    </w:rPr>
  </w:style>
  <w:style w:type="paragraph" w:customStyle="1" w:styleId="Wcicietrecitekstu">
    <w:name w:val="Wcięcie treści tekstu"/>
    <w:basedOn w:val="Normalny"/>
    <w:link w:val="TekstpodstawowywcityZnak"/>
    <w:rsid w:val="00024305"/>
    <w:pPr>
      <w:widowControl/>
      <w:spacing w:after="120" w:line="240" w:lineRule="auto"/>
      <w:ind w:left="283"/>
      <w:jc w:val="left"/>
      <w:textAlignment w:val="auto"/>
    </w:pPr>
    <w:rPr>
      <w:szCs w:val="20"/>
    </w:rPr>
  </w:style>
  <w:style w:type="paragraph" w:styleId="Akapitzlist">
    <w:name w:val="List Paragraph"/>
    <w:basedOn w:val="Normalny"/>
    <w:uiPriority w:val="34"/>
    <w:qFormat/>
    <w:rsid w:val="00E83D11"/>
    <w:pPr>
      <w:ind w:left="720"/>
      <w:contextualSpacing/>
    </w:pPr>
  </w:style>
  <w:style w:type="paragraph" w:styleId="Tekstpodstawowywcity">
    <w:name w:val="Body Text Indent"/>
    <w:basedOn w:val="Normalny"/>
    <w:link w:val="TekstpodstawowywcityZnak1"/>
    <w:rsid w:val="00EC7D42"/>
    <w:pPr>
      <w:widowControl/>
      <w:spacing w:after="120" w:line="240" w:lineRule="auto"/>
      <w:ind w:left="283"/>
      <w:jc w:val="left"/>
      <w:textAlignment w:val="auto"/>
    </w:pPr>
    <w:rPr>
      <w:szCs w:val="20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EC7D42"/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49B0"/>
    <w:pPr>
      <w:widowControl w:val="0"/>
      <w:suppressAutoHyphens/>
      <w:spacing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2Znak">
    <w:name w:val="Tekst podstawowy 2 Znak"/>
    <w:basedOn w:val="Domylnaczcionkaakapitu"/>
    <w:link w:val="Tekstpodstawowy2"/>
    <w:rsid w:val="00E849B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849B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Wcicietrecitekstu"/>
    <w:rsid w:val="00024305"/>
    <w:rPr>
      <w:rFonts w:ascii="Times New Roman" w:eastAsia="Times New Roman" w:hAnsi="Times New Roman" w:cs="Times New Roman"/>
      <w:sz w:val="24"/>
      <w:szCs w:val="20"/>
    </w:rPr>
  </w:style>
  <w:style w:type="character" w:customStyle="1" w:styleId="ListLabel1">
    <w:name w:val="ListLabel 1"/>
    <w:rPr>
      <w:b w:val="0"/>
    </w:rPr>
  </w:style>
  <w:style w:type="character" w:customStyle="1" w:styleId="ListLabel2">
    <w:name w:val="ListLabel 2"/>
    <w:rPr>
      <w:b w:val="0"/>
      <w:sz w:val="24"/>
      <w:szCs w:val="24"/>
    </w:rPr>
  </w:style>
  <w:style w:type="character" w:customStyle="1" w:styleId="ListLabel3">
    <w:name w:val="ListLabel 3"/>
    <w:rPr>
      <w:color w:val="00000A"/>
      <w:sz w:val="40"/>
      <w:szCs w:val="40"/>
    </w:rPr>
  </w:style>
  <w:style w:type="character" w:customStyle="1" w:styleId="ListLabel4">
    <w:name w:val="ListLabel 4"/>
    <w:rPr>
      <w:rFonts w:cs="Courier New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podstawowy2">
    <w:name w:val="Body Text 2"/>
    <w:basedOn w:val="Normalny"/>
    <w:link w:val="Tekstpodstawowy2Znak"/>
    <w:rsid w:val="00E849B0"/>
    <w:pPr>
      <w:spacing w:after="120" w:line="480" w:lineRule="auto"/>
    </w:pPr>
  </w:style>
  <w:style w:type="paragraph" w:styleId="Tekstpodstawowywcity2">
    <w:name w:val="Body Text Indent 2"/>
    <w:basedOn w:val="Normalny"/>
    <w:link w:val="Tekstpodstawowywcity2Znak"/>
    <w:rsid w:val="00E849B0"/>
    <w:pPr>
      <w:spacing w:after="120" w:line="480" w:lineRule="auto"/>
      <w:ind w:left="283"/>
    </w:pPr>
  </w:style>
  <w:style w:type="paragraph" w:customStyle="1" w:styleId="ZnakZnak4ZnakZnakZnakZnakZnakZnak">
    <w:name w:val="Znak Znak4 Znak Znak Znak Znak Znak Znak"/>
    <w:basedOn w:val="Normalny"/>
    <w:rsid w:val="00E849B0"/>
    <w:pPr>
      <w:widowControl/>
      <w:spacing w:after="160" w:line="240" w:lineRule="exact"/>
      <w:jc w:val="left"/>
      <w:textAlignment w:val="auto"/>
    </w:pPr>
    <w:rPr>
      <w:rFonts w:ascii="Verdana" w:hAnsi="Verdana"/>
      <w:sz w:val="20"/>
      <w:szCs w:val="20"/>
      <w:lang w:val="en-US" w:eastAsia="en-US"/>
    </w:rPr>
  </w:style>
  <w:style w:type="paragraph" w:customStyle="1" w:styleId="Wcicietrecitekstu">
    <w:name w:val="Wcięcie treści tekstu"/>
    <w:basedOn w:val="Normalny"/>
    <w:link w:val="TekstpodstawowywcityZnak"/>
    <w:rsid w:val="00024305"/>
    <w:pPr>
      <w:widowControl/>
      <w:spacing w:after="120" w:line="240" w:lineRule="auto"/>
      <w:ind w:left="283"/>
      <w:jc w:val="left"/>
      <w:textAlignment w:val="auto"/>
    </w:pPr>
    <w:rPr>
      <w:szCs w:val="20"/>
    </w:rPr>
  </w:style>
  <w:style w:type="paragraph" w:styleId="Akapitzlist">
    <w:name w:val="List Paragraph"/>
    <w:basedOn w:val="Normalny"/>
    <w:uiPriority w:val="34"/>
    <w:qFormat/>
    <w:rsid w:val="00E83D11"/>
    <w:pPr>
      <w:ind w:left="720"/>
      <w:contextualSpacing/>
    </w:pPr>
  </w:style>
  <w:style w:type="paragraph" w:styleId="Tekstpodstawowywcity">
    <w:name w:val="Body Text Indent"/>
    <w:basedOn w:val="Normalny"/>
    <w:link w:val="TekstpodstawowywcityZnak1"/>
    <w:rsid w:val="00EC7D42"/>
    <w:pPr>
      <w:widowControl/>
      <w:spacing w:after="120" w:line="240" w:lineRule="auto"/>
      <w:ind w:left="283"/>
      <w:jc w:val="left"/>
      <w:textAlignment w:val="auto"/>
    </w:pPr>
    <w:rPr>
      <w:szCs w:val="20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EC7D42"/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AD079-1B1B-49F5-83DA-099203AD4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416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Rybak</dc:creator>
  <cp:lastModifiedBy>Angelika Rybak</cp:lastModifiedBy>
  <cp:revision>8</cp:revision>
  <cp:lastPrinted>2016-11-10T08:18:00Z</cp:lastPrinted>
  <dcterms:created xsi:type="dcterms:W3CDTF">2016-11-18T10:18:00Z</dcterms:created>
  <dcterms:modified xsi:type="dcterms:W3CDTF">2016-11-18T13:34:00Z</dcterms:modified>
  <dc:language>pl-PL</dc:language>
</cp:coreProperties>
</file>