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05" w:rsidRPr="002D40F4" w:rsidRDefault="00B17705" w:rsidP="00B32BC5">
      <w:pPr>
        <w:spacing w:line="360" w:lineRule="auto"/>
        <w:rPr>
          <w:i/>
        </w:rPr>
      </w:pPr>
    </w:p>
    <w:p w:rsidR="00FF41CF" w:rsidRPr="002D40F4" w:rsidRDefault="00FF41CF" w:rsidP="00B32BC5">
      <w:pPr>
        <w:spacing w:line="360" w:lineRule="auto"/>
        <w:jc w:val="right"/>
        <w:rPr>
          <w:i/>
        </w:rPr>
      </w:pPr>
      <w:r w:rsidRPr="002D40F4">
        <w:rPr>
          <w:i/>
        </w:rPr>
        <w:t>Załącznik Nr 2 wzór umowy</w:t>
      </w:r>
    </w:p>
    <w:p w:rsidR="00FF41CF" w:rsidRPr="002D40F4" w:rsidRDefault="00FF41CF" w:rsidP="00B32BC5">
      <w:pPr>
        <w:spacing w:line="360" w:lineRule="auto"/>
        <w:jc w:val="right"/>
        <w:rPr>
          <w:i/>
        </w:rPr>
      </w:pPr>
    </w:p>
    <w:p w:rsidR="00FF41CF" w:rsidRPr="002D40F4" w:rsidRDefault="00FF41CF" w:rsidP="00B32BC5">
      <w:pPr>
        <w:spacing w:line="360" w:lineRule="auto"/>
        <w:jc w:val="right"/>
        <w:rPr>
          <w:i/>
        </w:rPr>
      </w:pPr>
    </w:p>
    <w:p w:rsidR="00FF41CF" w:rsidRPr="002D40F4" w:rsidRDefault="00FF41CF" w:rsidP="00B32BC5">
      <w:pPr>
        <w:spacing w:line="360" w:lineRule="auto"/>
        <w:jc w:val="center"/>
        <w:rPr>
          <w:b/>
        </w:rPr>
      </w:pPr>
      <w:r w:rsidRPr="002D40F4">
        <w:rPr>
          <w:b/>
        </w:rPr>
        <w:t>UMOWA NR ………</w:t>
      </w:r>
    </w:p>
    <w:p w:rsidR="00B17705" w:rsidRPr="002D40F4" w:rsidRDefault="00B17705" w:rsidP="00B32BC5">
      <w:pPr>
        <w:pStyle w:val="Tekstpodstawowy31"/>
        <w:spacing w:after="0" w:line="360" w:lineRule="auto"/>
        <w:rPr>
          <w:b/>
          <w:sz w:val="24"/>
          <w:szCs w:val="24"/>
        </w:rPr>
      </w:pPr>
    </w:p>
    <w:p w:rsidR="00FF41CF" w:rsidRPr="002D40F4" w:rsidRDefault="00FF41CF" w:rsidP="00B32BC5">
      <w:pPr>
        <w:pStyle w:val="Tekstpodstawowy31"/>
        <w:spacing w:after="0" w:line="360" w:lineRule="auto"/>
        <w:rPr>
          <w:b/>
          <w:sz w:val="24"/>
          <w:szCs w:val="24"/>
        </w:rPr>
      </w:pPr>
      <w:r w:rsidRPr="002D40F4">
        <w:rPr>
          <w:sz w:val="24"/>
          <w:szCs w:val="24"/>
        </w:rPr>
        <w:t>zawarta w dniu ___.___.2016 r. pomiędzy:</w:t>
      </w:r>
    </w:p>
    <w:p w:rsidR="00FF41CF" w:rsidRPr="002D40F4" w:rsidRDefault="00FF41CF" w:rsidP="00B32BC5">
      <w:pPr>
        <w:spacing w:line="360" w:lineRule="auto"/>
      </w:pPr>
    </w:p>
    <w:p w:rsidR="00FF41CF" w:rsidRPr="002D40F4" w:rsidRDefault="00FF41CF" w:rsidP="00B32BC5">
      <w:pPr>
        <w:spacing w:line="360" w:lineRule="auto"/>
      </w:pPr>
      <w:r w:rsidRPr="002D40F4">
        <w:t>posiadającym numer identyfikacyjny NIP ……………, REGON …………….</w:t>
      </w:r>
    </w:p>
    <w:p w:rsidR="00FF41CF" w:rsidRPr="002D40F4" w:rsidRDefault="00FF41CF" w:rsidP="00B32BC5">
      <w:pPr>
        <w:spacing w:line="360" w:lineRule="auto"/>
      </w:pPr>
      <w:r w:rsidRPr="002D40F4">
        <w:t xml:space="preserve">zwanym dalej w treści  umowy </w:t>
      </w:r>
      <w:r w:rsidRPr="002D40F4">
        <w:rPr>
          <w:b/>
        </w:rPr>
        <w:t>„Zamawiającym”</w:t>
      </w:r>
      <w:r w:rsidRPr="002D40F4">
        <w:t xml:space="preserve">, </w:t>
      </w:r>
    </w:p>
    <w:p w:rsidR="00FF41CF" w:rsidRPr="002D40F4" w:rsidRDefault="00FF41CF" w:rsidP="00B32BC5">
      <w:pPr>
        <w:pStyle w:val="Tekstpodstawowy31"/>
        <w:spacing w:after="0" w:line="360" w:lineRule="auto"/>
        <w:rPr>
          <w:b/>
          <w:sz w:val="24"/>
          <w:szCs w:val="24"/>
        </w:rPr>
      </w:pPr>
      <w:r w:rsidRPr="002D40F4">
        <w:rPr>
          <w:sz w:val="24"/>
          <w:szCs w:val="24"/>
        </w:rPr>
        <w:t xml:space="preserve">reprezentowanym przez: </w:t>
      </w:r>
    </w:p>
    <w:p w:rsidR="00FF41CF" w:rsidRPr="002D40F4" w:rsidRDefault="00FF41CF" w:rsidP="00B32BC5">
      <w:pPr>
        <w:spacing w:line="360" w:lineRule="auto"/>
      </w:pPr>
    </w:p>
    <w:p w:rsidR="00FF41CF" w:rsidRPr="002D40F4" w:rsidRDefault="00FF41CF" w:rsidP="00B32BC5">
      <w:pPr>
        <w:spacing w:line="360" w:lineRule="auto"/>
        <w:rPr>
          <w:b/>
        </w:rPr>
      </w:pPr>
      <w:r w:rsidRPr="002D40F4">
        <w:t>przy kontrasygnacie</w:t>
      </w:r>
    </w:p>
    <w:p w:rsidR="00FF41CF" w:rsidRPr="002D40F4" w:rsidRDefault="00FF41CF" w:rsidP="00B32BC5">
      <w:pPr>
        <w:spacing w:line="360" w:lineRule="auto"/>
      </w:pPr>
      <w:r w:rsidRPr="002D40F4">
        <w:rPr>
          <w:b/>
        </w:rPr>
        <w:t xml:space="preserve">Skarbnika </w:t>
      </w:r>
    </w:p>
    <w:p w:rsidR="00FF41CF" w:rsidRPr="002D40F4" w:rsidRDefault="00FF41CF" w:rsidP="00B32BC5">
      <w:pPr>
        <w:spacing w:line="360" w:lineRule="auto"/>
        <w:rPr>
          <w:rFonts w:eastAsia="Arial"/>
          <w:b/>
        </w:rPr>
      </w:pPr>
      <w:r w:rsidRPr="002D40F4">
        <w:t>a:</w:t>
      </w:r>
    </w:p>
    <w:p w:rsidR="00FF41CF" w:rsidRPr="002D40F4" w:rsidRDefault="00FF41CF" w:rsidP="00B32BC5">
      <w:pPr>
        <w:pStyle w:val="Tekstpodstawowy31"/>
        <w:spacing w:after="0" w:line="360" w:lineRule="auto"/>
        <w:rPr>
          <w:sz w:val="24"/>
          <w:szCs w:val="24"/>
        </w:rPr>
      </w:pPr>
      <w:r w:rsidRPr="002D40F4">
        <w:rPr>
          <w:rFonts w:eastAsia="Arial"/>
          <w:b/>
          <w:sz w:val="24"/>
          <w:szCs w:val="24"/>
        </w:rPr>
        <w:t xml:space="preserve">…………………………………………………………………… </w:t>
      </w:r>
      <w:r w:rsidRPr="002D40F4">
        <w:rPr>
          <w:b/>
          <w:sz w:val="24"/>
          <w:szCs w:val="24"/>
        </w:rPr>
        <w:t xml:space="preserve">, </w:t>
      </w:r>
    </w:p>
    <w:p w:rsidR="00FF41CF" w:rsidRPr="002D40F4" w:rsidRDefault="00FF41CF" w:rsidP="00B32BC5">
      <w:pPr>
        <w:pStyle w:val="Tekstpodstawowy31"/>
        <w:spacing w:after="0" w:line="360" w:lineRule="auto"/>
        <w:rPr>
          <w:sz w:val="24"/>
          <w:szCs w:val="24"/>
        </w:rPr>
      </w:pPr>
      <w:r w:rsidRPr="002D40F4">
        <w:rPr>
          <w:sz w:val="24"/>
          <w:szCs w:val="24"/>
        </w:rPr>
        <w:t>z siedzibą ………………………………………………………...</w:t>
      </w:r>
    </w:p>
    <w:p w:rsidR="00FF41CF" w:rsidRPr="002D40F4" w:rsidRDefault="00FF41CF" w:rsidP="00B32BC5">
      <w:pPr>
        <w:pStyle w:val="Tekstpodstawowy31"/>
        <w:spacing w:after="0" w:line="360" w:lineRule="auto"/>
        <w:rPr>
          <w:sz w:val="24"/>
          <w:szCs w:val="24"/>
        </w:rPr>
      </w:pPr>
      <w:r w:rsidRPr="002D40F4">
        <w:rPr>
          <w:sz w:val="24"/>
          <w:szCs w:val="24"/>
        </w:rPr>
        <w:t>posiadającym numer identyfikacyjny NIP …………………………. , REGON  ………………..…………….</w:t>
      </w:r>
    </w:p>
    <w:p w:rsidR="00FF41CF" w:rsidRPr="002D40F4" w:rsidRDefault="00FF41CF" w:rsidP="00B32BC5">
      <w:pPr>
        <w:pStyle w:val="Tekstpodstawowy31"/>
        <w:spacing w:after="0" w:line="360" w:lineRule="auto"/>
        <w:rPr>
          <w:sz w:val="24"/>
          <w:szCs w:val="24"/>
        </w:rPr>
      </w:pPr>
      <w:r w:rsidRPr="002D40F4">
        <w:rPr>
          <w:sz w:val="24"/>
          <w:szCs w:val="24"/>
        </w:rPr>
        <w:t xml:space="preserve">zwanym dalej w treści  umowy </w:t>
      </w:r>
      <w:r w:rsidRPr="002D40F4">
        <w:rPr>
          <w:b/>
          <w:sz w:val="24"/>
          <w:szCs w:val="24"/>
        </w:rPr>
        <w:t>„Wykonawcą”</w:t>
      </w:r>
      <w:r w:rsidRPr="002D40F4">
        <w:rPr>
          <w:sz w:val="24"/>
          <w:szCs w:val="24"/>
        </w:rPr>
        <w:t xml:space="preserve">, </w:t>
      </w:r>
    </w:p>
    <w:p w:rsidR="00FF41CF" w:rsidRPr="002D40F4" w:rsidRDefault="00FF41CF" w:rsidP="00B32BC5">
      <w:pPr>
        <w:pStyle w:val="Tekstpodstawowy31"/>
        <w:spacing w:after="0" w:line="360" w:lineRule="auto"/>
        <w:rPr>
          <w:sz w:val="24"/>
          <w:szCs w:val="24"/>
        </w:rPr>
      </w:pPr>
      <w:r w:rsidRPr="002D40F4">
        <w:rPr>
          <w:sz w:val="24"/>
          <w:szCs w:val="24"/>
        </w:rPr>
        <w:t xml:space="preserve">reprezentowanym przez: </w:t>
      </w:r>
    </w:p>
    <w:p w:rsidR="00FF41CF" w:rsidRPr="002D40F4" w:rsidRDefault="00FF41CF" w:rsidP="00B32BC5">
      <w:pPr>
        <w:spacing w:line="360" w:lineRule="auto"/>
        <w:rPr>
          <w:b/>
        </w:rPr>
      </w:pPr>
      <w:r w:rsidRPr="002D40F4">
        <w:tab/>
        <w:t>- ……………………………..</w:t>
      </w:r>
    </w:p>
    <w:p w:rsidR="00EE5359" w:rsidRPr="002D40F4" w:rsidRDefault="00EE5359" w:rsidP="00B32BC5">
      <w:pPr>
        <w:spacing w:line="360" w:lineRule="auto"/>
        <w:jc w:val="both"/>
        <w:rPr>
          <w:rFonts w:eastAsia="Batang"/>
          <w:bCs/>
        </w:rPr>
      </w:pPr>
      <w:r w:rsidRPr="002D40F4">
        <w:rPr>
          <w:rFonts w:eastAsia="Batang"/>
        </w:rPr>
        <w:t>na podstawie art.  4 ust. 8 ustawy z dnia 29 stycznia 2004 r. Prawo zamówień publicznych (</w:t>
      </w:r>
      <w:r w:rsidRPr="002D40F4">
        <w:rPr>
          <w:rFonts w:eastAsia="Batang"/>
          <w:bCs/>
        </w:rPr>
        <w:t xml:space="preserve">Dz. U. Z 2015 r., poz. 2164 z </w:t>
      </w:r>
      <w:proofErr w:type="spellStart"/>
      <w:r w:rsidRPr="002D40F4">
        <w:rPr>
          <w:rFonts w:eastAsia="Batang"/>
          <w:bCs/>
        </w:rPr>
        <w:t>późn</w:t>
      </w:r>
      <w:proofErr w:type="spellEnd"/>
      <w:r w:rsidRPr="002D40F4">
        <w:rPr>
          <w:rFonts w:eastAsia="Batang"/>
          <w:bCs/>
        </w:rPr>
        <w:t>. zm.)</w:t>
      </w:r>
      <w:r w:rsidRPr="002D40F4">
        <w:t>, została zawarta  umowa o następującej treści:</w:t>
      </w:r>
    </w:p>
    <w:p w:rsidR="00B17705" w:rsidRPr="002D40F4" w:rsidRDefault="00B17705" w:rsidP="00B32BC5">
      <w:pPr>
        <w:spacing w:line="360" w:lineRule="auto"/>
        <w:rPr>
          <w:b/>
        </w:rPr>
      </w:pPr>
    </w:p>
    <w:p w:rsidR="00B17705" w:rsidRPr="002D40F4" w:rsidRDefault="006D78FC" w:rsidP="00B32BC5">
      <w:pPr>
        <w:spacing w:line="360" w:lineRule="auto"/>
        <w:rPr>
          <w:b/>
        </w:rPr>
      </w:pPr>
      <w:r w:rsidRPr="002D40F4">
        <w:rPr>
          <w:b/>
        </w:rPr>
        <w:t>Rozdział I.  PRZEDMIOT UMOWY</w:t>
      </w:r>
    </w:p>
    <w:p w:rsidR="00B17705" w:rsidRPr="002D40F4" w:rsidRDefault="00B17705" w:rsidP="00B32BC5">
      <w:pPr>
        <w:spacing w:line="360" w:lineRule="auto"/>
        <w:ind w:left="284" w:hanging="284"/>
        <w:jc w:val="center"/>
      </w:pPr>
      <w:r w:rsidRPr="002D40F4">
        <w:rPr>
          <w:b/>
        </w:rPr>
        <w:t>§ 1</w:t>
      </w:r>
    </w:p>
    <w:p w:rsidR="00B32BC5" w:rsidRPr="002D40F4" w:rsidRDefault="00B17705" w:rsidP="00960AEF">
      <w:pPr>
        <w:pStyle w:val="Tekstpodstawowywcity"/>
        <w:spacing w:after="0" w:line="360" w:lineRule="auto"/>
        <w:ind w:left="0" w:firstLine="708"/>
        <w:jc w:val="both"/>
        <w:rPr>
          <w:b/>
        </w:rPr>
      </w:pPr>
      <w:r w:rsidRPr="002D40F4">
        <w:t xml:space="preserve">Wykonawca zobowiązuje się do wykonania na rzecz Zamawiającego </w:t>
      </w:r>
      <w:r w:rsidR="00B32BC5" w:rsidRPr="002D40F4">
        <w:rPr>
          <w:b/>
        </w:rPr>
        <w:t>remontu budynku świetlicy wiejskiej w miejscowości Górczyca, gmina Lwówek Śląski, w tym:</w:t>
      </w:r>
    </w:p>
    <w:p w:rsidR="00960AEF" w:rsidRDefault="00960AEF" w:rsidP="00960AEF">
      <w:pPr>
        <w:pStyle w:val="Tekstpodstawowywcity"/>
        <w:spacing w:after="0" w:line="360" w:lineRule="auto"/>
        <w:ind w:left="0" w:firstLine="708"/>
        <w:jc w:val="both"/>
        <w:rPr>
          <w:b/>
        </w:rPr>
      </w:pPr>
      <w:r>
        <w:rPr>
          <w:b/>
        </w:rPr>
        <w:t>Część I – Remont części dachu oraz wymiana deskowania i okien na ścianie szczytowej budynku świetlicy wiejskiej</w:t>
      </w:r>
      <w:r>
        <w:rPr>
          <w:b/>
          <w:color w:val="FF0000"/>
        </w:rPr>
        <w:t xml:space="preserve"> </w:t>
      </w:r>
    </w:p>
    <w:p w:rsidR="00960AEF" w:rsidRDefault="00960AEF" w:rsidP="00960AEF">
      <w:pPr>
        <w:pStyle w:val="Tekstpodstawowywcity"/>
        <w:spacing w:after="0" w:line="360" w:lineRule="auto"/>
        <w:ind w:left="0" w:firstLine="708"/>
        <w:jc w:val="both"/>
        <w:rPr>
          <w:b/>
        </w:rPr>
      </w:pPr>
      <w:r>
        <w:rPr>
          <w:b/>
        </w:rPr>
        <w:t xml:space="preserve">Część II - Wykonanie instalacji </w:t>
      </w:r>
      <w:proofErr w:type="spellStart"/>
      <w:r>
        <w:rPr>
          <w:b/>
        </w:rPr>
        <w:t>wod-kan</w:t>
      </w:r>
      <w:proofErr w:type="spellEnd"/>
      <w:r>
        <w:rPr>
          <w:b/>
        </w:rPr>
        <w:t xml:space="preserve"> , remont pomieszczeń i montaż urządzeń sanitarnych wraz z robotami towarzyszącymi”</w:t>
      </w:r>
    </w:p>
    <w:p w:rsidR="00B17705" w:rsidRPr="002D40F4" w:rsidRDefault="00B17705" w:rsidP="00B32BC5">
      <w:pPr>
        <w:pStyle w:val="Tytu"/>
        <w:tabs>
          <w:tab w:val="left" w:pos="0"/>
        </w:tabs>
        <w:spacing w:line="360" w:lineRule="auto"/>
        <w:jc w:val="both"/>
        <w:rPr>
          <w:b w:val="0"/>
          <w:sz w:val="24"/>
          <w:szCs w:val="24"/>
        </w:rPr>
      </w:pPr>
      <w:r w:rsidRPr="002D40F4">
        <w:rPr>
          <w:b w:val="0"/>
          <w:sz w:val="24"/>
          <w:szCs w:val="24"/>
        </w:rPr>
        <w:t>zgodnie</w:t>
      </w:r>
      <w:r w:rsidR="00671805" w:rsidRPr="002D40F4">
        <w:rPr>
          <w:b w:val="0"/>
          <w:sz w:val="24"/>
          <w:szCs w:val="24"/>
        </w:rPr>
        <w:t xml:space="preserve"> </w:t>
      </w:r>
      <w:r w:rsidRPr="002D40F4">
        <w:rPr>
          <w:b w:val="0"/>
          <w:sz w:val="24"/>
          <w:szCs w:val="24"/>
        </w:rPr>
        <w:t>z zakresem szczegół</w:t>
      </w:r>
      <w:r w:rsidR="006D78FC" w:rsidRPr="002D40F4">
        <w:rPr>
          <w:b w:val="0"/>
          <w:sz w:val="24"/>
          <w:szCs w:val="24"/>
        </w:rPr>
        <w:t>owo określonym w</w:t>
      </w:r>
      <w:r w:rsidRPr="002D40F4">
        <w:rPr>
          <w:b w:val="0"/>
          <w:sz w:val="24"/>
          <w:szCs w:val="24"/>
        </w:rPr>
        <w:t xml:space="preserve"> ofercie.</w:t>
      </w:r>
      <w:r w:rsidR="00EE5359" w:rsidRPr="002D40F4">
        <w:rPr>
          <w:b w:val="0"/>
          <w:sz w:val="24"/>
          <w:szCs w:val="24"/>
        </w:rPr>
        <w:t xml:space="preserve"> </w:t>
      </w:r>
      <w:r w:rsidR="005D6830">
        <w:rPr>
          <w:b w:val="0"/>
          <w:sz w:val="24"/>
          <w:szCs w:val="24"/>
        </w:rPr>
        <w:t xml:space="preserve">Oferta </w:t>
      </w:r>
      <w:r w:rsidR="001D743F">
        <w:rPr>
          <w:b w:val="0"/>
          <w:sz w:val="24"/>
          <w:szCs w:val="24"/>
        </w:rPr>
        <w:t>stanowi zał. Nr 2</w:t>
      </w:r>
      <w:r w:rsidR="00EE5359" w:rsidRPr="002D40F4">
        <w:rPr>
          <w:b w:val="0"/>
          <w:sz w:val="24"/>
          <w:szCs w:val="24"/>
        </w:rPr>
        <w:t xml:space="preserve"> do nin. umowy.</w:t>
      </w:r>
    </w:p>
    <w:p w:rsidR="005A2A99" w:rsidRPr="002D40F4" w:rsidRDefault="00B17705" w:rsidP="00B32BC5">
      <w:pPr>
        <w:pStyle w:val="Tytu"/>
        <w:numPr>
          <w:ilvl w:val="0"/>
          <w:numId w:val="26"/>
        </w:numPr>
        <w:tabs>
          <w:tab w:val="left" w:pos="0"/>
        </w:tabs>
        <w:spacing w:line="360" w:lineRule="auto"/>
        <w:ind w:left="0" w:firstLine="0"/>
        <w:jc w:val="both"/>
        <w:rPr>
          <w:b w:val="0"/>
          <w:color w:val="FF0000"/>
          <w:sz w:val="24"/>
          <w:szCs w:val="24"/>
        </w:rPr>
      </w:pPr>
      <w:r w:rsidRPr="002D40F4">
        <w:rPr>
          <w:b w:val="0"/>
          <w:sz w:val="24"/>
          <w:szCs w:val="24"/>
        </w:rPr>
        <w:lastRenderedPageBreak/>
        <w:t xml:space="preserve">Zakres zamówienia </w:t>
      </w:r>
      <w:r w:rsidR="00EE5359" w:rsidRPr="002D40F4">
        <w:rPr>
          <w:b w:val="0"/>
          <w:sz w:val="24"/>
          <w:szCs w:val="24"/>
        </w:rPr>
        <w:t xml:space="preserve"> w szczególności </w:t>
      </w:r>
      <w:r w:rsidRPr="002D40F4">
        <w:rPr>
          <w:b w:val="0"/>
          <w:sz w:val="24"/>
          <w:szCs w:val="24"/>
        </w:rPr>
        <w:t>obejmuje:</w:t>
      </w:r>
    </w:p>
    <w:p w:rsidR="00960AEF" w:rsidRDefault="00960AEF" w:rsidP="00960AEF">
      <w:pPr>
        <w:pStyle w:val="Tekstpodstawowywcity"/>
        <w:spacing w:after="0" w:line="360" w:lineRule="auto"/>
      </w:pPr>
      <w:r>
        <w:rPr>
          <w:b/>
        </w:rPr>
        <w:t>Część I – Remont części dachu oraz wymiana deskowania i okien na ścianie szczytowej budynku świetlicy wiejskiej</w:t>
      </w:r>
      <w:r>
        <w:rPr>
          <w:b/>
          <w:color w:val="FF0000"/>
        </w:rPr>
        <w:t xml:space="preserve"> </w:t>
      </w:r>
    </w:p>
    <w:p w:rsidR="00F05F2E" w:rsidRDefault="00F05F2E" w:rsidP="00F05F2E">
      <w:pPr>
        <w:pStyle w:val="Tekstpodstawowywcity"/>
        <w:spacing w:after="0" w:line="360" w:lineRule="auto"/>
        <w:ind w:left="142" w:hanging="142"/>
        <w:jc w:val="both"/>
      </w:pPr>
      <w:r>
        <w:t>- przełożenie oraz uzupełnienie dachówki karpiówki w odległości 1 m od krawędzi</w:t>
      </w:r>
      <w:r>
        <w:rPr>
          <w:color w:val="FF0000"/>
        </w:rPr>
        <w:t xml:space="preserve"> </w:t>
      </w:r>
      <w:r>
        <w:t>szczytowej dachu – wiatrownicy nad częścią świetlicy wiejskiej oraz w obrębie komina wraz z wymianą ławy kominiarskiej,</w:t>
      </w:r>
    </w:p>
    <w:p w:rsidR="00F05F2E" w:rsidRDefault="00F05F2E" w:rsidP="00F05F2E">
      <w:pPr>
        <w:pStyle w:val="Tekstpodstawowywcity"/>
        <w:spacing w:after="0" w:line="360" w:lineRule="auto"/>
        <w:ind w:left="142" w:hanging="142"/>
      </w:pPr>
      <w:r>
        <w:t xml:space="preserve">- montaż wiatrownic z blachy powlekanej (kolor dopasować do koloru dachu). </w:t>
      </w:r>
    </w:p>
    <w:p w:rsidR="00F05F2E" w:rsidRDefault="00F05F2E" w:rsidP="00F05F2E">
      <w:pPr>
        <w:pStyle w:val="Tekstpodstawowywcity"/>
        <w:spacing w:after="0" w:line="360" w:lineRule="auto"/>
        <w:ind w:left="0"/>
        <w:jc w:val="both"/>
      </w:pPr>
      <w:r>
        <w:t xml:space="preserve">Dach na budynku świetlicy wiejskiej w miejscowości Górczyca kryty jest dachówką karpiówką w koronkę. Jest to dach dwuspadowy o spadku połaci dachowych około 45˚. </w:t>
      </w:r>
    </w:p>
    <w:p w:rsidR="00F05F2E" w:rsidRDefault="00F05F2E" w:rsidP="00F05F2E">
      <w:pPr>
        <w:pStyle w:val="Tekstpodstawowywcity"/>
        <w:spacing w:after="0" w:line="360" w:lineRule="auto"/>
        <w:ind w:left="0"/>
        <w:jc w:val="both"/>
      </w:pPr>
    </w:p>
    <w:p w:rsidR="00F05F2E" w:rsidRDefault="00F05F2E" w:rsidP="00F05F2E">
      <w:pPr>
        <w:pStyle w:val="Tekstpodstawowywcity"/>
        <w:spacing w:after="0" w:line="360" w:lineRule="auto"/>
        <w:ind w:left="0"/>
        <w:jc w:val="both"/>
        <w:rPr>
          <w:b/>
        </w:rPr>
      </w:pPr>
      <w:r>
        <w:rPr>
          <w:u w:val="single"/>
        </w:rPr>
        <w:t>Wymiana deskowania na ścianie szczytowej budynku:</w:t>
      </w:r>
    </w:p>
    <w:p w:rsidR="00F05F2E" w:rsidRDefault="00F05F2E" w:rsidP="00F05F2E">
      <w:pPr>
        <w:pStyle w:val="Tekstpodstawowywcity"/>
        <w:spacing w:after="0" w:line="360" w:lineRule="auto"/>
        <w:ind w:left="0"/>
      </w:pPr>
      <w:r>
        <w:rPr>
          <w:b/>
        </w:rPr>
        <w:t>-</w:t>
      </w:r>
      <w:r>
        <w:t xml:space="preserve"> wymiana</w:t>
      </w:r>
      <w:r>
        <w:rPr>
          <w:b/>
        </w:rPr>
        <w:t xml:space="preserve"> </w:t>
      </w:r>
      <w:r>
        <w:t>deskowania pionowego z drewna sosnowego:</w:t>
      </w:r>
    </w:p>
    <w:p w:rsidR="00F05F2E" w:rsidRDefault="00F05F2E" w:rsidP="00F05F2E">
      <w:pPr>
        <w:pStyle w:val="Tekstpodstawowywcity"/>
        <w:spacing w:after="0" w:line="360" w:lineRule="auto"/>
        <w:ind w:left="0" w:firstLine="709"/>
      </w:pPr>
      <w:r>
        <w:t xml:space="preserve">a) deski grubości 30 mm, szerokości ok. 70 mm (tolerancja ± 5 mm), </w:t>
      </w:r>
    </w:p>
    <w:p w:rsidR="00F05F2E" w:rsidRDefault="00F05F2E" w:rsidP="00F05F2E">
      <w:pPr>
        <w:pStyle w:val="Tekstpodstawowywcity"/>
        <w:spacing w:after="0" w:line="360" w:lineRule="auto"/>
        <w:ind w:left="0" w:firstLine="709"/>
      </w:pPr>
      <w:r>
        <w:t>b) łaty łączące dwie deski – szerokość 20 mm (tolerancja ± 5 mm).</w:t>
      </w:r>
    </w:p>
    <w:p w:rsidR="00F05F2E" w:rsidRDefault="00F05F2E" w:rsidP="00F05F2E">
      <w:pPr>
        <w:pStyle w:val="Tekstpodstawowywcity"/>
        <w:spacing w:after="0" w:line="360" w:lineRule="auto"/>
        <w:ind w:left="0"/>
        <w:jc w:val="both"/>
        <w:rPr>
          <w:shd w:val="clear" w:color="auto" w:fill="FFFF00"/>
        </w:rPr>
      </w:pPr>
      <w:r>
        <w:t xml:space="preserve">Deski muszą być strugane, heblowane, szlifowane (bez zadziorów), sęki zabezpieczone przed wypadaniem. </w:t>
      </w:r>
    </w:p>
    <w:p w:rsidR="00F05F2E" w:rsidRDefault="00F05F2E" w:rsidP="00F05F2E">
      <w:pPr>
        <w:pStyle w:val="Tekstpodstawowywcity"/>
        <w:spacing w:after="0" w:line="360" w:lineRule="auto"/>
        <w:ind w:left="0" w:firstLine="709"/>
        <w:rPr>
          <w:i/>
          <w:color w:val="FF0000"/>
        </w:rPr>
      </w:pPr>
      <w:r>
        <w:t xml:space="preserve">Drewno należy zabezpieczyć przed szkodnikami biologicznymi, ogniem a także czynnikami atmosferycznymi. Wszystkie elementy drewniane należy zaimpregnować oraz pomalować specjalnym środkiem zapewniającym min. 5 lat aktywnej ochrony drewna – kolor kasztan. </w:t>
      </w:r>
    </w:p>
    <w:p w:rsidR="00F05F2E" w:rsidRDefault="00F05F2E" w:rsidP="00F05F2E">
      <w:pPr>
        <w:pStyle w:val="Tekstpodstawowywcity"/>
        <w:spacing w:after="0" w:line="360" w:lineRule="auto"/>
        <w:ind w:left="0" w:firstLine="709"/>
      </w:pPr>
      <w:r>
        <w:rPr>
          <w:i/>
          <w:color w:val="FF0000"/>
        </w:rPr>
        <w:t xml:space="preserve"> </w:t>
      </w:r>
    </w:p>
    <w:p w:rsidR="00F05F2E" w:rsidRDefault="00F05F2E" w:rsidP="00F05F2E">
      <w:pPr>
        <w:spacing w:line="360" w:lineRule="auto"/>
        <w:jc w:val="both"/>
      </w:pPr>
      <w:r>
        <w:t>- wymiana stolarki okiennej na okna drewniane (nowe- wykonane indywidualnie ) jednoszybowe:</w:t>
      </w:r>
    </w:p>
    <w:p w:rsidR="00F05F2E" w:rsidRDefault="00F05F2E" w:rsidP="00F05F2E">
      <w:pPr>
        <w:spacing w:line="360" w:lineRule="auto"/>
        <w:ind w:left="993" w:hanging="284"/>
        <w:jc w:val="both"/>
      </w:pPr>
      <w:r>
        <w:t xml:space="preserve">a) okna  </w:t>
      </w:r>
      <w:proofErr w:type="spellStart"/>
      <w:r>
        <w:t>rozwierne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szCs w:val="16"/>
        </w:rPr>
        <w:t>(szyby dwudzielne trzyrzędowe  połączone słupkiem – poprzeczką o szerokości 84 mm)</w:t>
      </w:r>
      <w:r>
        <w:rPr>
          <w:rFonts w:ascii="Arial" w:hAnsi="Arial" w:cs="Arial"/>
          <w:szCs w:val="16"/>
        </w:rPr>
        <w:t xml:space="preserve"> </w:t>
      </w:r>
      <w:r>
        <w:t>– szt. 2,</w:t>
      </w:r>
    </w:p>
    <w:p w:rsidR="00F05F2E" w:rsidRDefault="00F05F2E" w:rsidP="00F05F2E">
      <w:pPr>
        <w:spacing w:line="360" w:lineRule="auto"/>
        <w:ind w:left="851" w:hanging="142"/>
        <w:jc w:val="both"/>
      </w:pPr>
      <w:r>
        <w:t>b) okucia, uszczelki systemowe – standard,</w:t>
      </w:r>
    </w:p>
    <w:p w:rsidR="00F05F2E" w:rsidRDefault="00F05F2E" w:rsidP="00F05F2E">
      <w:pPr>
        <w:spacing w:line="360" w:lineRule="auto"/>
        <w:ind w:left="851" w:hanging="142"/>
        <w:jc w:val="both"/>
      </w:pPr>
      <w:r>
        <w:t>c) wymiary: ok. 90 cm x 115 cm</w:t>
      </w:r>
    </w:p>
    <w:p w:rsidR="00F05F2E" w:rsidRDefault="00F05F2E" w:rsidP="00F05F2E">
      <w:pPr>
        <w:spacing w:line="360" w:lineRule="auto"/>
        <w:ind w:left="284" w:hanging="284"/>
        <w:jc w:val="both"/>
      </w:pPr>
      <w:r>
        <w:t>- wykonanie napraw, obróbek.</w:t>
      </w:r>
    </w:p>
    <w:p w:rsidR="00F05F2E" w:rsidRDefault="00F05F2E" w:rsidP="00F05F2E">
      <w:pPr>
        <w:pStyle w:val="Tekstpodstawowywcity"/>
        <w:spacing w:after="0" w:line="360" w:lineRule="auto"/>
        <w:ind w:left="0"/>
        <w:jc w:val="both"/>
        <w:rPr>
          <w:b/>
        </w:rPr>
      </w:pPr>
      <w:r>
        <w:t>Okna muszą posiadać dokument wskazujący, że wyrób budowlany może być udostępniany na rynku krajowym i stosowany w budownictwie zgodnie z Ustawą o wyrobach budowlanych (</w:t>
      </w:r>
      <w:r>
        <w:rPr>
          <w:rStyle w:val="h1"/>
        </w:rPr>
        <w:t>Dz.U. 2014 poz. 883 ze zm.) oraz posiada wymagane parametry techniczne, wskazany dokument należy przedstawić Zamawiającemu przed przystąpieniem do montażu ( uzyskać zatwierdzenie materiałowe ).</w:t>
      </w:r>
    </w:p>
    <w:p w:rsidR="00F05F2E" w:rsidRDefault="00F05F2E" w:rsidP="00F05F2E">
      <w:pPr>
        <w:pStyle w:val="Tekstpodstawowywcity"/>
        <w:spacing w:after="0" w:line="360" w:lineRule="auto"/>
        <w:ind w:left="0"/>
        <w:jc w:val="both"/>
        <w:rPr>
          <w:b/>
        </w:rPr>
      </w:pPr>
    </w:p>
    <w:p w:rsidR="00F05F2E" w:rsidRDefault="00F05F2E" w:rsidP="00F05F2E">
      <w:pPr>
        <w:pStyle w:val="Tekstpodstawowywcity"/>
        <w:spacing w:after="0" w:line="360" w:lineRule="auto"/>
        <w:ind w:left="0"/>
        <w:jc w:val="both"/>
        <w:rPr>
          <w:b/>
        </w:rPr>
      </w:pPr>
    </w:p>
    <w:p w:rsidR="00F05F2E" w:rsidRDefault="00F05F2E" w:rsidP="00F05F2E">
      <w:pPr>
        <w:pStyle w:val="Tekstpodstawowywcity"/>
        <w:spacing w:after="0" w:line="360" w:lineRule="auto"/>
        <w:ind w:left="1418" w:hanging="1418"/>
        <w:jc w:val="both"/>
        <w:rPr>
          <w:b/>
          <w:lang w:val="pl-PL"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74295</wp:posOffset>
                </wp:positionV>
                <wp:extent cx="1800225" cy="2571750"/>
                <wp:effectExtent l="9525" t="5715" r="9525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152.95pt;margin-top:5.85pt;width:141.75pt;height:20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" strokeweight=".26mm">
                <v:stroke endcap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74295</wp:posOffset>
                </wp:positionV>
                <wp:extent cx="90805" cy="2571750"/>
                <wp:effectExtent l="9525" t="5715" r="13970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7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22.7pt;margin-top:5.85pt;width:7.15pt;height:20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" fillcolor="black" strokeweight=".26mm">
                <v:stroke endcap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74295</wp:posOffset>
                </wp:positionV>
                <wp:extent cx="886460" cy="2572385"/>
                <wp:effectExtent l="9525" t="5715" r="8890" b="1270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6460" cy="2572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152.95pt;margin-top:5.85pt;width:69.8pt;height:202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" strokeweight=".26mm">
                <v:stroke dashstyle="dashDot" joinstyle="miter" endcap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74295</wp:posOffset>
                </wp:positionV>
                <wp:extent cx="824230" cy="2572385"/>
                <wp:effectExtent l="5080" t="5715" r="8890" b="1270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230" cy="2572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229.85pt;margin-top:5.85pt;width:64.9pt;height:20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" strokeweight=".26mm">
                <v:stroke dashstyle="dashDot" joinstyle="miter" endcap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74295</wp:posOffset>
                </wp:positionV>
                <wp:extent cx="1800860" cy="1280795"/>
                <wp:effectExtent l="9525" t="5715" r="8890" b="889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860" cy="128079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152.95pt;margin-top:5.85pt;width:141.8pt;height:100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" strokeweight=".26mm">
                <v:stroke dashstyle="dashDot" joinstyle="miter" endcap="square"/>
              </v:shape>
            </w:pict>
          </mc:Fallback>
        </mc:AlternateContent>
      </w:r>
    </w:p>
    <w:p w:rsidR="00F05F2E" w:rsidRDefault="00F05F2E" w:rsidP="00F05F2E">
      <w:pPr>
        <w:pStyle w:val="Tekstpodstawowywcity"/>
        <w:spacing w:after="0" w:line="360" w:lineRule="auto"/>
        <w:ind w:left="1418" w:hanging="1418"/>
        <w:jc w:val="both"/>
        <w:rPr>
          <w:b/>
        </w:rPr>
      </w:pPr>
    </w:p>
    <w:p w:rsidR="00F05F2E" w:rsidRDefault="00F05F2E" w:rsidP="00F05F2E">
      <w:pPr>
        <w:pStyle w:val="Tekstpodstawowywcity"/>
        <w:spacing w:after="0" w:line="360" w:lineRule="auto"/>
        <w:ind w:left="1418" w:hanging="1418"/>
        <w:jc w:val="both"/>
        <w:rPr>
          <w:b/>
        </w:rPr>
      </w:pPr>
    </w:p>
    <w:p w:rsidR="00F05F2E" w:rsidRDefault="00F05F2E" w:rsidP="00F05F2E">
      <w:pPr>
        <w:pStyle w:val="Tekstpodstawowywcity"/>
        <w:spacing w:after="0" w:line="360" w:lineRule="auto"/>
        <w:ind w:left="1418" w:hanging="1418"/>
        <w:jc w:val="both"/>
        <w:rPr>
          <w:b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71755</wp:posOffset>
                </wp:positionV>
                <wp:extent cx="1800225" cy="90805"/>
                <wp:effectExtent l="9525" t="10795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52.95pt;margin-top:5.65pt;width:141.75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" fillcolor="black" strokeweight=".26mm">
                <v:stroke endcap="square"/>
              </v:rect>
            </w:pict>
          </mc:Fallback>
        </mc:AlternateContent>
      </w:r>
    </w:p>
    <w:p w:rsidR="00F05F2E" w:rsidRDefault="00F05F2E" w:rsidP="00F05F2E">
      <w:pPr>
        <w:pStyle w:val="Tekstpodstawowywcity"/>
        <w:spacing w:after="0" w:line="360" w:lineRule="auto"/>
        <w:ind w:left="1418" w:hanging="1418"/>
        <w:jc w:val="both"/>
        <w:rPr>
          <w:b/>
        </w:rPr>
      </w:pPr>
    </w:p>
    <w:p w:rsidR="00F05F2E" w:rsidRDefault="00F05F2E" w:rsidP="00F05F2E">
      <w:pPr>
        <w:pStyle w:val="Tekstpodstawowywcity"/>
        <w:spacing w:after="0" w:line="360" w:lineRule="auto"/>
        <w:ind w:left="1418" w:hanging="1418"/>
        <w:jc w:val="both"/>
        <w:rPr>
          <w:b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40005</wp:posOffset>
                </wp:positionV>
                <wp:extent cx="1800860" cy="1291590"/>
                <wp:effectExtent l="9525" t="9525" r="8890" b="1333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129159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152.95pt;margin-top:3.15pt;width:141.8pt;height:10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" strokeweight=".26mm">
                <v:stroke dashstyle="dashDot" joinstyle="miter" endcap="square"/>
              </v:shape>
            </w:pict>
          </mc:Fallback>
        </mc:AlternateContent>
      </w:r>
    </w:p>
    <w:p w:rsidR="00F05F2E" w:rsidRDefault="00F05F2E" w:rsidP="00F05F2E">
      <w:pPr>
        <w:pStyle w:val="Tekstpodstawowywcity"/>
        <w:spacing w:after="0" w:line="360" w:lineRule="auto"/>
        <w:ind w:left="1418" w:hanging="1418"/>
        <w:jc w:val="both"/>
        <w:rPr>
          <w:b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254000</wp:posOffset>
                </wp:positionV>
                <wp:extent cx="1800225" cy="90805"/>
                <wp:effectExtent l="9525" t="10160" r="9525" b="133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52.95pt;margin-top:20pt;width:141.75pt;height:7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" fillcolor="black" strokeweight=".26mm">
                <v:stroke endcap="square"/>
              </v:rect>
            </w:pict>
          </mc:Fallback>
        </mc:AlternateContent>
      </w:r>
    </w:p>
    <w:p w:rsidR="00F05F2E" w:rsidRDefault="00F05F2E" w:rsidP="00F05F2E">
      <w:pPr>
        <w:pStyle w:val="Tekstpodstawowywcity"/>
        <w:spacing w:after="0" w:line="360" w:lineRule="auto"/>
        <w:ind w:left="1418" w:hanging="1418"/>
        <w:jc w:val="both"/>
        <w:rPr>
          <w:b/>
        </w:rPr>
      </w:pPr>
    </w:p>
    <w:p w:rsidR="00F05F2E" w:rsidRDefault="00F05F2E" w:rsidP="00F05F2E">
      <w:pPr>
        <w:pStyle w:val="Tekstpodstawowywcity"/>
        <w:spacing w:after="0" w:line="360" w:lineRule="auto"/>
        <w:ind w:left="1418" w:hanging="1418"/>
        <w:jc w:val="both"/>
        <w:rPr>
          <w:b/>
        </w:rPr>
      </w:pPr>
    </w:p>
    <w:p w:rsidR="00F05F2E" w:rsidRDefault="00F05F2E" w:rsidP="00F05F2E">
      <w:pPr>
        <w:pStyle w:val="Tekstpodstawowywcity"/>
        <w:spacing w:after="0" w:line="360" w:lineRule="auto"/>
        <w:ind w:left="1418" w:hanging="1418"/>
        <w:jc w:val="both"/>
        <w:rPr>
          <w:b/>
        </w:rPr>
      </w:pPr>
    </w:p>
    <w:p w:rsidR="00F05F2E" w:rsidRDefault="00F05F2E" w:rsidP="00F05F2E">
      <w:pPr>
        <w:pStyle w:val="Tekstpodstawowywcity"/>
        <w:spacing w:after="0" w:line="360" w:lineRule="auto"/>
        <w:ind w:left="0"/>
        <w:jc w:val="both"/>
        <w:rPr>
          <w:b/>
        </w:rPr>
      </w:pPr>
    </w:p>
    <w:p w:rsidR="00F05F2E" w:rsidRDefault="00F05F2E" w:rsidP="00F05F2E">
      <w:pPr>
        <w:pStyle w:val="Tekstpodstawowywcity"/>
        <w:spacing w:after="0" w:line="360" w:lineRule="auto"/>
        <w:ind w:left="1418" w:hanging="1418"/>
        <w:jc w:val="both"/>
      </w:pPr>
      <w:r>
        <w:rPr>
          <w:b/>
        </w:rPr>
        <w:t xml:space="preserve">Część II – Wykonanie instalacji </w:t>
      </w:r>
      <w:proofErr w:type="spellStart"/>
      <w:r>
        <w:rPr>
          <w:b/>
        </w:rPr>
        <w:t>wod-kan</w:t>
      </w:r>
      <w:proofErr w:type="spellEnd"/>
      <w:r>
        <w:rPr>
          <w:b/>
        </w:rPr>
        <w:t xml:space="preserve"> , remontu pomieszczeń i montażem urządzeń sanitarnych wraz z robotami towarzyszącymi</w:t>
      </w:r>
    </w:p>
    <w:p w:rsidR="00F05F2E" w:rsidRDefault="00F05F2E" w:rsidP="00F05F2E">
      <w:pPr>
        <w:pStyle w:val="Tekstpodstawowywcity"/>
        <w:spacing w:after="0" w:line="360" w:lineRule="auto"/>
        <w:ind w:left="1418" w:hanging="1418"/>
        <w:jc w:val="both"/>
      </w:pPr>
    </w:p>
    <w:p w:rsidR="00F05F2E" w:rsidRDefault="00F05F2E" w:rsidP="00F05F2E">
      <w:pPr>
        <w:pStyle w:val="Tekstpodstawowywcity"/>
        <w:spacing w:after="0" w:line="360" w:lineRule="auto"/>
        <w:ind w:left="0"/>
        <w:jc w:val="both"/>
        <w:rPr>
          <w:shd w:val="clear" w:color="auto" w:fill="FFFFFF"/>
        </w:rPr>
      </w:pPr>
      <w:r>
        <w:rPr>
          <w:b/>
        </w:rPr>
        <w:t xml:space="preserve">POMIESZCZENIE SANITARIATU (WC) o wymiarach </w:t>
      </w:r>
      <w:r w:rsidRPr="00CE7D44">
        <w:rPr>
          <w:b/>
          <w:shd w:val="clear" w:color="auto" w:fill="FFFFFF"/>
        </w:rPr>
        <w:t>194 cm x 292 cm</w:t>
      </w:r>
      <w:r>
        <w:rPr>
          <w:b/>
        </w:rPr>
        <w:t xml:space="preserve"> – zakres robót obejmuje:</w:t>
      </w:r>
    </w:p>
    <w:p w:rsidR="00F05F2E" w:rsidRDefault="00F05F2E" w:rsidP="00F05F2E">
      <w:pPr>
        <w:spacing w:line="360" w:lineRule="auto"/>
        <w:ind w:left="142" w:hanging="142"/>
        <w:jc w:val="both"/>
      </w:pPr>
      <w:r>
        <w:t>- wykonanie przebicia w stropie drewnianym pod przewód wentylacji z pomieszczenia sanitariatu. Wykonanie przewodów wentylacyjnych:</w:t>
      </w:r>
    </w:p>
    <w:p w:rsidR="00F05F2E" w:rsidRDefault="00F05F2E" w:rsidP="00F05F2E">
      <w:pPr>
        <w:pStyle w:val="Tekstpodstawowywcity"/>
        <w:spacing w:after="0" w:line="360" w:lineRule="auto"/>
        <w:ind w:left="0" w:firstLine="283"/>
        <w:jc w:val="both"/>
      </w:pPr>
      <w:r>
        <w:t xml:space="preserve">a) wentylator łazienkowy sterowany czujnikiem ruchu, </w:t>
      </w:r>
    </w:p>
    <w:p w:rsidR="00F05F2E" w:rsidRDefault="00F05F2E" w:rsidP="00F05F2E">
      <w:pPr>
        <w:pStyle w:val="Tekstpodstawowywcity"/>
        <w:spacing w:after="0" w:line="360" w:lineRule="auto"/>
        <w:ind w:left="142" w:hanging="142"/>
        <w:jc w:val="both"/>
      </w:pPr>
      <w:r>
        <w:t xml:space="preserve">- wykonanie ścianki działowej na profilu stalowym 100 mm, wypełniona wełną mineralną obłożoną </w:t>
      </w:r>
      <w:proofErr w:type="spellStart"/>
      <w:r>
        <w:t>rigipsem</w:t>
      </w:r>
      <w:proofErr w:type="spellEnd"/>
      <w:r>
        <w:t xml:space="preserve"> wodoodpornym,</w:t>
      </w:r>
    </w:p>
    <w:p w:rsidR="00F05F2E" w:rsidRDefault="00F05F2E" w:rsidP="00F05F2E">
      <w:pPr>
        <w:pStyle w:val="Tekstpodstawowywcity"/>
        <w:spacing w:after="0" w:line="360" w:lineRule="auto"/>
        <w:ind w:left="142" w:hanging="142"/>
        <w:jc w:val="both"/>
      </w:pPr>
      <w:r>
        <w:t>- dostawa, montaż drzwi w okleinie CPL bądź HPL z wypełnieniem z płyty otworowanej, ościeżnica stalowa malowana, wymiar ok. 100 cm x 208 wyposażone w tuleje wentylacyjne,</w:t>
      </w:r>
    </w:p>
    <w:p w:rsidR="00F05F2E" w:rsidRDefault="00F05F2E" w:rsidP="00F05F2E">
      <w:pPr>
        <w:tabs>
          <w:tab w:val="left" w:pos="567"/>
        </w:tabs>
        <w:spacing w:line="360" w:lineRule="auto"/>
        <w:ind w:left="567" w:hanging="283"/>
        <w:jc w:val="both"/>
      </w:pPr>
      <w:r>
        <w:t>a) drzwi muszą posiadać dokument wskazujący, że wyrób budowlany może być udostępniany na rynku krajowym i stosowany w budownictwie zgodnie z Ustawą o wyrobach budowlanych (</w:t>
      </w:r>
      <w:r>
        <w:rPr>
          <w:rStyle w:val="h1"/>
        </w:rPr>
        <w:t xml:space="preserve">Dz.U. 2014 poz. 883 ze zm.) oraz posiada wymagane parametry techniczne, wskazany dokument należy przedstawić Zamawiającemu </w:t>
      </w:r>
      <w:r>
        <w:rPr>
          <w:rStyle w:val="h1"/>
        </w:rPr>
        <w:t>przed przystąpieniem do montażu</w:t>
      </w:r>
      <w:r>
        <w:rPr>
          <w:rStyle w:val="h1"/>
        </w:rPr>
        <w:t>( uzyskać zatwierdzenie materiałowe).</w:t>
      </w:r>
    </w:p>
    <w:p w:rsidR="00F05F2E" w:rsidRDefault="00F05F2E" w:rsidP="00F05F2E">
      <w:pPr>
        <w:tabs>
          <w:tab w:val="left" w:pos="567"/>
        </w:tabs>
        <w:spacing w:line="360" w:lineRule="auto"/>
        <w:ind w:left="567" w:hanging="283"/>
        <w:jc w:val="both"/>
      </w:pPr>
      <w:r>
        <w:t>b) wykonanie napraw, obróbek wraz z otynkowaniem, zagruntowaniem i pomalowaniem miejsc w kolorze bieli po wymianie drzwi,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>- wykonanie okładziny ścian płytkami ceramicznymi do wysokości min. 2 m. Kolorystykę należy uzgodnić z Zamawiającym,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>- malowanie sufitu farbą akrylową białą,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>- malowanie ścian  powyżej 2 m farbą lateksową w kolorze uzgodnionym z Zamawiającym,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13"/>
        <w:jc w:val="both"/>
      </w:pPr>
      <w:r>
        <w:t>wraz z pracami przygotowawczymi niezbędnymi do pomalowania pomieszczenia,</w:t>
      </w:r>
    </w:p>
    <w:p w:rsidR="00F05F2E" w:rsidRPr="0098103B" w:rsidRDefault="00F05F2E" w:rsidP="00F05F2E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- wykonanie okładzin podłóg płytkami </w:t>
      </w:r>
      <w:proofErr w:type="spellStart"/>
      <w:r>
        <w:t>gresowymi</w:t>
      </w:r>
      <w:proofErr w:type="spellEnd"/>
      <w:r>
        <w:t xml:space="preserve"> antypoślizgowymi. Kolorystykę należy uzgodnić z Zamawiającym, (należy uwzględnić konieczność wykonania mas wyrównawczych pod płytki </w:t>
      </w:r>
      <w:proofErr w:type="spellStart"/>
      <w:r>
        <w:t>gresowe</w:t>
      </w:r>
      <w:proofErr w:type="spellEnd"/>
      <w:r>
        <w:t>),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 xml:space="preserve">- ułożenie cokolików o wys. 7 cm z płytek </w:t>
      </w:r>
      <w:proofErr w:type="spellStart"/>
      <w:r>
        <w:t>gresowych</w:t>
      </w:r>
      <w:proofErr w:type="spellEnd"/>
      <w:r>
        <w:t>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>- wyburzenie istniejącej umywalni,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>- wykonanie nowej instalacji wodociągowej z rur PE 32 mm, do układania na zewnątrz, od studni wodomierzowej znajdującej się na zewnątrz budynku do pomieszczenia sanitariatu, rozprowadzenie instalacji wodociągowej ciepłej i zimnej wody wewnątrz budynku z rur PP wielowarstwowych, układane w otulinie, w tynku, wykonanie białego montażu,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>Zawory przelotowe do instalacji wodociągowej.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 xml:space="preserve">- wykonanie nowej instalacji kanalizacyjnej z pomieszczenia sanitariatu do istniejącego zbiornika bezodpływowego znajdującego się przy budynku rurami 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</w:t>
      </w:r>
      <w:r>
        <w:rPr>
          <w:rFonts w:ascii="Symbol" w:hAnsi="Symbol" w:cs="Symbol"/>
        </w:rPr>
        <w:t></w:t>
      </w:r>
      <w:r>
        <w:t>mm, 75 mm, 50 mm,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 xml:space="preserve">- dostawa i montaż białego osprzętu i armatury </w:t>
      </w:r>
      <w:proofErr w:type="spellStart"/>
      <w:r>
        <w:t>tj</w:t>
      </w:r>
      <w:proofErr w:type="spellEnd"/>
      <w:r>
        <w:t>: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567" w:hanging="284"/>
        <w:jc w:val="both"/>
      </w:pPr>
      <w:r>
        <w:t xml:space="preserve">a) umywalka ceramiczna, szerokość 50 cm z otworem i przelewem mocowana na śruby wraz z szafką </w:t>
      </w:r>
      <w:proofErr w:type="spellStart"/>
      <w:r>
        <w:t>podumywalkową</w:t>
      </w:r>
      <w:proofErr w:type="spellEnd"/>
      <w:r>
        <w:t xml:space="preserve"> w kolorze białym – 1 szt., 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13" w:firstLine="170"/>
        <w:jc w:val="both"/>
      </w:pPr>
      <w:r>
        <w:t xml:space="preserve">b) pisuar ceramiczny z zaworem spłukującym – 1 szt., 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13" w:firstLine="170"/>
        <w:jc w:val="both"/>
      </w:pPr>
      <w:r>
        <w:t xml:space="preserve">c)miska ustępowa ceramiczna stojąca kompaktowa z deską </w:t>
      </w:r>
      <w:proofErr w:type="spellStart"/>
      <w:r>
        <w:t>duroplastową</w:t>
      </w:r>
      <w:proofErr w:type="spellEnd"/>
      <w:r>
        <w:t xml:space="preserve"> – 1 szt., 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13" w:firstLine="170"/>
        <w:jc w:val="both"/>
      </w:pPr>
      <w:r>
        <w:t>Okres gwarancji na ceramikę min. 10 lat.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13" w:firstLine="170"/>
        <w:jc w:val="both"/>
        <w:rPr>
          <w:shd w:val="clear" w:color="auto" w:fill="FFFF66"/>
        </w:rPr>
      </w:pPr>
      <w:r>
        <w:t xml:space="preserve">d) </w:t>
      </w:r>
      <w:r w:rsidRPr="00A95641">
        <w:t>baterie czerpalne mosiężne jednouchwytowe z</w:t>
      </w:r>
      <w:r>
        <w:t xml:space="preserve"> </w:t>
      </w:r>
      <w:proofErr w:type="spellStart"/>
      <w:r>
        <w:t>perlatorem</w:t>
      </w:r>
      <w:proofErr w:type="spellEnd"/>
      <w:r>
        <w:t xml:space="preserve"> i ogranicznikiem wypływu wody, wyposażone z głowice ceramiczne, z jednej linii wzorniczej, przy umywalce stojące – gwarancja min. 5 lat. 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13"/>
        <w:jc w:val="both"/>
      </w:pPr>
      <w:r>
        <w:t>wraz z niezbędnym osprzętem towarzyszącym,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  <w:rPr>
          <w:color w:val="000000"/>
        </w:rPr>
      </w:pPr>
      <w:r>
        <w:t>- wykonanie instalacji elektrycznej: 2 punkty świetlne, 2 gniazda , włącznik, wyłącznik,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>- dostawa i montaż lamp (plafoniery 100 W z kloszami mlecznymi),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  <w:rPr>
          <w:color w:val="000000"/>
          <w:shd w:val="clear" w:color="auto" w:fill="FFFF00"/>
        </w:rPr>
      </w:pPr>
      <w:r>
        <w:rPr>
          <w:color w:val="000000"/>
        </w:rPr>
        <w:t>- montaż podgrzewacza CWU wody 5 l pod umywalką.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  <w:rPr>
          <w:color w:val="000000"/>
          <w:shd w:val="clear" w:color="auto" w:fill="FFFF00"/>
        </w:rPr>
      </w:pPr>
    </w:p>
    <w:p w:rsidR="00F05F2E" w:rsidRDefault="00F05F2E" w:rsidP="00F05F2E">
      <w:pPr>
        <w:tabs>
          <w:tab w:val="left" w:pos="567"/>
        </w:tabs>
        <w:spacing w:line="360" w:lineRule="auto"/>
        <w:jc w:val="both"/>
        <w:rPr>
          <w:shd w:val="clear" w:color="auto" w:fill="FFFFFF"/>
        </w:rPr>
      </w:pPr>
      <w:r>
        <w:rPr>
          <w:b/>
        </w:rPr>
        <w:t xml:space="preserve">POMIESZCZENIE PRZEDSIONKA o wymiarach </w:t>
      </w:r>
      <w:r w:rsidRPr="00CE7D44">
        <w:rPr>
          <w:b/>
          <w:shd w:val="clear" w:color="auto" w:fill="FFFFFF"/>
        </w:rPr>
        <w:t>261 cm x 292 cm</w:t>
      </w:r>
      <w:r>
        <w:rPr>
          <w:b/>
        </w:rPr>
        <w:t xml:space="preserve"> – zakres robót obejmuje:</w:t>
      </w:r>
    </w:p>
    <w:p w:rsidR="00F05F2E" w:rsidRPr="0098103B" w:rsidRDefault="00F05F2E" w:rsidP="00F05F2E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- wykonanie okładzin podłóg w przedsionku płytkami </w:t>
      </w:r>
      <w:proofErr w:type="spellStart"/>
      <w:r>
        <w:t>gresowymi</w:t>
      </w:r>
      <w:proofErr w:type="spellEnd"/>
      <w:r>
        <w:t xml:space="preserve"> antypoślizgowymi. Kolorystykę należy uzgodnić z Zamawiającym (należy uwzględnić konieczność wykonania mas wyrównawczych pod płytki </w:t>
      </w:r>
      <w:proofErr w:type="spellStart"/>
      <w:r>
        <w:t>gresowe</w:t>
      </w:r>
      <w:proofErr w:type="spellEnd"/>
      <w:r>
        <w:t>),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 xml:space="preserve">- ułożenie cokolików o wys. 7 cm z płytek </w:t>
      </w:r>
      <w:proofErr w:type="spellStart"/>
      <w:r>
        <w:t>gresowych</w:t>
      </w:r>
      <w:proofErr w:type="spellEnd"/>
      <w:r>
        <w:t>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>- montaż progu drewnianego dębowego w drzwiach pomiędzy przedsionkiem a salą główną,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>- malowanie sufitu farbą akrylową białą,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lastRenderedPageBreak/>
        <w:t>- malowanie ścian  farbą lateksową w kolorze uzgodnionym z Zamawiającym,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13"/>
        <w:jc w:val="both"/>
      </w:pPr>
      <w:r>
        <w:t>wraz z pracami przygotowawczymi niezbędnymi do pomalowania pomieszczenia,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  <w:rPr>
          <w:b/>
        </w:rPr>
      </w:pPr>
      <w:r>
        <w:t xml:space="preserve">- wykonanie wyłazu strychowego  min. 70x120 cm, w stropie pomieszczenia przedsionka wraz z klapą i montażem drabiny drewnianej składanej. Wysokość pomieszczenia ok. 320 cm (przed dostawą i montażem drabiny należy dokładnie zmierzyć wysokość pomieszczenia). </w:t>
      </w:r>
      <w:r>
        <w:br/>
      </w:r>
    </w:p>
    <w:p w:rsidR="00F05F2E" w:rsidRDefault="00F05F2E" w:rsidP="00F05F2E">
      <w:pPr>
        <w:tabs>
          <w:tab w:val="left" w:pos="567"/>
        </w:tabs>
        <w:spacing w:line="360" w:lineRule="auto"/>
        <w:jc w:val="both"/>
        <w:rPr>
          <w:b/>
          <w:shd w:val="clear" w:color="auto" w:fill="FFFFFF"/>
        </w:rPr>
      </w:pPr>
      <w:r>
        <w:rPr>
          <w:b/>
        </w:rPr>
        <w:t xml:space="preserve">POMIESZCZENIE KUCHNI o wymiarach </w:t>
      </w:r>
      <w:r>
        <w:rPr>
          <w:b/>
          <w:shd w:val="clear" w:color="auto" w:fill="FFFFFF"/>
        </w:rPr>
        <w:t>386 cm x 292 cm</w:t>
      </w:r>
      <w:r>
        <w:rPr>
          <w:b/>
        </w:rPr>
        <w:t xml:space="preserve"> – zakres robót obejmuje:</w:t>
      </w:r>
    </w:p>
    <w:p w:rsidR="00F05F2E" w:rsidRDefault="00F05F2E" w:rsidP="00F05F2E">
      <w:pPr>
        <w:pStyle w:val="Tekstpodstawowywcity"/>
        <w:spacing w:after="0" w:line="360" w:lineRule="auto"/>
        <w:ind w:left="142" w:hanging="142"/>
        <w:jc w:val="both"/>
      </w:pPr>
      <w:r>
        <w:t>- wykonanie przebicia w stropie drewnianym pod przewód wentylacji z pomieszczenia kuchni. Wykonanie przewodów wentylacyjnych izolowanych:</w:t>
      </w:r>
    </w:p>
    <w:p w:rsidR="00F05F2E" w:rsidRDefault="00F05F2E" w:rsidP="00F05F2E">
      <w:pPr>
        <w:pStyle w:val="Tekstpodstawowywcity"/>
        <w:spacing w:after="0" w:line="360" w:lineRule="auto"/>
        <w:ind w:left="0" w:firstLine="284"/>
        <w:jc w:val="both"/>
      </w:pPr>
      <w:r>
        <w:t xml:space="preserve">a)  kuchnia: wentylacja grawitacyjna, </w:t>
      </w:r>
    </w:p>
    <w:p w:rsidR="00F05F2E" w:rsidRPr="0098103B" w:rsidRDefault="00F05F2E" w:rsidP="00F05F2E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- wykonanie okładzin podłóg w kuchni oraz wokół pieca w sali głównej płytkami </w:t>
      </w:r>
      <w:proofErr w:type="spellStart"/>
      <w:r>
        <w:t>gresowymi</w:t>
      </w:r>
      <w:proofErr w:type="spellEnd"/>
      <w:r>
        <w:t xml:space="preserve"> antypoślizgowymi. Kolorystykę należy uzgodnić z (należy uwzględnić konieczność wykonania mas wyrównawczych pod płytki </w:t>
      </w:r>
      <w:proofErr w:type="spellStart"/>
      <w:r>
        <w:t>gresowe</w:t>
      </w:r>
      <w:proofErr w:type="spellEnd"/>
      <w:r>
        <w:t>),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 xml:space="preserve">- ułożenie cokolików o wys. 7 cm z płytek </w:t>
      </w:r>
      <w:proofErr w:type="spellStart"/>
      <w:r>
        <w:t>gresowych</w:t>
      </w:r>
      <w:proofErr w:type="spellEnd"/>
      <w:r>
        <w:t>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>- wykonanie nowej instalacji wodociągowej ciepłej i zimnej wody wewnątrz budynku z rur PP wielowarstwowych, wykonanie białego montażu,</w:t>
      </w:r>
    </w:p>
    <w:p w:rsidR="00F05F2E" w:rsidRDefault="00F05F2E" w:rsidP="00F05F2E">
      <w:pPr>
        <w:pStyle w:val="Tekstpodstawowywcity"/>
        <w:tabs>
          <w:tab w:val="left" w:pos="567"/>
        </w:tabs>
        <w:spacing w:after="0" w:line="360" w:lineRule="auto"/>
        <w:ind w:left="142" w:hanging="142"/>
        <w:jc w:val="both"/>
      </w:pPr>
      <w:r>
        <w:t>Zawory przelotowe do instalacji wodociągowej.</w:t>
      </w:r>
    </w:p>
    <w:p w:rsidR="00F05F2E" w:rsidRDefault="00F05F2E" w:rsidP="00F05F2E">
      <w:pPr>
        <w:pStyle w:val="Tekstpodstawowywcity"/>
        <w:spacing w:after="0" w:line="360" w:lineRule="auto"/>
        <w:ind w:left="142" w:hanging="142"/>
        <w:jc w:val="both"/>
      </w:pPr>
      <w:r>
        <w:t xml:space="preserve">- wykonanie nowej instalacji kanalizacyjnej z pomieszczenia kuchni do istniejącego zbiornika bezodpływowego znajdującego się przy budynku rurami 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</w:t>
      </w:r>
      <w:r>
        <w:rPr>
          <w:rFonts w:ascii="Symbol" w:hAnsi="Symbol" w:cs="Symbol"/>
        </w:rPr>
        <w:t></w:t>
      </w:r>
      <w:r>
        <w:t>mm, 75 mm, 50 mm,</w:t>
      </w:r>
    </w:p>
    <w:p w:rsidR="00F05F2E" w:rsidRDefault="00F05F2E" w:rsidP="00F05F2E">
      <w:pPr>
        <w:pStyle w:val="Tekstpodstawowywcity"/>
        <w:spacing w:after="0" w:line="360" w:lineRule="auto"/>
        <w:ind w:left="142" w:hanging="142"/>
        <w:jc w:val="both"/>
      </w:pPr>
      <w:r>
        <w:t xml:space="preserve">- dostawa i montaż białego osprzętu oraz armatury </w:t>
      </w:r>
      <w:proofErr w:type="spellStart"/>
      <w:r>
        <w:t>tj</w:t>
      </w:r>
      <w:proofErr w:type="spellEnd"/>
      <w:r>
        <w:t>:</w:t>
      </w:r>
    </w:p>
    <w:p w:rsidR="00F05F2E" w:rsidRDefault="00F05F2E" w:rsidP="00F05F2E">
      <w:pPr>
        <w:pStyle w:val="Tekstpodstawowywcity"/>
        <w:spacing w:after="0" w:line="360" w:lineRule="auto"/>
        <w:ind w:left="567" w:hanging="284"/>
        <w:jc w:val="both"/>
      </w:pPr>
      <w:r>
        <w:t xml:space="preserve">a) zlewozmywak stalowy 1 – komorowy z płytą ociekową wraz z niezbędnym osprzętem </w:t>
      </w:r>
      <w:r w:rsidRPr="00334235">
        <w:t>towarzyszącym,</w:t>
      </w:r>
    </w:p>
    <w:p w:rsidR="00F05F2E" w:rsidRDefault="00F05F2E" w:rsidP="00F05F2E">
      <w:pPr>
        <w:pStyle w:val="Tekstpodstawowywcity"/>
        <w:spacing w:after="0" w:line="360" w:lineRule="auto"/>
        <w:ind w:left="567" w:hanging="283"/>
        <w:jc w:val="both"/>
      </w:pPr>
      <w:r>
        <w:t xml:space="preserve">b) </w:t>
      </w:r>
      <w:r w:rsidRPr="00A95641">
        <w:t>baterie czerpalne mosiężne jednouchwytowe z</w:t>
      </w:r>
      <w:r>
        <w:t xml:space="preserve"> </w:t>
      </w:r>
      <w:proofErr w:type="spellStart"/>
      <w:r>
        <w:t>perlatorem</w:t>
      </w:r>
      <w:proofErr w:type="spellEnd"/>
      <w:r>
        <w:t xml:space="preserve"> i ogranicznikiem wypływu wody, wyposażone z głowice ceramiczne, z jednej linii wzorniczej, przy zlewozmywaku ścienne – gwarancja min. 5 lat.</w:t>
      </w:r>
    </w:p>
    <w:p w:rsidR="00F05F2E" w:rsidRPr="00334235" w:rsidRDefault="00F05F2E" w:rsidP="00F05F2E">
      <w:pPr>
        <w:pStyle w:val="Tekstpodstawowywcity"/>
        <w:spacing w:after="0" w:line="360" w:lineRule="auto"/>
        <w:ind w:left="0"/>
        <w:jc w:val="both"/>
        <w:rPr>
          <w:shd w:val="clear" w:color="auto" w:fill="FFFF00"/>
        </w:rPr>
      </w:pPr>
      <w:r>
        <w:t>- montaż podgrzewacza CWU wody 15 l pod zlewozmywakiem.</w:t>
      </w:r>
    </w:p>
    <w:p w:rsidR="00F05F2E" w:rsidRDefault="00F05F2E" w:rsidP="00F05F2E">
      <w:pPr>
        <w:pStyle w:val="Tekstpodstawowywcity"/>
        <w:spacing w:after="0" w:line="360" w:lineRule="auto"/>
        <w:ind w:left="142" w:hanging="142"/>
        <w:jc w:val="both"/>
        <w:rPr>
          <w:b/>
        </w:rPr>
      </w:pPr>
    </w:p>
    <w:p w:rsidR="00F05F2E" w:rsidRDefault="00F05F2E" w:rsidP="00F05F2E">
      <w:pPr>
        <w:pStyle w:val="Tekstpodstawowywcity"/>
        <w:spacing w:after="0" w:line="360" w:lineRule="auto"/>
        <w:ind w:left="142" w:hanging="142"/>
        <w:jc w:val="both"/>
      </w:pPr>
      <w:r>
        <w:rPr>
          <w:b/>
          <w:bCs/>
        </w:rPr>
        <w:t>PIWNICA– zakres robót obejmuje:</w:t>
      </w:r>
    </w:p>
    <w:p w:rsidR="00F05F2E" w:rsidRDefault="00F05F2E" w:rsidP="00F05F2E">
      <w:pPr>
        <w:pStyle w:val="Tekstpodstawowywcity"/>
        <w:spacing w:after="0" w:line="360" w:lineRule="auto"/>
        <w:ind w:left="142" w:hanging="142"/>
        <w:jc w:val="both"/>
      </w:pPr>
      <w:r>
        <w:t>- zamurowanie (wg załącznika nr 7):</w:t>
      </w:r>
    </w:p>
    <w:p w:rsidR="00F05F2E" w:rsidRDefault="00F05F2E" w:rsidP="00F05F2E">
      <w:pPr>
        <w:pStyle w:val="Tekstpodstawowywcity"/>
        <w:spacing w:after="0" w:line="360" w:lineRule="auto"/>
        <w:ind w:left="142" w:hanging="142"/>
        <w:jc w:val="both"/>
      </w:pPr>
      <w:r>
        <w:t>a) wnęki w składzie opału. Wnęka o wymiarach około 45 x 80 cm,</w:t>
      </w:r>
    </w:p>
    <w:p w:rsidR="00F05F2E" w:rsidRDefault="00F05F2E" w:rsidP="00F05F2E">
      <w:pPr>
        <w:pStyle w:val="Tekstpodstawowywcity"/>
        <w:spacing w:after="0" w:line="360" w:lineRule="auto"/>
        <w:ind w:left="142" w:hanging="142"/>
        <w:jc w:val="both"/>
      </w:pPr>
      <w:r>
        <w:t>b)  okna w magazynie o wymiarach ok. 87 x 125 cm.</w:t>
      </w:r>
    </w:p>
    <w:p w:rsidR="00F05F2E" w:rsidRDefault="00F05F2E" w:rsidP="00F05F2E">
      <w:pPr>
        <w:suppressAutoHyphens w:val="0"/>
        <w:autoSpaceDE w:val="0"/>
        <w:spacing w:line="360" w:lineRule="auto"/>
        <w:jc w:val="both"/>
      </w:pPr>
      <w:r>
        <w:t>-  uzupełnienie oszklenia w pozostałych oknach,</w:t>
      </w:r>
    </w:p>
    <w:p w:rsidR="00F05F2E" w:rsidRDefault="00F05F2E" w:rsidP="00F05F2E">
      <w:pPr>
        <w:spacing w:line="360" w:lineRule="auto"/>
        <w:jc w:val="both"/>
      </w:pPr>
      <w:r>
        <w:t>- demontaż istniejących drzwi zewnętrznych</w:t>
      </w:r>
      <w:r>
        <w:rPr>
          <w:color w:val="FF0000"/>
        </w:rPr>
        <w:t xml:space="preserve"> </w:t>
      </w:r>
      <w:r>
        <w:t>o wymiarach ok. 108 x 198 cm</w:t>
      </w:r>
      <w:r>
        <w:rPr>
          <w:color w:val="FF0000"/>
        </w:rPr>
        <w:t xml:space="preserve"> </w:t>
      </w:r>
      <w:r>
        <w:t>do pomieszczenia magazynu (pomieszczenie piwnicy):</w:t>
      </w:r>
    </w:p>
    <w:p w:rsidR="00F05F2E" w:rsidRDefault="00F05F2E" w:rsidP="00F05F2E">
      <w:pPr>
        <w:suppressAutoHyphens w:val="0"/>
        <w:autoSpaceDE w:val="0"/>
        <w:spacing w:line="360" w:lineRule="auto"/>
        <w:ind w:left="720"/>
        <w:jc w:val="both"/>
      </w:pPr>
      <w:r>
        <w:lastRenderedPageBreak/>
        <w:t xml:space="preserve">a) </w:t>
      </w:r>
      <w:r>
        <w:rPr>
          <w:bCs/>
        </w:rPr>
        <w:t>materiał pochodzący z demontażu należy zagospodarować. Wykonawca jako wytwórca odpadów w rozumieniu art. 3 ust. 3 pkt. 22 ustawy o odpadach ma obowiązek zagospodarowania powstałych podczas realizacji zadania odpadów</w:t>
      </w:r>
      <w:r>
        <w:t xml:space="preserve"> zgodnie z ustawą o odpadach z dnia 14.12.2012 r. (Dz. U.  z 2013r. poz. 21ze zm.)  i ustawą z dnia 27 kwietnia 2001 Prawo ochrony środowiska.</w:t>
      </w:r>
    </w:p>
    <w:p w:rsidR="00F05F2E" w:rsidRDefault="00F05F2E" w:rsidP="00F05F2E">
      <w:pPr>
        <w:spacing w:line="360" w:lineRule="auto"/>
        <w:ind w:left="284" w:hanging="284"/>
        <w:jc w:val="both"/>
      </w:pPr>
      <w:r>
        <w:t>- wymiana drzwi zewnętrznych o wymiarach ok. 108 x 198 cm do pomieszczenia magazynu (pomieszczenie piwnicy) - 1 szt. (wg załącznika nr 7):</w:t>
      </w:r>
    </w:p>
    <w:p w:rsidR="00F05F2E" w:rsidRDefault="00F05F2E" w:rsidP="00F05F2E">
      <w:pPr>
        <w:spacing w:line="360" w:lineRule="auto"/>
        <w:ind w:left="720"/>
        <w:jc w:val="both"/>
      </w:pPr>
      <w:r>
        <w:t>- drzwi standard jednoskrzydłowe docieplane o gr. min. 65 mm,</w:t>
      </w:r>
    </w:p>
    <w:p w:rsidR="00F05F2E" w:rsidRDefault="00F05F2E" w:rsidP="00F05F2E">
      <w:pPr>
        <w:spacing w:line="360" w:lineRule="auto"/>
        <w:ind w:left="720"/>
        <w:jc w:val="both"/>
      </w:pPr>
      <w:r>
        <w:t xml:space="preserve">- ościeżnica stalowa (blacha ocynkowana z przekładką termiczną), </w:t>
      </w:r>
    </w:p>
    <w:p w:rsidR="00F05F2E" w:rsidRDefault="00F05F2E" w:rsidP="00F05F2E">
      <w:pPr>
        <w:spacing w:line="360" w:lineRule="auto"/>
        <w:ind w:left="720"/>
        <w:jc w:val="both"/>
      </w:pPr>
      <w:r>
        <w:t>- próg uniwersalny (blacha ocynkowana z przekładką termiczną</w:t>
      </w:r>
    </w:p>
    <w:p w:rsidR="00F05F2E" w:rsidRDefault="00F05F2E" w:rsidP="00F05F2E">
      <w:pPr>
        <w:spacing w:line="360" w:lineRule="auto"/>
        <w:ind w:left="720"/>
        <w:jc w:val="both"/>
      </w:pPr>
      <w:r>
        <w:t>- okucia, klamki systemowe – standard w kolorze stalowym,</w:t>
      </w:r>
    </w:p>
    <w:p w:rsidR="00F05F2E" w:rsidRDefault="00F05F2E" w:rsidP="00F05F2E">
      <w:pPr>
        <w:spacing w:line="360" w:lineRule="auto"/>
        <w:ind w:left="720"/>
        <w:jc w:val="both"/>
      </w:pPr>
      <w:r>
        <w:t xml:space="preserve">- dwa zamki </w:t>
      </w:r>
    </w:p>
    <w:p w:rsidR="00F05F2E" w:rsidRDefault="00F05F2E" w:rsidP="00F05F2E">
      <w:pPr>
        <w:spacing w:line="360" w:lineRule="auto"/>
        <w:ind w:left="720"/>
        <w:jc w:val="both"/>
      </w:pPr>
      <w:r>
        <w:t>- uszczelka druga w skrzydle,</w:t>
      </w:r>
    </w:p>
    <w:p w:rsidR="00F05F2E" w:rsidRDefault="00F05F2E" w:rsidP="00F05F2E">
      <w:pPr>
        <w:spacing w:line="360" w:lineRule="auto"/>
        <w:ind w:left="720"/>
        <w:jc w:val="both"/>
      </w:pPr>
      <w:r>
        <w:t>- kolor: drewnopodobny,</w:t>
      </w:r>
    </w:p>
    <w:p w:rsidR="00F05F2E" w:rsidRDefault="00F05F2E" w:rsidP="00F05F2E">
      <w:pPr>
        <w:spacing w:line="360" w:lineRule="auto"/>
        <w:ind w:left="851" w:hanging="142"/>
        <w:jc w:val="both"/>
      </w:pPr>
      <w:r>
        <w:t>- drzwi muszą posiadać dokument wskazujący, że wyrób budowlany może być udostępniany na rynku krajowym i stosowany w budownictwie zgodnie z Ustawą o wyrobach budowlanych (</w:t>
      </w:r>
      <w:r>
        <w:rPr>
          <w:rStyle w:val="h1"/>
        </w:rPr>
        <w:t xml:space="preserve">Dz.U. 2014 poz. 883 ze zm.) oraz posiada wymagane parametry techniczne, wskazany dokument należy przedstawić Zamawiającemu </w:t>
      </w:r>
      <w:r>
        <w:rPr>
          <w:rStyle w:val="h1"/>
        </w:rPr>
        <w:t>przed przystąpieniem do montażu</w:t>
      </w:r>
      <w:r>
        <w:rPr>
          <w:rStyle w:val="h1"/>
        </w:rPr>
        <w:t>( uzyskać zatwierdzenie materiałowe).</w:t>
      </w:r>
    </w:p>
    <w:p w:rsidR="00F05F2E" w:rsidRDefault="00F05F2E" w:rsidP="00F05F2E">
      <w:pPr>
        <w:spacing w:line="360" w:lineRule="auto"/>
        <w:ind w:left="284" w:hanging="142"/>
        <w:jc w:val="both"/>
      </w:pPr>
      <w:r>
        <w:t xml:space="preserve">- wykonanie napraw, obróbek po wymianie drzwi. </w:t>
      </w:r>
    </w:p>
    <w:p w:rsidR="00F05F2E" w:rsidRDefault="00F05F2E" w:rsidP="00F05F2E">
      <w:pPr>
        <w:pStyle w:val="Tekstpodstawowywcity"/>
        <w:spacing w:after="0" w:line="360" w:lineRule="auto"/>
        <w:ind w:left="142" w:hanging="142"/>
        <w:jc w:val="both"/>
        <w:rPr>
          <w:b/>
        </w:rPr>
      </w:pPr>
    </w:p>
    <w:p w:rsidR="00F05F2E" w:rsidRDefault="00F05F2E" w:rsidP="00F05F2E">
      <w:pPr>
        <w:tabs>
          <w:tab w:val="left" w:pos="567"/>
        </w:tabs>
        <w:spacing w:line="360" w:lineRule="auto"/>
        <w:jc w:val="both"/>
      </w:pPr>
      <w:r>
        <w:rPr>
          <w:b/>
        </w:rPr>
        <w:t>TEREN ZEWNĘTRZNY– zakres robót obejmuje:</w:t>
      </w:r>
    </w:p>
    <w:p w:rsidR="00F05F2E" w:rsidRDefault="00F05F2E" w:rsidP="00F05F2E">
      <w:pPr>
        <w:pStyle w:val="Tekstpodstawowywcity"/>
        <w:spacing w:after="0" w:line="360" w:lineRule="auto"/>
        <w:ind w:left="142" w:hanging="142"/>
        <w:jc w:val="both"/>
      </w:pPr>
      <w:r>
        <w:t xml:space="preserve">- wymiana pokrywy włazu betonowego z pokrywą </w:t>
      </w:r>
      <w:proofErr w:type="spellStart"/>
      <w:r>
        <w:t>żeliwno</w:t>
      </w:r>
      <w:proofErr w:type="spellEnd"/>
      <w:r>
        <w:t xml:space="preserve"> – betonową na studni,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</w:t>
      </w:r>
      <w:r>
        <w:rPr>
          <w:rFonts w:ascii="Symbol" w:hAnsi="Symbol" w:cs="Symbol"/>
        </w:rPr>
        <w:t></w:t>
      </w:r>
      <w:r>
        <w:rPr>
          <w:rFonts w:ascii="Symbol" w:hAnsi="Symbol" w:cs="Symbol"/>
        </w:rPr>
        <w:t></w:t>
      </w:r>
      <w:r w:rsidRPr="00CF13A4">
        <w:t xml:space="preserve"> </w:t>
      </w:r>
      <w:r>
        <w:t>mm</w:t>
      </w:r>
      <w:r>
        <w:rPr>
          <w:rFonts w:ascii="Symbol" w:hAnsi="Symbol" w:cs="Symbol"/>
        </w:rPr>
        <w:t></w:t>
      </w:r>
    </w:p>
    <w:p w:rsidR="00F05F2E" w:rsidRPr="00771CA8" w:rsidRDefault="00F05F2E" w:rsidP="00F05F2E">
      <w:pPr>
        <w:pStyle w:val="Tekstpodstawowywcity"/>
        <w:spacing w:after="0" w:line="360" w:lineRule="auto"/>
        <w:ind w:left="142" w:hanging="142"/>
        <w:jc w:val="both"/>
      </w:pPr>
      <w:r>
        <w:t>- niwelacja terenu wraz z wyprofilowaniem spadków w celu odprowadzenia wód powierzchniowych (przy studni i wejścia do piwnicy).</w:t>
      </w:r>
    </w:p>
    <w:p w:rsidR="00960AEF" w:rsidRDefault="00960AEF" w:rsidP="0055273C">
      <w:pPr>
        <w:pStyle w:val="Akapitzlist"/>
        <w:spacing w:line="360" w:lineRule="auto"/>
        <w:ind w:left="1004"/>
        <w:jc w:val="both"/>
      </w:pPr>
    </w:p>
    <w:p w:rsidR="00960AEF" w:rsidRPr="0055273C" w:rsidRDefault="00960AEF" w:rsidP="0055273C">
      <w:pPr>
        <w:tabs>
          <w:tab w:val="left" w:pos="0"/>
        </w:tabs>
        <w:spacing w:line="360" w:lineRule="auto"/>
        <w:jc w:val="both"/>
        <w:rPr>
          <w:b/>
          <w:u w:val="single"/>
        </w:rPr>
      </w:pPr>
      <w:r w:rsidRPr="0055273C">
        <w:rPr>
          <w:b/>
          <w:u w:val="single"/>
        </w:rPr>
        <w:t xml:space="preserve">Wykonawca zobowiązany jest do wykonania operatu powykonawczego inwestycji wraz z inwentaryzacją geodezyjną powykonawczą przyjętą przez PODGK w Lwówku Śląskim-2 egz., </w:t>
      </w:r>
    </w:p>
    <w:p w:rsidR="00960AEF" w:rsidRPr="00960AEF" w:rsidRDefault="00960AEF" w:rsidP="0055273C">
      <w:pPr>
        <w:pStyle w:val="Akapitzlist"/>
        <w:tabs>
          <w:tab w:val="left" w:pos="0"/>
        </w:tabs>
        <w:spacing w:line="360" w:lineRule="auto"/>
        <w:ind w:left="1004"/>
        <w:jc w:val="both"/>
        <w:rPr>
          <w:b/>
          <w:u w:val="single"/>
        </w:rPr>
      </w:pPr>
    </w:p>
    <w:p w:rsidR="00960AEF" w:rsidRDefault="00960AEF" w:rsidP="0055273C">
      <w:pPr>
        <w:widowControl w:val="0"/>
        <w:suppressAutoHyphens w:val="0"/>
        <w:spacing w:line="360" w:lineRule="auto"/>
        <w:jc w:val="both"/>
        <w:textAlignment w:val="baseline"/>
      </w:pPr>
      <w:r w:rsidRPr="0055273C">
        <w:rPr>
          <w:b/>
        </w:rPr>
        <w:t xml:space="preserve">Przez „operat powykonawczy” należy rozumieć zbiór wszystkich dokumentów umownych, z uwzględnieniem zmian zaistniałych w czasie realizacji robót, wyniki przeprowadzonych badań, pomiarów i prób, atesty, certyfikaty,  zestawienie rodzajów i ilości wykonanych robót oraz metki, karty gwarancyjne urządzeń, kompletną dokumentację powykonawczą, decyzje itd. stanowiących podstawę odbioru końcowego. </w:t>
      </w:r>
      <w:r w:rsidRPr="0055273C">
        <w:rPr>
          <w:b/>
        </w:rPr>
        <w:lastRenderedPageBreak/>
        <w:t>Brak w/w dokumentów skutkować może odmową dokonania odbioru przedmiotu umowy.</w:t>
      </w:r>
    </w:p>
    <w:p w:rsidR="00B17705" w:rsidRPr="002D40F4" w:rsidRDefault="00B17705" w:rsidP="00B32BC5">
      <w:pPr>
        <w:pStyle w:val="Tytu"/>
        <w:numPr>
          <w:ilvl w:val="0"/>
          <w:numId w:val="26"/>
        </w:numPr>
        <w:tabs>
          <w:tab w:val="left" w:pos="851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2D40F4">
        <w:rPr>
          <w:b w:val="0"/>
          <w:sz w:val="24"/>
          <w:szCs w:val="24"/>
        </w:rPr>
        <w:t xml:space="preserve">Integralną część niniejszej umowy stanowić będą niżej wymienione </w:t>
      </w:r>
      <w:r w:rsidR="006D78FC" w:rsidRPr="002D40F4">
        <w:rPr>
          <w:b w:val="0"/>
          <w:sz w:val="24"/>
          <w:szCs w:val="24"/>
        </w:rPr>
        <w:t xml:space="preserve">dokumenty według następującego </w:t>
      </w:r>
      <w:r w:rsidRPr="002D40F4">
        <w:rPr>
          <w:b w:val="0"/>
          <w:sz w:val="24"/>
          <w:szCs w:val="24"/>
        </w:rPr>
        <w:t>pierwszeństwa:</w:t>
      </w:r>
    </w:p>
    <w:p w:rsidR="00B32BC5" w:rsidRPr="002D40F4" w:rsidRDefault="00B32BC5" w:rsidP="005D6830">
      <w:pPr>
        <w:pStyle w:val="Akapitzlist"/>
        <w:numPr>
          <w:ilvl w:val="0"/>
          <w:numId w:val="32"/>
        </w:numPr>
        <w:tabs>
          <w:tab w:val="left" w:pos="720"/>
        </w:tabs>
        <w:spacing w:line="360" w:lineRule="auto"/>
        <w:jc w:val="both"/>
      </w:pPr>
      <w:r w:rsidRPr="002D40F4">
        <w:t>zapytanie ofertowe;</w:t>
      </w:r>
    </w:p>
    <w:p w:rsidR="00B32BC5" w:rsidRPr="002D40F4" w:rsidRDefault="00B32BC5" w:rsidP="005D6830">
      <w:pPr>
        <w:numPr>
          <w:ilvl w:val="0"/>
          <w:numId w:val="32"/>
        </w:numPr>
        <w:tabs>
          <w:tab w:val="left" w:pos="720"/>
        </w:tabs>
        <w:spacing w:line="360" w:lineRule="auto"/>
        <w:jc w:val="both"/>
      </w:pPr>
      <w:r w:rsidRPr="002D40F4">
        <w:t>oferta;</w:t>
      </w:r>
    </w:p>
    <w:p w:rsidR="00F66495" w:rsidRPr="002D40F4" w:rsidRDefault="00B32BC5" w:rsidP="005D6830">
      <w:pPr>
        <w:numPr>
          <w:ilvl w:val="0"/>
          <w:numId w:val="32"/>
        </w:numPr>
        <w:tabs>
          <w:tab w:val="left" w:pos="720"/>
        </w:tabs>
        <w:spacing w:line="360" w:lineRule="auto"/>
        <w:jc w:val="both"/>
      </w:pPr>
      <w:r w:rsidRPr="002D40F4">
        <w:t>karta gwarancyjna – załącznik nr 1 do umowy</w:t>
      </w:r>
    </w:p>
    <w:p w:rsidR="006D78FC" w:rsidRDefault="006D78FC" w:rsidP="00B32BC5">
      <w:pPr>
        <w:tabs>
          <w:tab w:val="left" w:pos="288"/>
        </w:tabs>
        <w:spacing w:line="360" w:lineRule="auto"/>
        <w:jc w:val="both"/>
      </w:pPr>
    </w:p>
    <w:p w:rsidR="00BA23F0" w:rsidRPr="002D40F4" w:rsidRDefault="00BA23F0" w:rsidP="00B32BC5">
      <w:pPr>
        <w:tabs>
          <w:tab w:val="left" w:pos="288"/>
        </w:tabs>
        <w:spacing w:line="360" w:lineRule="auto"/>
        <w:jc w:val="both"/>
      </w:pPr>
    </w:p>
    <w:p w:rsidR="006D78FC" w:rsidRPr="002D40F4" w:rsidRDefault="006D78FC" w:rsidP="00B32BC5">
      <w:pPr>
        <w:spacing w:line="360" w:lineRule="auto"/>
        <w:rPr>
          <w:b/>
        </w:rPr>
      </w:pPr>
      <w:r w:rsidRPr="002D40F4">
        <w:rPr>
          <w:b/>
        </w:rPr>
        <w:t>Rozdział II.  TERMINY REALIZACJI UMOWY</w:t>
      </w:r>
    </w:p>
    <w:p w:rsidR="00B17705" w:rsidRPr="002D40F4" w:rsidRDefault="00B17705" w:rsidP="00B32BC5">
      <w:pPr>
        <w:spacing w:line="360" w:lineRule="auto"/>
        <w:jc w:val="center"/>
      </w:pPr>
      <w:r w:rsidRPr="002D40F4">
        <w:rPr>
          <w:b/>
        </w:rPr>
        <w:t>§ 2</w:t>
      </w:r>
    </w:p>
    <w:p w:rsidR="00B17705" w:rsidRPr="002D40F4" w:rsidRDefault="00B17705" w:rsidP="00B32BC5">
      <w:pPr>
        <w:numPr>
          <w:ilvl w:val="0"/>
          <w:numId w:val="13"/>
        </w:numPr>
        <w:tabs>
          <w:tab w:val="left" w:pos="360"/>
        </w:tabs>
        <w:spacing w:line="360" w:lineRule="auto"/>
        <w:ind w:left="284" w:hanging="284"/>
        <w:jc w:val="both"/>
      </w:pPr>
      <w:r w:rsidRPr="002D40F4">
        <w:rPr>
          <w:b/>
        </w:rPr>
        <w:t xml:space="preserve">Termin zakończenia robót budowlanych </w:t>
      </w:r>
      <w:r w:rsidRPr="002D40F4">
        <w:rPr>
          <w:b/>
          <w:bCs/>
        </w:rPr>
        <w:t xml:space="preserve">- do dnia </w:t>
      </w:r>
      <w:r w:rsidR="00B32BC5" w:rsidRPr="002D40F4">
        <w:rPr>
          <w:b/>
          <w:bCs/>
        </w:rPr>
        <w:t>…………………</w:t>
      </w:r>
      <w:r w:rsidRPr="002D40F4">
        <w:rPr>
          <w:b/>
        </w:rPr>
        <w:t xml:space="preserve"> </w:t>
      </w:r>
      <w:r w:rsidRPr="002D40F4">
        <w:rPr>
          <w:bCs/>
        </w:rPr>
        <w:t xml:space="preserve">r. </w:t>
      </w:r>
      <w:r w:rsidRPr="002D40F4">
        <w:rPr>
          <w:bCs/>
          <w:i/>
        </w:rPr>
        <w:t>[data p</w:t>
      </w:r>
      <w:r w:rsidR="005421E8" w:rsidRPr="002D40F4">
        <w:rPr>
          <w:bCs/>
          <w:i/>
        </w:rPr>
        <w:t>isemnego zgłoszenia gotowości</w:t>
      </w:r>
      <w:r w:rsidR="00F66495" w:rsidRPr="002D40F4">
        <w:rPr>
          <w:bCs/>
          <w:i/>
        </w:rPr>
        <w:t xml:space="preserve"> do odbioru </w:t>
      </w:r>
      <w:r w:rsidR="005421E8" w:rsidRPr="002D40F4">
        <w:rPr>
          <w:bCs/>
          <w:i/>
        </w:rPr>
        <w:t>]</w:t>
      </w:r>
    </w:p>
    <w:p w:rsidR="00B17705" w:rsidRPr="002D40F4" w:rsidRDefault="00B17705" w:rsidP="00B32BC5">
      <w:pPr>
        <w:numPr>
          <w:ilvl w:val="0"/>
          <w:numId w:val="13"/>
        </w:numPr>
        <w:tabs>
          <w:tab w:val="left" w:pos="360"/>
        </w:tabs>
        <w:spacing w:line="360" w:lineRule="auto"/>
        <w:ind w:left="284" w:hanging="284"/>
        <w:jc w:val="both"/>
      </w:pPr>
      <w:r w:rsidRPr="002D40F4">
        <w:t xml:space="preserve">Zakończenie zadania, o którym mowa w §1.1  </w:t>
      </w:r>
      <w:r w:rsidRPr="002D40F4">
        <w:rPr>
          <w:i/>
        </w:rPr>
        <w:t>[data podpisania końcowego protokołu odbioru robót]</w:t>
      </w:r>
      <w:r w:rsidRPr="002D40F4">
        <w:t xml:space="preserve">: </w:t>
      </w:r>
      <w:r w:rsidRPr="002D40F4">
        <w:rPr>
          <w:b/>
        </w:rPr>
        <w:t>do</w:t>
      </w:r>
      <w:r w:rsidRPr="002D40F4">
        <w:t xml:space="preserve"> </w:t>
      </w:r>
      <w:r w:rsidRPr="002D40F4">
        <w:rPr>
          <w:b/>
        </w:rPr>
        <w:t>7 dni  od zakończenia robót</w:t>
      </w:r>
      <w:r w:rsidRPr="002D40F4">
        <w:rPr>
          <w:bCs/>
        </w:rPr>
        <w:t xml:space="preserve">, </w:t>
      </w:r>
      <w:r w:rsidRPr="002D40F4">
        <w:rPr>
          <w:b/>
          <w:bCs/>
        </w:rPr>
        <w:t xml:space="preserve">tj. do dnia </w:t>
      </w:r>
      <w:r w:rsidR="00B32BC5" w:rsidRPr="002D40F4">
        <w:rPr>
          <w:b/>
          <w:bCs/>
        </w:rPr>
        <w:t>……………………….</w:t>
      </w:r>
      <w:r w:rsidRPr="002D40F4">
        <w:rPr>
          <w:b/>
          <w:bCs/>
        </w:rPr>
        <w:t xml:space="preserve"> r.</w:t>
      </w:r>
      <w:r w:rsidRPr="002D40F4">
        <w:rPr>
          <w:bCs/>
        </w:rPr>
        <w:t xml:space="preserve"> </w:t>
      </w:r>
    </w:p>
    <w:p w:rsidR="006D78FC" w:rsidRPr="002D40F4" w:rsidRDefault="006D78FC" w:rsidP="00B32BC5">
      <w:pPr>
        <w:tabs>
          <w:tab w:val="left" w:pos="360"/>
        </w:tabs>
        <w:spacing w:line="360" w:lineRule="auto"/>
        <w:jc w:val="both"/>
        <w:rPr>
          <w:bCs/>
        </w:rPr>
      </w:pPr>
    </w:p>
    <w:p w:rsidR="006D78FC" w:rsidRPr="002D40F4" w:rsidRDefault="006D78FC" w:rsidP="00B32BC5">
      <w:pPr>
        <w:spacing w:line="360" w:lineRule="auto"/>
        <w:rPr>
          <w:b/>
        </w:rPr>
      </w:pPr>
      <w:r w:rsidRPr="002D40F4">
        <w:rPr>
          <w:b/>
          <w:bCs/>
        </w:rPr>
        <w:t>Rozdział III.   WYNAGRODZENIE</w:t>
      </w:r>
      <w:r w:rsidRPr="002D40F4">
        <w:rPr>
          <w:b/>
        </w:rPr>
        <w:t xml:space="preserve"> </w:t>
      </w:r>
    </w:p>
    <w:p w:rsidR="00B17705" w:rsidRPr="002D40F4" w:rsidRDefault="00B17705" w:rsidP="00B32BC5">
      <w:pPr>
        <w:spacing w:line="360" w:lineRule="auto"/>
        <w:jc w:val="center"/>
      </w:pPr>
      <w:r w:rsidRPr="002D40F4">
        <w:rPr>
          <w:b/>
        </w:rPr>
        <w:t>§ 3</w:t>
      </w:r>
    </w:p>
    <w:p w:rsidR="00B17705" w:rsidRPr="002D40F4" w:rsidRDefault="00B17705" w:rsidP="00B32BC5">
      <w:pPr>
        <w:numPr>
          <w:ilvl w:val="0"/>
          <w:numId w:val="14"/>
        </w:numPr>
        <w:tabs>
          <w:tab w:val="clear" w:pos="1440"/>
        </w:tabs>
        <w:spacing w:line="360" w:lineRule="auto"/>
        <w:ind w:left="426" w:hanging="426"/>
        <w:jc w:val="both"/>
      </w:pPr>
      <w:r w:rsidRPr="002D40F4">
        <w:t>Strony ustalają, że wynagrodzenie z tytułu niniejszej umowy będzie miało formę ryczałtu.</w:t>
      </w:r>
    </w:p>
    <w:p w:rsidR="00B17705" w:rsidRPr="002D40F4" w:rsidRDefault="00B17705" w:rsidP="00B32BC5">
      <w:pPr>
        <w:numPr>
          <w:ilvl w:val="0"/>
          <w:numId w:val="14"/>
        </w:numPr>
        <w:tabs>
          <w:tab w:val="clear" w:pos="1440"/>
        </w:tabs>
        <w:spacing w:line="360" w:lineRule="auto"/>
        <w:ind w:left="426" w:hanging="426"/>
        <w:jc w:val="both"/>
      </w:pPr>
      <w:r w:rsidRPr="002D40F4">
        <w:t>Ustalone w tej formie wynagrodzenie za wykonanie przedmiotu umowy wynosi</w:t>
      </w:r>
      <w:r w:rsidR="00CB124D" w:rsidRPr="002D40F4">
        <w:t>:</w:t>
      </w:r>
      <w:r w:rsidRPr="002D40F4">
        <w:t xml:space="preserve"> </w:t>
      </w:r>
      <w:r w:rsidR="002D40F4" w:rsidRPr="002D40F4">
        <w:rPr>
          <w:b/>
        </w:rPr>
        <w:t>…………………</w:t>
      </w:r>
    </w:p>
    <w:p w:rsidR="00B17705" w:rsidRDefault="00B17705" w:rsidP="00B32BC5">
      <w:pPr>
        <w:spacing w:line="360" w:lineRule="auto"/>
        <w:ind w:left="426" w:hanging="426"/>
        <w:jc w:val="both"/>
        <w:rPr>
          <w:b/>
        </w:rPr>
      </w:pPr>
      <w:r w:rsidRPr="002D40F4">
        <w:t xml:space="preserve">       (słownie</w:t>
      </w:r>
      <w:r w:rsidR="00CB124D" w:rsidRPr="002D40F4">
        <w:t>:</w:t>
      </w:r>
      <w:r w:rsidRPr="002D40F4">
        <w:t xml:space="preserve"> </w:t>
      </w:r>
      <w:r w:rsidR="002D40F4" w:rsidRPr="002D40F4">
        <w:t>……………………………………</w:t>
      </w:r>
      <w:r w:rsidR="00CB124D" w:rsidRPr="002D40F4">
        <w:t>/100</w:t>
      </w:r>
      <w:r w:rsidRPr="002D40F4">
        <w:t xml:space="preserve">), w tym należny podatek </w:t>
      </w:r>
      <w:r w:rsidR="002D40F4">
        <w:rPr>
          <w:b/>
        </w:rPr>
        <w:t>VAT…….%</w:t>
      </w:r>
    </w:p>
    <w:p w:rsidR="002D40F4" w:rsidRDefault="002D40F4" w:rsidP="002D40F4">
      <w:pPr>
        <w:spacing w:line="360" w:lineRule="auto"/>
        <w:jc w:val="both"/>
      </w:pPr>
      <w:r>
        <w:t>w tym:</w:t>
      </w:r>
    </w:p>
    <w:p w:rsidR="002D40F4" w:rsidRPr="002D40F4" w:rsidRDefault="002D40F4" w:rsidP="00A20069">
      <w:pPr>
        <w:pStyle w:val="Tekstpodstawowywcity"/>
        <w:spacing w:after="0" w:line="360" w:lineRule="auto"/>
        <w:ind w:left="1418" w:hanging="1418"/>
        <w:jc w:val="both"/>
        <w:rPr>
          <w:b/>
        </w:rPr>
      </w:pPr>
      <w:r>
        <w:rPr>
          <w:b/>
        </w:rPr>
        <w:t>2</w:t>
      </w:r>
      <w:r w:rsidRPr="00AB325E">
        <w:rPr>
          <w:b/>
        </w:rPr>
        <w:t xml:space="preserve">.1. </w:t>
      </w:r>
      <w:r w:rsidRPr="002D40F4">
        <w:rPr>
          <w:b/>
        </w:rPr>
        <w:t>Część I – Remont części dachu oraz wymiana deskowania i okien na ścianie szczytowej budynku świetlicy wiejskiej</w:t>
      </w:r>
      <w:r w:rsidRPr="002D40F4">
        <w:rPr>
          <w:b/>
          <w:color w:val="FF0000"/>
        </w:rPr>
        <w:t xml:space="preserve"> </w:t>
      </w:r>
    </w:p>
    <w:p w:rsidR="002D40F4" w:rsidRPr="00AB325E" w:rsidRDefault="002D40F4" w:rsidP="002D40F4">
      <w:pPr>
        <w:autoSpaceDE w:val="0"/>
        <w:autoSpaceDN w:val="0"/>
        <w:spacing w:line="360" w:lineRule="auto"/>
        <w:ind w:left="360"/>
      </w:pPr>
    </w:p>
    <w:p w:rsidR="002D40F4" w:rsidRPr="00AB325E" w:rsidRDefault="002D40F4" w:rsidP="002D40F4">
      <w:pPr>
        <w:autoSpaceDE w:val="0"/>
        <w:autoSpaceDN w:val="0"/>
        <w:spacing w:line="360" w:lineRule="auto"/>
      </w:pPr>
      <w:r w:rsidRPr="00AB325E">
        <w:t>netto ..........................................................</w:t>
      </w:r>
    </w:p>
    <w:p w:rsidR="002D40F4" w:rsidRPr="00AB325E" w:rsidRDefault="002D40F4" w:rsidP="002D40F4">
      <w:pPr>
        <w:autoSpaceDE w:val="0"/>
        <w:autoSpaceDN w:val="0"/>
        <w:spacing w:line="360" w:lineRule="auto"/>
      </w:pPr>
      <w:r w:rsidRPr="00AB325E">
        <w:t>(słownie .......................................................................................................................................)</w:t>
      </w:r>
    </w:p>
    <w:p w:rsidR="002D40F4" w:rsidRPr="00AB325E" w:rsidRDefault="002D40F4" w:rsidP="002D40F4">
      <w:pPr>
        <w:autoSpaceDE w:val="0"/>
        <w:autoSpaceDN w:val="0"/>
        <w:spacing w:line="360" w:lineRule="auto"/>
      </w:pPr>
      <w:r w:rsidRPr="00AB325E">
        <w:t>brutto ..........................................................</w:t>
      </w:r>
    </w:p>
    <w:p w:rsidR="002D40F4" w:rsidRDefault="002D40F4" w:rsidP="002D40F4">
      <w:pPr>
        <w:autoSpaceDE w:val="0"/>
        <w:autoSpaceDN w:val="0"/>
        <w:spacing w:line="360" w:lineRule="auto"/>
      </w:pPr>
      <w:r w:rsidRPr="00AB325E">
        <w:t>(słownie ..............................................................................................................................)       w tym VAT …............... %</w:t>
      </w:r>
    </w:p>
    <w:p w:rsidR="002D40F4" w:rsidRPr="00AB325E" w:rsidRDefault="002D40F4" w:rsidP="002D40F4">
      <w:pPr>
        <w:autoSpaceDE w:val="0"/>
        <w:autoSpaceDN w:val="0"/>
        <w:spacing w:line="360" w:lineRule="auto"/>
      </w:pPr>
    </w:p>
    <w:p w:rsidR="00A20069" w:rsidRPr="002D40F4" w:rsidRDefault="002D40F4" w:rsidP="00A20069">
      <w:pPr>
        <w:pStyle w:val="Tekstpodstawowywcity"/>
        <w:spacing w:after="0" w:line="360" w:lineRule="auto"/>
        <w:ind w:left="1560" w:hanging="1560"/>
        <w:jc w:val="both"/>
        <w:rPr>
          <w:b/>
        </w:rPr>
      </w:pPr>
      <w:r>
        <w:rPr>
          <w:b/>
        </w:rPr>
        <w:t xml:space="preserve">2.2. Część II </w:t>
      </w:r>
      <w:r w:rsidR="00A20069" w:rsidRPr="002D40F4">
        <w:rPr>
          <w:b/>
        </w:rPr>
        <w:t xml:space="preserve">- Wykonanie instalacji </w:t>
      </w:r>
      <w:proofErr w:type="spellStart"/>
      <w:r w:rsidR="00A20069" w:rsidRPr="002D40F4">
        <w:rPr>
          <w:b/>
        </w:rPr>
        <w:t>wod-kan</w:t>
      </w:r>
      <w:proofErr w:type="spellEnd"/>
      <w:r w:rsidR="00A20069" w:rsidRPr="002D40F4">
        <w:rPr>
          <w:b/>
        </w:rPr>
        <w:t xml:space="preserve"> , remontu pomieszczeń i montażem urządzeń sanitarnych wraz z robotami towarzyszącymi”</w:t>
      </w:r>
    </w:p>
    <w:p w:rsidR="002D40F4" w:rsidRPr="001404FA" w:rsidRDefault="002D40F4" w:rsidP="002D40F4">
      <w:pPr>
        <w:pStyle w:val="Tekstpodstawowywcity"/>
        <w:spacing w:after="0" w:line="360" w:lineRule="auto"/>
        <w:rPr>
          <w:b/>
        </w:rPr>
      </w:pPr>
    </w:p>
    <w:p w:rsidR="002D40F4" w:rsidRPr="00AB325E" w:rsidRDefault="002D40F4" w:rsidP="002D40F4">
      <w:pPr>
        <w:autoSpaceDE w:val="0"/>
        <w:autoSpaceDN w:val="0"/>
        <w:spacing w:line="360" w:lineRule="auto"/>
      </w:pPr>
      <w:r w:rsidRPr="00AB325E">
        <w:t>netto ..........................................................</w:t>
      </w:r>
    </w:p>
    <w:p w:rsidR="002D40F4" w:rsidRPr="00AB325E" w:rsidRDefault="002D40F4" w:rsidP="002D40F4">
      <w:pPr>
        <w:autoSpaceDE w:val="0"/>
        <w:autoSpaceDN w:val="0"/>
        <w:spacing w:line="360" w:lineRule="auto"/>
      </w:pPr>
      <w:r w:rsidRPr="00AB325E">
        <w:t>(słownie .......................................................................................................................................)</w:t>
      </w:r>
    </w:p>
    <w:p w:rsidR="002D40F4" w:rsidRPr="00AB325E" w:rsidRDefault="002D40F4" w:rsidP="002D40F4">
      <w:pPr>
        <w:autoSpaceDE w:val="0"/>
        <w:autoSpaceDN w:val="0"/>
        <w:spacing w:line="360" w:lineRule="auto"/>
      </w:pPr>
      <w:r w:rsidRPr="00AB325E">
        <w:t>brutto ..........................................................</w:t>
      </w:r>
    </w:p>
    <w:p w:rsidR="002D40F4" w:rsidRDefault="002D40F4" w:rsidP="002D40F4">
      <w:pPr>
        <w:autoSpaceDE w:val="0"/>
        <w:autoSpaceDN w:val="0"/>
        <w:spacing w:line="360" w:lineRule="auto"/>
      </w:pPr>
      <w:r w:rsidRPr="00AB325E">
        <w:t>(słownie ..............................................................................................................................)       w tym VAT …............... %</w:t>
      </w:r>
    </w:p>
    <w:p w:rsidR="002D40F4" w:rsidRPr="002D40F4" w:rsidRDefault="002D40F4" w:rsidP="00A20069">
      <w:pPr>
        <w:spacing w:line="360" w:lineRule="auto"/>
        <w:jc w:val="both"/>
        <w:rPr>
          <w:bCs/>
          <w:spacing w:val="-3"/>
        </w:rPr>
      </w:pPr>
    </w:p>
    <w:p w:rsidR="00B17705" w:rsidRPr="002D40F4" w:rsidRDefault="00B17705" w:rsidP="00B32BC5">
      <w:pPr>
        <w:numPr>
          <w:ilvl w:val="0"/>
          <w:numId w:val="3"/>
        </w:numPr>
        <w:spacing w:line="360" w:lineRule="auto"/>
        <w:jc w:val="both"/>
      </w:pPr>
      <w:r w:rsidRPr="002D40F4">
        <w:rPr>
          <w:bCs/>
          <w:spacing w:val="-3"/>
        </w:rPr>
        <w:t xml:space="preserve">Podstawę </w:t>
      </w:r>
      <w:r w:rsidRPr="002D40F4">
        <w:t>do określenia wyżej wymienionej ceny stanowi</w:t>
      </w:r>
      <w:r w:rsidR="00A00F51" w:rsidRPr="002D40F4">
        <w:t>ą złożone i przyjęte</w:t>
      </w:r>
      <w:r w:rsidRPr="002D40F4">
        <w:t xml:space="preserve"> oferta.</w:t>
      </w:r>
    </w:p>
    <w:p w:rsidR="00B17705" w:rsidRPr="002D40F4" w:rsidRDefault="00B17705" w:rsidP="00B32BC5">
      <w:pPr>
        <w:numPr>
          <w:ilvl w:val="0"/>
          <w:numId w:val="3"/>
        </w:numPr>
        <w:spacing w:line="360" w:lineRule="auto"/>
        <w:jc w:val="both"/>
      </w:pPr>
      <w:r w:rsidRPr="002D40F4">
        <w:t>Kwota określona w ust. 2 zawiera wszelkie koszty związane z realizacją zadania niezbędne do jego wykonania, w szczególności koszt:</w:t>
      </w:r>
    </w:p>
    <w:p w:rsidR="00B17705" w:rsidRPr="002D40F4" w:rsidRDefault="00B17705" w:rsidP="00B32BC5">
      <w:pPr>
        <w:numPr>
          <w:ilvl w:val="0"/>
          <w:numId w:val="15"/>
        </w:numPr>
        <w:tabs>
          <w:tab w:val="clear" w:pos="2856"/>
          <w:tab w:val="num" w:pos="709"/>
          <w:tab w:val="num" w:pos="993"/>
        </w:tabs>
        <w:spacing w:line="360" w:lineRule="auto"/>
        <w:ind w:left="709" w:hanging="283"/>
      </w:pPr>
      <w:r w:rsidRPr="002D40F4">
        <w:t>wykonania robót budowlanych,</w:t>
      </w:r>
    </w:p>
    <w:p w:rsidR="00B17705" w:rsidRPr="002D40F4" w:rsidRDefault="00B17705" w:rsidP="00B32BC5">
      <w:pPr>
        <w:numPr>
          <w:ilvl w:val="0"/>
          <w:numId w:val="15"/>
        </w:numPr>
        <w:tabs>
          <w:tab w:val="clear" w:pos="2856"/>
          <w:tab w:val="num" w:pos="709"/>
          <w:tab w:val="num" w:pos="993"/>
        </w:tabs>
        <w:spacing w:line="360" w:lineRule="auto"/>
        <w:ind w:left="709" w:hanging="283"/>
        <w:jc w:val="both"/>
      </w:pPr>
      <w:r w:rsidRPr="002D40F4">
        <w:t>czynności związanych z robotami przygotowawczymi, które Wykonawca musi wykonać własnym staraniem,</w:t>
      </w:r>
    </w:p>
    <w:p w:rsidR="00B17705" w:rsidRPr="002D40F4" w:rsidRDefault="00B17705" w:rsidP="00B32BC5">
      <w:pPr>
        <w:numPr>
          <w:ilvl w:val="0"/>
          <w:numId w:val="15"/>
        </w:numPr>
        <w:tabs>
          <w:tab w:val="clear" w:pos="2856"/>
          <w:tab w:val="num" w:pos="709"/>
          <w:tab w:val="num" w:pos="993"/>
        </w:tabs>
        <w:spacing w:line="360" w:lineRule="auto"/>
        <w:ind w:left="709" w:hanging="283"/>
      </w:pPr>
      <w:r w:rsidRPr="002D40F4">
        <w:t>urządzenia terenu budowy,</w:t>
      </w:r>
    </w:p>
    <w:p w:rsidR="00B17705" w:rsidRPr="002D40F4" w:rsidRDefault="00B17705" w:rsidP="00B32BC5">
      <w:pPr>
        <w:numPr>
          <w:ilvl w:val="0"/>
          <w:numId w:val="15"/>
        </w:numPr>
        <w:tabs>
          <w:tab w:val="clear" w:pos="2856"/>
          <w:tab w:val="num" w:pos="709"/>
          <w:tab w:val="num" w:pos="993"/>
        </w:tabs>
        <w:spacing w:line="360" w:lineRule="auto"/>
        <w:ind w:left="709" w:hanging="283"/>
      </w:pPr>
      <w:r w:rsidRPr="002D40F4">
        <w:t>uporządkowania terenu po wykonaniu robót,</w:t>
      </w:r>
    </w:p>
    <w:p w:rsidR="00B17705" w:rsidRPr="002D40F4" w:rsidRDefault="00B17705" w:rsidP="00B32BC5">
      <w:pPr>
        <w:numPr>
          <w:ilvl w:val="0"/>
          <w:numId w:val="15"/>
        </w:numPr>
        <w:tabs>
          <w:tab w:val="clear" w:pos="2856"/>
          <w:tab w:val="num" w:pos="709"/>
          <w:tab w:val="num" w:pos="993"/>
        </w:tabs>
        <w:spacing w:line="360" w:lineRule="auto"/>
        <w:ind w:left="709" w:hanging="283"/>
        <w:jc w:val="both"/>
      </w:pPr>
      <w:r w:rsidRPr="002D40F4">
        <w:t>właściwego gospodarowania odpadami zgodnie z Ustawą z dnia 14</w:t>
      </w:r>
      <w:r w:rsidR="007D1EF2" w:rsidRPr="002D40F4">
        <w:t xml:space="preserve"> grudnia 2012 r. o odpadach </w:t>
      </w:r>
      <w:r w:rsidRPr="002D40F4">
        <w:t xml:space="preserve">(tekst jednolity Dz. U. z 2013.21 z </w:t>
      </w:r>
      <w:proofErr w:type="spellStart"/>
      <w:r w:rsidRPr="002D40F4">
        <w:t>późn</w:t>
      </w:r>
      <w:proofErr w:type="spellEnd"/>
      <w:r w:rsidRPr="002D40F4">
        <w:t>. zm.),</w:t>
      </w:r>
    </w:p>
    <w:p w:rsidR="00B17705" w:rsidRDefault="00B17705" w:rsidP="00B32BC5">
      <w:pPr>
        <w:numPr>
          <w:ilvl w:val="0"/>
          <w:numId w:val="15"/>
        </w:numPr>
        <w:tabs>
          <w:tab w:val="clear" w:pos="2856"/>
          <w:tab w:val="num" w:pos="709"/>
          <w:tab w:val="num" w:pos="993"/>
        </w:tabs>
        <w:spacing w:line="360" w:lineRule="auto"/>
        <w:ind w:left="709" w:hanging="283"/>
        <w:jc w:val="both"/>
      </w:pPr>
      <w:r w:rsidRPr="002D40F4">
        <w:t>wszelkie inne</w:t>
      </w:r>
      <w:r w:rsidR="00714EC1" w:rsidRPr="002D40F4">
        <w:t xml:space="preserve"> koszty</w:t>
      </w:r>
      <w:r w:rsidR="00894667" w:rsidRPr="002D40F4">
        <w:t xml:space="preserve"> niewyszczególnione </w:t>
      </w:r>
      <w:r w:rsidRPr="002D40F4">
        <w:t xml:space="preserve">w załącznikach, które będą konieczne do poniesienia dla prawidłowego i zgodnego z przepisami prawa </w:t>
      </w:r>
      <w:r w:rsidR="00DF367F">
        <w:t>wykonania przedmiotu zamówienia,</w:t>
      </w:r>
    </w:p>
    <w:p w:rsidR="00DF367F" w:rsidRPr="00320D26" w:rsidRDefault="00DF367F" w:rsidP="00DF367F">
      <w:pPr>
        <w:numPr>
          <w:ilvl w:val="0"/>
          <w:numId w:val="15"/>
        </w:numPr>
        <w:tabs>
          <w:tab w:val="clear" w:pos="2856"/>
          <w:tab w:val="num" w:pos="709"/>
          <w:tab w:val="num" w:pos="993"/>
        </w:tabs>
        <w:spacing w:line="360" w:lineRule="auto"/>
        <w:ind w:left="709" w:hanging="283"/>
        <w:jc w:val="both"/>
      </w:pPr>
      <w:r w:rsidRPr="00320D26">
        <w:t>sporządzenia 2 egz. kompletnej dokumentacji odbiorowej na którą składa się dokumentacja powykonawcza w tym między innymi inwentaryzacja geodezyjna, wyniki prób, badań, pomiarów oraz inne nie wymienione dokumenty istotne dla prawidłowego procesu użytkowania obiektu.</w:t>
      </w:r>
    </w:p>
    <w:p w:rsidR="00B17705" w:rsidRPr="002D40F4" w:rsidRDefault="00B17705" w:rsidP="00B32BC5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</w:rPr>
      </w:pPr>
      <w:r w:rsidRPr="002D40F4">
        <w:t>Wynagrodzenie określone w ust. 2 jest stałe w całym okresie umowy i nie będzie podlegać zmianom.</w:t>
      </w:r>
    </w:p>
    <w:p w:rsidR="00DF367F" w:rsidRPr="00320D26" w:rsidRDefault="00DF367F" w:rsidP="00320D26">
      <w:pPr>
        <w:spacing w:line="360" w:lineRule="auto"/>
        <w:outlineLvl w:val="0"/>
        <w:rPr>
          <w:b/>
          <w:bCs/>
        </w:rPr>
      </w:pPr>
    </w:p>
    <w:p w:rsidR="006D78FC" w:rsidRPr="002D40F4" w:rsidRDefault="006D78FC" w:rsidP="00B32BC5">
      <w:pPr>
        <w:pStyle w:val="Akapitzlist"/>
        <w:spacing w:line="360" w:lineRule="auto"/>
        <w:ind w:left="360"/>
        <w:outlineLvl w:val="0"/>
        <w:rPr>
          <w:b/>
        </w:rPr>
      </w:pPr>
      <w:r w:rsidRPr="002D40F4">
        <w:rPr>
          <w:b/>
          <w:bCs/>
        </w:rPr>
        <w:t>Rozdział IV.  ROZLICZENIA</w:t>
      </w:r>
      <w:r w:rsidRPr="002D40F4">
        <w:rPr>
          <w:b/>
        </w:rPr>
        <w:t xml:space="preserve"> </w:t>
      </w:r>
    </w:p>
    <w:p w:rsidR="00B17705" w:rsidRPr="002D40F4" w:rsidRDefault="00B17705" w:rsidP="00B32BC5">
      <w:pPr>
        <w:spacing w:line="360" w:lineRule="auto"/>
        <w:jc w:val="center"/>
      </w:pPr>
      <w:r w:rsidRPr="002D40F4">
        <w:rPr>
          <w:b/>
        </w:rPr>
        <w:t>§ 4</w:t>
      </w:r>
    </w:p>
    <w:p w:rsidR="00500B65" w:rsidRPr="002D40F4" w:rsidRDefault="00500B65" w:rsidP="00B32BC5">
      <w:pPr>
        <w:numPr>
          <w:ilvl w:val="0"/>
          <w:numId w:val="27"/>
        </w:numPr>
        <w:suppressAutoHyphens w:val="0"/>
        <w:spacing w:line="360" w:lineRule="auto"/>
        <w:ind w:left="426" w:hanging="426"/>
        <w:jc w:val="both"/>
      </w:pPr>
      <w:r w:rsidRPr="002D40F4">
        <w:t>Podstawę wystawienia faktury stanowi protokół bezusterkowego odbioru końcowego robót.</w:t>
      </w:r>
    </w:p>
    <w:p w:rsidR="00450EE6" w:rsidRPr="006D78FC" w:rsidRDefault="00450EE6" w:rsidP="00450EE6">
      <w:pPr>
        <w:numPr>
          <w:ilvl w:val="0"/>
          <w:numId w:val="27"/>
        </w:numPr>
        <w:suppressAutoHyphens w:val="0"/>
        <w:spacing w:line="360" w:lineRule="auto"/>
        <w:ind w:left="426" w:hanging="426"/>
        <w:jc w:val="both"/>
      </w:pPr>
      <w:r w:rsidRPr="006D78FC">
        <w:t xml:space="preserve">Termin płatności faktur: do 30 dni licząc od daty dostarczenia Zamawiającemu faktury </w:t>
      </w:r>
      <w:r w:rsidR="00FB7B2E" w:rsidRPr="002D40F4">
        <w:t>na rachunek bankowy Wykonawcy wskazany w fakturze</w:t>
      </w:r>
      <w:r w:rsidR="00FB7B2E" w:rsidRPr="006D78FC">
        <w:t xml:space="preserve"> </w:t>
      </w:r>
      <w:r w:rsidRPr="006D78FC">
        <w:t>wraz z dokumentami rozliczeniowymi tj.:</w:t>
      </w:r>
    </w:p>
    <w:p w:rsidR="00FD35FD" w:rsidRDefault="00450EE6" w:rsidP="00FD35FD">
      <w:pPr>
        <w:pStyle w:val="Akapitzlist"/>
        <w:numPr>
          <w:ilvl w:val="2"/>
          <w:numId w:val="3"/>
        </w:numPr>
        <w:tabs>
          <w:tab w:val="clear" w:pos="2320"/>
          <w:tab w:val="num" w:pos="709"/>
          <w:tab w:val="left" w:pos="738"/>
        </w:tabs>
        <w:spacing w:line="360" w:lineRule="auto"/>
        <w:ind w:left="709" w:hanging="283"/>
        <w:jc w:val="both"/>
      </w:pPr>
      <w:r w:rsidRPr="003018BB">
        <w:lastRenderedPageBreak/>
        <w:t>do faktury końcowej – protokół odbioru końcowego podpisany przez przedstawiciela Zamawiającego, inspektora nadzoru inwestorskiego oraz wymagany komplet dokumentów odbiorowych, o</w:t>
      </w:r>
      <w:r w:rsidR="00D66E46">
        <w:t xml:space="preserve"> którym mowa w § 3 ust. 4 lit. g</w:t>
      </w:r>
      <w:r w:rsidRPr="003018BB">
        <w:t xml:space="preserve">) umowy wraz z dokumentami potwierdzającymi unieszkodliwienie lub prawidłowe zagospodarowanie odpadów zgodnie z Ustawą z dnia 14 grudnia 2012 r. o odpadach (tekst jednolity Dz.U.2013.21 z </w:t>
      </w:r>
      <w:proofErr w:type="spellStart"/>
      <w:r w:rsidRPr="003018BB">
        <w:t>późn</w:t>
      </w:r>
      <w:proofErr w:type="spellEnd"/>
      <w:r w:rsidRPr="003018BB">
        <w:t>. zm.).</w:t>
      </w:r>
    </w:p>
    <w:p w:rsidR="00D66E46" w:rsidRDefault="00D66E46" w:rsidP="00D66E4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6D78FC">
        <w:t>Za dzień zapłaty przyjmuje się dzień obciążenia rachunku Zamawiającego.</w:t>
      </w:r>
    </w:p>
    <w:p w:rsidR="00500B65" w:rsidRPr="00320D26" w:rsidRDefault="00500B65" w:rsidP="00FD35FD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</w:pPr>
      <w:r w:rsidRPr="00320D26">
        <w:t>Wykonawca może przenieść ewentualne wierzytelności wynikające z realizacji niniejszej umowy na osobę trzecią wyłącznie za pisemną zgodą Zamawiającego.</w:t>
      </w:r>
    </w:p>
    <w:p w:rsidR="00500B65" w:rsidRPr="002D40F4" w:rsidRDefault="00500B65" w:rsidP="00FD35FD">
      <w:pPr>
        <w:numPr>
          <w:ilvl w:val="0"/>
          <w:numId w:val="27"/>
        </w:numPr>
        <w:suppressAutoHyphens w:val="0"/>
        <w:spacing w:line="360" w:lineRule="auto"/>
        <w:ind w:left="426" w:hanging="426"/>
        <w:jc w:val="both"/>
      </w:pPr>
      <w:r w:rsidRPr="002D40F4">
        <w:t>W razie zwłoki w płatności faktury Wykonawcy przysługują ustawowe odsetki od Zamawiającego.</w:t>
      </w:r>
    </w:p>
    <w:p w:rsidR="00500B65" w:rsidRPr="002D40F4" w:rsidRDefault="00500B65" w:rsidP="00FD35FD">
      <w:pPr>
        <w:numPr>
          <w:ilvl w:val="0"/>
          <w:numId w:val="27"/>
        </w:numPr>
        <w:suppressAutoHyphens w:val="0"/>
        <w:spacing w:line="360" w:lineRule="auto"/>
        <w:ind w:left="426" w:hanging="426"/>
        <w:jc w:val="both"/>
      </w:pPr>
      <w:r w:rsidRPr="002D40F4">
        <w:t>Wykonawca oświadcza, że jest podatnikiem podatku VAT i jest upoważniony do wystawiania faktur VAT.</w:t>
      </w:r>
    </w:p>
    <w:p w:rsidR="00500B65" w:rsidRPr="002D40F4" w:rsidRDefault="00500B65" w:rsidP="00FD35FD">
      <w:pPr>
        <w:numPr>
          <w:ilvl w:val="0"/>
          <w:numId w:val="27"/>
        </w:numPr>
        <w:suppressAutoHyphens w:val="0"/>
        <w:spacing w:line="360" w:lineRule="auto"/>
        <w:ind w:left="426" w:hanging="426"/>
        <w:jc w:val="both"/>
      </w:pPr>
      <w:r w:rsidRPr="002D40F4">
        <w:t>Zamawiający wyraża zgodę, aby Wykonawca wystawiał faktury bez jego podpisu.</w:t>
      </w:r>
    </w:p>
    <w:p w:rsidR="00500B65" w:rsidRPr="002D40F4" w:rsidRDefault="00500B65" w:rsidP="00FD35FD">
      <w:pPr>
        <w:numPr>
          <w:ilvl w:val="0"/>
          <w:numId w:val="27"/>
        </w:numPr>
        <w:suppressAutoHyphens w:val="0"/>
        <w:spacing w:line="360" w:lineRule="auto"/>
        <w:ind w:left="426" w:hanging="426"/>
        <w:jc w:val="both"/>
      </w:pPr>
      <w:r w:rsidRPr="002D40F4"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ustalonym w umowie terminie, a pozostałość po wyjaśnieniu i uzgodnieniu spraw wątpliwych i spornych.</w:t>
      </w:r>
    </w:p>
    <w:p w:rsidR="006D78FC" w:rsidRPr="002D40F4" w:rsidRDefault="006D78FC" w:rsidP="00D66E46">
      <w:pPr>
        <w:spacing w:line="360" w:lineRule="auto"/>
        <w:rPr>
          <w:color w:val="7030A0"/>
        </w:rPr>
      </w:pPr>
    </w:p>
    <w:p w:rsidR="006D78FC" w:rsidRPr="002D40F4" w:rsidRDefault="006D78FC" w:rsidP="00B32BC5">
      <w:pPr>
        <w:spacing w:line="360" w:lineRule="auto"/>
        <w:rPr>
          <w:b/>
        </w:rPr>
      </w:pPr>
      <w:r w:rsidRPr="002D40F4">
        <w:rPr>
          <w:b/>
          <w:bCs/>
        </w:rPr>
        <w:t>Rozdział V.  OBOWIĄZKI STRON</w:t>
      </w:r>
      <w:r w:rsidRPr="002D40F4">
        <w:rPr>
          <w:b/>
        </w:rPr>
        <w:t xml:space="preserve"> </w:t>
      </w:r>
    </w:p>
    <w:p w:rsidR="00B17705" w:rsidRPr="002D40F4" w:rsidRDefault="00B17705" w:rsidP="00B32BC5">
      <w:pPr>
        <w:spacing w:line="360" w:lineRule="auto"/>
        <w:ind w:left="340" w:hanging="340"/>
        <w:jc w:val="center"/>
      </w:pPr>
      <w:r w:rsidRPr="002D40F4">
        <w:rPr>
          <w:b/>
        </w:rPr>
        <w:t>§ 5</w:t>
      </w:r>
    </w:p>
    <w:p w:rsidR="00B17705" w:rsidRPr="002D40F4" w:rsidRDefault="00B17705" w:rsidP="00B32BC5">
      <w:pPr>
        <w:numPr>
          <w:ilvl w:val="0"/>
          <w:numId w:val="16"/>
        </w:numPr>
        <w:tabs>
          <w:tab w:val="clear" w:pos="1440"/>
          <w:tab w:val="num" w:pos="284"/>
        </w:tabs>
        <w:spacing w:line="360" w:lineRule="auto"/>
        <w:ind w:left="284" w:hanging="284"/>
      </w:pPr>
      <w:r w:rsidRPr="002D40F4">
        <w:t>Do podstawowych obowiązków Zamawiającego należy:</w:t>
      </w:r>
    </w:p>
    <w:p w:rsidR="00D66E46" w:rsidRPr="006D78FC" w:rsidRDefault="00D66E46" w:rsidP="00D66E46">
      <w:pPr>
        <w:pStyle w:val="Akapitzlist"/>
        <w:numPr>
          <w:ilvl w:val="1"/>
          <w:numId w:val="16"/>
        </w:numPr>
        <w:tabs>
          <w:tab w:val="clear" w:pos="1440"/>
          <w:tab w:val="left" w:pos="851"/>
        </w:tabs>
        <w:spacing w:line="360" w:lineRule="auto"/>
        <w:ind w:left="851" w:hanging="567"/>
        <w:jc w:val="both"/>
      </w:pPr>
      <w:r w:rsidRPr="006D78FC">
        <w:t>Przekazanie Wykonawcy terenu budowy w terminie do 7 dni licząc od dnia podpisania umowy.</w:t>
      </w:r>
    </w:p>
    <w:p w:rsidR="00D66E46" w:rsidRDefault="00D66E46" w:rsidP="00D66E46">
      <w:pPr>
        <w:numPr>
          <w:ilvl w:val="1"/>
          <w:numId w:val="16"/>
        </w:numPr>
        <w:tabs>
          <w:tab w:val="clear" w:pos="1440"/>
          <w:tab w:val="num" w:pos="851"/>
        </w:tabs>
        <w:spacing w:line="360" w:lineRule="auto"/>
        <w:ind w:hanging="1156"/>
        <w:jc w:val="both"/>
      </w:pPr>
      <w:r w:rsidRPr="006D78FC">
        <w:t>Zapewnienie bieżącego nadzoru inwestorskiego.</w:t>
      </w:r>
    </w:p>
    <w:p w:rsidR="00B17705" w:rsidRPr="002D40F4" w:rsidRDefault="00B17705" w:rsidP="00B32BC5">
      <w:pPr>
        <w:numPr>
          <w:ilvl w:val="1"/>
          <w:numId w:val="16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</w:pPr>
      <w:r w:rsidRPr="002D40F4">
        <w:t>Zorganizowanie i uczestniczenie w odbiorze końcowym robót, który nastąpi w terminie do 7 dni od daty  zgłoszenia zakończenia robót.</w:t>
      </w:r>
    </w:p>
    <w:p w:rsidR="00B17705" w:rsidRPr="002D40F4" w:rsidRDefault="00B17705" w:rsidP="00B32BC5">
      <w:pPr>
        <w:numPr>
          <w:ilvl w:val="1"/>
          <w:numId w:val="16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</w:pPr>
      <w:r w:rsidRPr="002D40F4">
        <w:t>Terminowa zapłata wynagrodzenia zgodnego z postanowieniami niniejszej umowy.</w:t>
      </w:r>
    </w:p>
    <w:p w:rsidR="00B17705" w:rsidRPr="002D40F4" w:rsidRDefault="00B17705" w:rsidP="00B32BC5">
      <w:pPr>
        <w:spacing w:line="360" w:lineRule="auto"/>
        <w:jc w:val="center"/>
        <w:rPr>
          <w:b/>
        </w:rPr>
      </w:pPr>
      <w:r w:rsidRPr="002D40F4">
        <w:rPr>
          <w:b/>
        </w:rPr>
        <w:t>§ 6</w:t>
      </w:r>
    </w:p>
    <w:p w:rsidR="00B17705" w:rsidRPr="002D40F4" w:rsidRDefault="00B17705" w:rsidP="00B32BC5">
      <w:pPr>
        <w:suppressAutoHyphens w:val="0"/>
        <w:spacing w:line="360" w:lineRule="auto"/>
        <w:ind w:left="720" w:hanging="720"/>
      </w:pPr>
      <w:r w:rsidRPr="002D40F4">
        <w:t>1. Do podstawowych obowiązków Wykonawcy należy:</w:t>
      </w:r>
    </w:p>
    <w:p w:rsidR="00B17705" w:rsidRPr="002D40F4" w:rsidRDefault="00B17705" w:rsidP="00B32BC5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2D40F4">
        <w:t>Wykonywanie</w:t>
      </w:r>
      <w:r w:rsidR="00D308AF" w:rsidRPr="002D40F4">
        <w:t xml:space="preserve"> robót z należytą starannością, </w:t>
      </w:r>
      <w:r w:rsidR="00320D26">
        <w:t xml:space="preserve">zgodnie ze </w:t>
      </w:r>
      <w:r w:rsidR="00D308AF" w:rsidRPr="002D40F4">
        <w:t xml:space="preserve">swoją ofertą </w:t>
      </w:r>
      <w:r w:rsidRPr="002D40F4">
        <w:t>oraz z zasadami wiedzy technicznej, sztuką budowlaną, bhp i przepisami prawa, a także bieżącymi (roboczymi) ustaleniami z Zamawiającym.</w:t>
      </w:r>
    </w:p>
    <w:p w:rsidR="00F26F28" w:rsidRPr="002D40F4" w:rsidRDefault="00B17705" w:rsidP="00B32BC5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2D40F4">
        <w:lastRenderedPageBreak/>
        <w:t xml:space="preserve">Zapewnienie </w:t>
      </w:r>
      <w:r w:rsidR="003E6369" w:rsidRPr="006D78FC">
        <w:t>siły roboczej</w:t>
      </w:r>
      <w:r w:rsidR="003E6369">
        <w:t>,</w:t>
      </w:r>
      <w:r w:rsidR="003E6369" w:rsidRPr="002D40F4">
        <w:t xml:space="preserve"> </w:t>
      </w:r>
      <w:r w:rsidRPr="002D40F4">
        <w:t>materiałów, sprzętu i innych urządzeń oraz wszelkich przedmiotów niezbędnych do wykonania przedmiotu umowy oraz usunięcia wad w takim zakresie, w jakim jest to wymienione w dokumentach umownych lub może być logicznie</w:t>
      </w:r>
      <w:r w:rsidR="00C53E5B" w:rsidRPr="002D40F4">
        <w:t xml:space="preserve"> </w:t>
      </w:r>
      <w:r w:rsidRPr="002D40F4">
        <w:t>z nich wywnioskowane.</w:t>
      </w:r>
    </w:p>
    <w:p w:rsidR="00F26F28" w:rsidRPr="002D40F4" w:rsidRDefault="00F26F28" w:rsidP="003E6369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2D40F4">
        <w:t xml:space="preserve">Zorganizowanie  i przeprowadzenie robót </w:t>
      </w:r>
      <w:r w:rsidR="003E6369">
        <w:t xml:space="preserve"> w sposób bezpieczny, nie </w:t>
      </w:r>
      <w:r w:rsidRPr="002D40F4">
        <w:t>stwarzający zagrożenia dla osób przebywających na terenie św</w:t>
      </w:r>
      <w:r w:rsidR="003E6369">
        <w:t xml:space="preserve">ietlicy wiejskiej. Szczególnie </w:t>
      </w:r>
      <w:r w:rsidRPr="002D40F4">
        <w:t>jest odpowiedzialny za  jako wytwórca odpadów w rozumi</w:t>
      </w:r>
      <w:r w:rsidR="003E6369">
        <w:t xml:space="preserve">eniu art.3 ust. 3 pkt.22 ustawy </w:t>
      </w:r>
      <w:r w:rsidRPr="002D40F4">
        <w:t xml:space="preserve">o odpadach ma obowiązek zagospodarowania powstałych podczas realizacji zadania odpadów zgodnie z ustawą o odpadach z dnia 14.12.2012 r. (Dz. U. z 2013.21 z </w:t>
      </w:r>
      <w:proofErr w:type="spellStart"/>
      <w:r w:rsidRPr="002D40F4">
        <w:t>późn</w:t>
      </w:r>
      <w:proofErr w:type="spellEnd"/>
      <w:r w:rsidRPr="002D40F4">
        <w:t>. zm.)  i ustawa z dnia 27 kwietnia 2001 Prawo ochrony środowiska.</w:t>
      </w:r>
    </w:p>
    <w:p w:rsidR="00B17705" w:rsidRPr="002D40F4" w:rsidRDefault="00B17705" w:rsidP="00B32BC5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2D40F4">
        <w:t>Odpowiedzialność za przyjęte metody organizacyjne podczas realizacji umowy.</w:t>
      </w:r>
    </w:p>
    <w:p w:rsidR="00B17705" w:rsidRPr="002D40F4" w:rsidRDefault="00B17705" w:rsidP="00B32BC5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2D40F4">
        <w:t>Odpowiedzialność za zapewnienie warunków bezpieczeństwa oraz za metody organizacyjno-techniczne stosowane na terenie robót.</w:t>
      </w:r>
    </w:p>
    <w:p w:rsidR="00B17705" w:rsidRPr="002D40F4" w:rsidRDefault="00B17705" w:rsidP="00B32BC5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2D40F4">
        <w:t>Odpowiedzialność za szkody i straty w robotach spowodowane przy usuwaniu wad w okresie gwarancji i rękojmi.</w:t>
      </w:r>
    </w:p>
    <w:p w:rsidR="00B17705" w:rsidRPr="002D40F4" w:rsidRDefault="00B17705" w:rsidP="00B32BC5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2D40F4">
        <w:t xml:space="preserve">Informowanie </w:t>
      </w:r>
      <w:r w:rsidR="006F0FF3">
        <w:t>Inspektora Nadzoru</w:t>
      </w:r>
      <w:r w:rsidRPr="002D40F4">
        <w:t xml:space="preserve"> o terminie zakończenia robót ulegających zakryciu oraz terminie odbioru robót zanikających; jeżeli Wykonawca nie poinformował o tych faktach </w:t>
      </w:r>
      <w:r w:rsidR="006F0FF3">
        <w:t>Inspektora Nadzoru</w:t>
      </w:r>
      <w:r w:rsidRPr="002D40F4">
        <w:t>, zobowiązany jest na własny koszt odkryć roboty, a następnie przywrócić roboty do stanu poprzedniego.</w:t>
      </w:r>
    </w:p>
    <w:p w:rsidR="00B17705" w:rsidRPr="002D40F4" w:rsidRDefault="00B17705" w:rsidP="00B32BC5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2D40F4">
        <w:t>Na każde żądanie Zamawiającego</w:t>
      </w:r>
      <w:r w:rsidR="006F0FF3">
        <w:t xml:space="preserve"> </w:t>
      </w:r>
      <w:r w:rsidR="006F0FF3" w:rsidRPr="006D78FC">
        <w:t>Inspektora Nadzoru Inwestorskiego</w:t>
      </w:r>
      <w:r w:rsidRPr="002D40F4">
        <w:t xml:space="preserve"> okazywanie w stosunku do wbudowywanych materiałów dokumenty jak również przekazywanie informacji dot. personelu zatrudnionego na budowie.</w:t>
      </w:r>
    </w:p>
    <w:p w:rsidR="00B17705" w:rsidRPr="002D40F4" w:rsidRDefault="00B17705" w:rsidP="00B32BC5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2D40F4">
        <w:t>Utrzymywanie terenu robót w stanie wolnym od przeszkód komunikacyjnych oraz bieżące usuwanie zbędnych materiałów i odpadów.</w:t>
      </w:r>
    </w:p>
    <w:p w:rsidR="00B17705" w:rsidRPr="002D40F4" w:rsidRDefault="00B17705" w:rsidP="00B32BC5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2D40F4">
        <w:t>Umożliwianie wstępu na teren wykonywanych robót przedstawicielom Zamawiającego.</w:t>
      </w:r>
    </w:p>
    <w:p w:rsidR="00B17705" w:rsidRPr="002D40F4" w:rsidRDefault="00B17705" w:rsidP="00B32BC5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2D40F4">
        <w:t>Zabezpieczenie terenu robót przed wejściem osób trzecich.</w:t>
      </w:r>
    </w:p>
    <w:p w:rsidR="00B17705" w:rsidRPr="002D40F4" w:rsidRDefault="00553E09" w:rsidP="00B32BC5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2D40F4">
        <w:t xml:space="preserve">Przekazanie </w:t>
      </w:r>
      <w:r w:rsidR="00B17705" w:rsidRPr="002D40F4">
        <w:t>Zamawiającemu w terminie odbioru końcowego robót uporządkowanego terenu robót po zakończeniu prac.</w:t>
      </w:r>
    </w:p>
    <w:p w:rsidR="00714EC1" w:rsidRDefault="00B17705" w:rsidP="00B32BC5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2D40F4">
        <w:t>Niezwłoczne usuwanie (na koszt Wykonawcy) wszelkich awarii oraz pokrywanie strat powstałych w związku z wykonywaniem robót.</w:t>
      </w:r>
    </w:p>
    <w:p w:rsidR="006F0FF3" w:rsidRPr="006D78FC" w:rsidRDefault="006F0FF3" w:rsidP="006F0FF3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6D78FC">
        <w:t xml:space="preserve">Przeprowadzenie badań, które nie były przewidziane niniejszą umową (jeżeli Zamawiający zażąda takich badań) - jeżeli w rezultacie przeprowadzenia tych badań okaże się, ze zastosowane materiały, bądź wykonanie robót, są niezgodne z Umową, </w:t>
      </w:r>
      <w:r w:rsidRPr="006D78FC">
        <w:lastRenderedPageBreak/>
        <w:t>to koszty badań dodatkowych obciążają Wykonawcę, zaś w przypadku zgodności koszty pokrywa Zamawiający.</w:t>
      </w:r>
    </w:p>
    <w:p w:rsidR="006F0FF3" w:rsidRPr="002D40F4" w:rsidRDefault="006F0FF3" w:rsidP="006F0FF3">
      <w:pPr>
        <w:numPr>
          <w:ilvl w:val="1"/>
          <w:numId w:val="11"/>
        </w:numPr>
        <w:tabs>
          <w:tab w:val="left" w:pos="851"/>
        </w:tabs>
        <w:suppressAutoHyphens w:val="0"/>
        <w:spacing w:line="360" w:lineRule="auto"/>
        <w:ind w:left="851" w:hanging="567"/>
        <w:jc w:val="both"/>
      </w:pPr>
      <w:r w:rsidRPr="006D78FC">
        <w:t>Pełnienie funkcji koordynacyjnych w stosunku do robót realizowanych przez podwykonawców.</w:t>
      </w:r>
    </w:p>
    <w:p w:rsidR="006D78FC" w:rsidRPr="002D40F4" w:rsidRDefault="006D78FC" w:rsidP="00B32BC5">
      <w:pPr>
        <w:spacing w:line="360" w:lineRule="auto"/>
        <w:rPr>
          <w:b/>
          <w:bCs/>
        </w:rPr>
      </w:pPr>
    </w:p>
    <w:p w:rsidR="006D78FC" w:rsidRPr="002D40F4" w:rsidRDefault="006D78FC" w:rsidP="00B32BC5">
      <w:pPr>
        <w:spacing w:line="360" w:lineRule="auto"/>
        <w:rPr>
          <w:b/>
          <w:bCs/>
        </w:rPr>
      </w:pPr>
      <w:r w:rsidRPr="002D40F4">
        <w:rPr>
          <w:b/>
          <w:bCs/>
        </w:rPr>
        <w:t>Rozdział VI.  ODBIÓR ROBÓT</w:t>
      </w:r>
    </w:p>
    <w:p w:rsidR="00B17705" w:rsidRPr="002D40F4" w:rsidRDefault="00B17705" w:rsidP="00B32BC5">
      <w:pPr>
        <w:spacing w:line="360" w:lineRule="auto"/>
        <w:jc w:val="center"/>
      </w:pPr>
      <w:r w:rsidRPr="002D40F4">
        <w:rPr>
          <w:b/>
        </w:rPr>
        <w:t>§ 7</w:t>
      </w:r>
    </w:p>
    <w:p w:rsidR="00B17705" w:rsidRPr="002D40F4" w:rsidRDefault="00B17705" w:rsidP="00B32BC5">
      <w:pPr>
        <w:numPr>
          <w:ilvl w:val="0"/>
          <w:numId w:val="12"/>
        </w:numPr>
        <w:suppressAutoHyphens w:val="0"/>
        <w:spacing w:line="360" w:lineRule="auto"/>
        <w:jc w:val="both"/>
      </w:pPr>
      <w:r w:rsidRPr="002D40F4">
        <w:t xml:space="preserve">Odbioru robót zanikających i ulegających zakryciu, dokonuje </w:t>
      </w:r>
      <w:r w:rsidR="00223550" w:rsidRPr="006D78FC">
        <w:t>Inspektor nadzoru inwestorskiego</w:t>
      </w:r>
      <w:r w:rsidRPr="002D40F4">
        <w:t xml:space="preserve"> w obecności Wykonawcy, w terminie 3 dni od daty zawiadomienia </w:t>
      </w:r>
      <w:r w:rsidRPr="002D40F4">
        <w:rPr>
          <w:color w:val="000000"/>
        </w:rPr>
        <w:t>dok</w:t>
      </w:r>
      <w:r w:rsidR="006D78FC" w:rsidRPr="002D40F4">
        <w:rPr>
          <w:color w:val="000000"/>
        </w:rPr>
        <w:t xml:space="preserve">onanego przez </w:t>
      </w:r>
      <w:r w:rsidR="00DB3271" w:rsidRPr="002D40F4">
        <w:rPr>
          <w:color w:val="000000"/>
        </w:rPr>
        <w:t>Wykonawcę</w:t>
      </w:r>
      <w:r w:rsidRPr="002D40F4">
        <w:rPr>
          <w:color w:val="000000"/>
        </w:rPr>
        <w:t>.</w:t>
      </w:r>
      <w:r w:rsidRPr="002D40F4">
        <w:t xml:space="preserve"> Odbiór polega na końcowej ocenie ilości i jakości wykonanych robót, które w dalszym procesie realizacji robót ulegają zakryciu lub zanikają.</w:t>
      </w:r>
    </w:p>
    <w:p w:rsidR="00B17705" w:rsidRPr="002D40F4" w:rsidRDefault="00B17705" w:rsidP="00B32BC5">
      <w:pPr>
        <w:numPr>
          <w:ilvl w:val="0"/>
          <w:numId w:val="12"/>
        </w:numPr>
        <w:suppressAutoHyphens w:val="0"/>
        <w:spacing w:line="360" w:lineRule="auto"/>
        <w:jc w:val="both"/>
      </w:pPr>
      <w:r w:rsidRPr="002D40F4">
        <w:t xml:space="preserve">Przedmiotem odbioru końcowego jest wykonanie całości robót budowlanych określonych </w:t>
      </w:r>
      <w:r w:rsidR="005421E8" w:rsidRPr="002D40F4">
        <w:t xml:space="preserve">w </w:t>
      </w:r>
      <w:r w:rsidRPr="002D40F4">
        <w:t>niniejszej umowie.</w:t>
      </w:r>
    </w:p>
    <w:p w:rsidR="0024186D" w:rsidRDefault="00B17705" w:rsidP="0024186D">
      <w:pPr>
        <w:spacing w:line="360" w:lineRule="auto"/>
        <w:ind w:left="851" w:hanging="425"/>
        <w:jc w:val="both"/>
      </w:pPr>
      <w:r w:rsidRPr="002D40F4">
        <w:t xml:space="preserve">3.1. Po zrealizowaniu przedmiotu umowy Wykonawca bezzwłocznie powiadamia na piśmie </w:t>
      </w:r>
      <w:r w:rsidR="00223550" w:rsidRPr="006D78FC">
        <w:t>Inspektor nadzoru inwestorskiego</w:t>
      </w:r>
      <w:r w:rsidR="0024186D">
        <w:t xml:space="preserve"> </w:t>
      </w:r>
      <w:r w:rsidR="0024186D" w:rsidRPr="006D78FC">
        <w:t>oraz Zamawiającego</w:t>
      </w:r>
      <w:r w:rsidRPr="002D40F4">
        <w:t xml:space="preserve"> o gotowości do odbioru końcowego.</w:t>
      </w:r>
    </w:p>
    <w:p w:rsidR="0024186D" w:rsidRPr="002D40F4" w:rsidRDefault="0024186D" w:rsidP="0024186D">
      <w:pPr>
        <w:spacing w:line="360" w:lineRule="auto"/>
        <w:ind w:left="851" w:hanging="425"/>
        <w:jc w:val="both"/>
      </w:pPr>
      <w:r>
        <w:t xml:space="preserve">3.2. </w:t>
      </w:r>
      <w:r w:rsidRPr="006D78FC">
        <w:t>Wraz z informacją, o której mowa w pkt 3.1., Wykonawca przekazuje Inspektorowi nadzoru inwestorskiego komplet wymaganych dokumentów, o</w:t>
      </w:r>
      <w:r>
        <w:t xml:space="preserve"> którym mowa w § 3 ust. 4 lit. g</w:t>
      </w:r>
      <w:r w:rsidRPr="006D78FC">
        <w:t>) umowy.</w:t>
      </w:r>
    </w:p>
    <w:p w:rsidR="00B17705" w:rsidRPr="002D40F4" w:rsidRDefault="0024186D" w:rsidP="00B32BC5">
      <w:pPr>
        <w:spacing w:line="360" w:lineRule="auto"/>
        <w:ind w:left="851" w:hanging="425"/>
        <w:jc w:val="both"/>
      </w:pPr>
      <w:r>
        <w:t>3.3</w:t>
      </w:r>
      <w:r w:rsidR="00B17705" w:rsidRPr="002D40F4">
        <w:t>. </w:t>
      </w:r>
      <w:r w:rsidRPr="006D78FC">
        <w:t>Inspektor nadzoru inwestorskiego</w:t>
      </w:r>
      <w:r w:rsidR="00B17705" w:rsidRPr="002D40F4">
        <w:t>, w ciągu 5 dni od dnia otrzymania informacji</w:t>
      </w:r>
      <w:r>
        <w:t xml:space="preserve"> </w:t>
      </w:r>
      <w:r w:rsidRPr="006D78FC">
        <w:t>i dokumentów</w:t>
      </w:r>
      <w:r w:rsidR="00B17705" w:rsidRPr="002D40F4">
        <w:t>, o których mowa w pkt 3.2.</w:t>
      </w:r>
      <w:r w:rsidR="001B2E0C" w:rsidRPr="002D40F4">
        <w:t xml:space="preserve">, potwierdza zakończenie robót </w:t>
      </w:r>
      <w:r w:rsidR="00B17705" w:rsidRPr="002D40F4">
        <w:t>i gotowość do odbioru końcowego.</w:t>
      </w:r>
    </w:p>
    <w:p w:rsidR="00B17705" w:rsidRPr="002D40F4" w:rsidRDefault="0024186D" w:rsidP="00B32BC5">
      <w:pPr>
        <w:spacing w:line="360" w:lineRule="auto"/>
        <w:ind w:left="851" w:hanging="425"/>
        <w:jc w:val="both"/>
      </w:pPr>
      <w:r>
        <w:t>3.4</w:t>
      </w:r>
      <w:r w:rsidR="00B17705" w:rsidRPr="002D40F4">
        <w:t xml:space="preserve">. Zamawiający wyznacza termin odbioru końcowego nie później niż w ciągu 7 dni licząc od dnia gotowości do odbioru. </w:t>
      </w:r>
    </w:p>
    <w:p w:rsidR="00320D26" w:rsidRPr="00BA23F0" w:rsidRDefault="0024186D" w:rsidP="00BA23F0">
      <w:pPr>
        <w:tabs>
          <w:tab w:val="left" w:pos="720"/>
        </w:tabs>
        <w:suppressAutoHyphens w:val="0"/>
        <w:spacing w:line="360" w:lineRule="auto"/>
        <w:ind w:left="426" w:hanging="426"/>
        <w:jc w:val="both"/>
        <w:rPr>
          <w:b/>
        </w:rPr>
      </w:pPr>
      <w:r>
        <w:t xml:space="preserve">3. </w:t>
      </w:r>
      <w:r w:rsidRPr="006D78FC">
        <w:t>Odbioru końcowego dokonuje zespół przedstawicieli Zamawiającego oraz Inspektor nadzoru inwestorskiego</w:t>
      </w:r>
      <w:r>
        <w:t>.</w:t>
      </w:r>
    </w:p>
    <w:p w:rsidR="00320D26" w:rsidRPr="002D40F4" w:rsidRDefault="00320D26" w:rsidP="00B32BC5">
      <w:pPr>
        <w:tabs>
          <w:tab w:val="left" w:pos="720"/>
        </w:tabs>
        <w:suppressAutoHyphens w:val="0"/>
        <w:spacing w:line="360" w:lineRule="auto"/>
        <w:jc w:val="both"/>
      </w:pPr>
    </w:p>
    <w:p w:rsidR="006D78FC" w:rsidRPr="002D40F4" w:rsidRDefault="006D78FC" w:rsidP="00B32BC5">
      <w:pPr>
        <w:spacing w:line="360" w:lineRule="auto"/>
        <w:outlineLvl w:val="0"/>
        <w:rPr>
          <w:b/>
        </w:rPr>
      </w:pPr>
      <w:r w:rsidRPr="002D40F4">
        <w:rPr>
          <w:b/>
          <w:bCs/>
        </w:rPr>
        <w:t>Rozdział VII.  GWARANCJA I RĘKOJMIA</w:t>
      </w:r>
      <w:r w:rsidRPr="002D40F4">
        <w:rPr>
          <w:b/>
        </w:rPr>
        <w:t xml:space="preserve"> </w:t>
      </w:r>
    </w:p>
    <w:p w:rsidR="00AF489E" w:rsidRPr="002D40F4" w:rsidRDefault="00AF489E" w:rsidP="00B32BC5">
      <w:pPr>
        <w:spacing w:line="360" w:lineRule="auto"/>
        <w:jc w:val="center"/>
        <w:rPr>
          <w:b/>
        </w:rPr>
      </w:pPr>
    </w:p>
    <w:p w:rsidR="00B17705" w:rsidRPr="002D40F4" w:rsidRDefault="006D78FC" w:rsidP="00B32BC5">
      <w:pPr>
        <w:spacing w:line="360" w:lineRule="auto"/>
        <w:jc w:val="center"/>
        <w:rPr>
          <w:color w:val="000000"/>
        </w:rPr>
      </w:pPr>
      <w:r w:rsidRPr="002D40F4">
        <w:rPr>
          <w:b/>
        </w:rPr>
        <w:t>§ 8</w:t>
      </w:r>
    </w:p>
    <w:p w:rsidR="00B17705" w:rsidRPr="002D40F4" w:rsidRDefault="00B17705" w:rsidP="00B32BC5">
      <w:pPr>
        <w:numPr>
          <w:ilvl w:val="0"/>
          <w:numId w:val="24"/>
        </w:numPr>
        <w:suppressAutoHyphens w:val="0"/>
        <w:spacing w:line="360" w:lineRule="auto"/>
        <w:jc w:val="both"/>
        <w:rPr>
          <w:lang w:eastAsia="pl-PL"/>
        </w:rPr>
      </w:pPr>
      <w:r w:rsidRPr="002D40F4">
        <w:rPr>
          <w:lang w:eastAsia="pl-PL"/>
        </w:rPr>
        <w:t>Wykonawca udziela</w:t>
      </w:r>
      <w:r w:rsidR="001D743F">
        <w:rPr>
          <w:lang w:eastAsia="pl-PL"/>
        </w:rPr>
        <w:t>…………</w:t>
      </w:r>
      <w:r w:rsidR="00AF489E" w:rsidRPr="002D40F4">
        <w:rPr>
          <w:b/>
          <w:lang w:eastAsia="pl-PL"/>
        </w:rPr>
        <w:t xml:space="preserve"> - miesięcznej </w:t>
      </w:r>
      <w:r w:rsidRPr="002D40F4">
        <w:rPr>
          <w:b/>
          <w:lang w:eastAsia="pl-PL"/>
        </w:rPr>
        <w:t>gwarancji</w:t>
      </w:r>
      <w:r w:rsidRPr="002D40F4">
        <w:rPr>
          <w:lang w:eastAsia="pl-PL"/>
        </w:rPr>
        <w:t xml:space="preserve"> </w:t>
      </w:r>
      <w:r w:rsidR="00AF489E" w:rsidRPr="002D40F4">
        <w:rPr>
          <w:lang w:eastAsia="pl-PL"/>
        </w:rPr>
        <w:t xml:space="preserve">na wykonane i odebrane roboty </w:t>
      </w:r>
      <w:r w:rsidR="00AF489E" w:rsidRPr="002D40F4">
        <w:rPr>
          <w:lang w:eastAsia="pl-PL"/>
        </w:rPr>
        <w:br/>
        <w:t>(</w:t>
      </w:r>
      <w:r w:rsidRPr="002D40F4">
        <w:rPr>
          <w:lang w:eastAsia="pl-PL"/>
        </w:rPr>
        <w:t>materiały</w:t>
      </w:r>
      <w:r w:rsidR="00AF489E" w:rsidRPr="002D40F4">
        <w:rPr>
          <w:lang w:eastAsia="pl-PL"/>
        </w:rPr>
        <w:t>, urządzenia i robociznę).</w:t>
      </w:r>
      <w:r w:rsidRPr="002D40F4">
        <w:rPr>
          <w:lang w:eastAsia="en-US"/>
        </w:rPr>
        <w:t xml:space="preserve"> </w:t>
      </w:r>
    </w:p>
    <w:p w:rsidR="00B17705" w:rsidRPr="002D40F4" w:rsidRDefault="00B17705" w:rsidP="00B32BC5">
      <w:pPr>
        <w:numPr>
          <w:ilvl w:val="0"/>
          <w:numId w:val="24"/>
        </w:numPr>
        <w:suppressAutoHyphens w:val="0"/>
        <w:spacing w:line="360" w:lineRule="auto"/>
        <w:jc w:val="both"/>
        <w:rPr>
          <w:lang w:eastAsia="pl-PL"/>
        </w:rPr>
      </w:pPr>
      <w:r w:rsidRPr="002D40F4">
        <w:rPr>
          <w:lang w:eastAsia="pl-PL"/>
        </w:rPr>
        <w:t>Wykonawca ponosi odpowiedzialność z tytułu gwarancji za wady fizyczne zmniejszające wartość użytkową, techniczną i estetyczną wykonanych robót.</w:t>
      </w:r>
    </w:p>
    <w:p w:rsidR="00B17705" w:rsidRPr="002D40F4" w:rsidRDefault="00B17705" w:rsidP="00B32BC5">
      <w:pPr>
        <w:numPr>
          <w:ilvl w:val="0"/>
          <w:numId w:val="24"/>
        </w:numPr>
        <w:suppressAutoHyphens w:val="0"/>
        <w:spacing w:line="360" w:lineRule="auto"/>
        <w:jc w:val="both"/>
        <w:rPr>
          <w:lang w:eastAsia="pl-PL"/>
        </w:rPr>
      </w:pPr>
      <w:r w:rsidRPr="002D40F4">
        <w:rPr>
          <w:lang w:eastAsia="pl-PL"/>
        </w:rPr>
        <w:lastRenderedPageBreak/>
        <w:t>Okres gwarancji liczony jest od daty podpisania końcowego protokołu odbioru robót .</w:t>
      </w:r>
    </w:p>
    <w:p w:rsidR="00B17705" w:rsidRPr="002D40F4" w:rsidRDefault="00B17705" w:rsidP="00B32BC5">
      <w:pPr>
        <w:numPr>
          <w:ilvl w:val="0"/>
          <w:numId w:val="24"/>
        </w:numPr>
        <w:suppressAutoHyphens w:val="0"/>
        <w:spacing w:line="360" w:lineRule="auto"/>
        <w:jc w:val="both"/>
        <w:rPr>
          <w:lang w:eastAsia="pl-PL"/>
        </w:rPr>
      </w:pPr>
      <w:r w:rsidRPr="002D40F4">
        <w:rPr>
          <w:lang w:eastAsia="pl-PL"/>
        </w:rPr>
        <w:t>Warunki udzielonej gwarancji wynikają z karty gwaranc</w:t>
      </w:r>
      <w:r w:rsidR="00C00614" w:rsidRPr="002D40F4">
        <w:rPr>
          <w:lang w:eastAsia="pl-PL"/>
        </w:rPr>
        <w:t xml:space="preserve">yjnej stanowiącej Załącznik Nr </w:t>
      </w:r>
      <w:r w:rsidR="001D743F">
        <w:rPr>
          <w:lang w:eastAsia="pl-PL"/>
        </w:rPr>
        <w:t>1</w:t>
      </w:r>
      <w:r w:rsidRPr="002D40F4">
        <w:rPr>
          <w:lang w:eastAsia="pl-PL"/>
        </w:rPr>
        <w:t xml:space="preserve"> do umowy.</w:t>
      </w:r>
    </w:p>
    <w:p w:rsidR="00B17705" w:rsidRPr="002D40F4" w:rsidRDefault="00B17705" w:rsidP="00B32BC5">
      <w:pPr>
        <w:numPr>
          <w:ilvl w:val="0"/>
          <w:numId w:val="24"/>
        </w:numPr>
        <w:suppressAutoHyphens w:val="0"/>
        <w:spacing w:line="360" w:lineRule="auto"/>
        <w:jc w:val="both"/>
        <w:rPr>
          <w:lang w:eastAsia="pl-PL"/>
        </w:rPr>
      </w:pPr>
      <w:r w:rsidRPr="002D40F4">
        <w:rPr>
          <w:lang w:eastAsia="pl-PL"/>
        </w:rPr>
        <w:t>Strony ustalają, że w okresie gwarancji zostaną przeprowadzone przeglądy gwarancyjne w terminach uzgodnionych z Zamawiającym i wynikających z karty gwarancyjnej.</w:t>
      </w:r>
    </w:p>
    <w:p w:rsidR="00791A7C" w:rsidRPr="002D40F4" w:rsidRDefault="00B17705" w:rsidP="00B32BC5">
      <w:pPr>
        <w:numPr>
          <w:ilvl w:val="0"/>
          <w:numId w:val="24"/>
        </w:numPr>
        <w:suppressAutoHyphens w:val="0"/>
        <w:spacing w:line="360" w:lineRule="auto"/>
        <w:jc w:val="both"/>
        <w:rPr>
          <w:lang w:eastAsia="pl-PL"/>
        </w:rPr>
      </w:pPr>
      <w:r w:rsidRPr="002D40F4">
        <w:rPr>
          <w:lang w:eastAsia="pl-PL"/>
        </w:rPr>
        <w:t>W okresie gwarancyjny</w:t>
      </w:r>
      <w:r w:rsidR="00C00614" w:rsidRPr="002D40F4">
        <w:rPr>
          <w:lang w:eastAsia="pl-PL"/>
        </w:rPr>
        <w:t xml:space="preserve">m Wykonawca obowiązany jest  do </w:t>
      </w:r>
      <w:r w:rsidRPr="002D40F4">
        <w:rPr>
          <w:lang w:eastAsia="pl-PL"/>
        </w:rPr>
        <w:t>nieodpłatnego usuwania wad ujawnionych po odbiorze robót na zasadach wy</w:t>
      </w:r>
      <w:r w:rsidR="00B25B81" w:rsidRPr="002D40F4">
        <w:rPr>
          <w:lang w:eastAsia="pl-PL"/>
        </w:rPr>
        <w:t>nikających z karty gwarancyjnej.</w:t>
      </w:r>
    </w:p>
    <w:p w:rsidR="001D743F" w:rsidRDefault="00B17705" w:rsidP="001D743F">
      <w:pPr>
        <w:numPr>
          <w:ilvl w:val="0"/>
          <w:numId w:val="24"/>
        </w:numPr>
        <w:suppressAutoHyphens w:val="0"/>
        <w:spacing w:line="360" w:lineRule="auto"/>
        <w:jc w:val="both"/>
        <w:rPr>
          <w:lang w:eastAsia="pl-PL"/>
        </w:rPr>
      </w:pPr>
      <w:r w:rsidRPr="002D40F4">
        <w:rPr>
          <w:lang w:eastAsia="pl-PL"/>
        </w:rPr>
        <w:t>Wykonawca jest odpowiedzialny względem Zamawiającego, jeżeli wykonany przedmiot umowy ma wady zmniejszające jego wartość lub użyteczność ze względu na cel oznaczony w</w:t>
      </w:r>
      <w:r w:rsidR="00AB13A9" w:rsidRPr="002D40F4">
        <w:rPr>
          <w:lang w:eastAsia="pl-PL"/>
        </w:rPr>
        <w:t xml:space="preserve"> umowie albo wynikający </w:t>
      </w:r>
      <w:r w:rsidRPr="002D40F4">
        <w:rPr>
          <w:lang w:eastAsia="pl-PL"/>
        </w:rPr>
        <w:t xml:space="preserve">z okoliczności lub przeznaczenia rzeczy (rękojmia za wady fizyczne). </w:t>
      </w:r>
    </w:p>
    <w:p w:rsidR="00DF27E5" w:rsidRPr="002D40F4" w:rsidRDefault="00B17705" w:rsidP="001D743F">
      <w:pPr>
        <w:numPr>
          <w:ilvl w:val="0"/>
          <w:numId w:val="24"/>
        </w:numPr>
        <w:suppressAutoHyphens w:val="0"/>
        <w:spacing w:line="360" w:lineRule="auto"/>
        <w:jc w:val="both"/>
        <w:rPr>
          <w:lang w:eastAsia="pl-PL"/>
        </w:rPr>
      </w:pPr>
      <w:r w:rsidRPr="002D40F4">
        <w:rPr>
          <w:lang w:eastAsia="pl-PL"/>
        </w:rPr>
        <w:t>Uprawnienia z tytułu rękojmi za wady, o których mowa w ust. 1, wyga</w:t>
      </w:r>
      <w:r w:rsidR="00C12A6D" w:rsidRPr="002D40F4">
        <w:rPr>
          <w:lang w:eastAsia="pl-PL"/>
        </w:rPr>
        <w:t>sają po upływie okresu gwarancji ( okres rękojm</w:t>
      </w:r>
      <w:r w:rsidR="00AB13A9" w:rsidRPr="002D40F4">
        <w:rPr>
          <w:lang w:eastAsia="pl-PL"/>
        </w:rPr>
        <w:t>i jest równy okresowi gwarancji</w:t>
      </w:r>
      <w:r w:rsidR="00C12A6D" w:rsidRPr="002D40F4">
        <w:rPr>
          <w:lang w:eastAsia="pl-PL"/>
        </w:rPr>
        <w:t>)</w:t>
      </w:r>
      <w:r w:rsidR="00AB13A9" w:rsidRPr="002D40F4">
        <w:rPr>
          <w:lang w:eastAsia="pl-PL"/>
        </w:rPr>
        <w:t>.</w:t>
      </w:r>
    </w:p>
    <w:p w:rsidR="00CB124D" w:rsidRPr="002D40F4" w:rsidRDefault="00CB124D" w:rsidP="00B32BC5">
      <w:pPr>
        <w:suppressAutoHyphens w:val="0"/>
        <w:spacing w:line="360" w:lineRule="auto"/>
        <w:ind w:left="360"/>
        <w:jc w:val="both"/>
        <w:rPr>
          <w:lang w:eastAsia="pl-PL"/>
        </w:rPr>
      </w:pPr>
    </w:p>
    <w:p w:rsidR="00B17705" w:rsidRPr="002D40F4" w:rsidRDefault="00DF27E5" w:rsidP="00B32BC5">
      <w:pPr>
        <w:spacing w:line="360" w:lineRule="auto"/>
        <w:outlineLvl w:val="0"/>
      </w:pPr>
      <w:r w:rsidRPr="002D40F4">
        <w:rPr>
          <w:b/>
        </w:rPr>
        <w:t>Rozdział VIII.  KARY UMOWNE</w:t>
      </w:r>
    </w:p>
    <w:p w:rsidR="00B17705" w:rsidRPr="002D40F4" w:rsidRDefault="00DF27E5" w:rsidP="00B32BC5">
      <w:pPr>
        <w:spacing w:line="360" w:lineRule="auto"/>
        <w:jc w:val="center"/>
      </w:pPr>
      <w:r w:rsidRPr="002D40F4">
        <w:rPr>
          <w:b/>
        </w:rPr>
        <w:t>§ 9</w:t>
      </w:r>
    </w:p>
    <w:p w:rsidR="00B17705" w:rsidRPr="002D40F4" w:rsidRDefault="00B17705" w:rsidP="00B32BC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2D40F4"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:rsidR="00B17705" w:rsidRPr="002D40F4" w:rsidRDefault="00B17705" w:rsidP="00B32BC5">
      <w:pPr>
        <w:pStyle w:val="Nagwek"/>
        <w:tabs>
          <w:tab w:val="clear" w:pos="4536"/>
          <w:tab w:val="clear" w:pos="9072"/>
        </w:tabs>
        <w:spacing w:line="360" w:lineRule="auto"/>
        <w:ind w:left="360" w:hanging="360"/>
        <w:jc w:val="both"/>
        <w:rPr>
          <w:bCs/>
        </w:rPr>
      </w:pPr>
      <w:r w:rsidRPr="002D40F4">
        <w:t>1. Zamawiający zapłaci Wykonawcy kary umowne w przypadku odstą</w:t>
      </w:r>
      <w:r w:rsidR="00AF489E" w:rsidRPr="002D40F4">
        <w:t xml:space="preserve">pienia od umowy przez Wykonawcę </w:t>
      </w:r>
      <w:r w:rsidRPr="002D40F4">
        <w:t>z przyczyn, za które odpowiada Zamawiający, w wysokości 10 % w</w:t>
      </w:r>
      <w:r w:rsidR="00DF27E5" w:rsidRPr="002D40F4">
        <w:t xml:space="preserve">ynagrodzenia brutto określonego </w:t>
      </w:r>
      <w:r w:rsidRPr="002D40F4">
        <w:t>w § 3 ust. 2 umowy z wyłączenie</w:t>
      </w:r>
      <w:r w:rsidR="00AF489E" w:rsidRPr="002D40F4">
        <w:t>m okoliczności określonych w §11</w:t>
      </w:r>
      <w:r w:rsidRPr="002D40F4">
        <w:t xml:space="preserve"> ust 1 umowy.</w:t>
      </w:r>
    </w:p>
    <w:p w:rsidR="00B17705" w:rsidRPr="002D40F4" w:rsidRDefault="00B17705" w:rsidP="00B32BC5">
      <w:pPr>
        <w:widowControl w:val="0"/>
        <w:numPr>
          <w:ilvl w:val="1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2D40F4">
        <w:rPr>
          <w:bCs/>
        </w:rPr>
        <w:t>Wykonawca</w:t>
      </w:r>
      <w:r w:rsidRPr="002D40F4">
        <w:t xml:space="preserve"> zapłaci Zamawiającemu kary umowne:</w:t>
      </w:r>
    </w:p>
    <w:p w:rsidR="00B17705" w:rsidRPr="002D40F4" w:rsidRDefault="00B17705" w:rsidP="00B32BC5">
      <w:pPr>
        <w:widowControl w:val="0"/>
        <w:numPr>
          <w:ilvl w:val="0"/>
          <w:numId w:val="6"/>
        </w:numPr>
        <w:tabs>
          <w:tab w:val="left" w:pos="720"/>
          <w:tab w:val="left" w:pos="900"/>
        </w:tabs>
        <w:spacing w:line="360" w:lineRule="auto"/>
        <w:ind w:left="720"/>
        <w:jc w:val="both"/>
      </w:pPr>
      <w:r w:rsidRPr="002D40F4">
        <w:t>w przypadku odstąpienia od umowy przez Zamawiającego z przyczyn, za które odpowiada Wykonawca, w wysokości 10 % wynagrodzenia brutto określonego w § 3 ust. 2 Umowy;</w:t>
      </w:r>
    </w:p>
    <w:p w:rsidR="008713EC" w:rsidRPr="006D78FC" w:rsidRDefault="008713EC" w:rsidP="008713EC">
      <w:pPr>
        <w:widowControl w:val="0"/>
        <w:numPr>
          <w:ilvl w:val="0"/>
          <w:numId w:val="6"/>
        </w:numPr>
        <w:tabs>
          <w:tab w:val="left" w:pos="720"/>
          <w:tab w:val="left" w:pos="900"/>
        </w:tabs>
        <w:spacing w:line="360" w:lineRule="auto"/>
        <w:ind w:left="720"/>
        <w:jc w:val="both"/>
      </w:pPr>
      <w:r w:rsidRPr="006D78FC">
        <w:t xml:space="preserve">za zwłokę w wykonaniu robót budowlanych z winy Wykonawcy -  w wysokości </w:t>
      </w:r>
      <w:r>
        <w:t>50 zł</w:t>
      </w:r>
      <w:r w:rsidRPr="006D78FC">
        <w:t>, licząc za każdy dzień zwłoki od daty zakończenia robót określonej w § 2 ust. 1 Umowy;</w:t>
      </w:r>
    </w:p>
    <w:p w:rsidR="008713EC" w:rsidRDefault="008713EC" w:rsidP="008713EC">
      <w:pPr>
        <w:widowControl w:val="0"/>
        <w:numPr>
          <w:ilvl w:val="0"/>
          <w:numId w:val="6"/>
        </w:numPr>
        <w:tabs>
          <w:tab w:val="left" w:pos="720"/>
          <w:tab w:val="left" w:pos="900"/>
        </w:tabs>
        <w:spacing w:line="360" w:lineRule="auto"/>
        <w:ind w:left="720"/>
        <w:jc w:val="both"/>
      </w:pPr>
      <w:r w:rsidRPr="006D78FC">
        <w:t xml:space="preserve">za zwłokę w usunięciu wad stwierdzonych przy odbiorze lub w okresie gwarancyjnym </w:t>
      </w:r>
      <w:r w:rsidRPr="006D78FC">
        <w:br/>
        <w:t xml:space="preserve">w wysokości </w:t>
      </w:r>
      <w:r>
        <w:t>50 zł</w:t>
      </w:r>
      <w:r w:rsidRPr="006D78FC">
        <w:t>, licząc za każdy dzień od daty wyznaczonej na usunięcie wad;</w:t>
      </w:r>
    </w:p>
    <w:p w:rsidR="008713EC" w:rsidRPr="006D78FC" w:rsidRDefault="008713EC" w:rsidP="008713EC">
      <w:pPr>
        <w:widowControl w:val="0"/>
        <w:numPr>
          <w:ilvl w:val="0"/>
          <w:numId w:val="6"/>
        </w:numPr>
        <w:tabs>
          <w:tab w:val="left" w:pos="720"/>
          <w:tab w:val="left" w:pos="900"/>
        </w:tabs>
        <w:spacing w:line="360" w:lineRule="auto"/>
        <w:ind w:left="720"/>
        <w:jc w:val="both"/>
      </w:pPr>
      <w:r w:rsidRPr="006D78FC">
        <w:t>z tytułu braku zapłaty lub nieterminowej zapłaty wynagrodze</w:t>
      </w:r>
      <w:r>
        <w:t xml:space="preserve">nia należnego podwykonawcy(om) </w:t>
      </w:r>
      <w:r w:rsidRPr="006D78FC">
        <w:t xml:space="preserve">lub dalszym podwykonawcom - w wysokości 2% wartości nieuregulowanych </w:t>
      </w:r>
      <w:r>
        <w:t xml:space="preserve">zobowiązań, licząc </w:t>
      </w:r>
      <w:r w:rsidRPr="006D78FC">
        <w:t xml:space="preserve">za każdy dzień zwłoki w stosunku do terminu </w:t>
      </w:r>
      <w:r w:rsidRPr="006D78FC">
        <w:lastRenderedPageBreak/>
        <w:t>określonego w umowie o podwykonawstwo;</w:t>
      </w:r>
    </w:p>
    <w:p w:rsidR="00B17705" w:rsidRPr="002D40F4" w:rsidRDefault="00B17705" w:rsidP="00B32BC5">
      <w:pPr>
        <w:widowControl w:val="0"/>
        <w:numPr>
          <w:ilvl w:val="0"/>
          <w:numId w:val="5"/>
        </w:numPr>
        <w:tabs>
          <w:tab w:val="left" w:pos="360"/>
        </w:tabs>
        <w:spacing w:line="360" w:lineRule="auto"/>
        <w:ind w:left="2342" w:hanging="2342"/>
        <w:jc w:val="both"/>
      </w:pPr>
      <w:r w:rsidRPr="002D40F4">
        <w:t>Zamawiaj</w:t>
      </w:r>
      <w:r w:rsidR="00C12A6D" w:rsidRPr="002D40F4">
        <w:t>ący może potrącić kary umowne z</w:t>
      </w:r>
      <w:r w:rsidRPr="002D40F4">
        <w:t xml:space="preserve"> płatności należnych Wykonawcy.</w:t>
      </w:r>
    </w:p>
    <w:p w:rsidR="00B17705" w:rsidRPr="002D40F4" w:rsidRDefault="00B17705" w:rsidP="00B32BC5">
      <w:pPr>
        <w:widowControl w:val="0"/>
        <w:numPr>
          <w:ilvl w:val="0"/>
          <w:numId w:val="5"/>
        </w:numPr>
        <w:tabs>
          <w:tab w:val="left" w:pos="360"/>
        </w:tabs>
        <w:spacing w:line="360" w:lineRule="auto"/>
        <w:ind w:hanging="2340"/>
        <w:jc w:val="both"/>
      </w:pPr>
      <w:r w:rsidRPr="002D40F4">
        <w:t>Zapłata kar umownych nie wpływa na zobowiązania Wykonawcy.</w:t>
      </w:r>
    </w:p>
    <w:p w:rsidR="00B17705" w:rsidRPr="002D40F4" w:rsidRDefault="00B17705" w:rsidP="00B32BC5">
      <w:pPr>
        <w:widowControl w:val="0"/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b/>
        </w:rPr>
      </w:pPr>
      <w:r w:rsidRPr="002D40F4">
        <w:t xml:space="preserve">W przypadku, gdy szkoda spowodowana nie wykonaniem obowiązku wynikającego z niniejszej umowy przekracza wysokość </w:t>
      </w:r>
      <w:r w:rsidR="00AF489E" w:rsidRPr="002D40F4">
        <w:t>kar umownych, poszkodowana tym S</w:t>
      </w:r>
      <w:r w:rsidRPr="002D40F4">
        <w:t>trona może, niezależnie od kar umownych, dochodzić odszkodowania na zasadach ogólnych Kodeksu Cywilnego.</w:t>
      </w:r>
    </w:p>
    <w:p w:rsidR="00CB124D" w:rsidRDefault="00CB124D" w:rsidP="00B32BC5">
      <w:pPr>
        <w:widowControl w:val="0"/>
        <w:tabs>
          <w:tab w:val="left" w:pos="360"/>
        </w:tabs>
        <w:spacing w:line="360" w:lineRule="auto"/>
        <w:jc w:val="both"/>
      </w:pPr>
    </w:p>
    <w:p w:rsidR="00BA23F0" w:rsidRPr="002D40F4" w:rsidRDefault="00BA23F0" w:rsidP="00B32BC5">
      <w:pPr>
        <w:widowControl w:val="0"/>
        <w:tabs>
          <w:tab w:val="left" w:pos="360"/>
        </w:tabs>
        <w:spacing w:line="360" w:lineRule="auto"/>
        <w:jc w:val="both"/>
      </w:pPr>
    </w:p>
    <w:p w:rsidR="00DF27E5" w:rsidRPr="002D40F4" w:rsidRDefault="00F26F28" w:rsidP="00B32BC5">
      <w:pPr>
        <w:spacing w:line="360" w:lineRule="auto"/>
        <w:rPr>
          <w:b/>
          <w:bCs/>
        </w:rPr>
      </w:pPr>
      <w:r w:rsidRPr="002D40F4">
        <w:rPr>
          <w:b/>
          <w:bCs/>
        </w:rPr>
        <w:t xml:space="preserve">Rozdział IX.  </w:t>
      </w:r>
      <w:r w:rsidR="00DF27E5" w:rsidRPr="002D40F4">
        <w:rPr>
          <w:b/>
        </w:rPr>
        <w:t>ODSTĄPIENIE OD UMOWY</w:t>
      </w:r>
    </w:p>
    <w:p w:rsidR="00B17705" w:rsidRPr="002D40F4" w:rsidRDefault="00F26F28" w:rsidP="00B32BC5">
      <w:pPr>
        <w:spacing w:line="360" w:lineRule="auto"/>
        <w:jc w:val="center"/>
      </w:pPr>
      <w:r w:rsidRPr="002D40F4">
        <w:rPr>
          <w:b/>
        </w:rPr>
        <w:t>§ 10</w:t>
      </w:r>
    </w:p>
    <w:p w:rsidR="00B17705" w:rsidRPr="002D40F4" w:rsidRDefault="00B17705" w:rsidP="00B32BC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left" w:pos="360"/>
        </w:tabs>
        <w:spacing w:line="360" w:lineRule="auto"/>
        <w:ind w:left="357" w:hanging="357"/>
        <w:jc w:val="both"/>
      </w:pPr>
      <w:r w:rsidRPr="002D40F4">
        <w:t>W razie zaistnienia istotnej zmiany okoliczności powodującej, że wykonanie umowy nie leży w interesie publicznym, czego nie można było przewidzieć w chwili zawarcia u</w:t>
      </w:r>
      <w:r w:rsidR="00DF27E5" w:rsidRPr="002D40F4">
        <w:t xml:space="preserve">mowy, Zamawiający może odstąpić </w:t>
      </w:r>
      <w:r w:rsidRPr="002D40F4">
        <w:t>od umowy w terminie 30 dni od powzięcia wiadomości o tych okolicznościach.</w:t>
      </w:r>
    </w:p>
    <w:p w:rsidR="00B17705" w:rsidRPr="002D40F4" w:rsidRDefault="00B17705" w:rsidP="00B32BC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left" w:pos="360"/>
        </w:tabs>
        <w:spacing w:line="360" w:lineRule="auto"/>
        <w:ind w:left="357" w:hanging="357"/>
        <w:jc w:val="both"/>
      </w:pPr>
      <w:r w:rsidRPr="002D40F4">
        <w:t>Oprócz okoliczności wymienionych w rozdziale XV Kodeksu Cywilnego Stronom przysługuje prawo odstąpienia od umowy w przypadkach określonych w ust. 3 i 4 w ciągu 30 dni od powzięcia o nich informacji.</w:t>
      </w:r>
    </w:p>
    <w:p w:rsidR="00B17705" w:rsidRPr="002D40F4" w:rsidRDefault="00B17705" w:rsidP="00B32BC5">
      <w:pPr>
        <w:tabs>
          <w:tab w:val="left" w:pos="360"/>
        </w:tabs>
        <w:spacing w:line="360" w:lineRule="auto"/>
      </w:pPr>
      <w:r w:rsidRPr="002D40F4">
        <w:t xml:space="preserve">3. </w:t>
      </w:r>
      <w:r w:rsidRPr="002D40F4">
        <w:tab/>
        <w:t>Zamawiającemu przysługuje prawo do odstąpienia od umowy, jeżeli:</w:t>
      </w:r>
    </w:p>
    <w:p w:rsidR="00B17705" w:rsidRPr="002D40F4" w:rsidRDefault="00B17705" w:rsidP="00B32BC5">
      <w:pPr>
        <w:numPr>
          <w:ilvl w:val="1"/>
          <w:numId w:val="7"/>
        </w:numPr>
        <w:spacing w:line="360" w:lineRule="auto"/>
        <w:jc w:val="both"/>
      </w:pPr>
      <w:r w:rsidRPr="002D40F4">
        <w:t>Wykonawca nie rozpoczął robót bez uzasadnionych przyczyn</w:t>
      </w:r>
      <w:r w:rsidR="009E7109" w:rsidRPr="002D40F4">
        <w:t xml:space="preserve"> lub przerwał realizację robót </w:t>
      </w:r>
      <w:r w:rsidRPr="002D40F4">
        <w:t>bez uzasadnionych przyczyn i przerwa ta trwa dłużej niż 14 dni.</w:t>
      </w:r>
    </w:p>
    <w:p w:rsidR="00B17705" w:rsidRPr="002D40F4" w:rsidRDefault="00B17705" w:rsidP="00B32BC5">
      <w:pPr>
        <w:numPr>
          <w:ilvl w:val="1"/>
          <w:numId w:val="7"/>
        </w:numPr>
        <w:spacing w:line="360" w:lineRule="auto"/>
        <w:jc w:val="both"/>
      </w:pPr>
      <w:r w:rsidRPr="002D40F4">
        <w:t>gdy stwierdzone wady będą skutkowały tym, że użytkowanie przedmiotu umowy zgodnie z przeznaczeniem będzie niemożliwe;</w:t>
      </w:r>
    </w:p>
    <w:p w:rsidR="00B17705" w:rsidRPr="002D40F4" w:rsidRDefault="0018645C" w:rsidP="00B32BC5">
      <w:pPr>
        <w:numPr>
          <w:ilvl w:val="1"/>
          <w:numId w:val="7"/>
        </w:numPr>
        <w:spacing w:line="360" w:lineRule="auto"/>
        <w:jc w:val="both"/>
      </w:pPr>
      <w:r w:rsidRPr="002D40F4">
        <w:t>w</w:t>
      </w:r>
      <w:r w:rsidR="009E7109" w:rsidRPr="002D40F4">
        <w:t xml:space="preserve">ystąpiła </w:t>
      </w:r>
      <w:r w:rsidR="00B17705" w:rsidRPr="002D40F4">
        <w:t>konieczność wielokrotnego dokonywania bezpośredniej zapłaty podwykonawcy lub dalszemu podwykonawcy, lub konieczność dokonania bezpośrednich zapłat na sumę większą niż 5% wartości niniejszej umowy.</w:t>
      </w:r>
    </w:p>
    <w:p w:rsidR="00B17705" w:rsidRPr="002D40F4" w:rsidRDefault="00B17705" w:rsidP="00B32BC5">
      <w:pPr>
        <w:numPr>
          <w:ilvl w:val="1"/>
          <w:numId w:val="7"/>
        </w:numPr>
        <w:spacing w:line="360" w:lineRule="auto"/>
        <w:jc w:val="both"/>
      </w:pPr>
      <w:r w:rsidRPr="002D40F4">
        <w:t>Wykonawca realizuje roboty przewidziane niniejszą umową w sposób niezgodny</w:t>
      </w:r>
      <w:r w:rsidR="009E7109" w:rsidRPr="002D40F4">
        <w:br/>
        <w:t>z niniejszą umową</w:t>
      </w:r>
      <w:r w:rsidR="00320D26">
        <w:t xml:space="preserve"> </w:t>
      </w:r>
      <w:r w:rsidRPr="002D40F4">
        <w:t>lub wskazaniami Zamawiającego;</w:t>
      </w:r>
    </w:p>
    <w:p w:rsidR="00B17705" w:rsidRPr="002D40F4" w:rsidRDefault="00B17705" w:rsidP="00B32BC5">
      <w:pPr>
        <w:numPr>
          <w:ilvl w:val="1"/>
          <w:numId w:val="7"/>
        </w:numPr>
        <w:spacing w:line="360" w:lineRule="auto"/>
        <w:jc w:val="both"/>
      </w:pPr>
      <w:r w:rsidRPr="002D40F4">
        <w:t>zostanie wydany przez komornika nakaz zajęcia składników majątku Wykonawcy.</w:t>
      </w:r>
    </w:p>
    <w:p w:rsidR="00B17705" w:rsidRPr="002D40F4" w:rsidRDefault="00B17705" w:rsidP="00B32BC5">
      <w:pPr>
        <w:spacing w:line="360" w:lineRule="auto"/>
        <w:ind w:left="399" w:hanging="399"/>
        <w:jc w:val="both"/>
      </w:pPr>
      <w:r w:rsidRPr="002D40F4">
        <w:t>4.</w:t>
      </w:r>
      <w:r w:rsidRPr="002D40F4">
        <w:tab/>
        <w:t>Wykonawcy przysługuje prawo do odstąpienia od umowy, jeżeli</w:t>
      </w:r>
      <w:r w:rsidR="009E7109" w:rsidRPr="002D40F4">
        <w:t xml:space="preserve"> Zamawiający nie wywiązuje się </w:t>
      </w:r>
      <w:r w:rsidRPr="002D40F4">
        <w:t>z obowiązku zapłaty faktury, mimo dodatkowego wezwania -  w terminie dwóch miesięcy od upływu terminu wyznaczonego na zapłatę faktury.</w:t>
      </w:r>
    </w:p>
    <w:p w:rsidR="00B17705" w:rsidRPr="002D40F4" w:rsidRDefault="00B17705" w:rsidP="00B32BC5">
      <w:pPr>
        <w:pStyle w:val="Nagwek"/>
        <w:tabs>
          <w:tab w:val="clear" w:pos="4536"/>
          <w:tab w:val="clear" w:pos="9072"/>
        </w:tabs>
        <w:spacing w:line="360" w:lineRule="auto"/>
        <w:ind w:left="364" w:hanging="364"/>
        <w:jc w:val="both"/>
      </w:pPr>
      <w:r w:rsidRPr="002D40F4">
        <w:t xml:space="preserve">5. </w:t>
      </w:r>
      <w:r w:rsidRPr="002D40F4">
        <w:tab/>
        <w:t>W przypadku, o którym mowa w ust. 1 i 2 Wykonawca może żądać wył</w:t>
      </w:r>
      <w:r w:rsidR="00DF27E5" w:rsidRPr="002D40F4">
        <w:t xml:space="preserve">ącznie wynagrodzenia należnego </w:t>
      </w:r>
      <w:r w:rsidRPr="002D40F4">
        <w:t>z tytułu wykonanej części umowy.</w:t>
      </w:r>
    </w:p>
    <w:p w:rsidR="009E7109" w:rsidRPr="002D40F4" w:rsidRDefault="009E7109" w:rsidP="00B32BC5">
      <w:pPr>
        <w:pStyle w:val="Nagwek"/>
        <w:tabs>
          <w:tab w:val="clear" w:pos="4536"/>
          <w:tab w:val="clear" w:pos="9072"/>
        </w:tabs>
        <w:spacing w:line="360" w:lineRule="auto"/>
        <w:ind w:left="364" w:hanging="364"/>
        <w:jc w:val="both"/>
        <w:rPr>
          <w:b/>
        </w:rPr>
      </w:pPr>
    </w:p>
    <w:p w:rsidR="00B17705" w:rsidRPr="002D40F4" w:rsidRDefault="00F26F28" w:rsidP="00B32BC5">
      <w:pPr>
        <w:spacing w:line="360" w:lineRule="auto"/>
        <w:jc w:val="center"/>
      </w:pPr>
      <w:r w:rsidRPr="002D40F4">
        <w:rPr>
          <w:b/>
        </w:rPr>
        <w:lastRenderedPageBreak/>
        <w:t>§ 11</w:t>
      </w:r>
    </w:p>
    <w:p w:rsidR="00B17705" w:rsidRPr="002D40F4" w:rsidRDefault="00B17705" w:rsidP="00B32BC5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2D40F4">
        <w:t>Odstąpienie od umowy powinno nastąpić w formie pisemnej pod rygorem nieważności takiego oświadczenia i powinno zawierać uzasadnienie.</w:t>
      </w:r>
    </w:p>
    <w:p w:rsidR="00B17705" w:rsidRPr="002D40F4" w:rsidRDefault="00B17705" w:rsidP="00B32BC5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2D40F4">
        <w:t>W przypadku odstąpienia od umowy Wykonawcę oraz Zamawiającego obciążają następujące obowiązki:</w:t>
      </w:r>
    </w:p>
    <w:p w:rsidR="00B17705" w:rsidRPr="002D40F4" w:rsidRDefault="00B17705" w:rsidP="00B32BC5">
      <w:pPr>
        <w:tabs>
          <w:tab w:val="left" w:pos="851"/>
        </w:tabs>
        <w:spacing w:line="360" w:lineRule="auto"/>
        <w:ind w:left="851" w:hanging="567"/>
        <w:jc w:val="both"/>
      </w:pPr>
      <w:r w:rsidRPr="002D40F4">
        <w:t xml:space="preserve">a) </w:t>
      </w:r>
      <w:r w:rsidRPr="002D40F4">
        <w:tab/>
        <w:t>Wykonawca zabezpieczy przerwane roboty w zakresie obustronnie uzg</w:t>
      </w:r>
      <w:r w:rsidR="0018645C" w:rsidRPr="002D40F4">
        <w:t>odnionym na koszt tej S</w:t>
      </w:r>
      <w:r w:rsidR="00DF27E5" w:rsidRPr="002D40F4">
        <w:t xml:space="preserve">trony, </w:t>
      </w:r>
      <w:r w:rsidRPr="002D40F4">
        <w:t>z której to winy nastąpiło odstąpienie od umowy;</w:t>
      </w:r>
    </w:p>
    <w:p w:rsidR="00B17705" w:rsidRPr="002D40F4" w:rsidRDefault="00B17705" w:rsidP="00B32BC5">
      <w:pPr>
        <w:tabs>
          <w:tab w:val="left" w:pos="851"/>
        </w:tabs>
        <w:spacing w:line="360" w:lineRule="auto"/>
        <w:ind w:left="851" w:hanging="567"/>
        <w:jc w:val="both"/>
      </w:pPr>
      <w:r w:rsidRPr="002D40F4">
        <w:t xml:space="preserve">b) </w:t>
      </w:r>
      <w:r w:rsidRPr="002D40F4">
        <w:tab/>
        <w:t>Wykonawca zgłosi Zamawiającemu konieczność dokonan</w:t>
      </w:r>
      <w:r w:rsidR="008D64F3" w:rsidRPr="002D40F4">
        <w:t xml:space="preserve">ia odbioru robót przerwanych, </w:t>
      </w:r>
      <w:r w:rsidRPr="002D40F4">
        <w:t>jeżeli odstąpienie od umowy nastąpiło z przyczyn, za które Wykonawca nie odpowiada;</w:t>
      </w:r>
    </w:p>
    <w:p w:rsidR="00B17705" w:rsidRPr="002D40F4" w:rsidRDefault="00B17705" w:rsidP="00B32BC5">
      <w:pPr>
        <w:numPr>
          <w:ilvl w:val="0"/>
          <w:numId w:val="17"/>
        </w:numPr>
        <w:tabs>
          <w:tab w:val="clear" w:pos="2787"/>
          <w:tab w:val="num" w:pos="851"/>
        </w:tabs>
        <w:spacing w:line="360" w:lineRule="auto"/>
        <w:ind w:left="851" w:hanging="487"/>
        <w:jc w:val="both"/>
      </w:pPr>
      <w:r w:rsidRPr="002D40F4">
        <w:t>W terminie 10 dni od daty zgłoszenia, Wykonawca przy udziale Zamawiającego sporządzi szczegółowy protokół inwentaryzacji robót w toku wraz z zestawieniem wartości</w:t>
      </w:r>
      <w:r w:rsidR="00DF27E5" w:rsidRPr="002D40F4">
        <w:t xml:space="preserve"> wykonanych robót według stanu </w:t>
      </w:r>
      <w:r w:rsidRPr="002D40F4">
        <w:t>na dzień odstąpienia; protokół inwentaryzacji robót w toku stanowić będzie podstawę do wystawienia faktury VAT przez Wykonawcę;</w:t>
      </w:r>
    </w:p>
    <w:p w:rsidR="00B17705" w:rsidRPr="002D40F4" w:rsidRDefault="00B17705" w:rsidP="00B32BC5">
      <w:pPr>
        <w:tabs>
          <w:tab w:val="left" w:pos="851"/>
        </w:tabs>
        <w:spacing w:line="360" w:lineRule="auto"/>
        <w:ind w:left="851" w:hanging="567"/>
        <w:jc w:val="both"/>
      </w:pPr>
      <w:r w:rsidRPr="002D40F4">
        <w:t xml:space="preserve">d) </w:t>
      </w:r>
      <w:r w:rsidRPr="002D40F4">
        <w:tab/>
        <w:t xml:space="preserve">Zamawiający w razie odstąpienia od umowy z przyczyn, za </w:t>
      </w:r>
      <w:r w:rsidR="008D64F3" w:rsidRPr="002D40F4">
        <w:t xml:space="preserve">które Wykonawca nie odpowiada, </w:t>
      </w:r>
      <w:r w:rsidRPr="002D40F4">
        <w:t>obowiązany jest do dokonania odbioru robót przerwanych oraz przeję</w:t>
      </w:r>
      <w:r w:rsidR="008D64F3" w:rsidRPr="002D40F4">
        <w:t xml:space="preserve">cia od Wykonawcy terenu budowy </w:t>
      </w:r>
      <w:r w:rsidRPr="002D40F4">
        <w:t>w terminie 10 dni od daty odstąpienia oraz do zapłaty wynagrodzenia za roboty, które z</w:t>
      </w:r>
      <w:r w:rsidR="008D64F3" w:rsidRPr="002D40F4">
        <w:t xml:space="preserve">ostały wykonane </w:t>
      </w:r>
      <w:r w:rsidRPr="002D40F4">
        <w:t>do dnia odstąpienia na warunkach określonych w niniejszej umowie.</w:t>
      </w:r>
    </w:p>
    <w:p w:rsidR="00B17705" w:rsidRPr="002D40F4" w:rsidRDefault="00B17705" w:rsidP="00B32BC5">
      <w:pPr>
        <w:numPr>
          <w:ilvl w:val="0"/>
          <w:numId w:val="2"/>
        </w:numPr>
        <w:spacing w:line="360" w:lineRule="auto"/>
        <w:ind w:left="357" w:hanging="357"/>
        <w:jc w:val="both"/>
        <w:rPr>
          <w:b/>
        </w:rPr>
      </w:pPr>
      <w:r w:rsidRPr="002D40F4">
        <w:t xml:space="preserve">W przypadku odstąpienia od umowy Strony zobowiązane są do sporządzenia inwentaryzacji dotychczas wykonanych robót. </w:t>
      </w:r>
    </w:p>
    <w:p w:rsidR="00DF27E5" w:rsidRPr="002D40F4" w:rsidRDefault="00DF27E5" w:rsidP="00B32BC5">
      <w:pPr>
        <w:pStyle w:val="Nagwek"/>
        <w:tabs>
          <w:tab w:val="clear" w:pos="4536"/>
          <w:tab w:val="clear" w:pos="9072"/>
          <w:tab w:val="left" w:pos="360"/>
        </w:tabs>
        <w:spacing w:line="360" w:lineRule="auto"/>
        <w:jc w:val="both"/>
      </w:pPr>
    </w:p>
    <w:p w:rsidR="00DF27E5" w:rsidRPr="002D40F4" w:rsidRDefault="00377178" w:rsidP="00B32BC5">
      <w:pPr>
        <w:spacing w:line="360" w:lineRule="auto"/>
        <w:ind w:left="426" w:hanging="426"/>
        <w:outlineLvl w:val="0"/>
        <w:rPr>
          <w:b/>
        </w:rPr>
      </w:pPr>
      <w:r w:rsidRPr="002D40F4">
        <w:rPr>
          <w:b/>
        </w:rPr>
        <w:t>Rozdział X</w:t>
      </w:r>
      <w:r w:rsidR="00DF27E5" w:rsidRPr="002D40F4">
        <w:rPr>
          <w:b/>
        </w:rPr>
        <w:t>I.  WARUNKI OGÓLNE</w:t>
      </w:r>
    </w:p>
    <w:p w:rsidR="00B17705" w:rsidRPr="002D40F4" w:rsidRDefault="00F26F28" w:rsidP="00B32BC5">
      <w:pPr>
        <w:spacing w:line="360" w:lineRule="auto"/>
        <w:jc w:val="center"/>
        <w:rPr>
          <w:b/>
        </w:rPr>
      </w:pPr>
      <w:r w:rsidRPr="002D40F4">
        <w:rPr>
          <w:b/>
        </w:rPr>
        <w:t>§ 12</w:t>
      </w:r>
    </w:p>
    <w:p w:rsidR="00DF27E5" w:rsidRPr="002D40F4" w:rsidRDefault="00DF27E5" w:rsidP="00B32BC5">
      <w:pPr>
        <w:widowControl w:val="0"/>
        <w:suppressAutoHyphens w:val="0"/>
        <w:adjustRightInd w:val="0"/>
        <w:spacing w:line="360" w:lineRule="auto"/>
        <w:ind w:left="360"/>
        <w:jc w:val="both"/>
        <w:textAlignment w:val="baseline"/>
      </w:pPr>
      <w:r w:rsidRPr="002D40F4">
        <w:t>Nadzór nad realizacją przedmiotu umowy w imieniu Zamawiającego sprawować będzie:</w:t>
      </w:r>
    </w:p>
    <w:p w:rsidR="00DF27E5" w:rsidRPr="002D40F4" w:rsidRDefault="00DF27E5" w:rsidP="00B32BC5">
      <w:pPr>
        <w:spacing w:line="360" w:lineRule="auto"/>
        <w:ind w:left="360"/>
      </w:pPr>
      <w:r w:rsidRPr="002D40F4">
        <w:t>Angelika Rybak – Młod</w:t>
      </w:r>
      <w:r w:rsidR="00377178" w:rsidRPr="002D40F4">
        <w:t>szy Referent Wydziału Infrastruktury i Zamówień Publicznych</w:t>
      </w:r>
      <w:r w:rsidRPr="002D40F4">
        <w:t>,</w:t>
      </w:r>
    </w:p>
    <w:p w:rsidR="00DF27E5" w:rsidRPr="002D40F4" w:rsidRDefault="00DF27E5" w:rsidP="00B32BC5">
      <w:pPr>
        <w:spacing w:line="360" w:lineRule="auto"/>
        <w:ind w:left="360"/>
        <w:rPr>
          <w:lang w:val="en-US"/>
        </w:rPr>
      </w:pPr>
      <w:r w:rsidRPr="002D40F4">
        <w:rPr>
          <w:lang w:val="en-US"/>
        </w:rPr>
        <w:t xml:space="preserve">Tel: 75 647 78 87, email: </w:t>
      </w:r>
      <w:hyperlink r:id="rId9" w:history="1">
        <w:r w:rsidRPr="002D40F4">
          <w:rPr>
            <w:rStyle w:val="Hipercze"/>
            <w:rFonts w:eastAsia="Microsoft YaHei"/>
            <w:lang w:val="en-US"/>
          </w:rPr>
          <w:t>angelika.rybak@lwowekslaski.pl</w:t>
        </w:r>
      </w:hyperlink>
      <w:r w:rsidRPr="002D40F4">
        <w:rPr>
          <w:lang w:val="en-US"/>
        </w:rPr>
        <w:t xml:space="preserve"> </w:t>
      </w:r>
    </w:p>
    <w:p w:rsidR="00F26F28" w:rsidRPr="002D40F4" w:rsidRDefault="00F26F28" w:rsidP="00B32BC5">
      <w:pPr>
        <w:spacing w:line="360" w:lineRule="auto"/>
        <w:ind w:left="360"/>
        <w:rPr>
          <w:lang w:val="en-US"/>
        </w:rPr>
      </w:pPr>
    </w:p>
    <w:p w:rsidR="00DF27E5" w:rsidRPr="002D40F4" w:rsidRDefault="00F26F28" w:rsidP="00B32BC5">
      <w:pPr>
        <w:spacing w:line="360" w:lineRule="auto"/>
        <w:jc w:val="center"/>
        <w:rPr>
          <w:b/>
        </w:rPr>
      </w:pPr>
      <w:r w:rsidRPr="002D40F4">
        <w:rPr>
          <w:b/>
        </w:rPr>
        <w:t>§ 13</w:t>
      </w:r>
    </w:p>
    <w:p w:rsidR="00B17705" w:rsidRPr="002D40F4" w:rsidRDefault="00B17705" w:rsidP="00B32BC5">
      <w:pPr>
        <w:numPr>
          <w:ilvl w:val="0"/>
          <w:numId w:val="10"/>
        </w:numPr>
        <w:spacing w:line="360" w:lineRule="auto"/>
        <w:jc w:val="both"/>
      </w:pPr>
      <w:r w:rsidRPr="002D40F4">
        <w:t>W razie sporu na tle wykonania niniejszej Umowy Strona jest zobowiązana skierować konkretne roszczenie na piśmie.</w:t>
      </w:r>
    </w:p>
    <w:p w:rsidR="00B17705" w:rsidRPr="002D40F4" w:rsidRDefault="00B17705" w:rsidP="00B32BC5">
      <w:pPr>
        <w:numPr>
          <w:ilvl w:val="0"/>
          <w:numId w:val="10"/>
        </w:numPr>
        <w:spacing w:line="360" w:lineRule="auto"/>
        <w:jc w:val="both"/>
      </w:pPr>
      <w:r w:rsidRPr="002D40F4">
        <w:t>Strona ma obowiązek do pisemnego ustosunkowania się do zgłoszone</w:t>
      </w:r>
      <w:r w:rsidR="00377178" w:rsidRPr="002D40F4">
        <w:t>go roszczenia</w:t>
      </w:r>
      <w:r w:rsidR="00377178" w:rsidRPr="002D40F4">
        <w:br/>
        <w:t xml:space="preserve">w terminie 7 dni </w:t>
      </w:r>
      <w:r w:rsidRPr="002D40F4">
        <w:t>od daty zgłoszenia roszczenia.</w:t>
      </w:r>
    </w:p>
    <w:p w:rsidR="00B17705" w:rsidRPr="002D40F4" w:rsidRDefault="00B17705" w:rsidP="00B32BC5">
      <w:pPr>
        <w:numPr>
          <w:ilvl w:val="0"/>
          <w:numId w:val="10"/>
        </w:numPr>
        <w:spacing w:line="360" w:lineRule="auto"/>
        <w:jc w:val="both"/>
      </w:pPr>
      <w:r w:rsidRPr="002D40F4">
        <w:lastRenderedPageBreak/>
        <w:t>W razie odmowy uznania roszczenia, względnie nieudzielania odpowiedzi na roszczenie</w:t>
      </w:r>
      <w:r w:rsidR="00377178" w:rsidRPr="002D40F4">
        <w:br/>
        <w:t xml:space="preserve">w terminie, </w:t>
      </w:r>
      <w:r w:rsidRPr="002D40F4">
        <w:t>o którym mowa w ust. 2, Strona uprawniona jest do wystąpienia na drogę sądową.</w:t>
      </w:r>
    </w:p>
    <w:p w:rsidR="00B17705" w:rsidRPr="002D40F4" w:rsidRDefault="00B17705" w:rsidP="00B32BC5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2D40F4">
        <w:t>Właściwym do rozpoznania sporów wynikłych na tle realizacji niniejszej Umowy jest sąd właściwy miejscowo dla siedziby Zamawiającego.</w:t>
      </w:r>
    </w:p>
    <w:p w:rsidR="0018645C" w:rsidRPr="002D40F4" w:rsidRDefault="0018645C" w:rsidP="00B32BC5">
      <w:pPr>
        <w:spacing w:line="360" w:lineRule="auto"/>
        <w:ind w:left="283"/>
        <w:jc w:val="both"/>
        <w:rPr>
          <w:b/>
        </w:rPr>
      </w:pPr>
    </w:p>
    <w:p w:rsidR="00B17705" w:rsidRPr="002D40F4" w:rsidRDefault="00F26F28" w:rsidP="00B32BC5">
      <w:pPr>
        <w:spacing w:line="360" w:lineRule="auto"/>
        <w:jc w:val="center"/>
      </w:pPr>
      <w:r w:rsidRPr="002D40F4">
        <w:rPr>
          <w:b/>
        </w:rPr>
        <w:t>§ 14</w:t>
      </w:r>
    </w:p>
    <w:p w:rsidR="00B17705" w:rsidRPr="002D40F4" w:rsidRDefault="00B17705" w:rsidP="00B32BC5">
      <w:pPr>
        <w:spacing w:line="360" w:lineRule="auto"/>
        <w:jc w:val="both"/>
      </w:pPr>
      <w:r w:rsidRPr="002D40F4">
        <w:t>W sprawach nieuregulowanych niniejszą Umową mają zastosowanie powszechnie obowiązujące przepisy prawa polskiego, a w szczególnoś</w:t>
      </w:r>
      <w:r w:rsidR="007E151E" w:rsidRPr="002D40F4">
        <w:t xml:space="preserve">ci </w:t>
      </w:r>
      <w:r w:rsidRPr="002D40F4">
        <w:t>Kodeksu Cywilnego.</w:t>
      </w:r>
    </w:p>
    <w:p w:rsidR="0018645C" w:rsidRPr="002D40F4" w:rsidRDefault="0018645C" w:rsidP="00B32BC5">
      <w:pPr>
        <w:spacing w:line="360" w:lineRule="auto"/>
        <w:jc w:val="both"/>
      </w:pPr>
    </w:p>
    <w:p w:rsidR="00B17705" w:rsidRPr="002D40F4" w:rsidRDefault="00F26F28" w:rsidP="00B32BC5">
      <w:pPr>
        <w:spacing w:line="360" w:lineRule="auto"/>
        <w:jc w:val="center"/>
      </w:pPr>
      <w:r w:rsidRPr="002D40F4">
        <w:rPr>
          <w:b/>
        </w:rPr>
        <w:t>§ 15</w:t>
      </w:r>
    </w:p>
    <w:p w:rsidR="00B17705" w:rsidRPr="002D40F4" w:rsidRDefault="00B17705" w:rsidP="00B32BC5">
      <w:pPr>
        <w:spacing w:line="360" w:lineRule="auto"/>
        <w:jc w:val="both"/>
      </w:pPr>
      <w:r w:rsidRPr="002D40F4">
        <w:t xml:space="preserve">Umowę niniejszą sporządzono w języku polskim w </w:t>
      </w:r>
      <w:r w:rsidRPr="002D40F4">
        <w:rPr>
          <w:b/>
          <w:bCs/>
        </w:rPr>
        <w:t>trzech</w:t>
      </w:r>
      <w:r w:rsidRPr="002D40F4">
        <w:t xml:space="preserve"> jednobrzmiących egzemplarzach, </w:t>
      </w:r>
      <w:r w:rsidRPr="002D40F4">
        <w:br/>
      </w:r>
      <w:r w:rsidRPr="002D40F4">
        <w:rPr>
          <w:b/>
        </w:rPr>
        <w:t xml:space="preserve">dwa </w:t>
      </w:r>
      <w:r w:rsidRPr="002D40F4">
        <w:t xml:space="preserve">egzemplarze dla Zamawiającego, </w:t>
      </w:r>
      <w:r w:rsidRPr="002D40F4">
        <w:rPr>
          <w:b/>
        </w:rPr>
        <w:t xml:space="preserve">jeden </w:t>
      </w:r>
      <w:r w:rsidRPr="002D40F4">
        <w:t>egzemplarz dla Wykonawcy.</w:t>
      </w:r>
    </w:p>
    <w:p w:rsidR="00B17705" w:rsidRPr="002D40F4" w:rsidRDefault="00B17705" w:rsidP="00B32BC5">
      <w:pPr>
        <w:spacing w:line="360" w:lineRule="auto"/>
        <w:jc w:val="both"/>
      </w:pPr>
    </w:p>
    <w:p w:rsidR="00B17705" w:rsidRPr="002D40F4" w:rsidRDefault="00B17705" w:rsidP="00B32BC5">
      <w:pPr>
        <w:spacing w:line="360" w:lineRule="auto"/>
        <w:rPr>
          <w:b/>
        </w:rPr>
      </w:pPr>
    </w:p>
    <w:p w:rsidR="00377178" w:rsidRPr="002D40F4" w:rsidRDefault="00B17705" w:rsidP="00B32BC5">
      <w:pPr>
        <w:tabs>
          <w:tab w:val="right" w:pos="9918"/>
        </w:tabs>
        <w:spacing w:line="360" w:lineRule="auto"/>
        <w:rPr>
          <w:b/>
        </w:rPr>
      </w:pPr>
      <w:r w:rsidRPr="002D40F4">
        <w:rPr>
          <w:b/>
        </w:rPr>
        <w:t>ZAMAWIAJĄCY:</w:t>
      </w:r>
      <w:r w:rsidRPr="002D40F4">
        <w:rPr>
          <w:b/>
        </w:rPr>
        <w:tab/>
        <w:t>WYKONAWCA:</w:t>
      </w:r>
      <w:r w:rsidRPr="002D40F4">
        <w:rPr>
          <w:b/>
        </w:rPr>
        <w:tab/>
        <w:t xml:space="preserve">                                                                   </w:t>
      </w:r>
    </w:p>
    <w:p w:rsidR="00377178" w:rsidRPr="002D40F4" w:rsidRDefault="00377178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18645C" w:rsidRPr="002D40F4" w:rsidRDefault="0018645C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18645C" w:rsidRPr="002D40F4" w:rsidRDefault="0018645C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18645C" w:rsidRPr="002D40F4" w:rsidRDefault="0018645C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18645C" w:rsidRPr="002D40F4" w:rsidRDefault="0018645C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18645C" w:rsidRPr="002D40F4" w:rsidRDefault="0018645C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18645C" w:rsidRPr="002D40F4" w:rsidRDefault="0018645C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18645C" w:rsidRPr="002D40F4" w:rsidRDefault="0018645C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18645C" w:rsidRPr="002D40F4" w:rsidRDefault="0018645C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18645C" w:rsidRPr="002D40F4" w:rsidRDefault="0018645C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18645C" w:rsidRPr="002D40F4" w:rsidRDefault="0018645C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DC347D" w:rsidRDefault="00DC347D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BA23F0" w:rsidRDefault="00BA23F0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BA23F0" w:rsidRDefault="00BA23F0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BA23F0" w:rsidRDefault="00BA23F0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BA23F0" w:rsidRDefault="00BA23F0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BA23F0" w:rsidRDefault="00BA23F0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BA23F0" w:rsidRDefault="00BA23F0" w:rsidP="00B32BC5">
      <w:pPr>
        <w:pStyle w:val="Wcicietrecitekstu"/>
        <w:suppressAutoHyphens w:val="0"/>
        <w:spacing w:after="0" w:line="36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pl-PL" w:eastAsia="en-US"/>
        </w:rPr>
      </w:pPr>
    </w:p>
    <w:p w:rsidR="00F05F2E" w:rsidRDefault="00F05F2E" w:rsidP="00F05F2E">
      <w:pPr>
        <w:spacing w:line="360" w:lineRule="auto"/>
        <w:rPr>
          <w:rFonts w:eastAsiaTheme="minorHAnsi"/>
          <w:i/>
          <w:iCs/>
          <w:lang w:eastAsia="en-US"/>
        </w:rPr>
      </w:pPr>
    </w:p>
    <w:p w:rsidR="00CB124D" w:rsidRPr="002D40F4" w:rsidRDefault="00B17705" w:rsidP="00F05F2E">
      <w:pPr>
        <w:spacing w:line="360" w:lineRule="auto"/>
        <w:jc w:val="right"/>
        <w:rPr>
          <w:b/>
        </w:rPr>
      </w:pPr>
      <w:bookmarkStart w:id="0" w:name="_GoBack"/>
      <w:bookmarkEnd w:id="0"/>
      <w:r w:rsidRPr="002D40F4">
        <w:rPr>
          <w:i/>
          <w:iCs/>
          <w:lang w:eastAsia="en-US"/>
        </w:rPr>
        <w:lastRenderedPageBreak/>
        <w:t xml:space="preserve">  Załącznik nr 1</w:t>
      </w:r>
      <w:r w:rsidR="007E151E" w:rsidRPr="002D40F4">
        <w:rPr>
          <w:i/>
          <w:iCs/>
          <w:lang w:eastAsia="en-US"/>
        </w:rPr>
        <w:t xml:space="preserve"> do umowy </w:t>
      </w:r>
      <w:r w:rsidR="00CB124D" w:rsidRPr="002D40F4">
        <w:rPr>
          <w:i/>
          <w:iCs/>
          <w:lang w:eastAsia="en-US"/>
        </w:rPr>
        <w:t>nr</w:t>
      </w:r>
      <w:r w:rsidR="00CB124D" w:rsidRPr="002D40F4">
        <w:rPr>
          <w:b/>
        </w:rPr>
        <w:t xml:space="preserve"> </w:t>
      </w:r>
      <w:r w:rsidR="0073096E">
        <w:rPr>
          <w:i/>
        </w:rPr>
        <w:t>…….</w:t>
      </w:r>
    </w:p>
    <w:p w:rsidR="00B17705" w:rsidRPr="002D40F4" w:rsidRDefault="00B17705" w:rsidP="00B32BC5">
      <w:pPr>
        <w:pStyle w:val="Wcicietrecitekstu"/>
        <w:suppressAutoHyphens w:val="0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lang w:val="pl-PL" w:eastAsia="en-US"/>
        </w:rPr>
      </w:pPr>
    </w:p>
    <w:p w:rsidR="00B17705" w:rsidRPr="002D40F4" w:rsidRDefault="00B17705" w:rsidP="00B32BC5">
      <w:pPr>
        <w:pStyle w:val="Wcicietrecitekstu"/>
        <w:suppressAutoHyphens w:val="0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D40F4">
        <w:rPr>
          <w:rFonts w:ascii="Times New Roman" w:hAnsi="Times New Roman"/>
          <w:b/>
          <w:bCs/>
          <w:sz w:val="24"/>
          <w:szCs w:val="24"/>
          <w:lang w:eastAsia="en-US"/>
        </w:rPr>
        <w:t>KARTA GWARANCYJNA</w:t>
      </w:r>
    </w:p>
    <w:p w:rsidR="00B17705" w:rsidRPr="002D40F4" w:rsidRDefault="00B17705" w:rsidP="00B32BC5">
      <w:pPr>
        <w:suppressAutoHyphens w:val="0"/>
        <w:spacing w:line="360" w:lineRule="auto"/>
        <w:jc w:val="center"/>
        <w:rPr>
          <w:lang w:eastAsia="en-US"/>
        </w:rPr>
      </w:pPr>
      <w:r w:rsidRPr="002D40F4">
        <w:rPr>
          <w:lang w:eastAsia="en-US"/>
        </w:rPr>
        <w:t>(Gwarancja jakości)</w:t>
      </w:r>
    </w:p>
    <w:p w:rsidR="00B17705" w:rsidRPr="002D40F4" w:rsidRDefault="00B17705" w:rsidP="00B32BC5">
      <w:pPr>
        <w:suppressAutoHyphens w:val="0"/>
        <w:spacing w:line="360" w:lineRule="auto"/>
        <w:jc w:val="center"/>
        <w:rPr>
          <w:lang w:eastAsia="en-US"/>
        </w:rPr>
      </w:pPr>
      <w:r w:rsidRPr="002D40F4">
        <w:rPr>
          <w:lang w:eastAsia="en-US"/>
        </w:rPr>
        <w:t>Zadanie:</w:t>
      </w:r>
    </w:p>
    <w:p w:rsidR="0073096E" w:rsidRPr="002D40F4" w:rsidRDefault="0012314D" w:rsidP="0073096E">
      <w:pPr>
        <w:pStyle w:val="Tekstpodstawowywcity"/>
        <w:spacing w:after="0" w:line="360" w:lineRule="auto"/>
        <w:ind w:left="0" w:firstLine="708"/>
        <w:jc w:val="center"/>
        <w:rPr>
          <w:b/>
        </w:rPr>
      </w:pPr>
      <w:r w:rsidRPr="002D40F4">
        <w:rPr>
          <w:b/>
          <w:bCs/>
        </w:rPr>
        <w:t>„</w:t>
      </w:r>
      <w:r w:rsidR="0073096E">
        <w:rPr>
          <w:b/>
        </w:rPr>
        <w:t>Remont</w:t>
      </w:r>
      <w:r w:rsidR="0073096E" w:rsidRPr="002D40F4">
        <w:rPr>
          <w:b/>
        </w:rPr>
        <w:t xml:space="preserve"> budynku świetlicy wiejskiej w miejscowości Górczyca, gmina Lwówek Śląski, w tym:</w:t>
      </w:r>
    </w:p>
    <w:p w:rsidR="0073096E" w:rsidRPr="002D40F4" w:rsidRDefault="0073096E" w:rsidP="0073096E">
      <w:pPr>
        <w:pStyle w:val="Tekstpodstawowywcity"/>
        <w:spacing w:after="0" w:line="360" w:lineRule="auto"/>
        <w:ind w:left="0"/>
        <w:jc w:val="center"/>
        <w:rPr>
          <w:b/>
        </w:rPr>
      </w:pPr>
      <w:r w:rsidRPr="002D40F4">
        <w:rPr>
          <w:b/>
        </w:rPr>
        <w:t>Część I – Remont części dachu oraz wymiana deskowania i okien na ścianie szczytowej budynku świetlicy wiejskiej</w:t>
      </w:r>
    </w:p>
    <w:p w:rsidR="0073096E" w:rsidRPr="002D40F4" w:rsidRDefault="0073096E" w:rsidP="0073096E">
      <w:pPr>
        <w:pStyle w:val="Tekstpodstawowywcity"/>
        <w:spacing w:after="0" w:line="360" w:lineRule="auto"/>
        <w:ind w:left="0"/>
        <w:jc w:val="center"/>
        <w:rPr>
          <w:b/>
        </w:rPr>
      </w:pPr>
      <w:r w:rsidRPr="002D40F4">
        <w:rPr>
          <w:b/>
        </w:rPr>
        <w:t>Część II - Wykona</w:t>
      </w:r>
      <w:r w:rsidR="00BA23F0">
        <w:rPr>
          <w:b/>
        </w:rPr>
        <w:t xml:space="preserve">nie instalacji </w:t>
      </w:r>
      <w:proofErr w:type="spellStart"/>
      <w:r w:rsidR="00BA23F0">
        <w:rPr>
          <w:b/>
        </w:rPr>
        <w:t>wod-kan</w:t>
      </w:r>
      <w:proofErr w:type="spellEnd"/>
      <w:r w:rsidR="00BA23F0">
        <w:rPr>
          <w:b/>
        </w:rPr>
        <w:t xml:space="preserve"> , remont</w:t>
      </w:r>
      <w:r w:rsidRPr="002D40F4">
        <w:rPr>
          <w:b/>
        </w:rPr>
        <w:t xml:space="preserve"> pomieszczeń i montaż urządzeń sanitarnych wraz z robotami towarzyszącymi”</w:t>
      </w:r>
    </w:p>
    <w:p w:rsidR="00B17705" w:rsidRPr="002D40F4" w:rsidRDefault="00B17705" w:rsidP="00B32BC5">
      <w:pPr>
        <w:spacing w:line="360" w:lineRule="auto"/>
        <w:jc w:val="center"/>
        <w:rPr>
          <w:i/>
          <w:iCs/>
        </w:rPr>
      </w:pPr>
    </w:p>
    <w:p w:rsidR="00B17705" w:rsidRPr="002D40F4" w:rsidRDefault="00B17705" w:rsidP="00B32BC5">
      <w:pPr>
        <w:suppressAutoHyphens w:val="0"/>
        <w:spacing w:line="360" w:lineRule="auto"/>
        <w:jc w:val="both"/>
        <w:rPr>
          <w:u w:val="single"/>
          <w:lang w:eastAsia="en-US"/>
        </w:rPr>
      </w:pPr>
      <w:r w:rsidRPr="002D40F4">
        <w:rPr>
          <w:u w:val="single"/>
          <w:lang w:eastAsia="en-US"/>
        </w:rPr>
        <w:t>Gwarantem jest:</w:t>
      </w:r>
    </w:p>
    <w:p w:rsidR="0073096E" w:rsidRPr="006D78FC" w:rsidRDefault="0099441F" w:rsidP="0073096E">
      <w:pPr>
        <w:suppressAutoHyphens w:val="0"/>
        <w:spacing w:line="360" w:lineRule="auto"/>
        <w:jc w:val="both"/>
        <w:rPr>
          <w:lang w:eastAsia="en-US"/>
        </w:rPr>
      </w:pPr>
      <w:r w:rsidRPr="002D40F4">
        <w:rPr>
          <w:rFonts w:eastAsia="Arial"/>
        </w:rPr>
        <w:t>„</w:t>
      </w:r>
      <w:r w:rsidR="0073096E" w:rsidRPr="006D78FC">
        <w:rPr>
          <w:lang w:eastAsia="en-US"/>
        </w:rPr>
        <w:t>Gwarantem jest:</w:t>
      </w:r>
    </w:p>
    <w:p w:rsidR="0073096E" w:rsidRPr="006D78FC" w:rsidRDefault="0073096E" w:rsidP="0073096E">
      <w:pPr>
        <w:tabs>
          <w:tab w:val="left" w:leader="dot" w:pos="3420"/>
        </w:tabs>
        <w:suppressAutoHyphens w:val="0"/>
        <w:spacing w:line="360" w:lineRule="auto"/>
        <w:jc w:val="both"/>
        <w:rPr>
          <w:lang w:eastAsia="en-US"/>
        </w:rPr>
      </w:pPr>
      <w:r w:rsidRPr="006D78FC">
        <w:rPr>
          <w:lang w:eastAsia="en-US"/>
        </w:rPr>
        <w:tab/>
      </w:r>
    </w:p>
    <w:p w:rsidR="0073096E" w:rsidRPr="006D78FC" w:rsidRDefault="0073096E" w:rsidP="0073096E">
      <w:pPr>
        <w:tabs>
          <w:tab w:val="left" w:leader="dot" w:pos="3420"/>
        </w:tabs>
        <w:suppressAutoHyphens w:val="0"/>
        <w:spacing w:line="360" w:lineRule="auto"/>
        <w:jc w:val="both"/>
        <w:rPr>
          <w:lang w:eastAsia="en-US"/>
        </w:rPr>
      </w:pPr>
      <w:r w:rsidRPr="006D78FC">
        <w:rPr>
          <w:lang w:eastAsia="en-US"/>
        </w:rPr>
        <w:tab/>
      </w:r>
    </w:p>
    <w:p w:rsidR="0073096E" w:rsidRPr="006D78FC" w:rsidRDefault="0073096E" w:rsidP="0073096E">
      <w:pPr>
        <w:tabs>
          <w:tab w:val="left" w:leader="dot" w:pos="3420"/>
        </w:tabs>
        <w:suppressAutoHyphens w:val="0"/>
        <w:spacing w:after="120" w:line="360" w:lineRule="auto"/>
        <w:jc w:val="both"/>
        <w:rPr>
          <w:lang w:eastAsia="en-US"/>
        </w:rPr>
      </w:pPr>
      <w:r w:rsidRPr="006D78FC">
        <w:rPr>
          <w:lang w:eastAsia="en-US"/>
        </w:rPr>
        <w:tab/>
      </w:r>
    </w:p>
    <w:p w:rsidR="0073096E" w:rsidRPr="006D78FC" w:rsidRDefault="0073096E" w:rsidP="0073096E">
      <w:pPr>
        <w:suppressAutoHyphens w:val="0"/>
        <w:spacing w:line="360" w:lineRule="auto"/>
        <w:jc w:val="both"/>
      </w:pPr>
      <w:r w:rsidRPr="006D78FC">
        <w:rPr>
          <w:lang w:eastAsia="en-US"/>
        </w:rPr>
        <w:t xml:space="preserve">będący Wykonawcą umowy nr ……………….. na zadaniach pn.: </w:t>
      </w:r>
    </w:p>
    <w:p w:rsidR="004814C0" w:rsidRPr="004814C0" w:rsidRDefault="004814C0" w:rsidP="004814C0">
      <w:pPr>
        <w:pStyle w:val="Tekstpodstawowywcity"/>
        <w:spacing w:after="0" w:line="360" w:lineRule="auto"/>
        <w:ind w:left="0"/>
        <w:jc w:val="both"/>
      </w:pPr>
      <w:r w:rsidRPr="004814C0">
        <w:rPr>
          <w:bCs/>
        </w:rPr>
        <w:t>„</w:t>
      </w:r>
      <w:r w:rsidRPr="004814C0">
        <w:t>Remont budynku świetlicy wiejskiej w miejscowości Górczyca, gmina Lwówek Śląski,</w:t>
      </w:r>
      <w:r>
        <w:br/>
      </w:r>
      <w:r w:rsidRPr="004814C0">
        <w:t>w tym:</w:t>
      </w:r>
    </w:p>
    <w:p w:rsidR="004814C0" w:rsidRPr="004814C0" w:rsidRDefault="004814C0" w:rsidP="004814C0">
      <w:pPr>
        <w:pStyle w:val="Tekstpodstawowywcity"/>
        <w:spacing w:after="0" w:line="360" w:lineRule="auto"/>
        <w:ind w:left="0"/>
        <w:jc w:val="both"/>
      </w:pPr>
      <w:r w:rsidRPr="004814C0">
        <w:t>Część I – Remont części dachu oraz wymiana deskowania i okien na ścianie szczytowej budynku świetlicy wiejskiej</w:t>
      </w:r>
    </w:p>
    <w:p w:rsidR="004814C0" w:rsidRPr="004814C0" w:rsidRDefault="004814C0" w:rsidP="004814C0">
      <w:pPr>
        <w:pStyle w:val="Tekstpodstawowywcity"/>
        <w:spacing w:after="0" w:line="360" w:lineRule="auto"/>
        <w:ind w:left="0"/>
        <w:jc w:val="both"/>
      </w:pPr>
      <w:r w:rsidRPr="004814C0">
        <w:t>Część II - Wykona</w:t>
      </w:r>
      <w:r w:rsidR="00BA23F0">
        <w:t xml:space="preserve">nie instalacji </w:t>
      </w:r>
      <w:proofErr w:type="spellStart"/>
      <w:r w:rsidR="00BA23F0">
        <w:t>wod-kan</w:t>
      </w:r>
      <w:proofErr w:type="spellEnd"/>
      <w:r w:rsidR="00BA23F0">
        <w:t xml:space="preserve"> , remont</w:t>
      </w:r>
      <w:r w:rsidRPr="004814C0">
        <w:t xml:space="preserve"> pomieszczeń i montaż urządzeń sanitarnych wraz z robotami towarzyszącymi”</w:t>
      </w:r>
    </w:p>
    <w:p w:rsidR="009D15B7" w:rsidRPr="002D40F4" w:rsidRDefault="009D15B7" w:rsidP="00B32BC5">
      <w:pPr>
        <w:suppressAutoHyphens w:val="0"/>
        <w:spacing w:line="360" w:lineRule="auto"/>
        <w:jc w:val="both"/>
        <w:rPr>
          <w:lang w:eastAsia="en-US"/>
        </w:rPr>
      </w:pPr>
    </w:p>
    <w:p w:rsidR="00B17705" w:rsidRPr="002D40F4" w:rsidRDefault="00B17705" w:rsidP="00B32BC5">
      <w:pPr>
        <w:suppressAutoHyphens w:val="0"/>
        <w:spacing w:line="360" w:lineRule="auto"/>
        <w:jc w:val="both"/>
        <w:rPr>
          <w:u w:val="single"/>
          <w:lang w:eastAsia="en-US"/>
        </w:rPr>
      </w:pPr>
      <w:r w:rsidRPr="002D40F4">
        <w:rPr>
          <w:u w:val="single"/>
          <w:lang w:eastAsia="en-US"/>
        </w:rPr>
        <w:t>Uprawnionym z tytułu Gwarancji jest:</w:t>
      </w:r>
    </w:p>
    <w:p w:rsidR="004814C0" w:rsidRPr="006D78FC" w:rsidRDefault="004814C0" w:rsidP="004814C0">
      <w:pPr>
        <w:suppressAutoHyphens w:val="0"/>
        <w:spacing w:line="360" w:lineRule="auto"/>
        <w:jc w:val="both"/>
        <w:rPr>
          <w:lang w:eastAsia="en-US"/>
        </w:rPr>
      </w:pPr>
      <w:r w:rsidRPr="006D78FC">
        <w:rPr>
          <w:lang w:eastAsia="en-US"/>
        </w:rPr>
        <w:t>Uprawnionym z tytułu Gwarancji jest:</w:t>
      </w:r>
    </w:p>
    <w:p w:rsidR="004814C0" w:rsidRPr="006D78FC" w:rsidRDefault="004814C0" w:rsidP="004814C0">
      <w:pPr>
        <w:spacing w:line="360" w:lineRule="auto"/>
      </w:pPr>
      <w:r w:rsidRPr="006D78FC">
        <w:t>……………………………………………</w:t>
      </w:r>
    </w:p>
    <w:p w:rsidR="004814C0" w:rsidRPr="006D78FC" w:rsidRDefault="004814C0" w:rsidP="004814C0">
      <w:pPr>
        <w:spacing w:line="360" w:lineRule="auto"/>
      </w:pPr>
      <w:r w:rsidRPr="006D78FC">
        <w:t xml:space="preserve">zwanym dalej w treści dokumentu </w:t>
      </w:r>
      <w:r w:rsidRPr="006D78FC">
        <w:rPr>
          <w:b/>
        </w:rPr>
        <w:t>„Zamawiającym”</w:t>
      </w:r>
      <w:r w:rsidRPr="006D78FC">
        <w:t xml:space="preserve">, </w:t>
      </w:r>
    </w:p>
    <w:p w:rsidR="004814C0" w:rsidRPr="006D78FC" w:rsidRDefault="004814C0" w:rsidP="004814C0">
      <w:pPr>
        <w:pStyle w:val="Tekstpodstawowy31"/>
        <w:spacing w:after="0" w:line="360" w:lineRule="auto"/>
        <w:rPr>
          <w:sz w:val="24"/>
          <w:szCs w:val="24"/>
        </w:rPr>
      </w:pPr>
      <w:r w:rsidRPr="006D78FC">
        <w:rPr>
          <w:sz w:val="24"/>
          <w:szCs w:val="24"/>
        </w:rPr>
        <w:t xml:space="preserve">reprezentowanym przez: </w:t>
      </w:r>
    </w:p>
    <w:p w:rsidR="004814C0" w:rsidRPr="006D78FC" w:rsidRDefault="004814C0" w:rsidP="004814C0">
      <w:pPr>
        <w:pStyle w:val="Tekstpodstawowy31"/>
        <w:spacing w:after="0" w:line="360" w:lineRule="auto"/>
        <w:rPr>
          <w:b/>
          <w:sz w:val="24"/>
          <w:szCs w:val="24"/>
        </w:rPr>
      </w:pPr>
      <w:r w:rsidRPr="006D78FC">
        <w:rPr>
          <w:sz w:val="24"/>
          <w:szCs w:val="24"/>
        </w:rPr>
        <w:t>………………………………..</w:t>
      </w:r>
    </w:p>
    <w:p w:rsidR="00B17705" w:rsidRPr="002D40F4" w:rsidRDefault="00B17705" w:rsidP="00B32BC5">
      <w:pPr>
        <w:suppressAutoHyphens w:val="0"/>
        <w:spacing w:line="360" w:lineRule="auto"/>
        <w:jc w:val="both"/>
        <w:rPr>
          <w:lang w:eastAsia="en-US"/>
        </w:rPr>
      </w:pPr>
      <w:r w:rsidRPr="002D40F4">
        <w:rPr>
          <w:lang w:eastAsia="en-US"/>
        </w:rPr>
        <w:t xml:space="preserve">Zamawiający może powierzyć wykonanie czynności stanowiących obowiązek/prawo Uprawnionego z tytułu Gwarancji innemu podmiotowi działającemu w imieniu Zamawiającego. </w:t>
      </w:r>
    </w:p>
    <w:p w:rsidR="00B17705" w:rsidRPr="002D40F4" w:rsidRDefault="00B17705" w:rsidP="00B32BC5">
      <w:pPr>
        <w:suppressAutoHyphens w:val="0"/>
        <w:spacing w:line="360" w:lineRule="auto"/>
        <w:jc w:val="both"/>
        <w:rPr>
          <w:lang w:eastAsia="en-US"/>
        </w:rPr>
      </w:pPr>
    </w:p>
    <w:p w:rsidR="004814C0" w:rsidRDefault="00B17705" w:rsidP="004814C0">
      <w:pPr>
        <w:numPr>
          <w:ilvl w:val="0"/>
          <w:numId w:val="18"/>
        </w:numPr>
        <w:suppressAutoHyphens w:val="0"/>
        <w:spacing w:line="360" w:lineRule="auto"/>
        <w:jc w:val="both"/>
        <w:rPr>
          <w:b/>
        </w:rPr>
      </w:pPr>
      <w:r w:rsidRPr="002D40F4">
        <w:rPr>
          <w:b/>
        </w:rPr>
        <w:t>Przedmiot i termin Gwarancji.</w:t>
      </w:r>
    </w:p>
    <w:p w:rsidR="004814C0" w:rsidRPr="004814C0" w:rsidRDefault="00B17705" w:rsidP="004814C0">
      <w:pPr>
        <w:pStyle w:val="Akapitzlist"/>
        <w:numPr>
          <w:ilvl w:val="1"/>
          <w:numId w:val="18"/>
        </w:numPr>
        <w:suppressAutoHyphens w:val="0"/>
        <w:spacing w:line="360" w:lineRule="auto"/>
        <w:jc w:val="both"/>
        <w:rPr>
          <w:b/>
        </w:rPr>
      </w:pPr>
      <w:r w:rsidRPr="002D40F4">
        <w:t xml:space="preserve">Niniejsza Gwarancja obejmuje </w:t>
      </w:r>
      <w:r w:rsidRPr="002D40F4">
        <w:rPr>
          <w:lang w:eastAsia="en-US"/>
        </w:rPr>
        <w:t>wykonan</w:t>
      </w:r>
      <w:r w:rsidR="00DC347D" w:rsidRPr="002D40F4">
        <w:rPr>
          <w:lang w:eastAsia="en-US"/>
        </w:rPr>
        <w:t>i</w:t>
      </w:r>
      <w:r w:rsidRPr="002D40F4">
        <w:rPr>
          <w:lang w:eastAsia="en-US"/>
        </w:rPr>
        <w:t xml:space="preserve">e robót </w:t>
      </w:r>
      <w:r w:rsidR="004814C0" w:rsidRPr="004814C0">
        <w:rPr>
          <w:bCs/>
        </w:rPr>
        <w:t>„</w:t>
      </w:r>
      <w:r w:rsidR="004814C0" w:rsidRPr="004814C0">
        <w:t>Remont budynku świetlicy wiejskiej w miejscowości Górczyca, gmina Lwówek Śląski,</w:t>
      </w:r>
      <w:r w:rsidR="004814C0">
        <w:br/>
      </w:r>
      <w:r w:rsidR="004814C0" w:rsidRPr="004814C0">
        <w:t>w tym:</w:t>
      </w:r>
    </w:p>
    <w:p w:rsidR="004814C0" w:rsidRPr="004814C0" w:rsidRDefault="004814C0" w:rsidP="004814C0">
      <w:pPr>
        <w:pStyle w:val="Tekstpodstawowywcity"/>
        <w:spacing w:after="0" w:line="360" w:lineRule="auto"/>
        <w:ind w:left="851"/>
        <w:jc w:val="both"/>
      </w:pPr>
      <w:r w:rsidRPr="004814C0">
        <w:t>Część I – Remont części dachu oraz wymiana deskowania i okien na ścianie szczytowej budynku świetlicy wiejskiej</w:t>
      </w:r>
    </w:p>
    <w:p w:rsidR="004814C0" w:rsidRDefault="004814C0" w:rsidP="004814C0">
      <w:pPr>
        <w:pStyle w:val="Tekstpodstawowywcity"/>
        <w:spacing w:after="0" w:line="360" w:lineRule="auto"/>
        <w:ind w:left="851"/>
        <w:jc w:val="both"/>
      </w:pPr>
      <w:r w:rsidRPr="004814C0">
        <w:t xml:space="preserve">Część II - Wykonanie instalacji </w:t>
      </w:r>
      <w:proofErr w:type="spellStart"/>
      <w:r w:rsidRPr="004814C0">
        <w:t>wod-kan</w:t>
      </w:r>
      <w:proofErr w:type="spellEnd"/>
      <w:r w:rsidRPr="004814C0">
        <w:t xml:space="preserve"> , remont pomieszczeń i montaż urządzeń sanitarnych wraz z robotami towarzyszącymi”</w:t>
      </w:r>
      <w:r>
        <w:t>.</w:t>
      </w:r>
    </w:p>
    <w:p w:rsidR="00B17705" w:rsidRPr="002D40F4" w:rsidRDefault="00B17705" w:rsidP="004814C0">
      <w:pPr>
        <w:pStyle w:val="Tekstpodstawowywcity"/>
        <w:numPr>
          <w:ilvl w:val="1"/>
          <w:numId w:val="18"/>
        </w:numPr>
        <w:spacing w:after="0" w:line="360" w:lineRule="auto"/>
        <w:jc w:val="both"/>
      </w:pPr>
      <w:r w:rsidRPr="002D40F4">
        <w:t>Gwarant odpowiada wobec Zamawiającego z tytułu niniejszej Karty Gwarancyjnej za przedmiot Gwarancji wymieniony w punkcie 1.1.</w:t>
      </w:r>
    </w:p>
    <w:p w:rsidR="00B17705" w:rsidRPr="002D40F4" w:rsidRDefault="00B17705" w:rsidP="004814C0">
      <w:pPr>
        <w:pStyle w:val="Akapitzlist"/>
        <w:numPr>
          <w:ilvl w:val="1"/>
          <w:numId w:val="18"/>
        </w:numPr>
        <w:suppressAutoHyphens w:val="0"/>
        <w:spacing w:line="360" w:lineRule="auto"/>
        <w:jc w:val="both"/>
      </w:pPr>
      <w:r w:rsidRPr="004814C0">
        <w:rPr>
          <w:color w:val="000000"/>
          <w:lang w:eastAsia="en-US"/>
        </w:rPr>
        <w:t xml:space="preserve">Okres Gwarancji wynosi: </w:t>
      </w:r>
      <w:r w:rsidR="004814C0">
        <w:rPr>
          <w:color w:val="000000"/>
          <w:lang w:eastAsia="en-US"/>
        </w:rPr>
        <w:t>…………</w:t>
      </w:r>
      <w:r w:rsidR="009D15B7" w:rsidRPr="004814C0">
        <w:rPr>
          <w:color w:val="000000"/>
          <w:lang w:eastAsia="en-US"/>
        </w:rPr>
        <w:t xml:space="preserve"> </w:t>
      </w:r>
      <w:r w:rsidRPr="004814C0">
        <w:rPr>
          <w:color w:val="000000"/>
          <w:lang w:eastAsia="en-US"/>
        </w:rPr>
        <w:t xml:space="preserve">miesięcy od daty </w:t>
      </w:r>
      <w:r w:rsidR="007E151E" w:rsidRPr="004814C0">
        <w:rPr>
          <w:color w:val="000000"/>
        </w:rPr>
        <w:t xml:space="preserve">podpisania </w:t>
      </w:r>
      <w:r w:rsidRPr="004814C0">
        <w:rPr>
          <w:color w:val="000000"/>
        </w:rPr>
        <w:t xml:space="preserve"> protokołu</w:t>
      </w:r>
      <w:r w:rsidR="007E151E" w:rsidRPr="004814C0">
        <w:rPr>
          <w:color w:val="000000"/>
        </w:rPr>
        <w:t xml:space="preserve"> odbioru </w:t>
      </w:r>
      <w:r w:rsidRPr="004814C0">
        <w:rPr>
          <w:color w:val="000000"/>
        </w:rPr>
        <w:t xml:space="preserve"> </w:t>
      </w:r>
      <w:r w:rsidRPr="004814C0">
        <w:rPr>
          <w:color w:val="000000"/>
          <w:lang w:eastAsia="en-US"/>
        </w:rPr>
        <w:t>końcowego.</w:t>
      </w:r>
    </w:p>
    <w:p w:rsidR="00B17705" w:rsidRPr="002D40F4" w:rsidRDefault="00B17705" w:rsidP="004814C0">
      <w:pPr>
        <w:numPr>
          <w:ilvl w:val="1"/>
          <w:numId w:val="18"/>
        </w:numPr>
        <w:suppressAutoHyphens w:val="0"/>
        <w:spacing w:line="360" w:lineRule="auto"/>
        <w:jc w:val="both"/>
        <w:rPr>
          <w:lang w:eastAsia="en-US"/>
        </w:rPr>
      </w:pPr>
      <w:r w:rsidRPr="002D40F4">
        <w:rPr>
          <w:lang w:eastAsia="en-US"/>
        </w:rPr>
        <w:t xml:space="preserve">Karta Gwarancyjna obejmuje wymagania w zakresie odpowiedzialności za wady. Ilekroć w niniejszej Karcie Gwarancyjnej jest mowa o wadzie, należy przez to rozumieć wadę fizyczną, o której mowa w art. 556 § 1 k.c. </w:t>
      </w:r>
    </w:p>
    <w:p w:rsidR="00B17705" w:rsidRPr="002D40F4" w:rsidRDefault="00B17705" w:rsidP="004814C0">
      <w:pPr>
        <w:numPr>
          <w:ilvl w:val="1"/>
          <w:numId w:val="18"/>
        </w:numPr>
        <w:suppressAutoHyphens w:val="0"/>
        <w:spacing w:line="360" w:lineRule="auto"/>
        <w:jc w:val="both"/>
        <w:rPr>
          <w:lang w:eastAsia="en-US"/>
        </w:rPr>
      </w:pPr>
      <w:r w:rsidRPr="002D40F4">
        <w:rPr>
          <w:lang w:eastAsia="en-US"/>
        </w:rPr>
        <w:t>Gwarant gwarantuje wykonanie robót objętych przedmiotem Gwarancji, o których mowa w punkcie 1.1 powyżej.</w:t>
      </w:r>
    </w:p>
    <w:p w:rsidR="00B17705" w:rsidRPr="002D40F4" w:rsidRDefault="00B17705" w:rsidP="00B32BC5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  <w:rPr>
          <w:b/>
          <w:lang w:eastAsia="en-US"/>
        </w:rPr>
      </w:pPr>
      <w:r w:rsidRPr="002D40F4">
        <w:rPr>
          <w:b/>
          <w:lang w:eastAsia="en-US"/>
        </w:rPr>
        <w:t>Obowiązki i uprawnienia stron</w:t>
      </w:r>
    </w:p>
    <w:p w:rsidR="00B17705" w:rsidRPr="002D40F4" w:rsidRDefault="00B17705" w:rsidP="00B32BC5">
      <w:pPr>
        <w:numPr>
          <w:ilvl w:val="1"/>
          <w:numId w:val="18"/>
        </w:numPr>
        <w:suppressAutoHyphens w:val="0"/>
        <w:spacing w:line="360" w:lineRule="auto"/>
        <w:jc w:val="both"/>
        <w:rPr>
          <w:lang w:eastAsia="en-US"/>
        </w:rPr>
      </w:pPr>
      <w:r w:rsidRPr="002D40F4">
        <w:rPr>
          <w:lang w:eastAsia="en-US"/>
        </w:rPr>
        <w:t>Gwarant jest uprawniony do oceny i kwalifikacji wad zgłoszonych przez Zamawiającego oraz oceny zasadności zgłoszonej reklamacji i oceny zasadności żądań wysuniętych przez Zamawiającego. Ocena zasadności i kwalifikacja wad zgłoszonych przez Zamawiającego nie będzie miała wpływu na procedurę usuwania wad określoną w punkcie 4 niniejszej Karty Gwarancyjnej.</w:t>
      </w:r>
    </w:p>
    <w:p w:rsidR="00B17705" w:rsidRPr="002D40F4" w:rsidRDefault="00B17705" w:rsidP="00B32BC5">
      <w:pPr>
        <w:numPr>
          <w:ilvl w:val="1"/>
          <w:numId w:val="18"/>
        </w:numPr>
        <w:suppressAutoHyphens w:val="0"/>
        <w:spacing w:line="360" w:lineRule="auto"/>
        <w:ind w:left="788" w:hanging="431"/>
        <w:jc w:val="both"/>
        <w:rPr>
          <w:lang w:eastAsia="en-US"/>
        </w:rPr>
      </w:pPr>
      <w:r w:rsidRPr="002D40F4">
        <w:rPr>
          <w:lang w:eastAsia="en-US"/>
        </w:rPr>
        <w:t>W przypadku uznania reklamacji przez Gwaranta związanej z wystąpieniem wady w przedmiocie Umowy, Zamawiający jest uprawniony do:</w:t>
      </w:r>
    </w:p>
    <w:p w:rsidR="00B17705" w:rsidRPr="002D40F4" w:rsidRDefault="00B17705" w:rsidP="00B32BC5">
      <w:pPr>
        <w:numPr>
          <w:ilvl w:val="0"/>
          <w:numId w:val="21"/>
        </w:numPr>
        <w:tabs>
          <w:tab w:val="clear" w:pos="720"/>
          <w:tab w:val="num" w:pos="1260"/>
        </w:tabs>
        <w:suppressAutoHyphens w:val="0"/>
        <w:spacing w:line="360" w:lineRule="auto"/>
        <w:ind w:left="1260"/>
        <w:jc w:val="both"/>
        <w:rPr>
          <w:lang w:eastAsia="en-US"/>
        </w:rPr>
      </w:pPr>
      <w:r w:rsidRPr="002D40F4">
        <w:rPr>
          <w:lang w:eastAsia="en-US"/>
        </w:rPr>
        <w:t>Żądania usunięcia wady przedmiotu umowy,</w:t>
      </w:r>
    </w:p>
    <w:p w:rsidR="00B17705" w:rsidRPr="002D40F4" w:rsidRDefault="00B17705" w:rsidP="00B32BC5">
      <w:pPr>
        <w:numPr>
          <w:ilvl w:val="0"/>
          <w:numId w:val="21"/>
        </w:numPr>
        <w:tabs>
          <w:tab w:val="clear" w:pos="720"/>
          <w:tab w:val="num" w:pos="1260"/>
        </w:tabs>
        <w:suppressAutoHyphens w:val="0"/>
        <w:spacing w:line="360" w:lineRule="auto"/>
        <w:ind w:left="1260"/>
        <w:jc w:val="both"/>
        <w:rPr>
          <w:lang w:eastAsia="en-US"/>
        </w:rPr>
      </w:pPr>
      <w:r w:rsidRPr="002D40F4">
        <w:rPr>
          <w:lang w:eastAsia="en-US"/>
        </w:rPr>
        <w:t>Wskazania trybu usunięcia wady,</w:t>
      </w:r>
    </w:p>
    <w:p w:rsidR="00B17705" w:rsidRPr="002D40F4" w:rsidRDefault="00B17705" w:rsidP="004814C0">
      <w:pPr>
        <w:widowControl w:val="0"/>
        <w:numPr>
          <w:ilvl w:val="0"/>
          <w:numId w:val="6"/>
        </w:numPr>
        <w:tabs>
          <w:tab w:val="left" w:pos="720"/>
          <w:tab w:val="left" w:pos="900"/>
        </w:tabs>
        <w:spacing w:line="360" w:lineRule="auto"/>
        <w:ind w:left="720"/>
        <w:jc w:val="both"/>
      </w:pPr>
      <w:r w:rsidRPr="002D40F4">
        <w:rPr>
          <w:lang w:eastAsia="en-US"/>
        </w:rPr>
        <w:t xml:space="preserve">Zgodnie z § </w:t>
      </w:r>
      <w:r w:rsidR="0012314D" w:rsidRPr="002D40F4">
        <w:rPr>
          <w:lang w:eastAsia="en-US"/>
        </w:rPr>
        <w:t>9</w:t>
      </w:r>
      <w:r w:rsidRPr="002D40F4">
        <w:rPr>
          <w:lang w:eastAsia="en-US"/>
        </w:rPr>
        <w:t xml:space="preserve"> ust. 2 lit. c) umowy, żądania od Gwaranta kary umownej za zwłokę </w:t>
      </w:r>
      <w:r w:rsidRPr="002D40F4">
        <w:t>w usunięciu wad stwierdzonych przy odbiorze lub w okre</w:t>
      </w:r>
      <w:r w:rsidR="0012314D" w:rsidRPr="002D40F4">
        <w:t xml:space="preserve">sie gwarancyjnym w </w:t>
      </w:r>
      <w:r w:rsidR="004814C0" w:rsidRPr="006D78FC">
        <w:t xml:space="preserve">wysokości </w:t>
      </w:r>
      <w:r w:rsidR="004814C0">
        <w:t>50 zł</w:t>
      </w:r>
      <w:r w:rsidR="004814C0" w:rsidRPr="006D78FC">
        <w:t>, licząc za każdy dzień</w:t>
      </w:r>
      <w:r w:rsidR="004814C0">
        <w:t xml:space="preserve"> zwłoki </w:t>
      </w:r>
      <w:r w:rsidRPr="002D40F4">
        <w:t>od daty wyznaczonej na usunięcie wad.</w:t>
      </w:r>
    </w:p>
    <w:p w:rsidR="00B17705" w:rsidRPr="002D40F4" w:rsidRDefault="00B17705" w:rsidP="00B32BC5">
      <w:pPr>
        <w:numPr>
          <w:ilvl w:val="1"/>
          <w:numId w:val="18"/>
        </w:numPr>
        <w:suppressAutoHyphens w:val="0"/>
        <w:spacing w:line="360" w:lineRule="auto"/>
        <w:jc w:val="both"/>
        <w:rPr>
          <w:lang w:eastAsia="en-US"/>
        </w:rPr>
      </w:pPr>
      <w:r w:rsidRPr="002D40F4">
        <w:rPr>
          <w:lang w:eastAsia="en-US"/>
        </w:rPr>
        <w:t>W przypadku wystąpienia wady w przedmiocie umowy, Gwarant jest zobowiązany do:</w:t>
      </w:r>
    </w:p>
    <w:p w:rsidR="00B17705" w:rsidRPr="002D40F4" w:rsidRDefault="00B17705" w:rsidP="00B32BC5">
      <w:pPr>
        <w:numPr>
          <w:ilvl w:val="0"/>
          <w:numId w:val="20"/>
        </w:numPr>
        <w:suppressAutoHyphens w:val="0"/>
        <w:spacing w:line="360" w:lineRule="auto"/>
        <w:ind w:left="1077" w:hanging="357"/>
        <w:jc w:val="both"/>
      </w:pPr>
      <w:r w:rsidRPr="002D40F4">
        <w:rPr>
          <w:lang w:eastAsia="en-US"/>
        </w:rPr>
        <w:lastRenderedPageBreak/>
        <w:t>Spełnienia żądania Zamawiającego dotyczącego usunięcia wady, przy czym usunięcie wady może nastąpić również poprzez wymianę rzeczy wchodzącej</w:t>
      </w:r>
      <w:r w:rsidR="0012314D" w:rsidRPr="002D40F4">
        <w:rPr>
          <w:lang w:eastAsia="en-US"/>
        </w:rPr>
        <w:br/>
      </w:r>
      <w:r w:rsidRPr="002D40F4">
        <w:rPr>
          <w:lang w:eastAsia="en-US"/>
        </w:rPr>
        <w:t xml:space="preserve">w zakres przedmiotu </w:t>
      </w:r>
      <w:r w:rsidRPr="002D40F4">
        <w:rPr>
          <w:color w:val="000000"/>
          <w:lang w:eastAsia="en-US"/>
        </w:rPr>
        <w:t>Gwarancji na wolną</w:t>
      </w:r>
      <w:r w:rsidRPr="002D40F4">
        <w:rPr>
          <w:lang w:eastAsia="en-US"/>
        </w:rPr>
        <w:t xml:space="preserve"> od wad.</w:t>
      </w:r>
    </w:p>
    <w:p w:rsidR="00B17705" w:rsidRPr="002D40F4" w:rsidRDefault="00B17705" w:rsidP="00B32BC5">
      <w:pPr>
        <w:numPr>
          <w:ilvl w:val="0"/>
          <w:numId w:val="20"/>
        </w:numPr>
        <w:suppressAutoHyphens w:val="0"/>
        <w:spacing w:line="360" w:lineRule="auto"/>
        <w:jc w:val="both"/>
        <w:rPr>
          <w:lang w:eastAsia="en-US"/>
        </w:rPr>
      </w:pPr>
      <w:r w:rsidRPr="002D40F4">
        <w:rPr>
          <w:lang w:eastAsia="en-US"/>
        </w:rPr>
        <w:t>Spełnienia żądania Zamawiającego dotyczącego wymiany rzeczy na wolną od wad, o ile Gwarant stwierdzi, że jej usunięcie jest niemożliwe.</w:t>
      </w:r>
    </w:p>
    <w:p w:rsidR="00B17705" w:rsidRPr="002D40F4" w:rsidRDefault="00B17705" w:rsidP="00B32BC5">
      <w:pPr>
        <w:numPr>
          <w:ilvl w:val="0"/>
          <w:numId w:val="20"/>
        </w:numPr>
        <w:suppressAutoHyphens w:val="0"/>
        <w:spacing w:line="360" w:lineRule="auto"/>
        <w:jc w:val="both"/>
        <w:rPr>
          <w:lang w:eastAsia="en-US"/>
        </w:rPr>
      </w:pPr>
      <w:r w:rsidRPr="002D40F4">
        <w:rPr>
          <w:lang w:eastAsia="en-US"/>
        </w:rPr>
        <w:t>Zapłaty odszkodowania, o którym mowa w punkcie 2.2 c).</w:t>
      </w:r>
    </w:p>
    <w:p w:rsidR="00B17705" w:rsidRPr="002D40F4" w:rsidRDefault="00B17705" w:rsidP="00B32BC5">
      <w:pPr>
        <w:suppressAutoHyphens w:val="0"/>
        <w:spacing w:line="360" w:lineRule="auto"/>
        <w:ind w:left="1080"/>
        <w:jc w:val="both"/>
        <w:rPr>
          <w:lang w:eastAsia="en-US"/>
        </w:rPr>
      </w:pPr>
      <w:r w:rsidRPr="002D40F4">
        <w:rPr>
          <w:lang w:eastAsia="en-US"/>
        </w:rPr>
        <w:t>Jeżeli kary umowne nie pokryją szkody w całości, Zamawiający będzie uprawniony do dochodzenia odszkodowania wynikającego z wysokości rzeczywiście poniesionej szkody.</w:t>
      </w:r>
    </w:p>
    <w:p w:rsidR="00B17705" w:rsidRPr="002D40F4" w:rsidRDefault="00B17705" w:rsidP="00B32BC5">
      <w:pPr>
        <w:numPr>
          <w:ilvl w:val="1"/>
          <w:numId w:val="18"/>
        </w:numPr>
        <w:suppressAutoHyphens w:val="0"/>
        <w:spacing w:line="360" w:lineRule="auto"/>
        <w:ind w:left="788" w:hanging="431"/>
        <w:jc w:val="both"/>
        <w:rPr>
          <w:lang w:eastAsia="en-US"/>
        </w:rPr>
      </w:pPr>
      <w:r w:rsidRPr="002D40F4">
        <w:rPr>
          <w:lang w:eastAsia="en-US"/>
        </w:rPr>
        <w:t>Ilekroć w dalszych postanowieniach jest mowa o „usunięciu wady" należy przez to rozumieć również wymianę rzeczy wchodzącej w zakres przedmiotu umowy na wolną od wad, o ile Gwarant stwierdzi, że jej usunięcie jest niemożliwe.</w:t>
      </w:r>
    </w:p>
    <w:p w:rsidR="00B341A6" w:rsidRPr="002D40F4" w:rsidRDefault="00B17705" w:rsidP="00B32BC5">
      <w:pPr>
        <w:numPr>
          <w:ilvl w:val="1"/>
          <w:numId w:val="18"/>
        </w:numPr>
        <w:suppressAutoHyphens w:val="0"/>
        <w:spacing w:line="360" w:lineRule="auto"/>
        <w:jc w:val="both"/>
      </w:pPr>
      <w:r w:rsidRPr="002D40F4">
        <w:rPr>
          <w:lang w:eastAsia="en-US"/>
        </w:rPr>
        <w:t>W okresie obowiązywania niniejszej Gwarancji Zamawiający zobowiązany jest do przeglądów okresowych obiektu, zgodnie z przekazanymi dokumentami: Instrukcją eksploatacji i konserwacji obiektu.</w:t>
      </w:r>
    </w:p>
    <w:p w:rsidR="00B17705" w:rsidRPr="002D40F4" w:rsidRDefault="00B17705" w:rsidP="00B32BC5">
      <w:pPr>
        <w:numPr>
          <w:ilvl w:val="0"/>
          <w:numId w:val="18"/>
        </w:numPr>
        <w:suppressAutoHyphens w:val="0"/>
        <w:spacing w:line="360" w:lineRule="auto"/>
        <w:jc w:val="both"/>
        <w:rPr>
          <w:b/>
        </w:rPr>
      </w:pPr>
      <w:r w:rsidRPr="002D40F4">
        <w:rPr>
          <w:b/>
          <w:lang w:eastAsia="en-US"/>
        </w:rPr>
        <w:t>Tryby usuwania wad:</w:t>
      </w:r>
    </w:p>
    <w:p w:rsidR="00B17705" w:rsidRPr="002D40F4" w:rsidRDefault="00B17705" w:rsidP="00B32BC5">
      <w:pPr>
        <w:suppressAutoHyphens w:val="0"/>
        <w:spacing w:line="360" w:lineRule="auto"/>
        <w:ind w:left="357"/>
        <w:jc w:val="both"/>
      </w:pPr>
      <w:r w:rsidRPr="002D40F4">
        <w:rPr>
          <w:lang w:eastAsia="en-US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:rsidR="00B17705" w:rsidRPr="002D40F4" w:rsidRDefault="00B17705" w:rsidP="00B32BC5">
      <w:pPr>
        <w:numPr>
          <w:ilvl w:val="0"/>
          <w:numId w:val="22"/>
        </w:numPr>
        <w:tabs>
          <w:tab w:val="clear" w:pos="1440"/>
          <w:tab w:val="num" w:pos="360"/>
        </w:tabs>
        <w:suppressAutoHyphens w:val="0"/>
        <w:spacing w:line="360" w:lineRule="auto"/>
        <w:ind w:left="357" w:hanging="357"/>
        <w:jc w:val="both"/>
        <w:rPr>
          <w:b/>
          <w:bCs/>
          <w:lang w:eastAsia="en-US"/>
        </w:rPr>
      </w:pPr>
      <w:r w:rsidRPr="002D40F4">
        <w:rPr>
          <w:b/>
          <w:bCs/>
          <w:lang w:eastAsia="en-US"/>
        </w:rPr>
        <w:t>Komunikacja</w:t>
      </w:r>
    </w:p>
    <w:p w:rsidR="00B17705" w:rsidRPr="002D40F4" w:rsidRDefault="00B17705" w:rsidP="00B32BC5">
      <w:pPr>
        <w:suppressAutoHyphens w:val="0"/>
        <w:spacing w:line="360" w:lineRule="auto"/>
        <w:ind w:left="742" w:hanging="385"/>
        <w:jc w:val="both"/>
        <w:rPr>
          <w:lang w:eastAsia="en-US"/>
        </w:rPr>
      </w:pPr>
      <w:r w:rsidRPr="002D40F4">
        <w:rPr>
          <w:lang w:eastAsia="en-US"/>
        </w:rPr>
        <w:t>4.1 Wszelka komunikacja pomiędzy stronami potwierdzona zostanie w formie pisemnej. Obowiązuje następujące dane adresowe:</w:t>
      </w:r>
    </w:p>
    <w:p w:rsidR="00B17705" w:rsidRPr="002D40F4" w:rsidRDefault="00B17705" w:rsidP="00B32BC5">
      <w:pPr>
        <w:suppressAutoHyphens w:val="0"/>
        <w:spacing w:line="360" w:lineRule="auto"/>
        <w:ind w:left="720"/>
        <w:jc w:val="both"/>
        <w:rPr>
          <w:lang w:eastAsia="en-US"/>
        </w:rPr>
      </w:pPr>
      <w:r w:rsidRPr="002D40F4">
        <w:rPr>
          <w:lang w:eastAsia="en-US"/>
        </w:rPr>
        <w:t>a) Gwarant:</w:t>
      </w:r>
    </w:p>
    <w:p w:rsidR="009D15B7" w:rsidRDefault="004814C0" w:rsidP="00B32BC5">
      <w:pPr>
        <w:tabs>
          <w:tab w:val="left" w:leader="dot" w:pos="4500"/>
        </w:tabs>
        <w:suppressAutoHyphens w:val="0"/>
        <w:spacing w:line="360" w:lineRule="auto"/>
        <w:ind w:left="1440"/>
        <w:jc w:val="both"/>
        <w:rPr>
          <w:lang w:eastAsia="en-US"/>
        </w:rPr>
      </w:pPr>
      <w:r>
        <w:rPr>
          <w:lang w:eastAsia="en-US"/>
        </w:rPr>
        <w:t>………………………………….</w:t>
      </w:r>
    </w:p>
    <w:p w:rsidR="004814C0" w:rsidRDefault="004814C0" w:rsidP="00B32BC5">
      <w:pPr>
        <w:tabs>
          <w:tab w:val="left" w:leader="dot" w:pos="4500"/>
        </w:tabs>
        <w:suppressAutoHyphens w:val="0"/>
        <w:spacing w:line="360" w:lineRule="auto"/>
        <w:ind w:left="1440"/>
        <w:jc w:val="both"/>
        <w:rPr>
          <w:lang w:eastAsia="en-US"/>
        </w:rPr>
      </w:pPr>
      <w:r>
        <w:rPr>
          <w:lang w:eastAsia="en-US"/>
        </w:rPr>
        <w:t>………………………………….</w:t>
      </w:r>
    </w:p>
    <w:p w:rsidR="004814C0" w:rsidRPr="002D40F4" w:rsidRDefault="004814C0" w:rsidP="00B32BC5">
      <w:pPr>
        <w:tabs>
          <w:tab w:val="left" w:leader="dot" w:pos="4500"/>
        </w:tabs>
        <w:suppressAutoHyphens w:val="0"/>
        <w:spacing w:line="360" w:lineRule="auto"/>
        <w:ind w:left="1440"/>
        <w:jc w:val="both"/>
        <w:rPr>
          <w:b/>
          <w:lang w:eastAsia="en-US"/>
        </w:rPr>
      </w:pPr>
      <w:r>
        <w:rPr>
          <w:lang w:eastAsia="en-US"/>
        </w:rPr>
        <w:t>………………………………….</w:t>
      </w:r>
    </w:p>
    <w:p w:rsidR="00B17705" w:rsidRPr="002D40F4" w:rsidRDefault="00B17705" w:rsidP="00B32BC5">
      <w:pPr>
        <w:suppressAutoHyphens w:val="0"/>
        <w:spacing w:line="360" w:lineRule="auto"/>
        <w:ind w:left="720"/>
        <w:jc w:val="both"/>
        <w:rPr>
          <w:lang w:eastAsia="en-US"/>
        </w:rPr>
      </w:pPr>
      <w:r w:rsidRPr="002D40F4">
        <w:rPr>
          <w:lang w:eastAsia="en-US"/>
        </w:rPr>
        <w:t>b) Zamawiający:</w:t>
      </w:r>
    </w:p>
    <w:p w:rsidR="00B17705" w:rsidRDefault="004814C0" w:rsidP="00B32BC5">
      <w:pPr>
        <w:suppressAutoHyphens w:val="0"/>
        <w:spacing w:line="360" w:lineRule="auto"/>
        <w:ind w:left="993"/>
        <w:jc w:val="both"/>
      </w:pPr>
      <w:r>
        <w:t>………………………………………</w:t>
      </w:r>
    </w:p>
    <w:p w:rsidR="004814C0" w:rsidRDefault="004814C0" w:rsidP="00B32BC5">
      <w:pPr>
        <w:suppressAutoHyphens w:val="0"/>
        <w:spacing w:line="360" w:lineRule="auto"/>
        <w:ind w:left="993"/>
        <w:jc w:val="both"/>
      </w:pPr>
      <w:r>
        <w:t>………………………………………</w:t>
      </w:r>
    </w:p>
    <w:p w:rsidR="004814C0" w:rsidRPr="002D40F4" w:rsidRDefault="004814C0" w:rsidP="00B32BC5">
      <w:pPr>
        <w:suppressAutoHyphens w:val="0"/>
        <w:spacing w:line="360" w:lineRule="auto"/>
        <w:ind w:left="993"/>
        <w:jc w:val="both"/>
      </w:pPr>
      <w:r>
        <w:t>………………………………………</w:t>
      </w:r>
    </w:p>
    <w:p w:rsidR="00B17705" w:rsidRPr="002D40F4" w:rsidRDefault="00B17705" w:rsidP="00B32BC5">
      <w:pPr>
        <w:tabs>
          <w:tab w:val="left" w:pos="709"/>
        </w:tabs>
        <w:suppressAutoHyphens w:val="0"/>
        <w:spacing w:line="360" w:lineRule="auto"/>
        <w:ind w:left="743" w:hanging="380"/>
        <w:jc w:val="both"/>
        <w:rPr>
          <w:lang w:eastAsia="en-US"/>
        </w:rPr>
      </w:pPr>
      <w:r w:rsidRPr="002D40F4">
        <w:rPr>
          <w:lang w:eastAsia="en-US"/>
        </w:rPr>
        <w:t>4.2 O zmianach w danych adresowych</w:t>
      </w:r>
      <w:r w:rsidR="001C76E7" w:rsidRPr="002D40F4">
        <w:rPr>
          <w:lang w:eastAsia="en-US"/>
        </w:rPr>
        <w:t>, o których mowa w punkcie 4.1 S</w:t>
      </w:r>
      <w:r w:rsidRPr="002D40F4">
        <w:rPr>
          <w:lang w:eastAsia="en-US"/>
        </w:rPr>
        <w:t>trony obowiązane są informować się niezwłocznie, nie później niż 7 dni od chwili zaistnienia zmian, pod rygorem uznania wysłania korespondencji pod ostatnio znany adres za skutecznie doręczoną.</w:t>
      </w:r>
    </w:p>
    <w:p w:rsidR="00B17705" w:rsidRPr="002D40F4" w:rsidRDefault="00B17705" w:rsidP="00B32BC5">
      <w:pPr>
        <w:tabs>
          <w:tab w:val="left" w:pos="709"/>
        </w:tabs>
        <w:suppressAutoHyphens w:val="0"/>
        <w:spacing w:line="360" w:lineRule="auto"/>
        <w:ind w:left="743" w:hanging="380"/>
        <w:jc w:val="both"/>
        <w:rPr>
          <w:lang w:eastAsia="en-US"/>
        </w:rPr>
      </w:pPr>
      <w:r w:rsidRPr="002D40F4">
        <w:rPr>
          <w:lang w:eastAsia="en-US"/>
        </w:rPr>
        <w:lastRenderedPageBreak/>
        <w:t>4.3 Gwarant jest obowiązany w terminie 7 dni od daty złożenia wniosku o upadłość lub likwidację powiadomić na piśmie o tym fakcie Zamawiającego.</w:t>
      </w:r>
    </w:p>
    <w:p w:rsidR="00B17705" w:rsidRPr="002D40F4" w:rsidRDefault="00B17705" w:rsidP="00B32BC5">
      <w:pPr>
        <w:tabs>
          <w:tab w:val="left" w:pos="709"/>
        </w:tabs>
        <w:suppressAutoHyphens w:val="0"/>
        <w:spacing w:line="360" w:lineRule="auto"/>
        <w:ind w:left="743" w:hanging="380"/>
        <w:jc w:val="both"/>
        <w:rPr>
          <w:lang w:eastAsia="en-US"/>
        </w:rPr>
      </w:pPr>
      <w:r w:rsidRPr="002D40F4">
        <w:rPr>
          <w:lang w:eastAsia="en-US"/>
        </w:rPr>
        <w:t xml:space="preserve">4.4 </w:t>
      </w:r>
      <w:r w:rsidRPr="002D40F4">
        <w:rPr>
          <w:lang w:eastAsia="en-US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:rsidR="00B17705" w:rsidRPr="002D40F4" w:rsidRDefault="00B17705" w:rsidP="00B32BC5">
      <w:pPr>
        <w:suppressAutoHyphens w:val="0"/>
        <w:spacing w:line="360" w:lineRule="auto"/>
        <w:jc w:val="both"/>
        <w:rPr>
          <w:lang w:eastAsia="en-US"/>
        </w:rPr>
      </w:pPr>
      <w:r w:rsidRPr="002D40F4">
        <w:rPr>
          <w:lang w:eastAsia="en-US"/>
        </w:rPr>
        <w:t xml:space="preserve">5.   </w:t>
      </w:r>
      <w:r w:rsidRPr="002D40F4">
        <w:rPr>
          <w:b/>
          <w:bCs/>
          <w:lang w:eastAsia="en-US"/>
        </w:rPr>
        <w:t>Postanowienia końcowe</w:t>
      </w:r>
    </w:p>
    <w:p w:rsidR="00B17705" w:rsidRPr="002D40F4" w:rsidRDefault="00B17705" w:rsidP="00B32BC5">
      <w:pPr>
        <w:tabs>
          <w:tab w:val="left" w:pos="742"/>
        </w:tabs>
        <w:suppressAutoHyphens w:val="0"/>
        <w:spacing w:line="360" w:lineRule="auto"/>
        <w:ind w:left="743" w:hanging="380"/>
        <w:jc w:val="both"/>
        <w:rPr>
          <w:lang w:eastAsia="en-US"/>
        </w:rPr>
      </w:pPr>
      <w:r w:rsidRPr="002D40F4">
        <w:rPr>
          <w:lang w:eastAsia="en-US"/>
        </w:rPr>
        <w:t>5.1.</w:t>
      </w:r>
      <w:r w:rsidRPr="002D40F4">
        <w:rPr>
          <w:lang w:eastAsia="en-US"/>
        </w:rPr>
        <w:tab/>
        <w:t>W sprawach nieuregulowanych niniejszą Kartą Gwarancyjną zastosowanie mają odpowiednie przepisy prawa polskiego, w szczególności kodeksu cywilnego.</w:t>
      </w:r>
    </w:p>
    <w:p w:rsidR="001C76E7" w:rsidRPr="002D40F4" w:rsidRDefault="00B17705" w:rsidP="00B32BC5">
      <w:pPr>
        <w:tabs>
          <w:tab w:val="left" w:pos="742"/>
        </w:tabs>
        <w:suppressAutoHyphens w:val="0"/>
        <w:spacing w:line="360" w:lineRule="auto"/>
        <w:ind w:left="743" w:hanging="380"/>
        <w:jc w:val="both"/>
        <w:rPr>
          <w:lang w:eastAsia="en-US"/>
        </w:rPr>
      </w:pPr>
      <w:r w:rsidRPr="002D40F4">
        <w:rPr>
          <w:lang w:eastAsia="en-US"/>
        </w:rPr>
        <w:t>5.2. Niniejsza Karta Gwarancyjna jest integralną częścią umowy nr</w:t>
      </w:r>
      <w:r w:rsidR="007E151E" w:rsidRPr="002D40F4">
        <w:rPr>
          <w:b/>
          <w:bCs/>
          <w:lang w:eastAsia="en-US"/>
        </w:rPr>
        <w:t xml:space="preserve"> </w:t>
      </w:r>
      <w:r w:rsidR="00917DE8">
        <w:t>………………………</w:t>
      </w:r>
    </w:p>
    <w:p w:rsidR="00B17705" w:rsidRPr="002D40F4" w:rsidRDefault="00B17705" w:rsidP="00B32BC5">
      <w:pPr>
        <w:tabs>
          <w:tab w:val="left" w:pos="742"/>
        </w:tabs>
        <w:suppressAutoHyphens w:val="0"/>
        <w:spacing w:line="360" w:lineRule="auto"/>
        <w:ind w:left="743" w:hanging="380"/>
        <w:jc w:val="both"/>
        <w:rPr>
          <w:lang w:eastAsia="en-US"/>
        </w:rPr>
      </w:pPr>
      <w:r w:rsidRPr="002D40F4">
        <w:rPr>
          <w:lang w:eastAsia="en-US"/>
        </w:rPr>
        <w:t>5.3.</w:t>
      </w:r>
      <w:r w:rsidRPr="002D40F4">
        <w:rPr>
          <w:lang w:eastAsia="en-US"/>
        </w:rPr>
        <w:tab/>
        <w:t>Wszelkie zmiany niniejszej Karty Gwarancyjnej wymagają formy pisemnej pod rygorem nieważności.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  <w:gridCol w:w="5240"/>
      </w:tblGrid>
      <w:tr w:rsidR="00B17705" w:rsidRPr="002D40F4" w:rsidTr="003579F0">
        <w:tc>
          <w:tcPr>
            <w:tcW w:w="4683" w:type="dxa"/>
            <w:shd w:val="clear" w:color="auto" w:fill="auto"/>
            <w:vAlign w:val="center"/>
          </w:tcPr>
          <w:p w:rsidR="00B17705" w:rsidRPr="002D40F4" w:rsidRDefault="00B17705" w:rsidP="00B32BC5">
            <w:pPr>
              <w:tabs>
                <w:tab w:val="left" w:leader="dot" w:pos="2160"/>
                <w:tab w:val="left" w:leader="dot" w:pos="4500"/>
              </w:tabs>
              <w:suppressAutoHyphens w:val="0"/>
              <w:spacing w:line="360" w:lineRule="auto"/>
              <w:rPr>
                <w:b/>
                <w:bCs/>
                <w:lang w:eastAsia="en-US"/>
              </w:rPr>
            </w:pPr>
            <w:r w:rsidRPr="002D40F4">
              <w:rPr>
                <w:b/>
                <w:bCs/>
                <w:lang w:eastAsia="en-US"/>
              </w:rPr>
              <w:t>GWARANT: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B17705" w:rsidRPr="002D40F4" w:rsidRDefault="00B17705" w:rsidP="00B32BC5">
            <w:pPr>
              <w:tabs>
                <w:tab w:val="left" w:leader="dot" w:pos="2160"/>
              </w:tabs>
              <w:suppressAutoHyphens w:val="0"/>
              <w:spacing w:line="360" w:lineRule="auto"/>
              <w:ind w:right="-35"/>
              <w:jc w:val="right"/>
            </w:pPr>
            <w:r w:rsidRPr="002D40F4">
              <w:rPr>
                <w:b/>
                <w:bCs/>
                <w:lang w:eastAsia="en-US"/>
              </w:rPr>
              <w:t>ZAMAWIAJĄCY:</w:t>
            </w:r>
          </w:p>
        </w:tc>
      </w:tr>
    </w:tbl>
    <w:p w:rsidR="00AA4BCA" w:rsidRPr="002D40F4" w:rsidRDefault="00AA4BCA" w:rsidP="00B32BC5">
      <w:pPr>
        <w:spacing w:line="360" w:lineRule="auto"/>
      </w:pPr>
    </w:p>
    <w:sectPr w:rsidR="00AA4BCA" w:rsidRPr="002D40F4" w:rsidSect="0012314D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54" w:rsidRDefault="00462D54">
      <w:r>
        <w:separator/>
      </w:r>
    </w:p>
  </w:endnote>
  <w:endnote w:type="continuationSeparator" w:id="0">
    <w:p w:rsidR="00462D54" w:rsidRDefault="0046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54" w:rsidRDefault="00462D54">
      <w:r>
        <w:separator/>
      </w:r>
    </w:p>
  </w:footnote>
  <w:footnote w:type="continuationSeparator" w:id="0">
    <w:p w:rsidR="00462D54" w:rsidRDefault="0046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4A8CAC2"/>
    <w:name w:val="WW8Num2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Arial" w:hAnsi="Arial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Arial" w:hAnsi="Arial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Times New Roman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">
    <w:nsid w:val="00000005"/>
    <w:multiLevelType w:val="multilevel"/>
    <w:tmpl w:val="05E2140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cs="Arial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28"/>
        </w:tabs>
        <w:ind w:left="28" w:hanging="360"/>
      </w:pPr>
      <w:rPr>
        <w:rFonts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60"/>
      </w:pPr>
    </w:lvl>
    <w:lvl w:ilvl="4">
      <w:start w:val="1"/>
      <w:numFmt w:val="lowerLetter"/>
      <w:lvlText w:val="%5."/>
      <w:lvlJc w:val="left"/>
      <w:pPr>
        <w:tabs>
          <w:tab w:val="num" w:pos="2188"/>
        </w:tabs>
        <w:ind w:left="2188" w:hanging="360"/>
      </w:pPr>
    </w:lvl>
    <w:lvl w:ilvl="5">
      <w:start w:val="1"/>
      <w:numFmt w:val="lowerRoman"/>
      <w:lvlText w:val="%6."/>
      <w:lvlJc w:val="right"/>
      <w:pPr>
        <w:tabs>
          <w:tab w:val="num" w:pos="2908"/>
        </w:tabs>
        <w:ind w:left="2908" w:hanging="180"/>
      </w:pPr>
    </w:lvl>
    <w:lvl w:ilvl="6">
      <w:start w:val="1"/>
      <w:numFmt w:val="decimal"/>
      <w:lvlText w:val="%7."/>
      <w:lvlJc w:val="left"/>
      <w:pPr>
        <w:tabs>
          <w:tab w:val="num" w:pos="3628"/>
        </w:tabs>
        <w:ind w:left="3628" w:hanging="360"/>
      </w:pPr>
    </w:lvl>
    <w:lvl w:ilvl="7">
      <w:start w:val="1"/>
      <w:numFmt w:val="lowerLetter"/>
      <w:lvlText w:val="%8."/>
      <w:lvlJc w:val="left"/>
      <w:pPr>
        <w:tabs>
          <w:tab w:val="num" w:pos="4348"/>
        </w:tabs>
        <w:ind w:left="4348" w:hanging="360"/>
      </w:pPr>
    </w:lvl>
    <w:lvl w:ilvl="8">
      <w:start w:val="1"/>
      <w:numFmt w:val="lowerRoman"/>
      <w:lvlText w:val="%9."/>
      <w:lvlJc w:val="right"/>
      <w:pPr>
        <w:tabs>
          <w:tab w:val="num" w:pos="5068"/>
        </w:tabs>
        <w:ind w:left="5068" w:hanging="180"/>
      </w:pPr>
    </w:lvl>
  </w:abstractNum>
  <w:abstractNum w:abstractNumId="8">
    <w:nsid w:val="00000009"/>
    <w:multiLevelType w:val="singleLevel"/>
    <w:tmpl w:val="E4F4E828"/>
    <w:lvl w:ilvl="0">
      <w:start w:val="1"/>
      <w:numFmt w:val="lowerLetter"/>
      <w:lvlText w:val="%1)"/>
      <w:lvlJc w:val="left"/>
      <w:pPr>
        <w:tabs>
          <w:tab w:val="num" w:pos="5982"/>
        </w:tabs>
        <w:ind w:left="5262" w:firstLine="0"/>
      </w:pPr>
      <w:rPr>
        <w:rFonts w:asciiTheme="minorHAnsi" w:hAnsiTheme="minorHAnsi" w:cs="Times New Roman" w:hint="default"/>
        <w:sz w:val="22"/>
        <w:szCs w:val="22"/>
      </w:rPr>
    </w:lvl>
  </w:abstractNum>
  <w:abstractNum w:abstractNumId="9">
    <w:nsid w:val="0000000B"/>
    <w:multiLevelType w:val="single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cs="Arial" w:hint="default"/>
        <w:b w:val="0"/>
      </w:rPr>
    </w:lvl>
  </w:abstractNum>
  <w:abstractNum w:abstractNumId="10">
    <w:nsid w:val="0000000C"/>
    <w:multiLevelType w:val="singleLevel"/>
    <w:tmpl w:val="BB346B24"/>
    <w:name w:val="WW8Num1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1">
    <w:nsid w:val="0000000E"/>
    <w:multiLevelType w:val="multilevel"/>
    <w:tmpl w:val="E6B43CD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495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abstractNum w:abstractNumId="16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>
    <w:nsid w:val="00000016"/>
    <w:multiLevelType w:val="multilevel"/>
    <w:tmpl w:val="46F808C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7"/>
    <w:multiLevelType w:val="multilevel"/>
    <w:tmpl w:val="002E3F0E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8"/>
    <w:multiLevelType w:val="multilevel"/>
    <w:tmpl w:val="F60A77E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ahoma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cs="Tahom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0">
    <w:nsid w:val="00000019"/>
    <w:multiLevelType w:val="multilevel"/>
    <w:tmpl w:val="38A8FEB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1">
    <w:nsid w:val="01E27B24"/>
    <w:multiLevelType w:val="hybridMultilevel"/>
    <w:tmpl w:val="B1A20FF6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25E0456"/>
    <w:multiLevelType w:val="hybridMultilevel"/>
    <w:tmpl w:val="05A02FB4"/>
    <w:lvl w:ilvl="0" w:tplc="8C480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4">
    <w:nsid w:val="0C0304B7"/>
    <w:multiLevelType w:val="hybridMultilevel"/>
    <w:tmpl w:val="13306454"/>
    <w:lvl w:ilvl="0" w:tplc="8DD4A3D2">
      <w:start w:val="3"/>
      <w:numFmt w:val="lowerLetter"/>
      <w:lvlText w:val="%1)"/>
      <w:lvlJc w:val="left"/>
      <w:pPr>
        <w:tabs>
          <w:tab w:val="num" w:pos="2787"/>
        </w:tabs>
        <w:ind w:left="27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8B5FDB"/>
    <w:multiLevelType w:val="multilevel"/>
    <w:tmpl w:val="DB387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21323EC4"/>
    <w:multiLevelType w:val="multilevel"/>
    <w:tmpl w:val="868E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290B4564"/>
    <w:multiLevelType w:val="multilevel"/>
    <w:tmpl w:val="290B4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7906E5"/>
    <w:multiLevelType w:val="hybridMultilevel"/>
    <w:tmpl w:val="2DA2F474"/>
    <w:lvl w:ilvl="0" w:tplc="C79AD3BA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3D07D86"/>
    <w:multiLevelType w:val="multilevel"/>
    <w:tmpl w:val="6B94A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467A0B0A"/>
    <w:multiLevelType w:val="multilevel"/>
    <w:tmpl w:val="F07A2A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8687353"/>
    <w:multiLevelType w:val="multilevel"/>
    <w:tmpl w:val="DB8AC90E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4B6C3473"/>
    <w:multiLevelType w:val="multilevel"/>
    <w:tmpl w:val="3E2A24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7B5381"/>
    <w:multiLevelType w:val="hybridMultilevel"/>
    <w:tmpl w:val="7CA2C0CA"/>
    <w:lvl w:ilvl="0" w:tplc="2B86333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0A0B75"/>
    <w:multiLevelType w:val="multilevel"/>
    <w:tmpl w:val="7BEC80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5">
    <w:nsid w:val="4F4021F5"/>
    <w:multiLevelType w:val="hybridMultilevel"/>
    <w:tmpl w:val="E9D068D2"/>
    <w:lvl w:ilvl="0" w:tplc="453EA894">
      <w:start w:val="1"/>
      <w:numFmt w:val="lowerLetter"/>
      <w:lvlText w:val="%1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5D5601CF"/>
    <w:multiLevelType w:val="hybridMultilevel"/>
    <w:tmpl w:val="21B2F868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37150A"/>
    <w:multiLevelType w:val="hybridMultilevel"/>
    <w:tmpl w:val="4A9EE940"/>
    <w:lvl w:ilvl="0" w:tplc="431C15F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8"/>
  </w:num>
  <w:num w:numId="11">
    <w:abstractNumId w:val="19"/>
  </w:num>
  <w:num w:numId="12">
    <w:abstractNumId w:val="20"/>
  </w:num>
  <w:num w:numId="13">
    <w:abstractNumId w:val="36"/>
  </w:num>
  <w:num w:numId="14">
    <w:abstractNumId w:val="37"/>
  </w:num>
  <w:num w:numId="15">
    <w:abstractNumId w:val="35"/>
  </w:num>
  <w:num w:numId="16">
    <w:abstractNumId w:val="32"/>
  </w:num>
  <w:num w:numId="17">
    <w:abstractNumId w:val="24"/>
  </w:num>
  <w:num w:numId="18">
    <w:abstractNumId w:val="25"/>
  </w:num>
  <w:num w:numId="19">
    <w:abstractNumId w:val="26"/>
  </w:num>
  <w:num w:numId="20">
    <w:abstractNumId w:val="30"/>
  </w:num>
  <w:num w:numId="21">
    <w:abstractNumId w:val="22"/>
  </w:num>
  <w:num w:numId="22">
    <w:abstractNumId w:val="33"/>
  </w:num>
  <w:num w:numId="23">
    <w:abstractNumId w:val="23"/>
    <w:lvlOverride w:ilvl="0">
      <w:startOverride w:val="1"/>
    </w:lvlOverride>
  </w:num>
  <w:num w:numId="24">
    <w:abstractNumId w:val="29"/>
  </w:num>
  <w:num w:numId="25">
    <w:abstractNumId w:val="34"/>
  </w:num>
  <w:num w:numId="26">
    <w:abstractNumId w:val="2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1"/>
  </w:num>
  <w:num w:numId="30">
    <w:abstractNumId w:val="7"/>
  </w:num>
  <w:num w:numId="31">
    <w:abstractNumId w:val="31"/>
  </w:num>
  <w:num w:numId="32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05"/>
    <w:rsid w:val="00045AC4"/>
    <w:rsid w:val="000900C3"/>
    <w:rsid w:val="000C6E28"/>
    <w:rsid w:val="00106782"/>
    <w:rsid w:val="0012314D"/>
    <w:rsid w:val="00125FCA"/>
    <w:rsid w:val="0012782C"/>
    <w:rsid w:val="001465EE"/>
    <w:rsid w:val="00152F88"/>
    <w:rsid w:val="00154220"/>
    <w:rsid w:val="0018645C"/>
    <w:rsid w:val="00190ED2"/>
    <w:rsid w:val="001B2E0C"/>
    <w:rsid w:val="001C76E7"/>
    <w:rsid w:val="001D743F"/>
    <w:rsid w:val="001F13F1"/>
    <w:rsid w:val="00223550"/>
    <w:rsid w:val="0024186D"/>
    <w:rsid w:val="002B1495"/>
    <w:rsid w:val="002B409C"/>
    <w:rsid w:val="002D40F4"/>
    <w:rsid w:val="002F7E65"/>
    <w:rsid w:val="003018BB"/>
    <w:rsid w:val="00320D26"/>
    <w:rsid w:val="003675CE"/>
    <w:rsid w:val="00371B5D"/>
    <w:rsid w:val="00377178"/>
    <w:rsid w:val="003859CA"/>
    <w:rsid w:val="003D41D0"/>
    <w:rsid w:val="003E4B0D"/>
    <w:rsid w:val="003E6369"/>
    <w:rsid w:val="003F5AEB"/>
    <w:rsid w:val="00406E2B"/>
    <w:rsid w:val="00450EE6"/>
    <w:rsid w:val="00462D54"/>
    <w:rsid w:val="004814C0"/>
    <w:rsid w:val="00487362"/>
    <w:rsid w:val="00500B65"/>
    <w:rsid w:val="00531F30"/>
    <w:rsid w:val="005421E8"/>
    <w:rsid w:val="0055273C"/>
    <w:rsid w:val="00553E09"/>
    <w:rsid w:val="005A2A99"/>
    <w:rsid w:val="005D6830"/>
    <w:rsid w:val="005E7F60"/>
    <w:rsid w:val="005F14FD"/>
    <w:rsid w:val="005F6EF5"/>
    <w:rsid w:val="0065318F"/>
    <w:rsid w:val="00671805"/>
    <w:rsid w:val="006D78FC"/>
    <w:rsid w:val="006E50E2"/>
    <w:rsid w:val="006F0FF3"/>
    <w:rsid w:val="00714EC1"/>
    <w:rsid w:val="0073096E"/>
    <w:rsid w:val="00791A7C"/>
    <w:rsid w:val="007D1EF2"/>
    <w:rsid w:val="007E151E"/>
    <w:rsid w:val="00806033"/>
    <w:rsid w:val="0084410A"/>
    <w:rsid w:val="008713EC"/>
    <w:rsid w:val="00871B33"/>
    <w:rsid w:val="00894667"/>
    <w:rsid w:val="008D64F3"/>
    <w:rsid w:val="009176AF"/>
    <w:rsid w:val="00917DE8"/>
    <w:rsid w:val="00957E6A"/>
    <w:rsid w:val="00960AEF"/>
    <w:rsid w:val="00970F92"/>
    <w:rsid w:val="00987128"/>
    <w:rsid w:val="0099441F"/>
    <w:rsid w:val="009D15B7"/>
    <w:rsid w:val="009D2EEA"/>
    <w:rsid w:val="009E7109"/>
    <w:rsid w:val="00A00F51"/>
    <w:rsid w:val="00A10BF0"/>
    <w:rsid w:val="00A20069"/>
    <w:rsid w:val="00AA4BCA"/>
    <w:rsid w:val="00AB13A9"/>
    <w:rsid w:val="00AF489E"/>
    <w:rsid w:val="00B17705"/>
    <w:rsid w:val="00B25B81"/>
    <w:rsid w:val="00B32BC5"/>
    <w:rsid w:val="00B341A6"/>
    <w:rsid w:val="00B47B0E"/>
    <w:rsid w:val="00BA23F0"/>
    <w:rsid w:val="00C00614"/>
    <w:rsid w:val="00C031B7"/>
    <w:rsid w:val="00C12A6D"/>
    <w:rsid w:val="00C22B31"/>
    <w:rsid w:val="00C31430"/>
    <w:rsid w:val="00C53E5B"/>
    <w:rsid w:val="00CB124D"/>
    <w:rsid w:val="00CC2274"/>
    <w:rsid w:val="00D26479"/>
    <w:rsid w:val="00D308AF"/>
    <w:rsid w:val="00D45F39"/>
    <w:rsid w:val="00D66E46"/>
    <w:rsid w:val="00D812A8"/>
    <w:rsid w:val="00DB18A8"/>
    <w:rsid w:val="00DB3271"/>
    <w:rsid w:val="00DB38F3"/>
    <w:rsid w:val="00DC347D"/>
    <w:rsid w:val="00DE0D28"/>
    <w:rsid w:val="00DF27E5"/>
    <w:rsid w:val="00DF367F"/>
    <w:rsid w:val="00E25731"/>
    <w:rsid w:val="00E5012B"/>
    <w:rsid w:val="00E53C9B"/>
    <w:rsid w:val="00EC0B97"/>
    <w:rsid w:val="00ED38EE"/>
    <w:rsid w:val="00EE5359"/>
    <w:rsid w:val="00EF390B"/>
    <w:rsid w:val="00F05F2E"/>
    <w:rsid w:val="00F11D14"/>
    <w:rsid w:val="00F26F28"/>
    <w:rsid w:val="00F37509"/>
    <w:rsid w:val="00F65A71"/>
    <w:rsid w:val="00F66495"/>
    <w:rsid w:val="00F91212"/>
    <w:rsid w:val="00F93B9E"/>
    <w:rsid w:val="00FA551C"/>
    <w:rsid w:val="00FB7B2E"/>
    <w:rsid w:val="00FD0096"/>
    <w:rsid w:val="00FD35FD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0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B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B17705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7705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styleId="Numerstrony">
    <w:name w:val="page number"/>
    <w:basedOn w:val="Domylnaczcionkaakapitu"/>
    <w:rsid w:val="00B17705"/>
  </w:style>
  <w:style w:type="character" w:customStyle="1" w:styleId="Odwoaniedokomentarza1">
    <w:name w:val="Odwołanie do komentarza1"/>
    <w:rsid w:val="00B17705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17705"/>
    <w:pPr>
      <w:spacing w:before="280" w:after="280"/>
      <w:ind w:right="72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17705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17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770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ytu">
    <w:name w:val="Tytu?"/>
    <w:basedOn w:val="Normalny"/>
    <w:rsid w:val="00B17705"/>
    <w:pPr>
      <w:jc w:val="center"/>
    </w:pPr>
    <w:rPr>
      <w:b/>
      <w:sz w:val="28"/>
      <w:szCs w:val="20"/>
    </w:rPr>
  </w:style>
  <w:style w:type="paragraph" w:styleId="Nagwek">
    <w:name w:val="header"/>
    <w:basedOn w:val="Normalny"/>
    <w:link w:val="NagwekZnak"/>
    <w:rsid w:val="00B17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770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17705"/>
    <w:pPr>
      <w:spacing w:after="120"/>
    </w:pPr>
    <w:rPr>
      <w:sz w:val="16"/>
      <w:szCs w:val="16"/>
    </w:rPr>
  </w:style>
  <w:style w:type="character" w:customStyle="1" w:styleId="TekstpodstawowywcityZnak">
    <w:name w:val="Tekst podstawowy wcięty Znak"/>
    <w:link w:val="Wcicietrecitekstu"/>
    <w:locked/>
    <w:rsid w:val="00B17705"/>
    <w:rPr>
      <w:lang w:val="x-none" w:eastAsia="pl-PL"/>
    </w:rPr>
  </w:style>
  <w:style w:type="paragraph" w:customStyle="1" w:styleId="Wcicietrecitekstu">
    <w:name w:val="Wcięcie treści tekstu"/>
    <w:basedOn w:val="Normalny"/>
    <w:link w:val="TekstpodstawowywcityZnak"/>
    <w:rsid w:val="00B17705"/>
    <w:pPr>
      <w:spacing w:after="120"/>
      <w:ind w:left="283"/>
    </w:pPr>
    <w:rPr>
      <w:rFonts w:ascii="Calibri" w:eastAsiaTheme="minorHAnsi" w:hAnsi="Calibri"/>
      <w:sz w:val="22"/>
      <w:szCs w:val="22"/>
      <w:lang w:val="x-none" w:eastAsia="pl-PL"/>
    </w:rPr>
  </w:style>
  <w:style w:type="paragraph" w:styleId="Akapitzlist">
    <w:name w:val="List Paragraph"/>
    <w:basedOn w:val="Normalny"/>
    <w:uiPriority w:val="34"/>
    <w:qFormat/>
    <w:rsid w:val="006D78FC"/>
    <w:pPr>
      <w:ind w:left="720"/>
      <w:contextualSpacing/>
    </w:pPr>
  </w:style>
  <w:style w:type="character" w:styleId="Hipercze">
    <w:name w:val="Hyperlink"/>
    <w:rsid w:val="00DF27E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A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Akapitzlist1">
    <w:name w:val="Akapit z listą1"/>
    <w:basedOn w:val="Normalny"/>
    <w:rsid w:val="00AA4BCA"/>
    <w:pPr>
      <w:suppressAutoHyphens w:val="0"/>
      <w:ind w:left="708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12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">
    <w:name w:val="Styl"/>
    <w:uiPriority w:val="99"/>
    <w:rsid w:val="00F93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B32BC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B32BC5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1">
    <w:name w:val="h1"/>
    <w:rsid w:val="00B3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0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B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B17705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7705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styleId="Numerstrony">
    <w:name w:val="page number"/>
    <w:basedOn w:val="Domylnaczcionkaakapitu"/>
    <w:rsid w:val="00B17705"/>
  </w:style>
  <w:style w:type="character" w:customStyle="1" w:styleId="Odwoaniedokomentarza1">
    <w:name w:val="Odwołanie do komentarza1"/>
    <w:rsid w:val="00B17705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17705"/>
    <w:pPr>
      <w:spacing w:before="280" w:after="280"/>
      <w:ind w:right="72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17705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17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770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ytu">
    <w:name w:val="Tytu?"/>
    <w:basedOn w:val="Normalny"/>
    <w:rsid w:val="00B17705"/>
    <w:pPr>
      <w:jc w:val="center"/>
    </w:pPr>
    <w:rPr>
      <w:b/>
      <w:sz w:val="28"/>
      <w:szCs w:val="20"/>
    </w:rPr>
  </w:style>
  <w:style w:type="paragraph" w:styleId="Nagwek">
    <w:name w:val="header"/>
    <w:basedOn w:val="Normalny"/>
    <w:link w:val="NagwekZnak"/>
    <w:rsid w:val="00B17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770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17705"/>
    <w:pPr>
      <w:spacing w:after="120"/>
    </w:pPr>
    <w:rPr>
      <w:sz w:val="16"/>
      <w:szCs w:val="16"/>
    </w:rPr>
  </w:style>
  <w:style w:type="character" w:customStyle="1" w:styleId="TekstpodstawowywcityZnak">
    <w:name w:val="Tekst podstawowy wcięty Znak"/>
    <w:link w:val="Wcicietrecitekstu"/>
    <w:locked/>
    <w:rsid w:val="00B17705"/>
    <w:rPr>
      <w:lang w:val="x-none" w:eastAsia="pl-PL"/>
    </w:rPr>
  </w:style>
  <w:style w:type="paragraph" w:customStyle="1" w:styleId="Wcicietrecitekstu">
    <w:name w:val="Wcięcie treści tekstu"/>
    <w:basedOn w:val="Normalny"/>
    <w:link w:val="TekstpodstawowywcityZnak"/>
    <w:rsid w:val="00B17705"/>
    <w:pPr>
      <w:spacing w:after="120"/>
      <w:ind w:left="283"/>
    </w:pPr>
    <w:rPr>
      <w:rFonts w:ascii="Calibri" w:eastAsiaTheme="minorHAnsi" w:hAnsi="Calibri"/>
      <w:sz w:val="22"/>
      <w:szCs w:val="22"/>
      <w:lang w:val="x-none" w:eastAsia="pl-PL"/>
    </w:rPr>
  </w:style>
  <w:style w:type="paragraph" w:styleId="Akapitzlist">
    <w:name w:val="List Paragraph"/>
    <w:basedOn w:val="Normalny"/>
    <w:uiPriority w:val="34"/>
    <w:qFormat/>
    <w:rsid w:val="006D78FC"/>
    <w:pPr>
      <w:ind w:left="720"/>
      <w:contextualSpacing/>
    </w:pPr>
  </w:style>
  <w:style w:type="character" w:styleId="Hipercze">
    <w:name w:val="Hyperlink"/>
    <w:rsid w:val="00DF27E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A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Akapitzlist1">
    <w:name w:val="Akapit z listą1"/>
    <w:basedOn w:val="Normalny"/>
    <w:rsid w:val="00AA4BCA"/>
    <w:pPr>
      <w:suppressAutoHyphens w:val="0"/>
      <w:ind w:left="708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12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">
    <w:name w:val="Styl"/>
    <w:uiPriority w:val="99"/>
    <w:rsid w:val="00F93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B32BC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B32BC5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1">
    <w:name w:val="h1"/>
    <w:rsid w:val="00B3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gelika.rybak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F1C1-C504-44B7-B98B-EF9983BD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4629</Words>
  <Characters>27775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Ławińska-Tarsa</dc:creator>
  <cp:lastModifiedBy>Angelika Rybak</cp:lastModifiedBy>
  <cp:revision>7</cp:revision>
  <cp:lastPrinted>2016-11-10T08:42:00Z</cp:lastPrinted>
  <dcterms:created xsi:type="dcterms:W3CDTF">2016-11-10T08:32:00Z</dcterms:created>
  <dcterms:modified xsi:type="dcterms:W3CDTF">2016-11-14T13:18:00Z</dcterms:modified>
</cp:coreProperties>
</file>