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947" w:rsidRPr="003047B7" w:rsidRDefault="00172947" w:rsidP="00E5681F">
      <w:pPr>
        <w:keepNext/>
        <w:spacing w:before="60" w:after="60"/>
        <w:jc w:val="center"/>
        <w:rPr>
          <w:rFonts w:ascii="Candara" w:hAnsi="Candara"/>
          <w:b/>
          <w:sz w:val="56"/>
          <w:szCs w:val="56"/>
        </w:rPr>
      </w:pPr>
      <w:bookmarkStart w:id="0" w:name="_Toc388852305"/>
      <w:bookmarkStart w:id="1" w:name="_Toc388944413"/>
      <w:bookmarkStart w:id="2" w:name="_Toc393260249"/>
      <w:bookmarkStart w:id="3" w:name="_Toc399140957"/>
      <w:r w:rsidRPr="003047B7">
        <w:rPr>
          <w:rFonts w:ascii="Candara" w:hAnsi="Candara"/>
          <w:b/>
          <w:sz w:val="56"/>
          <w:szCs w:val="56"/>
        </w:rPr>
        <w:t xml:space="preserve">PROGRAM USUWANIA WYROBÓW ZAWIERAJĄCYCH AZBEST Z TERENU GMINY </w:t>
      </w:r>
      <w:r w:rsidR="00897C2F">
        <w:rPr>
          <w:rFonts w:ascii="Candara" w:hAnsi="Candara"/>
          <w:b/>
          <w:sz w:val="56"/>
          <w:szCs w:val="56"/>
        </w:rPr>
        <w:t>I MIASTA</w:t>
      </w:r>
      <w:r w:rsidR="00A30677">
        <w:rPr>
          <w:rFonts w:ascii="Candara" w:hAnsi="Candara"/>
          <w:b/>
          <w:sz w:val="56"/>
          <w:szCs w:val="56"/>
        </w:rPr>
        <w:t xml:space="preserve"> </w:t>
      </w:r>
      <w:r w:rsidR="009C6D98">
        <w:rPr>
          <w:rFonts w:ascii="Candara" w:hAnsi="Candara"/>
          <w:b/>
          <w:sz w:val="56"/>
          <w:szCs w:val="56"/>
        </w:rPr>
        <w:t>LWÓWEK ŚLĄSKI</w:t>
      </w:r>
    </w:p>
    <w:p w:rsidR="00172947" w:rsidRPr="003047B7" w:rsidRDefault="009C6D98" w:rsidP="00E5681F">
      <w:pPr>
        <w:keepNext/>
        <w:spacing w:before="60" w:after="60"/>
        <w:jc w:val="center"/>
        <w:rPr>
          <w:rFonts w:ascii="Candara" w:hAnsi="Candara"/>
          <w:b/>
          <w:sz w:val="56"/>
          <w:szCs w:val="56"/>
        </w:rPr>
      </w:pPr>
      <w:r>
        <w:rPr>
          <w:rFonts w:ascii="Candara" w:hAnsi="Candara"/>
          <w:b/>
          <w:sz w:val="56"/>
          <w:szCs w:val="56"/>
        </w:rPr>
        <w:t>NA LATA 2014</w:t>
      </w:r>
      <w:r w:rsidR="00172947" w:rsidRPr="003047B7">
        <w:rPr>
          <w:rFonts w:ascii="Candara" w:hAnsi="Candara"/>
          <w:b/>
          <w:sz w:val="56"/>
          <w:szCs w:val="56"/>
        </w:rPr>
        <w:t xml:space="preserve"> – 2032</w:t>
      </w:r>
    </w:p>
    <w:p w:rsidR="00172947" w:rsidRPr="003047B7" w:rsidRDefault="00172947" w:rsidP="00E5681F">
      <w:pPr>
        <w:keepNext/>
        <w:spacing w:before="60" w:after="60"/>
        <w:ind w:left="28"/>
        <w:jc w:val="center"/>
        <w:rPr>
          <w:rFonts w:ascii="Candara" w:hAnsi="Candara" w:cs="Tahoma"/>
          <w:kern w:val="1"/>
          <w:sz w:val="18"/>
          <w:szCs w:val="18"/>
        </w:rPr>
      </w:pPr>
      <w:r w:rsidRPr="003047B7">
        <w:rPr>
          <w:rFonts w:ascii="Candara" w:hAnsi="Candara" w:cs="Tahoma"/>
          <w:noProof/>
          <w:kern w:val="1"/>
          <w:sz w:val="18"/>
          <w:szCs w:val="18"/>
        </w:rPr>
        <w:drawing>
          <wp:anchor distT="0" distB="0" distL="114300" distR="114300" simplePos="0" relativeHeight="251656704" behindDoc="1" locked="0" layoutInCell="1" allowOverlap="1">
            <wp:simplePos x="0" y="0"/>
            <wp:positionH relativeFrom="column">
              <wp:posOffset>2461895</wp:posOffset>
            </wp:positionH>
            <wp:positionV relativeFrom="paragraph">
              <wp:posOffset>149225</wp:posOffset>
            </wp:positionV>
            <wp:extent cx="1135380" cy="1400175"/>
            <wp:effectExtent l="19050" t="0" r="762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35380" cy="1400175"/>
                    </a:xfrm>
                    <a:prstGeom prst="rect">
                      <a:avLst/>
                    </a:prstGeom>
                    <a:noFill/>
                    <a:ln w="9525">
                      <a:noFill/>
                      <a:miter lim="800000"/>
                      <a:headEnd/>
                      <a:tailEnd/>
                    </a:ln>
                  </pic:spPr>
                </pic:pic>
              </a:graphicData>
            </a:graphic>
          </wp:anchor>
        </w:drawing>
      </w:r>
      <w:r w:rsidRPr="003047B7">
        <w:rPr>
          <w:rFonts w:ascii="Candara" w:hAnsi="Candara" w:cs="Tahoma"/>
          <w:noProof/>
          <w:kern w:val="1"/>
          <w:sz w:val="18"/>
          <w:szCs w:val="18"/>
        </w:rPr>
        <w:drawing>
          <wp:inline distT="0" distB="0" distL="0" distR="0">
            <wp:extent cx="3416447" cy="2282028"/>
            <wp:effectExtent l="19050" t="0" r="0" b="0"/>
            <wp:docPr id="3" name="Obraz 1" descr="C:\Users\Admin\.gstreamer-0.10\Documents\Eko - Team AGA\Opracowania\WYKONANE\PUA WILAMOWICE\Wilamowice azbest\IMG_4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dmin\.gstreamer-0.10\Documents\Eko - Team AGA\Opracowania\WYKONANE\PUA WILAMOWICE\Wilamowice azbest\IMG_4701.JPG"/>
                    <pic:cNvPicPr>
                      <a:picLocks noChangeAspect="1" noChangeArrowheads="1"/>
                    </pic:cNvPicPr>
                  </pic:nvPicPr>
                  <pic:blipFill>
                    <a:blip r:embed="rId9" cstate="print"/>
                    <a:srcRect/>
                    <a:stretch>
                      <a:fillRect/>
                    </a:stretch>
                  </pic:blipFill>
                  <pic:spPr bwMode="auto">
                    <a:xfrm>
                      <a:off x="0" y="0"/>
                      <a:ext cx="3416447" cy="2282028"/>
                    </a:xfrm>
                    <a:prstGeom prst="rect">
                      <a:avLst/>
                    </a:prstGeom>
                    <a:noFill/>
                    <a:ln w="9525">
                      <a:noFill/>
                      <a:miter lim="800000"/>
                      <a:headEnd/>
                      <a:tailEnd/>
                    </a:ln>
                  </pic:spPr>
                </pic:pic>
              </a:graphicData>
            </a:graphic>
          </wp:inline>
        </w:drawing>
      </w:r>
    </w:p>
    <w:p w:rsidR="00172947" w:rsidRPr="003047B7" w:rsidRDefault="00172947" w:rsidP="00E5681F">
      <w:pPr>
        <w:keepNext/>
        <w:spacing w:before="60" w:after="60"/>
        <w:rPr>
          <w:rFonts w:ascii="Candara" w:hAnsi="Candara" w:cs="Tahoma"/>
          <w:kern w:val="1"/>
          <w:sz w:val="20"/>
          <w:szCs w:val="20"/>
        </w:rPr>
      </w:pPr>
    </w:p>
    <w:p w:rsidR="0059306F" w:rsidRPr="003047B7" w:rsidRDefault="0059306F" w:rsidP="00E5681F">
      <w:pPr>
        <w:keepNext/>
        <w:rPr>
          <w:rFonts w:ascii="Candara" w:hAnsi="Candara"/>
          <w:sz w:val="16"/>
          <w:szCs w:val="16"/>
        </w:rPr>
      </w:pPr>
      <w:bookmarkStart w:id="4" w:name="_Toc183867639"/>
      <w:bookmarkStart w:id="5" w:name="_Toc195497343"/>
      <w:bookmarkStart w:id="6" w:name="_Toc204486868"/>
      <w:bookmarkStart w:id="7" w:name="_Toc205195512"/>
      <w:bookmarkStart w:id="8" w:name="_Toc205195637"/>
      <w:bookmarkStart w:id="9" w:name="_Toc205195768"/>
      <w:bookmarkStart w:id="10" w:name="_Toc205515146"/>
      <w:bookmarkStart w:id="11" w:name="_Toc205562237"/>
      <w:bookmarkStart w:id="12" w:name="_Toc205562362"/>
      <w:bookmarkStart w:id="13" w:name="_Toc209596631"/>
      <w:bookmarkStart w:id="14" w:name="_Toc259172071"/>
      <w:r w:rsidRPr="003047B7">
        <w:rPr>
          <w:rFonts w:ascii="Candara" w:hAnsi="Candara"/>
          <w:sz w:val="16"/>
          <w:szCs w:val="16"/>
        </w:rPr>
        <w:t>ZLECENIODAWCA:</w:t>
      </w:r>
    </w:p>
    <w:p w:rsidR="0059306F" w:rsidRPr="003047B7" w:rsidRDefault="009C6D98" w:rsidP="00E5681F">
      <w:pPr>
        <w:keepNext/>
        <w:spacing w:before="60" w:after="60"/>
        <w:rPr>
          <w:rFonts w:ascii="Candara" w:hAnsi="Candara"/>
          <w:sz w:val="16"/>
          <w:szCs w:val="16"/>
        </w:rPr>
      </w:pPr>
      <w:r>
        <w:rPr>
          <w:noProof/>
        </w:rPr>
        <w:drawing>
          <wp:inline distT="0" distB="0" distL="0" distR="0">
            <wp:extent cx="365760" cy="488655"/>
            <wp:effectExtent l="0" t="0" r="0" b="0"/>
            <wp:docPr id="8" name="Obraz 8"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r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246" cy="504000"/>
                    </a:xfrm>
                    <a:prstGeom prst="rect">
                      <a:avLst/>
                    </a:prstGeom>
                    <a:noFill/>
                    <a:ln>
                      <a:noFill/>
                    </a:ln>
                  </pic:spPr>
                </pic:pic>
              </a:graphicData>
            </a:graphic>
          </wp:inline>
        </w:drawing>
      </w:r>
    </w:p>
    <w:p w:rsidR="009C6D98" w:rsidRPr="009C6D98" w:rsidRDefault="0059306F" w:rsidP="009C6D98">
      <w:pPr>
        <w:keepNext/>
        <w:spacing w:before="60" w:after="60"/>
        <w:ind w:left="28"/>
        <w:rPr>
          <w:rStyle w:val="Pogrubienie"/>
          <w:rFonts w:ascii="Candara" w:hAnsi="Candara" w:cs="Arial"/>
          <w:b w:val="0"/>
          <w:bCs w:val="0"/>
          <w:sz w:val="16"/>
          <w:szCs w:val="16"/>
        </w:rPr>
      </w:pPr>
      <w:r w:rsidRPr="003047B7">
        <w:rPr>
          <w:rStyle w:val="Pogrubienie"/>
          <w:rFonts w:ascii="Candara" w:hAnsi="Candara" w:cs="Tahoma"/>
          <w:b w:val="0"/>
          <w:sz w:val="16"/>
          <w:szCs w:val="16"/>
        </w:rPr>
        <w:t>GMINA</w:t>
      </w:r>
      <w:r w:rsidR="002900F5">
        <w:rPr>
          <w:rStyle w:val="Pogrubienie"/>
          <w:rFonts w:ascii="Candara" w:hAnsi="Candara" w:cs="Tahoma"/>
          <w:b w:val="0"/>
          <w:sz w:val="16"/>
          <w:szCs w:val="16"/>
        </w:rPr>
        <w:t xml:space="preserve"> I MIASTO</w:t>
      </w:r>
      <w:r w:rsidR="009C6D98">
        <w:rPr>
          <w:rFonts w:ascii="Candara" w:hAnsi="Candara" w:cs="Tahoma"/>
          <w:sz w:val="16"/>
          <w:szCs w:val="16"/>
        </w:rPr>
        <w:t xml:space="preserve"> LWÓWEK ŚLĄSKI</w:t>
      </w:r>
      <w:r w:rsidRPr="003047B7">
        <w:rPr>
          <w:rFonts w:ascii="Candara" w:hAnsi="Candara" w:cs="Tahoma"/>
          <w:sz w:val="16"/>
          <w:szCs w:val="16"/>
        </w:rPr>
        <w:br/>
      </w:r>
      <w:r w:rsidR="009C6D98" w:rsidRPr="009C6D98">
        <w:rPr>
          <w:rStyle w:val="Pogrubienie"/>
          <w:rFonts w:ascii="Candara" w:hAnsi="Candara" w:cs="Arial"/>
          <w:b w:val="0"/>
          <w:bCs w:val="0"/>
          <w:sz w:val="16"/>
          <w:szCs w:val="16"/>
        </w:rPr>
        <w:t>Al. Wojska Polskiego 25 A</w:t>
      </w:r>
    </w:p>
    <w:p w:rsidR="009C6D98" w:rsidRPr="009C6D98" w:rsidRDefault="009C6D98" w:rsidP="009C6D98">
      <w:pPr>
        <w:keepNext/>
        <w:spacing w:before="60" w:after="60"/>
        <w:ind w:left="28"/>
        <w:rPr>
          <w:rStyle w:val="Pogrubienie"/>
          <w:rFonts w:ascii="Candara" w:hAnsi="Candara" w:cs="Arial"/>
          <w:b w:val="0"/>
          <w:bCs w:val="0"/>
          <w:sz w:val="16"/>
          <w:szCs w:val="16"/>
        </w:rPr>
      </w:pPr>
      <w:r w:rsidRPr="009C6D98">
        <w:rPr>
          <w:rStyle w:val="Pogrubienie"/>
          <w:rFonts w:ascii="Candara" w:hAnsi="Candara" w:cs="Arial"/>
          <w:b w:val="0"/>
          <w:bCs w:val="0"/>
          <w:sz w:val="16"/>
          <w:szCs w:val="16"/>
        </w:rPr>
        <w:t>59-600</w:t>
      </w:r>
      <w:r>
        <w:rPr>
          <w:rStyle w:val="Pogrubienie"/>
          <w:rFonts w:ascii="Candara" w:hAnsi="Candara" w:cs="Arial"/>
          <w:b w:val="0"/>
          <w:bCs w:val="0"/>
          <w:sz w:val="16"/>
          <w:szCs w:val="16"/>
        </w:rPr>
        <w:t xml:space="preserve"> Lwówek Śląski</w:t>
      </w:r>
    </w:p>
    <w:p w:rsidR="009C6D98" w:rsidRPr="009C6D98" w:rsidRDefault="009C6D98" w:rsidP="009C6D98">
      <w:pPr>
        <w:keepNext/>
        <w:spacing w:before="60" w:after="60"/>
        <w:rPr>
          <w:rStyle w:val="Pogrubienie"/>
          <w:rFonts w:ascii="Candara" w:hAnsi="Candara" w:cs="Arial"/>
          <w:b w:val="0"/>
          <w:bCs w:val="0"/>
          <w:sz w:val="16"/>
          <w:szCs w:val="16"/>
        </w:rPr>
      </w:pPr>
      <w:r>
        <w:rPr>
          <w:rStyle w:val="Pogrubienie"/>
          <w:rFonts w:ascii="Candara" w:hAnsi="Candara" w:cs="Arial"/>
          <w:b w:val="0"/>
          <w:bCs w:val="0"/>
          <w:sz w:val="16"/>
          <w:szCs w:val="16"/>
        </w:rPr>
        <w:t xml:space="preserve">Tel. 75 </w:t>
      </w:r>
      <w:r w:rsidRPr="009C6D98">
        <w:rPr>
          <w:rStyle w:val="Pogrubienie"/>
          <w:rFonts w:ascii="Candara" w:hAnsi="Candara" w:cs="Arial"/>
          <w:b w:val="0"/>
          <w:bCs w:val="0"/>
          <w:sz w:val="16"/>
          <w:szCs w:val="16"/>
        </w:rPr>
        <w:t>6477888</w:t>
      </w:r>
      <w:r>
        <w:rPr>
          <w:rStyle w:val="Pogrubienie"/>
          <w:rFonts w:ascii="Candara" w:hAnsi="Candara" w:cs="Arial"/>
          <w:b w:val="0"/>
          <w:bCs w:val="0"/>
          <w:sz w:val="16"/>
          <w:szCs w:val="16"/>
        </w:rPr>
        <w:t xml:space="preserve">, fax 75 </w:t>
      </w:r>
      <w:r w:rsidRPr="009C6D98">
        <w:rPr>
          <w:rStyle w:val="Pogrubienie"/>
          <w:rFonts w:ascii="Candara" w:hAnsi="Candara" w:cs="Arial"/>
          <w:b w:val="0"/>
          <w:bCs w:val="0"/>
          <w:sz w:val="16"/>
          <w:szCs w:val="16"/>
        </w:rPr>
        <w:t>6477889</w:t>
      </w:r>
    </w:p>
    <w:p w:rsidR="0059306F" w:rsidRPr="003047B7" w:rsidRDefault="009C6D98" w:rsidP="009C6D98">
      <w:pPr>
        <w:keepNext/>
        <w:spacing w:before="60" w:after="60"/>
        <w:rPr>
          <w:rFonts w:ascii="Candara" w:hAnsi="Candara" w:cs="Tahoma"/>
          <w:sz w:val="16"/>
          <w:szCs w:val="16"/>
          <w:lang w:val="en-US"/>
        </w:rPr>
      </w:pPr>
      <w:r>
        <w:rPr>
          <w:rStyle w:val="Pogrubienie"/>
          <w:rFonts w:ascii="Candara" w:hAnsi="Candara" w:cs="Arial"/>
          <w:b w:val="0"/>
          <w:bCs w:val="0"/>
          <w:sz w:val="16"/>
          <w:szCs w:val="16"/>
        </w:rPr>
        <w:t>e</w:t>
      </w:r>
      <w:r w:rsidRPr="009C6D98">
        <w:rPr>
          <w:rStyle w:val="Pogrubienie"/>
          <w:rFonts w:ascii="Candara" w:hAnsi="Candara" w:cs="Arial"/>
          <w:b w:val="0"/>
          <w:bCs w:val="0"/>
          <w:sz w:val="16"/>
          <w:szCs w:val="16"/>
        </w:rPr>
        <w:t>-mail urzad@lwowekslaski.pl</w:t>
      </w:r>
    </w:p>
    <w:p w:rsidR="00172947" w:rsidRPr="003047B7" w:rsidRDefault="00172947" w:rsidP="00E5681F">
      <w:pPr>
        <w:keepNext/>
        <w:spacing w:before="60" w:after="60"/>
        <w:rPr>
          <w:rFonts w:ascii="Candara" w:hAnsi="Candara"/>
          <w:sz w:val="16"/>
          <w:szCs w:val="16"/>
          <w:lang w:val="en-US"/>
        </w:rPr>
      </w:pPr>
      <w:r w:rsidRPr="003047B7">
        <w:rPr>
          <w:rFonts w:ascii="Candara" w:hAnsi="Candara"/>
          <w:sz w:val="16"/>
          <w:szCs w:val="16"/>
          <w:lang w:val="en-US"/>
        </w:rPr>
        <w:t xml:space="preserve"> </w:t>
      </w:r>
    </w:p>
    <w:p w:rsidR="00172947" w:rsidRPr="003047B7" w:rsidRDefault="00172947" w:rsidP="00E5681F">
      <w:pPr>
        <w:keepNext/>
        <w:spacing w:before="60" w:after="60"/>
        <w:rPr>
          <w:rFonts w:ascii="Candara" w:hAnsi="Candara"/>
          <w:sz w:val="16"/>
          <w:szCs w:val="16"/>
          <w:lang w:val="en-US"/>
        </w:rPr>
      </w:pPr>
    </w:p>
    <w:p w:rsidR="00172947" w:rsidRPr="003047B7" w:rsidRDefault="00172947" w:rsidP="00E5681F">
      <w:pPr>
        <w:keepNext/>
        <w:spacing w:before="60" w:after="60"/>
        <w:rPr>
          <w:rFonts w:ascii="Candara" w:hAnsi="Candara"/>
          <w:sz w:val="16"/>
          <w:szCs w:val="16"/>
          <w:lang w:val="en-US"/>
        </w:rPr>
      </w:pPr>
      <w:bookmarkStart w:id="15" w:name="_Toc259172179"/>
      <w:bookmarkStart w:id="16" w:name="_Toc259190646"/>
      <w:bookmarkStart w:id="17" w:name="_Toc260751906"/>
    </w:p>
    <w:p w:rsidR="00172947" w:rsidRPr="003047B7" w:rsidRDefault="00172947" w:rsidP="00E5681F">
      <w:pPr>
        <w:keepNext/>
        <w:spacing w:before="60" w:after="60"/>
        <w:rPr>
          <w:rFonts w:ascii="Candara" w:hAnsi="Candara"/>
          <w:sz w:val="16"/>
          <w:szCs w:val="16"/>
        </w:rPr>
      </w:pPr>
      <w:r w:rsidRPr="003047B7">
        <w:rPr>
          <w:rFonts w:ascii="Candara" w:hAnsi="Candara"/>
          <w:noProof/>
        </w:rPr>
        <w:drawing>
          <wp:anchor distT="0" distB="0" distL="114300" distR="114300" simplePos="0" relativeHeight="251658752" behindDoc="1" locked="0" layoutInCell="1" allowOverlap="1">
            <wp:simplePos x="0" y="0"/>
            <wp:positionH relativeFrom="column">
              <wp:posOffset>0</wp:posOffset>
            </wp:positionH>
            <wp:positionV relativeFrom="paragraph">
              <wp:posOffset>111125</wp:posOffset>
            </wp:positionV>
            <wp:extent cx="914400" cy="563880"/>
            <wp:effectExtent l="19050" t="0" r="0" b="0"/>
            <wp:wrapNone/>
            <wp:docPr id="11" name="Obraz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1"/>
                    <pic:cNvPicPr>
                      <a:picLocks noChangeAspect="1" noChangeArrowheads="1"/>
                    </pic:cNvPicPr>
                  </pic:nvPicPr>
                  <pic:blipFill>
                    <a:blip r:embed="rId11" cstate="print"/>
                    <a:srcRect/>
                    <a:stretch>
                      <a:fillRect/>
                    </a:stretch>
                  </pic:blipFill>
                  <pic:spPr bwMode="auto">
                    <a:xfrm>
                      <a:off x="0" y="0"/>
                      <a:ext cx="914400" cy="563880"/>
                    </a:xfrm>
                    <a:prstGeom prst="rect">
                      <a:avLst/>
                    </a:prstGeom>
                    <a:noFill/>
                    <a:ln w="9525">
                      <a:noFill/>
                      <a:miter lim="800000"/>
                      <a:headEnd/>
                      <a:tailEnd/>
                    </a:ln>
                  </pic:spPr>
                </pic:pic>
              </a:graphicData>
            </a:graphic>
          </wp:anchor>
        </w:drawing>
      </w:r>
      <w:r w:rsidRPr="003047B7">
        <w:rPr>
          <w:rFonts w:ascii="Candara" w:hAnsi="Candara"/>
          <w:sz w:val="16"/>
          <w:szCs w:val="16"/>
        </w:rPr>
        <w:t>ZLECENIOBIORCA:</w:t>
      </w:r>
      <w:bookmarkEnd w:id="4"/>
      <w:bookmarkEnd w:id="5"/>
      <w:bookmarkEnd w:id="6"/>
      <w:bookmarkEnd w:id="7"/>
      <w:bookmarkEnd w:id="8"/>
      <w:bookmarkEnd w:id="9"/>
      <w:bookmarkEnd w:id="10"/>
      <w:bookmarkEnd w:id="11"/>
      <w:bookmarkEnd w:id="12"/>
      <w:bookmarkEnd w:id="13"/>
      <w:bookmarkEnd w:id="14"/>
      <w:bookmarkEnd w:id="15"/>
      <w:bookmarkEnd w:id="16"/>
      <w:bookmarkEnd w:id="17"/>
      <w:r w:rsidRPr="003047B7">
        <w:rPr>
          <w:rFonts w:ascii="Candara" w:hAnsi="Candara"/>
          <w:sz w:val="16"/>
          <w:szCs w:val="16"/>
        </w:rPr>
        <w:t xml:space="preserve"> </w:t>
      </w:r>
    </w:p>
    <w:p w:rsidR="00172947" w:rsidRPr="003047B7" w:rsidRDefault="00172947" w:rsidP="00E5681F">
      <w:pPr>
        <w:keepNext/>
        <w:spacing w:before="60" w:after="60"/>
        <w:rPr>
          <w:rFonts w:ascii="Candara" w:hAnsi="Candara"/>
          <w:sz w:val="16"/>
          <w:szCs w:val="16"/>
        </w:rPr>
      </w:pPr>
    </w:p>
    <w:p w:rsidR="00172947" w:rsidRPr="003047B7" w:rsidRDefault="00172947" w:rsidP="00E5681F">
      <w:pPr>
        <w:keepNext/>
        <w:spacing w:before="60" w:after="60"/>
        <w:rPr>
          <w:rFonts w:ascii="Candara" w:hAnsi="Candara"/>
          <w:sz w:val="16"/>
          <w:szCs w:val="16"/>
        </w:rPr>
      </w:pPr>
    </w:p>
    <w:p w:rsidR="00172947" w:rsidRPr="003047B7" w:rsidRDefault="00172947" w:rsidP="00E5681F">
      <w:pPr>
        <w:keepNext/>
        <w:spacing w:before="60" w:after="60"/>
        <w:rPr>
          <w:rFonts w:ascii="Candara" w:hAnsi="Candara"/>
          <w:sz w:val="16"/>
          <w:szCs w:val="16"/>
        </w:rPr>
      </w:pPr>
    </w:p>
    <w:p w:rsidR="00172947" w:rsidRPr="003047B7" w:rsidRDefault="00172947" w:rsidP="00E5681F">
      <w:pPr>
        <w:keepNext/>
        <w:spacing w:before="60" w:after="60"/>
        <w:rPr>
          <w:rFonts w:ascii="Candara" w:hAnsi="Candara"/>
          <w:sz w:val="16"/>
          <w:szCs w:val="16"/>
        </w:rPr>
      </w:pPr>
      <w:r w:rsidRPr="003047B7">
        <w:rPr>
          <w:rFonts w:ascii="Candara" w:hAnsi="Candara"/>
          <w:sz w:val="16"/>
          <w:szCs w:val="16"/>
        </w:rPr>
        <w:t>EKO – TEAM Sebastian Kulikowski,</w:t>
      </w:r>
      <w:r w:rsidRPr="003047B7">
        <w:rPr>
          <w:rFonts w:ascii="Candara" w:hAnsi="Candara"/>
          <w:sz w:val="16"/>
          <w:szCs w:val="16"/>
        </w:rPr>
        <w:br/>
        <w:t>ul. Poniatowskiego 20/14, 59-900 Zgorzelec</w:t>
      </w:r>
    </w:p>
    <w:p w:rsidR="00172947" w:rsidRPr="003047B7" w:rsidRDefault="00172947" w:rsidP="00E5681F">
      <w:pPr>
        <w:keepNext/>
        <w:spacing w:before="60" w:after="60"/>
        <w:rPr>
          <w:rFonts w:ascii="Candara" w:hAnsi="Candara"/>
          <w:sz w:val="16"/>
          <w:szCs w:val="16"/>
        </w:rPr>
      </w:pPr>
      <w:r w:rsidRPr="003047B7">
        <w:rPr>
          <w:rFonts w:ascii="Candara" w:hAnsi="Candara"/>
          <w:sz w:val="16"/>
          <w:szCs w:val="16"/>
        </w:rPr>
        <w:t>tel. 0691 015 026, fax. 75 613 81 34</w:t>
      </w:r>
      <w:r w:rsidRPr="003047B7">
        <w:rPr>
          <w:rFonts w:ascii="Candara" w:hAnsi="Candara"/>
          <w:sz w:val="16"/>
          <w:szCs w:val="16"/>
        </w:rPr>
        <w:br/>
        <w:t xml:space="preserve">e-mail: </w:t>
      </w:r>
      <w:hyperlink r:id="rId12" w:history="1">
        <w:r w:rsidRPr="009C6D98">
          <w:rPr>
            <w:rStyle w:val="Hipercze"/>
            <w:rFonts w:ascii="Candara" w:hAnsi="Candara"/>
            <w:color w:val="auto"/>
            <w:sz w:val="16"/>
            <w:szCs w:val="16"/>
          </w:rPr>
          <w:t>ekoteam.kulikowski@gmail.com</w:t>
        </w:r>
      </w:hyperlink>
      <w:r w:rsidRPr="009C6D98">
        <w:rPr>
          <w:rFonts w:ascii="Candara" w:hAnsi="Candara"/>
          <w:sz w:val="16"/>
          <w:szCs w:val="16"/>
          <w:u w:val="single"/>
        </w:rPr>
        <w:t xml:space="preserve">,  </w:t>
      </w:r>
      <w:hyperlink r:id="rId13" w:history="1">
        <w:r w:rsidRPr="009C6D98">
          <w:rPr>
            <w:rStyle w:val="Hipercze"/>
            <w:rFonts w:ascii="Candara" w:hAnsi="Candara"/>
            <w:color w:val="auto"/>
            <w:sz w:val="16"/>
            <w:szCs w:val="16"/>
          </w:rPr>
          <w:t>www.ekoteam.com.pl</w:t>
        </w:r>
      </w:hyperlink>
    </w:p>
    <w:p w:rsidR="00172947" w:rsidRPr="003047B7" w:rsidRDefault="00172947" w:rsidP="00E5681F">
      <w:pPr>
        <w:keepNext/>
        <w:spacing w:before="60" w:after="60"/>
        <w:ind w:left="28"/>
        <w:rPr>
          <w:rFonts w:ascii="Candara" w:hAnsi="Candara" w:cs="Tahoma"/>
          <w:sz w:val="18"/>
          <w:szCs w:val="18"/>
        </w:rPr>
      </w:pPr>
    </w:p>
    <w:p w:rsidR="00172947" w:rsidRPr="003047B7" w:rsidRDefault="00172947" w:rsidP="00E5681F">
      <w:pPr>
        <w:pStyle w:val="zwykywcity"/>
        <w:keepNext/>
        <w:spacing w:before="60" w:line="240" w:lineRule="auto"/>
        <w:ind w:firstLine="0"/>
        <w:rPr>
          <w:rFonts w:ascii="Candara" w:hAnsi="Candara" w:cs="Tahoma"/>
          <w:b/>
          <w:i/>
          <w:sz w:val="20"/>
        </w:rPr>
      </w:pPr>
    </w:p>
    <w:p w:rsidR="0059306F" w:rsidRPr="003047B7" w:rsidRDefault="0059306F" w:rsidP="00E5681F">
      <w:pPr>
        <w:pStyle w:val="zwykywcity"/>
        <w:keepNext/>
        <w:spacing w:before="60" w:line="240" w:lineRule="auto"/>
        <w:ind w:firstLine="0"/>
        <w:rPr>
          <w:rFonts w:ascii="Candara" w:hAnsi="Candara" w:cs="Tahoma"/>
          <w:b/>
          <w:i/>
          <w:sz w:val="20"/>
        </w:rPr>
      </w:pPr>
    </w:p>
    <w:p w:rsidR="0059306F" w:rsidRPr="003047B7" w:rsidRDefault="0059306F" w:rsidP="00E5681F">
      <w:pPr>
        <w:pStyle w:val="zwykywcity"/>
        <w:keepNext/>
        <w:spacing w:before="60" w:line="240" w:lineRule="auto"/>
        <w:ind w:firstLine="0"/>
        <w:rPr>
          <w:rFonts w:ascii="Candara" w:hAnsi="Candara" w:cs="Tahoma"/>
          <w:b/>
          <w:i/>
          <w:sz w:val="20"/>
        </w:rPr>
      </w:pPr>
    </w:p>
    <w:p w:rsidR="0059306F" w:rsidRPr="003047B7" w:rsidRDefault="0059306F" w:rsidP="00E5681F">
      <w:pPr>
        <w:pStyle w:val="zwykywcity"/>
        <w:keepNext/>
        <w:spacing w:before="60" w:line="240" w:lineRule="auto"/>
        <w:ind w:firstLine="0"/>
        <w:rPr>
          <w:rFonts w:ascii="Candara" w:hAnsi="Candara" w:cs="Tahoma"/>
          <w:b/>
          <w:i/>
          <w:sz w:val="20"/>
        </w:rPr>
      </w:pPr>
    </w:p>
    <w:p w:rsidR="00172947" w:rsidRPr="003047B7" w:rsidRDefault="009C6D98" w:rsidP="00E5681F">
      <w:pPr>
        <w:pStyle w:val="zwykywcity"/>
        <w:keepNext/>
        <w:pBdr>
          <w:bottom w:val="single" w:sz="4" w:space="1" w:color="auto"/>
        </w:pBdr>
        <w:spacing w:before="60" w:line="240" w:lineRule="auto"/>
        <w:jc w:val="center"/>
        <w:rPr>
          <w:rFonts w:ascii="Candara" w:hAnsi="Candara" w:cs="Tahoma"/>
          <w:b/>
          <w:i/>
          <w:sz w:val="20"/>
        </w:rPr>
        <w:sectPr w:rsidR="00172947" w:rsidRPr="003047B7" w:rsidSect="00854AA6">
          <w:headerReference w:type="default" r:id="rId14"/>
          <w:footerReference w:type="default" r:id="rId15"/>
          <w:type w:val="continuous"/>
          <w:pgSz w:w="12242" w:h="15842" w:code="1"/>
          <w:pgMar w:top="1134" w:right="1418" w:bottom="992" w:left="1418" w:header="709" w:footer="709" w:gutter="0"/>
          <w:cols w:space="708"/>
          <w:noEndnote/>
          <w:titlePg/>
        </w:sectPr>
      </w:pPr>
      <w:r>
        <w:rPr>
          <w:rFonts w:ascii="Candara" w:hAnsi="Candara" w:cs="Tahoma"/>
          <w:b/>
          <w:i/>
          <w:sz w:val="20"/>
        </w:rPr>
        <w:t>Lwówek Śląski</w:t>
      </w:r>
      <w:r w:rsidR="0059306F" w:rsidRPr="003047B7">
        <w:rPr>
          <w:rFonts w:ascii="Candara" w:hAnsi="Candara" w:cs="Tahoma"/>
          <w:b/>
          <w:i/>
          <w:sz w:val="20"/>
        </w:rPr>
        <w:t>, 2014</w:t>
      </w:r>
    </w:p>
    <w:p w:rsidR="000A4654" w:rsidRPr="003047B7" w:rsidRDefault="000A4654" w:rsidP="00E5681F">
      <w:pPr>
        <w:pStyle w:val="zwykywcity"/>
        <w:keepNext/>
        <w:pBdr>
          <w:bottom w:val="single" w:sz="4" w:space="1" w:color="auto"/>
        </w:pBdr>
        <w:spacing w:before="60" w:line="240" w:lineRule="auto"/>
        <w:ind w:firstLine="0"/>
        <w:rPr>
          <w:rFonts w:ascii="Candara" w:hAnsi="Candara" w:cs="Tahoma"/>
          <w:b/>
          <w:i/>
          <w:sz w:val="20"/>
        </w:rPr>
        <w:sectPr w:rsidR="000A4654" w:rsidRPr="003047B7" w:rsidSect="00854AA6">
          <w:headerReference w:type="default" r:id="rId16"/>
          <w:footerReference w:type="default" r:id="rId17"/>
          <w:type w:val="continuous"/>
          <w:pgSz w:w="12242" w:h="15842" w:code="1"/>
          <w:pgMar w:top="1134" w:right="1418" w:bottom="992" w:left="1418" w:header="709" w:footer="709" w:gutter="0"/>
          <w:cols w:space="708"/>
          <w:noEndnote/>
          <w:titlePg/>
        </w:sectPr>
      </w:pPr>
    </w:p>
    <w:p w:rsidR="00702FB6" w:rsidRPr="003047B7" w:rsidRDefault="00702FB6" w:rsidP="00E5681F">
      <w:pPr>
        <w:pStyle w:val="zwykywcity"/>
        <w:keepNext/>
        <w:spacing w:before="60" w:line="240" w:lineRule="auto"/>
        <w:jc w:val="center"/>
        <w:rPr>
          <w:rFonts w:ascii="Candara" w:hAnsi="Candara" w:cs="Tahoma"/>
          <w:b/>
          <w:i/>
          <w:sz w:val="20"/>
        </w:rPr>
      </w:pPr>
      <w:r w:rsidRPr="003047B7">
        <w:rPr>
          <w:rFonts w:ascii="Candara" w:hAnsi="Candara" w:cs="Tahoma"/>
          <w:b/>
          <w:i/>
          <w:sz w:val="20"/>
        </w:rPr>
        <w:lastRenderedPageBreak/>
        <w:t>SPIS TREŚCI:</w:t>
      </w:r>
    </w:p>
    <w:p w:rsidR="00E53D9D" w:rsidRDefault="00753A99">
      <w:pPr>
        <w:pStyle w:val="Spistreci1"/>
        <w:tabs>
          <w:tab w:val="left" w:pos="480"/>
          <w:tab w:val="right" w:leader="dot" w:pos="9396"/>
        </w:tabs>
        <w:rPr>
          <w:rFonts w:asciiTheme="minorHAnsi" w:eastAsiaTheme="minorEastAsia" w:hAnsiTheme="minorHAnsi" w:cstheme="minorBidi"/>
          <w:b w:val="0"/>
          <w:bCs w:val="0"/>
          <w:caps w:val="0"/>
          <w:noProof/>
          <w:sz w:val="22"/>
          <w:szCs w:val="22"/>
        </w:rPr>
      </w:pPr>
      <w:r w:rsidRPr="003047B7">
        <w:rPr>
          <w:rFonts w:ascii="Candara" w:hAnsi="Candara" w:cs="Tahoma"/>
          <w:b w:val="0"/>
          <w:bCs w:val="0"/>
          <w:i/>
          <w:caps w:val="0"/>
        </w:rPr>
        <w:fldChar w:fldCharType="begin"/>
      </w:r>
      <w:r w:rsidR="00A60B43" w:rsidRPr="003047B7">
        <w:rPr>
          <w:rFonts w:ascii="Candara" w:hAnsi="Candara" w:cs="Tahoma"/>
          <w:b w:val="0"/>
          <w:bCs w:val="0"/>
          <w:i/>
          <w:caps w:val="0"/>
        </w:rPr>
        <w:instrText xml:space="preserve"> TOC \o "1-4" </w:instrText>
      </w:r>
      <w:r w:rsidRPr="003047B7">
        <w:rPr>
          <w:rFonts w:ascii="Candara" w:hAnsi="Candara" w:cs="Tahoma"/>
          <w:b w:val="0"/>
          <w:bCs w:val="0"/>
          <w:i/>
          <w:caps w:val="0"/>
        </w:rPr>
        <w:fldChar w:fldCharType="separate"/>
      </w:r>
      <w:r w:rsidR="00E53D9D" w:rsidRPr="00851189">
        <w:rPr>
          <w:rFonts w:ascii="Candara" w:hAnsi="Candara"/>
          <w:noProof/>
        </w:rPr>
        <w:t>1.</w:t>
      </w:r>
      <w:r w:rsidR="00E53D9D">
        <w:rPr>
          <w:rFonts w:asciiTheme="minorHAnsi" w:eastAsiaTheme="minorEastAsia" w:hAnsiTheme="minorHAnsi" w:cstheme="minorBidi"/>
          <w:b w:val="0"/>
          <w:bCs w:val="0"/>
          <w:caps w:val="0"/>
          <w:noProof/>
          <w:sz w:val="22"/>
          <w:szCs w:val="22"/>
        </w:rPr>
        <w:tab/>
      </w:r>
      <w:r w:rsidR="00E53D9D" w:rsidRPr="00851189">
        <w:rPr>
          <w:rFonts w:ascii="Candara" w:hAnsi="Candara"/>
          <w:noProof/>
        </w:rPr>
        <w:t>WSTĘP</w:t>
      </w:r>
      <w:r w:rsidR="00E53D9D">
        <w:rPr>
          <w:noProof/>
        </w:rPr>
        <w:tab/>
      </w:r>
      <w:r w:rsidR="00E53D9D">
        <w:rPr>
          <w:noProof/>
        </w:rPr>
        <w:fldChar w:fldCharType="begin"/>
      </w:r>
      <w:r w:rsidR="00E53D9D">
        <w:rPr>
          <w:noProof/>
        </w:rPr>
        <w:instrText xml:space="preserve"> PAGEREF _Toc398740165 \h </w:instrText>
      </w:r>
      <w:r w:rsidR="00E53D9D">
        <w:rPr>
          <w:noProof/>
        </w:rPr>
      </w:r>
      <w:r w:rsidR="00E53D9D">
        <w:rPr>
          <w:noProof/>
        </w:rPr>
        <w:fldChar w:fldCharType="separate"/>
      </w:r>
      <w:r w:rsidR="00A959A4">
        <w:rPr>
          <w:noProof/>
        </w:rPr>
        <w:t>4</w:t>
      </w:r>
      <w:r w:rsidR="00E53D9D">
        <w:rPr>
          <w:noProof/>
        </w:rPr>
        <w:fldChar w:fldCharType="end"/>
      </w:r>
    </w:p>
    <w:p w:rsidR="00E53D9D" w:rsidRDefault="00E53D9D">
      <w:pPr>
        <w:pStyle w:val="Spistreci1"/>
        <w:tabs>
          <w:tab w:val="left" w:pos="480"/>
          <w:tab w:val="right" w:leader="dot" w:pos="9396"/>
        </w:tabs>
        <w:rPr>
          <w:rFonts w:asciiTheme="minorHAnsi" w:eastAsiaTheme="minorEastAsia" w:hAnsiTheme="minorHAnsi" w:cstheme="minorBidi"/>
          <w:b w:val="0"/>
          <w:bCs w:val="0"/>
          <w:caps w:val="0"/>
          <w:noProof/>
          <w:sz w:val="22"/>
          <w:szCs w:val="22"/>
        </w:rPr>
      </w:pPr>
      <w:r w:rsidRPr="00851189">
        <w:rPr>
          <w:rFonts w:ascii="Candara" w:hAnsi="Candara"/>
          <w:noProof/>
        </w:rPr>
        <w:t>2.</w:t>
      </w:r>
      <w:r>
        <w:rPr>
          <w:rFonts w:asciiTheme="minorHAnsi" w:eastAsiaTheme="minorEastAsia" w:hAnsiTheme="minorHAnsi" w:cstheme="minorBidi"/>
          <w:b w:val="0"/>
          <w:bCs w:val="0"/>
          <w:caps w:val="0"/>
          <w:noProof/>
          <w:sz w:val="22"/>
          <w:szCs w:val="22"/>
        </w:rPr>
        <w:tab/>
      </w:r>
      <w:r w:rsidRPr="00851189">
        <w:rPr>
          <w:rFonts w:ascii="Candara" w:hAnsi="Candara"/>
          <w:noProof/>
        </w:rPr>
        <w:t>CELE I ZADANIA PROGRAMU USUWANIA AZBESTU DLA GMINY LWÓWEK ŚLĄSKI</w:t>
      </w:r>
      <w:r>
        <w:rPr>
          <w:noProof/>
        </w:rPr>
        <w:tab/>
      </w:r>
      <w:r>
        <w:rPr>
          <w:noProof/>
        </w:rPr>
        <w:fldChar w:fldCharType="begin"/>
      </w:r>
      <w:r>
        <w:rPr>
          <w:noProof/>
        </w:rPr>
        <w:instrText xml:space="preserve"> PAGEREF _Toc398740166 \h </w:instrText>
      </w:r>
      <w:r>
        <w:rPr>
          <w:noProof/>
        </w:rPr>
      </w:r>
      <w:r>
        <w:rPr>
          <w:noProof/>
        </w:rPr>
        <w:fldChar w:fldCharType="separate"/>
      </w:r>
      <w:r w:rsidR="00A959A4">
        <w:rPr>
          <w:noProof/>
        </w:rPr>
        <w:t>5</w:t>
      </w:r>
      <w:r>
        <w:rPr>
          <w:noProof/>
        </w:rPr>
        <w:fldChar w:fldCharType="end"/>
      </w:r>
    </w:p>
    <w:p w:rsidR="00E53D9D" w:rsidRDefault="00E53D9D">
      <w:pPr>
        <w:pStyle w:val="Spistreci1"/>
        <w:tabs>
          <w:tab w:val="left" w:pos="480"/>
          <w:tab w:val="right" w:leader="dot" w:pos="9396"/>
        </w:tabs>
        <w:rPr>
          <w:rFonts w:asciiTheme="minorHAnsi" w:eastAsiaTheme="minorEastAsia" w:hAnsiTheme="minorHAnsi" w:cstheme="minorBidi"/>
          <w:b w:val="0"/>
          <w:bCs w:val="0"/>
          <w:caps w:val="0"/>
          <w:noProof/>
          <w:sz w:val="22"/>
          <w:szCs w:val="22"/>
        </w:rPr>
      </w:pPr>
      <w:r w:rsidRPr="00851189">
        <w:rPr>
          <w:rFonts w:ascii="Candara" w:hAnsi="Candara"/>
          <w:noProof/>
        </w:rPr>
        <w:t>3.</w:t>
      </w:r>
      <w:r>
        <w:rPr>
          <w:rFonts w:asciiTheme="minorHAnsi" w:eastAsiaTheme="minorEastAsia" w:hAnsiTheme="minorHAnsi" w:cstheme="minorBidi"/>
          <w:b w:val="0"/>
          <w:bCs w:val="0"/>
          <w:caps w:val="0"/>
          <w:noProof/>
          <w:sz w:val="22"/>
          <w:szCs w:val="22"/>
        </w:rPr>
        <w:tab/>
      </w:r>
      <w:r w:rsidRPr="00851189">
        <w:rPr>
          <w:rFonts w:ascii="Candara" w:hAnsi="Candara"/>
          <w:noProof/>
        </w:rPr>
        <w:t>CHARAKTERYSTYKA AZBESTU I JEGO SZKODLIWOŚĆ DLA ZDROWIA LUDZKIEGO</w:t>
      </w:r>
      <w:r>
        <w:rPr>
          <w:noProof/>
        </w:rPr>
        <w:tab/>
      </w:r>
      <w:r>
        <w:rPr>
          <w:noProof/>
        </w:rPr>
        <w:fldChar w:fldCharType="begin"/>
      </w:r>
      <w:r>
        <w:rPr>
          <w:noProof/>
        </w:rPr>
        <w:instrText xml:space="preserve"> PAGEREF _Toc398740167 \h </w:instrText>
      </w:r>
      <w:r>
        <w:rPr>
          <w:noProof/>
        </w:rPr>
      </w:r>
      <w:r>
        <w:rPr>
          <w:noProof/>
        </w:rPr>
        <w:fldChar w:fldCharType="separate"/>
      </w:r>
      <w:r w:rsidR="00A959A4">
        <w:rPr>
          <w:noProof/>
        </w:rPr>
        <w:t>7</w:t>
      </w:r>
      <w:r>
        <w:rPr>
          <w:noProof/>
        </w:rPr>
        <w:fldChar w:fldCharType="end"/>
      </w:r>
    </w:p>
    <w:p w:rsidR="00E53D9D" w:rsidRDefault="00E53D9D">
      <w:pPr>
        <w:pStyle w:val="Spistreci2"/>
        <w:tabs>
          <w:tab w:val="left" w:pos="960"/>
          <w:tab w:val="right" w:leader="dot" w:pos="9396"/>
        </w:tabs>
        <w:rPr>
          <w:rFonts w:asciiTheme="minorHAnsi" w:eastAsiaTheme="minorEastAsia" w:hAnsiTheme="minorHAnsi" w:cstheme="minorBidi"/>
          <w:smallCaps w:val="0"/>
          <w:noProof/>
          <w:sz w:val="22"/>
          <w:szCs w:val="22"/>
        </w:rPr>
      </w:pPr>
      <w:r w:rsidRPr="00851189">
        <w:rPr>
          <w:rFonts w:ascii="Candara" w:hAnsi="Candara"/>
          <w:noProof/>
        </w:rPr>
        <w:t>3.1.</w:t>
      </w:r>
      <w:r>
        <w:rPr>
          <w:rFonts w:asciiTheme="minorHAnsi" w:eastAsiaTheme="minorEastAsia" w:hAnsiTheme="minorHAnsi" w:cstheme="minorBidi"/>
          <w:smallCaps w:val="0"/>
          <w:noProof/>
          <w:sz w:val="22"/>
          <w:szCs w:val="22"/>
        </w:rPr>
        <w:tab/>
      </w:r>
      <w:r w:rsidRPr="00851189">
        <w:rPr>
          <w:rFonts w:ascii="Candara" w:hAnsi="Candara"/>
          <w:noProof/>
        </w:rPr>
        <w:t>Azbest – charakterystyka</w:t>
      </w:r>
      <w:r>
        <w:rPr>
          <w:noProof/>
        </w:rPr>
        <w:tab/>
      </w:r>
      <w:r>
        <w:rPr>
          <w:noProof/>
        </w:rPr>
        <w:fldChar w:fldCharType="begin"/>
      </w:r>
      <w:r>
        <w:rPr>
          <w:noProof/>
        </w:rPr>
        <w:instrText xml:space="preserve"> PAGEREF _Toc398740168 \h </w:instrText>
      </w:r>
      <w:r>
        <w:rPr>
          <w:noProof/>
        </w:rPr>
      </w:r>
      <w:r>
        <w:rPr>
          <w:noProof/>
        </w:rPr>
        <w:fldChar w:fldCharType="separate"/>
      </w:r>
      <w:r w:rsidR="00A959A4">
        <w:rPr>
          <w:noProof/>
        </w:rPr>
        <w:t>7</w:t>
      </w:r>
      <w:r>
        <w:rPr>
          <w:noProof/>
        </w:rPr>
        <w:fldChar w:fldCharType="end"/>
      </w:r>
    </w:p>
    <w:p w:rsidR="00E53D9D" w:rsidRDefault="00E53D9D">
      <w:pPr>
        <w:pStyle w:val="Spistreci2"/>
        <w:tabs>
          <w:tab w:val="left" w:pos="960"/>
          <w:tab w:val="right" w:leader="dot" w:pos="9396"/>
        </w:tabs>
        <w:rPr>
          <w:rFonts w:asciiTheme="minorHAnsi" w:eastAsiaTheme="minorEastAsia" w:hAnsiTheme="minorHAnsi" w:cstheme="minorBidi"/>
          <w:smallCaps w:val="0"/>
          <w:noProof/>
          <w:sz w:val="22"/>
          <w:szCs w:val="22"/>
        </w:rPr>
      </w:pPr>
      <w:r w:rsidRPr="00851189">
        <w:rPr>
          <w:rFonts w:ascii="Candara" w:hAnsi="Candara"/>
          <w:noProof/>
        </w:rPr>
        <w:t>3.2.</w:t>
      </w:r>
      <w:r>
        <w:rPr>
          <w:rFonts w:asciiTheme="minorHAnsi" w:eastAsiaTheme="minorEastAsia" w:hAnsiTheme="minorHAnsi" w:cstheme="minorBidi"/>
          <w:smallCaps w:val="0"/>
          <w:noProof/>
          <w:sz w:val="22"/>
          <w:szCs w:val="22"/>
        </w:rPr>
        <w:tab/>
      </w:r>
      <w:r w:rsidRPr="00851189">
        <w:rPr>
          <w:rFonts w:ascii="Candara" w:hAnsi="Candara"/>
          <w:noProof/>
        </w:rPr>
        <w:t>Zastosowanie azbestu</w:t>
      </w:r>
      <w:r>
        <w:rPr>
          <w:noProof/>
        </w:rPr>
        <w:tab/>
      </w:r>
      <w:r>
        <w:rPr>
          <w:noProof/>
        </w:rPr>
        <w:fldChar w:fldCharType="begin"/>
      </w:r>
      <w:r>
        <w:rPr>
          <w:noProof/>
        </w:rPr>
        <w:instrText xml:space="preserve"> PAGEREF _Toc398740169 \h </w:instrText>
      </w:r>
      <w:r>
        <w:rPr>
          <w:noProof/>
        </w:rPr>
      </w:r>
      <w:r>
        <w:rPr>
          <w:noProof/>
        </w:rPr>
        <w:fldChar w:fldCharType="separate"/>
      </w:r>
      <w:r w:rsidR="00A959A4">
        <w:rPr>
          <w:noProof/>
        </w:rPr>
        <w:t>7</w:t>
      </w:r>
      <w:r>
        <w:rPr>
          <w:noProof/>
        </w:rPr>
        <w:fldChar w:fldCharType="end"/>
      </w:r>
    </w:p>
    <w:p w:rsidR="00E53D9D" w:rsidRDefault="00E53D9D">
      <w:pPr>
        <w:pStyle w:val="Spistreci2"/>
        <w:tabs>
          <w:tab w:val="left" w:pos="960"/>
          <w:tab w:val="right" w:leader="dot" w:pos="9396"/>
        </w:tabs>
        <w:rPr>
          <w:rFonts w:asciiTheme="minorHAnsi" w:eastAsiaTheme="minorEastAsia" w:hAnsiTheme="minorHAnsi" w:cstheme="minorBidi"/>
          <w:smallCaps w:val="0"/>
          <w:noProof/>
          <w:sz w:val="22"/>
          <w:szCs w:val="22"/>
        </w:rPr>
      </w:pPr>
      <w:r w:rsidRPr="00851189">
        <w:rPr>
          <w:rFonts w:ascii="Candara" w:hAnsi="Candara"/>
          <w:noProof/>
        </w:rPr>
        <w:t>3.3.</w:t>
      </w:r>
      <w:r>
        <w:rPr>
          <w:rFonts w:asciiTheme="minorHAnsi" w:eastAsiaTheme="minorEastAsia" w:hAnsiTheme="minorHAnsi" w:cstheme="minorBidi"/>
          <w:smallCaps w:val="0"/>
          <w:noProof/>
          <w:sz w:val="22"/>
          <w:szCs w:val="22"/>
        </w:rPr>
        <w:tab/>
      </w:r>
      <w:r w:rsidRPr="00851189">
        <w:rPr>
          <w:rFonts w:ascii="Candara" w:hAnsi="Candara"/>
          <w:noProof/>
        </w:rPr>
        <w:t>Negatywne oddziaływania azbestu na zdrowie człowieka</w:t>
      </w:r>
      <w:r>
        <w:rPr>
          <w:noProof/>
        </w:rPr>
        <w:tab/>
      </w:r>
      <w:r>
        <w:rPr>
          <w:noProof/>
        </w:rPr>
        <w:fldChar w:fldCharType="begin"/>
      </w:r>
      <w:r>
        <w:rPr>
          <w:noProof/>
        </w:rPr>
        <w:instrText xml:space="preserve"> PAGEREF _Toc398740170 \h </w:instrText>
      </w:r>
      <w:r>
        <w:rPr>
          <w:noProof/>
        </w:rPr>
      </w:r>
      <w:r>
        <w:rPr>
          <w:noProof/>
        </w:rPr>
        <w:fldChar w:fldCharType="separate"/>
      </w:r>
      <w:r w:rsidR="00A959A4">
        <w:rPr>
          <w:noProof/>
        </w:rPr>
        <w:t>10</w:t>
      </w:r>
      <w:r>
        <w:rPr>
          <w:noProof/>
        </w:rPr>
        <w:fldChar w:fldCharType="end"/>
      </w:r>
    </w:p>
    <w:p w:rsidR="00E53D9D" w:rsidRDefault="00E53D9D">
      <w:pPr>
        <w:pStyle w:val="Spistreci1"/>
        <w:tabs>
          <w:tab w:val="left" w:pos="480"/>
          <w:tab w:val="right" w:leader="dot" w:pos="9396"/>
        </w:tabs>
        <w:rPr>
          <w:rFonts w:asciiTheme="minorHAnsi" w:eastAsiaTheme="minorEastAsia" w:hAnsiTheme="minorHAnsi" w:cstheme="minorBidi"/>
          <w:b w:val="0"/>
          <w:bCs w:val="0"/>
          <w:caps w:val="0"/>
          <w:noProof/>
          <w:sz w:val="22"/>
          <w:szCs w:val="22"/>
        </w:rPr>
      </w:pPr>
      <w:r w:rsidRPr="00851189">
        <w:rPr>
          <w:rFonts w:ascii="Candara" w:hAnsi="Candara"/>
          <w:noProof/>
        </w:rPr>
        <w:t>4.</w:t>
      </w:r>
      <w:r>
        <w:rPr>
          <w:rFonts w:asciiTheme="minorHAnsi" w:eastAsiaTheme="minorEastAsia" w:hAnsiTheme="minorHAnsi" w:cstheme="minorBidi"/>
          <w:b w:val="0"/>
          <w:bCs w:val="0"/>
          <w:caps w:val="0"/>
          <w:noProof/>
          <w:sz w:val="22"/>
          <w:szCs w:val="22"/>
        </w:rPr>
        <w:tab/>
      </w:r>
      <w:r w:rsidRPr="00851189">
        <w:rPr>
          <w:rFonts w:ascii="Candara" w:hAnsi="Candara"/>
          <w:noProof/>
        </w:rPr>
        <w:t>CHARAKTERYSTYKA GMINY LWÓWEK ŚLASKI -  LOKALIZACJA PROGRAMU</w:t>
      </w:r>
      <w:r>
        <w:rPr>
          <w:noProof/>
        </w:rPr>
        <w:tab/>
      </w:r>
      <w:r>
        <w:rPr>
          <w:noProof/>
        </w:rPr>
        <w:fldChar w:fldCharType="begin"/>
      </w:r>
      <w:r>
        <w:rPr>
          <w:noProof/>
        </w:rPr>
        <w:instrText xml:space="preserve"> PAGEREF _Toc398740171 \h </w:instrText>
      </w:r>
      <w:r>
        <w:rPr>
          <w:noProof/>
        </w:rPr>
      </w:r>
      <w:r>
        <w:rPr>
          <w:noProof/>
        </w:rPr>
        <w:fldChar w:fldCharType="separate"/>
      </w:r>
      <w:r w:rsidR="00A959A4">
        <w:rPr>
          <w:noProof/>
        </w:rPr>
        <w:t>11</w:t>
      </w:r>
      <w:r>
        <w:rPr>
          <w:noProof/>
        </w:rPr>
        <w:fldChar w:fldCharType="end"/>
      </w:r>
    </w:p>
    <w:p w:rsidR="00E53D9D" w:rsidRDefault="00E53D9D">
      <w:pPr>
        <w:pStyle w:val="Spistreci2"/>
        <w:tabs>
          <w:tab w:val="left" w:pos="960"/>
          <w:tab w:val="right" w:leader="dot" w:pos="9396"/>
        </w:tabs>
        <w:rPr>
          <w:rFonts w:asciiTheme="minorHAnsi" w:eastAsiaTheme="minorEastAsia" w:hAnsiTheme="minorHAnsi" w:cstheme="minorBidi"/>
          <w:smallCaps w:val="0"/>
          <w:noProof/>
          <w:sz w:val="22"/>
          <w:szCs w:val="22"/>
        </w:rPr>
      </w:pPr>
      <w:r w:rsidRPr="00851189">
        <w:rPr>
          <w:rFonts w:ascii="Candara" w:hAnsi="Candara"/>
          <w:bCs/>
          <w:noProof/>
        </w:rPr>
        <w:t>4.1.</w:t>
      </w:r>
      <w:r>
        <w:rPr>
          <w:rFonts w:asciiTheme="minorHAnsi" w:eastAsiaTheme="minorEastAsia" w:hAnsiTheme="minorHAnsi" w:cstheme="minorBidi"/>
          <w:smallCaps w:val="0"/>
          <w:noProof/>
          <w:sz w:val="22"/>
          <w:szCs w:val="22"/>
        </w:rPr>
        <w:tab/>
      </w:r>
      <w:r w:rsidRPr="00851189">
        <w:rPr>
          <w:rFonts w:ascii="Candara" w:hAnsi="Candara"/>
          <w:bCs/>
          <w:noProof/>
        </w:rPr>
        <w:t>Położenie</w:t>
      </w:r>
      <w:r>
        <w:rPr>
          <w:noProof/>
        </w:rPr>
        <w:tab/>
      </w:r>
      <w:r>
        <w:rPr>
          <w:noProof/>
        </w:rPr>
        <w:fldChar w:fldCharType="begin"/>
      </w:r>
      <w:r>
        <w:rPr>
          <w:noProof/>
        </w:rPr>
        <w:instrText xml:space="preserve"> PAGEREF _Toc398740172 \h </w:instrText>
      </w:r>
      <w:r>
        <w:rPr>
          <w:noProof/>
        </w:rPr>
      </w:r>
      <w:r>
        <w:rPr>
          <w:noProof/>
        </w:rPr>
        <w:fldChar w:fldCharType="separate"/>
      </w:r>
      <w:r w:rsidR="00A959A4">
        <w:rPr>
          <w:noProof/>
        </w:rPr>
        <w:t>11</w:t>
      </w:r>
      <w:r>
        <w:rPr>
          <w:noProof/>
        </w:rPr>
        <w:fldChar w:fldCharType="end"/>
      </w:r>
    </w:p>
    <w:p w:rsidR="00E53D9D" w:rsidRDefault="00E53D9D">
      <w:pPr>
        <w:pStyle w:val="Spistreci2"/>
        <w:tabs>
          <w:tab w:val="left" w:pos="960"/>
          <w:tab w:val="right" w:leader="dot" w:pos="9396"/>
        </w:tabs>
        <w:rPr>
          <w:rFonts w:asciiTheme="minorHAnsi" w:eastAsiaTheme="minorEastAsia" w:hAnsiTheme="minorHAnsi" w:cstheme="minorBidi"/>
          <w:smallCaps w:val="0"/>
          <w:noProof/>
          <w:sz w:val="22"/>
          <w:szCs w:val="22"/>
        </w:rPr>
      </w:pPr>
      <w:r w:rsidRPr="00851189">
        <w:rPr>
          <w:rFonts w:ascii="Candara" w:hAnsi="Candara"/>
          <w:bCs/>
          <w:noProof/>
        </w:rPr>
        <w:t>4.2.</w:t>
      </w:r>
      <w:r>
        <w:rPr>
          <w:rFonts w:asciiTheme="minorHAnsi" w:eastAsiaTheme="minorEastAsia" w:hAnsiTheme="minorHAnsi" w:cstheme="minorBidi"/>
          <w:smallCaps w:val="0"/>
          <w:noProof/>
          <w:sz w:val="22"/>
          <w:szCs w:val="22"/>
        </w:rPr>
        <w:tab/>
      </w:r>
      <w:r w:rsidRPr="00851189">
        <w:rPr>
          <w:rFonts w:ascii="Candara" w:hAnsi="Candara"/>
          <w:bCs/>
          <w:noProof/>
        </w:rPr>
        <w:t>Ochrona przyrody i krajobrazu</w:t>
      </w:r>
      <w:r>
        <w:rPr>
          <w:noProof/>
        </w:rPr>
        <w:tab/>
      </w:r>
      <w:r>
        <w:rPr>
          <w:noProof/>
        </w:rPr>
        <w:fldChar w:fldCharType="begin"/>
      </w:r>
      <w:r>
        <w:rPr>
          <w:noProof/>
        </w:rPr>
        <w:instrText xml:space="preserve"> PAGEREF _Toc398740173 \h </w:instrText>
      </w:r>
      <w:r>
        <w:rPr>
          <w:noProof/>
        </w:rPr>
      </w:r>
      <w:r>
        <w:rPr>
          <w:noProof/>
        </w:rPr>
        <w:fldChar w:fldCharType="separate"/>
      </w:r>
      <w:r w:rsidR="00A959A4">
        <w:rPr>
          <w:noProof/>
        </w:rPr>
        <w:t>12</w:t>
      </w:r>
      <w:r>
        <w:rPr>
          <w:noProof/>
        </w:rPr>
        <w:fldChar w:fldCharType="end"/>
      </w:r>
    </w:p>
    <w:p w:rsidR="00E53D9D" w:rsidRDefault="00E53D9D">
      <w:pPr>
        <w:pStyle w:val="Spistreci1"/>
        <w:tabs>
          <w:tab w:val="left" w:pos="480"/>
          <w:tab w:val="right" w:leader="dot" w:pos="9396"/>
        </w:tabs>
        <w:rPr>
          <w:rFonts w:asciiTheme="minorHAnsi" w:eastAsiaTheme="minorEastAsia" w:hAnsiTheme="minorHAnsi" w:cstheme="minorBidi"/>
          <w:b w:val="0"/>
          <w:bCs w:val="0"/>
          <w:caps w:val="0"/>
          <w:noProof/>
          <w:sz w:val="22"/>
          <w:szCs w:val="22"/>
        </w:rPr>
      </w:pPr>
      <w:r w:rsidRPr="00851189">
        <w:rPr>
          <w:rFonts w:ascii="Candara" w:hAnsi="Candara"/>
          <w:noProof/>
        </w:rPr>
        <w:t>5.</w:t>
      </w:r>
      <w:r>
        <w:rPr>
          <w:rFonts w:asciiTheme="minorHAnsi" w:eastAsiaTheme="minorEastAsia" w:hAnsiTheme="minorHAnsi" w:cstheme="minorBidi"/>
          <w:b w:val="0"/>
          <w:bCs w:val="0"/>
          <w:caps w:val="0"/>
          <w:noProof/>
          <w:sz w:val="22"/>
          <w:szCs w:val="22"/>
        </w:rPr>
        <w:tab/>
      </w:r>
      <w:r w:rsidRPr="00851189">
        <w:rPr>
          <w:rFonts w:ascii="Candara" w:hAnsi="Candara"/>
          <w:noProof/>
        </w:rPr>
        <w:t>PRZEPISY I PROCEDURY W ZAKRESIE POSTĘPOWANIA Z ODPADAMI ZAWIERAJĄCYMI AZBEST</w:t>
      </w:r>
      <w:r>
        <w:rPr>
          <w:noProof/>
        </w:rPr>
        <w:tab/>
      </w:r>
      <w:r>
        <w:rPr>
          <w:noProof/>
        </w:rPr>
        <w:fldChar w:fldCharType="begin"/>
      </w:r>
      <w:r>
        <w:rPr>
          <w:noProof/>
        </w:rPr>
        <w:instrText xml:space="preserve"> PAGEREF _Toc398740174 \h </w:instrText>
      </w:r>
      <w:r>
        <w:rPr>
          <w:noProof/>
        </w:rPr>
      </w:r>
      <w:r>
        <w:rPr>
          <w:noProof/>
        </w:rPr>
        <w:fldChar w:fldCharType="separate"/>
      </w:r>
      <w:r w:rsidR="00A959A4">
        <w:rPr>
          <w:noProof/>
        </w:rPr>
        <w:t>14</w:t>
      </w:r>
      <w:r>
        <w:rPr>
          <w:noProof/>
        </w:rPr>
        <w:fldChar w:fldCharType="end"/>
      </w:r>
    </w:p>
    <w:p w:rsidR="00E53D9D" w:rsidRDefault="00E53D9D">
      <w:pPr>
        <w:pStyle w:val="Spistreci2"/>
        <w:tabs>
          <w:tab w:val="left" w:pos="960"/>
          <w:tab w:val="right" w:leader="dot" w:pos="9396"/>
        </w:tabs>
        <w:rPr>
          <w:rFonts w:asciiTheme="minorHAnsi" w:eastAsiaTheme="minorEastAsia" w:hAnsiTheme="minorHAnsi" w:cstheme="minorBidi"/>
          <w:smallCaps w:val="0"/>
          <w:noProof/>
          <w:sz w:val="22"/>
          <w:szCs w:val="22"/>
        </w:rPr>
      </w:pPr>
      <w:r w:rsidRPr="00851189">
        <w:rPr>
          <w:rFonts w:ascii="Candara" w:hAnsi="Candara"/>
          <w:noProof/>
        </w:rPr>
        <w:t>5.1.</w:t>
      </w:r>
      <w:r>
        <w:rPr>
          <w:rFonts w:asciiTheme="minorHAnsi" w:eastAsiaTheme="minorEastAsia" w:hAnsiTheme="minorHAnsi" w:cstheme="minorBidi"/>
          <w:smallCaps w:val="0"/>
          <w:noProof/>
          <w:sz w:val="22"/>
          <w:szCs w:val="22"/>
        </w:rPr>
        <w:tab/>
      </w:r>
      <w:r w:rsidRPr="00851189">
        <w:rPr>
          <w:rFonts w:ascii="Candara" w:hAnsi="Candara"/>
          <w:noProof/>
        </w:rPr>
        <w:t>Akty prawne dotyczące postępowania z odpadami zawierającymi azbest</w:t>
      </w:r>
      <w:r>
        <w:rPr>
          <w:noProof/>
        </w:rPr>
        <w:tab/>
      </w:r>
      <w:r>
        <w:rPr>
          <w:noProof/>
        </w:rPr>
        <w:fldChar w:fldCharType="begin"/>
      </w:r>
      <w:r>
        <w:rPr>
          <w:noProof/>
        </w:rPr>
        <w:instrText xml:space="preserve"> PAGEREF _Toc398740175 \h </w:instrText>
      </w:r>
      <w:r>
        <w:rPr>
          <w:noProof/>
        </w:rPr>
      </w:r>
      <w:r>
        <w:rPr>
          <w:noProof/>
        </w:rPr>
        <w:fldChar w:fldCharType="separate"/>
      </w:r>
      <w:r w:rsidR="00A959A4">
        <w:rPr>
          <w:noProof/>
        </w:rPr>
        <w:t>14</w:t>
      </w:r>
      <w:r>
        <w:rPr>
          <w:noProof/>
        </w:rPr>
        <w:fldChar w:fldCharType="end"/>
      </w:r>
    </w:p>
    <w:p w:rsidR="00E53D9D" w:rsidRDefault="00E53D9D">
      <w:pPr>
        <w:pStyle w:val="Spistreci2"/>
        <w:tabs>
          <w:tab w:val="left" w:pos="960"/>
          <w:tab w:val="right" w:leader="dot" w:pos="9396"/>
        </w:tabs>
        <w:rPr>
          <w:rFonts w:asciiTheme="minorHAnsi" w:eastAsiaTheme="minorEastAsia" w:hAnsiTheme="minorHAnsi" w:cstheme="minorBidi"/>
          <w:smallCaps w:val="0"/>
          <w:noProof/>
          <w:sz w:val="22"/>
          <w:szCs w:val="22"/>
        </w:rPr>
      </w:pPr>
      <w:r w:rsidRPr="00851189">
        <w:rPr>
          <w:rFonts w:ascii="Candara" w:hAnsi="Candara"/>
          <w:noProof/>
        </w:rPr>
        <w:t>5.2.</w:t>
      </w:r>
      <w:r>
        <w:rPr>
          <w:rFonts w:asciiTheme="minorHAnsi" w:eastAsiaTheme="minorEastAsia" w:hAnsiTheme="minorHAnsi" w:cstheme="minorBidi"/>
          <w:smallCaps w:val="0"/>
          <w:noProof/>
          <w:sz w:val="22"/>
          <w:szCs w:val="22"/>
        </w:rPr>
        <w:tab/>
      </w:r>
      <w:r w:rsidRPr="00851189">
        <w:rPr>
          <w:rFonts w:ascii="Candara" w:hAnsi="Candara"/>
          <w:noProof/>
        </w:rPr>
        <w:t>Postępowanie z wyrobami zawierającymi azbest</w:t>
      </w:r>
      <w:r>
        <w:rPr>
          <w:noProof/>
        </w:rPr>
        <w:tab/>
      </w:r>
      <w:r>
        <w:rPr>
          <w:noProof/>
        </w:rPr>
        <w:fldChar w:fldCharType="begin"/>
      </w:r>
      <w:r>
        <w:rPr>
          <w:noProof/>
        </w:rPr>
        <w:instrText xml:space="preserve"> PAGEREF _Toc398740176 \h </w:instrText>
      </w:r>
      <w:r>
        <w:rPr>
          <w:noProof/>
        </w:rPr>
      </w:r>
      <w:r>
        <w:rPr>
          <w:noProof/>
        </w:rPr>
        <w:fldChar w:fldCharType="separate"/>
      </w:r>
      <w:r w:rsidR="00A959A4">
        <w:rPr>
          <w:noProof/>
        </w:rPr>
        <w:t>18</w:t>
      </w:r>
      <w:r>
        <w:rPr>
          <w:noProof/>
        </w:rPr>
        <w:fldChar w:fldCharType="end"/>
      </w:r>
    </w:p>
    <w:p w:rsidR="00E53D9D" w:rsidRDefault="00E53D9D">
      <w:pPr>
        <w:pStyle w:val="Spistreci2"/>
        <w:tabs>
          <w:tab w:val="left" w:pos="960"/>
          <w:tab w:val="right" w:leader="dot" w:pos="9396"/>
        </w:tabs>
        <w:rPr>
          <w:rFonts w:asciiTheme="minorHAnsi" w:eastAsiaTheme="minorEastAsia" w:hAnsiTheme="minorHAnsi" w:cstheme="minorBidi"/>
          <w:smallCaps w:val="0"/>
          <w:noProof/>
          <w:sz w:val="22"/>
          <w:szCs w:val="22"/>
        </w:rPr>
      </w:pPr>
      <w:r w:rsidRPr="00851189">
        <w:rPr>
          <w:rFonts w:ascii="Candara" w:hAnsi="Candara"/>
          <w:noProof/>
        </w:rPr>
        <w:t>5.3.</w:t>
      </w:r>
      <w:r>
        <w:rPr>
          <w:rFonts w:asciiTheme="minorHAnsi" w:eastAsiaTheme="minorEastAsia" w:hAnsiTheme="minorHAnsi" w:cstheme="minorBidi"/>
          <w:smallCaps w:val="0"/>
          <w:noProof/>
          <w:sz w:val="22"/>
          <w:szCs w:val="22"/>
        </w:rPr>
        <w:tab/>
      </w:r>
      <w:r w:rsidRPr="00851189">
        <w:rPr>
          <w:rFonts w:ascii="Candara" w:hAnsi="Candara"/>
          <w:noProof/>
        </w:rPr>
        <w:t>Zakładane procedury postępowania z wyrobami zawierającymi azbest w aspekcie obowiązującego prawa</w:t>
      </w:r>
      <w:r>
        <w:rPr>
          <w:noProof/>
        </w:rPr>
        <w:tab/>
      </w:r>
      <w:r>
        <w:rPr>
          <w:noProof/>
        </w:rPr>
        <w:fldChar w:fldCharType="begin"/>
      </w:r>
      <w:r>
        <w:rPr>
          <w:noProof/>
        </w:rPr>
        <w:instrText xml:space="preserve"> PAGEREF _Toc398740177 \h </w:instrText>
      </w:r>
      <w:r>
        <w:rPr>
          <w:noProof/>
        </w:rPr>
      </w:r>
      <w:r>
        <w:rPr>
          <w:noProof/>
        </w:rPr>
        <w:fldChar w:fldCharType="separate"/>
      </w:r>
      <w:r w:rsidR="00A959A4">
        <w:rPr>
          <w:noProof/>
        </w:rPr>
        <w:t>19</w:t>
      </w:r>
      <w:r>
        <w:rPr>
          <w:noProof/>
        </w:rPr>
        <w:fldChar w:fldCharType="end"/>
      </w:r>
    </w:p>
    <w:p w:rsidR="00E53D9D" w:rsidRDefault="00E53D9D">
      <w:pPr>
        <w:pStyle w:val="Spistreci2"/>
        <w:tabs>
          <w:tab w:val="left" w:pos="960"/>
          <w:tab w:val="right" w:leader="dot" w:pos="9396"/>
        </w:tabs>
        <w:rPr>
          <w:rFonts w:asciiTheme="minorHAnsi" w:eastAsiaTheme="minorEastAsia" w:hAnsiTheme="minorHAnsi" w:cstheme="minorBidi"/>
          <w:smallCaps w:val="0"/>
          <w:noProof/>
          <w:sz w:val="22"/>
          <w:szCs w:val="22"/>
        </w:rPr>
      </w:pPr>
      <w:r w:rsidRPr="00851189">
        <w:rPr>
          <w:rFonts w:ascii="Candara" w:hAnsi="Candara"/>
          <w:noProof/>
        </w:rPr>
        <w:t>5.4.</w:t>
      </w:r>
      <w:r>
        <w:rPr>
          <w:rFonts w:asciiTheme="minorHAnsi" w:eastAsiaTheme="minorEastAsia" w:hAnsiTheme="minorHAnsi" w:cstheme="minorBidi"/>
          <w:smallCaps w:val="0"/>
          <w:noProof/>
          <w:sz w:val="22"/>
          <w:szCs w:val="22"/>
        </w:rPr>
        <w:tab/>
      </w:r>
      <w:r w:rsidRPr="00851189">
        <w:rPr>
          <w:rFonts w:ascii="Candara" w:hAnsi="Candara"/>
          <w:noProof/>
        </w:rPr>
        <w:t>Metody unieszkodliwianie odpadów azbestowych</w:t>
      </w:r>
      <w:r>
        <w:rPr>
          <w:noProof/>
        </w:rPr>
        <w:tab/>
      </w:r>
      <w:r>
        <w:rPr>
          <w:noProof/>
        </w:rPr>
        <w:fldChar w:fldCharType="begin"/>
      </w:r>
      <w:r>
        <w:rPr>
          <w:noProof/>
        </w:rPr>
        <w:instrText xml:space="preserve"> PAGEREF _Toc398740178 \h </w:instrText>
      </w:r>
      <w:r>
        <w:rPr>
          <w:noProof/>
        </w:rPr>
      </w:r>
      <w:r>
        <w:rPr>
          <w:noProof/>
        </w:rPr>
        <w:fldChar w:fldCharType="separate"/>
      </w:r>
      <w:r w:rsidR="00A959A4">
        <w:rPr>
          <w:noProof/>
        </w:rPr>
        <w:t>20</w:t>
      </w:r>
      <w:r>
        <w:rPr>
          <w:noProof/>
        </w:rPr>
        <w:fldChar w:fldCharType="end"/>
      </w:r>
    </w:p>
    <w:p w:rsidR="00E53D9D" w:rsidRDefault="00E53D9D">
      <w:pPr>
        <w:pStyle w:val="Spistreci3"/>
        <w:tabs>
          <w:tab w:val="left" w:pos="1200"/>
          <w:tab w:val="right" w:leader="dot" w:pos="9396"/>
        </w:tabs>
        <w:rPr>
          <w:rFonts w:asciiTheme="minorHAnsi" w:eastAsiaTheme="minorEastAsia" w:hAnsiTheme="minorHAnsi" w:cstheme="minorBidi"/>
          <w:i w:val="0"/>
          <w:iCs w:val="0"/>
          <w:noProof/>
          <w:sz w:val="22"/>
          <w:szCs w:val="22"/>
        </w:rPr>
      </w:pPr>
      <w:r w:rsidRPr="00851189">
        <w:rPr>
          <w:rFonts w:ascii="Candara" w:hAnsi="Candara" w:cs="Tahoma"/>
          <w:noProof/>
        </w:rPr>
        <w:t>5.4.1.</w:t>
      </w:r>
      <w:r>
        <w:rPr>
          <w:rFonts w:asciiTheme="minorHAnsi" w:eastAsiaTheme="minorEastAsia" w:hAnsiTheme="minorHAnsi" w:cstheme="minorBidi"/>
          <w:i w:val="0"/>
          <w:iCs w:val="0"/>
          <w:noProof/>
          <w:sz w:val="22"/>
          <w:szCs w:val="22"/>
        </w:rPr>
        <w:tab/>
      </w:r>
      <w:r w:rsidRPr="00851189">
        <w:rPr>
          <w:rFonts w:ascii="Candara" w:hAnsi="Candara" w:cs="Tahoma"/>
          <w:noProof/>
        </w:rPr>
        <w:t>Termiczne unieszkodliwianie odpadów azbestowych</w:t>
      </w:r>
      <w:r>
        <w:rPr>
          <w:noProof/>
        </w:rPr>
        <w:tab/>
      </w:r>
      <w:r>
        <w:rPr>
          <w:noProof/>
        </w:rPr>
        <w:fldChar w:fldCharType="begin"/>
      </w:r>
      <w:r>
        <w:rPr>
          <w:noProof/>
        </w:rPr>
        <w:instrText xml:space="preserve"> PAGEREF _Toc398740179 \h </w:instrText>
      </w:r>
      <w:r>
        <w:rPr>
          <w:noProof/>
        </w:rPr>
      </w:r>
      <w:r>
        <w:rPr>
          <w:noProof/>
        </w:rPr>
        <w:fldChar w:fldCharType="separate"/>
      </w:r>
      <w:r w:rsidR="00A959A4">
        <w:rPr>
          <w:noProof/>
        </w:rPr>
        <w:t>20</w:t>
      </w:r>
      <w:r>
        <w:rPr>
          <w:noProof/>
        </w:rPr>
        <w:fldChar w:fldCharType="end"/>
      </w:r>
    </w:p>
    <w:p w:rsidR="00E53D9D" w:rsidRDefault="00E53D9D">
      <w:pPr>
        <w:pStyle w:val="Spistreci3"/>
        <w:tabs>
          <w:tab w:val="left" w:pos="1200"/>
          <w:tab w:val="right" w:leader="dot" w:pos="9396"/>
        </w:tabs>
        <w:rPr>
          <w:rFonts w:asciiTheme="minorHAnsi" w:eastAsiaTheme="minorEastAsia" w:hAnsiTheme="minorHAnsi" w:cstheme="minorBidi"/>
          <w:i w:val="0"/>
          <w:iCs w:val="0"/>
          <w:noProof/>
          <w:sz w:val="22"/>
          <w:szCs w:val="22"/>
        </w:rPr>
      </w:pPr>
      <w:r w:rsidRPr="00851189">
        <w:rPr>
          <w:rFonts w:ascii="Candara" w:hAnsi="Candara" w:cs="Tahoma"/>
          <w:noProof/>
        </w:rPr>
        <w:t>5.4.2.</w:t>
      </w:r>
      <w:r>
        <w:rPr>
          <w:rFonts w:asciiTheme="minorHAnsi" w:eastAsiaTheme="minorEastAsia" w:hAnsiTheme="minorHAnsi" w:cstheme="minorBidi"/>
          <w:i w:val="0"/>
          <w:iCs w:val="0"/>
          <w:noProof/>
          <w:sz w:val="22"/>
          <w:szCs w:val="22"/>
        </w:rPr>
        <w:tab/>
      </w:r>
      <w:r w:rsidRPr="00851189">
        <w:rPr>
          <w:rFonts w:ascii="Candara" w:hAnsi="Candara" w:cs="Tahoma"/>
          <w:noProof/>
        </w:rPr>
        <w:t>Chemiczne unieszkodliwienie wyrobów azbestowych</w:t>
      </w:r>
      <w:r>
        <w:rPr>
          <w:noProof/>
        </w:rPr>
        <w:tab/>
      </w:r>
      <w:r>
        <w:rPr>
          <w:noProof/>
        </w:rPr>
        <w:fldChar w:fldCharType="begin"/>
      </w:r>
      <w:r>
        <w:rPr>
          <w:noProof/>
        </w:rPr>
        <w:instrText xml:space="preserve"> PAGEREF _Toc398740180 \h </w:instrText>
      </w:r>
      <w:r>
        <w:rPr>
          <w:noProof/>
        </w:rPr>
      </w:r>
      <w:r>
        <w:rPr>
          <w:noProof/>
        </w:rPr>
        <w:fldChar w:fldCharType="separate"/>
      </w:r>
      <w:r w:rsidR="00A959A4">
        <w:rPr>
          <w:noProof/>
        </w:rPr>
        <w:t>21</w:t>
      </w:r>
      <w:r>
        <w:rPr>
          <w:noProof/>
        </w:rPr>
        <w:fldChar w:fldCharType="end"/>
      </w:r>
    </w:p>
    <w:p w:rsidR="00E53D9D" w:rsidRDefault="00E53D9D">
      <w:pPr>
        <w:pStyle w:val="Spistreci3"/>
        <w:tabs>
          <w:tab w:val="left" w:pos="1200"/>
          <w:tab w:val="right" w:leader="dot" w:pos="9396"/>
        </w:tabs>
        <w:rPr>
          <w:rFonts w:asciiTheme="minorHAnsi" w:eastAsiaTheme="minorEastAsia" w:hAnsiTheme="minorHAnsi" w:cstheme="minorBidi"/>
          <w:i w:val="0"/>
          <w:iCs w:val="0"/>
          <w:noProof/>
          <w:sz w:val="22"/>
          <w:szCs w:val="22"/>
        </w:rPr>
      </w:pPr>
      <w:r w:rsidRPr="00851189">
        <w:rPr>
          <w:rFonts w:ascii="Candara" w:hAnsi="Candara" w:cs="Tahoma"/>
          <w:noProof/>
        </w:rPr>
        <w:t>5.4.3.</w:t>
      </w:r>
      <w:r>
        <w:rPr>
          <w:rFonts w:asciiTheme="minorHAnsi" w:eastAsiaTheme="minorEastAsia" w:hAnsiTheme="minorHAnsi" w:cstheme="minorBidi"/>
          <w:i w:val="0"/>
          <w:iCs w:val="0"/>
          <w:noProof/>
          <w:sz w:val="22"/>
          <w:szCs w:val="22"/>
        </w:rPr>
        <w:tab/>
      </w:r>
      <w:r w:rsidRPr="00851189">
        <w:rPr>
          <w:rFonts w:ascii="Candara" w:hAnsi="Candara" w:cs="Tahoma"/>
          <w:noProof/>
        </w:rPr>
        <w:t>Składowanie odpadów azbestowych</w:t>
      </w:r>
      <w:r>
        <w:rPr>
          <w:noProof/>
        </w:rPr>
        <w:tab/>
      </w:r>
      <w:r>
        <w:rPr>
          <w:noProof/>
        </w:rPr>
        <w:fldChar w:fldCharType="begin"/>
      </w:r>
      <w:r>
        <w:rPr>
          <w:noProof/>
        </w:rPr>
        <w:instrText xml:space="preserve"> PAGEREF _Toc398740181 \h </w:instrText>
      </w:r>
      <w:r>
        <w:rPr>
          <w:noProof/>
        </w:rPr>
      </w:r>
      <w:r>
        <w:rPr>
          <w:noProof/>
        </w:rPr>
        <w:fldChar w:fldCharType="separate"/>
      </w:r>
      <w:r w:rsidR="00A959A4">
        <w:rPr>
          <w:noProof/>
        </w:rPr>
        <w:t>21</w:t>
      </w:r>
      <w:r>
        <w:rPr>
          <w:noProof/>
        </w:rPr>
        <w:fldChar w:fldCharType="end"/>
      </w:r>
    </w:p>
    <w:p w:rsidR="00E53D9D" w:rsidRDefault="00E53D9D">
      <w:pPr>
        <w:pStyle w:val="Spistreci1"/>
        <w:tabs>
          <w:tab w:val="left" w:pos="480"/>
          <w:tab w:val="right" w:leader="dot" w:pos="9396"/>
        </w:tabs>
        <w:rPr>
          <w:rFonts w:asciiTheme="minorHAnsi" w:eastAsiaTheme="minorEastAsia" w:hAnsiTheme="minorHAnsi" w:cstheme="minorBidi"/>
          <w:b w:val="0"/>
          <w:bCs w:val="0"/>
          <w:caps w:val="0"/>
          <w:noProof/>
          <w:sz w:val="22"/>
          <w:szCs w:val="22"/>
        </w:rPr>
      </w:pPr>
      <w:r w:rsidRPr="00851189">
        <w:rPr>
          <w:rFonts w:ascii="Candara" w:hAnsi="Candara"/>
          <w:noProof/>
        </w:rPr>
        <w:t>6.</w:t>
      </w:r>
      <w:r>
        <w:rPr>
          <w:rFonts w:asciiTheme="minorHAnsi" w:eastAsiaTheme="minorEastAsia" w:hAnsiTheme="minorHAnsi" w:cstheme="minorBidi"/>
          <w:b w:val="0"/>
          <w:bCs w:val="0"/>
          <w:caps w:val="0"/>
          <w:noProof/>
          <w:sz w:val="22"/>
          <w:szCs w:val="22"/>
        </w:rPr>
        <w:tab/>
      </w:r>
      <w:r w:rsidRPr="00851189">
        <w:rPr>
          <w:rFonts w:ascii="Candara" w:hAnsi="Candara"/>
          <w:noProof/>
        </w:rPr>
        <w:t>INFORMACJA O ILOŚCI I ROZMIESZCZENIU WYROBÓW ZAWIERAJĄCYCH AZBEST NA TERENIE GMINY LWÓWEK ŚLĄSKI – ANALIZA WYNIKÓW INWENTARYZACJI</w:t>
      </w:r>
      <w:r>
        <w:rPr>
          <w:noProof/>
        </w:rPr>
        <w:tab/>
      </w:r>
      <w:r>
        <w:rPr>
          <w:noProof/>
        </w:rPr>
        <w:fldChar w:fldCharType="begin"/>
      </w:r>
      <w:r>
        <w:rPr>
          <w:noProof/>
        </w:rPr>
        <w:instrText xml:space="preserve"> PAGEREF _Toc398740182 \h </w:instrText>
      </w:r>
      <w:r>
        <w:rPr>
          <w:noProof/>
        </w:rPr>
      </w:r>
      <w:r>
        <w:rPr>
          <w:noProof/>
        </w:rPr>
        <w:fldChar w:fldCharType="separate"/>
      </w:r>
      <w:r w:rsidR="00A959A4">
        <w:rPr>
          <w:noProof/>
        </w:rPr>
        <w:t>22</w:t>
      </w:r>
      <w:r>
        <w:rPr>
          <w:noProof/>
        </w:rPr>
        <w:fldChar w:fldCharType="end"/>
      </w:r>
    </w:p>
    <w:p w:rsidR="00E53D9D" w:rsidRDefault="00E53D9D">
      <w:pPr>
        <w:pStyle w:val="Spistreci2"/>
        <w:tabs>
          <w:tab w:val="left" w:pos="960"/>
          <w:tab w:val="right" w:leader="dot" w:pos="9396"/>
        </w:tabs>
        <w:rPr>
          <w:rFonts w:asciiTheme="minorHAnsi" w:eastAsiaTheme="minorEastAsia" w:hAnsiTheme="minorHAnsi" w:cstheme="minorBidi"/>
          <w:smallCaps w:val="0"/>
          <w:noProof/>
          <w:sz w:val="22"/>
          <w:szCs w:val="22"/>
        </w:rPr>
      </w:pPr>
      <w:r w:rsidRPr="00851189">
        <w:rPr>
          <w:rFonts w:ascii="Candara" w:hAnsi="Candara"/>
          <w:noProof/>
        </w:rPr>
        <w:t>6.1.</w:t>
      </w:r>
      <w:r>
        <w:rPr>
          <w:rFonts w:asciiTheme="minorHAnsi" w:eastAsiaTheme="minorEastAsia" w:hAnsiTheme="minorHAnsi" w:cstheme="minorBidi"/>
          <w:smallCaps w:val="0"/>
          <w:noProof/>
          <w:sz w:val="22"/>
          <w:szCs w:val="22"/>
        </w:rPr>
        <w:tab/>
      </w:r>
      <w:r w:rsidRPr="00851189">
        <w:rPr>
          <w:rFonts w:ascii="Candara" w:hAnsi="Candara"/>
          <w:noProof/>
        </w:rPr>
        <w:t>Wyniki przeprowadzonej inwentaryzacji</w:t>
      </w:r>
      <w:r>
        <w:rPr>
          <w:noProof/>
        </w:rPr>
        <w:tab/>
      </w:r>
      <w:r>
        <w:rPr>
          <w:noProof/>
        </w:rPr>
        <w:fldChar w:fldCharType="begin"/>
      </w:r>
      <w:r>
        <w:rPr>
          <w:noProof/>
        </w:rPr>
        <w:instrText xml:space="preserve"> PAGEREF _Toc398740183 \h </w:instrText>
      </w:r>
      <w:r>
        <w:rPr>
          <w:noProof/>
        </w:rPr>
      </w:r>
      <w:r>
        <w:rPr>
          <w:noProof/>
        </w:rPr>
        <w:fldChar w:fldCharType="separate"/>
      </w:r>
      <w:r w:rsidR="00A959A4">
        <w:rPr>
          <w:noProof/>
        </w:rPr>
        <w:t>23</w:t>
      </w:r>
      <w:r>
        <w:rPr>
          <w:noProof/>
        </w:rPr>
        <w:fldChar w:fldCharType="end"/>
      </w:r>
    </w:p>
    <w:p w:rsidR="00E53D9D" w:rsidRDefault="00E53D9D">
      <w:pPr>
        <w:pStyle w:val="Spistreci2"/>
        <w:tabs>
          <w:tab w:val="left" w:pos="960"/>
          <w:tab w:val="right" w:leader="dot" w:pos="9396"/>
        </w:tabs>
        <w:rPr>
          <w:rFonts w:asciiTheme="minorHAnsi" w:eastAsiaTheme="minorEastAsia" w:hAnsiTheme="minorHAnsi" w:cstheme="minorBidi"/>
          <w:smallCaps w:val="0"/>
          <w:noProof/>
          <w:sz w:val="22"/>
          <w:szCs w:val="22"/>
        </w:rPr>
      </w:pPr>
      <w:r w:rsidRPr="00851189">
        <w:rPr>
          <w:rFonts w:ascii="Candara" w:hAnsi="Candara"/>
          <w:bCs/>
          <w:noProof/>
        </w:rPr>
        <w:t>6.2.</w:t>
      </w:r>
      <w:r>
        <w:rPr>
          <w:rFonts w:asciiTheme="minorHAnsi" w:eastAsiaTheme="minorEastAsia" w:hAnsiTheme="minorHAnsi" w:cstheme="minorBidi"/>
          <w:smallCaps w:val="0"/>
          <w:noProof/>
          <w:sz w:val="22"/>
          <w:szCs w:val="22"/>
        </w:rPr>
        <w:tab/>
      </w:r>
      <w:r w:rsidRPr="00851189">
        <w:rPr>
          <w:rFonts w:ascii="Candara" w:hAnsi="Candara"/>
          <w:bCs/>
          <w:noProof/>
        </w:rPr>
        <w:t>Ocena stanu technicznego i możliwości bezpiecznego użytkowania wyrobów zawierających azbest (na podstawie przeprowadzonej inwentaryzacji oraz danych przekazanych przez administratorów budynków mieszkalnych)</w:t>
      </w:r>
      <w:r>
        <w:rPr>
          <w:noProof/>
        </w:rPr>
        <w:tab/>
      </w:r>
      <w:r>
        <w:rPr>
          <w:noProof/>
        </w:rPr>
        <w:fldChar w:fldCharType="begin"/>
      </w:r>
      <w:r>
        <w:rPr>
          <w:noProof/>
        </w:rPr>
        <w:instrText xml:space="preserve"> PAGEREF _Toc398740184 \h </w:instrText>
      </w:r>
      <w:r>
        <w:rPr>
          <w:noProof/>
        </w:rPr>
      </w:r>
      <w:r>
        <w:rPr>
          <w:noProof/>
        </w:rPr>
        <w:fldChar w:fldCharType="separate"/>
      </w:r>
      <w:r w:rsidR="00A959A4">
        <w:rPr>
          <w:noProof/>
        </w:rPr>
        <w:t>26</w:t>
      </w:r>
      <w:r>
        <w:rPr>
          <w:noProof/>
        </w:rPr>
        <w:fldChar w:fldCharType="end"/>
      </w:r>
    </w:p>
    <w:p w:rsidR="00E53D9D" w:rsidRDefault="00E53D9D">
      <w:pPr>
        <w:pStyle w:val="Spistreci1"/>
        <w:tabs>
          <w:tab w:val="left" w:pos="480"/>
          <w:tab w:val="right" w:leader="dot" w:pos="9396"/>
        </w:tabs>
        <w:rPr>
          <w:rFonts w:asciiTheme="minorHAnsi" w:eastAsiaTheme="minorEastAsia" w:hAnsiTheme="minorHAnsi" w:cstheme="minorBidi"/>
          <w:b w:val="0"/>
          <w:bCs w:val="0"/>
          <w:caps w:val="0"/>
          <w:noProof/>
          <w:sz w:val="22"/>
          <w:szCs w:val="22"/>
        </w:rPr>
      </w:pPr>
      <w:r w:rsidRPr="00851189">
        <w:rPr>
          <w:rFonts w:ascii="Candara" w:hAnsi="Candara"/>
          <w:noProof/>
        </w:rPr>
        <w:t>7.</w:t>
      </w:r>
      <w:r>
        <w:rPr>
          <w:rFonts w:asciiTheme="minorHAnsi" w:eastAsiaTheme="minorEastAsia" w:hAnsiTheme="minorHAnsi" w:cstheme="minorBidi"/>
          <w:b w:val="0"/>
          <w:bCs w:val="0"/>
          <w:caps w:val="0"/>
          <w:noProof/>
          <w:sz w:val="22"/>
          <w:szCs w:val="22"/>
        </w:rPr>
        <w:tab/>
      </w:r>
      <w:r w:rsidRPr="00851189">
        <w:rPr>
          <w:rFonts w:ascii="Candara" w:hAnsi="Candara"/>
          <w:noProof/>
        </w:rPr>
        <w:t>WSKAZANIE MOŻLIWOŚCI I ŹRÓDEŁ FINANSOWANIA</w:t>
      </w:r>
      <w:r>
        <w:rPr>
          <w:noProof/>
        </w:rPr>
        <w:tab/>
      </w:r>
      <w:r>
        <w:rPr>
          <w:noProof/>
        </w:rPr>
        <w:fldChar w:fldCharType="begin"/>
      </w:r>
      <w:r>
        <w:rPr>
          <w:noProof/>
        </w:rPr>
        <w:instrText xml:space="preserve"> PAGEREF _Toc398740185 \h </w:instrText>
      </w:r>
      <w:r>
        <w:rPr>
          <w:noProof/>
        </w:rPr>
      </w:r>
      <w:r>
        <w:rPr>
          <w:noProof/>
        </w:rPr>
        <w:fldChar w:fldCharType="separate"/>
      </w:r>
      <w:r w:rsidR="00A959A4">
        <w:rPr>
          <w:noProof/>
        </w:rPr>
        <w:t>26</w:t>
      </w:r>
      <w:r>
        <w:rPr>
          <w:noProof/>
        </w:rPr>
        <w:fldChar w:fldCharType="end"/>
      </w:r>
    </w:p>
    <w:p w:rsidR="00E53D9D" w:rsidRDefault="00E53D9D">
      <w:pPr>
        <w:pStyle w:val="Spistreci2"/>
        <w:tabs>
          <w:tab w:val="left" w:pos="960"/>
          <w:tab w:val="right" w:leader="dot" w:pos="9396"/>
        </w:tabs>
        <w:rPr>
          <w:rFonts w:asciiTheme="minorHAnsi" w:eastAsiaTheme="minorEastAsia" w:hAnsiTheme="minorHAnsi" w:cstheme="minorBidi"/>
          <w:smallCaps w:val="0"/>
          <w:noProof/>
          <w:sz w:val="22"/>
          <w:szCs w:val="22"/>
        </w:rPr>
      </w:pPr>
      <w:r w:rsidRPr="00851189">
        <w:rPr>
          <w:rFonts w:ascii="Candara" w:hAnsi="Candara"/>
          <w:noProof/>
        </w:rPr>
        <w:t>7.1.</w:t>
      </w:r>
      <w:r>
        <w:rPr>
          <w:rFonts w:asciiTheme="minorHAnsi" w:eastAsiaTheme="minorEastAsia" w:hAnsiTheme="minorHAnsi" w:cstheme="minorBidi"/>
          <w:smallCaps w:val="0"/>
          <w:noProof/>
          <w:sz w:val="22"/>
          <w:szCs w:val="22"/>
        </w:rPr>
        <w:tab/>
      </w:r>
      <w:r w:rsidRPr="00851189">
        <w:rPr>
          <w:rFonts w:ascii="Candara" w:hAnsi="Candara"/>
          <w:noProof/>
        </w:rPr>
        <w:t>Oszacowanie kosztów usunięcia azbestu z obiektów budownictwa indywidualnego</w:t>
      </w:r>
      <w:r>
        <w:rPr>
          <w:noProof/>
        </w:rPr>
        <w:tab/>
      </w:r>
      <w:r>
        <w:rPr>
          <w:noProof/>
        </w:rPr>
        <w:fldChar w:fldCharType="begin"/>
      </w:r>
      <w:r>
        <w:rPr>
          <w:noProof/>
        </w:rPr>
        <w:instrText xml:space="preserve"> PAGEREF _Toc398740186 \h </w:instrText>
      </w:r>
      <w:r>
        <w:rPr>
          <w:noProof/>
        </w:rPr>
      </w:r>
      <w:r>
        <w:rPr>
          <w:noProof/>
        </w:rPr>
        <w:fldChar w:fldCharType="separate"/>
      </w:r>
      <w:r w:rsidR="00A959A4">
        <w:rPr>
          <w:noProof/>
        </w:rPr>
        <w:t>26</w:t>
      </w:r>
      <w:r>
        <w:rPr>
          <w:noProof/>
        </w:rPr>
        <w:fldChar w:fldCharType="end"/>
      </w:r>
    </w:p>
    <w:p w:rsidR="00E53D9D" w:rsidRDefault="00E53D9D">
      <w:pPr>
        <w:pStyle w:val="Spistreci2"/>
        <w:tabs>
          <w:tab w:val="left" w:pos="960"/>
          <w:tab w:val="right" w:leader="dot" w:pos="9396"/>
        </w:tabs>
        <w:rPr>
          <w:rFonts w:asciiTheme="minorHAnsi" w:eastAsiaTheme="minorEastAsia" w:hAnsiTheme="minorHAnsi" w:cstheme="minorBidi"/>
          <w:smallCaps w:val="0"/>
          <w:noProof/>
          <w:sz w:val="22"/>
          <w:szCs w:val="22"/>
        </w:rPr>
      </w:pPr>
      <w:r w:rsidRPr="00851189">
        <w:rPr>
          <w:rFonts w:ascii="Candara" w:hAnsi="Candara"/>
          <w:noProof/>
        </w:rPr>
        <w:t>7.2.</w:t>
      </w:r>
      <w:r>
        <w:rPr>
          <w:rFonts w:asciiTheme="minorHAnsi" w:eastAsiaTheme="minorEastAsia" w:hAnsiTheme="minorHAnsi" w:cstheme="minorBidi"/>
          <w:smallCaps w:val="0"/>
          <w:noProof/>
          <w:sz w:val="22"/>
          <w:szCs w:val="22"/>
        </w:rPr>
        <w:tab/>
      </w:r>
      <w:r w:rsidRPr="00851189">
        <w:rPr>
          <w:rFonts w:ascii="Candara" w:hAnsi="Candara"/>
          <w:noProof/>
        </w:rPr>
        <w:t>Źródła pozyskiwania środków finansowych na usuwanie azbestu</w:t>
      </w:r>
      <w:r>
        <w:rPr>
          <w:noProof/>
        </w:rPr>
        <w:tab/>
      </w:r>
      <w:r>
        <w:rPr>
          <w:noProof/>
        </w:rPr>
        <w:fldChar w:fldCharType="begin"/>
      </w:r>
      <w:r>
        <w:rPr>
          <w:noProof/>
        </w:rPr>
        <w:instrText xml:space="preserve"> PAGEREF _Toc398740187 \h </w:instrText>
      </w:r>
      <w:r>
        <w:rPr>
          <w:noProof/>
        </w:rPr>
      </w:r>
      <w:r>
        <w:rPr>
          <w:noProof/>
        </w:rPr>
        <w:fldChar w:fldCharType="separate"/>
      </w:r>
      <w:r w:rsidR="00A959A4">
        <w:rPr>
          <w:noProof/>
        </w:rPr>
        <w:t>28</w:t>
      </w:r>
      <w:r>
        <w:rPr>
          <w:noProof/>
        </w:rPr>
        <w:fldChar w:fldCharType="end"/>
      </w:r>
    </w:p>
    <w:p w:rsidR="00E53D9D" w:rsidRDefault="00E53D9D">
      <w:pPr>
        <w:pStyle w:val="Spistreci3"/>
        <w:tabs>
          <w:tab w:val="left" w:pos="1200"/>
          <w:tab w:val="right" w:leader="dot" w:pos="9396"/>
        </w:tabs>
        <w:rPr>
          <w:rFonts w:asciiTheme="minorHAnsi" w:eastAsiaTheme="minorEastAsia" w:hAnsiTheme="minorHAnsi" w:cstheme="minorBidi"/>
          <w:i w:val="0"/>
          <w:iCs w:val="0"/>
          <w:noProof/>
          <w:sz w:val="22"/>
          <w:szCs w:val="22"/>
        </w:rPr>
      </w:pPr>
      <w:r w:rsidRPr="00851189">
        <w:rPr>
          <w:rFonts w:ascii="Candara" w:hAnsi="Candara" w:cs="Tahoma"/>
          <w:noProof/>
        </w:rPr>
        <w:t>7.2.1.</w:t>
      </w:r>
      <w:r>
        <w:rPr>
          <w:rFonts w:asciiTheme="minorHAnsi" w:eastAsiaTheme="minorEastAsia" w:hAnsiTheme="minorHAnsi" w:cstheme="minorBidi"/>
          <w:i w:val="0"/>
          <w:iCs w:val="0"/>
          <w:noProof/>
          <w:sz w:val="22"/>
          <w:szCs w:val="22"/>
        </w:rPr>
        <w:tab/>
      </w:r>
      <w:r w:rsidRPr="00851189">
        <w:rPr>
          <w:rFonts w:ascii="Candara" w:hAnsi="Candara" w:cs="Tahoma"/>
          <w:noProof/>
        </w:rPr>
        <w:t>Instrumenty oferowane przez Wojewódzki Fundusz Ochrony Środowiska i Gospodarki Wodnej we Wrocławiu</w:t>
      </w:r>
      <w:r>
        <w:rPr>
          <w:noProof/>
        </w:rPr>
        <w:tab/>
      </w:r>
      <w:r>
        <w:rPr>
          <w:noProof/>
        </w:rPr>
        <w:fldChar w:fldCharType="begin"/>
      </w:r>
      <w:r>
        <w:rPr>
          <w:noProof/>
        </w:rPr>
        <w:instrText xml:space="preserve"> PAGEREF _Toc398740188 \h </w:instrText>
      </w:r>
      <w:r>
        <w:rPr>
          <w:noProof/>
        </w:rPr>
      </w:r>
      <w:r>
        <w:rPr>
          <w:noProof/>
        </w:rPr>
        <w:fldChar w:fldCharType="separate"/>
      </w:r>
      <w:r w:rsidR="00A959A4">
        <w:rPr>
          <w:noProof/>
        </w:rPr>
        <w:t>28</w:t>
      </w:r>
      <w:r>
        <w:rPr>
          <w:noProof/>
        </w:rPr>
        <w:fldChar w:fldCharType="end"/>
      </w:r>
    </w:p>
    <w:p w:rsidR="00E53D9D" w:rsidRDefault="00E53D9D">
      <w:pPr>
        <w:pStyle w:val="Spistreci3"/>
        <w:tabs>
          <w:tab w:val="left" w:pos="1200"/>
          <w:tab w:val="right" w:leader="dot" w:pos="9396"/>
        </w:tabs>
        <w:rPr>
          <w:rFonts w:asciiTheme="minorHAnsi" w:eastAsiaTheme="minorEastAsia" w:hAnsiTheme="minorHAnsi" w:cstheme="minorBidi"/>
          <w:i w:val="0"/>
          <w:iCs w:val="0"/>
          <w:noProof/>
          <w:sz w:val="22"/>
          <w:szCs w:val="22"/>
        </w:rPr>
      </w:pPr>
      <w:r w:rsidRPr="00851189">
        <w:rPr>
          <w:rFonts w:ascii="Candara" w:hAnsi="Candara" w:cs="Tahoma"/>
          <w:noProof/>
        </w:rPr>
        <w:t>7.2.2.</w:t>
      </w:r>
      <w:r>
        <w:rPr>
          <w:rFonts w:asciiTheme="minorHAnsi" w:eastAsiaTheme="minorEastAsia" w:hAnsiTheme="minorHAnsi" w:cstheme="minorBidi"/>
          <w:i w:val="0"/>
          <w:iCs w:val="0"/>
          <w:noProof/>
          <w:sz w:val="22"/>
          <w:szCs w:val="22"/>
        </w:rPr>
        <w:tab/>
      </w:r>
      <w:r w:rsidRPr="00851189">
        <w:rPr>
          <w:rFonts w:ascii="Candara" w:hAnsi="Candara" w:cs="Tahoma"/>
          <w:noProof/>
        </w:rPr>
        <w:t xml:space="preserve">Instrumenty oferowane przez </w:t>
      </w:r>
      <w:r w:rsidRPr="00851189">
        <w:rPr>
          <w:rFonts w:ascii="Candara" w:hAnsi="Candara"/>
          <w:bCs/>
          <w:noProof/>
        </w:rPr>
        <w:t>Program Rozwoju Obszarów Wiejskich na lata 2007-2013</w:t>
      </w:r>
      <w:r>
        <w:rPr>
          <w:noProof/>
        </w:rPr>
        <w:tab/>
      </w:r>
      <w:r>
        <w:rPr>
          <w:noProof/>
        </w:rPr>
        <w:fldChar w:fldCharType="begin"/>
      </w:r>
      <w:r>
        <w:rPr>
          <w:noProof/>
        </w:rPr>
        <w:instrText xml:space="preserve"> PAGEREF _Toc398740189 \h </w:instrText>
      </w:r>
      <w:r>
        <w:rPr>
          <w:noProof/>
        </w:rPr>
      </w:r>
      <w:r>
        <w:rPr>
          <w:noProof/>
        </w:rPr>
        <w:fldChar w:fldCharType="separate"/>
      </w:r>
      <w:r w:rsidR="00A959A4">
        <w:rPr>
          <w:noProof/>
        </w:rPr>
        <w:t>29</w:t>
      </w:r>
      <w:r>
        <w:rPr>
          <w:noProof/>
        </w:rPr>
        <w:fldChar w:fldCharType="end"/>
      </w:r>
    </w:p>
    <w:p w:rsidR="00E53D9D" w:rsidRDefault="00E53D9D">
      <w:pPr>
        <w:pStyle w:val="Spistreci3"/>
        <w:tabs>
          <w:tab w:val="left" w:pos="1200"/>
          <w:tab w:val="right" w:leader="dot" w:pos="9396"/>
        </w:tabs>
        <w:rPr>
          <w:rFonts w:asciiTheme="minorHAnsi" w:eastAsiaTheme="minorEastAsia" w:hAnsiTheme="minorHAnsi" w:cstheme="minorBidi"/>
          <w:i w:val="0"/>
          <w:iCs w:val="0"/>
          <w:noProof/>
          <w:sz w:val="22"/>
          <w:szCs w:val="22"/>
        </w:rPr>
      </w:pPr>
      <w:r w:rsidRPr="00851189">
        <w:rPr>
          <w:rFonts w:ascii="Candara" w:hAnsi="Candara" w:cs="Tahoma"/>
          <w:noProof/>
        </w:rPr>
        <w:t>7.2.3.</w:t>
      </w:r>
      <w:r>
        <w:rPr>
          <w:rFonts w:asciiTheme="minorHAnsi" w:eastAsiaTheme="minorEastAsia" w:hAnsiTheme="minorHAnsi" w:cstheme="minorBidi"/>
          <w:i w:val="0"/>
          <w:iCs w:val="0"/>
          <w:noProof/>
          <w:sz w:val="22"/>
          <w:szCs w:val="22"/>
        </w:rPr>
        <w:tab/>
      </w:r>
      <w:r w:rsidRPr="00851189">
        <w:rPr>
          <w:rFonts w:ascii="Candara" w:hAnsi="Candara"/>
          <w:bCs/>
          <w:noProof/>
        </w:rPr>
        <w:t>Instrumenty oferowane przez BO</w:t>
      </w:r>
      <w:r w:rsidRPr="00851189">
        <w:rPr>
          <w:rFonts w:ascii="Candara" w:hAnsi="Candara"/>
          <w:noProof/>
        </w:rPr>
        <w:t xml:space="preserve">Ś </w:t>
      </w:r>
      <w:r w:rsidRPr="00851189">
        <w:rPr>
          <w:rFonts w:ascii="Candara" w:hAnsi="Candara"/>
          <w:bCs/>
          <w:noProof/>
        </w:rPr>
        <w:t xml:space="preserve">we współpracy z Wojewódzkim Funduszem Ochrony </w:t>
      </w:r>
      <w:r w:rsidRPr="00851189">
        <w:rPr>
          <w:rFonts w:ascii="Candara" w:hAnsi="Candara" w:cs="TimesNewRoman"/>
          <w:noProof/>
        </w:rPr>
        <w:t>Ś</w:t>
      </w:r>
      <w:r w:rsidRPr="00851189">
        <w:rPr>
          <w:rFonts w:ascii="Candara" w:hAnsi="Candara"/>
          <w:bCs/>
          <w:noProof/>
        </w:rPr>
        <w:t>rodowiska i Gospodarki Wodnej we Wrocławiu</w:t>
      </w:r>
      <w:r>
        <w:rPr>
          <w:noProof/>
        </w:rPr>
        <w:tab/>
      </w:r>
      <w:r>
        <w:rPr>
          <w:noProof/>
        </w:rPr>
        <w:fldChar w:fldCharType="begin"/>
      </w:r>
      <w:r>
        <w:rPr>
          <w:noProof/>
        </w:rPr>
        <w:instrText xml:space="preserve"> PAGEREF _Toc398740190 \h </w:instrText>
      </w:r>
      <w:r>
        <w:rPr>
          <w:noProof/>
        </w:rPr>
      </w:r>
      <w:r>
        <w:rPr>
          <w:noProof/>
        </w:rPr>
        <w:fldChar w:fldCharType="separate"/>
      </w:r>
      <w:r w:rsidR="00A959A4">
        <w:rPr>
          <w:noProof/>
        </w:rPr>
        <w:t>33</w:t>
      </w:r>
      <w:r>
        <w:rPr>
          <w:noProof/>
        </w:rPr>
        <w:fldChar w:fldCharType="end"/>
      </w:r>
    </w:p>
    <w:p w:rsidR="00E53D9D" w:rsidRDefault="00E53D9D">
      <w:pPr>
        <w:pStyle w:val="Spistreci1"/>
        <w:tabs>
          <w:tab w:val="left" w:pos="480"/>
          <w:tab w:val="right" w:leader="dot" w:pos="9396"/>
        </w:tabs>
        <w:rPr>
          <w:rFonts w:asciiTheme="minorHAnsi" w:eastAsiaTheme="minorEastAsia" w:hAnsiTheme="minorHAnsi" w:cstheme="minorBidi"/>
          <w:b w:val="0"/>
          <w:bCs w:val="0"/>
          <w:caps w:val="0"/>
          <w:noProof/>
          <w:sz w:val="22"/>
          <w:szCs w:val="22"/>
        </w:rPr>
      </w:pPr>
      <w:r w:rsidRPr="00851189">
        <w:rPr>
          <w:rFonts w:ascii="Candara" w:hAnsi="Candara"/>
          <w:noProof/>
        </w:rPr>
        <w:t>8.</w:t>
      </w:r>
      <w:r>
        <w:rPr>
          <w:rFonts w:asciiTheme="minorHAnsi" w:eastAsiaTheme="minorEastAsia" w:hAnsiTheme="minorHAnsi" w:cstheme="minorBidi"/>
          <w:b w:val="0"/>
          <w:bCs w:val="0"/>
          <w:caps w:val="0"/>
          <w:noProof/>
          <w:sz w:val="22"/>
          <w:szCs w:val="22"/>
        </w:rPr>
        <w:tab/>
      </w:r>
      <w:r w:rsidRPr="00851189">
        <w:rPr>
          <w:rFonts w:ascii="Candara" w:hAnsi="Candara"/>
          <w:noProof/>
        </w:rPr>
        <w:t>OKREŚLENIE ZADAŃ DO REALIZACJI NA OKRES PROGRAMOWANIA. HARMONOGRAM WDRAŻANIA SYSTEMU</w:t>
      </w:r>
      <w:r>
        <w:rPr>
          <w:noProof/>
        </w:rPr>
        <w:tab/>
      </w:r>
      <w:r>
        <w:rPr>
          <w:noProof/>
        </w:rPr>
        <w:fldChar w:fldCharType="begin"/>
      </w:r>
      <w:r>
        <w:rPr>
          <w:noProof/>
        </w:rPr>
        <w:instrText xml:space="preserve"> PAGEREF _Toc398740191 \h </w:instrText>
      </w:r>
      <w:r>
        <w:rPr>
          <w:noProof/>
        </w:rPr>
      </w:r>
      <w:r>
        <w:rPr>
          <w:noProof/>
        </w:rPr>
        <w:fldChar w:fldCharType="separate"/>
      </w:r>
      <w:r w:rsidR="00A959A4">
        <w:rPr>
          <w:noProof/>
        </w:rPr>
        <w:t>33</w:t>
      </w:r>
      <w:r>
        <w:rPr>
          <w:noProof/>
        </w:rPr>
        <w:fldChar w:fldCharType="end"/>
      </w:r>
    </w:p>
    <w:p w:rsidR="00E53D9D" w:rsidRDefault="00E53D9D">
      <w:pPr>
        <w:pStyle w:val="Spistreci1"/>
        <w:tabs>
          <w:tab w:val="left" w:pos="480"/>
          <w:tab w:val="right" w:leader="dot" w:pos="9396"/>
        </w:tabs>
        <w:rPr>
          <w:rFonts w:asciiTheme="minorHAnsi" w:eastAsiaTheme="minorEastAsia" w:hAnsiTheme="minorHAnsi" w:cstheme="minorBidi"/>
          <w:b w:val="0"/>
          <w:bCs w:val="0"/>
          <w:caps w:val="0"/>
          <w:noProof/>
          <w:sz w:val="22"/>
          <w:szCs w:val="22"/>
        </w:rPr>
      </w:pPr>
      <w:r w:rsidRPr="00851189">
        <w:rPr>
          <w:rFonts w:ascii="Candara" w:hAnsi="Candara"/>
          <w:noProof/>
        </w:rPr>
        <w:t>9.</w:t>
      </w:r>
      <w:r>
        <w:rPr>
          <w:rFonts w:asciiTheme="minorHAnsi" w:eastAsiaTheme="minorEastAsia" w:hAnsiTheme="minorHAnsi" w:cstheme="minorBidi"/>
          <w:b w:val="0"/>
          <w:bCs w:val="0"/>
          <w:caps w:val="0"/>
          <w:noProof/>
          <w:sz w:val="22"/>
          <w:szCs w:val="22"/>
        </w:rPr>
        <w:tab/>
      </w:r>
      <w:r w:rsidRPr="00851189">
        <w:rPr>
          <w:rFonts w:ascii="Candara" w:hAnsi="Candara"/>
          <w:noProof/>
        </w:rPr>
        <w:t>OKREŚLENIE SPOSOBU MONITOROWANIA I OCENY WDRAŻANIA PROGRAMU</w:t>
      </w:r>
      <w:r>
        <w:rPr>
          <w:noProof/>
        </w:rPr>
        <w:tab/>
      </w:r>
      <w:r>
        <w:rPr>
          <w:noProof/>
        </w:rPr>
        <w:fldChar w:fldCharType="begin"/>
      </w:r>
      <w:r>
        <w:rPr>
          <w:noProof/>
        </w:rPr>
        <w:instrText xml:space="preserve"> PAGEREF _Toc398740192 \h </w:instrText>
      </w:r>
      <w:r>
        <w:rPr>
          <w:noProof/>
        </w:rPr>
      </w:r>
      <w:r>
        <w:rPr>
          <w:noProof/>
        </w:rPr>
        <w:fldChar w:fldCharType="separate"/>
      </w:r>
      <w:r w:rsidR="00A959A4">
        <w:rPr>
          <w:noProof/>
        </w:rPr>
        <w:t>34</w:t>
      </w:r>
      <w:r>
        <w:rPr>
          <w:noProof/>
        </w:rPr>
        <w:fldChar w:fldCharType="end"/>
      </w:r>
    </w:p>
    <w:p w:rsidR="00E53D9D" w:rsidRDefault="00E53D9D">
      <w:pPr>
        <w:pStyle w:val="Spistreci1"/>
        <w:tabs>
          <w:tab w:val="left" w:pos="480"/>
          <w:tab w:val="right" w:leader="dot" w:pos="9396"/>
        </w:tabs>
        <w:rPr>
          <w:rFonts w:asciiTheme="minorHAnsi" w:eastAsiaTheme="minorEastAsia" w:hAnsiTheme="minorHAnsi" w:cstheme="minorBidi"/>
          <w:b w:val="0"/>
          <w:bCs w:val="0"/>
          <w:caps w:val="0"/>
          <w:noProof/>
          <w:sz w:val="22"/>
          <w:szCs w:val="22"/>
        </w:rPr>
      </w:pPr>
      <w:r w:rsidRPr="00851189">
        <w:rPr>
          <w:rFonts w:ascii="Candara" w:hAnsi="Candara"/>
          <w:noProof/>
        </w:rPr>
        <w:t>10.</w:t>
      </w:r>
      <w:r>
        <w:rPr>
          <w:rFonts w:asciiTheme="minorHAnsi" w:eastAsiaTheme="minorEastAsia" w:hAnsiTheme="minorHAnsi" w:cstheme="minorBidi"/>
          <w:b w:val="0"/>
          <w:bCs w:val="0"/>
          <w:caps w:val="0"/>
          <w:noProof/>
          <w:sz w:val="22"/>
          <w:szCs w:val="22"/>
        </w:rPr>
        <w:tab/>
      </w:r>
      <w:r w:rsidRPr="00851189">
        <w:rPr>
          <w:rFonts w:ascii="Candara" w:hAnsi="Candara"/>
          <w:noProof/>
        </w:rPr>
        <w:t>ODDZIAŁYWANIE PROPONOWANEGO SYSTEMU USUWANIA WYROBÓW ZAWIERAJĄCYCH AZBEST NA ŚRODOWISKO</w:t>
      </w:r>
      <w:r>
        <w:rPr>
          <w:noProof/>
        </w:rPr>
        <w:tab/>
      </w:r>
      <w:r>
        <w:rPr>
          <w:noProof/>
        </w:rPr>
        <w:fldChar w:fldCharType="begin"/>
      </w:r>
      <w:r>
        <w:rPr>
          <w:noProof/>
        </w:rPr>
        <w:instrText xml:space="preserve"> PAGEREF _Toc398740193 \h </w:instrText>
      </w:r>
      <w:r>
        <w:rPr>
          <w:noProof/>
        </w:rPr>
      </w:r>
      <w:r>
        <w:rPr>
          <w:noProof/>
        </w:rPr>
        <w:fldChar w:fldCharType="separate"/>
      </w:r>
      <w:r w:rsidR="00A959A4">
        <w:rPr>
          <w:noProof/>
        </w:rPr>
        <w:t>35</w:t>
      </w:r>
      <w:r>
        <w:rPr>
          <w:noProof/>
        </w:rPr>
        <w:fldChar w:fldCharType="end"/>
      </w:r>
    </w:p>
    <w:p w:rsidR="00E53D9D" w:rsidRDefault="00E53D9D">
      <w:pPr>
        <w:pStyle w:val="Spistreci1"/>
        <w:tabs>
          <w:tab w:val="left" w:pos="480"/>
          <w:tab w:val="right" w:leader="dot" w:pos="9396"/>
        </w:tabs>
        <w:rPr>
          <w:rFonts w:asciiTheme="minorHAnsi" w:eastAsiaTheme="minorEastAsia" w:hAnsiTheme="minorHAnsi" w:cstheme="minorBidi"/>
          <w:b w:val="0"/>
          <w:bCs w:val="0"/>
          <w:caps w:val="0"/>
          <w:noProof/>
          <w:sz w:val="22"/>
          <w:szCs w:val="22"/>
        </w:rPr>
      </w:pPr>
      <w:r w:rsidRPr="00851189">
        <w:rPr>
          <w:rFonts w:ascii="Candara" w:hAnsi="Candara"/>
          <w:noProof/>
        </w:rPr>
        <w:t>11.</w:t>
      </w:r>
      <w:r>
        <w:rPr>
          <w:rFonts w:asciiTheme="minorHAnsi" w:eastAsiaTheme="minorEastAsia" w:hAnsiTheme="minorHAnsi" w:cstheme="minorBidi"/>
          <w:b w:val="0"/>
          <w:bCs w:val="0"/>
          <w:caps w:val="0"/>
          <w:noProof/>
          <w:sz w:val="22"/>
          <w:szCs w:val="22"/>
        </w:rPr>
        <w:tab/>
      </w:r>
      <w:r w:rsidRPr="00851189">
        <w:rPr>
          <w:rFonts w:ascii="Candara" w:hAnsi="Candara"/>
          <w:noProof/>
        </w:rPr>
        <w:t>ZARZĄDZANIE, ORGANIZACJA I WDRAŻANIE PROGRAMU</w:t>
      </w:r>
      <w:r>
        <w:rPr>
          <w:noProof/>
        </w:rPr>
        <w:tab/>
      </w:r>
      <w:r>
        <w:rPr>
          <w:noProof/>
        </w:rPr>
        <w:fldChar w:fldCharType="begin"/>
      </w:r>
      <w:r>
        <w:rPr>
          <w:noProof/>
        </w:rPr>
        <w:instrText xml:space="preserve"> PAGEREF _Toc398740194 \h </w:instrText>
      </w:r>
      <w:r>
        <w:rPr>
          <w:noProof/>
        </w:rPr>
      </w:r>
      <w:r>
        <w:rPr>
          <w:noProof/>
        </w:rPr>
        <w:fldChar w:fldCharType="separate"/>
      </w:r>
      <w:r w:rsidR="00A959A4">
        <w:rPr>
          <w:noProof/>
        </w:rPr>
        <w:t>38</w:t>
      </w:r>
      <w:r>
        <w:rPr>
          <w:noProof/>
        </w:rPr>
        <w:fldChar w:fldCharType="end"/>
      </w:r>
    </w:p>
    <w:p w:rsidR="00D0177A" w:rsidRDefault="00753A99" w:rsidP="00E5681F">
      <w:pPr>
        <w:pStyle w:val="zwykywcity"/>
        <w:keepNext/>
        <w:spacing w:before="60" w:line="240" w:lineRule="auto"/>
        <w:ind w:firstLine="0"/>
        <w:rPr>
          <w:rFonts w:ascii="Candara" w:hAnsi="Candara" w:cs="Tahoma"/>
          <w:sz w:val="22"/>
          <w:szCs w:val="22"/>
        </w:rPr>
      </w:pPr>
      <w:r w:rsidRPr="003047B7">
        <w:rPr>
          <w:rFonts w:ascii="Candara" w:hAnsi="Candara" w:cs="Tahoma"/>
          <w:b/>
          <w:bCs/>
          <w:i/>
          <w:caps/>
          <w:sz w:val="20"/>
        </w:rPr>
        <w:fldChar w:fldCharType="end"/>
      </w:r>
    </w:p>
    <w:p w:rsidR="00F41518" w:rsidRDefault="00F41518" w:rsidP="00E5681F">
      <w:pPr>
        <w:pStyle w:val="zwykywcity"/>
        <w:keepNext/>
        <w:spacing w:before="60" w:line="240" w:lineRule="auto"/>
        <w:ind w:firstLine="0"/>
        <w:rPr>
          <w:rFonts w:ascii="Candara" w:hAnsi="Candara" w:cs="Tahoma"/>
          <w:sz w:val="22"/>
          <w:szCs w:val="22"/>
        </w:rPr>
      </w:pPr>
    </w:p>
    <w:p w:rsidR="00F41518" w:rsidRDefault="00F41518" w:rsidP="00E5681F">
      <w:pPr>
        <w:pStyle w:val="zwykywcity"/>
        <w:keepNext/>
        <w:spacing w:before="60" w:line="240" w:lineRule="auto"/>
        <w:ind w:firstLine="0"/>
        <w:rPr>
          <w:rFonts w:ascii="Candara" w:hAnsi="Candara" w:cs="Tahoma"/>
          <w:sz w:val="22"/>
          <w:szCs w:val="22"/>
        </w:rPr>
      </w:pPr>
    </w:p>
    <w:p w:rsidR="00F41518" w:rsidRPr="003047B7" w:rsidRDefault="00F41518" w:rsidP="00E5681F">
      <w:pPr>
        <w:pStyle w:val="zwykywcity"/>
        <w:keepNext/>
        <w:spacing w:before="60" w:line="240" w:lineRule="auto"/>
        <w:ind w:firstLine="0"/>
        <w:rPr>
          <w:rFonts w:ascii="Candara" w:hAnsi="Candara" w:cs="Tahoma"/>
          <w:sz w:val="22"/>
          <w:szCs w:val="22"/>
        </w:rPr>
        <w:sectPr w:rsidR="00F41518" w:rsidRPr="003047B7" w:rsidSect="00854AA6">
          <w:type w:val="continuous"/>
          <w:pgSz w:w="12242" w:h="15842" w:code="1"/>
          <w:pgMar w:top="1134" w:right="1418" w:bottom="1247" w:left="1418" w:header="709" w:footer="709" w:gutter="0"/>
          <w:cols w:space="708"/>
          <w:noEndnote/>
        </w:sectPr>
      </w:pPr>
    </w:p>
    <w:p w:rsidR="00402EA3" w:rsidRPr="003047B7" w:rsidRDefault="00402EA3" w:rsidP="00E5681F">
      <w:pPr>
        <w:pStyle w:val="zwykywcity"/>
        <w:keepNext/>
        <w:spacing w:before="60" w:line="240" w:lineRule="auto"/>
        <w:ind w:firstLine="0"/>
        <w:rPr>
          <w:rFonts w:ascii="Candara" w:hAnsi="Candara" w:cs="Tahoma"/>
          <w:sz w:val="22"/>
          <w:szCs w:val="22"/>
        </w:rPr>
      </w:pPr>
      <w:bookmarkStart w:id="18" w:name="_GoBack"/>
      <w:bookmarkEnd w:id="18"/>
    </w:p>
    <w:p w:rsidR="00702FB6" w:rsidRPr="003047B7" w:rsidRDefault="00702FB6" w:rsidP="00E5681F">
      <w:pPr>
        <w:pStyle w:val="zwykywcity"/>
        <w:keepNext/>
        <w:spacing w:before="60" w:line="240" w:lineRule="auto"/>
        <w:jc w:val="center"/>
        <w:rPr>
          <w:rFonts w:ascii="Candara" w:hAnsi="Candara" w:cs="Tahoma"/>
          <w:b/>
          <w:i/>
          <w:sz w:val="20"/>
        </w:rPr>
      </w:pPr>
      <w:r w:rsidRPr="003047B7">
        <w:rPr>
          <w:rFonts w:ascii="Candara" w:hAnsi="Candara" w:cs="Tahoma"/>
          <w:b/>
          <w:i/>
          <w:sz w:val="20"/>
        </w:rPr>
        <w:t>SPIS TABEL:</w:t>
      </w:r>
    </w:p>
    <w:p w:rsidR="00A959A4" w:rsidRDefault="00753A99">
      <w:pPr>
        <w:pStyle w:val="Spisilustracji"/>
        <w:tabs>
          <w:tab w:val="right" w:leader="dot" w:pos="9396"/>
        </w:tabs>
        <w:rPr>
          <w:rFonts w:asciiTheme="minorHAnsi" w:eastAsiaTheme="minorEastAsia" w:hAnsiTheme="minorHAnsi" w:cstheme="minorBidi"/>
          <w:smallCaps w:val="0"/>
          <w:noProof/>
          <w:sz w:val="22"/>
          <w:szCs w:val="22"/>
        </w:rPr>
      </w:pPr>
      <w:r w:rsidRPr="00EB7E92">
        <w:rPr>
          <w:rFonts w:ascii="Candara" w:hAnsi="Candara" w:cs="Tahoma"/>
          <w:i/>
          <w:smallCaps w:val="0"/>
          <w:noProof/>
        </w:rPr>
        <w:fldChar w:fldCharType="begin"/>
      </w:r>
      <w:r w:rsidR="00A60B43" w:rsidRPr="00EB7E92">
        <w:rPr>
          <w:rFonts w:ascii="Candara" w:hAnsi="Candara" w:cs="Tahoma"/>
          <w:i/>
          <w:smallCaps w:val="0"/>
          <w:noProof/>
        </w:rPr>
        <w:instrText xml:space="preserve"> TOC \c "Tabela" </w:instrText>
      </w:r>
      <w:r w:rsidRPr="00EB7E92">
        <w:rPr>
          <w:rFonts w:ascii="Candara" w:hAnsi="Candara" w:cs="Tahoma"/>
          <w:i/>
          <w:smallCaps w:val="0"/>
          <w:noProof/>
        </w:rPr>
        <w:fldChar w:fldCharType="separate"/>
      </w:r>
      <w:r w:rsidR="00A959A4" w:rsidRPr="00D05B29">
        <w:rPr>
          <w:rFonts w:ascii="Candara" w:hAnsi="Candara" w:cs="Tahoma"/>
          <w:i/>
          <w:noProof/>
        </w:rPr>
        <w:t>Tabela 1 Zakres zastosowania wyrobów zawierających azbest</w:t>
      </w:r>
      <w:r w:rsidR="00A959A4">
        <w:rPr>
          <w:noProof/>
        </w:rPr>
        <w:tab/>
      </w:r>
      <w:r w:rsidR="00A959A4">
        <w:rPr>
          <w:noProof/>
        </w:rPr>
        <w:fldChar w:fldCharType="begin"/>
      </w:r>
      <w:r w:rsidR="00A959A4">
        <w:rPr>
          <w:noProof/>
        </w:rPr>
        <w:instrText xml:space="preserve"> PAGEREF _Toc399500066 \h </w:instrText>
      </w:r>
      <w:r w:rsidR="00A959A4">
        <w:rPr>
          <w:noProof/>
        </w:rPr>
      </w:r>
      <w:r w:rsidR="00A959A4">
        <w:rPr>
          <w:noProof/>
        </w:rPr>
        <w:fldChar w:fldCharType="separate"/>
      </w:r>
      <w:r w:rsidR="00A959A4">
        <w:rPr>
          <w:noProof/>
        </w:rPr>
        <w:t>9</w:t>
      </w:r>
      <w:r w:rsidR="00A959A4">
        <w:rPr>
          <w:noProof/>
        </w:rPr>
        <w:fldChar w:fldCharType="end"/>
      </w:r>
    </w:p>
    <w:p w:rsidR="00A959A4" w:rsidRDefault="00A959A4">
      <w:pPr>
        <w:pStyle w:val="Spisilustracji"/>
        <w:tabs>
          <w:tab w:val="right" w:leader="dot" w:pos="9396"/>
        </w:tabs>
        <w:rPr>
          <w:rFonts w:asciiTheme="minorHAnsi" w:eastAsiaTheme="minorEastAsia" w:hAnsiTheme="minorHAnsi" w:cstheme="minorBidi"/>
          <w:smallCaps w:val="0"/>
          <w:noProof/>
          <w:sz w:val="22"/>
          <w:szCs w:val="22"/>
        </w:rPr>
      </w:pPr>
      <w:r w:rsidRPr="00D05B29">
        <w:rPr>
          <w:rFonts w:ascii="Candara" w:hAnsi="Candara"/>
          <w:i/>
          <w:iCs/>
          <w:noProof/>
        </w:rPr>
        <w:t>Tabela 2 Ilość wyrobów zawierających azbest na posesjach będących własnością osób fizycznych</w:t>
      </w:r>
      <w:r>
        <w:rPr>
          <w:noProof/>
        </w:rPr>
        <w:tab/>
      </w:r>
      <w:r>
        <w:rPr>
          <w:noProof/>
        </w:rPr>
        <w:fldChar w:fldCharType="begin"/>
      </w:r>
      <w:r>
        <w:rPr>
          <w:noProof/>
        </w:rPr>
        <w:instrText xml:space="preserve"> PAGEREF _Toc399500067 \h </w:instrText>
      </w:r>
      <w:r>
        <w:rPr>
          <w:noProof/>
        </w:rPr>
      </w:r>
      <w:r>
        <w:rPr>
          <w:noProof/>
        </w:rPr>
        <w:fldChar w:fldCharType="separate"/>
      </w:r>
      <w:r>
        <w:rPr>
          <w:noProof/>
        </w:rPr>
        <w:t>23</w:t>
      </w:r>
      <w:r>
        <w:rPr>
          <w:noProof/>
        </w:rPr>
        <w:fldChar w:fldCharType="end"/>
      </w:r>
    </w:p>
    <w:p w:rsidR="00A959A4" w:rsidRDefault="00A959A4">
      <w:pPr>
        <w:pStyle w:val="Spisilustracji"/>
        <w:tabs>
          <w:tab w:val="right" w:leader="dot" w:pos="9396"/>
        </w:tabs>
        <w:rPr>
          <w:rFonts w:asciiTheme="minorHAnsi" w:eastAsiaTheme="minorEastAsia" w:hAnsiTheme="minorHAnsi" w:cstheme="minorBidi"/>
          <w:smallCaps w:val="0"/>
          <w:noProof/>
          <w:sz w:val="22"/>
          <w:szCs w:val="22"/>
        </w:rPr>
      </w:pPr>
      <w:r w:rsidRPr="00D05B29">
        <w:rPr>
          <w:rFonts w:ascii="Candara" w:hAnsi="Candara"/>
          <w:i/>
          <w:iCs/>
          <w:noProof/>
        </w:rPr>
        <w:t>Tabela 3 Ilość wyrobów zawierających azbest w obiektach będących własnością osób fizycznych</w:t>
      </w:r>
      <w:r>
        <w:rPr>
          <w:noProof/>
        </w:rPr>
        <w:tab/>
      </w:r>
      <w:r>
        <w:rPr>
          <w:noProof/>
        </w:rPr>
        <w:fldChar w:fldCharType="begin"/>
      </w:r>
      <w:r>
        <w:rPr>
          <w:noProof/>
        </w:rPr>
        <w:instrText xml:space="preserve"> PAGEREF _Toc399500068 \h </w:instrText>
      </w:r>
      <w:r>
        <w:rPr>
          <w:noProof/>
        </w:rPr>
      </w:r>
      <w:r>
        <w:rPr>
          <w:noProof/>
        </w:rPr>
        <w:fldChar w:fldCharType="separate"/>
      </w:r>
      <w:r>
        <w:rPr>
          <w:noProof/>
        </w:rPr>
        <w:t>25</w:t>
      </w:r>
      <w:r>
        <w:rPr>
          <w:noProof/>
        </w:rPr>
        <w:fldChar w:fldCharType="end"/>
      </w:r>
    </w:p>
    <w:p w:rsidR="00A959A4" w:rsidRDefault="00A959A4">
      <w:pPr>
        <w:pStyle w:val="Spisilustracji"/>
        <w:tabs>
          <w:tab w:val="right" w:leader="dot" w:pos="9396"/>
        </w:tabs>
        <w:rPr>
          <w:rFonts w:asciiTheme="minorHAnsi" w:eastAsiaTheme="minorEastAsia" w:hAnsiTheme="minorHAnsi" w:cstheme="minorBidi"/>
          <w:smallCaps w:val="0"/>
          <w:noProof/>
          <w:sz w:val="22"/>
          <w:szCs w:val="22"/>
        </w:rPr>
      </w:pPr>
      <w:r w:rsidRPr="00D05B29">
        <w:rPr>
          <w:rFonts w:ascii="Candara" w:hAnsi="Candara"/>
          <w:i/>
          <w:iCs/>
          <w:noProof/>
        </w:rPr>
        <w:t>Tabela 4 Ilości azbestu na terenie nieruchomości należących do osób prawnych</w:t>
      </w:r>
      <w:r>
        <w:rPr>
          <w:noProof/>
        </w:rPr>
        <w:tab/>
      </w:r>
      <w:r>
        <w:rPr>
          <w:noProof/>
        </w:rPr>
        <w:fldChar w:fldCharType="begin"/>
      </w:r>
      <w:r>
        <w:rPr>
          <w:noProof/>
        </w:rPr>
        <w:instrText xml:space="preserve"> PAGEREF _Toc399500069 \h </w:instrText>
      </w:r>
      <w:r>
        <w:rPr>
          <w:noProof/>
        </w:rPr>
      </w:r>
      <w:r>
        <w:rPr>
          <w:noProof/>
        </w:rPr>
        <w:fldChar w:fldCharType="separate"/>
      </w:r>
      <w:r>
        <w:rPr>
          <w:noProof/>
        </w:rPr>
        <w:t>25</w:t>
      </w:r>
      <w:r>
        <w:rPr>
          <w:noProof/>
        </w:rPr>
        <w:fldChar w:fldCharType="end"/>
      </w:r>
    </w:p>
    <w:p w:rsidR="00A959A4" w:rsidRDefault="00A959A4">
      <w:pPr>
        <w:pStyle w:val="Spisilustracji"/>
        <w:tabs>
          <w:tab w:val="right" w:leader="dot" w:pos="9396"/>
        </w:tabs>
        <w:rPr>
          <w:rFonts w:asciiTheme="minorHAnsi" w:eastAsiaTheme="minorEastAsia" w:hAnsiTheme="minorHAnsi" w:cstheme="minorBidi"/>
          <w:smallCaps w:val="0"/>
          <w:noProof/>
          <w:sz w:val="22"/>
          <w:szCs w:val="22"/>
        </w:rPr>
      </w:pPr>
      <w:r w:rsidRPr="00D05B29">
        <w:rPr>
          <w:rFonts w:ascii="Candara" w:hAnsi="Candara"/>
          <w:i/>
          <w:iCs/>
          <w:noProof/>
        </w:rPr>
        <w:t>Tabela 5 Rodzaj wyrobów zawierających azbest na budynkach należących do osób prawnych</w:t>
      </w:r>
      <w:r>
        <w:rPr>
          <w:noProof/>
        </w:rPr>
        <w:tab/>
      </w:r>
      <w:r>
        <w:rPr>
          <w:noProof/>
        </w:rPr>
        <w:fldChar w:fldCharType="begin"/>
      </w:r>
      <w:r>
        <w:rPr>
          <w:noProof/>
        </w:rPr>
        <w:instrText xml:space="preserve"> PAGEREF _Toc399500070 \h </w:instrText>
      </w:r>
      <w:r>
        <w:rPr>
          <w:noProof/>
        </w:rPr>
      </w:r>
      <w:r>
        <w:rPr>
          <w:noProof/>
        </w:rPr>
        <w:fldChar w:fldCharType="separate"/>
      </w:r>
      <w:r>
        <w:rPr>
          <w:noProof/>
        </w:rPr>
        <w:t>25</w:t>
      </w:r>
      <w:r>
        <w:rPr>
          <w:noProof/>
        </w:rPr>
        <w:fldChar w:fldCharType="end"/>
      </w:r>
    </w:p>
    <w:p w:rsidR="00A959A4" w:rsidRDefault="00A959A4">
      <w:pPr>
        <w:pStyle w:val="Spisilustracji"/>
        <w:tabs>
          <w:tab w:val="right" w:leader="dot" w:pos="9396"/>
        </w:tabs>
        <w:rPr>
          <w:rFonts w:asciiTheme="minorHAnsi" w:eastAsiaTheme="minorEastAsia" w:hAnsiTheme="minorHAnsi" w:cstheme="minorBidi"/>
          <w:smallCaps w:val="0"/>
          <w:noProof/>
          <w:sz w:val="22"/>
          <w:szCs w:val="22"/>
        </w:rPr>
      </w:pPr>
      <w:r w:rsidRPr="00D05B29">
        <w:rPr>
          <w:rFonts w:ascii="Candara" w:hAnsi="Candara"/>
          <w:i/>
          <w:iCs/>
          <w:noProof/>
        </w:rPr>
        <w:t>Tabela 6 Ocena stanu technicznego wyrobów zawierających azbest w obiektach będących własnością osób fizycznych i prawnych, zlokalizowanych na terenie Gminy Lwówek Śląski</w:t>
      </w:r>
      <w:r>
        <w:rPr>
          <w:noProof/>
        </w:rPr>
        <w:tab/>
      </w:r>
      <w:r>
        <w:rPr>
          <w:noProof/>
        </w:rPr>
        <w:fldChar w:fldCharType="begin"/>
      </w:r>
      <w:r>
        <w:rPr>
          <w:noProof/>
        </w:rPr>
        <w:instrText xml:space="preserve"> PAGEREF _Toc399500071 \h </w:instrText>
      </w:r>
      <w:r>
        <w:rPr>
          <w:noProof/>
        </w:rPr>
      </w:r>
      <w:r>
        <w:rPr>
          <w:noProof/>
        </w:rPr>
        <w:fldChar w:fldCharType="separate"/>
      </w:r>
      <w:r>
        <w:rPr>
          <w:noProof/>
        </w:rPr>
        <w:t>26</w:t>
      </w:r>
      <w:r>
        <w:rPr>
          <w:noProof/>
        </w:rPr>
        <w:fldChar w:fldCharType="end"/>
      </w:r>
    </w:p>
    <w:p w:rsidR="00A959A4" w:rsidRDefault="00A959A4">
      <w:pPr>
        <w:pStyle w:val="Spisilustracji"/>
        <w:tabs>
          <w:tab w:val="right" w:leader="dot" w:pos="9396"/>
        </w:tabs>
        <w:rPr>
          <w:rFonts w:asciiTheme="minorHAnsi" w:eastAsiaTheme="minorEastAsia" w:hAnsiTheme="minorHAnsi" w:cstheme="minorBidi"/>
          <w:smallCaps w:val="0"/>
          <w:noProof/>
          <w:sz w:val="22"/>
          <w:szCs w:val="22"/>
        </w:rPr>
      </w:pPr>
      <w:r w:rsidRPr="00D05B29">
        <w:rPr>
          <w:rFonts w:ascii="Candara" w:hAnsi="Candara" w:cs="Tahoma"/>
          <w:i/>
          <w:noProof/>
        </w:rPr>
        <w:t>Tabela 7 Harmonogram realizacji Programu</w:t>
      </w:r>
      <w:r>
        <w:rPr>
          <w:noProof/>
        </w:rPr>
        <w:tab/>
      </w:r>
      <w:r>
        <w:rPr>
          <w:noProof/>
        </w:rPr>
        <w:fldChar w:fldCharType="begin"/>
      </w:r>
      <w:r>
        <w:rPr>
          <w:noProof/>
        </w:rPr>
        <w:instrText xml:space="preserve"> PAGEREF _Toc399500072 \h </w:instrText>
      </w:r>
      <w:r>
        <w:rPr>
          <w:noProof/>
        </w:rPr>
      </w:r>
      <w:r>
        <w:rPr>
          <w:noProof/>
        </w:rPr>
        <w:fldChar w:fldCharType="separate"/>
      </w:r>
      <w:r>
        <w:rPr>
          <w:noProof/>
        </w:rPr>
        <w:t>33</w:t>
      </w:r>
      <w:r>
        <w:rPr>
          <w:noProof/>
        </w:rPr>
        <w:fldChar w:fldCharType="end"/>
      </w:r>
    </w:p>
    <w:p w:rsidR="00A959A4" w:rsidRDefault="00A959A4">
      <w:pPr>
        <w:pStyle w:val="Spisilustracji"/>
        <w:tabs>
          <w:tab w:val="right" w:leader="dot" w:pos="9396"/>
        </w:tabs>
        <w:rPr>
          <w:rFonts w:asciiTheme="minorHAnsi" w:eastAsiaTheme="minorEastAsia" w:hAnsiTheme="minorHAnsi" w:cstheme="minorBidi"/>
          <w:smallCaps w:val="0"/>
          <w:noProof/>
          <w:sz w:val="22"/>
          <w:szCs w:val="22"/>
        </w:rPr>
      </w:pPr>
      <w:r w:rsidRPr="00D05B29">
        <w:rPr>
          <w:rFonts w:ascii="Candara" w:hAnsi="Candara" w:cs="Tahoma"/>
          <w:i/>
          <w:noProof/>
        </w:rPr>
        <w:t>Tabela 8 Wskaźniki monitoringu Programu usuwania azbestu i wyrobów azbestowych</w:t>
      </w:r>
      <w:r>
        <w:rPr>
          <w:noProof/>
        </w:rPr>
        <w:tab/>
      </w:r>
      <w:r>
        <w:rPr>
          <w:noProof/>
        </w:rPr>
        <w:fldChar w:fldCharType="begin"/>
      </w:r>
      <w:r>
        <w:rPr>
          <w:noProof/>
        </w:rPr>
        <w:instrText xml:space="preserve"> PAGEREF _Toc399500073 \h </w:instrText>
      </w:r>
      <w:r>
        <w:rPr>
          <w:noProof/>
        </w:rPr>
      </w:r>
      <w:r>
        <w:rPr>
          <w:noProof/>
        </w:rPr>
        <w:fldChar w:fldCharType="separate"/>
      </w:r>
      <w:r>
        <w:rPr>
          <w:noProof/>
        </w:rPr>
        <w:t>35</w:t>
      </w:r>
      <w:r>
        <w:rPr>
          <w:noProof/>
        </w:rPr>
        <w:fldChar w:fldCharType="end"/>
      </w:r>
    </w:p>
    <w:p w:rsidR="00DE2F2E" w:rsidRPr="00EB7E92" w:rsidRDefault="00753A99" w:rsidP="00E5681F">
      <w:pPr>
        <w:pStyle w:val="zwykywcity"/>
        <w:keepNext/>
        <w:tabs>
          <w:tab w:val="left" w:pos="426"/>
          <w:tab w:val="left" w:pos="1418"/>
          <w:tab w:val="right" w:leader="dot" w:pos="9356"/>
        </w:tabs>
        <w:spacing w:before="60" w:line="240" w:lineRule="auto"/>
        <w:ind w:firstLine="0"/>
        <w:jc w:val="center"/>
        <w:rPr>
          <w:rFonts w:ascii="Candara" w:hAnsi="Candara" w:cs="Tahoma"/>
          <w:i/>
          <w:smallCaps/>
          <w:noProof/>
          <w:sz w:val="20"/>
        </w:rPr>
      </w:pPr>
      <w:r w:rsidRPr="00EB7E92">
        <w:rPr>
          <w:rFonts w:ascii="Candara" w:hAnsi="Candara" w:cs="Tahoma"/>
          <w:i/>
          <w:smallCaps/>
          <w:noProof/>
          <w:sz w:val="20"/>
        </w:rPr>
        <w:fldChar w:fldCharType="end"/>
      </w:r>
    </w:p>
    <w:p w:rsidR="00D0177A" w:rsidRPr="003047B7" w:rsidRDefault="00D0177A" w:rsidP="00E5681F">
      <w:pPr>
        <w:pStyle w:val="zwykywcity"/>
        <w:keepNext/>
        <w:tabs>
          <w:tab w:val="left" w:pos="426"/>
          <w:tab w:val="left" w:pos="1418"/>
          <w:tab w:val="right" w:leader="dot" w:pos="9356"/>
        </w:tabs>
        <w:spacing w:before="60" w:line="240" w:lineRule="auto"/>
        <w:ind w:firstLine="0"/>
        <w:rPr>
          <w:rFonts w:ascii="Candara" w:hAnsi="Candara" w:cs="Tahoma"/>
          <w:sz w:val="22"/>
          <w:szCs w:val="22"/>
        </w:rPr>
        <w:sectPr w:rsidR="00D0177A" w:rsidRPr="003047B7" w:rsidSect="00854AA6">
          <w:type w:val="continuous"/>
          <w:pgSz w:w="12242" w:h="15842" w:code="1"/>
          <w:pgMar w:top="1134" w:right="1418" w:bottom="1247" w:left="1418" w:header="709" w:footer="709" w:gutter="0"/>
          <w:cols w:space="708"/>
          <w:noEndnote/>
        </w:sectPr>
      </w:pPr>
    </w:p>
    <w:p w:rsidR="00A36BF9" w:rsidRPr="003047B7" w:rsidRDefault="00A36BF9" w:rsidP="00E5681F">
      <w:pPr>
        <w:pStyle w:val="zwykywcity"/>
        <w:keepNext/>
        <w:spacing w:before="60" w:line="240" w:lineRule="auto"/>
        <w:ind w:firstLine="0"/>
        <w:rPr>
          <w:rFonts w:ascii="Candara" w:hAnsi="Candara" w:cs="Tahoma"/>
        </w:rPr>
      </w:pPr>
    </w:p>
    <w:p w:rsidR="0012008C" w:rsidRPr="003047B7" w:rsidRDefault="0012008C" w:rsidP="00E5681F">
      <w:pPr>
        <w:pStyle w:val="Nagwek1"/>
        <w:keepNext/>
        <w:spacing w:before="60" w:after="60"/>
        <w:rPr>
          <w:rFonts w:ascii="Candara" w:hAnsi="Candara"/>
        </w:rPr>
      </w:pPr>
      <w:bookmarkStart w:id="19" w:name="_Toc398740165"/>
      <w:bookmarkEnd w:id="0"/>
      <w:bookmarkEnd w:id="1"/>
      <w:bookmarkEnd w:id="2"/>
      <w:bookmarkEnd w:id="3"/>
      <w:r w:rsidRPr="003047B7">
        <w:rPr>
          <w:rFonts w:ascii="Candara" w:hAnsi="Candara"/>
        </w:rPr>
        <w:t>WSTĘP</w:t>
      </w:r>
      <w:bookmarkEnd w:id="19"/>
    </w:p>
    <w:p w:rsidR="00172947" w:rsidRPr="003047B7" w:rsidRDefault="00172947"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Podstawą opracowania „</w:t>
      </w:r>
      <w:r w:rsidRPr="003047B7">
        <w:rPr>
          <w:rFonts w:ascii="Candara" w:hAnsi="Candara"/>
          <w:sz w:val="22"/>
          <w:szCs w:val="22"/>
        </w:rPr>
        <w:t>Programu usuwania wyrobów zaw</w:t>
      </w:r>
      <w:r w:rsidR="002900F5">
        <w:rPr>
          <w:rFonts w:ascii="Candara" w:hAnsi="Candara"/>
          <w:sz w:val="22"/>
          <w:szCs w:val="22"/>
        </w:rPr>
        <w:t>ierających azbest z terenu Gminy</w:t>
      </w:r>
      <w:r w:rsidRPr="003047B7">
        <w:rPr>
          <w:rFonts w:ascii="Candara" w:hAnsi="Candara"/>
          <w:sz w:val="22"/>
          <w:szCs w:val="22"/>
        </w:rPr>
        <w:t xml:space="preserve"> </w:t>
      </w:r>
      <w:r w:rsidR="00A30677">
        <w:rPr>
          <w:rFonts w:ascii="Candara" w:hAnsi="Candara"/>
          <w:sz w:val="22"/>
          <w:szCs w:val="22"/>
        </w:rPr>
        <w:t xml:space="preserve"> i </w:t>
      </w:r>
      <w:r w:rsidR="002900F5">
        <w:rPr>
          <w:rFonts w:ascii="Candara" w:hAnsi="Candara"/>
          <w:sz w:val="22"/>
          <w:szCs w:val="22"/>
        </w:rPr>
        <w:t xml:space="preserve">Miasto </w:t>
      </w:r>
      <w:r w:rsidR="009C6D98">
        <w:rPr>
          <w:rFonts w:ascii="Candara" w:hAnsi="Candara"/>
          <w:sz w:val="22"/>
          <w:szCs w:val="22"/>
        </w:rPr>
        <w:t>Lwówek Śląski na lata 2014</w:t>
      </w:r>
      <w:r w:rsidRPr="003047B7">
        <w:rPr>
          <w:rFonts w:ascii="Candara" w:hAnsi="Candara"/>
          <w:sz w:val="22"/>
          <w:szCs w:val="22"/>
        </w:rPr>
        <w:t xml:space="preserve"> - 2032</w:t>
      </w:r>
      <w:r w:rsidRPr="003047B7">
        <w:rPr>
          <w:rFonts w:ascii="Candara" w:hAnsi="Candara" w:cs="Tahoma"/>
          <w:sz w:val="22"/>
          <w:szCs w:val="22"/>
        </w:rPr>
        <w:t>” jest umowa zawarta pomiędzy Gminą</w:t>
      </w:r>
      <w:r w:rsidR="002900F5">
        <w:rPr>
          <w:rFonts w:ascii="Candara" w:hAnsi="Candara" w:cs="Tahoma"/>
          <w:sz w:val="22"/>
          <w:szCs w:val="22"/>
        </w:rPr>
        <w:t xml:space="preserve"> i Miastem</w:t>
      </w:r>
      <w:r w:rsidRPr="003047B7">
        <w:rPr>
          <w:rFonts w:ascii="Candara" w:hAnsi="Candara" w:cs="Tahoma"/>
          <w:sz w:val="22"/>
          <w:szCs w:val="22"/>
        </w:rPr>
        <w:t xml:space="preserve"> </w:t>
      </w:r>
      <w:r w:rsidR="00F41518">
        <w:rPr>
          <w:rFonts w:ascii="Candara" w:hAnsi="Candara" w:cs="Tahoma"/>
          <w:sz w:val="22"/>
          <w:szCs w:val="22"/>
        </w:rPr>
        <w:t>Lwówek Śląski</w:t>
      </w:r>
      <w:r w:rsidRPr="003047B7">
        <w:rPr>
          <w:rFonts w:ascii="Candara" w:hAnsi="Candara" w:cs="Tahoma"/>
          <w:sz w:val="22"/>
          <w:szCs w:val="22"/>
        </w:rPr>
        <w:t xml:space="preserve">, reprezentowaną przez </w:t>
      </w:r>
      <w:r w:rsidR="002900F5">
        <w:rPr>
          <w:rFonts w:ascii="Candara" w:hAnsi="Candara" w:cs="Tahoma"/>
          <w:sz w:val="22"/>
          <w:szCs w:val="22"/>
        </w:rPr>
        <w:t>Burmistrza</w:t>
      </w:r>
      <w:r w:rsidRPr="003047B7">
        <w:rPr>
          <w:rFonts w:ascii="Candara" w:hAnsi="Candara" w:cs="Tahoma"/>
          <w:sz w:val="22"/>
          <w:szCs w:val="22"/>
        </w:rPr>
        <w:t>, a EKO – TEAM Sebastian Kulikowski ze Zgorzelca.</w:t>
      </w:r>
    </w:p>
    <w:p w:rsidR="00356D41" w:rsidRPr="003047B7" w:rsidRDefault="00356D41"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N</w:t>
      </w:r>
      <w:r w:rsidR="009F47E6" w:rsidRPr="003047B7">
        <w:rPr>
          <w:rFonts w:ascii="Candara" w:hAnsi="Candara" w:cs="Tahoma"/>
          <w:sz w:val="22"/>
          <w:szCs w:val="22"/>
        </w:rPr>
        <w:t xml:space="preserve">iniejszy dokument nawiązuje do </w:t>
      </w:r>
      <w:r w:rsidRPr="003047B7">
        <w:rPr>
          <w:rFonts w:ascii="Candara" w:hAnsi="Candara" w:cs="Tahoma"/>
          <w:sz w:val="22"/>
          <w:szCs w:val="22"/>
        </w:rPr>
        <w:t>Programu oczyszczania kraj</w:t>
      </w:r>
      <w:r w:rsidR="009F47E6" w:rsidRPr="003047B7">
        <w:rPr>
          <w:rFonts w:ascii="Candara" w:hAnsi="Candara" w:cs="Tahoma"/>
          <w:sz w:val="22"/>
          <w:szCs w:val="22"/>
        </w:rPr>
        <w:t>u z azbestu na lata 2009 - 2032</w:t>
      </w:r>
      <w:r w:rsidRPr="003047B7">
        <w:rPr>
          <w:rFonts w:ascii="Candara" w:hAnsi="Candara" w:cs="Tahoma"/>
          <w:sz w:val="22"/>
          <w:szCs w:val="22"/>
        </w:rPr>
        <w:t xml:space="preserve"> przyjętego przez Radę Ministrów Rzeczy</w:t>
      </w:r>
      <w:r w:rsidR="00D3197B" w:rsidRPr="003047B7">
        <w:rPr>
          <w:rFonts w:ascii="Candara" w:hAnsi="Candara" w:cs="Tahoma"/>
          <w:sz w:val="22"/>
          <w:szCs w:val="22"/>
        </w:rPr>
        <w:t>pospolitej Polskiej w dniu 15.03.2010</w:t>
      </w:r>
      <w:r w:rsidRPr="003047B7">
        <w:rPr>
          <w:rFonts w:ascii="Candara" w:hAnsi="Candara" w:cs="Tahoma"/>
          <w:sz w:val="22"/>
          <w:szCs w:val="22"/>
        </w:rPr>
        <w:t xml:space="preserve"> roku</w:t>
      </w:r>
      <w:r w:rsidR="00781367" w:rsidRPr="003047B7">
        <w:rPr>
          <w:rFonts w:ascii="Candara" w:hAnsi="Candara" w:cs="Tahoma"/>
          <w:sz w:val="22"/>
          <w:szCs w:val="22"/>
        </w:rPr>
        <w:t>,</w:t>
      </w:r>
      <w:r w:rsidR="00F81E08" w:rsidRPr="003047B7">
        <w:rPr>
          <w:rFonts w:ascii="Candara" w:hAnsi="Candara" w:cs="Tahoma"/>
          <w:sz w:val="22"/>
          <w:szCs w:val="22"/>
        </w:rPr>
        <w:t xml:space="preserve"> </w:t>
      </w:r>
      <w:r w:rsidRPr="003047B7">
        <w:rPr>
          <w:rFonts w:ascii="Candara" w:hAnsi="Candara" w:cs="Tahoma"/>
          <w:sz w:val="22"/>
          <w:szCs w:val="22"/>
        </w:rPr>
        <w:t>w którym to dokumencie podjęto decyzję o realizacji następujących działań:</w:t>
      </w:r>
    </w:p>
    <w:p w:rsidR="00356D41" w:rsidRPr="003047B7" w:rsidRDefault="00CC7C38" w:rsidP="00E5681F">
      <w:pPr>
        <w:pStyle w:val="zwykywcity"/>
        <w:keepNext/>
        <w:numPr>
          <w:ilvl w:val="0"/>
          <w:numId w:val="5"/>
        </w:numPr>
        <w:spacing w:before="60" w:line="240" w:lineRule="auto"/>
        <w:rPr>
          <w:rFonts w:ascii="Candara" w:hAnsi="Candara" w:cs="Tahoma"/>
          <w:sz w:val="22"/>
          <w:szCs w:val="22"/>
        </w:rPr>
      </w:pPr>
      <w:r w:rsidRPr="003047B7">
        <w:rPr>
          <w:rFonts w:ascii="Candara" w:hAnsi="Candara" w:cs="Tahoma"/>
          <w:sz w:val="22"/>
          <w:szCs w:val="22"/>
        </w:rPr>
        <w:t>opracowanie</w:t>
      </w:r>
      <w:r w:rsidR="00996531" w:rsidRPr="003047B7">
        <w:rPr>
          <w:rFonts w:ascii="Candara" w:hAnsi="Candara" w:cs="Tahoma"/>
          <w:sz w:val="22"/>
          <w:szCs w:val="22"/>
        </w:rPr>
        <w:t xml:space="preserve"> Programu usuwania azbestu</w:t>
      </w:r>
      <w:r w:rsidR="0059306F" w:rsidRPr="003047B7">
        <w:rPr>
          <w:rFonts w:ascii="Candara" w:hAnsi="Candara" w:cs="Tahoma"/>
          <w:sz w:val="22"/>
          <w:szCs w:val="22"/>
        </w:rPr>
        <w:t>,</w:t>
      </w:r>
    </w:p>
    <w:p w:rsidR="00951672" w:rsidRPr="003047B7" w:rsidRDefault="00CC4D9E" w:rsidP="00E5681F">
      <w:pPr>
        <w:pStyle w:val="zwykywcity"/>
        <w:keepNext/>
        <w:numPr>
          <w:ilvl w:val="0"/>
          <w:numId w:val="5"/>
        </w:numPr>
        <w:spacing w:before="60" w:line="240" w:lineRule="auto"/>
        <w:rPr>
          <w:rFonts w:ascii="Candara" w:hAnsi="Candara" w:cs="Tahoma"/>
          <w:sz w:val="22"/>
          <w:szCs w:val="22"/>
        </w:rPr>
      </w:pPr>
      <w:r w:rsidRPr="003047B7">
        <w:rPr>
          <w:rFonts w:ascii="Candara" w:hAnsi="Candara" w:cs="Tahoma"/>
          <w:sz w:val="22"/>
          <w:szCs w:val="22"/>
        </w:rPr>
        <w:t>d</w:t>
      </w:r>
      <w:r w:rsidR="00951672" w:rsidRPr="003047B7">
        <w:rPr>
          <w:rFonts w:ascii="Candara" w:hAnsi="Candara" w:cs="Tahoma"/>
          <w:sz w:val="22"/>
          <w:szCs w:val="22"/>
        </w:rPr>
        <w:t xml:space="preserve">ofinansowanie kosztów </w:t>
      </w:r>
      <w:r w:rsidR="00996531" w:rsidRPr="003047B7">
        <w:rPr>
          <w:rFonts w:ascii="Candara" w:hAnsi="Candara" w:cs="Tahoma"/>
          <w:sz w:val="22"/>
          <w:szCs w:val="22"/>
        </w:rPr>
        <w:t xml:space="preserve">usuwania, </w:t>
      </w:r>
      <w:r w:rsidR="00951672" w:rsidRPr="003047B7">
        <w:rPr>
          <w:rFonts w:ascii="Candara" w:hAnsi="Candara" w:cs="Tahoma"/>
          <w:sz w:val="22"/>
          <w:szCs w:val="22"/>
        </w:rPr>
        <w:t>transportu i deponowania odpadów zawierających azbest przy wymianie lub likwidacji pokryć dachowych i elewacji z gospodarstw domowych</w:t>
      </w:r>
      <w:r w:rsidR="00EB1576" w:rsidRPr="003047B7">
        <w:rPr>
          <w:rFonts w:ascii="Candara" w:hAnsi="Candara" w:cs="Tahoma"/>
          <w:sz w:val="22"/>
          <w:szCs w:val="22"/>
        </w:rPr>
        <w:t xml:space="preserve"> na terenie miasta</w:t>
      </w:r>
      <w:r w:rsidR="0059306F" w:rsidRPr="003047B7">
        <w:rPr>
          <w:rFonts w:ascii="Candara" w:hAnsi="Candara" w:cs="Tahoma"/>
          <w:sz w:val="22"/>
          <w:szCs w:val="22"/>
        </w:rPr>
        <w:t>,</w:t>
      </w:r>
    </w:p>
    <w:p w:rsidR="009F47E6" w:rsidRPr="003047B7" w:rsidRDefault="009F47E6" w:rsidP="00E5681F">
      <w:pPr>
        <w:pStyle w:val="Akapitzlist"/>
        <w:keepNext/>
        <w:numPr>
          <w:ilvl w:val="0"/>
          <w:numId w:val="60"/>
        </w:numPr>
        <w:autoSpaceDE w:val="0"/>
        <w:autoSpaceDN w:val="0"/>
        <w:adjustRightInd w:val="0"/>
        <w:spacing w:before="60" w:after="60"/>
        <w:ind w:left="714" w:hanging="357"/>
        <w:jc w:val="both"/>
        <w:rPr>
          <w:rFonts w:ascii="Candara" w:eastAsia="SymbolMT" w:hAnsi="Candara" w:cs="TimesNewRomanPSMT"/>
          <w:sz w:val="22"/>
          <w:szCs w:val="22"/>
        </w:rPr>
      </w:pPr>
      <w:r w:rsidRPr="003047B7">
        <w:rPr>
          <w:rFonts w:ascii="Candara" w:eastAsia="SymbolMT" w:hAnsi="Candara" w:cs="TimesNewRomanPSMT"/>
          <w:sz w:val="22"/>
          <w:szCs w:val="22"/>
        </w:rPr>
        <w:t>podjąć prace mające na celu dokonanie całkowitego bilansu tych odpadów</w:t>
      </w:r>
      <w:r w:rsidR="0059306F" w:rsidRPr="003047B7">
        <w:rPr>
          <w:rFonts w:ascii="Candara" w:eastAsia="SymbolMT" w:hAnsi="Candara" w:cs="TimesNewRomanPSMT"/>
          <w:sz w:val="22"/>
          <w:szCs w:val="22"/>
        </w:rPr>
        <w:t>,</w:t>
      </w:r>
    </w:p>
    <w:p w:rsidR="009F47E6" w:rsidRPr="003047B7" w:rsidRDefault="009F47E6" w:rsidP="00E5681F">
      <w:pPr>
        <w:pStyle w:val="Akapitzlist"/>
        <w:keepNext/>
        <w:numPr>
          <w:ilvl w:val="0"/>
          <w:numId w:val="60"/>
        </w:numPr>
        <w:autoSpaceDE w:val="0"/>
        <w:autoSpaceDN w:val="0"/>
        <w:adjustRightInd w:val="0"/>
        <w:spacing w:before="60" w:after="60"/>
        <w:ind w:left="714" w:hanging="357"/>
        <w:jc w:val="both"/>
        <w:rPr>
          <w:rFonts w:ascii="Candara" w:eastAsia="SymbolMT" w:hAnsi="Candara" w:cs="TimesNewRomanPSMT"/>
          <w:sz w:val="22"/>
          <w:szCs w:val="22"/>
        </w:rPr>
      </w:pPr>
      <w:r w:rsidRPr="003047B7">
        <w:rPr>
          <w:rFonts w:ascii="Candara" w:eastAsia="SymbolMT" w:hAnsi="Candara" w:cs="TimesNewRomanPSMT"/>
          <w:sz w:val="22"/>
          <w:szCs w:val="22"/>
        </w:rPr>
        <w:t xml:space="preserve">przygotować listę profesjonalnych firm zajmujących się odpadami zawierającymi </w:t>
      </w:r>
      <w:r w:rsidRPr="003047B7">
        <w:rPr>
          <w:rFonts w:ascii="Candara" w:eastAsia="SymbolMT" w:hAnsi="Candara"/>
          <w:sz w:val="22"/>
          <w:szCs w:val="22"/>
        </w:rPr>
        <w:t>azbest</w:t>
      </w:r>
      <w:r w:rsidR="0059306F" w:rsidRPr="003047B7">
        <w:rPr>
          <w:rFonts w:ascii="Candara" w:eastAsia="SymbolMT" w:hAnsi="Candara"/>
          <w:sz w:val="22"/>
          <w:szCs w:val="22"/>
        </w:rPr>
        <w:t>,</w:t>
      </w:r>
    </w:p>
    <w:p w:rsidR="009F47E6" w:rsidRPr="003047B7" w:rsidRDefault="009F47E6" w:rsidP="00E5681F">
      <w:pPr>
        <w:pStyle w:val="Akapitzlist"/>
        <w:keepNext/>
        <w:numPr>
          <w:ilvl w:val="0"/>
          <w:numId w:val="60"/>
        </w:numPr>
        <w:autoSpaceDE w:val="0"/>
        <w:autoSpaceDN w:val="0"/>
        <w:adjustRightInd w:val="0"/>
        <w:spacing w:before="60" w:after="60"/>
        <w:ind w:left="714" w:hanging="357"/>
        <w:jc w:val="both"/>
        <w:rPr>
          <w:rFonts w:ascii="Candara" w:eastAsia="SymbolMT" w:hAnsi="Candara" w:cs="TimesNewRomanPSMT"/>
          <w:sz w:val="22"/>
          <w:szCs w:val="22"/>
        </w:rPr>
      </w:pPr>
      <w:r w:rsidRPr="003047B7">
        <w:rPr>
          <w:rFonts w:ascii="Candara" w:eastAsia="SymbolMT" w:hAnsi="Candara" w:cs="TimesNewRomanPSMT"/>
          <w:sz w:val="22"/>
          <w:szCs w:val="22"/>
        </w:rPr>
        <w:t>przygotować wykaz instalacji do unieszkodliwiania odpadów zawierających azbest</w:t>
      </w:r>
      <w:r w:rsidR="0059306F" w:rsidRPr="003047B7">
        <w:rPr>
          <w:rFonts w:ascii="Candara" w:eastAsia="SymbolMT" w:hAnsi="Candara" w:cs="TimesNewRomanPSMT"/>
          <w:sz w:val="22"/>
          <w:szCs w:val="22"/>
        </w:rPr>
        <w:t>,</w:t>
      </w:r>
    </w:p>
    <w:p w:rsidR="009F47E6" w:rsidRPr="003047B7" w:rsidRDefault="009F47E6" w:rsidP="00E5681F">
      <w:pPr>
        <w:pStyle w:val="Akapitzlist"/>
        <w:keepNext/>
        <w:numPr>
          <w:ilvl w:val="0"/>
          <w:numId w:val="60"/>
        </w:numPr>
        <w:autoSpaceDE w:val="0"/>
        <w:autoSpaceDN w:val="0"/>
        <w:adjustRightInd w:val="0"/>
        <w:spacing w:before="60" w:after="60"/>
        <w:ind w:left="714" w:hanging="357"/>
        <w:jc w:val="both"/>
        <w:rPr>
          <w:rFonts w:ascii="Candara" w:eastAsia="SymbolMT" w:hAnsi="Candara" w:cs="TimesNewRomanPSMT"/>
          <w:sz w:val="22"/>
          <w:szCs w:val="22"/>
        </w:rPr>
      </w:pPr>
      <w:r w:rsidRPr="003047B7">
        <w:rPr>
          <w:rFonts w:ascii="Candara" w:eastAsia="SymbolMT" w:hAnsi="Candara" w:cs="TimesNewRomanPSMT"/>
          <w:sz w:val="22"/>
          <w:szCs w:val="22"/>
        </w:rPr>
        <w:t>przygotować zasady pomocy finansowej dla osób indywidualnych zobowiązanych do usuwania odpadów zawierających azbest</w:t>
      </w:r>
      <w:r w:rsidR="0059306F" w:rsidRPr="003047B7">
        <w:rPr>
          <w:rFonts w:ascii="Candara" w:eastAsia="SymbolMT" w:hAnsi="Candara" w:cs="TimesNewRomanPSMT"/>
          <w:sz w:val="22"/>
          <w:szCs w:val="22"/>
        </w:rPr>
        <w:t>.</w:t>
      </w:r>
    </w:p>
    <w:p w:rsidR="00356D41" w:rsidRPr="003047B7" w:rsidRDefault="008D39A4" w:rsidP="00E5681F">
      <w:pPr>
        <w:keepNext/>
        <w:autoSpaceDE w:val="0"/>
        <w:autoSpaceDN w:val="0"/>
        <w:adjustRightInd w:val="0"/>
        <w:spacing w:before="60" w:after="60"/>
        <w:rPr>
          <w:rFonts w:ascii="Candara" w:eastAsia="SymbolMT" w:hAnsi="Candara" w:cs="TimesNewRomanPSMT"/>
        </w:rPr>
      </w:pPr>
      <w:r w:rsidRPr="003047B7">
        <w:rPr>
          <w:rFonts w:ascii="Candara" w:hAnsi="Candara" w:cs="Tahoma"/>
          <w:sz w:val="22"/>
          <w:szCs w:val="22"/>
        </w:rPr>
        <w:t xml:space="preserve">Celem </w:t>
      </w:r>
      <w:r w:rsidR="003A78D1" w:rsidRPr="003047B7">
        <w:rPr>
          <w:rFonts w:ascii="Candara" w:hAnsi="Candara" w:cs="Tahoma"/>
          <w:sz w:val="22"/>
          <w:szCs w:val="22"/>
        </w:rPr>
        <w:t>Programu oczyszczania kraju z azbestu na lata 2009 - 2032</w:t>
      </w:r>
      <w:r w:rsidR="00356D41" w:rsidRPr="003047B7">
        <w:rPr>
          <w:rFonts w:ascii="Candara" w:hAnsi="Candara" w:cs="Tahoma"/>
          <w:sz w:val="22"/>
          <w:szCs w:val="22"/>
        </w:rPr>
        <w:t xml:space="preserve"> jest:</w:t>
      </w:r>
    </w:p>
    <w:p w:rsidR="00356D41" w:rsidRPr="003047B7" w:rsidRDefault="00D3197B" w:rsidP="00E5681F">
      <w:pPr>
        <w:pStyle w:val="zwykywcity"/>
        <w:keepNext/>
        <w:numPr>
          <w:ilvl w:val="0"/>
          <w:numId w:val="6"/>
        </w:numPr>
        <w:spacing w:before="60" w:line="240" w:lineRule="auto"/>
        <w:rPr>
          <w:rFonts w:ascii="Candara" w:hAnsi="Candara" w:cs="Tahoma"/>
          <w:sz w:val="22"/>
          <w:szCs w:val="22"/>
        </w:rPr>
      </w:pPr>
      <w:r w:rsidRPr="003047B7">
        <w:rPr>
          <w:rFonts w:ascii="Candara" w:hAnsi="Candara" w:cs="Tahoma"/>
          <w:sz w:val="22"/>
          <w:szCs w:val="22"/>
        </w:rPr>
        <w:t>usunięcie i unieszkodliwienie wyrobów zawierających azbest</w:t>
      </w:r>
      <w:r w:rsidR="0059306F" w:rsidRPr="003047B7">
        <w:rPr>
          <w:rFonts w:ascii="Candara" w:hAnsi="Candara" w:cs="Tahoma"/>
          <w:sz w:val="22"/>
          <w:szCs w:val="22"/>
        </w:rPr>
        <w:t>,</w:t>
      </w:r>
    </w:p>
    <w:p w:rsidR="003A78D1" w:rsidRPr="003047B7" w:rsidRDefault="00D3197B" w:rsidP="00E5681F">
      <w:pPr>
        <w:pStyle w:val="zwykywcity"/>
        <w:keepNext/>
        <w:numPr>
          <w:ilvl w:val="0"/>
          <w:numId w:val="6"/>
        </w:numPr>
        <w:spacing w:before="60" w:line="240" w:lineRule="auto"/>
        <w:rPr>
          <w:rFonts w:ascii="Candara" w:hAnsi="Candara" w:cs="Tahoma"/>
          <w:sz w:val="22"/>
          <w:szCs w:val="22"/>
        </w:rPr>
      </w:pPr>
      <w:r w:rsidRPr="003047B7">
        <w:rPr>
          <w:rFonts w:ascii="Candara" w:hAnsi="Candara" w:cs="Tahoma"/>
          <w:sz w:val="22"/>
          <w:szCs w:val="22"/>
        </w:rPr>
        <w:t>minimalizacja negatywnych skutków zdrowotnych powodowanych kontaktem z włóknami azbestu</w:t>
      </w:r>
      <w:r w:rsidR="0059306F" w:rsidRPr="003047B7">
        <w:rPr>
          <w:rFonts w:ascii="Candara" w:hAnsi="Candara" w:cs="Tahoma"/>
          <w:sz w:val="22"/>
          <w:szCs w:val="22"/>
        </w:rPr>
        <w:t>,</w:t>
      </w:r>
    </w:p>
    <w:p w:rsidR="00C36774" w:rsidRPr="003047B7" w:rsidRDefault="00D3197B" w:rsidP="00E5681F">
      <w:pPr>
        <w:pStyle w:val="zwykywcity"/>
        <w:keepNext/>
        <w:numPr>
          <w:ilvl w:val="0"/>
          <w:numId w:val="6"/>
        </w:numPr>
        <w:spacing w:before="60" w:line="240" w:lineRule="auto"/>
        <w:rPr>
          <w:rFonts w:ascii="Candara" w:hAnsi="Candara" w:cs="Tahoma"/>
          <w:sz w:val="22"/>
          <w:szCs w:val="22"/>
        </w:rPr>
      </w:pPr>
      <w:r w:rsidRPr="003047B7">
        <w:rPr>
          <w:rFonts w:ascii="Candara" w:hAnsi="Candara" w:cs="Tahoma"/>
          <w:sz w:val="22"/>
          <w:szCs w:val="22"/>
        </w:rPr>
        <w:t>likwidacja szkodliwego oddziaływania azbestu na środowisko</w:t>
      </w:r>
      <w:r w:rsidR="0059306F" w:rsidRPr="003047B7">
        <w:rPr>
          <w:rFonts w:ascii="Candara" w:hAnsi="Candara" w:cs="Tahoma"/>
          <w:sz w:val="22"/>
          <w:szCs w:val="22"/>
        </w:rPr>
        <w:t>.</w:t>
      </w:r>
    </w:p>
    <w:p w:rsidR="003B6294" w:rsidRPr="003047B7" w:rsidRDefault="00D3197B"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 xml:space="preserve"> </w:t>
      </w:r>
      <w:r w:rsidR="008D39A4" w:rsidRPr="003047B7">
        <w:rPr>
          <w:rFonts w:ascii="Candara" w:hAnsi="Candara" w:cs="Tahoma"/>
          <w:sz w:val="22"/>
          <w:szCs w:val="22"/>
        </w:rPr>
        <w:t>Program</w:t>
      </w:r>
      <w:r w:rsidR="003B6294" w:rsidRPr="003047B7">
        <w:rPr>
          <w:rFonts w:ascii="Candara" w:hAnsi="Candara" w:cs="Tahoma"/>
          <w:sz w:val="22"/>
          <w:szCs w:val="22"/>
        </w:rPr>
        <w:t xml:space="preserve"> oczyszczania kraju z azbestu na lata 2009 - </w:t>
      </w:r>
      <w:r w:rsidR="008D39A4" w:rsidRPr="003047B7">
        <w:rPr>
          <w:rFonts w:ascii="Candara" w:hAnsi="Candara" w:cs="Tahoma"/>
          <w:sz w:val="22"/>
          <w:szCs w:val="22"/>
        </w:rPr>
        <w:t>2032</w:t>
      </w:r>
      <w:r w:rsidR="003B6294" w:rsidRPr="003047B7">
        <w:rPr>
          <w:rFonts w:ascii="Candara" w:hAnsi="Candara" w:cs="Tahoma"/>
          <w:sz w:val="22"/>
          <w:szCs w:val="22"/>
        </w:rPr>
        <w:t xml:space="preserve"> nakłada na gminy następujące zadania:</w:t>
      </w:r>
    </w:p>
    <w:p w:rsidR="003B6294" w:rsidRPr="003047B7" w:rsidRDefault="003B6294" w:rsidP="00E5681F">
      <w:pPr>
        <w:pStyle w:val="zwykywcity"/>
        <w:keepNext/>
        <w:numPr>
          <w:ilvl w:val="0"/>
          <w:numId w:val="7"/>
        </w:numPr>
        <w:spacing w:before="60" w:line="240" w:lineRule="auto"/>
        <w:rPr>
          <w:rFonts w:ascii="Candara" w:hAnsi="Candara" w:cs="Tahoma"/>
          <w:sz w:val="22"/>
          <w:szCs w:val="22"/>
        </w:rPr>
      </w:pPr>
      <w:r w:rsidRPr="003047B7">
        <w:rPr>
          <w:rFonts w:ascii="Candara" w:hAnsi="Candara" w:cs="Tahoma"/>
          <w:sz w:val="22"/>
          <w:szCs w:val="22"/>
        </w:rPr>
        <w:t>współpraca z lokalnymi mediami celem rozpowszechniania informacji dotyczących zagrożeń powodowanych prze</w:t>
      </w:r>
      <w:r w:rsidR="00AD1773" w:rsidRPr="003047B7">
        <w:rPr>
          <w:rFonts w:ascii="Candara" w:hAnsi="Candara" w:cs="Tahoma"/>
          <w:sz w:val="22"/>
          <w:szCs w:val="22"/>
        </w:rPr>
        <w:t>z azbest oraz wyroby z azbestem</w:t>
      </w:r>
      <w:r w:rsidR="0059306F" w:rsidRPr="003047B7">
        <w:rPr>
          <w:rFonts w:ascii="Candara" w:hAnsi="Candara" w:cs="Tahoma"/>
          <w:sz w:val="22"/>
          <w:szCs w:val="22"/>
        </w:rPr>
        <w:t>,</w:t>
      </w:r>
    </w:p>
    <w:p w:rsidR="003B6294" w:rsidRPr="003047B7" w:rsidRDefault="003B6294" w:rsidP="00E5681F">
      <w:pPr>
        <w:pStyle w:val="zwykywcity"/>
        <w:keepNext/>
        <w:numPr>
          <w:ilvl w:val="0"/>
          <w:numId w:val="7"/>
        </w:numPr>
        <w:spacing w:before="60" w:line="240" w:lineRule="auto"/>
        <w:rPr>
          <w:rFonts w:ascii="Candara" w:hAnsi="Candara" w:cs="Tahoma"/>
          <w:sz w:val="22"/>
          <w:szCs w:val="22"/>
        </w:rPr>
      </w:pPr>
      <w:r w:rsidRPr="003047B7">
        <w:rPr>
          <w:rFonts w:ascii="Candara" w:hAnsi="Candara" w:cs="Tahoma"/>
          <w:sz w:val="22"/>
          <w:szCs w:val="22"/>
        </w:rPr>
        <w:t xml:space="preserve">przygotowywanie wykazów obiektów zawierających azbest oraz rejonów występującego </w:t>
      </w:r>
      <w:r w:rsidR="00AD1773" w:rsidRPr="003047B7">
        <w:rPr>
          <w:rFonts w:ascii="Candara" w:hAnsi="Candara" w:cs="Tahoma"/>
          <w:sz w:val="22"/>
          <w:szCs w:val="22"/>
        </w:rPr>
        <w:t>narażenia na ekspozycję azbestu</w:t>
      </w:r>
      <w:r w:rsidR="0059306F" w:rsidRPr="003047B7">
        <w:rPr>
          <w:rFonts w:ascii="Candara" w:hAnsi="Candara" w:cs="Tahoma"/>
          <w:sz w:val="22"/>
          <w:szCs w:val="22"/>
        </w:rPr>
        <w:t>,</w:t>
      </w:r>
    </w:p>
    <w:p w:rsidR="003B6294" w:rsidRPr="003047B7" w:rsidRDefault="003B6294" w:rsidP="00E5681F">
      <w:pPr>
        <w:pStyle w:val="zwykywcity"/>
        <w:keepNext/>
        <w:numPr>
          <w:ilvl w:val="0"/>
          <w:numId w:val="7"/>
        </w:numPr>
        <w:spacing w:before="60" w:line="240" w:lineRule="auto"/>
        <w:rPr>
          <w:rFonts w:ascii="Candara" w:hAnsi="Candara" w:cs="Tahoma"/>
          <w:sz w:val="22"/>
          <w:szCs w:val="22"/>
        </w:rPr>
      </w:pPr>
      <w:r w:rsidRPr="003047B7">
        <w:rPr>
          <w:rFonts w:ascii="Candara" w:hAnsi="Candara" w:cs="Tahoma"/>
          <w:sz w:val="22"/>
          <w:szCs w:val="22"/>
        </w:rPr>
        <w:t xml:space="preserve">przygotowywanie rocznych sprawozdań </w:t>
      </w:r>
      <w:r w:rsidR="008D39A4" w:rsidRPr="003047B7">
        <w:rPr>
          <w:rFonts w:ascii="Candara" w:hAnsi="Candara" w:cs="Tahoma"/>
          <w:sz w:val="22"/>
          <w:szCs w:val="22"/>
        </w:rPr>
        <w:t>finansowych z realizacji zadań Programu...</w:t>
      </w:r>
      <w:r w:rsidRPr="003047B7">
        <w:rPr>
          <w:rFonts w:ascii="Candara" w:hAnsi="Candara" w:cs="Tahoma"/>
          <w:sz w:val="22"/>
          <w:szCs w:val="22"/>
        </w:rPr>
        <w:t>.</w:t>
      </w:r>
    </w:p>
    <w:p w:rsidR="003B6294" w:rsidRPr="003047B7" w:rsidRDefault="003F3460"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 xml:space="preserve">Ponadto </w:t>
      </w:r>
      <w:r w:rsidR="008D39A4" w:rsidRPr="003047B7">
        <w:rPr>
          <w:rFonts w:ascii="Candara" w:hAnsi="Candara" w:cs="Tahoma"/>
          <w:sz w:val="22"/>
          <w:szCs w:val="22"/>
        </w:rPr>
        <w:t>Program</w:t>
      </w:r>
      <w:r w:rsidR="003B6294" w:rsidRPr="003047B7">
        <w:rPr>
          <w:rFonts w:ascii="Candara" w:hAnsi="Candara" w:cs="Tahoma"/>
          <w:sz w:val="22"/>
          <w:szCs w:val="22"/>
        </w:rPr>
        <w:t xml:space="preserve"> oczyszczania kraju z azbestu na lata 2009 - </w:t>
      </w:r>
      <w:r w:rsidR="008D39A4" w:rsidRPr="003047B7">
        <w:rPr>
          <w:rFonts w:ascii="Candara" w:hAnsi="Candara" w:cs="Tahoma"/>
          <w:sz w:val="22"/>
          <w:szCs w:val="22"/>
        </w:rPr>
        <w:t>2032</w:t>
      </w:r>
      <w:r w:rsidR="003B6294" w:rsidRPr="003047B7">
        <w:rPr>
          <w:rFonts w:ascii="Candara" w:hAnsi="Candara" w:cs="Tahoma"/>
          <w:sz w:val="22"/>
          <w:szCs w:val="22"/>
        </w:rPr>
        <w:t xml:space="preserve"> nakłada na rady gmin</w:t>
      </w:r>
      <w:r w:rsidR="00EB1576" w:rsidRPr="003047B7">
        <w:rPr>
          <w:rFonts w:ascii="Candara" w:hAnsi="Candara" w:cs="Tahoma"/>
          <w:sz w:val="22"/>
          <w:szCs w:val="22"/>
        </w:rPr>
        <w:t xml:space="preserve"> i miast</w:t>
      </w:r>
      <w:r w:rsidR="003B6294" w:rsidRPr="003047B7">
        <w:rPr>
          <w:rFonts w:ascii="Candara" w:hAnsi="Candara" w:cs="Tahoma"/>
          <w:sz w:val="22"/>
          <w:szCs w:val="22"/>
        </w:rPr>
        <w:t xml:space="preserve"> </w:t>
      </w:r>
      <w:r w:rsidRPr="003047B7">
        <w:rPr>
          <w:rFonts w:ascii="Candara" w:hAnsi="Candara" w:cs="Tahoma"/>
          <w:sz w:val="22"/>
          <w:szCs w:val="22"/>
        </w:rPr>
        <w:t xml:space="preserve">obowiązek </w:t>
      </w:r>
      <w:r w:rsidR="003B6294" w:rsidRPr="003047B7">
        <w:rPr>
          <w:rFonts w:ascii="Candara" w:hAnsi="Candara" w:cs="Tahoma"/>
          <w:sz w:val="22"/>
          <w:szCs w:val="22"/>
        </w:rPr>
        <w:t>przyjmowanie roczn</w:t>
      </w:r>
      <w:r w:rsidR="00EB1576" w:rsidRPr="003047B7">
        <w:rPr>
          <w:rFonts w:ascii="Candara" w:hAnsi="Candara" w:cs="Tahoma"/>
          <w:sz w:val="22"/>
          <w:szCs w:val="22"/>
        </w:rPr>
        <w:t xml:space="preserve">ych sprawozdań finansowych </w:t>
      </w:r>
      <w:r w:rsidR="008D39A4" w:rsidRPr="003047B7">
        <w:rPr>
          <w:rFonts w:ascii="Candara" w:hAnsi="Candara" w:cs="Tahoma"/>
          <w:sz w:val="22"/>
          <w:szCs w:val="22"/>
        </w:rPr>
        <w:t>z realizacji zadań Programu...</w:t>
      </w:r>
      <w:r w:rsidR="003B6294" w:rsidRPr="003047B7">
        <w:rPr>
          <w:rFonts w:ascii="Candara" w:hAnsi="Candara" w:cs="Tahoma"/>
          <w:sz w:val="22"/>
          <w:szCs w:val="22"/>
        </w:rPr>
        <w:t>.</w:t>
      </w:r>
    </w:p>
    <w:p w:rsidR="00356D41" w:rsidRPr="003047B7" w:rsidRDefault="00356D41"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Przygotowując niniejszy dokument wykorzystano m.in.:</w:t>
      </w:r>
    </w:p>
    <w:p w:rsidR="00C36774" w:rsidRPr="003047B7" w:rsidRDefault="008D39A4" w:rsidP="00E5681F">
      <w:pPr>
        <w:pStyle w:val="zwykywcity"/>
        <w:keepNext/>
        <w:numPr>
          <w:ilvl w:val="0"/>
          <w:numId w:val="8"/>
        </w:numPr>
        <w:spacing w:before="60" w:line="240" w:lineRule="auto"/>
        <w:rPr>
          <w:rFonts w:ascii="Candara" w:hAnsi="Candara" w:cs="Tahoma"/>
          <w:sz w:val="22"/>
          <w:szCs w:val="22"/>
        </w:rPr>
      </w:pPr>
      <w:r w:rsidRPr="003047B7">
        <w:rPr>
          <w:rFonts w:ascii="Candara" w:hAnsi="Candara" w:cs="Tahoma"/>
          <w:sz w:val="22"/>
          <w:szCs w:val="22"/>
        </w:rPr>
        <w:t>Politykę Ekologiczną</w:t>
      </w:r>
      <w:r w:rsidR="00C36774" w:rsidRPr="003047B7">
        <w:rPr>
          <w:rFonts w:ascii="Candara" w:hAnsi="Candara" w:cs="Tahoma"/>
          <w:sz w:val="22"/>
          <w:szCs w:val="22"/>
        </w:rPr>
        <w:t xml:space="preserve"> Państwa w latach 2009 – 2012 z perspektywą do roku 2016</w:t>
      </w:r>
      <w:r w:rsidR="0059306F" w:rsidRPr="003047B7">
        <w:rPr>
          <w:rFonts w:ascii="Candara" w:hAnsi="Candara" w:cs="Tahoma"/>
          <w:sz w:val="22"/>
          <w:szCs w:val="22"/>
        </w:rPr>
        <w:t>,</w:t>
      </w:r>
    </w:p>
    <w:p w:rsidR="00FD4BCF" w:rsidRPr="003047B7" w:rsidRDefault="00FD4BCF" w:rsidP="00E5681F">
      <w:pPr>
        <w:pStyle w:val="zwykywcity"/>
        <w:keepNext/>
        <w:numPr>
          <w:ilvl w:val="0"/>
          <w:numId w:val="8"/>
        </w:numPr>
        <w:spacing w:before="60" w:line="240" w:lineRule="auto"/>
        <w:rPr>
          <w:rFonts w:ascii="Candara" w:hAnsi="Candara" w:cs="Tahoma"/>
          <w:sz w:val="22"/>
          <w:szCs w:val="22"/>
        </w:rPr>
      </w:pPr>
      <w:r w:rsidRPr="003047B7">
        <w:rPr>
          <w:rFonts w:ascii="Candara" w:hAnsi="Candara"/>
          <w:sz w:val="22"/>
          <w:szCs w:val="22"/>
        </w:rPr>
        <w:t>Krajow</w:t>
      </w:r>
      <w:r w:rsidR="008D39A4" w:rsidRPr="003047B7">
        <w:rPr>
          <w:rFonts w:ascii="Candara" w:hAnsi="Candara"/>
          <w:sz w:val="22"/>
          <w:szCs w:val="22"/>
        </w:rPr>
        <w:t>y plan gospodarki odpadami 2014</w:t>
      </w:r>
      <w:r w:rsidRPr="003047B7">
        <w:rPr>
          <w:rFonts w:ascii="Candara" w:hAnsi="Candara"/>
          <w:sz w:val="22"/>
          <w:szCs w:val="22"/>
        </w:rPr>
        <w:t xml:space="preserve"> przyjęty uchwałą Nr 217 Rady Ministrów z dni</w:t>
      </w:r>
      <w:r w:rsidR="008D39A4" w:rsidRPr="003047B7">
        <w:rPr>
          <w:rFonts w:ascii="Candara" w:hAnsi="Candara"/>
          <w:sz w:val="22"/>
          <w:szCs w:val="22"/>
        </w:rPr>
        <w:t xml:space="preserve">a 24 grudnia 2010 r. w sprawie </w:t>
      </w:r>
      <w:r w:rsidRPr="003047B7">
        <w:rPr>
          <w:rFonts w:ascii="Candara" w:hAnsi="Candara"/>
          <w:sz w:val="22"/>
          <w:szCs w:val="22"/>
        </w:rPr>
        <w:t>Krajowego</w:t>
      </w:r>
      <w:r w:rsidR="008D39A4" w:rsidRPr="003047B7">
        <w:rPr>
          <w:rFonts w:ascii="Candara" w:hAnsi="Candara"/>
          <w:sz w:val="22"/>
          <w:szCs w:val="22"/>
        </w:rPr>
        <w:t xml:space="preserve"> planu gospodarki odpadami 2014</w:t>
      </w:r>
      <w:r w:rsidRPr="003047B7">
        <w:rPr>
          <w:rFonts w:ascii="Candara" w:hAnsi="Candara"/>
          <w:sz w:val="22"/>
          <w:szCs w:val="22"/>
        </w:rPr>
        <w:t xml:space="preserve"> (M. P. Nr 101, poz. 1183)</w:t>
      </w:r>
      <w:r w:rsidR="0059306F" w:rsidRPr="003047B7">
        <w:rPr>
          <w:rFonts w:ascii="Candara" w:hAnsi="Candara"/>
          <w:sz w:val="22"/>
          <w:szCs w:val="22"/>
        </w:rPr>
        <w:t>,</w:t>
      </w:r>
    </w:p>
    <w:p w:rsidR="00A879F3" w:rsidRPr="003047B7" w:rsidRDefault="00A879F3" w:rsidP="00E5681F">
      <w:pPr>
        <w:pStyle w:val="Akapitzlist"/>
        <w:keepNext/>
        <w:numPr>
          <w:ilvl w:val="0"/>
          <w:numId w:val="8"/>
        </w:numPr>
        <w:spacing w:before="60" w:after="60"/>
        <w:rPr>
          <w:rFonts w:ascii="Candara" w:eastAsia="ArialMT" w:hAnsi="Candara"/>
          <w:sz w:val="22"/>
          <w:szCs w:val="22"/>
        </w:rPr>
      </w:pPr>
      <w:bookmarkStart w:id="20" w:name="_Toc335136589"/>
      <w:r w:rsidRPr="003047B7">
        <w:rPr>
          <w:rFonts w:ascii="Candara" w:eastAsia="ArialMT" w:hAnsi="Candara"/>
          <w:sz w:val="22"/>
          <w:szCs w:val="22"/>
        </w:rPr>
        <w:t xml:space="preserve">Plan gospodarki odpadami dla województwa dolnośląskiego – </w:t>
      </w:r>
      <w:r w:rsidRPr="003047B7">
        <w:rPr>
          <w:rFonts w:ascii="Candara" w:hAnsi="Candara"/>
          <w:sz w:val="22"/>
          <w:szCs w:val="22"/>
        </w:rPr>
        <w:t>Uchwała Nr XXIV/616/12 Sejmiku Województwa Dolnośląskiego z dnia 27.06.2012r.</w:t>
      </w:r>
      <w:bookmarkEnd w:id="20"/>
      <w:r w:rsidR="0059306F" w:rsidRPr="003047B7">
        <w:rPr>
          <w:rFonts w:ascii="Candara" w:hAnsi="Candara"/>
          <w:sz w:val="22"/>
          <w:szCs w:val="22"/>
        </w:rPr>
        <w:t>,</w:t>
      </w:r>
    </w:p>
    <w:p w:rsidR="00C36774" w:rsidRPr="003047B7" w:rsidRDefault="00C36774" w:rsidP="00E5681F">
      <w:pPr>
        <w:pStyle w:val="zwykywcity"/>
        <w:keepNext/>
        <w:numPr>
          <w:ilvl w:val="0"/>
          <w:numId w:val="8"/>
        </w:numPr>
        <w:spacing w:before="60" w:line="240" w:lineRule="auto"/>
        <w:rPr>
          <w:rFonts w:ascii="Candara" w:hAnsi="Candara" w:cs="Tahoma"/>
          <w:sz w:val="22"/>
          <w:szCs w:val="22"/>
        </w:rPr>
      </w:pPr>
      <w:r w:rsidRPr="003047B7">
        <w:rPr>
          <w:rFonts w:ascii="Candara" w:hAnsi="Candara" w:cs="Tahoma"/>
          <w:sz w:val="22"/>
          <w:szCs w:val="22"/>
        </w:rPr>
        <w:t>Program oczyszczania kraj</w:t>
      </w:r>
      <w:r w:rsidR="008D39A4" w:rsidRPr="003047B7">
        <w:rPr>
          <w:rFonts w:ascii="Candara" w:hAnsi="Candara" w:cs="Tahoma"/>
          <w:sz w:val="22"/>
          <w:szCs w:val="22"/>
        </w:rPr>
        <w:t>u z azbestu na lata 2009 - 2032</w:t>
      </w:r>
      <w:r w:rsidRPr="003047B7">
        <w:rPr>
          <w:rFonts w:ascii="Candara" w:hAnsi="Candara" w:cs="Tahoma"/>
          <w:sz w:val="22"/>
          <w:szCs w:val="22"/>
        </w:rPr>
        <w:t xml:space="preserve"> przyjęty przez Radę Ministrów Rzeczypospolitej Polskiej w dniu </w:t>
      </w:r>
      <w:r w:rsidR="00FD4BCF" w:rsidRPr="003047B7">
        <w:rPr>
          <w:rFonts w:ascii="Candara" w:hAnsi="Candara" w:cs="Tahoma"/>
          <w:sz w:val="22"/>
          <w:szCs w:val="22"/>
        </w:rPr>
        <w:t>15.03.2010</w:t>
      </w:r>
      <w:r w:rsidRPr="003047B7">
        <w:rPr>
          <w:rFonts w:ascii="Candara" w:hAnsi="Candara" w:cs="Tahoma"/>
          <w:sz w:val="22"/>
          <w:szCs w:val="22"/>
        </w:rPr>
        <w:t xml:space="preserve"> roku</w:t>
      </w:r>
      <w:r w:rsidR="0059306F" w:rsidRPr="003047B7">
        <w:rPr>
          <w:rFonts w:ascii="Candara" w:hAnsi="Candara" w:cs="Tahoma"/>
          <w:sz w:val="22"/>
          <w:szCs w:val="22"/>
        </w:rPr>
        <w:t>,</w:t>
      </w:r>
    </w:p>
    <w:p w:rsidR="00C36774" w:rsidRPr="003047B7" w:rsidRDefault="00C36774" w:rsidP="00E5681F">
      <w:pPr>
        <w:pStyle w:val="zwykywcity"/>
        <w:keepNext/>
        <w:numPr>
          <w:ilvl w:val="0"/>
          <w:numId w:val="8"/>
        </w:numPr>
        <w:spacing w:before="60" w:line="240" w:lineRule="auto"/>
        <w:rPr>
          <w:rFonts w:ascii="Candara" w:hAnsi="Candara" w:cs="Tahoma"/>
          <w:sz w:val="22"/>
          <w:szCs w:val="22"/>
        </w:rPr>
      </w:pPr>
      <w:r w:rsidRPr="003047B7">
        <w:rPr>
          <w:rFonts w:ascii="Candara" w:hAnsi="Candara" w:cs="Tahoma"/>
          <w:sz w:val="22"/>
          <w:szCs w:val="22"/>
        </w:rPr>
        <w:t>Poradnik finansowania usuwania azbestu ze środków krajowych i unijnych w lata</w:t>
      </w:r>
      <w:r w:rsidR="008D39A4" w:rsidRPr="003047B7">
        <w:rPr>
          <w:rFonts w:ascii="Candara" w:hAnsi="Candara" w:cs="Tahoma"/>
          <w:sz w:val="22"/>
          <w:szCs w:val="22"/>
        </w:rPr>
        <w:t>ch 2008 – 2013,</w:t>
      </w:r>
      <w:r w:rsidRPr="003047B7">
        <w:rPr>
          <w:rFonts w:ascii="Candara" w:hAnsi="Candara" w:cs="Tahoma"/>
          <w:sz w:val="22"/>
          <w:szCs w:val="22"/>
        </w:rPr>
        <w:t xml:space="preserve"> Warszawa 2008 r.</w:t>
      </w:r>
      <w:r w:rsidR="0059306F" w:rsidRPr="003047B7">
        <w:rPr>
          <w:rFonts w:ascii="Candara" w:hAnsi="Candara" w:cs="Tahoma"/>
          <w:sz w:val="22"/>
          <w:szCs w:val="22"/>
        </w:rPr>
        <w:t>,</w:t>
      </w:r>
    </w:p>
    <w:p w:rsidR="00C36774" w:rsidRPr="003047B7" w:rsidRDefault="00C36774" w:rsidP="00E5681F">
      <w:pPr>
        <w:pStyle w:val="zwykywcity"/>
        <w:keepNext/>
        <w:numPr>
          <w:ilvl w:val="0"/>
          <w:numId w:val="8"/>
        </w:numPr>
        <w:spacing w:before="60" w:line="240" w:lineRule="auto"/>
        <w:rPr>
          <w:rFonts w:ascii="Candara" w:hAnsi="Candara" w:cs="Tahoma"/>
          <w:sz w:val="22"/>
          <w:szCs w:val="22"/>
        </w:rPr>
      </w:pPr>
      <w:r w:rsidRPr="003047B7">
        <w:rPr>
          <w:rFonts w:ascii="Candara" w:hAnsi="Candara" w:cs="Tahoma"/>
          <w:sz w:val="22"/>
          <w:szCs w:val="22"/>
        </w:rPr>
        <w:t>Poradnik dla u</w:t>
      </w:r>
      <w:r w:rsidR="008D39A4" w:rsidRPr="003047B7">
        <w:rPr>
          <w:rFonts w:ascii="Candara" w:hAnsi="Candara" w:cs="Tahoma"/>
          <w:sz w:val="22"/>
          <w:szCs w:val="22"/>
        </w:rPr>
        <w:t>żytkowników wyrobów azbestowych,</w:t>
      </w:r>
      <w:r w:rsidRPr="003047B7">
        <w:rPr>
          <w:rFonts w:ascii="Candara" w:hAnsi="Candara" w:cs="Tahoma"/>
          <w:sz w:val="22"/>
          <w:szCs w:val="22"/>
        </w:rPr>
        <w:t xml:space="preserve"> Warszawa 2008 r.</w:t>
      </w:r>
      <w:r w:rsidR="0059306F" w:rsidRPr="003047B7">
        <w:rPr>
          <w:rFonts w:ascii="Candara" w:hAnsi="Candara" w:cs="Tahoma"/>
          <w:sz w:val="22"/>
          <w:szCs w:val="22"/>
        </w:rPr>
        <w:t>,</w:t>
      </w:r>
    </w:p>
    <w:p w:rsidR="00FD4BCF" w:rsidRPr="003047B7" w:rsidRDefault="00C36774" w:rsidP="00E5681F">
      <w:pPr>
        <w:pStyle w:val="zwykywcity"/>
        <w:keepNext/>
        <w:numPr>
          <w:ilvl w:val="0"/>
          <w:numId w:val="8"/>
        </w:numPr>
        <w:spacing w:before="60" w:line="240" w:lineRule="auto"/>
        <w:rPr>
          <w:rFonts w:ascii="Candara" w:hAnsi="Candara" w:cs="Tahoma"/>
          <w:sz w:val="22"/>
          <w:szCs w:val="22"/>
        </w:rPr>
      </w:pPr>
      <w:r w:rsidRPr="003047B7">
        <w:rPr>
          <w:rFonts w:ascii="Candara" w:hAnsi="Candara" w:cs="Tahoma"/>
          <w:sz w:val="22"/>
          <w:szCs w:val="22"/>
        </w:rPr>
        <w:lastRenderedPageBreak/>
        <w:t>Plan usuwania wyrobów zawierających azbest z obiektów użyteczności publicznej stanowiących lub będących w zarządzaniu, administrowaniu przez organy administracji publicznej na szczeblu wo</w:t>
      </w:r>
      <w:r w:rsidR="008D39A4" w:rsidRPr="003047B7">
        <w:rPr>
          <w:rFonts w:ascii="Candara" w:hAnsi="Candara" w:cs="Tahoma"/>
          <w:sz w:val="22"/>
          <w:szCs w:val="22"/>
        </w:rPr>
        <w:t xml:space="preserve">jewódzkim, </w:t>
      </w:r>
      <w:r w:rsidR="00A879F3" w:rsidRPr="003047B7">
        <w:rPr>
          <w:rFonts w:ascii="Candara" w:hAnsi="Candara" w:cs="Tahoma"/>
          <w:sz w:val="22"/>
          <w:szCs w:val="22"/>
        </w:rPr>
        <w:t xml:space="preserve">powiatowym i gminnym - </w:t>
      </w:r>
      <w:r w:rsidRPr="003047B7">
        <w:rPr>
          <w:rFonts w:ascii="Candara" w:hAnsi="Candara" w:cs="Tahoma"/>
          <w:sz w:val="22"/>
          <w:szCs w:val="22"/>
        </w:rPr>
        <w:t>Gliwice 2007 r.</w:t>
      </w:r>
    </w:p>
    <w:p w:rsidR="00497446" w:rsidRPr="003047B7" w:rsidRDefault="0059306F" w:rsidP="00E5681F">
      <w:pPr>
        <w:pStyle w:val="zwykywcity"/>
        <w:keepNext/>
        <w:numPr>
          <w:ilvl w:val="0"/>
          <w:numId w:val="8"/>
        </w:numPr>
        <w:spacing w:before="60" w:line="240" w:lineRule="auto"/>
        <w:rPr>
          <w:rFonts w:ascii="Candara" w:hAnsi="Candara" w:cs="Tahoma"/>
          <w:sz w:val="22"/>
          <w:szCs w:val="22"/>
        </w:rPr>
      </w:pPr>
      <w:r w:rsidRPr="003047B7">
        <w:rPr>
          <w:rFonts w:ascii="Candara" w:hAnsi="Candara" w:cs="Tahoma"/>
          <w:sz w:val="22"/>
          <w:szCs w:val="22"/>
        </w:rPr>
        <w:t>a</w:t>
      </w:r>
      <w:r w:rsidR="00497446" w:rsidRPr="003047B7">
        <w:rPr>
          <w:rFonts w:ascii="Candara" w:hAnsi="Candara" w:cs="Tahoma"/>
          <w:sz w:val="22"/>
          <w:szCs w:val="22"/>
        </w:rPr>
        <w:t xml:space="preserve">nkiety </w:t>
      </w:r>
      <w:r w:rsidRPr="003047B7">
        <w:rPr>
          <w:rFonts w:ascii="Candara" w:hAnsi="Candara" w:cs="Tahoma"/>
          <w:sz w:val="22"/>
          <w:szCs w:val="22"/>
        </w:rPr>
        <w:t>inwentaryzacyjne,</w:t>
      </w:r>
    </w:p>
    <w:p w:rsidR="00FD4BCF" w:rsidRPr="003047B7" w:rsidRDefault="00FD4BCF" w:rsidP="00E5681F">
      <w:pPr>
        <w:pStyle w:val="zwykywcity"/>
        <w:keepNext/>
        <w:numPr>
          <w:ilvl w:val="0"/>
          <w:numId w:val="8"/>
        </w:numPr>
        <w:spacing w:before="60" w:line="240" w:lineRule="auto"/>
        <w:rPr>
          <w:rFonts w:ascii="Candara" w:hAnsi="Candara" w:cs="Tahoma"/>
          <w:sz w:val="22"/>
          <w:szCs w:val="22"/>
        </w:rPr>
      </w:pPr>
      <w:r w:rsidRPr="003047B7">
        <w:rPr>
          <w:rFonts w:ascii="Candara" w:hAnsi="Candara" w:cs="Tahoma"/>
          <w:sz w:val="22"/>
          <w:szCs w:val="22"/>
        </w:rPr>
        <w:t>przepisy prawne (ustawy, rozporządzenia, dyrektywy)</w:t>
      </w:r>
      <w:r w:rsidR="0059306F" w:rsidRPr="003047B7">
        <w:rPr>
          <w:rFonts w:ascii="Candara" w:hAnsi="Candara" w:cs="Tahoma"/>
          <w:sz w:val="22"/>
          <w:szCs w:val="22"/>
        </w:rPr>
        <w:t>,</w:t>
      </w:r>
    </w:p>
    <w:p w:rsidR="00FD4BCF" w:rsidRPr="003047B7" w:rsidRDefault="00FD4BCF" w:rsidP="00E5681F">
      <w:pPr>
        <w:pStyle w:val="zwykywcity"/>
        <w:keepNext/>
        <w:numPr>
          <w:ilvl w:val="0"/>
          <w:numId w:val="8"/>
        </w:numPr>
        <w:spacing w:before="60" w:line="240" w:lineRule="auto"/>
        <w:rPr>
          <w:rFonts w:ascii="Candara" w:hAnsi="Candara" w:cs="Tahoma"/>
          <w:sz w:val="22"/>
          <w:szCs w:val="22"/>
        </w:rPr>
      </w:pPr>
      <w:r w:rsidRPr="003047B7">
        <w:rPr>
          <w:rFonts w:ascii="Candara" w:hAnsi="Candara" w:cs="Tahoma"/>
          <w:sz w:val="22"/>
          <w:szCs w:val="22"/>
        </w:rPr>
        <w:t xml:space="preserve">materiały źródłowe – dostarczone przez </w:t>
      </w:r>
      <w:r w:rsidR="00736FD5" w:rsidRPr="003047B7">
        <w:rPr>
          <w:rFonts w:ascii="Candara" w:hAnsi="Candara" w:cs="Tahoma"/>
          <w:sz w:val="22"/>
          <w:szCs w:val="22"/>
        </w:rPr>
        <w:t xml:space="preserve">Urząd </w:t>
      </w:r>
      <w:r w:rsidR="009C6D98">
        <w:rPr>
          <w:rFonts w:ascii="Candara" w:hAnsi="Candara" w:cs="Tahoma"/>
          <w:sz w:val="22"/>
          <w:szCs w:val="22"/>
        </w:rPr>
        <w:t xml:space="preserve">Gminy i </w:t>
      </w:r>
      <w:r w:rsidR="00736FD5" w:rsidRPr="003047B7">
        <w:rPr>
          <w:rFonts w:ascii="Candara" w:hAnsi="Candara" w:cs="Tahoma"/>
          <w:sz w:val="22"/>
          <w:szCs w:val="22"/>
        </w:rPr>
        <w:t xml:space="preserve">Miasta </w:t>
      </w:r>
      <w:r w:rsidR="00812E3E" w:rsidRPr="003047B7">
        <w:rPr>
          <w:rFonts w:ascii="Candara" w:hAnsi="Candara" w:cs="Tahoma"/>
          <w:sz w:val="22"/>
          <w:szCs w:val="22"/>
        </w:rPr>
        <w:t xml:space="preserve">w </w:t>
      </w:r>
      <w:r w:rsidR="009C6D98">
        <w:rPr>
          <w:rFonts w:ascii="Candara" w:hAnsi="Candara" w:cs="Tahoma"/>
          <w:sz w:val="22"/>
          <w:szCs w:val="22"/>
        </w:rPr>
        <w:t>Lwówku Śląskim</w:t>
      </w:r>
      <w:r w:rsidR="00EC5CBE" w:rsidRPr="003047B7">
        <w:rPr>
          <w:rFonts w:ascii="Candara" w:hAnsi="Candara" w:cs="Tahoma"/>
          <w:sz w:val="22"/>
          <w:szCs w:val="22"/>
        </w:rPr>
        <w:t>.</w:t>
      </w:r>
    </w:p>
    <w:p w:rsidR="00356D41" w:rsidRPr="003047B7" w:rsidRDefault="00356D41" w:rsidP="00E5681F">
      <w:pPr>
        <w:pStyle w:val="zwykywcity"/>
        <w:keepNext/>
        <w:spacing w:before="60" w:line="240" w:lineRule="auto"/>
        <w:ind w:firstLine="0"/>
        <w:rPr>
          <w:rFonts w:ascii="Candara" w:hAnsi="Candara" w:cs="Tahoma"/>
          <w:sz w:val="22"/>
          <w:szCs w:val="22"/>
        </w:rPr>
      </w:pPr>
    </w:p>
    <w:p w:rsidR="007D1BE6" w:rsidRPr="003047B7" w:rsidRDefault="007D1BE6" w:rsidP="00E5681F">
      <w:pPr>
        <w:pStyle w:val="Nagwek1"/>
        <w:keepNext/>
        <w:spacing w:before="60" w:after="60"/>
        <w:rPr>
          <w:rFonts w:ascii="Candara" w:hAnsi="Candara"/>
        </w:rPr>
      </w:pPr>
      <w:bookmarkStart w:id="21" w:name="_Toc398740166"/>
      <w:r w:rsidRPr="003047B7">
        <w:rPr>
          <w:rFonts w:ascii="Candara" w:hAnsi="Candara"/>
        </w:rPr>
        <w:t>CELE I ZADANIA PROGRAMU</w:t>
      </w:r>
      <w:r w:rsidR="00AF05E2" w:rsidRPr="003047B7">
        <w:rPr>
          <w:rFonts w:ascii="Candara" w:hAnsi="Candara"/>
        </w:rPr>
        <w:t xml:space="preserve"> USUWANIA AZBESTU DLA </w:t>
      </w:r>
      <w:r w:rsidR="00EC5CBE" w:rsidRPr="003047B7">
        <w:rPr>
          <w:rFonts w:ascii="Candara" w:hAnsi="Candara"/>
        </w:rPr>
        <w:t xml:space="preserve">GMINY </w:t>
      </w:r>
      <w:r w:rsidR="00F41518">
        <w:rPr>
          <w:rFonts w:ascii="Candara" w:hAnsi="Candara"/>
        </w:rPr>
        <w:t>LWÓWEK ŚLĄSKI</w:t>
      </w:r>
      <w:bookmarkEnd w:id="21"/>
    </w:p>
    <w:p w:rsidR="00FD4BCF" w:rsidRPr="003047B7" w:rsidRDefault="007D1BE6" w:rsidP="00E5681F">
      <w:pPr>
        <w:keepNext/>
        <w:autoSpaceDE w:val="0"/>
        <w:autoSpaceDN w:val="0"/>
        <w:adjustRightInd w:val="0"/>
        <w:spacing w:before="60" w:after="60"/>
        <w:jc w:val="both"/>
        <w:rPr>
          <w:rFonts w:ascii="Candara" w:hAnsi="Candara"/>
          <w:sz w:val="22"/>
          <w:szCs w:val="22"/>
        </w:rPr>
      </w:pPr>
      <w:r w:rsidRPr="003047B7">
        <w:rPr>
          <w:rFonts w:ascii="Candara" w:hAnsi="Candara" w:cs="Tahoma"/>
          <w:sz w:val="22"/>
          <w:szCs w:val="22"/>
        </w:rPr>
        <w:t xml:space="preserve">Podstawowym celem Programu jest realizacja głównych założeń zawartych w dokumencie „Program oczyszczania kraju z azbestu na lata 2009 - </w:t>
      </w:r>
      <w:smartTag w:uri="urn:schemas-microsoft-com:office:smarttags" w:element="metricconverter">
        <w:smartTagPr>
          <w:attr w:name="ProductID" w:val="2032”"/>
        </w:smartTagPr>
        <w:r w:rsidRPr="003047B7">
          <w:rPr>
            <w:rFonts w:ascii="Candara" w:hAnsi="Candara" w:cs="Tahoma"/>
            <w:sz w:val="22"/>
            <w:szCs w:val="22"/>
          </w:rPr>
          <w:t>2032”</w:t>
        </w:r>
      </w:smartTag>
      <w:r w:rsidR="00FE79A2" w:rsidRPr="003047B7">
        <w:rPr>
          <w:rFonts w:ascii="Candara" w:hAnsi="Candara" w:cs="Tahoma"/>
          <w:sz w:val="22"/>
          <w:szCs w:val="22"/>
        </w:rPr>
        <w:t xml:space="preserve"> tj.</w:t>
      </w:r>
      <w:r w:rsidRPr="003047B7">
        <w:rPr>
          <w:rFonts w:ascii="Candara" w:hAnsi="Candara" w:cs="Tahoma"/>
          <w:sz w:val="22"/>
          <w:szCs w:val="22"/>
        </w:rPr>
        <w:t xml:space="preserve"> usunięcie z terenu </w:t>
      </w:r>
      <w:r w:rsidR="00F41518">
        <w:rPr>
          <w:rFonts w:ascii="Candara" w:hAnsi="Candara" w:cs="Tahoma"/>
          <w:sz w:val="22"/>
          <w:szCs w:val="22"/>
        </w:rPr>
        <w:t>Gminy</w:t>
      </w:r>
      <w:r w:rsidR="00F41518" w:rsidRPr="00F41518">
        <w:rPr>
          <w:rFonts w:ascii="Candara" w:hAnsi="Candara" w:cs="Tahoma"/>
          <w:sz w:val="22"/>
          <w:szCs w:val="22"/>
        </w:rPr>
        <w:t xml:space="preserve"> </w:t>
      </w:r>
      <w:r w:rsidR="00A30677">
        <w:rPr>
          <w:rFonts w:ascii="Candara" w:hAnsi="Candara" w:cs="Tahoma"/>
          <w:sz w:val="22"/>
          <w:szCs w:val="22"/>
        </w:rPr>
        <w:t xml:space="preserve">i Miasto </w:t>
      </w:r>
      <w:r w:rsidR="00F41518" w:rsidRPr="00F41518">
        <w:rPr>
          <w:rFonts w:ascii="Candara" w:hAnsi="Candara" w:cs="Tahoma"/>
          <w:sz w:val="22"/>
          <w:szCs w:val="22"/>
        </w:rPr>
        <w:t xml:space="preserve">Lwówek Śląski </w:t>
      </w:r>
      <w:r w:rsidRPr="003047B7">
        <w:rPr>
          <w:rFonts w:ascii="Candara" w:hAnsi="Candara" w:cs="Tahoma"/>
          <w:sz w:val="22"/>
          <w:szCs w:val="22"/>
        </w:rPr>
        <w:t>wyrobów zawierających azbest do 2032 roku.</w:t>
      </w:r>
      <w:r w:rsidR="00FD4BCF" w:rsidRPr="003047B7">
        <w:rPr>
          <w:rFonts w:ascii="Candara" w:hAnsi="Candara" w:cs="Tahoma"/>
          <w:sz w:val="22"/>
          <w:szCs w:val="22"/>
        </w:rPr>
        <w:t xml:space="preserve"> </w:t>
      </w:r>
      <w:r w:rsidR="00FD4BCF" w:rsidRPr="003047B7">
        <w:rPr>
          <w:rFonts w:ascii="Candara" w:hAnsi="Candara"/>
          <w:sz w:val="22"/>
          <w:szCs w:val="22"/>
        </w:rPr>
        <w:t>Ponadto krajowy Program przewiduje:</w:t>
      </w:r>
    </w:p>
    <w:p w:rsidR="00FD4BCF" w:rsidRPr="003047B7" w:rsidRDefault="00FD4BCF" w:rsidP="00E5681F">
      <w:pPr>
        <w:pStyle w:val="Akapitzlist"/>
        <w:keepNext/>
        <w:numPr>
          <w:ilvl w:val="0"/>
          <w:numId w:val="24"/>
        </w:numPr>
        <w:autoSpaceDE w:val="0"/>
        <w:autoSpaceDN w:val="0"/>
        <w:adjustRightInd w:val="0"/>
        <w:spacing w:before="60" w:after="60"/>
        <w:jc w:val="both"/>
        <w:rPr>
          <w:rFonts w:ascii="Candara" w:hAnsi="Candara"/>
          <w:sz w:val="22"/>
          <w:szCs w:val="22"/>
        </w:rPr>
      </w:pPr>
      <w:r w:rsidRPr="003047B7">
        <w:rPr>
          <w:rFonts w:ascii="Candara" w:hAnsi="Candara"/>
          <w:sz w:val="22"/>
          <w:szCs w:val="22"/>
        </w:rPr>
        <w:t>przeprowadzenie pełnej i rzetelnej inwentaryzacji oraz ustalenie rozmieszczenia terytorialnego azbestu i wyrobów zawieraj</w:t>
      </w:r>
      <w:r w:rsidRPr="003047B7">
        <w:rPr>
          <w:rFonts w:ascii="Candara" w:hAnsi="Candara" w:cs="TimesNewRoman"/>
          <w:sz w:val="22"/>
          <w:szCs w:val="22"/>
        </w:rPr>
        <w:t>ą</w:t>
      </w:r>
      <w:r w:rsidRPr="003047B7">
        <w:rPr>
          <w:rFonts w:ascii="Candara" w:hAnsi="Candara"/>
          <w:sz w:val="22"/>
          <w:szCs w:val="22"/>
        </w:rPr>
        <w:t>cych azbest</w:t>
      </w:r>
      <w:r w:rsidR="00F237DF" w:rsidRPr="003047B7">
        <w:rPr>
          <w:rFonts w:ascii="Candara" w:hAnsi="Candara"/>
          <w:sz w:val="22"/>
          <w:szCs w:val="22"/>
        </w:rPr>
        <w:t>,</w:t>
      </w:r>
    </w:p>
    <w:p w:rsidR="00FD4BCF" w:rsidRPr="003047B7" w:rsidRDefault="00FD4BCF" w:rsidP="00E5681F">
      <w:pPr>
        <w:pStyle w:val="Akapitzlist"/>
        <w:keepNext/>
        <w:numPr>
          <w:ilvl w:val="0"/>
          <w:numId w:val="24"/>
        </w:numPr>
        <w:autoSpaceDE w:val="0"/>
        <w:autoSpaceDN w:val="0"/>
        <w:adjustRightInd w:val="0"/>
        <w:spacing w:before="60" w:after="60"/>
        <w:jc w:val="both"/>
        <w:rPr>
          <w:rFonts w:ascii="Candara" w:hAnsi="Candara"/>
          <w:sz w:val="22"/>
          <w:szCs w:val="22"/>
        </w:rPr>
      </w:pPr>
      <w:r w:rsidRPr="003047B7">
        <w:rPr>
          <w:rFonts w:ascii="Candara" w:hAnsi="Candara"/>
          <w:sz w:val="22"/>
          <w:szCs w:val="22"/>
        </w:rPr>
        <w:t>utworzenie i uruchomienie elektronicznego Systemu Informacji Przestrzennej do monitoringu usuwania wyrobów zawieraj</w:t>
      </w:r>
      <w:r w:rsidRPr="003047B7">
        <w:rPr>
          <w:rFonts w:ascii="Candara" w:hAnsi="Candara" w:cs="TimesNewRoman"/>
          <w:sz w:val="22"/>
          <w:szCs w:val="22"/>
        </w:rPr>
        <w:t>ą</w:t>
      </w:r>
      <w:r w:rsidRPr="003047B7">
        <w:rPr>
          <w:rFonts w:ascii="Candara" w:hAnsi="Candara"/>
          <w:sz w:val="22"/>
          <w:szCs w:val="22"/>
        </w:rPr>
        <w:t>cych azbest</w:t>
      </w:r>
      <w:r w:rsidR="00F237DF" w:rsidRPr="003047B7">
        <w:rPr>
          <w:rFonts w:ascii="Candara" w:hAnsi="Candara"/>
          <w:sz w:val="22"/>
          <w:szCs w:val="22"/>
        </w:rPr>
        <w:t>,</w:t>
      </w:r>
    </w:p>
    <w:p w:rsidR="00FD4BCF" w:rsidRPr="003047B7" w:rsidRDefault="00FD4BCF" w:rsidP="00E5681F">
      <w:pPr>
        <w:pStyle w:val="Akapitzlist"/>
        <w:keepNext/>
        <w:numPr>
          <w:ilvl w:val="0"/>
          <w:numId w:val="24"/>
        </w:numPr>
        <w:autoSpaceDE w:val="0"/>
        <w:autoSpaceDN w:val="0"/>
        <w:adjustRightInd w:val="0"/>
        <w:spacing w:before="60" w:after="60"/>
        <w:jc w:val="both"/>
        <w:rPr>
          <w:rFonts w:ascii="Candara" w:hAnsi="Candara"/>
          <w:sz w:val="22"/>
          <w:szCs w:val="22"/>
        </w:rPr>
      </w:pPr>
      <w:r w:rsidRPr="003047B7">
        <w:rPr>
          <w:rFonts w:ascii="Candara" w:hAnsi="Candara"/>
          <w:sz w:val="22"/>
          <w:szCs w:val="22"/>
        </w:rPr>
        <w:t>podj</w:t>
      </w:r>
      <w:r w:rsidRPr="003047B7">
        <w:rPr>
          <w:rFonts w:ascii="Candara" w:hAnsi="Candara" w:cs="TimesNewRoman"/>
          <w:sz w:val="22"/>
          <w:szCs w:val="22"/>
        </w:rPr>
        <w:t>ę</w:t>
      </w:r>
      <w:r w:rsidRPr="003047B7">
        <w:rPr>
          <w:rFonts w:ascii="Candara" w:hAnsi="Candara"/>
          <w:sz w:val="22"/>
          <w:szCs w:val="22"/>
        </w:rPr>
        <w:t>cie prac legislacyjnych umo</w:t>
      </w:r>
      <w:r w:rsidRPr="003047B7">
        <w:rPr>
          <w:rFonts w:ascii="Candara" w:hAnsi="Candara" w:cs="TimesNewRoman"/>
          <w:sz w:val="22"/>
          <w:szCs w:val="22"/>
        </w:rPr>
        <w:t>ż</w:t>
      </w:r>
      <w:r w:rsidRPr="003047B7">
        <w:rPr>
          <w:rFonts w:ascii="Candara" w:hAnsi="Candara"/>
          <w:sz w:val="22"/>
          <w:szCs w:val="22"/>
        </w:rPr>
        <w:t>liwiaj</w:t>
      </w:r>
      <w:r w:rsidRPr="003047B7">
        <w:rPr>
          <w:rFonts w:ascii="Candara" w:hAnsi="Candara" w:cs="TimesNewRoman"/>
          <w:sz w:val="22"/>
          <w:szCs w:val="22"/>
        </w:rPr>
        <w:t>ą</w:t>
      </w:r>
      <w:r w:rsidRPr="003047B7">
        <w:rPr>
          <w:rFonts w:ascii="Candara" w:hAnsi="Candara"/>
          <w:sz w:val="22"/>
          <w:szCs w:val="22"/>
        </w:rPr>
        <w:t>cych egzekwowanie obowi</w:t>
      </w:r>
      <w:r w:rsidRPr="003047B7">
        <w:rPr>
          <w:rFonts w:ascii="Candara" w:hAnsi="Candara" w:cs="TimesNewRoman"/>
          <w:sz w:val="22"/>
          <w:szCs w:val="22"/>
        </w:rPr>
        <w:t>ą</w:t>
      </w:r>
      <w:r w:rsidRPr="003047B7">
        <w:rPr>
          <w:rFonts w:ascii="Candara" w:hAnsi="Candara"/>
          <w:sz w:val="22"/>
          <w:szCs w:val="22"/>
        </w:rPr>
        <w:t>zków nało</w:t>
      </w:r>
      <w:r w:rsidRPr="003047B7">
        <w:rPr>
          <w:rFonts w:ascii="Candara" w:hAnsi="Candara" w:cs="TimesNewRoman"/>
          <w:sz w:val="22"/>
          <w:szCs w:val="22"/>
        </w:rPr>
        <w:t>ż</w:t>
      </w:r>
      <w:r w:rsidRPr="003047B7">
        <w:rPr>
          <w:rFonts w:ascii="Candara" w:hAnsi="Candara"/>
          <w:sz w:val="22"/>
          <w:szCs w:val="22"/>
        </w:rPr>
        <w:t>onych na podmioty fizyczne i prawne</w:t>
      </w:r>
      <w:r w:rsidR="00F237DF" w:rsidRPr="003047B7">
        <w:rPr>
          <w:rFonts w:ascii="Candara" w:hAnsi="Candara"/>
          <w:sz w:val="22"/>
          <w:szCs w:val="22"/>
        </w:rPr>
        <w:t>,</w:t>
      </w:r>
    </w:p>
    <w:p w:rsidR="007D1BE6" w:rsidRPr="003047B7" w:rsidRDefault="00FD4BCF" w:rsidP="00E5681F">
      <w:pPr>
        <w:pStyle w:val="zwykywcity"/>
        <w:keepNext/>
        <w:numPr>
          <w:ilvl w:val="0"/>
          <w:numId w:val="24"/>
        </w:numPr>
        <w:spacing w:before="60" w:line="240" w:lineRule="auto"/>
        <w:rPr>
          <w:rFonts w:ascii="Candara" w:hAnsi="Candara" w:cs="Tahoma"/>
          <w:sz w:val="22"/>
          <w:szCs w:val="22"/>
        </w:rPr>
      </w:pPr>
      <w:r w:rsidRPr="003047B7">
        <w:rPr>
          <w:rFonts w:ascii="Candara" w:hAnsi="Candara"/>
          <w:sz w:val="22"/>
          <w:szCs w:val="22"/>
        </w:rPr>
        <w:t>zwi</w:t>
      </w:r>
      <w:r w:rsidRPr="003047B7">
        <w:rPr>
          <w:rFonts w:ascii="Candara" w:hAnsi="Candara" w:cs="TimesNewRoman"/>
          <w:sz w:val="22"/>
          <w:szCs w:val="22"/>
        </w:rPr>
        <w:t>ę</w:t>
      </w:r>
      <w:r w:rsidRPr="003047B7">
        <w:rPr>
          <w:rFonts w:ascii="Candara" w:hAnsi="Candara"/>
          <w:sz w:val="22"/>
          <w:szCs w:val="22"/>
        </w:rPr>
        <w:t>kszenie zaanga</w:t>
      </w:r>
      <w:r w:rsidRPr="003047B7">
        <w:rPr>
          <w:rFonts w:ascii="Candara" w:hAnsi="Candara" w:cs="TimesNewRoman"/>
          <w:sz w:val="22"/>
          <w:szCs w:val="22"/>
        </w:rPr>
        <w:t>ż</w:t>
      </w:r>
      <w:r w:rsidRPr="003047B7">
        <w:rPr>
          <w:rFonts w:ascii="Candara" w:hAnsi="Candara"/>
          <w:sz w:val="22"/>
          <w:szCs w:val="22"/>
        </w:rPr>
        <w:t>owania administracji samorz</w:t>
      </w:r>
      <w:r w:rsidRPr="003047B7">
        <w:rPr>
          <w:rFonts w:ascii="Candara" w:hAnsi="Candara" w:cs="TimesNewRoman"/>
          <w:sz w:val="22"/>
          <w:szCs w:val="22"/>
        </w:rPr>
        <w:t>ą</w:t>
      </w:r>
      <w:r w:rsidRPr="003047B7">
        <w:rPr>
          <w:rFonts w:ascii="Candara" w:hAnsi="Candara"/>
          <w:sz w:val="22"/>
          <w:szCs w:val="22"/>
        </w:rPr>
        <w:t>dowej, szczególnie gmin.</w:t>
      </w:r>
    </w:p>
    <w:p w:rsidR="003B6294" w:rsidRPr="003047B7" w:rsidRDefault="00FE79A2"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Cela</w:t>
      </w:r>
      <w:r w:rsidR="003B6294" w:rsidRPr="003047B7">
        <w:rPr>
          <w:rFonts w:ascii="Candara" w:hAnsi="Candara" w:cs="Tahoma"/>
          <w:sz w:val="22"/>
          <w:szCs w:val="22"/>
        </w:rPr>
        <w:t>m</w:t>
      </w:r>
      <w:r w:rsidRPr="003047B7">
        <w:rPr>
          <w:rFonts w:ascii="Candara" w:hAnsi="Candara" w:cs="Tahoma"/>
          <w:sz w:val="22"/>
          <w:szCs w:val="22"/>
        </w:rPr>
        <w:t xml:space="preserve">i niniejszego Programu </w:t>
      </w:r>
      <w:r w:rsidR="00FD4BCF" w:rsidRPr="003047B7">
        <w:rPr>
          <w:rFonts w:ascii="Candara" w:hAnsi="Candara" w:cs="Tahoma"/>
          <w:sz w:val="22"/>
          <w:szCs w:val="22"/>
        </w:rPr>
        <w:t>są</w:t>
      </w:r>
      <w:r w:rsidR="003B6294" w:rsidRPr="003047B7">
        <w:rPr>
          <w:rFonts w:ascii="Candara" w:hAnsi="Candara" w:cs="Tahoma"/>
          <w:sz w:val="22"/>
          <w:szCs w:val="22"/>
        </w:rPr>
        <w:t>:</w:t>
      </w:r>
    </w:p>
    <w:p w:rsidR="003B6294" w:rsidRPr="003047B7" w:rsidRDefault="00FE79A2" w:rsidP="00E5681F">
      <w:pPr>
        <w:pStyle w:val="zwykywcity"/>
        <w:keepNext/>
        <w:numPr>
          <w:ilvl w:val="0"/>
          <w:numId w:val="9"/>
        </w:numPr>
        <w:spacing w:before="60" w:line="240" w:lineRule="auto"/>
        <w:rPr>
          <w:rFonts w:ascii="Candara" w:hAnsi="Candara" w:cs="Tahoma"/>
          <w:sz w:val="22"/>
          <w:szCs w:val="22"/>
        </w:rPr>
      </w:pPr>
      <w:r w:rsidRPr="003047B7">
        <w:rPr>
          <w:rFonts w:ascii="Candara" w:hAnsi="Candara" w:cs="Tahoma"/>
          <w:sz w:val="22"/>
          <w:szCs w:val="22"/>
        </w:rPr>
        <w:t>usunięcie i utylizacja z terenu gminy</w:t>
      </w:r>
      <w:r w:rsidR="00736FD5" w:rsidRPr="003047B7">
        <w:rPr>
          <w:rFonts w:ascii="Candara" w:hAnsi="Candara" w:cs="Tahoma"/>
          <w:sz w:val="22"/>
          <w:szCs w:val="22"/>
        </w:rPr>
        <w:t xml:space="preserve"> </w:t>
      </w:r>
      <w:r w:rsidR="003B6294" w:rsidRPr="003047B7">
        <w:rPr>
          <w:rFonts w:ascii="Candara" w:hAnsi="Candara" w:cs="Tahoma"/>
          <w:sz w:val="22"/>
          <w:szCs w:val="22"/>
        </w:rPr>
        <w:t xml:space="preserve">azbestu oraz wyrobów </w:t>
      </w:r>
      <w:r w:rsidR="002776F3" w:rsidRPr="003047B7">
        <w:rPr>
          <w:rFonts w:ascii="Candara" w:hAnsi="Candara" w:cs="Tahoma"/>
          <w:sz w:val="22"/>
          <w:szCs w:val="22"/>
        </w:rPr>
        <w:t>zawierających azbest</w:t>
      </w:r>
      <w:r w:rsidR="00F237DF" w:rsidRPr="003047B7">
        <w:rPr>
          <w:rFonts w:ascii="Candara" w:hAnsi="Candara" w:cs="Tahoma"/>
          <w:sz w:val="22"/>
          <w:szCs w:val="22"/>
        </w:rPr>
        <w:t>,</w:t>
      </w:r>
    </w:p>
    <w:p w:rsidR="002776F3" w:rsidRPr="003047B7" w:rsidRDefault="00FE79A2" w:rsidP="00E5681F">
      <w:pPr>
        <w:pStyle w:val="zwykywcity"/>
        <w:keepNext/>
        <w:numPr>
          <w:ilvl w:val="0"/>
          <w:numId w:val="9"/>
        </w:numPr>
        <w:spacing w:before="60" w:line="240" w:lineRule="auto"/>
        <w:rPr>
          <w:rFonts w:ascii="Candara" w:hAnsi="Candara" w:cs="Tahoma"/>
          <w:sz w:val="22"/>
          <w:szCs w:val="22"/>
        </w:rPr>
      </w:pPr>
      <w:r w:rsidRPr="003047B7">
        <w:rPr>
          <w:rFonts w:ascii="Candara" w:hAnsi="Candara" w:cs="Tahoma"/>
          <w:sz w:val="22"/>
          <w:szCs w:val="22"/>
        </w:rPr>
        <w:t>minimalizacja</w:t>
      </w:r>
      <w:r w:rsidR="003B6294" w:rsidRPr="003047B7">
        <w:rPr>
          <w:rFonts w:ascii="Candara" w:hAnsi="Candara" w:cs="Tahoma"/>
          <w:sz w:val="22"/>
          <w:szCs w:val="22"/>
        </w:rPr>
        <w:t xml:space="preserve"> negatywnych skutkó</w:t>
      </w:r>
      <w:r w:rsidRPr="003047B7">
        <w:rPr>
          <w:rFonts w:ascii="Candara" w:hAnsi="Candara" w:cs="Tahoma"/>
          <w:sz w:val="22"/>
          <w:szCs w:val="22"/>
        </w:rPr>
        <w:t>w zdrowotnych dla</w:t>
      </w:r>
      <w:r w:rsidR="003B6294" w:rsidRPr="003047B7">
        <w:rPr>
          <w:rFonts w:ascii="Candara" w:hAnsi="Candara" w:cs="Tahoma"/>
          <w:sz w:val="22"/>
          <w:szCs w:val="22"/>
        </w:rPr>
        <w:t xml:space="preserve"> </w:t>
      </w:r>
      <w:r w:rsidR="002776F3" w:rsidRPr="003047B7">
        <w:rPr>
          <w:rFonts w:ascii="Candara" w:hAnsi="Candara" w:cs="Tahoma"/>
          <w:sz w:val="22"/>
          <w:szCs w:val="22"/>
        </w:rPr>
        <w:t>mieszkańców</w:t>
      </w:r>
      <w:r w:rsidR="003B6294" w:rsidRPr="003047B7">
        <w:rPr>
          <w:rFonts w:ascii="Candara" w:hAnsi="Candara" w:cs="Tahoma"/>
          <w:sz w:val="22"/>
          <w:szCs w:val="22"/>
        </w:rPr>
        <w:t xml:space="preserve"> </w:t>
      </w:r>
      <w:r w:rsidRPr="003047B7">
        <w:rPr>
          <w:rFonts w:ascii="Candara" w:hAnsi="Candara" w:cs="Tahoma"/>
          <w:sz w:val="22"/>
          <w:szCs w:val="22"/>
        </w:rPr>
        <w:t>gminy</w:t>
      </w:r>
      <w:r w:rsidR="002776F3" w:rsidRPr="003047B7">
        <w:rPr>
          <w:rFonts w:ascii="Candara" w:hAnsi="Candara" w:cs="Tahoma"/>
          <w:sz w:val="22"/>
          <w:szCs w:val="22"/>
        </w:rPr>
        <w:t xml:space="preserve"> </w:t>
      </w:r>
      <w:r w:rsidR="003B6294" w:rsidRPr="003047B7">
        <w:rPr>
          <w:rFonts w:ascii="Candara" w:hAnsi="Candara" w:cs="Tahoma"/>
          <w:sz w:val="22"/>
          <w:szCs w:val="22"/>
        </w:rPr>
        <w:t>spowodowanych azbestem oraz ustalenie koniecznych do tego uwarunkowa</w:t>
      </w:r>
      <w:r w:rsidR="002776F3" w:rsidRPr="003047B7">
        <w:rPr>
          <w:rFonts w:ascii="Candara" w:hAnsi="Candara" w:cs="Tahoma"/>
          <w:sz w:val="22"/>
          <w:szCs w:val="22"/>
        </w:rPr>
        <w:t>ń</w:t>
      </w:r>
      <w:r w:rsidR="00F237DF" w:rsidRPr="003047B7">
        <w:rPr>
          <w:rFonts w:ascii="Candara" w:hAnsi="Candara" w:cs="Tahoma"/>
          <w:sz w:val="22"/>
          <w:szCs w:val="22"/>
        </w:rPr>
        <w:t>,</w:t>
      </w:r>
    </w:p>
    <w:p w:rsidR="002776F3" w:rsidRPr="003047B7" w:rsidRDefault="00FE79A2" w:rsidP="00E5681F">
      <w:pPr>
        <w:pStyle w:val="zwykywcity"/>
        <w:keepNext/>
        <w:numPr>
          <w:ilvl w:val="0"/>
          <w:numId w:val="9"/>
        </w:numPr>
        <w:spacing w:before="60" w:line="240" w:lineRule="auto"/>
        <w:rPr>
          <w:rFonts w:ascii="Candara" w:hAnsi="Candara" w:cs="Tahoma"/>
          <w:sz w:val="22"/>
          <w:szCs w:val="22"/>
        </w:rPr>
      </w:pPr>
      <w:r w:rsidRPr="003047B7">
        <w:rPr>
          <w:rFonts w:ascii="Candara" w:hAnsi="Candara" w:cs="Tahoma"/>
          <w:sz w:val="22"/>
          <w:szCs w:val="22"/>
        </w:rPr>
        <w:t>systematyczna likwidacja</w:t>
      </w:r>
      <w:r w:rsidR="003B6294" w:rsidRPr="003047B7">
        <w:rPr>
          <w:rFonts w:ascii="Candara" w:hAnsi="Candara" w:cs="Tahoma"/>
          <w:sz w:val="22"/>
          <w:szCs w:val="22"/>
        </w:rPr>
        <w:t xml:space="preserve"> oddziaływania azbestu na </w:t>
      </w:r>
      <w:r w:rsidR="002776F3" w:rsidRPr="003047B7">
        <w:rPr>
          <w:rFonts w:ascii="Candara" w:hAnsi="Candara" w:cs="Tahoma"/>
          <w:sz w:val="22"/>
          <w:szCs w:val="22"/>
        </w:rPr>
        <w:t>środowisko</w:t>
      </w:r>
      <w:r w:rsidR="003B6294" w:rsidRPr="003047B7">
        <w:rPr>
          <w:rFonts w:ascii="Candara" w:hAnsi="Candara" w:cs="Tahoma"/>
          <w:sz w:val="22"/>
          <w:szCs w:val="22"/>
        </w:rPr>
        <w:t xml:space="preserve"> i</w:t>
      </w:r>
      <w:r w:rsidR="002776F3" w:rsidRPr="003047B7">
        <w:rPr>
          <w:rFonts w:ascii="Candara" w:hAnsi="Candara" w:cs="Tahoma"/>
          <w:sz w:val="22"/>
          <w:szCs w:val="22"/>
        </w:rPr>
        <w:t xml:space="preserve"> </w:t>
      </w:r>
      <w:r w:rsidR="003B6294" w:rsidRPr="003047B7">
        <w:rPr>
          <w:rFonts w:ascii="Candara" w:hAnsi="Candara" w:cs="Tahoma"/>
          <w:sz w:val="22"/>
          <w:szCs w:val="22"/>
        </w:rPr>
        <w:t xml:space="preserve">doprowadzenie </w:t>
      </w:r>
      <w:r w:rsidRPr="003047B7">
        <w:rPr>
          <w:rFonts w:ascii="Candara" w:hAnsi="Candara" w:cs="Tahoma"/>
          <w:sz w:val="22"/>
          <w:szCs w:val="22"/>
        </w:rPr>
        <w:t>do 2032 r.</w:t>
      </w:r>
      <w:r w:rsidR="003B6294" w:rsidRPr="003047B7">
        <w:rPr>
          <w:rFonts w:ascii="Candara" w:hAnsi="Candara" w:cs="Tahoma"/>
          <w:sz w:val="22"/>
          <w:szCs w:val="22"/>
        </w:rPr>
        <w:t>, do spełnienia wymogów ochrony</w:t>
      </w:r>
      <w:r w:rsidR="002776F3" w:rsidRPr="003047B7">
        <w:rPr>
          <w:rFonts w:ascii="Candara" w:hAnsi="Candara" w:cs="Tahoma"/>
          <w:sz w:val="22"/>
          <w:szCs w:val="22"/>
        </w:rPr>
        <w:t xml:space="preserve"> środowiska</w:t>
      </w:r>
      <w:r w:rsidR="00F237DF" w:rsidRPr="003047B7">
        <w:rPr>
          <w:rFonts w:ascii="Candara" w:hAnsi="Candara" w:cs="Tahoma"/>
          <w:sz w:val="22"/>
          <w:szCs w:val="22"/>
        </w:rPr>
        <w:t>,</w:t>
      </w:r>
    </w:p>
    <w:p w:rsidR="003B6294" w:rsidRPr="003047B7" w:rsidRDefault="003B6294" w:rsidP="00E5681F">
      <w:pPr>
        <w:pStyle w:val="zwykywcity"/>
        <w:keepNext/>
        <w:numPr>
          <w:ilvl w:val="0"/>
          <w:numId w:val="9"/>
        </w:numPr>
        <w:spacing w:before="60" w:line="240" w:lineRule="auto"/>
        <w:rPr>
          <w:rFonts w:ascii="Candara" w:hAnsi="Candara" w:cs="Tahoma"/>
          <w:sz w:val="22"/>
          <w:szCs w:val="22"/>
        </w:rPr>
      </w:pPr>
      <w:r w:rsidRPr="003047B7">
        <w:rPr>
          <w:rFonts w:ascii="Candara" w:hAnsi="Candara" w:cs="Tahoma"/>
          <w:sz w:val="22"/>
          <w:szCs w:val="22"/>
        </w:rPr>
        <w:t xml:space="preserve">stworzenie odpowiednich warunków do </w:t>
      </w:r>
      <w:r w:rsidR="002776F3" w:rsidRPr="003047B7">
        <w:rPr>
          <w:rFonts w:ascii="Candara" w:hAnsi="Candara" w:cs="Tahoma"/>
          <w:sz w:val="22"/>
          <w:szCs w:val="22"/>
        </w:rPr>
        <w:t>wdrożenia</w:t>
      </w:r>
      <w:r w:rsidRPr="003047B7">
        <w:rPr>
          <w:rFonts w:ascii="Candara" w:hAnsi="Candara" w:cs="Tahoma"/>
          <w:sz w:val="22"/>
          <w:szCs w:val="22"/>
        </w:rPr>
        <w:t xml:space="preserve"> przepisów prawnych oraz norm</w:t>
      </w:r>
      <w:r w:rsidR="002776F3" w:rsidRPr="003047B7">
        <w:rPr>
          <w:rFonts w:ascii="Candara" w:hAnsi="Candara" w:cs="Tahoma"/>
          <w:sz w:val="22"/>
          <w:szCs w:val="22"/>
        </w:rPr>
        <w:t xml:space="preserve"> postępowania</w:t>
      </w:r>
      <w:r w:rsidRPr="003047B7">
        <w:rPr>
          <w:rFonts w:ascii="Candara" w:hAnsi="Candara" w:cs="Tahoma"/>
          <w:sz w:val="22"/>
          <w:szCs w:val="22"/>
        </w:rPr>
        <w:t xml:space="preserve"> </w:t>
      </w:r>
      <w:r w:rsidR="002776F3" w:rsidRPr="003047B7">
        <w:rPr>
          <w:rFonts w:ascii="Candara" w:hAnsi="Candara" w:cs="Tahoma"/>
          <w:sz w:val="22"/>
          <w:szCs w:val="22"/>
        </w:rPr>
        <w:t>z wyrobami zawierającymi azbest</w:t>
      </w:r>
      <w:r w:rsidR="00F237DF" w:rsidRPr="003047B7">
        <w:rPr>
          <w:rFonts w:ascii="Candara" w:hAnsi="Candara" w:cs="Tahoma"/>
          <w:sz w:val="22"/>
          <w:szCs w:val="22"/>
        </w:rPr>
        <w:t>.</w:t>
      </w:r>
    </w:p>
    <w:p w:rsidR="004A53DB" w:rsidRPr="003047B7" w:rsidRDefault="004A53DB"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Zgodnie z dokumentami wyższego rzędu w niniejszym Programie założ</w:t>
      </w:r>
      <w:r w:rsidR="00576B45" w:rsidRPr="003047B7">
        <w:rPr>
          <w:rFonts w:ascii="Candara" w:hAnsi="Candara" w:cs="Tahoma"/>
          <w:sz w:val="22"/>
          <w:szCs w:val="22"/>
        </w:rPr>
        <w:t xml:space="preserve">ono następujące zadania dla </w:t>
      </w:r>
      <w:r w:rsidR="001F660F" w:rsidRPr="003047B7">
        <w:rPr>
          <w:rFonts w:ascii="Candara" w:hAnsi="Candara" w:cs="Tahoma"/>
          <w:sz w:val="22"/>
          <w:szCs w:val="22"/>
        </w:rPr>
        <w:t>Gminy</w:t>
      </w:r>
      <w:r w:rsidR="00F237DF" w:rsidRPr="003047B7">
        <w:rPr>
          <w:rFonts w:ascii="Candara" w:hAnsi="Candara" w:cs="Tahoma"/>
          <w:sz w:val="22"/>
          <w:szCs w:val="22"/>
        </w:rPr>
        <w:t xml:space="preserve"> </w:t>
      </w:r>
      <w:r w:rsidR="006F0E20">
        <w:rPr>
          <w:rFonts w:ascii="Candara" w:hAnsi="Candara" w:cs="Tahoma"/>
          <w:sz w:val="22"/>
          <w:szCs w:val="22"/>
        </w:rPr>
        <w:t xml:space="preserve">Lwówek </w:t>
      </w:r>
      <w:r w:rsidR="002900F5">
        <w:rPr>
          <w:rFonts w:ascii="Candara" w:hAnsi="Candara" w:cs="Tahoma"/>
          <w:sz w:val="22"/>
          <w:szCs w:val="22"/>
        </w:rPr>
        <w:t>Śląski</w:t>
      </w:r>
      <w:r w:rsidRPr="003047B7">
        <w:rPr>
          <w:rFonts w:ascii="Candara" w:hAnsi="Candara" w:cs="Tahoma"/>
          <w:sz w:val="22"/>
          <w:szCs w:val="22"/>
        </w:rPr>
        <w:t>:</w:t>
      </w:r>
    </w:p>
    <w:p w:rsidR="00FE79A2" w:rsidRPr="003047B7" w:rsidRDefault="00736FD5" w:rsidP="00E5681F">
      <w:pPr>
        <w:pStyle w:val="Akapitzlist"/>
        <w:keepNext/>
        <w:numPr>
          <w:ilvl w:val="0"/>
          <w:numId w:val="19"/>
        </w:numPr>
        <w:autoSpaceDE w:val="0"/>
        <w:autoSpaceDN w:val="0"/>
        <w:adjustRightInd w:val="0"/>
        <w:spacing w:before="60" w:after="60"/>
        <w:jc w:val="both"/>
        <w:rPr>
          <w:rFonts w:ascii="Candara" w:hAnsi="Candara" w:cs="Times-Roman"/>
          <w:sz w:val="22"/>
          <w:szCs w:val="22"/>
        </w:rPr>
      </w:pPr>
      <w:r w:rsidRPr="003047B7">
        <w:rPr>
          <w:rFonts w:ascii="Candara" w:hAnsi="Candara" w:cs="Times-Roman"/>
          <w:sz w:val="22"/>
          <w:szCs w:val="22"/>
        </w:rPr>
        <w:t xml:space="preserve">gromadzenie przez </w:t>
      </w:r>
      <w:r w:rsidR="002900F5">
        <w:rPr>
          <w:rFonts w:ascii="Candara" w:hAnsi="Candara" w:cs="Times-Roman"/>
          <w:sz w:val="22"/>
          <w:szCs w:val="22"/>
        </w:rPr>
        <w:t>burmistrza</w:t>
      </w:r>
      <w:r w:rsidR="00FE79A2" w:rsidRPr="003047B7">
        <w:rPr>
          <w:rFonts w:ascii="Candara" w:hAnsi="Candara" w:cs="Times-Roman"/>
          <w:sz w:val="22"/>
          <w:szCs w:val="22"/>
        </w:rPr>
        <w:t xml:space="preserve"> informacji o ilo</w:t>
      </w:r>
      <w:r w:rsidR="00FE79A2" w:rsidRPr="003047B7">
        <w:rPr>
          <w:rFonts w:ascii="Candara" w:hAnsi="Candara" w:cs="TTE2308BB8t00"/>
          <w:sz w:val="22"/>
          <w:szCs w:val="22"/>
        </w:rPr>
        <w:t>ś</w:t>
      </w:r>
      <w:r w:rsidR="00FE79A2" w:rsidRPr="003047B7">
        <w:rPr>
          <w:rFonts w:ascii="Candara" w:hAnsi="Candara" w:cs="Times-Roman"/>
          <w:sz w:val="22"/>
          <w:szCs w:val="22"/>
        </w:rPr>
        <w:t>ci, rodzaju i miejscach wyst</w:t>
      </w:r>
      <w:r w:rsidR="00FE79A2" w:rsidRPr="003047B7">
        <w:rPr>
          <w:rFonts w:ascii="Candara" w:hAnsi="Candara" w:cs="TTE2308BB8t00"/>
          <w:sz w:val="22"/>
          <w:szCs w:val="22"/>
        </w:rPr>
        <w:t>ę</w:t>
      </w:r>
      <w:r w:rsidR="00FE79A2" w:rsidRPr="003047B7">
        <w:rPr>
          <w:rFonts w:ascii="Candara" w:hAnsi="Candara" w:cs="Times-Roman"/>
          <w:sz w:val="22"/>
          <w:szCs w:val="22"/>
        </w:rPr>
        <w:t>powania wyrobów zawieraj</w:t>
      </w:r>
      <w:r w:rsidR="00FE79A2" w:rsidRPr="003047B7">
        <w:rPr>
          <w:rFonts w:ascii="Candara" w:hAnsi="Candara" w:cs="TTE2308BB8t00"/>
          <w:sz w:val="22"/>
          <w:szCs w:val="22"/>
        </w:rPr>
        <w:t>ą</w:t>
      </w:r>
      <w:r w:rsidR="00FE79A2" w:rsidRPr="003047B7">
        <w:rPr>
          <w:rFonts w:ascii="Candara" w:hAnsi="Candara" w:cs="Times-Roman"/>
          <w:sz w:val="22"/>
          <w:szCs w:val="22"/>
        </w:rPr>
        <w:t>cych azbest oraz przekazywanie jej do marszałka województw</w:t>
      </w:r>
      <w:r w:rsidRPr="003047B7">
        <w:rPr>
          <w:rFonts w:ascii="Candara" w:hAnsi="Candara" w:cs="Times-Roman"/>
          <w:sz w:val="22"/>
          <w:szCs w:val="22"/>
        </w:rPr>
        <w:t>a,</w:t>
      </w:r>
    </w:p>
    <w:p w:rsidR="00FE79A2" w:rsidRPr="003047B7" w:rsidRDefault="00FE79A2" w:rsidP="00E5681F">
      <w:pPr>
        <w:pStyle w:val="Akapitzlist"/>
        <w:keepNext/>
        <w:numPr>
          <w:ilvl w:val="0"/>
          <w:numId w:val="19"/>
        </w:numPr>
        <w:autoSpaceDE w:val="0"/>
        <w:autoSpaceDN w:val="0"/>
        <w:adjustRightInd w:val="0"/>
        <w:spacing w:before="60" w:after="60"/>
        <w:jc w:val="both"/>
        <w:rPr>
          <w:rFonts w:ascii="Candara" w:hAnsi="Candara" w:cs="Times-Roman"/>
          <w:sz w:val="22"/>
          <w:szCs w:val="22"/>
        </w:rPr>
      </w:pPr>
      <w:r w:rsidRPr="003047B7">
        <w:rPr>
          <w:rFonts w:ascii="Candara" w:hAnsi="Candara" w:cs="Times-Roman"/>
          <w:sz w:val="22"/>
          <w:szCs w:val="22"/>
        </w:rPr>
        <w:t>przygotowywanie i aktualizacja programów usuwania azbestu i wyrobów zawieraj</w:t>
      </w:r>
      <w:r w:rsidRPr="003047B7">
        <w:rPr>
          <w:rFonts w:ascii="Candara" w:hAnsi="Candara" w:cs="TTE2308BB8t00"/>
          <w:sz w:val="22"/>
          <w:szCs w:val="22"/>
        </w:rPr>
        <w:t>ą</w:t>
      </w:r>
      <w:r w:rsidRPr="003047B7">
        <w:rPr>
          <w:rFonts w:ascii="Candara" w:hAnsi="Candara" w:cs="Times-Roman"/>
          <w:sz w:val="22"/>
          <w:szCs w:val="22"/>
        </w:rPr>
        <w:t xml:space="preserve">cych azbest. </w:t>
      </w:r>
      <w:r w:rsidRPr="003047B7">
        <w:rPr>
          <w:rFonts w:ascii="Candara" w:hAnsi="Candara" w:cs="Tahoma"/>
          <w:sz w:val="22"/>
          <w:szCs w:val="22"/>
        </w:rPr>
        <w:t>Potrzeba aktualizacji programów gminnych wynika z długiego okresu programowania i konieczności dostosowania programu do zmieniających się warunków</w:t>
      </w:r>
      <w:r w:rsidR="00363DB8" w:rsidRPr="003047B7">
        <w:rPr>
          <w:rFonts w:ascii="Candara" w:hAnsi="Candara" w:cs="Tahoma"/>
          <w:sz w:val="22"/>
          <w:szCs w:val="22"/>
        </w:rPr>
        <w:t>,</w:t>
      </w:r>
    </w:p>
    <w:p w:rsidR="00670B71" w:rsidRPr="003047B7" w:rsidRDefault="00FE79A2" w:rsidP="00E5681F">
      <w:pPr>
        <w:pStyle w:val="Akapitzlist"/>
        <w:keepNext/>
        <w:numPr>
          <w:ilvl w:val="0"/>
          <w:numId w:val="19"/>
        </w:numPr>
        <w:autoSpaceDE w:val="0"/>
        <w:autoSpaceDN w:val="0"/>
        <w:adjustRightInd w:val="0"/>
        <w:spacing w:before="60" w:after="60"/>
        <w:jc w:val="both"/>
        <w:rPr>
          <w:rFonts w:ascii="Candara" w:hAnsi="Candara" w:cs="Times-Roman"/>
          <w:sz w:val="22"/>
          <w:szCs w:val="22"/>
        </w:rPr>
      </w:pPr>
      <w:r w:rsidRPr="003047B7">
        <w:rPr>
          <w:rFonts w:ascii="Candara" w:hAnsi="Candara" w:cs="Tahoma"/>
          <w:sz w:val="22"/>
          <w:szCs w:val="22"/>
        </w:rPr>
        <w:t>b</w:t>
      </w:r>
      <w:r w:rsidR="00670B71" w:rsidRPr="003047B7">
        <w:rPr>
          <w:rFonts w:ascii="Candara" w:hAnsi="Candara" w:cs="Tahoma"/>
          <w:sz w:val="22"/>
          <w:szCs w:val="22"/>
        </w:rPr>
        <w:t>ie</w:t>
      </w:r>
      <w:r w:rsidR="00CB7C9F" w:rsidRPr="003047B7">
        <w:rPr>
          <w:rFonts w:ascii="Candara" w:hAnsi="Candara" w:cs="Tahoma"/>
          <w:sz w:val="22"/>
          <w:szCs w:val="22"/>
        </w:rPr>
        <w:t>żą</w:t>
      </w:r>
      <w:r w:rsidR="00670B71" w:rsidRPr="003047B7">
        <w:rPr>
          <w:rFonts w:ascii="Candara" w:hAnsi="Candara" w:cs="Tahoma"/>
          <w:sz w:val="22"/>
          <w:szCs w:val="22"/>
        </w:rPr>
        <w:t>cy monitoring realizacji gminnego programu i okresowe raportowanie (w tym</w:t>
      </w:r>
      <w:r w:rsidR="004A53DB" w:rsidRPr="003047B7">
        <w:rPr>
          <w:rFonts w:ascii="Candara" w:hAnsi="Candara" w:cs="Tahoma"/>
          <w:sz w:val="22"/>
          <w:szCs w:val="22"/>
        </w:rPr>
        <w:t xml:space="preserve"> </w:t>
      </w:r>
      <w:r w:rsidR="00670B71" w:rsidRPr="003047B7">
        <w:rPr>
          <w:rFonts w:ascii="Candara" w:hAnsi="Candara" w:cs="Tahoma"/>
          <w:sz w:val="22"/>
          <w:szCs w:val="22"/>
        </w:rPr>
        <w:t>finanso</w:t>
      </w:r>
      <w:r w:rsidR="00736FD5" w:rsidRPr="003047B7">
        <w:rPr>
          <w:rFonts w:ascii="Candara" w:hAnsi="Candara" w:cs="Tahoma"/>
          <w:sz w:val="22"/>
          <w:szCs w:val="22"/>
        </w:rPr>
        <w:t xml:space="preserve">we) jego realizacji Radzie </w:t>
      </w:r>
      <w:r w:rsidR="006F0E20">
        <w:rPr>
          <w:rFonts w:ascii="Candara" w:hAnsi="Candara" w:cs="Tahoma"/>
          <w:sz w:val="22"/>
          <w:szCs w:val="22"/>
        </w:rPr>
        <w:t>Gminy</w:t>
      </w:r>
      <w:r w:rsidR="00CB7C9F" w:rsidRPr="003047B7">
        <w:rPr>
          <w:rFonts w:ascii="Candara" w:hAnsi="Candara" w:cs="Tahoma"/>
          <w:sz w:val="22"/>
          <w:szCs w:val="22"/>
        </w:rPr>
        <w:t>.</w:t>
      </w:r>
      <w:r w:rsidR="004A53DB" w:rsidRPr="003047B7">
        <w:rPr>
          <w:rFonts w:ascii="Candara" w:hAnsi="Candara" w:cs="Tahoma"/>
          <w:sz w:val="22"/>
          <w:szCs w:val="22"/>
        </w:rPr>
        <w:t xml:space="preserve"> </w:t>
      </w:r>
      <w:r w:rsidR="00670B71" w:rsidRPr="003047B7">
        <w:rPr>
          <w:rFonts w:ascii="Candara" w:hAnsi="Candara" w:cs="Tahoma"/>
          <w:sz w:val="22"/>
          <w:szCs w:val="22"/>
        </w:rPr>
        <w:t xml:space="preserve">W ramach </w:t>
      </w:r>
      <w:r w:rsidR="00CB7C9F" w:rsidRPr="003047B7">
        <w:rPr>
          <w:rFonts w:ascii="Candara" w:hAnsi="Candara" w:cs="Tahoma"/>
          <w:sz w:val="22"/>
          <w:szCs w:val="22"/>
        </w:rPr>
        <w:t>działań</w:t>
      </w:r>
      <w:r w:rsidR="00670B71" w:rsidRPr="003047B7">
        <w:rPr>
          <w:rFonts w:ascii="Candara" w:hAnsi="Candara" w:cs="Tahoma"/>
          <w:sz w:val="22"/>
          <w:szCs w:val="22"/>
        </w:rPr>
        <w:t xml:space="preserve"> monitoringowych </w:t>
      </w:r>
      <w:r w:rsidR="00CB7C9F" w:rsidRPr="003047B7">
        <w:rPr>
          <w:rFonts w:ascii="Candara" w:hAnsi="Candara" w:cs="Tahoma"/>
          <w:sz w:val="22"/>
          <w:szCs w:val="22"/>
        </w:rPr>
        <w:t>określone</w:t>
      </w:r>
      <w:r w:rsidR="00670B71" w:rsidRPr="003047B7">
        <w:rPr>
          <w:rFonts w:ascii="Candara" w:hAnsi="Candara" w:cs="Tahoma"/>
          <w:sz w:val="22"/>
          <w:szCs w:val="22"/>
        </w:rPr>
        <w:t xml:space="preserve"> powinny </w:t>
      </w:r>
      <w:r w:rsidR="00CB7C9F" w:rsidRPr="003047B7">
        <w:rPr>
          <w:rFonts w:ascii="Candara" w:hAnsi="Candara" w:cs="Tahoma"/>
          <w:sz w:val="22"/>
          <w:szCs w:val="22"/>
        </w:rPr>
        <w:t>być</w:t>
      </w:r>
      <w:r w:rsidR="00670B71" w:rsidRPr="003047B7">
        <w:rPr>
          <w:rFonts w:ascii="Candara" w:hAnsi="Candara" w:cs="Tahoma"/>
          <w:sz w:val="22"/>
          <w:szCs w:val="22"/>
        </w:rPr>
        <w:t xml:space="preserve"> zmiany </w:t>
      </w:r>
      <w:r w:rsidR="00CB7C9F" w:rsidRPr="003047B7">
        <w:rPr>
          <w:rFonts w:ascii="Candara" w:hAnsi="Candara" w:cs="Tahoma"/>
          <w:sz w:val="22"/>
          <w:szCs w:val="22"/>
        </w:rPr>
        <w:t>wskaźników</w:t>
      </w:r>
      <w:r w:rsidR="00670B71" w:rsidRPr="003047B7">
        <w:rPr>
          <w:rFonts w:ascii="Candara" w:hAnsi="Candara" w:cs="Tahoma"/>
          <w:sz w:val="22"/>
          <w:szCs w:val="22"/>
        </w:rPr>
        <w:t xml:space="preserve"> m.in.: </w:t>
      </w:r>
      <w:r w:rsidR="004A53DB" w:rsidRPr="003047B7">
        <w:rPr>
          <w:rFonts w:ascii="Candara" w:hAnsi="Candara" w:cs="Tahoma"/>
          <w:sz w:val="22"/>
          <w:szCs w:val="22"/>
        </w:rPr>
        <w:t xml:space="preserve">ilości </w:t>
      </w:r>
      <w:r w:rsidR="00670B71" w:rsidRPr="003047B7">
        <w:rPr>
          <w:rFonts w:ascii="Candara" w:hAnsi="Candara" w:cs="Tahoma"/>
          <w:sz w:val="22"/>
          <w:szCs w:val="22"/>
        </w:rPr>
        <w:t xml:space="preserve">wyrobów </w:t>
      </w:r>
      <w:r w:rsidR="00CB7C9F" w:rsidRPr="003047B7">
        <w:rPr>
          <w:rFonts w:ascii="Candara" w:hAnsi="Candara" w:cs="Tahoma"/>
          <w:sz w:val="22"/>
          <w:szCs w:val="22"/>
        </w:rPr>
        <w:t>zawierających</w:t>
      </w:r>
      <w:r w:rsidR="00670B71" w:rsidRPr="003047B7">
        <w:rPr>
          <w:rFonts w:ascii="Candara" w:hAnsi="Candara" w:cs="Tahoma"/>
          <w:sz w:val="22"/>
          <w:szCs w:val="22"/>
        </w:rPr>
        <w:t xml:space="preserve"> azbest w gminie</w:t>
      </w:r>
      <w:r w:rsidR="00736FD5" w:rsidRPr="003047B7">
        <w:rPr>
          <w:rFonts w:ascii="Candara" w:hAnsi="Candara" w:cs="Tahoma"/>
          <w:sz w:val="22"/>
          <w:szCs w:val="22"/>
        </w:rPr>
        <w:t xml:space="preserve"> </w:t>
      </w:r>
      <w:r w:rsidR="00670B71" w:rsidRPr="003047B7">
        <w:rPr>
          <w:rFonts w:ascii="Candara" w:hAnsi="Candara" w:cs="Tahoma"/>
          <w:sz w:val="22"/>
          <w:szCs w:val="22"/>
        </w:rPr>
        <w:t xml:space="preserve">w kolejnych latach realizacji Programu, tj.: </w:t>
      </w:r>
      <w:r w:rsidR="004A53DB" w:rsidRPr="003047B7">
        <w:rPr>
          <w:rFonts w:ascii="Candara" w:hAnsi="Candara" w:cs="Tahoma"/>
          <w:sz w:val="22"/>
          <w:szCs w:val="22"/>
        </w:rPr>
        <w:t xml:space="preserve">ilości </w:t>
      </w:r>
      <w:r w:rsidR="00CB7C9F" w:rsidRPr="003047B7">
        <w:rPr>
          <w:rFonts w:ascii="Candara" w:hAnsi="Candara" w:cs="Tahoma"/>
          <w:sz w:val="22"/>
          <w:szCs w:val="22"/>
        </w:rPr>
        <w:t>usuniętych</w:t>
      </w:r>
      <w:r w:rsidR="00670B71" w:rsidRPr="003047B7">
        <w:rPr>
          <w:rFonts w:ascii="Candara" w:hAnsi="Candara" w:cs="Tahoma"/>
          <w:sz w:val="22"/>
          <w:szCs w:val="22"/>
        </w:rPr>
        <w:t xml:space="preserve"> </w:t>
      </w:r>
      <w:r w:rsidR="00F04F7A" w:rsidRPr="003047B7">
        <w:rPr>
          <w:rFonts w:ascii="Candara" w:hAnsi="Candara" w:cs="Tahoma"/>
          <w:sz w:val="22"/>
          <w:szCs w:val="22"/>
        </w:rPr>
        <w:t xml:space="preserve">i </w:t>
      </w:r>
      <w:r w:rsidR="00670B71" w:rsidRPr="003047B7">
        <w:rPr>
          <w:rFonts w:ascii="Candara" w:hAnsi="Candara" w:cs="Tahoma"/>
          <w:sz w:val="22"/>
          <w:szCs w:val="22"/>
        </w:rPr>
        <w:t xml:space="preserve">unieszkodliwionych w danym roku; </w:t>
      </w:r>
      <w:r w:rsidR="00F04F7A" w:rsidRPr="003047B7">
        <w:rPr>
          <w:rFonts w:ascii="Candara" w:hAnsi="Candara" w:cs="Tahoma"/>
          <w:sz w:val="22"/>
          <w:szCs w:val="22"/>
        </w:rPr>
        <w:t xml:space="preserve">odpadów zawierających azbest i ilości wyrobów </w:t>
      </w:r>
      <w:r w:rsidR="00670B71" w:rsidRPr="003047B7">
        <w:rPr>
          <w:rFonts w:ascii="Candara" w:hAnsi="Candara" w:cs="Tahoma"/>
          <w:sz w:val="22"/>
          <w:szCs w:val="22"/>
        </w:rPr>
        <w:t xml:space="preserve">azbestowych pozostałych jeszcze do </w:t>
      </w:r>
      <w:r w:rsidR="00F04F7A" w:rsidRPr="003047B7">
        <w:rPr>
          <w:rFonts w:ascii="Candara" w:hAnsi="Candara" w:cs="Tahoma"/>
          <w:sz w:val="22"/>
          <w:szCs w:val="22"/>
        </w:rPr>
        <w:t>usunięcia</w:t>
      </w:r>
      <w:r w:rsidR="00363DB8" w:rsidRPr="003047B7">
        <w:rPr>
          <w:rFonts w:ascii="Candara" w:hAnsi="Candara" w:cs="Tahoma"/>
          <w:sz w:val="22"/>
          <w:szCs w:val="22"/>
        </w:rPr>
        <w:t>,</w:t>
      </w:r>
    </w:p>
    <w:p w:rsidR="00F41518" w:rsidRDefault="00FE79A2" w:rsidP="00F41518">
      <w:pPr>
        <w:pStyle w:val="zwykywcity"/>
        <w:keepNext/>
        <w:numPr>
          <w:ilvl w:val="0"/>
          <w:numId w:val="21"/>
        </w:numPr>
        <w:tabs>
          <w:tab w:val="clear" w:pos="1440"/>
          <w:tab w:val="num" w:pos="709"/>
        </w:tabs>
        <w:spacing w:before="60" w:line="240" w:lineRule="auto"/>
        <w:ind w:left="709"/>
        <w:rPr>
          <w:rFonts w:ascii="Candara" w:hAnsi="Candara" w:cs="Tahoma"/>
          <w:sz w:val="22"/>
          <w:szCs w:val="22"/>
        </w:rPr>
      </w:pPr>
      <w:r w:rsidRPr="003047B7">
        <w:rPr>
          <w:rFonts w:ascii="Candara" w:hAnsi="Candara" w:cs="Tahoma"/>
          <w:sz w:val="22"/>
          <w:szCs w:val="22"/>
        </w:rPr>
        <w:t>e</w:t>
      </w:r>
      <w:r w:rsidR="00670B71" w:rsidRPr="003047B7">
        <w:rPr>
          <w:rFonts w:ascii="Candara" w:hAnsi="Candara" w:cs="Tahoma"/>
          <w:sz w:val="22"/>
          <w:szCs w:val="22"/>
        </w:rPr>
        <w:t xml:space="preserve">dukacja </w:t>
      </w:r>
      <w:r w:rsidR="00F04F7A" w:rsidRPr="003047B7">
        <w:rPr>
          <w:rFonts w:ascii="Candara" w:hAnsi="Candara" w:cs="Tahoma"/>
          <w:sz w:val="22"/>
          <w:szCs w:val="22"/>
        </w:rPr>
        <w:t>mieszkańców</w:t>
      </w:r>
      <w:r w:rsidR="00670B71" w:rsidRPr="003047B7">
        <w:rPr>
          <w:rFonts w:ascii="Candara" w:hAnsi="Candara" w:cs="Tahoma"/>
          <w:sz w:val="22"/>
          <w:szCs w:val="22"/>
        </w:rPr>
        <w:t xml:space="preserve"> i </w:t>
      </w:r>
      <w:r w:rsidR="00F04F7A" w:rsidRPr="003047B7">
        <w:rPr>
          <w:rFonts w:ascii="Candara" w:hAnsi="Candara" w:cs="Tahoma"/>
          <w:sz w:val="22"/>
          <w:szCs w:val="22"/>
        </w:rPr>
        <w:t>właścicieli</w:t>
      </w:r>
      <w:r w:rsidR="00670B71" w:rsidRPr="003047B7">
        <w:rPr>
          <w:rFonts w:ascii="Candara" w:hAnsi="Candara" w:cs="Tahoma"/>
          <w:sz w:val="22"/>
          <w:szCs w:val="22"/>
        </w:rPr>
        <w:t xml:space="preserve"> oraz </w:t>
      </w:r>
      <w:r w:rsidR="00F04F7A" w:rsidRPr="003047B7">
        <w:rPr>
          <w:rFonts w:ascii="Candara" w:hAnsi="Candara" w:cs="Tahoma"/>
          <w:sz w:val="22"/>
          <w:szCs w:val="22"/>
        </w:rPr>
        <w:t>zarządców</w:t>
      </w:r>
      <w:r w:rsidR="00670B71" w:rsidRPr="003047B7">
        <w:rPr>
          <w:rFonts w:ascii="Candara" w:hAnsi="Candara" w:cs="Tahoma"/>
          <w:sz w:val="22"/>
          <w:szCs w:val="22"/>
        </w:rPr>
        <w:t xml:space="preserve"> </w:t>
      </w:r>
      <w:r w:rsidR="00F04F7A" w:rsidRPr="003047B7">
        <w:rPr>
          <w:rFonts w:ascii="Candara" w:hAnsi="Candara" w:cs="Tahoma"/>
          <w:sz w:val="22"/>
          <w:szCs w:val="22"/>
        </w:rPr>
        <w:t>nieruchomości</w:t>
      </w:r>
      <w:r w:rsidR="00670B71" w:rsidRPr="003047B7">
        <w:rPr>
          <w:rFonts w:ascii="Candara" w:hAnsi="Candara" w:cs="Tahoma"/>
          <w:sz w:val="22"/>
          <w:szCs w:val="22"/>
        </w:rPr>
        <w:t xml:space="preserve"> m.in. poprzez lokalne</w:t>
      </w:r>
      <w:r w:rsidR="004A53DB" w:rsidRPr="003047B7">
        <w:rPr>
          <w:rFonts w:ascii="Candara" w:hAnsi="Candara" w:cs="Tahoma"/>
          <w:sz w:val="22"/>
          <w:szCs w:val="22"/>
        </w:rPr>
        <w:t xml:space="preserve"> </w:t>
      </w:r>
      <w:r w:rsidR="00670B71" w:rsidRPr="003047B7">
        <w:rPr>
          <w:rFonts w:ascii="Candara" w:hAnsi="Candara" w:cs="Tahoma"/>
          <w:sz w:val="22"/>
          <w:szCs w:val="22"/>
        </w:rPr>
        <w:t xml:space="preserve">media i organizacje społeczne w zakresie </w:t>
      </w:r>
      <w:r w:rsidR="00F04F7A" w:rsidRPr="003047B7">
        <w:rPr>
          <w:rFonts w:ascii="Candara" w:hAnsi="Candara" w:cs="Tahoma"/>
          <w:sz w:val="22"/>
          <w:szCs w:val="22"/>
        </w:rPr>
        <w:t>szkodliwości</w:t>
      </w:r>
      <w:r w:rsidR="00670B71" w:rsidRPr="003047B7">
        <w:rPr>
          <w:rFonts w:ascii="Candara" w:hAnsi="Candara" w:cs="Tahoma"/>
          <w:sz w:val="22"/>
          <w:szCs w:val="22"/>
        </w:rPr>
        <w:t xml:space="preserve"> azbestu, </w:t>
      </w:r>
      <w:r w:rsidR="00F04F7A" w:rsidRPr="003047B7">
        <w:rPr>
          <w:rFonts w:ascii="Candara" w:hAnsi="Candara" w:cs="Tahoma"/>
          <w:sz w:val="22"/>
          <w:szCs w:val="22"/>
        </w:rPr>
        <w:t>obowiązków</w:t>
      </w:r>
      <w:r w:rsidR="00670B71" w:rsidRPr="003047B7">
        <w:rPr>
          <w:rFonts w:ascii="Candara" w:hAnsi="Candara" w:cs="Tahoma"/>
          <w:sz w:val="22"/>
          <w:szCs w:val="22"/>
        </w:rPr>
        <w:t xml:space="preserve"> </w:t>
      </w:r>
      <w:r w:rsidR="004A53DB" w:rsidRPr="003047B7">
        <w:rPr>
          <w:rFonts w:ascii="Candara" w:hAnsi="Candara" w:cs="Tahoma"/>
          <w:sz w:val="22"/>
          <w:szCs w:val="22"/>
        </w:rPr>
        <w:t xml:space="preserve">dotyczących </w:t>
      </w:r>
      <w:r w:rsidR="00F04F7A" w:rsidRPr="003047B7">
        <w:rPr>
          <w:rFonts w:ascii="Candara" w:hAnsi="Candara" w:cs="Tahoma"/>
          <w:sz w:val="22"/>
          <w:szCs w:val="22"/>
        </w:rPr>
        <w:t>postępowania</w:t>
      </w:r>
      <w:r w:rsidR="00670B71" w:rsidRPr="003047B7">
        <w:rPr>
          <w:rFonts w:ascii="Candara" w:hAnsi="Candara" w:cs="Tahoma"/>
          <w:sz w:val="22"/>
          <w:szCs w:val="22"/>
        </w:rPr>
        <w:t xml:space="preserve"> z wyrobami </w:t>
      </w:r>
      <w:r w:rsidR="00F04F7A" w:rsidRPr="003047B7">
        <w:rPr>
          <w:rFonts w:ascii="Candara" w:hAnsi="Candara" w:cs="Tahoma"/>
          <w:sz w:val="22"/>
          <w:szCs w:val="22"/>
        </w:rPr>
        <w:t>zawierającymi</w:t>
      </w:r>
      <w:r w:rsidR="00670B71" w:rsidRPr="003047B7">
        <w:rPr>
          <w:rFonts w:ascii="Candara" w:hAnsi="Candara" w:cs="Tahoma"/>
          <w:sz w:val="22"/>
          <w:szCs w:val="22"/>
        </w:rPr>
        <w:t xml:space="preserve"> azbest oraz sposobów bezpiecznego ich</w:t>
      </w:r>
      <w:r w:rsidR="004A53DB" w:rsidRPr="003047B7">
        <w:rPr>
          <w:rFonts w:ascii="Candara" w:hAnsi="Candara" w:cs="Tahoma"/>
          <w:sz w:val="22"/>
          <w:szCs w:val="22"/>
        </w:rPr>
        <w:t xml:space="preserve"> </w:t>
      </w:r>
      <w:r w:rsidR="00363DB8" w:rsidRPr="003047B7">
        <w:rPr>
          <w:rFonts w:ascii="Candara" w:hAnsi="Candara" w:cs="Tahoma"/>
          <w:sz w:val="22"/>
          <w:szCs w:val="22"/>
        </w:rPr>
        <w:t>usuwania,</w:t>
      </w:r>
    </w:p>
    <w:p w:rsidR="00670B71" w:rsidRPr="00F41518" w:rsidRDefault="00FE79A2" w:rsidP="00F41518">
      <w:pPr>
        <w:pStyle w:val="zwykywcity"/>
        <w:keepNext/>
        <w:numPr>
          <w:ilvl w:val="0"/>
          <w:numId w:val="21"/>
        </w:numPr>
        <w:tabs>
          <w:tab w:val="clear" w:pos="1440"/>
          <w:tab w:val="num" w:pos="709"/>
        </w:tabs>
        <w:spacing w:before="60" w:line="240" w:lineRule="auto"/>
        <w:ind w:left="709"/>
        <w:rPr>
          <w:rFonts w:ascii="Candara" w:hAnsi="Candara" w:cs="Tahoma"/>
          <w:sz w:val="22"/>
          <w:szCs w:val="22"/>
        </w:rPr>
      </w:pPr>
      <w:r w:rsidRPr="00F41518">
        <w:rPr>
          <w:rFonts w:ascii="Candara" w:hAnsi="Candara" w:cs="Tahoma"/>
          <w:sz w:val="22"/>
          <w:szCs w:val="22"/>
        </w:rPr>
        <w:lastRenderedPageBreak/>
        <w:t>u</w:t>
      </w:r>
      <w:r w:rsidR="00670B71" w:rsidRPr="00F41518">
        <w:rPr>
          <w:rFonts w:ascii="Candara" w:hAnsi="Candara" w:cs="Tahoma"/>
          <w:sz w:val="22"/>
          <w:szCs w:val="22"/>
        </w:rPr>
        <w:t>dzielanie pomocy finansowej osobom fizycznym, wspólnotom mieszkaniowym</w:t>
      </w:r>
      <w:r w:rsidR="00F237DF" w:rsidRPr="00F41518">
        <w:rPr>
          <w:rFonts w:ascii="Candara" w:hAnsi="Candara" w:cs="Tahoma"/>
          <w:sz w:val="22"/>
          <w:szCs w:val="22"/>
        </w:rPr>
        <w:t>,</w:t>
      </w:r>
      <w:r w:rsidR="00670B71" w:rsidRPr="00F41518">
        <w:rPr>
          <w:rFonts w:ascii="Candara" w:hAnsi="Candara" w:cs="Tahoma"/>
          <w:sz w:val="22"/>
          <w:szCs w:val="22"/>
        </w:rPr>
        <w:t xml:space="preserve"> innym</w:t>
      </w:r>
      <w:r w:rsidR="004A53DB" w:rsidRPr="00F41518">
        <w:rPr>
          <w:rFonts w:ascii="Candara" w:hAnsi="Candara" w:cs="Tahoma"/>
          <w:sz w:val="22"/>
          <w:szCs w:val="22"/>
        </w:rPr>
        <w:t xml:space="preserve"> </w:t>
      </w:r>
      <w:r w:rsidR="00F237DF" w:rsidRPr="00F41518">
        <w:rPr>
          <w:rFonts w:ascii="Candara" w:hAnsi="Candara" w:cs="Tahoma"/>
          <w:sz w:val="22"/>
          <w:szCs w:val="22"/>
        </w:rPr>
        <w:t xml:space="preserve">osobom prawnym, </w:t>
      </w:r>
      <w:r w:rsidR="00670B71" w:rsidRPr="00F41518">
        <w:rPr>
          <w:rFonts w:ascii="Candara" w:hAnsi="Candara" w:cs="Tahoma"/>
          <w:sz w:val="22"/>
          <w:szCs w:val="22"/>
        </w:rPr>
        <w:t xml:space="preserve"> w usuwaniu odpadów </w:t>
      </w:r>
      <w:r w:rsidR="00F04F7A" w:rsidRPr="00F41518">
        <w:rPr>
          <w:rFonts w:ascii="Candara" w:hAnsi="Candara" w:cs="Tahoma"/>
          <w:sz w:val="22"/>
          <w:szCs w:val="22"/>
        </w:rPr>
        <w:t>zawierających</w:t>
      </w:r>
      <w:r w:rsidR="00670B71" w:rsidRPr="00F41518">
        <w:rPr>
          <w:rFonts w:ascii="Candara" w:hAnsi="Candara" w:cs="Tahoma"/>
          <w:sz w:val="22"/>
          <w:szCs w:val="22"/>
        </w:rPr>
        <w:t xml:space="preserve"> azbest</w:t>
      </w:r>
      <w:r w:rsidR="00F04F7A" w:rsidRPr="00F41518">
        <w:rPr>
          <w:rFonts w:ascii="Candara" w:hAnsi="Candara" w:cs="Tahoma"/>
          <w:sz w:val="22"/>
          <w:szCs w:val="22"/>
        </w:rPr>
        <w:t>.</w:t>
      </w:r>
      <w:r w:rsidR="004A53DB" w:rsidRPr="00F41518">
        <w:rPr>
          <w:rFonts w:ascii="Candara" w:hAnsi="Candara" w:cs="Tahoma"/>
          <w:sz w:val="22"/>
          <w:szCs w:val="22"/>
        </w:rPr>
        <w:t xml:space="preserve"> </w:t>
      </w:r>
      <w:r w:rsidR="003352D2" w:rsidRPr="00F41518">
        <w:rPr>
          <w:rFonts w:ascii="Candara" w:hAnsi="Candara" w:cs="Tahoma"/>
          <w:sz w:val="22"/>
          <w:szCs w:val="22"/>
        </w:rPr>
        <w:t xml:space="preserve">Gmina </w:t>
      </w:r>
      <w:r w:rsidR="00F41518" w:rsidRPr="00F41518">
        <w:rPr>
          <w:rFonts w:ascii="Candara" w:hAnsi="Candara" w:cs="Tahoma"/>
          <w:sz w:val="22"/>
          <w:szCs w:val="22"/>
        </w:rPr>
        <w:t xml:space="preserve">Lwówek Śląski </w:t>
      </w:r>
      <w:r w:rsidRPr="00F41518">
        <w:rPr>
          <w:rFonts w:ascii="Candara" w:hAnsi="Candara" w:cs="Tahoma"/>
          <w:sz w:val="22"/>
          <w:szCs w:val="22"/>
        </w:rPr>
        <w:t>zabezpieczy</w:t>
      </w:r>
      <w:r w:rsidR="00670B71" w:rsidRPr="00F41518">
        <w:rPr>
          <w:rFonts w:ascii="Candara" w:hAnsi="Candara" w:cs="Tahoma"/>
          <w:sz w:val="22"/>
          <w:szCs w:val="22"/>
        </w:rPr>
        <w:t xml:space="preserve"> w </w:t>
      </w:r>
      <w:r w:rsidR="00F04F7A" w:rsidRPr="00F41518">
        <w:rPr>
          <w:rFonts w:ascii="Candara" w:hAnsi="Candara" w:cs="Tahoma"/>
          <w:sz w:val="22"/>
          <w:szCs w:val="22"/>
        </w:rPr>
        <w:t>budżecie</w:t>
      </w:r>
      <w:r w:rsidR="00670B71" w:rsidRPr="00F41518">
        <w:rPr>
          <w:rFonts w:ascii="Candara" w:hAnsi="Candara" w:cs="Tahoma"/>
          <w:sz w:val="22"/>
          <w:szCs w:val="22"/>
        </w:rPr>
        <w:t xml:space="preserve"> własnym lub </w:t>
      </w:r>
      <w:r w:rsidRPr="00F41518">
        <w:rPr>
          <w:rFonts w:ascii="Candara" w:hAnsi="Candara" w:cs="Tahoma"/>
          <w:sz w:val="22"/>
          <w:szCs w:val="22"/>
        </w:rPr>
        <w:t>pozyska</w:t>
      </w:r>
      <w:r w:rsidR="00670B71" w:rsidRPr="00F41518">
        <w:rPr>
          <w:rFonts w:ascii="Candara" w:hAnsi="Candara" w:cs="Tahoma"/>
          <w:sz w:val="22"/>
          <w:szCs w:val="22"/>
        </w:rPr>
        <w:t xml:space="preserve"> </w:t>
      </w:r>
      <w:r w:rsidR="00F04F7A" w:rsidRPr="00F41518">
        <w:rPr>
          <w:rFonts w:ascii="Candara" w:hAnsi="Candara" w:cs="Tahoma"/>
          <w:sz w:val="22"/>
          <w:szCs w:val="22"/>
        </w:rPr>
        <w:t>środki</w:t>
      </w:r>
      <w:r w:rsidR="00670B71" w:rsidRPr="00F41518">
        <w:rPr>
          <w:rFonts w:ascii="Candara" w:hAnsi="Candara" w:cs="Tahoma"/>
          <w:sz w:val="22"/>
          <w:szCs w:val="22"/>
        </w:rPr>
        <w:t xml:space="preserve"> </w:t>
      </w:r>
      <w:r w:rsidR="00F04F7A" w:rsidRPr="00F41518">
        <w:rPr>
          <w:rFonts w:ascii="Candara" w:hAnsi="Candara" w:cs="Tahoma"/>
          <w:sz w:val="22"/>
          <w:szCs w:val="22"/>
        </w:rPr>
        <w:t>zewnętrzne</w:t>
      </w:r>
      <w:r w:rsidR="00670B71" w:rsidRPr="00F41518">
        <w:rPr>
          <w:rFonts w:ascii="Candara" w:hAnsi="Candara" w:cs="Tahoma"/>
          <w:sz w:val="22"/>
          <w:szCs w:val="22"/>
        </w:rPr>
        <w:t xml:space="preserve"> na </w:t>
      </w:r>
      <w:r w:rsidR="00F04F7A" w:rsidRPr="00F41518">
        <w:rPr>
          <w:rFonts w:ascii="Candara" w:hAnsi="Candara" w:cs="Tahoma"/>
          <w:sz w:val="22"/>
          <w:szCs w:val="22"/>
        </w:rPr>
        <w:t>częściowe</w:t>
      </w:r>
      <w:r w:rsidR="004A53DB" w:rsidRPr="00F41518">
        <w:rPr>
          <w:rFonts w:ascii="Candara" w:hAnsi="Candara" w:cs="Tahoma"/>
          <w:sz w:val="22"/>
          <w:szCs w:val="22"/>
        </w:rPr>
        <w:t xml:space="preserve"> </w:t>
      </w:r>
      <w:r w:rsidR="00670B71" w:rsidRPr="00F41518">
        <w:rPr>
          <w:rFonts w:ascii="Candara" w:hAnsi="Candara" w:cs="Tahoma"/>
          <w:sz w:val="22"/>
          <w:szCs w:val="22"/>
        </w:rPr>
        <w:t xml:space="preserve">sfinansowanie kosztów </w:t>
      </w:r>
      <w:r w:rsidR="00F04F7A" w:rsidRPr="00F41518">
        <w:rPr>
          <w:rFonts w:ascii="Candara" w:hAnsi="Candara" w:cs="Tahoma"/>
          <w:sz w:val="22"/>
          <w:szCs w:val="22"/>
        </w:rPr>
        <w:t>demontażu</w:t>
      </w:r>
      <w:r w:rsidR="00670B71" w:rsidRPr="00F41518">
        <w:rPr>
          <w:rFonts w:ascii="Candara" w:hAnsi="Candara" w:cs="Tahoma"/>
          <w:sz w:val="22"/>
          <w:szCs w:val="22"/>
        </w:rPr>
        <w:t xml:space="preserve">, transportu i unieszkodliwiania odpadów </w:t>
      </w:r>
      <w:r w:rsidR="004A53DB" w:rsidRPr="00F41518">
        <w:rPr>
          <w:rFonts w:ascii="Candara" w:hAnsi="Candara" w:cs="Tahoma"/>
          <w:sz w:val="22"/>
          <w:szCs w:val="22"/>
        </w:rPr>
        <w:t xml:space="preserve">zawierających </w:t>
      </w:r>
      <w:r w:rsidR="00F04F7A" w:rsidRPr="00F41518">
        <w:rPr>
          <w:rFonts w:ascii="Candara" w:hAnsi="Candara" w:cs="Tahoma"/>
          <w:sz w:val="22"/>
          <w:szCs w:val="22"/>
        </w:rPr>
        <w:t>azbest</w:t>
      </w:r>
      <w:r w:rsidR="00F237DF" w:rsidRPr="00F41518">
        <w:rPr>
          <w:rFonts w:ascii="Candara" w:hAnsi="Candara" w:cs="Tahoma"/>
          <w:sz w:val="22"/>
          <w:szCs w:val="22"/>
        </w:rPr>
        <w:t>,</w:t>
      </w:r>
    </w:p>
    <w:p w:rsidR="00670B71" w:rsidRPr="003047B7" w:rsidRDefault="00FE79A2" w:rsidP="00E5681F">
      <w:pPr>
        <w:pStyle w:val="zwykywcity"/>
        <w:keepNext/>
        <w:numPr>
          <w:ilvl w:val="0"/>
          <w:numId w:val="21"/>
        </w:numPr>
        <w:tabs>
          <w:tab w:val="clear" w:pos="1440"/>
          <w:tab w:val="num" w:pos="709"/>
        </w:tabs>
        <w:spacing w:before="60" w:line="240" w:lineRule="auto"/>
        <w:ind w:left="709"/>
        <w:rPr>
          <w:rFonts w:ascii="Candara" w:hAnsi="Candara" w:cs="Tahoma"/>
          <w:sz w:val="22"/>
          <w:szCs w:val="22"/>
        </w:rPr>
      </w:pPr>
      <w:r w:rsidRPr="003047B7">
        <w:rPr>
          <w:rFonts w:ascii="Candara" w:hAnsi="Candara" w:cs="Tahoma"/>
          <w:sz w:val="22"/>
          <w:szCs w:val="22"/>
        </w:rPr>
        <w:t>organizowanie usuwania</w:t>
      </w:r>
      <w:r w:rsidR="00670B71" w:rsidRPr="003047B7">
        <w:rPr>
          <w:rFonts w:ascii="Candara" w:hAnsi="Candara" w:cs="Tahoma"/>
          <w:sz w:val="22"/>
          <w:szCs w:val="22"/>
        </w:rPr>
        <w:t xml:space="preserve"> odpadów azbestowych z </w:t>
      </w:r>
      <w:r w:rsidR="00F04F7A" w:rsidRPr="003047B7">
        <w:rPr>
          <w:rFonts w:ascii="Candara" w:hAnsi="Candara" w:cs="Tahoma"/>
          <w:sz w:val="22"/>
          <w:szCs w:val="22"/>
        </w:rPr>
        <w:t>nieruchomości</w:t>
      </w:r>
      <w:r w:rsidR="00670B71" w:rsidRPr="003047B7">
        <w:rPr>
          <w:rFonts w:ascii="Candara" w:hAnsi="Candara" w:cs="Tahoma"/>
          <w:sz w:val="22"/>
          <w:szCs w:val="22"/>
        </w:rPr>
        <w:t xml:space="preserve"> osób fizycznych, wspólnot</w:t>
      </w:r>
      <w:r w:rsidR="004A53DB" w:rsidRPr="003047B7">
        <w:rPr>
          <w:rFonts w:ascii="Candara" w:hAnsi="Candara" w:cs="Tahoma"/>
          <w:sz w:val="22"/>
          <w:szCs w:val="22"/>
        </w:rPr>
        <w:t xml:space="preserve"> </w:t>
      </w:r>
      <w:r w:rsidR="00670B71" w:rsidRPr="003047B7">
        <w:rPr>
          <w:rFonts w:ascii="Candara" w:hAnsi="Candara" w:cs="Tahoma"/>
          <w:sz w:val="22"/>
          <w:szCs w:val="22"/>
        </w:rPr>
        <w:t xml:space="preserve">mieszkaniowych, jednostek </w:t>
      </w:r>
      <w:r w:rsidR="00F04F7A" w:rsidRPr="003047B7">
        <w:rPr>
          <w:rFonts w:ascii="Candara" w:hAnsi="Candara" w:cs="Tahoma"/>
          <w:sz w:val="22"/>
          <w:szCs w:val="22"/>
        </w:rPr>
        <w:t>budżetowych</w:t>
      </w:r>
      <w:r w:rsidR="00F237DF" w:rsidRPr="003047B7">
        <w:rPr>
          <w:rFonts w:ascii="Candara" w:hAnsi="Candara" w:cs="Tahoma"/>
          <w:sz w:val="22"/>
          <w:szCs w:val="22"/>
        </w:rPr>
        <w:t xml:space="preserve">, </w:t>
      </w:r>
      <w:r w:rsidR="00670B71" w:rsidRPr="003047B7">
        <w:rPr>
          <w:rFonts w:ascii="Candara" w:hAnsi="Candara" w:cs="Tahoma"/>
          <w:sz w:val="22"/>
          <w:szCs w:val="22"/>
        </w:rPr>
        <w:t xml:space="preserve">zakładów </w:t>
      </w:r>
      <w:r w:rsidR="00F04F7A" w:rsidRPr="003047B7">
        <w:rPr>
          <w:rFonts w:ascii="Candara" w:hAnsi="Candara" w:cs="Tahoma"/>
          <w:sz w:val="22"/>
          <w:szCs w:val="22"/>
        </w:rPr>
        <w:t>budżetowych</w:t>
      </w:r>
      <w:r w:rsidR="00670B71" w:rsidRPr="003047B7">
        <w:rPr>
          <w:rFonts w:ascii="Candara" w:hAnsi="Candara" w:cs="Tahoma"/>
          <w:sz w:val="22"/>
          <w:szCs w:val="22"/>
        </w:rPr>
        <w:t xml:space="preserve"> i innych</w:t>
      </w:r>
      <w:r w:rsidR="00F237DF" w:rsidRPr="003047B7">
        <w:rPr>
          <w:rFonts w:ascii="Candara" w:hAnsi="Candara" w:cs="Tahoma"/>
          <w:sz w:val="22"/>
          <w:szCs w:val="22"/>
        </w:rPr>
        <w:t xml:space="preserve"> osób </w:t>
      </w:r>
      <w:r w:rsidR="006F0E20" w:rsidRPr="003047B7">
        <w:rPr>
          <w:rFonts w:ascii="Candara" w:hAnsi="Candara" w:cs="Tahoma"/>
          <w:sz w:val="22"/>
          <w:szCs w:val="22"/>
        </w:rPr>
        <w:t>prawnych</w:t>
      </w:r>
      <w:r w:rsidR="00F04F7A" w:rsidRPr="003047B7">
        <w:rPr>
          <w:rFonts w:ascii="Candara" w:hAnsi="Candara" w:cs="Tahoma"/>
          <w:sz w:val="22"/>
          <w:szCs w:val="22"/>
        </w:rPr>
        <w:t>.</w:t>
      </w:r>
      <w:r w:rsidR="004A53DB" w:rsidRPr="003047B7">
        <w:rPr>
          <w:rFonts w:ascii="Candara" w:hAnsi="Candara" w:cs="Tahoma"/>
          <w:sz w:val="22"/>
          <w:szCs w:val="22"/>
        </w:rPr>
        <w:t xml:space="preserve"> </w:t>
      </w:r>
      <w:r w:rsidR="00670B71" w:rsidRPr="003047B7">
        <w:rPr>
          <w:rFonts w:ascii="Candara" w:hAnsi="Candara" w:cs="Tahoma"/>
          <w:sz w:val="22"/>
          <w:szCs w:val="22"/>
        </w:rPr>
        <w:t>Odbiór odpadów azbestowych z ww</w:t>
      </w:r>
      <w:r w:rsidR="00F04F7A" w:rsidRPr="003047B7">
        <w:rPr>
          <w:rFonts w:ascii="Candara" w:hAnsi="Candara" w:cs="Tahoma"/>
          <w:sz w:val="22"/>
          <w:szCs w:val="22"/>
        </w:rPr>
        <w:t>. jednostek moż</w:t>
      </w:r>
      <w:r w:rsidR="00670B71" w:rsidRPr="003047B7">
        <w:rPr>
          <w:rFonts w:ascii="Candara" w:hAnsi="Candara" w:cs="Tahoma"/>
          <w:sz w:val="22"/>
          <w:szCs w:val="22"/>
        </w:rPr>
        <w:t xml:space="preserve">e </w:t>
      </w:r>
      <w:r w:rsidR="00F04F7A" w:rsidRPr="003047B7">
        <w:rPr>
          <w:rFonts w:ascii="Candara" w:hAnsi="Candara" w:cs="Tahoma"/>
          <w:sz w:val="22"/>
          <w:szCs w:val="22"/>
        </w:rPr>
        <w:t>odbywać się</w:t>
      </w:r>
      <w:r w:rsidR="00670B71" w:rsidRPr="003047B7">
        <w:rPr>
          <w:rFonts w:ascii="Candara" w:hAnsi="Candara" w:cs="Tahoma"/>
          <w:sz w:val="22"/>
          <w:szCs w:val="22"/>
        </w:rPr>
        <w:t xml:space="preserve"> na wniosek</w:t>
      </w:r>
      <w:r w:rsidR="004A53DB" w:rsidRPr="003047B7">
        <w:rPr>
          <w:rFonts w:ascii="Candara" w:hAnsi="Candara" w:cs="Tahoma"/>
          <w:sz w:val="22"/>
          <w:szCs w:val="22"/>
        </w:rPr>
        <w:t xml:space="preserve"> </w:t>
      </w:r>
      <w:r w:rsidR="00670B71" w:rsidRPr="003047B7">
        <w:rPr>
          <w:rFonts w:ascii="Candara" w:hAnsi="Candara" w:cs="Tahoma"/>
          <w:sz w:val="22"/>
          <w:szCs w:val="22"/>
        </w:rPr>
        <w:t xml:space="preserve">zainteresowanego. </w:t>
      </w:r>
      <w:r w:rsidR="00F04F7A" w:rsidRPr="003047B7">
        <w:rPr>
          <w:rFonts w:ascii="Candara" w:hAnsi="Candara" w:cs="Tahoma"/>
          <w:sz w:val="22"/>
          <w:szCs w:val="22"/>
        </w:rPr>
        <w:t>Decydować moż</w:t>
      </w:r>
      <w:r w:rsidR="00670B71" w:rsidRPr="003047B7">
        <w:rPr>
          <w:rFonts w:ascii="Candara" w:hAnsi="Candara" w:cs="Tahoma"/>
          <w:sz w:val="22"/>
          <w:szCs w:val="22"/>
        </w:rPr>
        <w:t xml:space="preserve">e </w:t>
      </w:r>
      <w:r w:rsidR="00F04F7A" w:rsidRPr="003047B7">
        <w:rPr>
          <w:rFonts w:ascii="Candara" w:hAnsi="Candara" w:cs="Tahoma"/>
          <w:sz w:val="22"/>
          <w:szCs w:val="22"/>
        </w:rPr>
        <w:t>kolejność</w:t>
      </w:r>
      <w:r w:rsidR="00670B71" w:rsidRPr="003047B7">
        <w:rPr>
          <w:rFonts w:ascii="Candara" w:hAnsi="Candara" w:cs="Tahoma"/>
          <w:sz w:val="22"/>
          <w:szCs w:val="22"/>
        </w:rPr>
        <w:t xml:space="preserve"> </w:t>
      </w:r>
      <w:r w:rsidR="00F04F7A" w:rsidRPr="003047B7">
        <w:rPr>
          <w:rFonts w:ascii="Candara" w:hAnsi="Candara" w:cs="Tahoma"/>
          <w:sz w:val="22"/>
          <w:szCs w:val="22"/>
        </w:rPr>
        <w:t>złożenia</w:t>
      </w:r>
      <w:r w:rsidR="00670B71" w:rsidRPr="003047B7">
        <w:rPr>
          <w:rFonts w:ascii="Candara" w:hAnsi="Candara" w:cs="Tahoma"/>
          <w:sz w:val="22"/>
          <w:szCs w:val="22"/>
        </w:rPr>
        <w:t xml:space="preserve"> wniosku oraz kwota, jak</w:t>
      </w:r>
      <w:r w:rsidR="00F04F7A" w:rsidRPr="003047B7">
        <w:rPr>
          <w:rFonts w:ascii="Candara" w:hAnsi="Candara" w:cs="Tahoma"/>
          <w:sz w:val="22"/>
          <w:szCs w:val="22"/>
        </w:rPr>
        <w:t>ą</w:t>
      </w:r>
      <w:r w:rsidR="00736FD5" w:rsidRPr="003047B7">
        <w:rPr>
          <w:rFonts w:ascii="Candara" w:hAnsi="Candara" w:cs="Tahoma"/>
          <w:sz w:val="22"/>
          <w:szCs w:val="22"/>
        </w:rPr>
        <w:t xml:space="preserve"> </w:t>
      </w:r>
      <w:r w:rsidR="003F3460" w:rsidRPr="003047B7">
        <w:rPr>
          <w:rFonts w:ascii="Candara" w:hAnsi="Candara" w:cs="Tahoma"/>
          <w:sz w:val="22"/>
          <w:szCs w:val="22"/>
        </w:rPr>
        <w:t>Gmina</w:t>
      </w:r>
      <w:r w:rsidR="004A53DB" w:rsidRPr="003047B7">
        <w:rPr>
          <w:rFonts w:ascii="Candara" w:hAnsi="Candara" w:cs="Tahoma"/>
          <w:sz w:val="22"/>
          <w:szCs w:val="22"/>
        </w:rPr>
        <w:t xml:space="preserve"> </w:t>
      </w:r>
      <w:r w:rsidR="00F04F7A" w:rsidRPr="003047B7">
        <w:rPr>
          <w:rFonts w:ascii="Candara" w:hAnsi="Candara" w:cs="Tahoma"/>
          <w:sz w:val="22"/>
          <w:szCs w:val="22"/>
        </w:rPr>
        <w:t>będzie</w:t>
      </w:r>
      <w:r w:rsidR="00670B71" w:rsidRPr="003047B7">
        <w:rPr>
          <w:rFonts w:ascii="Candara" w:hAnsi="Candara" w:cs="Tahoma"/>
          <w:sz w:val="22"/>
          <w:szCs w:val="22"/>
        </w:rPr>
        <w:t xml:space="preserve"> </w:t>
      </w:r>
      <w:r w:rsidR="00F04F7A" w:rsidRPr="003047B7">
        <w:rPr>
          <w:rFonts w:ascii="Candara" w:hAnsi="Candara" w:cs="Tahoma"/>
          <w:sz w:val="22"/>
          <w:szCs w:val="22"/>
        </w:rPr>
        <w:t>dysponować</w:t>
      </w:r>
      <w:r w:rsidR="00670B71" w:rsidRPr="003047B7">
        <w:rPr>
          <w:rFonts w:ascii="Candara" w:hAnsi="Candara" w:cs="Tahoma"/>
          <w:sz w:val="22"/>
          <w:szCs w:val="22"/>
        </w:rPr>
        <w:t xml:space="preserve"> na ten cel. </w:t>
      </w:r>
      <w:r w:rsidR="00592409" w:rsidRPr="003047B7">
        <w:rPr>
          <w:rFonts w:ascii="Candara" w:hAnsi="Candara" w:cs="Tahoma"/>
          <w:sz w:val="22"/>
          <w:szCs w:val="22"/>
        </w:rPr>
        <w:t xml:space="preserve"> </w:t>
      </w:r>
    </w:p>
    <w:p w:rsidR="00670B71" w:rsidRPr="003047B7" w:rsidRDefault="00FE79A2" w:rsidP="00E5681F">
      <w:pPr>
        <w:pStyle w:val="zwykywcity"/>
        <w:keepNext/>
        <w:numPr>
          <w:ilvl w:val="0"/>
          <w:numId w:val="21"/>
        </w:numPr>
        <w:tabs>
          <w:tab w:val="clear" w:pos="1440"/>
          <w:tab w:val="num" w:pos="709"/>
        </w:tabs>
        <w:spacing w:before="60" w:line="240" w:lineRule="auto"/>
        <w:ind w:left="709"/>
        <w:rPr>
          <w:rFonts w:ascii="Candara" w:hAnsi="Candara" w:cs="Tahoma"/>
          <w:sz w:val="22"/>
          <w:szCs w:val="22"/>
        </w:rPr>
      </w:pPr>
      <w:r w:rsidRPr="003047B7">
        <w:rPr>
          <w:rFonts w:ascii="Candara" w:hAnsi="Candara" w:cs="Tahoma"/>
          <w:sz w:val="22"/>
          <w:szCs w:val="22"/>
        </w:rPr>
        <w:t>p</w:t>
      </w:r>
      <w:r w:rsidR="00F04F7A" w:rsidRPr="003047B7">
        <w:rPr>
          <w:rFonts w:ascii="Candara" w:hAnsi="Candara" w:cs="Tahoma"/>
          <w:sz w:val="22"/>
          <w:szCs w:val="22"/>
        </w:rPr>
        <w:t>odję</w:t>
      </w:r>
      <w:r w:rsidR="00670B71" w:rsidRPr="003047B7">
        <w:rPr>
          <w:rFonts w:ascii="Candara" w:hAnsi="Candara" w:cs="Tahoma"/>
          <w:sz w:val="22"/>
          <w:szCs w:val="22"/>
        </w:rPr>
        <w:t xml:space="preserve">cie </w:t>
      </w:r>
      <w:r w:rsidR="00F04F7A" w:rsidRPr="003047B7">
        <w:rPr>
          <w:rFonts w:ascii="Candara" w:hAnsi="Candara" w:cs="Tahoma"/>
          <w:sz w:val="22"/>
          <w:szCs w:val="22"/>
        </w:rPr>
        <w:t>działań</w:t>
      </w:r>
      <w:r w:rsidR="00670B71" w:rsidRPr="003047B7">
        <w:rPr>
          <w:rFonts w:ascii="Candara" w:hAnsi="Candara" w:cs="Tahoma"/>
          <w:sz w:val="22"/>
          <w:szCs w:val="22"/>
        </w:rPr>
        <w:t xml:space="preserve"> w kierunku pozyskania funduszy ze </w:t>
      </w:r>
      <w:r w:rsidR="00F04F7A" w:rsidRPr="003047B7">
        <w:rPr>
          <w:rFonts w:ascii="Candara" w:hAnsi="Candara" w:cs="Tahoma"/>
          <w:sz w:val="22"/>
          <w:szCs w:val="22"/>
        </w:rPr>
        <w:t>źródeł</w:t>
      </w:r>
      <w:r w:rsidR="00670B71" w:rsidRPr="003047B7">
        <w:rPr>
          <w:rFonts w:ascii="Candara" w:hAnsi="Candara" w:cs="Tahoma"/>
          <w:sz w:val="22"/>
          <w:szCs w:val="22"/>
        </w:rPr>
        <w:t xml:space="preserve"> </w:t>
      </w:r>
      <w:r w:rsidR="00F04F7A" w:rsidRPr="003047B7">
        <w:rPr>
          <w:rFonts w:ascii="Candara" w:hAnsi="Candara" w:cs="Tahoma"/>
          <w:sz w:val="22"/>
          <w:szCs w:val="22"/>
        </w:rPr>
        <w:t>zewnętrznych</w:t>
      </w:r>
      <w:r w:rsidR="00670B71" w:rsidRPr="003047B7">
        <w:rPr>
          <w:rFonts w:ascii="Candara" w:hAnsi="Candara" w:cs="Tahoma"/>
          <w:sz w:val="22"/>
          <w:szCs w:val="22"/>
        </w:rPr>
        <w:t xml:space="preserve"> na realizacje</w:t>
      </w:r>
      <w:r w:rsidR="004A53DB" w:rsidRPr="003047B7">
        <w:rPr>
          <w:rFonts w:ascii="Candara" w:hAnsi="Candara" w:cs="Tahoma"/>
          <w:sz w:val="22"/>
          <w:szCs w:val="22"/>
        </w:rPr>
        <w:t xml:space="preserve"> </w:t>
      </w:r>
      <w:r w:rsidR="00670B71" w:rsidRPr="003047B7">
        <w:rPr>
          <w:rFonts w:ascii="Candara" w:hAnsi="Candara" w:cs="Tahoma"/>
          <w:sz w:val="22"/>
          <w:szCs w:val="22"/>
        </w:rPr>
        <w:t>gminnych programów</w:t>
      </w:r>
      <w:r w:rsidR="00F04F7A" w:rsidRPr="003047B7">
        <w:rPr>
          <w:rFonts w:ascii="Candara" w:hAnsi="Candara" w:cs="Tahoma"/>
          <w:sz w:val="22"/>
          <w:szCs w:val="22"/>
        </w:rPr>
        <w:t>.</w:t>
      </w:r>
      <w:r w:rsidR="004A53DB" w:rsidRPr="003047B7">
        <w:rPr>
          <w:rFonts w:ascii="Candara" w:hAnsi="Candara" w:cs="Tahoma"/>
          <w:sz w:val="22"/>
          <w:szCs w:val="22"/>
        </w:rPr>
        <w:t xml:space="preserve"> </w:t>
      </w:r>
      <w:r w:rsidR="006F0E20">
        <w:rPr>
          <w:rFonts w:ascii="Candara" w:hAnsi="Candara" w:cs="Tahoma"/>
          <w:sz w:val="22"/>
          <w:szCs w:val="22"/>
        </w:rPr>
        <w:t>Gmina Lwówek Śląski</w:t>
      </w:r>
      <w:r w:rsidR="001F660F" w:rsidRPr="003047B7">
        <w:rPr>
          <w:rFonts w:ascii="Candara" w:hAnsi="Candara" w:cs="Tahoma"/>
          <w:sz w:val="22"/>
          <w:szCs w:val="22"/>
        </w:rPr>
        <w:t xml:space="preserve"> </w:t>
      </w:r>
      <w:r w:rsidR="00736FD5" w:rsidRPr="003047B7">
        <w:rPr>
          <w:rFonts w:ascii="Candara" w:hAnsi="Candara" w:cs="Tahoma"/>
          <w:sz w:val="22"/>
          <w:szCs w:val="22"/>
        </w:rPr>
        <w:t xml:space="preserve"> </w:t>
      </w:r>
      <w:r w:rsidR="00670B71" w:rsidRPr="003047B7">
        <w:rPr>
          <w:rFonts w:ascii="Candara" w:hAnsi="Candara" w:cs="Tahoma"/>
          <w:sz w:val="22"/>
          <w:szCs w:val="22"/>
        </w:rPr>
        <w:t>podejm</w:t>
      </w:r>
      <w:r w:rsidRPr="003047B7">
        <w:rPr>
          <w:rFonts w:ascii="Candara" w:hAnsi="Candara" w:cs="Tahoma"/>
          <w:sz w:val="22"/>
          <w:szCs w:val="22"/>
        </w:rPr>
        <w:t>ie</w:t>
      </w:r>
      <w:r w:rsidR="00670B71" w:rsidRPr="003047B7">
        <w:rPr>
          <w:rFonts w:ascii="Candara" w:hAnsi="Candara" w:cs="Tahoma"/>
          <w:sz w:val="22"/>
          <w:szCs w:val="22"/>
        </w:rPr>
        <w:t xml:space="preserve"> starania w celu pozyskiwania funduszy ze </w:t>
      </w:r>
      <w:r w:rsidR="00F04F7A" w:rsidRPr="003047B7">
        <w:rPr>
          <w:rFonts w:ascii="Candara" w:hAnsi="Candara" w:cs="Tahoma"/>
          <w:sz w:val="22"/>
          <w:szCs w:val="22"/>
        </w:rPr>
        <w:t>źródeł</w:t>
      </w:r>
      <w:r w:rsidR="00670B71" w:rsidRPr="003047B7">
        <w:rPr>
          <w:rFonts w:ascii="Candara" w:hAnsi="Candara" w:cs="Tahoma"/>
          <w:sz w:val="22"/>
          <w:szCs w:val="22"/>
        </w:rPr>
        <w:t xml:space="preserve"> </w:t>
      </w:r>
      <w:r w:rsidR="00F04F7A" w:rsidRPr="003047B7">
        <w:rPr>
          <w:rFonts w:ascii="Candara" w:hAnsi="Candara" w:cs="Tahoma"/>
          <w:sz w:val="22"/>
          <w:szCs w:val="22"/>
        </w:rPr>
        <w:t>zewnętrznych</w:t>
      </w:r>
      <w:r w:rsidR="00670B71" w:rsidRPr="003047B7">
        <w:rPr>
          <w:rFonts w:ascii="Candara" w:hAnsi="Candara" w:cs="Tahoma"/>
          <w:sz w:val="22"/>
          <w:szCs w:val="22"/>
        </w:rPr>
        <w:t>, tj.:</w:t>
      </w:r>
    </w:p>
    <w:p w:rsidR="00670B71" w:rsidRPr="003047B7" w:rsidRDefault="00670B71" w:rsidP="00E5681F">
      <w:pPr>
        <w:pStyle w:val="zwykywcity"/>
        <w:keepNext/>
        <w:numPr>
          <w:ilvl w:val="0"/>
          <w:numId w:val="20"/>
        </w:numPr>
        <w:spacing w:before="60" w:line="240" w:lineRule="auto"/>
        <w:rPr>
          <w:rFonts w:ascii="Candara" w:hAnsi="Candara" w:cs="Tahoma"/>
          <w:sz w:val="22"/>
          <w:szCs w:val="22"/>
        </w:rPr>
      </w:pPr>
      <w:r w:rsidRPr="003047B7">
        <w:rPr>
          <w:rFonts w:ascii="Candara" w:hAnsi="Candara" w:cs="Tahoma"/>
          <w:sz w:val="22"/>
          <w:szCs w:val="22"/>
        </w:rPr>
        <w:t xml:space="preserve">Wojewódzkiego Funduszu Ochrony </w:t>
      </w:r>
      <w:r w:rsidR="00F04F7A" w:rsidRPr="003047B7">
        <w:rPr>
          <w:rFonts w:ascii="Candara" w:hAnsi="Candara" w:cs="Tahoma"/>
          <w:sz w:val="22"/>
          <w:szCs w:val="22"/>
        </w:rPr>
        <w:t>Środowiska i Gospodarki Wodnej</w:t>
      </w:r>
      <w:r w:rsidR="00F237DF" w:rsidRPr="003047B7">
        <w:rPr>
          <w:rFonts w:ascii="Candara" w:hAnsi="Candara" w:cs="Tahoma"/>
          <w:sz w:val="22"/>
          <w:szCs w:val="22"/>
        </w:rPr>
        <w:t>,</w:t>
      </w:r>
    </w:p>
    <w:p w:rsidR="00670B71" w:rsidRPr="003047B7" w:rsidRDefault="00670B71" w:rsidP="00E5681F">
      <w:pPr>
        <w:pStyle w:val="zwykywcity"/>
        <w:keepNext/>
        <w:numPr>
          <w:ilvl w:val="0"/>
          <w:numId w:val="20"/>
        </w:numPr>
        <w:spacing w:before="60" w:line="240" w:lineRule="auto"/>
        <w:rPr>
          <w:rFonts w:ascii="Candara" w:hAnsi="Candara" w:cs="Tahoma"/>
          <w:sz w:val="22"/>
          <w:szCs w:val="22"/>
        </w:rPr>
      </w:pPr>
      <w:r w:rsidRPr="003047B7">
        <w:rPr>
          <w:rFonts w:ascii="Candara" w:hAnsi="Candara" w:cs="Tahoma"/>
          <w:sz w:val="22"/>
          <w:szCs w:val="22"/>
        </w:rPr>
        <w:t xml:space="preserve">Narodowego Funduszu Ochrony </w:t>
      </w:r>
      <w:r w:rsidR="00F04F7A" w:rsidRPr="003047B7">
        <w:rPr>
          <w:rFonts w:ascii="Candara" w:hAnsi="Candara" w:cs="Tahoma"/>
          <w:sz w:val="22"/>
          <w:szCs w:val="22"/>
        </w:rPr>
        <w:t>Środowiska i Gospodarki Wodnej</w:t>
      </w:r>
      <w:r w:rsidR="00F237DF" w:rsidRPr="003047B7">
        <w:rPr>
          <w:rFonts w:ascii="Candara" w:hAnsi="Candara" w:cs="Tahoma"/>
          <w:sz w:val="22"/>
          <w:szCs w:val="22"/>
        </w:rPr>
        <w:t>,</w:t>
      </w:r>
    </w:p>
    <w:p w:rsidR="00670B71" w:rsidRPr="003047B7" w:rsidRDefault="00670B71" w:rsidP="00E5681F">
      <w:pPr>
        <w:pStyle w:val="zwykywcity"/>
        <w:keepNext/>
        <w:numPr>
          <w:ilvl w:val="0"/>
          <w:numId w:val="20"/>
        </w:numPr>
        <w:spacing w:before="60" w:line="240" w:lineRule="auto"/>
        <w:rPr>
          <w:rFonts w:ascii="Candara" w:hAnsi="Candara" w:cs="Tahoma"/>
          <w:sz w:val="22"/>
          <w:szCs w:val="22"/>
        </w:rPr>
      </w:pPr>
      <w:r w:rsidRPr="003047B7">
        <w:rPr>
          <w:rFonts w:ascii="Candara" w:hAnsi="Candara" w:cs="Tahoma"/>
          <w:sz w:val="22"/>
          <w:szCs w:val="22"/>
        </w:rPr>
        <w:t>funduszy s</w:t>
      </w:r>
      <w:r w:rsidR="00F04F7A" w:rsidRPr="003047B7">
        <w:rPr>
          <w:rFonts w:ascii="Candara" w:hAnsi="Candara" w:cs="Tahoma"/>
          <w:sz w:val="22"/>
          <w:szCs w:val="22"/>
        </w:rPr>
        <w:t>trukturalnych Unii Europejskiej</w:t>
      </w:r>
      <w:r w:rsidR="00F237DF" w:rsidRPr="003047B7">
        <w:rPr>
          <w:rFonts w:ascii="Candara" w:hAnsi="Candara" w:cs="Tahoma"/>
          <w:sz w:val="22"/>
          <w:szCs w:val="22"/>
        </w:rPr>
        <w:t>,</w:t>
      </w:r>
    </w:p>
    <w:p w:rsidR="00670B71" w:rsidRPr="003047B7" w:rsidRDefault="00F04F7A" w:rsidP="00E5681F">
      <w:pPr>
        <w:pStyle w:val="zwykywcity"/>
        <w:keepNext/>
        <w:numPr>
          <w:ilvl w:val="0"/>
          <w:numId w:val="20"/>
        </w:numPr>
        <w:spacing w:before="60" w:line="240" w:lineRule="auto"/>
        <w:rPr>
          <w:rFonts w:ascii="Candara" w:hAnsi="Candara" w:cs="Tahoma"/>
          <w:sz w:val="22"/>
          <w:szCs w:val="22"/>
        </w:rPr>
      </w:pPr>
      <w:r w:rsidRPr="003047B7">
        <w:rPr>
          <w:rFonts w:ascii="Candara" w:hAnsi="Candara" w:cs="Tahoma"/>
          <w:sz w:val="22"/>
          <w:szCs w:val="22"/>
        </w:rPr>
        <w:t>i innych</w:t>
      </w:r>
      <w:r w:rsidR="00F237DF" w:rsidRPr="003047B7">
        <w:rPr>
          <w:rFonts w:ascii="Candara" w:hAnsi="Candara" w:cs="Tahoma"/>
          <w:sz w:val="22"/>
          <w:szCs w:val="22"/>
        </w:rPr>
        <w:t>.</w:t>
      </w:r>
    </w:p>
    <w:p w:rsidR="00670B71" w:rsidRPr="003047B7" w:rsidRDefault="00FE79A2" w:rsidP="00E5681F">
      <w:pPr>
        <w:pStyle w:val="zwykywcity"/>
        <w:keepNext/>
        <w:numPr>
          <w:ilvl w:val="0"/>
          <w:numId w:val="22"/>
        </w:numPr>
        <w:tabs>
          <w:tab w:val="clear" w:pos="1440"/>
          <w:tab w:val="num" w:pos="851"/>
        </w:tabs>
        <w:spacing w:before="60" w:line="240" w:lineRule="auto"/>
        <w:ind w:left="851" w:hanging="425"/>
        <w:rPr>
          <w:rFonts w:ascii="Candara" w:hAnsi="Candara" w:cs="Tahoma"/>
          <w:sz w:val="22"/>
          <w:szCs w:val="22"/>
        </w:rPr>
      </w:pPr>
      <w:r w:rsidRPr="003047B7">
        <w:rPr>
          <w:rFonts w:ascii="Candara" w:hAnsi="Candara" w:cs="Tahoma"/>
          <w:sz w:val="22"/>
          <w:szCs w:val="22"/>
        </w:rPr>
        <w:t>u</w:t>
      </w:r>
      <w:r w:rsidR="00670B71" w:rsidRPr="003047B7">
        <w:rPr>
          <w:rFonts w:ascii="Candara" w:hAnsi="Candara" w:cs="Tahoma"/>
          <w:sz w:val="22"/>
          <w:szCs w:val="22"/>
        </w:rPr>
        <w:t xml:space="preserve">suniecie wyrobów </w:t>
      </w:r>
      <w:r w:rsidR="00F04F7A" w:rsidRPr="003047B7">
        <w:rPr>
          <w:rFonts w:ascii="Candara" w:hAnsi="Candara" w:cs="Tahoma"/>
          <w:sz w:val="22"/>
          <w:szCs w:val="22"/>
        </w:rPr>
        <w:t>zawierających</w:t>
      </w:r>
      <w:r w:rsidR="00670B71" w:rsidRPr="003047B7">
        <w:rPr>
          <w:rFonts w:ascii="Candara" w:hAnsi="Candara" w:cs="Tahoma"/>
          <w:sz w:val="22"/>
          <w:szCs w:val="22"/>
        </w:rPr>
        <w:t xml:space="preserve"> azbest z obiektów </w:t>
      </w:r>
      <w:r w:rsidR="00F04F7A" w:rsidRPr="003047B7">
        <w:rPr>
          <w:rFonts w:ascii="Candara" w:hAnsi="Candara" w:cs="Tahoma"/>
          <w:sz w:val="22"/>
          <w:szCs w:val="22"/>
        </w:rPr>
        <w:t>oświatowych</w:t>
      </w:r>
      <w:r w:rsidR="00670B71" w:rsidRPr="003047B7">
        <w:rPr>
          <w:rFonts w:ascii="Candara" w:hAnsi="Candara" w:cs="Tahoma"/>
          <w:sz w:val="22"/>
          <w:szCs w:val="22"/>
        </w:rPr>
        <w:t xml:space="preserve"> i </w:t>
      </w:r>
      <w:r w:rsidR="00F04F7A" w:rsidRPr="003047B7">
        <w:rPr>
          <w:rFonts w:ascii="Candara" w:hAnsi="Candara" w:cs="Tahoma"/>
          <w:sz w:val="22"/>
          <w:szCs w:val="22"/>
        </w:rPr>
        <w:t>użyteczności</w:t>
      </w:r>
      <w:r w:rsidR="004A53DB" w:rsidRPr="003047B7">
        <w:rPr>
          <w:rFonts w:ascii="Candara" w:hAnsi="Candara" w:cs="Tahoma"/>
          <w:sz w:val="22"/>
          <w:szCs w:val="22"/>
        </w:rPr>
        <w:t xml:space="preserve"> </w:t>
      </w:r>
      <w:r w:rsidR="00670B71" w:rsidRPr="003047B7">
        <w:rPr>
          <w:rFonts w:ascii="Candara" w:hAnsi="Candara" w:cs="Tahoma"/>
          <w:sz w:val="22"/>
          <w:szCs w:val="22"/>
        </w:rPr>
        <w:t>publicznej</w:t>
      </w:r>
      <w:r w:rsidR="00F237DF" w:rsidRPr="003047B7">
        <w:rPr>
          <w:rFonts w:ascii="Candara" w:hAnsi="Candara" w:cs="Tahoma"/>
          <w:sz w:val="22"/>
          <w:szCs w:val="22"/>
        </w:rPr>
        <w:t>,</w:t>
      </w:r>
    </w:p>
    <w:p w:rsidR="00670B71" w:rsidRPr="003047B7" w:rsidRDefault="00FE79A2" w:rsidP="00E5681F">
      <w:pPr>
        <w:pStyle w:val="zwykywcity"/>
        <w:keepNext/>
        <w:numPr>
          <w:ilvl w:val="0"/>
          <w:numId w:val="22"/>
        </w:numPr>
        <w:tabs>
          <w:tab w:val="clear" w:pos="1440"/>
          <w:tab w:val="num" w:pos="851"/>
        </w:tabs>
        <w:spacing w:before="60" w:line="240" w:lineRule="auto"/>
        <w:ind w:left="851" w:hanging="425"/>
        <w:rPr>
          <w:rFonts w:ascii="Candara" w:hAnsi="Candara" w:cs="Tahoma"/>
          <w:sz w:val="22"/>
          <w:szCs w:val="22"/>
        </w:rPr>
      </w:pPr>
      <w:r w:rsidRPr="003047B7">
        <w:rPr>
          <w:rFonts w:ascii="Candara" w:hAnsi="Candara" w:cs="Tahoma"/>
          <w:sz w:val="22"/>
          <w:szCs w:val="22"/>
        </w:rPr>
        <w:t>e</w:t>
      </w:r>
      <w:r w:rsidR="00670B71" w:rsidRPr="003047B7">
        <w:rPr>
          <w:rFonts w:ascii="Candara" w:hAnsi="Candara" w:cs="Tahoma"/>
          <w:sz w:val="22"/>
          <w:szCs w:val="22"/>
        </w:rPr>
        <w:t xml:space="preserve">liminacja powstawania „dzikich” wysypisk odpadów </w:t>
      </w:r>
      <w:r w:rsidR="00F04F7A" w:rsidRPr="003047B7">
        <w:rPr>
          <w:rFonts w:ascii="Candara" w:hAnsi="Candara" w:cs="Tahoma"/>
          <w:sz w:val="22"/>
          <w:szCs w:val="22"/>
        </w:rPr>
        <w:t>zawierających</w:t>
      </w:r>
      <w:r w:rsidR="00670B71" w:rsidRPr="003047B7">
        <w:rPr>
          <w:rFonts w:ascii="Candara" w:hAnsi="Candara" w:cs="Tahoma"/>
          <w:sz w:val="22"/>
          <w:szCs w:val="22"/>
        </w:rPr>
        <w:t xml:space="preserve"> azbest powinna </w:t>
      </w:r>
      <w:r w:rsidR="004A53DB" w:rsidRPr="003047B7">
        <w:rPr>
          <w:rFonts w:ascii="Candara" w:hAnsi="Candara" w:cs="Tahoma"/>
          <w:sz w:val="22"/>
          <w:szCs w:val="22"/>
        </w:rPr>
        <w:t xml:space="preserve">się </w:t>
      </w:r>
      <w:r w:rsidR="00F04F7A" w:rsidRPr="003047B7">
        <w:rPr>
          <w:rFonts w:ascii="Candara" w:hAnsi="Candara" w:cs="Tahoma"/>
          <w:sz w:val="22"/>
          <w:szCs w:val="22"/>
        </w:rPr>
        <w:t>odbywać</w:t>
      </w:r>
      <w:r w:rsidR="00670B71" w:rsidRPr="003047B7">
        <w:rPr>
          <w:rFonts w:ascii="Candara" w:hAnsi="Candara" w:cs="Tahoma"/>
          <w:sz w:val="22"/>
          <w:szCs w:val="22"/>
        </w:rPr>
        <w:t xml:space="preserve"> poprzez:</w:t>
      </w:r>
    </w:p>
    <w:p w:rsidR="00670B71" w:rsidRPr="003047B7" w:rsidRDefault="00670B71" w:rsidP="00E5681F">
      <w:pPr>
        <w:pStyle w:val="zwykywcity"/>
        <w:keepNext/>
        <w:numPr>
          <w:ilvl w:val="0"/>
          <w:numId w:val="23"/>
        </w:numPr>
        <w:spacing w:before="60" w:line="240" w:lineRule="auto"/>
        <w:rPr>
          <w:rFonts w:ascii="Candara" w:hAnsi="Candara" w:cs="Tahoma"/>
          <w:sz w:val="22"/>
          <w:szCs w:val="22"/>
        </w:rPr>
      </w:pPr>
      <w:r w:rsidRPr="003047B7">
        <w:rPr>
          <w:rFonts w:ascii="Candara" w:hAnsi="Candara" w:cs="Tahoma"/>
          <w:sz w:val="22"/>
          <w:szCs w:val="22"/>
        </w:rPr>
        <w:t xml:space="preserve">akcje edukacyjne skierowane do </w:t>
      </w:r>
      <w:r w:rsidR="00F04F7A" w:rsidRPr="003047B7">
        <w:rPr>
          <w:rFonts w:ascii="Candara" w:hAnsi="Candara" w:cs="Tahoma"/>
          <w:sz w:val="22"/>
          <w:szCs w:val="22"/>
        </w:rPr>
        <w:t>społeczeństwa</w:t>
      </w:r>
      <w:r w:rsidRPr="003047B7">
        <w:rPr>
          <w:rFonts w:ascii="Candara" w:hAnsi="Candara" w:cs="Tahoma"/>
          <w:sz w:val="22"/>
          <w:szCs w:val="22"/>
        </w:rPr>
        <w:t xml:space="preserve"> gminy </w:t>
      </w:r>
      <w:r w:rsidR="00F04F7A" w:rsidRPr="003047B7">
        <w:rPr>
          <w:rFonts w:ascii="Candara" w:hAnsi="Candara" w:cs="Tahoma"/>
          <w:sz w:val="22"/>
          <w:szCs w:val="22"/>
        </w:rPr>
        <w:t>związane</w:t>
      </w:r>
      <w:r w:rsidRPr="003047B7">
        <w:rPr>
          <w:rFonts w:ascii="Candara" w:hAnsi="Candara" w:cs="Tahoma"/>
          <w:sz w:val="22"/>
          <w:szCs w:val="22"/>
        </w:rPr>
        <w:t xml:space="preserve"> z </w:t>
      </w:r>
      <w:r w:rsidR="00F04F7A" w:rsidRPr="003047B7">
        <w:rPr>
          <w:rFonts w:ascii="Candara" w:hAnsi="Candara" w:cs="Tahoma"/>
          <w:sz w:val="22"/>
          <w:szCs w:val="22"/>
        </w:rPr>
        <w:t>postępowaniem</w:t>
      </w:r>
      <w:r w:rsidRPr="003047B7">
        <w:rPr>
          <w:rFonts w:ascii="Candara" w:hAnsi="Candara" w:cs="Tahoma"/>
          <w:sz w:val="22"/>
          <w:szCs w:val="22"/>
        </w:rPr>
        <w:t xml:space="preserve"> z</w:t>
      </w:r>
      <w:r w:rsidR="00CB7C9F" w:rsidRPr="003047B7">
        <w:rPr>
          <w:rFonts w:ascii="Candara" w:hAnsi="Candara" w:cs="Tahoma"/>
          <w:sz w:val="22"/>
          <w:szCs w:val="22"/>
        </w:rPr>
        <w:t xml:space="preserve"> </w:t>
      </w:r>
      <w:r w:rsidR="00F04F7A" w:rsidRPr="003047B7">
        <w:rPr>
          <w:rFonts w:ascii="Candara" w:hAnsi="Candara" w:cs="Tahoma"/>
          <w:sz w:val="22"/>
          <w:szCs w:val="22"/>
        </w:rPr>
        <w:t>odpadami azbestowymi</w:t>
      </w:r>
      <w:r w:rsidR="00F237DF" w:rsidRPr="003047B7">
        <w:rPr>
          <w:rFonts w:ascii="Candara" w:hAnsi="Candara" w:cs="Tahoma"/>
          <w:sz w:val="22"/>
          <w:szCs w:val="22"/>
        </w:rPr>
        <w:t>,</w:t>
      </w:r>
    </w:p>
    <w:p w:rsidR="00670B71" w:rsidRPr="003047B7" w:rsidRDefault="00670B71" w:rsidP="00E5681F">
      <w:pPr>
        <w:pStyle w:val="zwykywcity"/>
        <w:keepNext/>
        <w:numPr>
          <w:ilvl w:val="0"/>
          <w:numId w:val="23"/>
        </w:numPr>
        <w:spacing w:before="60" w:line="240" w:lineRule="auto"/>
        <w:rPr>
          <w:rFonts w:ascii="Candara" w:hAnsi="Candara" w:cs="Tahoma"/>
          <w:sz w:val="22"/>
          <w:szCs w:val="22"/>
        </w:rPr>
      </w:pPr>
      <w:r w:rsidRPr="003047B7">
        <w:rPr>
          <w:rFonts w:ascii="Candara" w:hAnsi="Candara" w:cs="Tahoma"/>
          <w:sz w:val="22"/>
          <w:szCs w:val="22"/>
        </w:rPr>
        <w:t xml:space="preserve">monitoring </w:t>
      </w:r>
      <w:r w:rsidR="00F04F7A" w:rsidRPr="003047B7">
        <w:rPr>
          <w:rFonts w:ascii="Candara" w:hAnsi="Candara" w:cs="Tahoma"/>
          <w:sz w:val="22"/>
          <w:szCs w:val="22"/>
        </w:rPr>
        <w:t>występowania „dzikich” wysypisk – na bieżąco</w:t>
      </w:r>
      <w:r w:rsidR="00F237DF" w:rsidRPr="003047B7">
        <w:rPr>
          <w:rFonts w:ascii="Candara" w:hAnsi="Candara" w:cs="Tahoma"/>
          <w:sz w:val="22"/>
          <w:szCs w:val="22"/>
        </w:rPr>
        <w:t>,</w:t>
      </w:r>
    </w:p>
    <w:p w:rsidR="00670B71" w:rsidRPr="003047B7" w:rsidRDefault="00F04F7A" w:rsidP="00E5681F">
      <w:pPr>
        <w:pStyle w:val="zwykywcity"/>
        <w:keepNext/>
        <w:numPr>
          <w:ilvl w:val="0"/>
          <w:numId w:val="23"/>
        </w:numPr>
        <w:spacing w:before="60" w:line="240" w:lineRule="auto"/>
        <w:rPr>
          <w:rFonts w:ascii="Candara" w:hAnsi="Candara" w:cs="Tahoma"/>
          <w:sz w:val="22"/>
          <w:szCs w:val="22"/>
        </w:rPr>
      </w:pPr>
      <w:r w:rsidRPr="003047B7">
        <w:rPr>
          <w:rFonts w:ascii="Candara" w:hAnsi="Candara" w:cs="Tahoma"/>
          <w:sz w:val="22"/>
          <w:szCs w:val="22"/>
        </w:rPr>
        <w:t>likwidacja „dzikich” wysypisk</w:t>
      </w:r>
      <w:r w:rsidR="00F237DF" w:rsidRPr="003047B7">
        <w:rPr>
          <w:rFonts w:ascii="Candara" w:hAnsi="Candara" w:cs="Tahoma"/>
          <w:sz w:val="22"/>
          <w:szCs w:val="22"/>
        </w:rPr>
        <w:t>.</w:t>
      </w:r>
    </w:p>
    <w:p w:rsidR="002776F3" w:rsidRPr="003047B7" w:rsidRDefault="002776F3"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 xml:space="preserve">Usuwanie i wymiana wyrobów zawierających azbest jest zadaniem złożonym i długotrwałym ze względu na dużą ilość i różnorodność stosowanych wyrobów, a także wysokość niezbędnych nakładów finansowych na usuwanie tych wyrobów. Szacuje się, że do przeprowadzenia tego </w:t>
      </w:r>
      <w:r w:rsidR="000F0A6D" w:rsidRPr="003047B7">
        <w:rPr>
          <w:rFonts w:ascii="Candara" w:hAnsi="Candara" w:cs="Tahoma"/>
          <w:sz w:val="22"/>
          <w:szCs w:val="22"/>
        </w:rPr>
        <w:t>procesu niezbędny będzie okres</w:t>
      </w:r>
      <w:r w:rsidR="00F237DF" w:rsidRPr="003047B7">
        <w:rPr>
          <w:rFonts w:ascii="Candara" w:hAnsi="Candara" w:cs="Tahoma"/>
          <w:sz w:val="22"/>
          <w:szCs w:val="22"/>
        </w:rPr>
        <w:t xml:space="preserve"> około 2</w:t>
      </w:r>
      <w:r w:rsidRPr="003047B7">
        <w:rPr>
          <w:rFonts w:ascii="Candara" w:hAnsi="Candara" w:cs="Tahoma"/>
          <w:sz w:val="22"/>
          <w:szCs w:val="22"/>
        </w:rPr>
        <w:t xml:space="preserve">0–tu lat. Tak rozległe w przestrzeni i czasie zadanie wymaga określonej strategii postępowania. </w:t>
      </w:r>
    </w:p>
    <w:p w:rsidR="002776F3" w:rsidRPr="003047B7" w:rsidRDefault="002776F3"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Niezbędnym jest więc systematyczne rozpowszechnianie wśród społeczności lokalnej informacji o skutkach dla zdrowia i środowiska powodowanych przez azbest i wyroby zawierające azbest. W tym celu istotnym jest przyjęcie następujących celów edukacyjnych:</w:t>
      </w:r>
    </w:p>
    <w:p w:rsidR="002776F3" w:rsidRPr="003047B7" w:rsidRDefault="00FD4BCF" w:rsidP="00E5681F">
      <w:pPr>
        <w:pStyle w:val="zwykywcity"/>
        <w:keepNext/>
        <w:numPr>
          <w:ilvl w:val="0"/>
          <w:numId w:val="10"/>
        </w:numPr>
        <w:spacing w:before="60" w:line="240" w:lineRule="auto"/>
        <w:rPr>
          <w:rFonts w:ascii="Candara" w:hAnsi="Candara" w:cs="Tahoma"/>
          <w:sz w:val="22"/>
          <w:szCs w:val="22"/>
        </w:rPr>
      </w:pPr>
      <w:r w:rsidRPr="003047B7">
        <w:rPr>
          <w:rFonts w:ascii="Candara" w:hAnsi="Candara" w:cs="Tahoma"/>
          <w:sz w:val="22"/>
          <w:szCs w:val="22"/>
        </w:rPr>
        <w:t>o</w:t>
      </w:r>
      <w:r w:rsidR="002776F3" w:rsidRPr="003047B7">
        <w:rPr>
          <w:rFonts w:ascii="Candara" w:hAnsi="Candara" w:cs="Tahoma"/>
          <w:sz w:val="22"/>
          <w:szCs w:val="22"/>
        </w:rPr>
        <w:t>pracowan</w:t>
      </w:r>
      <w:r w:rsidR="00F237DF" w:rsidRPr="003047B7">
        <w:rPr>
          <w:rFonts w:ascii="Candara" w:hAnsi="Candara" w:cs="Tahoma"/>
          <w:sz w:val="22"/>
          <w:szCs w:val="22"/>
        </w:rPr>
        <w:t>ie metod edukacji społeczeństwa,</w:t>
      </w:r>
    </w:p>
    <w:p w:rsidR="002776F3" w:rsidRPr="003047B7" w:rsidRDefault="00FD4BCF" w:rsidP="00E5681F">
      <w:pPr>
        <w:pStyle w:val="zwykywcity"/>
        <w:keepNext/>
        <w:numPr>
          <w:ilvl w:val="0"/>
          <w:numId w:val="10"/>
        </w:numPr>
        <w:spacing w:before="60" w:line="240" w:lineRule="auto"/>
        <w:rPr>
          <w:rFonts w:ascii="Candara" w:hAnsi="Candara" w:cs="Tahoma"/>
          <w:sz w:val="22"/>
          <w:szCs w:val="22"/>
        </w:rPr>
      </w:pPr>
      <w:r w:rsidRPr="003047B7">
        <w:rPr>
          <w:rFonts w:ascii="Candara" w:hAnsi="Candara" w:cs="Tahoma"/>
          <w:sz w:val="22"/>
          <w:szCs w:val="22"/>
        </w:rPr>
        <w:t>w</w:t>
      </w:r>
      <w:r w:rsidR="002776F3" w:rsidRPr="003047B7">
        <w:rPr>
          <w:rFonts w:ascii="Candara" w:hAnsi="Candara" w:cs="Tahoma"/>
          <w:sz w:val="22"/>
          <w:szCs w:val="22"/>
        </w:rPr>
        <w:t>spółpraca na płaszczyźnie edukacyjnej z zainteresowanymi osobami prawnymi i fi</w:t>
      </w:r>
      <w:r w:rsidR="000F0A6D" w:rsidRPr="003047B7">
        <w:rPr>
          <w:rFonts w:ascii="Candara" w:hAnsi="Candara" w:cs="Tahoma"/>
          <w:sz w:val="22"/>
          <w:szCs w:val="22"/>
        </w:rPr>
        <w:t>zycznymi (np. stowarzyszeniami)</w:t>
      </w:r>
      <w:r w:rsidR="00F237DF" w:rsidRPr="003047B7">
        <w:rPr>
          <w:rFonts w:ascii="Candara" w:hAnsi="Candara" w:cs="Tahoma"/>
          <w:sz w:val="22"/>
          <w:szCs w:val="22"/>
        </w:rPr>
        <w:t>,</w:t>
      </w:r>
    </w:p>
    <w:p w:rsidR="002776F3" w:rsidRPr="003047B7" w:rsidRDefault="00FD4BCF" w:rsidP="00E5681F">
      <w:pPr>
        <w:pStyle w:val="zwykywcity"/>
        <w:keepNext/>
        <w:numPr>
          <w:ilvl w:val="0"/>
          <w:numId w:val="10"/>
        </w:numPr>
        <w:spacing w:before="60" w:line="240" w:lineRule="auto"/>
        <w:rPr>
          <w:rFonts w:ascii="Candara" w:hAnsi="Candara" w:cs="Tahoma"/>
          <w:sz w:val="22"/>
          <w:szCs w:val="22"/>
        </w:rPr>
      </w:pPr>
      <w:r w:rsidRPr="003047B7">
        <w:rPr>
          <w:rFonts w:ascii="Candara" w:hAnsi="Candara" w:cs="Tahoma"/>
          <w:sz w:val="22"/>
          <w:szCs w:val="22"/>
        </w:rPr>
        <w:t>e</w:t>
      </w:r>
      <w:r w:rsidR="002776F3" w:rsidRPr="003047B7">
        <w:rPr>
          <w:rFonts w:ascii="Candara" w:hAnsi="Candara" w:cs="Tahoma"/>
          <w:sz w:val="22"/>
          <w:szCs w:val="22"/>
        </w:rPr>
        <w:t>dukacja w zakresie możliwości skutecznego pozyskiwa</w:t>
      </w:r>
      <w:r w:rsidR="000F0A6D" w:rsidRPr="003047B7">
        <w:rPr>
          <w:rFonts w:ascii="Candara" w:hAnsi="Candara" w:cs="Tahoma"/>
          <w:sz w:val="22"/>
          <w:szCs w:val="22"/>
        </w:rPr>
        <w:t>nia środków na usuwanie azbestu</w:t>
      </w:r>
      <w:r w:rsidR="00F237DF" w:rsidRPr="003047B7">
        <w:rPr>
          <w:rFonts w:ascii="Candara" w:hAnsi="Candara" w:cs="Tahoma"/>
          <w:sz w:val="22"/>
          <w:szCs w:val="22"/>
        </w:rPr>
        <w:t>,</w:t>
      </w:r>
    </w:p>
    <w:p w:rsidR="002776F3" w:rsidRPr="003047B7" w:rsidRDefault="00FD4BCF" w:rsidP="00E5681F">
      <w:pPr>
        <w:pStyle w:val="zwykywcity"/>
        <w:keepNext/>
        <w:numPr>
          <w:ilvl w:val="0"/>
          <w:numId w:val="10"/>
        </w:numPr>
        <w:spacing w:before="60" w:line="240" w:lineRule="auto"/>
        <w:rPr>
          <w:rFonts w:ascii="Candara" w:hAnsi="Candara" w:cs="Tahoma"/>
          <w:sz w:val="22"/>
          <w:szCs w:val="22"/>
        </w:rPr>
      </w:pPr>
      <w:r w:rsidRPr="003047B7">
        <w:rPr>
          <w:rFonts w:ascii="Candara" w:hAnsi="Candara" w:cs="Tahoma"/>
          <w:sz w:val="22"/>
          <w:szCs w:val="22"/>
        </w:rPr>
        <w:t>z</w:t>
      </w:r>
      <w:r w:rsidR="002776F3" w:rsidRPr="003047B7">
        <w:rPr>
          <w:rFonts w:ascii="Candara" w:hAnsi="Candara" w:cs="Tahoma"/>
          <w:sz w:val="22"/>
          <w:szCs w:val="22"/>
        </w:rPr>
        <w:t>organizowanie fachowej pomocy wszystkim właścicielom obiektów zawierających azbest przy wypełnianiu „arkusza oceny stanu i możliwoś</w:t>
      </w:r>
      <w:r w:rsidR="000F0A6D" w:rsidRPr="003047B7">
        <w:rPr>
          <w:rFonts w:ascii="Candara" w:hAnsi="Candara" w:cs="Tahoma"/>
          <w:sz w:val="22"/>
          <w:szCs w:val="22"/>
        </w:rPr>
        <w:t>ci bezpiecznego użytkowania...”</w:t>
      </w:r>
    </w:p>
    <w:p w:rsidR="002776F3" w:rsidRPr="003047B7" w:rsidRDefault="00FD4BCF" w:rsidP="00E5681F">
      <w:pPr>
        <w:pStyle w:val="zwykywcity"/>
        <w:keepNext/>
        <w:numPr>
          <w:ilvl w:val="0"/>
          <w:numId w:val="10"/>
        </w:numPr>
        <w:spacing w:before="60" w:line="240" w:lineRule="auto"/>
        <w:rPr>
          <w:rFonts w:ascii="Candara" w:hAnsi="Candara" w:cs="Tahoma"/>
          <w:sz w:val="22"/>
          <w:szCs w:val="22"/>
        </w:rPr>
      </w:pPr>
      <w:r w:rsidRPr="003047B7">
        <w:rPr>
          <w:rFonts w:ascii="Candara" w:hAnsi="Candara" w:cs="Tahoma"/>
          <w:sz w:val="22"/>
          <w:szCs w:val="22"/>
        </w:rPr>
        <w:t>d</w:t>
      </w:r>
      <w:r w:rsidR="002776F3" w:rsidRPr="003047B7">
        <w:rPr>
          <w:rFonts w:ascii="Candara" w:hAnsi="Candara" w:cs="Tahoma"/>
          <w:sz w:val="22"/>
          <w:szCs w:val="22"/>
        </w:rPr>
        <w:t xml:space="preserve">ziałania </w:t>
      </w:r>
      <w:proofErr w:type="spellStart"/>
      <w:r w:rsidR="002776F3" w:rsidRPr="003047B7">
        <w:rPr>
          <w:rFonts w:ascii="Candara" w:hAnsi="Candara" w:cs="Tahoma"/>
          <w:sz w:val="22"/>
          <w:szCs w:val="22"/>
        </w:rPr>
        <w:t>edukacyjno</w:t>
      </w:r>
      <w:proofErr w:type="spellEnd"/>
      <w:r w:rsidR="002776F3" w:rsidRPr="003047B7">
        <w:rPr>
          <w:rFonts w:ascii="Candara" w:hAnsi="Candara" w:cs="Tahoma"/>
          <w:sz w:val="22"/>
          <w:szCs w:val="22"/>
        </w:rPr>
        <w:t xml:space="preserve"> – informacyjne skierowane do mieszkańców o skutkach dla zdrowia i środowiska narażenia na azbest i obowiązku sukcesywnego usuwania  go p</w:t>
      </w:r>
      <w:r w:rsidR="000F0A6D" w:rsidRPr="003047B7">
        <w:rPr>
          <w:rFonts w:ascii="Candara" w:hAnsi="Candara" w:cs="Tahoma"/>
          <w:sz w:val="22"/>
          <w:szCs w:val="22"/>
        </w:rPr>
        <w:t>rzez właścicieli nieruchomości</w:t>
      </w:r>
      <w:r w:rsidR="00F237DF" w:rsidRPr="003047B7">
        <w:rPr>
          <w:rFonts w:ascii="Candara" w:hAnsi="Candara" w:cs="Tahoma"/>
          <w:sz w:val="22"/>
          <w:szCs w:val="22"/>
        </w:rPr>
        <w:t>.</w:t>
      </w:r>
    </w:p>
    <w:p w:rsidR="002776F3" w:rsidRPr="003047B7" w:rsidRDefault="002776F3"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 xml:space="preserve">Przy realizacji „Programu...” należy zwrócić uwagę na obszary, z których azbest musi zostać usunięty, a następnie unieszkodliwiony poprzez jego składowanie na składowisku odpadów azbestowych. W związku z powyższym, przyjęto następujące założenia środowiskowe: </w:t>
      </w:r>
    </w:p>
    <w:p w:rsidR="002776F3" w:rsidRPr="003047B7" w:rsidRDefault="00736FD5" w:rsidP="00E5681F">
      <w:pPr>
        <w:pStyle w:val="zwykywcity"/>
        <w:keepNext/>
        <w:numPr>
          <w:ilvl w:val="0"/>
          <w:numId w:val="11"/>
        </w:numPr>
        <w:spacing w:before="60" w:line="240" w:lineRule="auto"/>
        <w:rPr>
          <w:rFonts w:ascii="Candara" w:hAnsi="Candara" w:cs="Tahoma"/>
          <w:sz w:val="22"/>
          <w:szCs w:val="22"/>
        </w:rPr>
      </w:pPr>
      <w:r w:rsidRPr="003047B7">
        <w:rPr>
          <w:rFonts w:ascii="Candara" w:hAnsi="Candara" w:cs="Tahoma"/>
          <w:sz w:val="22"/>
          <w:szCs w:val="22"/>
        </w:rPr>
        <w:lastRenderedPageBreak/>
        <w:t>s</w:t>
      </w:r>
      <w:r w:rsidR="002776F3" w:rsidRPr="003047B7">
        <w:rPr>
          <w:rFonts w:ascii="Candara" w:hAnsi="Candara" w:cs="Tahoma"/>
          <w:sz w:val="22"/>
          <w:szCs w:val="22"/>
        </w:rPr>
        <w:t>powodowanie sukcesywnej likwidacji oddziaływania azbestu na środowisko i doprowadzenie, w określonym horyzoncie czasowym, do spełni</w:t>
      </w:r>
      <w:r w:rsidR="000F0A6D" w:rsidRPr="003047B7">
        <w:rPr>
          <w:rFonts w:ascii="Candara" w:hAnsi="Candara" w:cs="Tahoma"/>
          <w:sz w:val="22"/>
          <w:szCs w:val="22"/>
        </w:rPr>
        <w:t>enia wymogów ochrony środowiska</w:t>
      </w:r>
      <w:r w:rsidR="00F237DF" w:rsidRPr="003047B7">
        <w:rPr>
          <w:rFonts w:ascii="Candara" w:hAnsi="Candara" w:cs="Tahoma"/>
          <w:sz w:val="22"/>
          <w:szCs w:val="22"/>
        </w:rPr>
        <w:t>,</w:t>
      </w:r>
    </w:p>
    <w:p w:rsidR="002776F3" w:rsidRPr="003047B7" w:rsidRDefault="00736FD5" w:rsidP="00E5681F">
      <w:pPr>
        <w:pStyle w:val="zwykywcity"/>
        <w:keepNext/>
        <w:numPr>
          <w:ilvl w:val="0"/>
          <w:numId w:val="11"/>
        </w:numPr>
        <w:spacing w:before="60" w:line="240" w:lineRule="auto"/>
        <w:rPr>
          <w:rFonts w:ascii="Candara" w:hAnsi="Candara" w:cs="Tahoma"/>
          <w:sz w:val="22"/>
          <w:szCs w:val="22"/>
        </w:rPr>
      </w:pPr>
      <w:r w:rsidRPr="003047B7">
        <w:rPr>
          <w:rFonts w:ascii="Candara" w:hAnsi="Candara" w:cs="Tahoma"/>
          <w:sz w:val="22"/>
          <w:szCs w:val="22"/>
        </w:rPr>
        <w:t>s</w:t>
      </w:r>
      <w:r w:rsidR="002776F3" w:rsidRPr="003047B7">
        <w:rPr>
          <w:rFonts w:ascii="Candara" w:hAnsi="Candara" w:cs="Tahoma"/>
          <w:sz w:val="22"/>
          <w:szCs w:val="22"/>
        </w:rPr>
        <w:t>powodowanie stopniowego oczyszczenia terytori</w:t>
      </w:r>
      <w:r w:rsidR="00AD1773" w:rsidRPr="003047B7">
        <w:rPr>
          <w:rFonts w:ascii="Candara" w:hAnsi="Candara" w:cs="Tahoma"/>
          <w:sz w:val="22"/>
          <w:szCs w:val="22"/>
        </w:rPr>
        <w:t>um gminy</w:t>
      </w:r>
      <w:r w:rsidR="000F0A6D" w:rsidRPr="003047B7">
        <w:rPr>
          <w:rFonts w:ascii="Candara" w:hAnsi="Candara" w:cs="Tahoma"/>
          <w:sz w:val="22"/>
          <w:szCs w:val="22"/>
        </w:rPr>
        <w:t xml:space="preserve"> z azbestu oraz usunię</w:t>
      </w:r>
      <w:r w:rsidR="002776F3" w:rsidRPr="003047B7">
        <w:rPr>
          <w:rFonts w:ascii="Candara" w:hAnsi="Candara" w:cs="Tahoma"/>
          <w:sz w:val="22"/>
          <w:szCs w:val="22"/>
        </w:rPr>
        <w:t>cie stosowanych od wielu l</w:t>
      </w:r>
      <w:r w:rsidR="000F0A6D" w:rsidRPr="003047B7">
        <w:rPr>
          <w:rFonts w:ascii="Candara" w:hAnsi="Candara" w:cs="Tahoma"/>
          <w:sz w:val="22"/>
          <w:szCs w:val="22"/>
        </w:rPr>
        <w:t>at wyrobów zawierających azbest</w:t>
      </w:r>
      <w:r w:rsidR="00F237DF" w:rsidRPr="003047B7">
        <w:rPr>
          <w:rFonts w:ascii="Candara" w:hAnsi="Candara" w:cs="Tahoma"/>
          <w:sz w:val="22"/>
          <w:szCs w:val="22"/>
        </w:rPr>
        <w:t>,</w:t>
      </w:r>
    </w:p>
    <w:p w:rsidR="002776F3" w:rsidRPr="003047B7" w:rsidRDefault="00736FD5" w:rsidP="00E5681F">
      <w:pPr>
        <w:pStyle w:val="zwykywcity"/>
        <w:keepNext/>
        <w:numPr>
          <w:ilvl w:val="0"/>
          <w:numId w:val="11"/>
        </w:numPr>
        <w:spacing w:before="60" w:line="240" w:lineRule="auto"/>
        <w:rPr>
          <w:rFonts w:ascii="Candara" w:hAnsi="Candara" w:cs="Tahoma"/>
          <w:sz w:val="22"/>
          <w:szCs w:val="22"/>
        </w:rPr>
      </w:pPr>
      <w:r w:rsidRPr="003047B7">
        <w:rPr>
          <w:rFonts w:ascii="Candara" w:hAnsi="Candara" w:cs="Tahoma"/>
          <w:sz w:val="22"/>
          <w:szCs w:val="22"/>
        </w:rPr>
        <w:t>o</w:t>
      </w:r>
      <w:r w:rsidR="002776F3" w:rsidRPr="003047B7">
        <w:rPr>
          <w:rFonts w:ascii="Candara" w:hAnsi="Candara" w:cs="Tahoma"/>
          <w:sz w:val="22"/>
          <w:szCs w:val="22"/>
        </w:rPr>
        <w:t>graniczenie uciążliwości wyrobów az</w:t>
      </w:r>
      <w:r w:rsidR="000F0A6D" w:rsidRPr="003047B7">
        <w:rPr>
          <w:rFonts w:ascii="Candara" w:hAnsi="Candara" w:cs="Tahoma"/>
          <w:sz w:val="22"/>
          <w:szCs w:val="22"/>
        </w:rPr>
        <w:t>bestowych użytkowanych od dawna</w:t>
      </w:r>
      <w:r w:rsidR="00F237DF" w:rsidRPr="003047B7">
        <w:rPr>
          <w:rFonts w:ascii="Candara" w:hAnsi="Candara" w:cs="Tahoma"/>
          <w:sz w:val="22"/>
          <w:szCs w:val="22"/>
        </w:rPr>
        <w:t>,</w:t>
      </w:r>
    </w:p>
    <w:p w:rsidR="002776F3" w:rsidRPr="003047B7" w:rsidRDefault="00736FD5" w:rsidP="00E5681F">
      <w:pPr>
        <w:pStyle w:val="zwykywcity"/>
        <w:keepNext/>
        <w:numPr>
          <w:ilvl w:val="0"/>
          <w:numId w:val="11"/>
        </w:numPr>
        <w:spacing w:before="60" w:line="240" w:lineRule="auto"/>
        <w:rPr>
          <w:rFonts w:ascii="Candara" w:hAnsi="Candara" w:cs="Tahoma"/>
          <w:sz w:val="22"/>
          <w:szCs w:val="22"/>
        </w:rPr>
      </w:pPr>
      <w:r w:rsidRPr="003047B7">
        <w:rPr>
          <w:rFonts w:ascii="Candara" w:hAnsi="Candara" w:cs="Tahoma"/>
          <w:sz w:val="22"/>
          <w:szCs w:val="22"/>
        </w:rPr>
        <w:t>u</w:t>
      </w:r>
      <w:r w:rsidR="002776F3" w:rsidRPr="003047B7">
        <w:rPr>
          <w:rFonts w:ascii="Candara" w:hAnsi="Candara" w:cs="Tahoma"/>
          <w:sz w:val="22"/>
          <w:szCs w:val="22"/>
        </w:rPr>
        <w:t>nieszkodliwianie wyrobów zawierających azbest, których stan techniczny ni</w:t>
      </w:r>
      <w:r w:rsidR="000F0A6D" w:rsidRPr="003047B7">
        <w:rPr>
          <w:rFonts w:ascii="Candara" w:hAnsi="Candara" w:cs="Tahoma"/>
          <w:sz w:val="22"/>
          <w:szCs w:val="22"/>
        </w:rPr>
        <w:t>e pozwala na dalsze użytkowanie</w:t>
      </w:r>
      <w:r w:rsidR="00F237DF" w:rsidRPr="003047B7">
        <w:rPr>
          <w:rFonts w:ascii="Candara" w:hAnsi="Candara" w:cs="Tahoma"/>
          <w:sz w:val="22"/>
          <w:szCs w:val="22"/>
        </w:rPr>
        <w:t>,</w:t>
      </w:r>
    </w:p>
    <w:p w:rsidR="002776F3" w:rsidRPr="003047B7" w:rsidRDefault="00736FD5" w:rsidP="00E5681F">
      <w:pPr>
        <w:pStyle w:val="zwykywcity"/>
        <w:keepNext/>
        <w:numPr>
          <w:ilvl w:val="0"/>
          <w:numId w:val="11"/>
        </w:numPr>
        <w:spacing w:before="60" w:line="240" w:lineRule="auto"/>
        <w:rPr>
          <w:rFonts w:ascii="Candara" w:hAnsi="Candara" w:cs="Tahoma"/>
          <w:sz w:val="22"/>
          <w:szCs w:val="22"/>
        </w:rPr>
      </w:pPr>
      <w:r w:rsidRPr="003047B7">
        <w:rPr>
          <w:rFonts w:ascii="Candara" w:hAnsi="Candara" w:cs="Tahoma"/>
          <w:sz w:val="22"/>
          <w:szCs w:val="22"/>
        </w:rPr>
        <w:t>u</w:t>
      </w:r>
      <w:r w:rsidR="002776F3" w:rsidRPr="003047B7">
        <w:rPr>
          <w:rFonts w:ascii="Candara" w:hAnsi="Candara" w:cs="Tahoma"/>
          <w:sz w:val="22"/>
          <w:szCs w:val="22"/>
        </w:rPr>
        <w:t>ruchomi</w:t>
      </w:r>
      <w:r w:rsidR="000F0A6D" w:rsidRPr="003047B7">
        <w:rPr>
          <w:rFonts w:ascii="Candara" w:hAnsi="Candara" w:cs="Tahoma"/>
          <w:sz w:val="22"/>
          <w:szCs w:val="22"/>
        </w:rPr>
        <w:t>enie finansowania „Programu...”</w:t>
      </w:r>
    </w:p>
    <w:p w:rsidR="002776F3" w:rsidRPr="003047B7" w:rsidRDefault="00736FD5" w:rsidP="00E5681F">
      <w:pPr>
        <w:pStyle w:val="zwykywcity"/>
        <w:keepNext/>
        <w:numPr>
          <w:ilvl w:val="0"/>
          <w:numId w:val="11"/>
        </w:numPr>
        <w:spacing w:before="60" w:line="240" w:lineRule="auto"/>
        <w:rPr>
          <w:rFonts w:ascii="Candara" w:hAnsi="Candara" w:cs="Tahoma"/>
          <w:sz w:val="22"/>
          <w:szCs w:val="22"/>
        </w:rPr>
      </w:pPr>
      <w:r w:rsidRPr="003047B7">
        <w:rPr>
          <w:rFonts w:ascii="Candara" w:hAnsi="Candara" w:cs="Tahoma"/>
          <w:sz w:val="22"/>
          <w:szCs w:val="22"/>
        </w:rPr>
        <w:t>s</w:t>
      </w:r>
      <w:r w:rsidR="002776F3" w:rsidRPr="003047B7">
        <w:rPr>
          <w:rFonts w:ascii="Candara" w:hAnsi="Candara" w:cs="Tahoma"/>
          <w:sz w:val="22"/>
          <w:szCs w:val="22"/>
        </w:rPr>
        <w:t>ukcesywne pozyskiwanie środków na wsparcie dzia</w:t>
      </w:r>
      <w:r w:rsidR="000F0A6D" w:rsidRPr="003047B7">
        <w:rPr>
          <w:rFonts w:ascii="Candara" w:hAnsi="Candara" w:cs="Tahoma"/>
          <w:sz w:val="22"/>
          <w:szCs w:val="22"/>
        </w:rPr>
        <w:t>łań w zakresie usuwania azbestu</w:t>
      </w:r>
      <w:r w:rsidR="00F237DF" w:rsidRPr="003047B7">
        <w:rPr>
          <w:rFonts w:ascii="Candara" w:hAnsi="Candara" w:cs="Tahoma"/>
          <w:sz w:val="22"/>
          <w:szCs w:val="22"/>
        </w:rPr>
        <w:t>.</w:t>
      </w:r>
    </w:p>
    <w:p w:rsidR="002776F3" w:rsidRPr="003047B7" w:rsidRDefault="002776F3" w:rsidP="00E5681F">
      <w:pPr>
        <w:pStyle w:val="zwykywcity"/>
        <w:keepNext/>
        <w:spacing w:before="60" w:line="240" w:lineRule="auto"/>
        <w:ind w:firstLine="0"/>
        <w:rPr>
          <w:rFonts w:ascii="Candara" w:hAnsi="Candara" w:cs="Tahoma"/>
          <w:sz w:val="22"/>
          <w:szCs w:val="22"/>
        </w:rPr>
      </w:pPr>
    </w:p>
    <w:p w:rsidR="00AF05E2" w:rsidRPr="003047B7" w:rsidRDefault="004A4E0C" w:rsidP="00E5681F">
      <w:pPr>
        <w:pStyle w:val="Nagwek1"/>
        <w:keepNext/>
        <w:spacing w:before="60" w:after="60"/>
        <w:rPr>
          <w:rFonts w:ascii="Candara" w:hAnsi="Candara"/>
        </w:rPr>
      </w:pPr>
      <w:bookmarkStart w:id="22" w:name="_Toc398740167"/>
      <w:r w:rsidRPr="003047B7">
        <w:rPr>
          <w:rFonts w:ascii="Candara" w:hAnsi="Candara"/>
        </w:rPr>
        <w:t>CHARAKTERYSTYKA AZBESTU</w:t>
      </w:r>
      <w:r w:rsidR="00AF05E2" w:rsidRPr="003047B7">
        <w:rPr>
          <w:rFonts w:ascii="Candara" w:hAnsi="Candara"/>
        </w:rPr>
        <w:t xml:space="preserve"> I JEGO SZKODLIWOŚĆ DLA ZDROWIA LUDZKIEGO</w:t>
      </w:r>
      <w:bookmarkEnd w:id="22"/>
    </w:p>
    <w:p w:rsidR="00AF05E2" w:rsidRPr="003047B7" w:rsidRDefault="00AF05E2" w:rsidP="00E5681F">
      <w:pPr>
        <w:pStyle w:val="Nagwek2"/>
        <w:rPr>
          <w:rFonts w:ascii="Candara" w:hAnsi="Candara"/>
        </w:rPr>
      </w:pPr>
      <w:bookmarkStart w:id="23" w:name="_Toc120962927"/>
      <w:bookmarkStart w:id="24" w:name="_Toc398740168"/>
      <w:r w:rsidRPr="003047B7">
        <w:rPr>
          <w:rFonts w:ascii="Candara" w:hAnsi="Candara"/>
        </w:rPr>
        <w:t xml:space="preserve">Azbest – </w:t>
      </w:r>
      <w:bookmarkEnd w:id="23"/>
      <w:r w:rsidRPr="003047B7">
        <w:rPr>
          <w:rFonts w:ascii="Candara" w:hAnsi="Candara"/>
        </w:rPr>
        <w:t>charakterystyka</w:t>
      </w:r>
      <w:bookmarkEnd w:id="24"/>
    </w:p>
    <w:p w:rsidR="00AF05E2" w:rsidRPr="003047B7" w:rsidRDefault="00AF05E2" w:rsidP="00E5681F">
      <w:pPr>
        <w:keepNext/>
        <w:autoSpaceDE w:val="0"/>
        <w:autoSpaceDN w:val="0"/>
        <w:adjustRightInd w:val="0"/>
        <w:spacing w:before="60" w:after="60"/>
        <w:jc w:val="both"/>
        <w:rPr>
          <w:rFonts w:ascii="Candara" w:eastAsia="EuroGaramondEFN" w:hAnsi="Candara" w:cs="EuroGaramondEFN"/>
          <w:sz w:val="23"/>
          <w:szCs w:val="23"/>
        </w:rPr>
      </w:pPr>
      <w:r w:rsidRPr="003047B7">
        <w:rPr>
          <w:rFonts w:ascii="Candara" w:hAnsi="Candara"/>
          <w:b/>
          <w:bCs/>
          <w:sz w:val="22"/>
          <w:szCs w:val="22"/>
        </w:rPr>
        <w:t>Azbest</w:t>
      </w:r>
      <w:r w:rsidRPr="003047B7">
        <w:rPr>
          <w:rFonts w:ascii="Candara" w:hAnsi="Candara"/>
          <w:sz w:val="22"/>
          <w:szCs w:val="22"/>
        </w:rPr>
        <w:t xml:space="preserve"> – włóknisty pokrój kryształów pewnych grup mineralnych o stosunku długości do średnicy włókna co najmniej 100:1. </w:t>
      </w:r>
      <w:r w:rsidRPr="003047B7">
        <w:rPr>
          <w:rFonts w:ascii="Candara" w:eastAsia="EuroGaramondEFN" w:hAnsi="Candara" w:cs="EuroGaramondEFN"/>
          <w:sz w:val="22"/>
          <w:szCs w:val="22"/>
        </w:rPr>
        <w:t xml:space="preserve">Rozróżnia się dwie grupy azbestów: grupę serpentynów i grupę azbestów amfibolowych. Poszczególne odmiany azbestu różnią się składem chemicznym, budową fizyczną, właściwościami decydującymi o ich zastosowaniu przemysłowym oraz działaniem biologicznym. Do grupy serpentynów należy tylko jedna odmiana – azbest chryzotylowy, wydobywany i stosowany w największych ilościach stanowił 85-90% ogólnego zużycia azbestu. </w:t>
      </w:r>
      <w:r w:rsidRPr="003047B7">
        <w:rPr>
          <w:rFonts w:ascii="Candara" w:eastAsia="EuroGaramondEFN" w:hAnsi="Candara" w:cs="EuroGaramondEFN"/>
          <w:sz w:val="23"/>
          <w:szCs w:val="23"/>
        </w:rPr>
        <w:t>Azbesty są minerałami naturalnie występującymi w przyrodzie. Ich występowanie jest dość powszechne, ale tylko w niewielu miejscach kuli ziemskiej były i jeszcze są eksploatowane na skalę przemysłową.</w:t>
      </w:r>
    </w:p>
    <w:p w:rsidR="00AF05E2" w:rsidRPr="003047B7" w:rsidRDefault="00AF05E2" w:rsidP="00E5681F">
      <w:pPr>
        <w:keepNext/>
        <w:autoSpaceDE w:val="0"/>
        <w:autoSpaceDN w:val="0"/>
        <w:adjustRightInd w:val="0"/>
        <w:spacing w:before="60" w:after="60"/>
        <w:jc w:val="both"/>
        <w:rPr>
          <w:rFonts w:ascii="Candara" w:eastAsia="EuroGaramondEFN" w:hAnsi="Candara" w:cs="EuroGaramondEFN"/>
          <w:sz w:val="23"/>
          <w:szCs w:val="23"/>
        </w:rPr>
      </w:pPr>
    </w:p>
    <w:p w:rsidR="00AF05E2" w:rsidRPr="003047B7" w:rsidRDefault="00AF05E2" w:rsidP="00E5681F">
      <w:pPr>
        <w:pStyle w:val="Nagwek2"/>
        <w:rPr>
          <w:rFonts w:ascii="Candara" w:hAnsi="Candara"/>
        </w:rPr>
      </w:pPr>
      <w:bookmarkStart w:id="25" w:name="_Toc120962928"/>
      <w:bookmarkStart w:id="26" w:name="_Toc398740169"/>
      <w:r w:rsidRPr="003047B7">
        <w:rPr>
          <w:rFonts w:ascii="Candara" w:hAnsi="Candara"/>
        </w:rPr>
        <w:t>Zastosowanie azbestu</w:t>
      </w:r>
      <w:bookmarkEnd w:id="25"/>
      <w:bookmarkEnd w:id="26"/>
    </w:p>
    <w:p w:rsidR="00AF05E2" w:rsidRPr="003047B7" w:rsidRDefault="00AF05E2" w:rsidP="00E5681F">
      <w:pPr>
        <w:keepNext/>
        <w:autoSpaceDE w:val="0"/>
        <w:autoSpaceDN w:val="0"/>
        <w:adjustRightInd w:val="0"/>
        <w:spacing w:before="60" w:after="60"/>
        <w:jc w:val="both"/>
        <w:rPr>
          <w:rFonts w:ascii="Candara" w:eastAsia="EuroGaramondEFN" w:hAnsi="Candara" w:cs="EuroGaramondEFN"/>
          <w:sz w:val="22"/>
          <w:szCs w:val="22"/>
        </w:rPr>
      </w:pPr>
      <w:r w:rsidRPr="003047B7">
        <w:rPr>
          <w:rFonts w:ascii="Candara" w:eastAsia="EuroGaramondEFN" w:hAnsi="Candara" w:cs="EuroGaramondEFN"/>
          <w:sz w:val="22"/>
          <w:szCs w:val="22"/>
        </w:rPr>
        <w:t>Największa ilość azbestu, ponad 80%, głownie chryzotylu, zużywane było do produkcji azbestowo cementowych wyrobów budowlanych.</w:t>
      </w:r>
    </w:p>
    <w:p w:rsidR="00AF05E2" w:rsidRPr="003047B7" w:rsidRDefault="00AF05E2" w:rsidP="00E5681F">
      <w:pPr>
        <w:keepNext/>
        <w:autoSpaceDE w:val="0"/>
        <w:autoSpaceDN w:val="0"/>
        <w:adjustRightInd w:val="0"/>
        <w:spacing w:before="60" w:after="60"/>
        <w:jc w:val="both"/>
        <w:rPr>
          <w:rFonts w:ascii="Candara" w:eastAsia="EuroGaramondEFN" w:hAnsi="Candara" w:cs="EuroGaramondEFN"/>
          <w:sz w:val="22"/>
          <w:szCs w:val="22"/>
        </w:rPr>
      </w:pPr>
      <w:r w:rsidRPr="003047B7">
        <w:rPr>
          <w:rFonts w:ascii="Candara" w:eastAsia="EuroGaramondEFN" w:hAnsi="Candara" w:cs="EuroGaramondEFN"/>
          <w:sz w:val="22"/>
          <w:szCs w:val="22"/>
        </w:rPr>
        <w:t>Najbardziej rozpowszechnione są azbestowo-cementowe płyty płaskie, faliste oraz płyty „karo” stosowane jako pokrycia dachowe i elewacyjne. Płyty płaskie wykorzystywane były również jako ściany osłonowe, działowe, osłony ścian szybów windowych, wentylacyjnych i instalacyjnych w budownictwie wielokondygnacyjnym.</w:t>
      </w:r>
    </w:p>
    <w:p w:rsidR="00AF05E2" w:rsidRPr="003047B7" w:rsidRDefault="00AF05E2" w:rsidP="00E5681F">
      <w:pPr>
        <w:keepNext/>
        <w:autoSpaceDE w:val="0"/>
        <w:autoSpaceDN w:val="0"/>
        <w:adjustRightInd w:val="0"/>
        <w:spacing w:before="60" w:after="60"/>
        <w:jc w:val="both"/>
        <w:rPr>
          <w:rFonts w:ascii="Candara" w:eastAsia="EuroGaramondEFN" w:hAnsi="Candara" w:cs="EuroGaramondEFN"/>
          <w:sz w:val="22"/>
          <w:szCs w:val="22"/>
        </w:rPr>
      </w:pPr>
      <w:r w:rsidRPr="003047B7">
        <w:rPr>
          <w:rFonts w:ascii="Candara" w:eastAsia="EuroGaramondEFN" w:hAnsi="Candara" w:cs="EuroGaramondEFN"/>
          <w:sz w:val="22"/>
          <w:szCs w:val="22"/>
        </w:rPr>
        <w:t>Rury azbestowo-cementowe stosowano w instalacjach wodociągowych, a także jako przewody kominowe i zsypowe. Wyroby azbestowo-cementowe zawierają od 10 do 18% azbestu; są one ogniotrwałe, odporne na korozje i gnicie, wytrzymałe na działania mechaniczne, lekkie, trwałe.</w:t>
      </w:r>
    </w:p>
    <w:p w:rsidR="00AF05E2" w:rsidRPr="003047B7" w:rsidRDefault="00AF05E2" w:rsidP="00E5681F">
      <w:pPr>
        <w:keepNext/>
        <w:autoSpaceDE w:val="0"/>
        <w:autoSpaceDN w:val="0"/>
        <w:adjustRightInd w:val="0"/>
        <w:spacing w:before="60" w:after="60"/>
        <w:jc w:val="both"/>
        <w:rPr>
          <w:rFonts w:ascii="Candara" w:eastAsia="EuroGaramondEFN" w:hAnsi="Candara" w:cs="EuroGaramondEFN"/>
          <w:sz w:val="22"/>
          <w:szCs w:val="22"/>
        </w:rPr>
      </w:pPr>
      <w:r w:rsidRPr="003047B7">
        <w:rPr>
          <w:rFonts w:ascii="Candara" w:eastAsia="EuroGaramondEFN" w:hAnsi="Candara" w:cs="EuroGaramondEFN"/>
          <w:sz w:val="22"/>
          <w:szCs w:val="22"/>
        </w:rPr>
        <w:t>Azbest wykorzystywano również przy produkcji:</w:t>
      </w:r>
    </w:p>
    <w:p w:rsidR="00AF05E2" w:rsidRPr="003047B7" w:rsidRDefault="00AF05E2" w:rsidP="00E5681F">
      <w:pPr>
        <w:pStyle w:val="Akapitzlist"/>
        <w:keepNext/>
        <w:numPr>
          <w:ilvl w:val="0"/>
          <w:numId w:val="25"/>
        </w:numPr>
        <w:autoSpaceDE w:val="0"/>
        <w:autoSpaceDN w:val="0"/>
        <w:adjustRightInd w:val="0"/>
        <w:spacing w:before="60" w:after="60"/>
        <w:jc w:val="both"/>
        <w:rPr>
          <w:rFonts w:ascii="Candara" w:eastAsia="EuroGaramondEFN" w:hAnsi="Candara" w:cs="EuroGaramondEFN"/>
          <w:sz w:val="22"/>
          <w:szCs w:val="22"/>
        </w:rPr>
      </w:pPr>
      <w:r w:rsidRPr="003047B7">
        <w:rPr>
          <w:rFonts w:ascii="Candara" w:eastAsia="EuroGaramondEFN" w:hAnsi="Candara" w:cs="EuroGaramondEFN"/>
          <w:sz w:val="22"/>
          <w:szCs w:val="22"/>
        </w:rPr>
        <w:t>wyrobów izolacyjnych stosowanych do izolacji kotłów parowych, wymienników ciepła, zbiorników, przewodów rurowych, a także do produkcji tkanin ognioodpornych i ubrań. Należą do nich: wata, włóknina, sznury, przędza, tkaniny termoizolacyjne, taśmy. Wyroby izolacyjne zawierają, w zależności od przeznaczenia, od 75 do 100% azbestu, głownie chryzotylu.</w:t>
      </w:r>
    </w:p>
    <w:p w:rsidR="00AF05E2" w:rsidRPr="003047B7" w:rsidRDefault="00AF05E2" w:rsidP="00E5681F">
      <w:pPr>
        <w:pStyle w:val="Akapitzlist"/>
        <w:keepNext/>
        <w:numPr>
          <w:ilvl w:val="0"/>
          <w:numId w:val="25"/>
        </w:numPr>
        <w:autoSpaceDE w:val="0"/>
        <w:autoSpaceDN w:val="0"/>
        <w:adjustRightInd w:val="0"/>
        <w:spacing w:before="60" w:after="60"/>
        <w:jc w:val="both"/>
        <w:rPr>
          <w:rFonts w:ascii="Candara" w:eastAsia="EuroGaramondEFN" w:hAnsi="Candara" w:cs="EuroGaramondEFN"/>
          <w:sz w:val="22"/>
          <w:szCs w:val="22"/>
        </w:rPr>
      </w:pPr>
      <w:r w:rsidRPr="003047B7">
        <w:rPr>
          <w:rFonts w:ascii="Candara" w:eastAsia="EuroGaramondEFN" w:hAnsi="Candara" w:cs="EuroGaramondEFN"/>
          <w:sz w:val="22"/>
          <w:szCs w:val="22"/>
        </w:rPr>
        <w:t xml:space="preserve">wyrobów uszczelniających: tektury, płyty </w:t>
      </w:r>
      <w:proofErr w:type="spellStart"/>
      <w:r w:rsidRPr="003047B7">
        <w:rPr>
          <w:rFonts w:ascii="Candara" w:eastAsia="EuroGaramondEFN" w:hAnsi="Candara" w:cs="EuroGaramondEFN"/>
          <w:sz w:val="22"/>
          <w:szCs w:val="22"/>
        </w:rPr>
        <w:t>azbestowokauczukowe</w:t>
      </w:r>
      <w:proofErr w:type="spellEnd"/>
      <w:r w:rsidRPr="003047B7">
        <w:rPr>
          <w:rFonts w:ascii="Candara" w:eastAsia="EuroGaramondEFN" w:hAnsi="Candara" w:cs="EuroGaramondEFN"/>
          <w:sz w:val="22"/>
          <w:szCs w:val="22"/>
        </w:rPr>
        <w:t xml:space="preserve">, szczeliwa plecione. Najbardziej powszechnymi wyrobami uszczelniającymi są płyty azbestowo-kauczukowe, które charakteryzują się odpornością na podwyższona temperaturę, wytrzymałością na ściskanie, nieznacznym odkształceniem trwałym, dobrą elastycznością. Płyty mogą być zbrojone. Szczeliwa plecione są stosowane do uszczelniania części pracujących w wysokich </w:t>
      </w:r>
      <w:r w:rsidRPr="003047B7">
        <w:rPr>
          <w:rFonts w:ascii="Candara" w:eastAsia="EuroGaramondEFN" w:hAnsi="Candara" w:cs="EuroGaramondEFN"/>
          <w:sz w:val="22"/>
          <w:szCs w:val="22"/>
        </w:rPr>
        <w:lastRenderedPageBreak/>
        <w:t>temperaturach, a także w środowisku wody, pary wodnej, gazów obojętnych i aktywnych, kwasów organicznych i nieorganicznych, smarów, olejów. rozpuszczalników, gazów spalinowych, ługów, roztworów soli.</w:t>
      </w:r>
    </w:p>
    <w:p w:rsidR="00AF05E2" w:rsidRPr="003047B7" w:rsidRDefault="00AF05E2" w:rsidP="00E5681F">
      <w:pPr>
        <w:pStyle w:val="Akapitzlist"/>
        <w:keepNext/>
        <w:numPr>
          <w:ilvl w:val="0"/>
          <w:numId w:val="25"/>
        </w:numPr>
        <w:autoSpaceDE w:val="0"/>
        <w:autoSpaceDN w:val="0"/>
        <w:adjustRightInd w:val="0"/>
        <w:spacing w:before="60" w:after="60"/>
        <w:jc w:val="both"/>
        <w:rPr>
          <w:rFonts w:ascii="Candara" w:eastAsia="EuroGaramondEFN" w:hAnsi="Candara" w:cs="EuroGaramondEFN"/>
          <w:sz w:val="22"/>
          <w:szCs w:val="22"/>
        </w:rPr>
      </w:pPr>
      <w:r w:rsidRPr="003047B7">
        <w:rPr>
          <w:rFonts w:ascii="Candara" w:eastAsia="EuroGaramondEFN" w:hAnsi="Candara" w:cs="EuroGaramondEFN"/>
          <w:sz w:val="22"/>
          <w:szCs w:val="22"/>
        </w:rPr>
        <w:t>wyrobów ciernych, takich jak: okładziny cierne i taśmy hamulcowe stosowane do rożnego typu urządzeń hamulcowych. Azbest chryzotylowy stosowany do ich produkcji chroni elementy robocze przed zbytnim przegrzewaniem.</w:t>
      </w:r>
    </w:p>
    <w:p w:rsidR="00AF05E2" w:rsidRPr="003047B7" w:rsidRDefault="00AF05E2" w:rsidP="00E5681F">
      <w:pPr>
        <w:pStyle w:val="Akapitzlist"/>
        <w:keepNext/>
        <w:numPr>
          <w:ilvl w:val="0"/>
          <w:numId w:val="25"/>
        </w:numPr>
        <w:autoSpaceDE w:val="0"/>
        <w:autoSpaceDN w:val="0"/>
        <w:adjustRightInd w:val="0"/>
        <w:spacing w:before="60" w:after="60"/>
        <w:jc w:val="both"/>
        <w:rPr>
          <w:rFonts w:ascii="Candara" w:eastAsia="EuroGaramondEFN" w:hAnsi="Candara" w:cs="EuroGaramondEFN"/>
          <w:sz w:val="22"/>
          <w:szCs w:val="22"/>
        </w:rPr>
      </w:pPr>
      <w:r w:rsidRPr="003047B7">
        <w:rPr>
          <w:rFonts w:ascii="Candara" w:eastAsia="EuroGaramondEFN" w:hAnsi="Candara" w:cs="EuroGaramondEFN"/>
          <w:sz w:val="22"/>
          <w:szCs w:val="22"/>
        </w:rPr>
        <w:t xml:space="preserve">wyrobów </w:t>
      </w:r>
      <w:proofErr w:type="spellStart"/>
      <w:r w:rsidRPr="003047B7">
        <w:rPr>
          <w:rFonts w:ascii="Candara" w:eastAsia="EuroGaramondEFN" w:hAnsi="Candara" w:cs="EuroGaramondEFN"/>
          <w:sz w:val="22"/>
          <w:szCs w:val="22"/>
        </w:rPr>
        <w:t>hydroizolacyjnych</w:t>
      </w:r>
      <w:proofErr w:type="spellEnd"/>
      <w:r w:rsidRPr="003047B7">
        <w:rPr>
          <w:rFonts w:ascii="Candara" w:eastAsia="EuroGaramondEFN" w:hAnsi="Candara" w:cs="EuroGaramondEFN"/>
          <w:sz w:val="22"/>
          <w:szCs w:val="22"/>
        </w:rPr>
        <w:t>: lepiki asfaltowe, kity uszczelniające, asfalty drogowe uszlachetnione, zaprawy gruntujące, papa dachowa, płytki podłogowe, zawierają od 20 do 40% azbestu.</w:t>
      </w:r>
    </w:p>
    <w:p w:rsidR="00AF05E2" w:rsidRPr="003047B7" w:rsidRDefault="00AF05E2" w:rsidP="00E5681F">
      <w:pPr>
        <w:keepNext/>
        <w:autoSpaceDE w:val="0"/>
        <w:autoSpaceDN w:val="0"/>
        <w:adjustRightInd w:val="0"/>
        <w:spacing w:before="60" w:after="60"/>
        <w:rPr>
          <w:rFonts w:ascii="Candara" w:eastAsia="EuroGaramondEFN" w:hAnsi="Candara" w:cs="EuroGaramondEFN"/>
          <w:sz w:val="23"/>
          <w:szCs w:val="23"/>
        </w:rPr>
      </w:pPr>
      <w:r w:rsidRPr="003047B7">
        <w:rPr>
          <w:rFonts w:ascii="Candara" w:hAnsi="Candara" w:cs="Tahoma"/>
          <w:sz w:val="22"/>
          <w:szCs w:val="22"/>
        </w:rPr>
        <w:t>Wyroby zawierające azbest oraz odpady azbestowe można podzielić – w zależności od trwałości i ilości zastosowanego spoiwa wiążącego – na: miękkie (łamliwe, kruche) i twarde (</w:t>
      </w:r>
      <w:proofErr w:type="spellStart"/>
      <w:r w:rsidRPr="003047B7">
        <w:rPr>
          <w:rFonts w:ascii="Candara" w:hAnsi="Candara" w:cs="Tahoma"/>
          <w:sz w:val="22"/>
          <w:szCs w:val="22"/>
        </w:rPr>
        <w:t>niekruche</w:t>
      </w:r>
      <w:proofErr w:type="spellEnd"/>
      <w:r w:rsidRPr="003047B7">
        <w:rPr>
          <w:rFonts w:ascii="Candara" w:hAnsi="Candara" w:cs="Tahoma"/>
          <w:sz w:val="22"/>
          <w:szCs w:val="22"/>
        </w:rPr>
        <w:t>, sztywne):</w:t>
      </w:r>
    </w:p>
    <w:p w:rsidR="00AF05E2" w:rsidRPr="003047B7" w:rsidRDefault="00AF05E2" w:rsidP="00E5681F">
      <w:pPr>
        <w:pStyle w:val="zwykywcity"/>
        <w:keepNext/>
        <w:numPr>
          <w:ilvl w:val="0"/>
          <w:numId w:val="3"/>
        </w:numPr>
        <w:tabs>
          <w:tab w:val="clear" w:pos="1440"/>
          <w:tab w:val="num" w:pos="709"/>
        </w:tabs>
        <w:spacing w:before="60" w:line="240" w:lineRule="auto"/>
        <w:ind w:left="709" w:hanging="447"/>
        <w:rPr>
          <w:rFonts w:ascii="Candara" w:hAnsi="Candara" w:cs="Tahoma"/>
          <w:sz w:val="22"/>
          <w:szCs w:val="22"/>
        </w:rPr>
      </w:pPr>
      <w:r w:rsidRPr="003047B7">
        <w:rPr>
          <w:rFonts w:ascii="Candara" w:hAnsi="Candara" w:cs="Tahoma"/>
          <w:sz w:val="22"/>
          <w:szCs w:val="22"/>
        </w:rPr>
        <w:t>klasa I – Wyroby miękkie o gęstości &lt; 1 000 kg/m</w:t>
      </w:r>
      <w:r w:rsidRPr="003047B7">
        <w:rPr>
          <w:rFonts w:ascii="Candara" w:hAnsi="Candara" w:cs="Tahoma"/>
          <w:sz w:val="22"/>
          <w:szCs w:val="22"/>
          <w:vertAlign w:val="superscript"/>
        </w:rPr>
        <w:t>3</w:t>
      </w:r>
      <w:r w:rsidRPr="003047B7">
        <w:rPr>
          <w:rFonts w:ascii="Candara" w:hAnsi="Candara" w:cs="Tahoma"/>
          <w:sz w:val="22"/>
          <w:szCs w:val="22"/>
        </w:rPr>
        <w:t xml:space="preserve"> charakteryzują się dużym procentowym udziałem azbestu (powyżej 20%). Wyroby te ulegają łatwo uszkodzeniom mechanicznym, co wiąże się z uwalnianiem włókien do środowiska. Najczęściej spotykane są w obiektach przemysłowych (elektrociepłownie, huty). Narażeni na oddziaływanie ich pyłów są pracownicy wykonujący remonty izolacji lub uszczelnień urządzeń z udziałem azbestu. Wyroby miękkie to m.in.:</w:t>
      </w:r>
    </w:p>
    <w:p w:rsidR="00AF05E2" w:rsidRPr="003047B7" w:rsidRDefault="00AF05E2" w:rsidP="00E5681F">
      <w:pPr>
        <w:pStyle w:val="zwykywcity"/>
        <w:keepNext/>
        <w:numPr>
          <w:ilvl w:val="0"/>
          <w:numId w:val="26"/>
        </w:numPr>
        <w:spacing w:before="60" w:line="240" w:lineRule="auto"/>
        <w:rPr>
          <w:rFonts w:ascii="Candara" w:hAnsi="Candara" w:cs="Tahoma"/>
          <w:sz w:val="22"/>
          <w:szCs w:val="22"/>
        </w:rPr>
      </w:pPr>
      <w:r w:rsidRPr="003047B7">
        <w:rPr>
          <w:rFonts w:ascii="Candara" w:hAnsi="Candara" w:cs="Tahoma"/>
          <w:sz w:val="22"/>
          <w:szCs w:val="22"/>
        </w:rPr>
        <w:t>sznury, płótna, tkaniny z dodatkiem azbestu (lub wykonane z samego azbestu)</w:t>
      </w:r>
    </w:p>
    <w:p w:rsidR="00AF05E2" w:rsidRPr="003047B7" w:rsidRDefault="00AF05E2" w:rsidP="00E5681F">
      <w:pPr>
        <w:pStyle w:val="zwykywcity"/>
        <w:keepNext/>
        <w:numPr>
          <w:ilvl w:val="0"/>
          <w:numId w:val="26"/>
        </w:numPr>
        <w:spacing w:before="60" w:line="240" w:lineRule="auto"/>
        <w:rPr>
          <w:rFonts w:ascii="Candara" w:hAnsi="Candara" w:cs="Tahoma"/>
          <w:sz w:val="22"/>
          <w:szCs w:val="22"/>
        </w:rPr>
      </w:pPr>
      <w:r w:rsidRPr="003047B7">
        <w:rPr>
          <w:rFonts w:ascii="Candara" w:hAnsi="Candara" w:cs="Tahoma"/>
          <w:sz w:val="22"/>
          <w:szCs w:val="22"/>
        </w:rPr>
        <w:t xml:space="preserve">płyty i uszczelki </w:t>
      </w:r>
      <w:proofErr w:type="spellStart"/>
      <w:r w:rsidRPr="003047B7">
        <w:rPr>
          <w:rFonts w:ascii="Candara" w:hAnsi="Candara" w:cs="Tahoma"/>
          <w:sz w:val="22"/>
          <w:szCs w:val="22"/>
        </w:rPr>
        <w:t>kinkieryt</w:t>
      </w:r>
      <w:proofErr w:type="spellEnd"/>
      <w:r w:rsidRPr="003047B7">
        <w:rPr>
          <w:rFonts w:ascii="Candara" w:hAnsi="Candara" w:cs="Tahoma"/>
          <w:sz w:val="22"/>
          <w:szCs w:val="22"/>
        </w:rPr>
        <w:t xml:space="preserve"> (typu Gambit, </w:t>
      </w:r>
      <w:proofErr w:type="spellStart"/>
      <w:r w:rsidRPr="003047B7">
        <w:rPr>
          <w:rFonts w:ascii="Candara" w:hAnsi="Candara" w:cs="Tahoma"/>
          <w:sz w:val="22"/>
          <w:szCs w:val="22"/>
        </w:rPr>
        <w:t>Polonit</w:t>
      </w:r>
      <w:proofErr w:type="spellEnd"/>
      <w:r w:rsidRPr="003047B7">
        <w:rPr>
          <w:rFonts w:ascii="Candara" w:hAnsi="Candara" w:cs="Tahoma"/>
          <w:sz w:val="22"/>
          <w:szCs w:val="22"/>
        </w:rPr>
        <w:t>), stosowane w ciepłownictwie na złączach rur, zaworów z gorącą wodą lub parą</w:t>
      </w:r>
    </w:p>
    <w:p w:rsidR="00AF05E2" w:rsidRPr="003047B7" w:rsidRDefault="00AF05E2" w:rsidP="00E5681F">
      <w:pPr>
        <w:pStyle w:val="zwykywcity"/>
        <w:keepNext/>
        <w:numPr>
          <w:ilvl w:val="0"/>
          <w:numId w:val="26"/>
        </w:numPr>
        <w:spacing w:before="60" w:line="240" w:lineRule="auto"/>
        <w:rPr>
          <w:rFonts w:ascii="Candara" w:hAnsi="Candara" w:cs="Tahoma"/>
          <w:sz w:val="22"/>
          <w:szCs w:val="22"/>
        </w:rPr>
      </w:pPr>
      <w:r w:rsidRPr="003047B7">
        <w:rPr>
          <w:rFonts w:ascii="Candara" w:hAnsi="Candara" w:cs="Tahoma"/>
          <w:sz w:val="22"/>
          <w:szCs w:val="22"/>
        </w:rPr>
        <w:t>płaszcze azbestowo-gipsowe stosowane w izolacji rur w ciepłownictwie</w:t>
      </w:r>
    </w:p>
    <w:p w:rsidR="00AF05E2" w:rsidRPr="003047B7" w:rsidRDefault="00AF05E2" w:rsidP="00E5681F">
      <w:pPr>
        <w:pStyle w:val="zwykywcity"/>
        <w:keepNext/>
        <w:numPr>
          <w:ilvl w:val="0"/>
          <w:numId w:val="26"/>
        </w:numPr>
        <w:spacing w:before="60" w:line="240" w:lineRule="auto"/>
        <w:rPr>
          <w:rFonts w:ascii="Candara" w:hAnsi="Candara" w:cs="Tahoma"/>
          <w:sz w:val="22"/>
          <w:szCs w:val="22"/>
        </w:rPr>
      </w:pPr>
      <w:r w:rsidRPr="003047B7">
        <w:rPr>
          <w:rFonts w:ascii="Candara" w:hAnsi="Candara" w:cs="Tahoma"/>
          <w:sz w:val="22"/>
          <w:szCs w:val="22"/>
        </w:rPr>
        <w:t>płyty i tektury miękkie (stosowane w izolacjach ognioochronnych)</w:t>
      </w:r>
    </w:p>
    <w:p w:rsidR="00AF05E2" w:rsidRPr="003047B7" w:rsidRDefault="00AF05E2" w:rsidP="00E5681F">
      <w:pPr>
        <w:pStyle w:val="zwykywcity"/>
        <w:keepNext/>
        <w:numPr>
          <w:ilvl w:val="0"/>
          <w:numId w:val="26"/>
        </w:numPr>
        <w:spacing w:before="60" w:line="240" w:lineRule="auto"/>
        <w:rPr>
          <w:rFonts w:ascii="Candara" w:hAnsi="Candara" w:cs="Tahoma"/>
          <w:sz w:val="22"/>
          <w:szCs w:val="22"/>
        </w:rPr>
      </w:pPr>
      <w:r w:rsidRPr="003047B7">
        <w:rPr>
          <w:rFonts w:ascii="Candara" w:hAnsi="Candara" w:cs="Tahoma"/>
          <w:sz w:val="22"/>
          <w:szCs w:val="22"/>
        </w:rPr>
        <w:t>płyty ognioochronne typu „PYRAL” produkcji czechosłowackiej lub „SOKALIT” produkcji NRD, zawierające około 30-50 % azbestu (służą do okładzin ognioochronnych konstrukcji budynków oraz jako sufity podwieszane o podwyższonej odporności na ogień, także jako materiał do klap przeciwpożarowych i przeciwdymnych)</w:t>
      </w:r>
    </w:p>
    <w:p w:rsidR="00AF05E2" w:rsidRPr="003047B7" w:rsidRDefault="00AF05E2" w:rsidP="00E5681F">
      <w:pPr>
        <w:pStyle w:val="zwykywcity"/>
        <w:keepNext/>
        <w:numPr>
          <w:ilvl w:val="0"/>
          <w:numId w:val="26"/>
        </w:numPr>
        <w:spacing w:before="60" w:line="240" w:lineRule="auto"/>
        <w:rPr>
          <w:rFonts w:ascii="Candara" w:hAnsi="Candara" w:cs="Tahoma"/>
          <w:sz w:val="22"/>
          <w:szCs w:val="22"/>
        </w:rPr>
      </w:pPr>
      <w:r w:rsidRPr="003047B7">
        <w:rPr>
          <w:rFonts w:ascii="Candara" w:hAnsi="Candara" w:cs="Tahoma"/>
          <w:sz w:val="22"/>
          <w:szCs w:val="22"/>
        </w:rPr>
        <w:t>natryski azbestowe na konstrukcje stalowe zastosowane jako ognioochronne zabezpieczenie stalowej konstrukcji budynków o tzw. konstrukcji niesztywnej (np. budynki przemysłowe, biurowe; często są to obiekty indywidualnie projektowane, „nasycone” technologią budowlaną krajów zachodnioeuropejskich z lat 60-70, np. budynki ambasad)</w:t>
      </w:r>
    </w:p>
    <w:p w:rsidR="00AF05E2" w:rsidRPr="003047B7" w:rsidRDefault="00AF05E2" w:rsidP="00E5681F">
      <w:pPr>
        <w:pStyle w:val="zwykywcity"/>
        <w:keepNext/>
        <w:numPr>
          <w:ilvl w:val="0"/>
          <w:numId w:val="3"/>
        </w:numPr>
        <w:tabs>
          <w:tab w:val="clear" w:pos="1440"/>
          <w:tab w:val="num" w:pos="709"/>
        </w:tabs>
        <w:spacing w:before="60" w:line="240" w:lineRule="auto"/>
        <w:ind w:left="709" w:hanging="447"/>
        <w:rPr>
          <w:rFonts w:ascii="Candara" w:hAnsi="Candara" w:cs="Tahoma"/>
          <w:sz w:val="22"/>
          <w:szCs w:val="22"/>
        </w:rPr>
      </w:pPr>
      <w:r w:rsidRPr="003047B7">
        <w:rPr>
          <w:rFonts w:ascii="Candara" w:hAnsi="Candara" w:cs="Tahoma"/>
          <w:sz w:val="22"/>
          <w:szCs w:val="22"/>
        </w:rPr>
        <w:t>klasa II – Wyroby twarde o gęstości &gt; 1000 kg/m</w:t>
      </w:r>
      <w:r w:rsidRPr="003047B7">
        <w:rPr>
          <w:rFonts w:ascii="Candara" w:hAnsi="Candara" w:cs="Tahoma"/>
          <w:sz w:val="22"/>
          <w:szCs w:val="22"/>
          <w:vertAlign w:val="superscript"/>
        </w:rPr>
        <w:t>3</w:t>
      </w:r>
      <w:r w:rsidRPr="003047B7">
        <w:rPr>
          <w:rFonts w:ascii="Candara" w:hAnsi="Candara" w:cs="Tahoma"/>
          <w:sz w:val="22"/>
          <w:szCs w:val="22"/>
        </w:rPr>
        <w:t xml:space="preserve"> są to najpowszechniej występujące w krajowym budownictwie wyroby zawierające azbest. Charakteryzują się dużym stopniem zwięzłości, dużym udziałem spoiwa (najczęściej jest nim cement), niską procentową zawartością azbestu (około 5% w płytach płaskich </w:t>
      </w:r>
      <w:proofErr w:type="spellStart"/>
      <w:r w:rsidRPr="003047B7">
        <w:rPr>
          <w:rFonts w:ascii="Candara" w:hAnsi="Candara" w:cs="Tahoma"/>
          <w:sz w:val="22"/>
          <w:szCs w:val="22"/>
        </w:rPr>
        <w:t>lignocementowych</w:t>
      </w:r>
      <w:proofErr w:type="spellEnd"/>
      <w:r w:rsidRPr="003047B7">
        <w:rPr>
          <w:rFonts w:ascii="Candara" w:hAnsi="Candara" w:cs="Tahoma"/>
          <w:sz w:val="22"/>
          <w:szCs w:val="22"/>
        </w:rPr>
        <w:t xml:space="preserve"> modyfikowanych, 12-13% w płytach płaskich i falistych azbestowo-cementowych i około 20% w rurach azbestowo - cementowych). W przypadku uszkodzenia tego typu materiału emisja jest znacznie niższa niż w przypadku wyrobów z klasy I. W przeciwieństwie do wyrobów miękkich, przez długi okres pozostają wyrobami emitującymi małe ilości pyłu azbestu. Można je więc uważać za mniej groźne w użytkowaniu oraz podczas prac remontowych od wyrobów miękkich. Mniej groźne są też ich odpady. Wyroby twarde to m.in.:</w:t>
      </w:r>
    </w:p>
    <w:p w:rsidR="00AF05E2" w:rsidRPr="003047B7" w:rsidRDefault="00AF05E2" w:rsidP="00E5681F">
      <w:pPr>
        <w:pStyle w:val="zwykywcity"/>
        <w:keepNext/>
        <w:numPr>
          <w:ilvl w:val="0"/>
          <w:numId w:val="27"/>
        </w:numPr>
        <w:spacing w:before="60" w:line="240" w:lineRule="auto"/>
        <w:rPr>
          <w:rFonts w:ascii="Candara" w:hAnsi="Candara" w:cs="Tahoma"/>
          <w:sz w:val="22"/>
          <w:szCs w:val="22"/>
        </w:rPr>
      </w:pPr>
      <w:r w:rsidRPr="003047B7">
        <w:rPr>
          <w:rFonts w:ascii="Candara" w:hAnsi="Candara" w:cs="Tahoma"/>
          <w:sz w:val="22"/>
          <w:szCs w:val="22"/>
        </w:rPr>
        <w:t>płyty azbestowo-cementowe faliste</w:t>
      </w:r>
    </w:p>
    <w:p w:rsidR="00AF05E2" w:rsidRPr="003047B7" w:rsidRDefault="00AF05E2" w:rsidP="00E5681F">
      <w:pPr>
        <w:pStyle w:val="zwykywcity"/>
        <w:keepNext/>
        <w:numPr>
          <w:ilvl w:val="0"/>
          <w:numId w:val="27"/>
        </w:numPr>
        <w:spacing w:before="60" w:line="240" w:lineRule="auto"/>
        <w:rPr>
          <w:rFonts w:ascii="Candara" w:hAnsi="Candara" w:cs="Tahoma"/>
          <w:sz w:val="22"/>
          <w:szCs w:val="22"/>
        </w:rPr>
      </w:pPr>
      <w:r w:rsidRPr="003047B7">
        <w:rPr>
          <w:rFonts w:ascii="Candara" w:hAnsi="Candara" w:cs="Tahoma"/>
          <w:sz w:val="22"/>
          <w:szCs w:val="22"/>
        </w:rPr>
        <w:t>płyty azbestowo-cementowe płaskie prasowane</w:t>
      </w:r>
    </w:p>
    <w:p w:rsidR="00AF05E2" w:rsidRPr="003047B7" w:rsidRDefault="00AF05E2" w:rsidP="00E5681F">
      <w:pPr>
        <w:pStyle w:val="zwykywcity"/>
        <w:keepNext/>
        <w:numPr>
          <w:ilvl w:val="0"/>
          <w:numId w:val="27"/>
        </w:numPr>
        <w:spacing w:before="60" w:line="240" w:lineRule="auto"/>
        <w:rPr>
          <w:rFonts w:ascii="Candara" w:hAnsi="Candara" w:cs="Tahoma"/>
          <w:sz w:val="22"/>
          <w:szCs w:val="22"/>
        </w:rPr>
      </w:pPr>
      <w:r w:rsidRPr="003047B7">
        <w:rPr>
          <w:rFonts w:ascii="Candara" w:hAnsi="Candara" w:cs="Tahoma"/>
          <w:sz w:val="22"/>
          <w:szCs w:val="22"/>
        </w:rPr>
        <w:t>płyty azbestowo-cementowe KARO</w:t>
      </w:r>
    </w:p>
    <w:p w:rsidR="00AF05E2" w:rsidRPr="003047B7" w:rsidRDefault="00AF05E2" w:rsidP="00E5681F">
      <w:pPr>
        <w:pStyle w:val="zwykywcity"/>
        <w:keepNext/>
        <w:numPr>
          <w:ilvl w:val="0"/>
          <w:numId w:val="27"/>
        </w:numPr>
        <w:spacing w:before="60" w:line="240" w:lineRule="auto"/>
        <w:rPr>
          <w:rFonts w:ascii="Candara" w:hAnsi="Candara" w:cs="Tahoma"/>
          <w:sz w:val="22"/>
          <w:szCs w:val="22"/>
        </w:rPr>
      </w:pPr>
      <w:r w:rsidRPr="003047B7">
        <w:rPr>
          <w:rFonts w:ascii="Candara" w:hAnsi="Candara" w:cs="Tahoma"/>
          <w:sz w:val="22"/>
          <w:szCs w:val="22"/>
        </w:rPr>
        <w:lastRenderedPageBreak/>
        <w:t>płyty warstwowe PW3/A i podobne</w:t>
      </w:r>
    </w:p>
    <w:p w:rsidR="00AF05E2" w:rsidRPr="003047B7" w:rsidRDefault="00AF05E2" w:rsidP="00E5681F">
      <w:pPr>
        <w:pStyle w:val="zwykywcity"/>
        <w:keepNext/>
        <w:numPr>
          <w:ilvl w:val="0"/>
          <w:numId w:val="27"/>
        </w:numPr>
        <w:spacing w:before="60" w:line="240" w:lineRule="auto"/>
        <w:rPr>
          <w:rFonts w:ascii="Candara" w:hAnsi="Candara" w:cs="Tahoma"/>
          <w:sz w:val="22"/>
          <w:szCs w:val="22"/>
        </w:rPr>
      </w:pPr>
      <w:r w:rsidRPr="003047B7">
        <w:rPr>
          <w:rFonts w:ascii="Candara" w:hAnsi="Candara" w:cs="Tahoma"/>
          <w:sz w:val="22"/>
          <w:szCs w:val="22"/>
        </w:rPr>
        <w:t>rury azbestowo-cementowe</w:t>
      </w:r>
    </w:p>
    <w:p w:rsidR="00AF05E2" w:rsidRPr="003047B7" w:rsidRDefault="00AF05E2" w:rsidP="00E5681F">
      <w:pPr>
        <w:pStyle w:val="zwykywcity"/>
        <w:keepNext/>
        <w:numPr>
          <w:ilvl w:val="0"/>
          <w:numId w:val="27"/>
        </w:numPr>
        <w:spacing w:before="60" w:line="240" w:lineRule="auto"/>
        <w:rPr>
          <w:rFonts w:ascii="Candara" w:hAnsi="Candara" w:cs="Tahoma"/>
          <w:sz w:val="22"/>
          <w:szCs w:val="22"/>
        </w:rPr>
      </w:pPr>
      <w:r w:rsidRPr="003047B7">
        <w:rPr>
          <w:rFonts w:ascii="Candara" w:hAnsi="Candara" w:cs="Tahoma"/>
          <w:sz w:val="22"/>
          <w:szCs w:val="22"/>
        </w:rPr>
        <w:t>złącza, listwy, gąsiory wykonane z azbestocementu</w:t>
      </w:r>
    </w:p>
    <w:p w:rsidR="00AF05E2" w:rsidRPr="003047B7" w:rsidRDefault="00AF05E2" w:rsidP="00E5681F">
      <w:pPr>
        <w:pStyle w:val="zwykywcity"/>
        <w:keepNext/>
        <w:numPr>
          <w:ilvl w:val="0"/>
          <w:numId w:val="27"/>
        </w:numPr>
        <w:spacing w:before="60" w:line="240" w:lineRule="auto"/>
        <w:rPr>
          <w:rFonts w:ascii="Candara" w:hAnsi="Candara" w:cs="Tahoma"/>
          <w:sz w:val="22"/>
          <w:szCs w:val="22"/>
        </w:rPr>
      </w:pPr>
      <w:r w:rsidRPr="003047B7">
        <w:rPr>
          <w:rFonts w:ascii="Candara" w:hAnsi="Candara" w:cs="Tahoma"/>
          <w:sz w:val="22"/>
          <w:szCs w:val="22"/>
        </w:rPr>
        <w:t>płaszcze azbestowo-cementowe stosowane w izolacji rur w ciepłownictwie</w:t>
      </w:r>
    </w:p>
    <w:p w:rsidR="000D6D51" w:rsidRPr="003047B7" w:rsidRDefault="000D6D51" w:rsidP="00E5681F">
      <w:pPr>
        <w:pStyle w:val="zwykywcity"/>
        <w:keepNext/>
        <w:spacing w:before="60" w:line="240" w:lineRule="auto"/>
        <w:ind w:firstLine="0"/>
        <w:rPr>
          <w:rFonts w:ascii="Candara" w:hAnsi="Candara" w:cs="Tahoma"/>
          <w:sz w:val="22"/>
          <w:szCs w:val="22"/>
        </w:rPr>
      </w:pPr>
    </w:p>
    <w:p w:rsidR="00AF05E2" w:rsidRPr="003047B7" w:rsidRDefault="00AF05E2" w:rsidP="00E5681F">
      <w:pPr>
        <w:pStyle w:val="Legenda"/>
        <w:keepNext/>
        <w:spacing w:before="60" w:after="60"/>
        <w:ind w:left="1418" w:hanging="1418"/>
        <w:rPr>
          <w:rFonts w:ascii="Candara" w:hAnsi="Candara" w:cs="Tahoma"/>
          <w:b w:val="0"/>
          <w:i/>
          <w:sz w:val="22"/>
          <w:szCs w:val="22"/>
        </w:rPr>
      </w:pPr>
      <w:bookmarkStart w:id="27" w:name="_Toc120951973"/>
      <w:bookmarkStart w:id="28" w:name="_Toc399500066"/>
      <w:r w:rsidRPr="003047B7">
        <w:rPr>
          <w:rFonts w:ascii="Candara" w:hAnsi="Candara" w:cs="Tahoma"/>
          <w:b w:val="0"/>
          <w:i/>
          <w:sz w:val="22"/>
          <w:szCs w:val="22"/>
        </w:rPr>
        <w:t xml:space="preserve">Tabela </w:t>
      </w:r>
      <w:r w:rsidR="00753A99" w:rsidRPr="003047B7">
        <w:rPr>
          <w:rFonts w:ascii="Candara" w:hAnsi="Candara" w:cs="Tahoma"/>
          <w:b w:val="0"/>
          <w:i/>
          <w:sz w:val="22"/>
          <w:szCs w:val="22"/>
        </w:rPr>
        <w:fldChar w:fldCharType="begin"/>
      </w:r>
      <w:r w:rsidRPr="003047B7">
        <w:rPr>
          <w:rFonts w:ascii="Candara" w:hAnsi="Candara" w:cs="Tahoma"/>
          <w:b w:val="0"/>
          <w:i/>
          <w:sz w:val="22"/>
          <w:szCs w:val="22"/>
        </w:rPr>
        <w:instrText xml:space="preserve"> SEQ Tabela \* ARABIC </w:instrText>
      </w:r>
      <w:r w:rsidR="00753A99" w:rsidRPr="003047B7">
        <w:rPr>
          <w:rFonts w:ascii="Candara" w:hAnsi="Candara" w:cs="Tahoma"/>
          <w:b w:val="0"/>
          <w:i/>
          <w:sz w:val="22"/>
          <w:szCs w:val="22"/>
        </w:rPr>
        <w:fldChar w:fldCharType="separate"/>
      </w:r>
      <w:r w:rsidR="00F319DF">
        <w:rPr>
          <w:rFonts w:ascii="Candara" w:hAnsi="Candara" w:cs="Tahoma"/>
          <w:b w:val="0"/>
          <w:i/>
          <w:noProof/>
          <w:sz w:val="22"/>
          <w:szCs w:val="22"/>
        </w:rPr>
        <w:t>1</w:t>
      </w:r>
      <w:r w:rsidR="00753A99" w:rsidRPr="003047B7">
        <w:rPr>
          <w:rFonts w:ascii="Candara" w:hAnsi="Candara" w:cs="Tahoma"/>
          <w:b w:val="0"/>
          <w:i/>
          <w:sz w:val="22"/>
          <w:szCs w:val="22"/>
        </w:rPr>
        <w:fldChar w:fldCharType="end"/>
      </w:r>
      <w:r w:rsidR="00216D8A" w:rsidRPr="003047B7">
        <w:rPr>
          <w:rFonts w:ascii="Candara" w:hAnsi="Candara" w:cs="Tahoma"/>
          <w:b w:val="0"/>
          <w:i/>
          <w:sz w:val="22"/>
          <w:szCs w:val="22"/>
        </w:rPr>
        <w:t xml:space="preserve"> </w:t>
      </w:r>
      <w:r w:rsidRPr="003047B7">
        <w:rPr>
          <w:rFonts w:ascii="Candara" w:hAnsi="Candara" w:cs="Tahoma"/>
          <w:b w:val="0"/>
          <w:i/>
          <w:sz w:val="22"/>
          <w:szCs w:val="22"/>
        </w:rPr>
        <w:t>Zakres zastosowania wyrobów zawierających azbest</w:t>
      </w:r>
      <w:bookmarkEnd w:id="27"/>
      <w:bookmarkEnd w:id="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5"/>
        <w:gridCol w:w="3456"/>
        <w:gridCol w:w="4704"/>
      </w:tblGrid>
      <w:tr w:rsidR="00AF05E2" w:rsidRPr="003047B7" w:rsidTr="003F3460">
        <w:trPr>
          <w:cantSplit/>
          <w:trHeight w:val="597"/>
          <w:tblHeader/>
          <w:jc w:val="center"/>
        </w:trPr>
        <w:tc>
          <w:tcPr>
            <w:tcW w:w="1205" w:type="dxa"/>
            <w:shd w:val="clear" w:color="auto" w:fill="B6DDE8" w:themeFill="accent5" w:themeFillTint="66"/>
            <w:tcMar>
              <w:left w:w="0" w:type="dxa"/>
              <w:right w:w="0" w:type="dxa"/>
            </w:tcMar>
            <w:vAlign w:val="center"/>
          </w:tcPr>
          <w:p w:rsidR="00AF05E2" w:rsidRPr="003047B7" w:rsidRDefault="00AF05E2" w:rsidP="00E5681F">
            <w:pPr>
              <w:pStyle w:val="zwykywcity"/>
              <w:keepNext/>
              <w:spacing w:before="60" w:line="240" w:lineRule="auto"/>
              <w:ind w:firstLine="5"/>
              <w:jc w:val="center"/>
              <w:rPr>
                <w:rFonts w:ascii="Candara" w:hAnsi="Candara" w:cs="Tahoma"/>
                <w:bCs/>
                <w:i/>
                <w:sz w:val="18"/>
                <w:szCs w:val="18"/>
              </w:rPr>
            </w:pPr>
            <w:bookmarkStart w:id="29" w:name="_Toc120951959"/>
            <w:bookmarkStart w:id="30" w:name="_Toc120962929"/>
            <w:r w:rsidRPr="003047B7">
              <w:rPr>
                <w:rFonts w:ascii="Candara" w:hAnsi="Candara" w:cs="Tahoma"/>
                <w:bCs/>
                <w:i/>
                <w:sz w:val="18"/>
                <w:szCs w:val="18"/>
              </w:rPr>
              <w:t>Klasa wyrobu</w:t>
            </w:r>
            <w:bookmarkEnd w:id="29"/>
            <w:bookmarkEnd w:id="30"/>
          </w:p>
        </w:tc>
        <w:tc>
          <w:tcPr>
            <w:tcW w:w="3456" w:type="dxa"/>
            <w:shd w:val="clear" w:color="auto" w:fill="B6DDE8" w:themeFill="accent5" w:themeFillTint="66"/>
            <w:tcMar>
              <w:left w:w="0" w:type="dxa"/>
              <w:right w:w="0" w:type="dxa"/>
            </w:tcMar>
            <w:vAlign w:val="center"/>
          </w:tcPr>
          <w:p w:rsidR="00AF05E2" w:rsidRPr="003047B7" w:rsidRDefault="00AF05E2" w:rsidP="00E5681F">
            <w:pPr>
              <w:pStyle w:val="zwykywcity"/>
              <w:keepNext/>
              <w:spacing w:before="60" w:line="240" w:lineRule="auto"/>
              <w:ind w:firstLine="5"/>
              <w:jc w:val="center"/>
              <w:rPr>
                <w:rFonts w:ascii="Candara" w:hAnsi="Candara" w:cs="Tahoma"/>
                <w:bCs/>
                <w:i/>
                <w:sz w:val="18"/>
                <w:szCs w:val="18"/>
              </w:rPr>
            </w:pPr>
            <w:r w:rsidRPr="003047B7">
              <w:rPr>
                <w:rFonts w:ascii="Candara" w:hAnsi="Candara" w:cs="Tahoma"/>
                <w:bCs/>
                <w:i/>
                <w:sz w:val="18"/>
                <w:szCs w:val="18"/>
              </w:rPr>
              <w:t>Rodzaj wyrobu zawierającego azbest</w:t>
            </w:r>
          </w:p>
        </w:tc>
        <w:tc>
          <w:tcPr>
            <w:tcW w:w="4704" w:type="dxa"/>
            <w:shd w:val="clear" w:color="auto" w:fill="B6DDE8" w:themeFill="accent5" w:themeFillTint="66"/>
            <w:tcMar>
              <w:left w:w="0" w:type="dxa"/>
              <w:right w:w="0" w:type="dxa"/>
            </w:tcMar>
            <w:vAlign w:val="center"/>
          </w:tcPr>
          <w:p w:rsidR="00AF05E2" w:rsidRPr="003047B7" w:rsidRDefault="00AF05E2" w:rsidP="00E5681F">
            <w:pPr>
              <w:pStyle w:val="zwykywcity"/>
              <w:keepNext/>
              <w:spacing w:before="60" w:line="240" w:lineRule="auto"/>
              <w:ind w:firstLine="5"/>
              <w:jc w:val="center"/>
              <w:rPr>
                <w:rFonts w:ascii="Candara" w:hAnsi="Candara" w:cs="Tahoma"/>
                <w:bCs/>
                <w:i/>
                <w:sz w:val="18"/>
                <w:szCs w:val="18"/>
              </w:rPr>
            </w:pPr>
            <w:bookmarkStart w:id="31" w:name="_Toc120951960"/>
            <w:bookmarkStart w:id="32" w:name="_Toc120962930"/>
            <w:r w:rsidRPr="003047B7">
              <w:rPr>
                <w:rFonts w:ascii="Candara" w:hAnsi="Candara" w:cs="Tahoma"/>
                <w:bCs/>
                <w:i/>
                <w:sz w:val="18"/>
                <w:szCs w:val="18"/>
              </w:rPr>
              <w:t>Zastosowanie</w:t>
            </w:r>
            <w:bookmarkEnd w:id="31"/>
            <w:bookmarkEnd w:id="32"/>
          </w:p>
        </w:tc>
      </w:tr>
      <w:tr w:rsidR="00AF05E2" w:rsidRPr="003047B7" w:rsidTr="00A058ED">
        <w:trPr>
          <w:cantSplit/>
          <w:jc w:val="center"/>
        </w:trPr>
        <w:tc>
          <w:tcPr>
            <w:tcW w:w="1205" w:type="dxa"/>
            <w:tcMar>
              <w:left w:w="0" w:type="dxa"/>
              <w:right w:w="0" w:type="dxa"/>
            </w:tcMar>
            <w:vAlign w:val="center"/>
          </w:tcPr>
          <w:p w:rsidR="00AF05E2" w:rsidRPr="003047B7" w:rsidRDefault="00AF05E2" w:rsidP="00E5681F">
            <w:pPr>
              <w:pStyle w:val="zwykywcity"/>
              <w:keepNext/>
              <w:spacing w:before="60" w:line="240" w:lineRule="auto"/>
              <w:jc w:val="left"/>
              <w:rPr>
                <w:rFonts w:ascii="Candara" w:hAnsi="Candara" w:cs="Tahoma"/>
                <w:i/>
                <w:sz w:val="18"/>
                <w:szCs w:val="18"/>
              </w:rPr>
            </w:pPr>
            <w:r w:rsidRPr="003047B7">
              <w:rPr>
                <w:rFonts w:ascii="Candara" w:hAnsi="Candara" w:cs="Tahoma"/>
                <w:i/>
                <w:sz w:val="18"/>
                <w:szCs w:val="18"/>
              </w:rPr>
              <w:t>I</w:t>
            </w:r>
          </w:p>
        </w:tc>
        <w:tc>
          <w:tcPr>
            <w:tcW w:w="3456" w:type="dxa"/>
            <w:tcMar>
              <w:left w:w="0" w:type="dxa"/>
              <w:right w:w="0" w:type="dxa"/>
            </w:tcMar>
            <w:vAlign w:val="center"/>
          </w:tcPr>
          <w:p w:rsidR="00AF05E2" w:rsidRPr="003047B7" w:rsidRDefault="00AF05E2" w:rsidP="00E5681F">
            <w:pPr>
              <w:pStyle w:val="zwykywcity"/>
              <w:keepNext/>
              <w:spacing w:before="60" w:line="240" w:lineRule="auto"/>
              <w:ind w:left="193" w:firstLine="5"/>
              <w:jc w:val="left"/>
              <w:rPr>
                <w:rFonts w:ascii="Candara" w:hAnsi="Candara" w:cs="Tahoma"/>
                <w:i/>
                <w:sz w:val="18"/>
                <w:szCs w:val="18"/>
              </w:rPr>
            </w:pPr>
            <w:r w:rsidRPr="003047B7">
              <w:rPr>
                <w:rFonts w:ascii="Candara" w:hAnsi="Candara" w:cs="Tahoma"/>
                <w:i/>
                <w:sz w:val="18"/>
                <w:szCs w:val="18"/>
              </w:rPr>
              <w:t>masy azbestowe natryskowe</w:t>
            </w:r>
          </w:p>
        </w:tc>
        <w:tc>
          <w:tcPr>
            <w:tcW w:w="4704" w:type="dxa"/>
            <w:tcMar>
              <w:left w:w="0" w:type="dxa"/>
              <w:right w:w="0" w:type="dxa"/>
            </w:tcMar>
            <w:vAlign w:val="center"/>
          </w:tcPr>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izolacja ognioochronna konstrukcji stalowych i przegród budowlanych</w:t>
            </w:r>
          </w:p>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izolacja akustyczna obiektów użyteczności publicznej</w:t>
            </w:r>
          </w:p>
        </w:tc>
      </w:tr>
      <w:tr w:rsidR="00AF05E2" w:rsidRPr="003047B7" w:rsidTr="00A058ED">
        <w:trPr>
          <w:cantSplit/>
          <w:jc w:val="center"/>
        </w:trPr>
        <w:tc>
          <w:tcPr>
            <w:tcW w:w="1205" w:type="dxa"/>
            <w:tcMar>
              <w:left w:w="0" w:type="dxa"/>
              <w:right w:w="0" w:type="dxa"/>
            </w:tcMar>
            <w:vAlign w:val="center"/>
          </w:tcPr>
          <w:p w:rsidR="00AF05E2" w:rsidRPr="003047B7" w:rsidRDefault="00AF05E2" w:rsidP="00E5681F">
            <w:pPr>
              <w:pStyle w:val="zwykywcity"/>
              <w:keepNext/>
              <w:spacing w:before="60" w:line="240" w:lineRule="auto"/>
              <w:jc w:val="left"/>
              <w:rPr>
                <w:rFonts w:ascii="Candara" w:hAnsi="Candara" w:cs="Tahoma"/>
                <w:i/>
                <w:sz w:val="18"/>
                <w:szCs w:val="18"/>
              </w:rPr>
            </w:pPr>
            <w:r w:rsidRPr="003047B7">
              <w:rPr>
                <w:rFonts w:ascii="Candara" w:hAnsi="Candara" w:cs="Tahoma"/>
                <w:i/>
                <w:sz w:val="18"/>
                <w:szCs w:val="18"/>
              </w:rPr>
              <w:t>I</w:t>
            </w:r>
          </w:p>
        </w:tc>
        <w:tc>
          <w:tcPr>
            <w:tcW w:w="3456" w:type="dxa"/>
            <w:tcMar>
              <w:left w:w="0" w:type="dxa"/>
              <w:right w:w="0" w:type="dxa"/>
            </w:tcMar>
            <w:vAlign w:val="center"/>
          </w:tcPr>
          <w:p w:rsidR="00AF05E2" w:rsidRPr="003047B7" w:rsidRDefault="00AF05E2" w:rsidP="00E5681F">
            <w:pPr>
              <w:pStyle w:val="zwykywcity"/>
              <w:keepNext/>
              <w:spacing w:before="60" w:line="240" w:lineRule="auto"/>
              <w:ind w:left="193" w:firstLine="5"/>
              <w:jc w:val="left"/>
              <w:rPr>
                <w:rFonts w:ascii="Candara" w:hAnsi="Candara" w:cs="Tahoma"/>
                <w:i/>
                <w:sz w:val="18"/>
                <w:szCs w:val="18"/>
              </w:rPr>
            </w:pPr>
            <w:r w:rsidRPr="003047B7">
              <w:rPr>
                <w:rFonts w:ascii="Candara" w:hAnsi="Candara" w:cs="Tahoma"/>
                <w:i/>
                <w:sz w:val="18"/>
                <w:szCs w:val="18"/>
              </w:rPr>
              <w:t>Sznury</w:t>
            </w:r>
          </w:p>
        </w:tc>
        <w:tc>
          <w:tcPr>
            <w:tcW w:w="4704" w:type="dxa"/>
            <w:tcMar>
              <w:left w:w="0" w:type="dxa"/>
              <w:right w:w="0" w:type="dxa"/>
            </w:tcMar>
            <w:vAlign w:val="center"/>
          </w:tcPr>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piece przemysłowe wraz z kanałami spalin, nagrzewnice, rekuperatory, kominy przemysłowe</w:t>
            </w:r>
          </w:p>
        </w:tc>
      </w:tr>
      <w:tr w:rsidR="00AF05E2" w:rsidRPr="003047B7" w:rsidTr="00A058ED">
        <w:trPr>
          <w:cantSplit/>
          <w:jc w:val="center"/>
        </w:trPr>
        <w:tc>
          <w:tcPr>
            <w:tcW w:w="1205" w:type="dxa"/>
            <w:tcMar>
              <w:left w:w="0" w:type="dxa"/>
              <w:right w:w="0" w:type="dxa"/>
            </w:tcMar>
            <w:vAlign w:val="center"/>
          </w:tcPr>
          <w:p w:rsidR="00AF05E2" w:rsidRPr="003047B7" w:rsidRDefault="00AF05E2" w:rsidP="00E5681F">
            <w:pPr>
              <w:pStyle w:val="zwykywcity"/>
              <w:keepNext/>
              <w:spacing w:before="60" w:line="240" w:lineRule="auto"/>
              <w:jc w:val="left"/>
              <w:rPr>
                <w:rFonts w:ascii="Candara" w:hAnsi="Candara" w:cs="Tahoma"/>
                <w:i/>
                <w:sz w:val="18"/>
                <w:szCs w:val="18"/>
              </w:rPr>
            </w:pPr>
            <w:r w:rsidRPr="003047B7">
              <w:rPr>
                <w:rFonts w:ascii="Candara" w:hAnsi="Candara" w:cs="Tahoma"/>
                <w:i/>
                <w:sz w:val="18"/>
                <w:szCs w:val="18"/>
              </w:rPr>
              <w:t>I</w:t>
            </w:r>
          </w:p>
        </w:tc>
        <w:tc>
          <w:tcPr>
            <w:tcW w:w="3456" w:type="dxa"/>
            <w:tcMar>
              <w:left w:w="0" w:type="dxa"/>
              <w:right w:w="0" w:type="dxa"/>
            </w:tcMar>
            <w:vAlign w:val="center"/>
          </w:tcPr>
          <w:p w:rsidR="00AF05E2" w:rsidRPr="003047B7" w:rsidRDefault="00AF05E2" w:rsidP="00E5681F">
            <w:pPr>
              <w:pStyle w:val="zwykywcity"/>
              <w:keepNext/>
              <w:spacing w:before="60" w:line="240" w:lineRule="auto"/>
              <w:ind w:left="193" w:firstLine="5"/>
              <w:jc w:val="left"/>
              <w:rPr>
                <w:rFonts w:ascii="Candara" w:hAnsi="Candara" w:cs="Tahoma"/>
                <w:i/>
                <w:sz w:val="18"/>
                <w:szCs w:val="18"/>
              </w:rPr>
            </w:pPr>
            <w:r w:rsidRPr="003047B7">
              <w:rPr>
                <w:rFonts w:ascii="Candara" w:hAnsi="Candara" w:cs="Tahoma"/>
                <w:i/>
                <w:sz w:val="18"/>
                <w:szCs w:val="18"/>
              </w:rPr>
              <w:t>tektura azbestowa</w:t>
            </w:r>
          </w:p>
        </w:tc>
        <w:tc>
          <w:tcPr>
            <w:tcW w:w="4704" w:type="dxa"/>
            <w:tcMar>
              <w:left w:w="0" w:type="dxa"/>
              <w:right w:w="0" w:type="dxa"/>
            </w:tcMar>
            <w:vAlign w:val="center"/>
          </w:tcPr>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izolacja termiczna i uszczelnienia w instalacjach przemysłowych, aparaturze kontrolno-pomiarowej i laboratoryjnej</w:t>
            </w:r>
          </w:p>
        </w:tc>
      </w:tr>
      <w:tr w:rsidR="00AF05E2" w:rsidRPr="003047B7" w:rsidTr="00A058ED">
        <w:trPr>
          <w:cantSplit/>
          <w:jc w:val="center"/>
        </w:trPr>
        <w:tc>
          <w:tcPr>
            <w:tcW w:w="1205" w:type="dxa"/>
            <w:tcMar>
              <w:left w:w="0" w:type="dxa"/>
              <w:right w:w="0" w:type="dxa"/>
            </w:tcMar>
            <w:vAlign w:val="center"/>
          </w:tcPr>
          <w:p w:rsidR="00AF05E2" w:rsidRPr="003047B7" w:rsidRDefault="00AF05E2" w:rsidP="00E5681F">
            <w:pPr>
              <w:pStyle w:val="zwykywcity"/>
              <w:keepNext/>
              <w:spacing w:before="60" w:line="240" w:lineRule="auto"/>
              <w:jc w:val="left"/>
              <w:rPr>
                <w:rFonts w:ascii="Candara" w:hAnsi="Candara" w:cs="Tahoma"/>
                <w:i/>
                <w:sz w:val="18"/>
                <w:szCs w:val="18"/>
              </w:rPr>
            </w:pPr>
            <w:r w:rsidRPr="003047B7">
              <w:rPr>
                <w:rFonts w:ascii="Candara" w:hAnsi="Candara" w:cs="Tahoma"/>
                <w:i/>
                <w:sz w:val="18"/>
                <w:szCs w:val="18"/>
              </w:rPr>
              <w:t>I</w:t>
            </w:r>
          </w:p>
        </w:tc>
        <w:tc>
          <w:tcPr>
            <w:tcW w:w="3456" w:type="dxa"/>
            <w:tcMar>
              <w:left w:w="0" w:type="dxa"/>
              <w:right w:w="0" w:type="dxa"/>
            </w:tcMar>
            <w:vAlign w:val="center"/>
          </w:tcPr>
          <w:p w:rsidR="00AF05E2" w:rsidRPr="003047B7" w:rsidRDefault="00AF05E2" w:rsidP="00E5681F">
            <w:pPr>
              <w:pStyle w:val="zwykywcity"/>
              <w:keepNext/>
              <w:spacing w:before="60" w:line="240" w:lineRule="auto"/>
              <w:ind w:left="193" w:firstLine="5"/>
              <w:jc w:val="left"/>
              <w:rPr>
                <w:rFonts w:ascii="Candara" w:hAnsi="Candara" w:cs="Tahoma"/>
                <w:i/>
                <w:sz w:val="18"/>
                <w:szCs w:val="18"/>
              </w:rPr>
            </w:pPr>
            <w:r w:rsidRPr="003047B7">
              <w:rPr>
                <w:rFonts w:ascii="Candara" w:hAnsi="Candara" w:cs="Tahoma"/>
                <w:i/>
                <w:sz w:val="18"/>
                <w:szCs w:val="18"/>
              </w:rPr>
              <w:t>płyty azbestowo-kauczukowe</w:t>
            </w:r>
          </w:p>
        </w:tc>
        <w:tc>
          <w:tcPr>
            <w:tcW w:w="4704" w:type="dxa"/>
            <w:tcMar>
              <w:left w:w="0" w:type="dxa"/>
              <w:right w:w="0" w:type="dxa"/>
            </w:tcMar>
            <w:vAlign w:val="center"/>
          </w:tcPr>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uszczelnianie urzą</w:t>
            </w:r>
            <w:r w:rsidR="00576B45" w:rsidRPr="003047B7">
              <w:rPr>
                <w:rFonts w:ascii="Candara" w:hAnsi="Candara" w:cs="Tahoma"/>
                <w:i/>
                <w:sz w:val="18"/>
                <w:szCs w:val="18"/>
              </w:rPr>
              <w:t>dz</w:t>
            </w:r>
            <w:r w:rsidRPr="003047B7">
              <w:rPr>
                <w:rFonts w:ascii="Candara" w:hAnsi="Candara" w:cs="Tahoma"/>
                <w:i/>
                <w:sz w:val="18"/>
                <w:szCs w:val="18"/>
              </w:rPr>
              <w:t>eń przemysłowych pracujących w środowisku agresywnym</w:t>
            </w:r>
          </w:p>
        </w:tc>
      </w:tr>
      <w:tr w:rsidR="00AF05E2" w:rsidRPr="003047B7" w:rsidTr="00A058ED">
        <w:trPr>
          <w:cantSplit/>
          <w:jc w:val="center"/>
        </w:trPr>
        <w:tc>
          <w:tcPr>
            <w:tcW w:w="1205" w:type="dxa"/>
            <w:tcMar>
              <w:left w:w="0" w:type="dxa"/>
              <w:right w:w="0" w:type="dxa"/>
            </w:tcMar>
            <w:vAlign w:val="center"/>
          </w:tcPr>
          <w:p w:rsidR="00AF05E2" w:rsidRPr="003047B7" w:rsidRDefault="00AF05E2" w:rsidP="00E5681F">
            <w:pPr>
              <w:pStyle w:val="zwykywcity"/>
              <w:keepNext/>
              <w:spacing w:before="60" w:line="240" w:lineRule="auto"/>
              <w:jc w:val="left"/>
              <w:rPr>
                <w:rFonts w:ascii="Candara" w:hAnsi="Candara" w:cs="Tahoma"/>
                <w:i/>
                <w:sz w:val="18"/>
                <w:szCs w:val="18"/>
              </w:rPr>
            </w:pPr>
            <w:r w:rsidRPr="003047B7">
              <w:rPr>
                <w:rFonts w:ascii="Candara" w:hAnsi="Candara" w:cs="Tahoma"/>
                <w:i/>
                <w:sz w:val="18"/>
                <w:szCs w:val="18"/>
              </w:rPr>
              <w:t>I</w:t>
            </w:r>
          </w:p>
        </w:tc>
        <w:tc>
          <w:tcPr>
            <w:tcW w:w="3456" w:type="dxa"/>
            <w:tcMar>
              <w:left w:w="0" w:type="dxa"/>
              <w:right w:w="0" w:type="dxa"/>
            </w:tcMar>
            <w:vAlign w:val="center"/>
          </w:tcPr>
          <w:p w:rsidR="00AF05E2" w:rsidRPr="003047B7" w:rsidRDefault="00AF05E2" w:rsidP="00E5681F">
            <w:pPr>
              <w:pStyle w:val="zwykywcity"/>
              <w:keepNext/>
              <w:spacing w:before="60" w:line="240" w:lineRule="auto"/>
              <w:ind w:left="193" w:firstLine="5"/>
              <w:jc w:val="left"/>
              <w:rPr>
                <w:rFonts w:ascii="Candara" w:hAnsi="Candara" w:cs="Tahoma"/>
                <w:i/>
                <w:sz w:val="18"/>
                <w:szCs w:val="18"/>
              </w:rPr>
            </w:pPr>
            <w:r w:rsidRPr="003047B7">
              <w:rPr>
                <w:rFonts w:ascii="Candara" w:hAnsi="Candara" w:cs="Tahoma"/>
                <w:i/>
                <w:sz w:val="18"/>
                <w:szCs w:val="18"/>
              </w:rPr>
              <w:t>wyroby tekstylne z azbestu (rękawice i tkaniny azbestowe)</w:t>
            </w:r>
          </w:p>
        </w:tc>
        <w:tc>
          <w:tcPr>
            <w:tcW w:w="4704" w:type="dxa"/>
            <w:tcMar>
              <w:left w:w="0" w:type="dxa"/>
              <w:right w:w="0" w:type="dxa"/>
            </w:tcMar>
            <w:vAlign w:val="center"/>
          </w:tcPr>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ochrona pracowników</w:t>
            </w:r>
          </w:p>
        </w:tc>
      </w:tr>
      <w:tr w:rsidR="00AF05E2" w:rsidRPr="003047B7" w:rsidTr="00A058ED">
        <w:trPr>
          <w:cantSplit/>
          <w:jc w:val="center"/>
        </w:trPr>
        <w:tc>
          <w:tcPr>
            <w:tcW w:w="1205" w:type="dxa"/>
            <w:tcMar>
              <w:left w:w="0" w:type="dxa"/>
              <w:right w:w="0" w:type="dxa"/>
            </w:tcMar>
            <w:vAlign w:val="center"/>
          </w:tcPr>
          <w:p w:rsidR="00AF05E2" w:rsidRPr="003047B7" w:rsidRDefault="00AF05E2" w:rsidP="00E5681F">
            <w:pPr>
              <w:pStyle w:val="zwykywcity"/>
              <w:keepNext/>
              <w:spacing w:before="60" w:line="240" w:lineRule="auto"/>
              <w:jc w:val="left"/>
              <w:rPr>
                <w:rFonts w:ascii="Candara" w:hAnsi="Candara" w:cs="Tahoma"/>
                <w:i/>
                <w:sz w:val="18"/>
                <w:szCs w:val="18"/>
              </w:rPr>
            </w:pPr>
            <w:r w:rsidRPr="003047B7">
              <w:rPr>
                <w:rFonts w:ascii="Candara" w:hAnsi="Candara" w:cs="Tahoma"/>
                <w:i/>
                <w:sz w:val="18"/>
                <w:szCs w:val="18"/>
              </w:rPr>
              <w:t>I</w:t>
            </w:r>
          </w:p>
        </w:tc>
        <w:tc>
          <w:tcPr>
            <w:tcW w:w="3456" w:type="dxa"/>
            <w:tcMar>
              <w:left w:w="0" w:type="dxa"/>
              <w:right w:w="0" w:type="dxa"/>
            </w:tcMar>
            <w:vAlign w:val="center"/>
          </w:tcPr>
          <w:p w:rsidR="00AF05E2" w:rsidRPr="003047B7" w:rsidRDefault="00AF05E2" w:rsidP="00E5681F">
            <w:pPr>
              <w:pStyle w:val="zwykywcity"/>
              <w:keepNext/>
              <w:spacing w:before="60" w:line="240" w:lineRule="auto"/>
              <w:ind w:left="193" w:firstLine="5"/>
              <w:jc w:val="left"/>
              <w:rPr>
                <w:rFonts w:ascii="Candara" w:hAnsi="Candara" w:cs="Tahoma"/>
                <w:i/>
                <w:sz w:val="18"/>
                <w:szCs w:val="18"/>
              </w:rPr>
            </w:pPr>
            <w:r w:rsidRPr="003047B7">
              <w:rPr>
                <w:rFonts w:ascii="Candara" w:hAnsi="Candara" w:cs="Tahoma"/>
                <w:i/>
                <w:sz w:val="18"/>
                <w:szCs w:val="18"/>
              </w:rPr>
              <w:t>masa lub tektura azbestowa</w:t>
            </w:r>
          </w:p>
        </w:tc>
        <w:tc>
          <w:tcPr>
            <w:tcW w:w="4704" w:type="dxa"/>
            <w:tcMar>
              <w:left w:w="0" w:type="dxa"/>
              <w:right w:w="0" w:type="dxa"/>
            </w:tcMar>
            <w:vAlign w:val="center"/>
          </w:tcPr>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 xml:space="preserve">drobne urządzenia w gospodarstwach domowych, </w:t>
            </w:r>
            <w:proofErr w:type="spellStart"/>
            <w:r w:rsidRPr="003047B7">
              <w:rPr>
                <w:rFonts w:ascii="Candara" w:hAnsi="Candara" w:cs="Tahoma"/>
                <w:i/>
                <w:sz w:val="18"/>
                <w:szCs w:val="18"/>
              </w:rPr>
              <w:t>n,p</w:t>
            </w:r>
            <w:proofErr w:type="spellEnd"/>
            <w:r w:rsidRPr="003047B7">
              <w:rPr>
                <w:rFonts w:ascii="Candara" w:hAnsi="Candara" w:cs="Tahoma"/>
                <w:i/>
                <w:sz w:val="18"/>
                <w:szCs w:val="18"/>
              </w:rPr>
              <w:t>, żelazka, płytki kuchenne, piece akumulacyjne</w:t>
            </w:r>
          </w:p>
        </w:tc>
      </w:tr>
      <w:tr w:rsidR="00AF05E2" w:rsidRPr="003047B7" w:rsidTr="00A058ED">
        <w:trPr>
          <w:cantSplit/>
          <w:jc w:val="center"/>
        </w:trPr>
        <w:tc>
          <w:tcPr>
            <w:tcW w:w="1205" w:type="dxa"/>
            <w:tcMar>
              <w:left w:w="0" w:type="dxa"/>
              <w:right w:w="0" w:type="dxa"/>
            </w:tcMar>
            <w:vAlign w:val="center"/>
          </w:tcPr>
          <w:p w:rsidR="00AF05E2" w:rsidRPr="003047B7" w:rsidRDefault="00AF05E2" w:rsidP="00E5681F">
            <w:pPr>
              <w:pStyle w:val="zwykywcity"/>
              <w:keepNext/>
              <w:spacing w:before="60" w:line="240" w:lineRule="auto"/>
              <w:jc w:val="left"/>
              <w:rPr>
                <w:rFonts w:ascii="Candara" w:hAnsi="Candara" w:cs="Tahoma"/>
                <w:i/>
                <w:sz w:val="18"/>
                <w:szCs w:val="18"/>
              </w:rPr>
            </w:pPr>
            <w:r w:rsidRPr="003047B7">
              <w:rPr>
                <w:rFonts w:ascii="Candara" w:hAnsi="Candara" w:cs="Tahoma"/>
                <w:i/>
                <w:sz w:val="18"/>
                <w:szCs w:val="18"/>
              </w:rPr>
              <w:t>I</w:t>
            </w:r>
          </w:p>
        </w:tc>
        <w:tc>
          <w:tcPr>
            <w:tcW w:w="3456" w:type="dxa"/>
            <w:tcMar>
              <w:left w:w="0" w:type="dxa"/>
              <w:right w:w="0" w:type="dxa"/>
            </w:tcMar>
            <w:vAlign w:val="center"/>
          </w:tcPr>
          <w:p w:rsidR="00AF05E2" w:rsidRPr="003047B7" w:rsidRDefault="00AF05E2" w:rsidP="00E5681F">
            <w:pPr>
              <w:pStyle w:val="zwykywcity"/>
              <w:keepNext/>
              <w:spacing w:before="60" w:line="240" w:lineRule="auto"/>
              <w:ind w:left="193" w:firstLine="5"/>
              <w:jc w:val="left"/>
              <w:rPr>
                <w:rFonts w:ascii="Candara" w:hAnsi="Candara" w:cs="Tahoma"/>
                <w:i/>
                <w:sz w:val="18"/>
                <w:szCs w:val="18"/>
              </w:rPr>
            </w:pPr>
            <w:r w:rsidRPr="003047B7">
              <w:rPr>
                <w:rFonts w:ascii="Candara" w:hAnsi="Candara" w:cs="Tahoma"/>
                <w:i/>
                <w:sz w:val="18"/>
                <w:szCs w:val="18"/>
              </w:rPr>
              <w:t>materiały i wykładziny cierne zawierające azbest</w:t>
            </w:r>
          </w:p>
        </w:tc>
        <w:tc>
          <w:tcPr>
            <w:tcW w:w="4704" w:type="dxa"/>
            <w:tcMar>
              <w:left w:w="0" w:type="dxa"/>
              <w:right w:w="0" w:type="dxa"/>
            </w:tcMar>
            <w:vAlign w:val="center"/>
          </w:tcPr>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hamulce i sprzęgła</w:t>
            </w:r>
          </w:p>
        </w:tc>
      </w:tr>
      <w:tr w:rsidR="00AF05E2" w:rsidRPr="003047B7" w:rsidTr="00A058ED">
        <w:trPr>
          <w:cantSplit/>
          <w:jc w:val="center"/>
        </w:trPr>
        <w:tc>
          <w:tcPr>
            <w:tcW w:w="1205" w:type="dxa"/>
            <w:tcMar>
              <w:left w:w="0" w:type="dxa"/>
              <w:right w:w="0" w:type="dxa"/>
            </w:tcMar>
            <w:vAlign w:val="center"/>
          </w:tcPr>
          <w:p w:rsidR="00AF05E2" w:rsidRPr="003047B7" w:rsidRDefault="00AF05E2" w:rsidP="00E5681F">
            <w:pPr>
              <w:pStyle w:val="zwykywcity"/>
              <w:keepNext/>
              <w:spacing w:before="60" w:line="240" w:lineRule="auto"/>
              <w:jc w:val="left"/>
              <w:rPr>
                <w:rFonts w:ascii="Candara" w:hAnsi="Candara" w:cs="Tahoma"/>
                <w:i/>
                <w:sz w:val="18"/>
                <w:szCs w:val="18"/>
              </w:rPr>
            </w:pPr>
            <w:r w:rsidRPr="003047B7">
              <w:rPr>
                <w:rFonts w:ascii="Candara" w:hAnsi="Candara" w:cs="Tahoma"/>
                <w:i/>
                <w:sz w:val="18"/>
                <w:szCs w:val="18"/>
              </w:rPr>
              <w:t>I</w:t>
            </w:r>
          </w:p>
        </w:tc>
        <w:tc>
          <w:tcPr>
            <w:tcW w:w="3456" w:type="dxa"/>
            <w:tcMar>
              <w:left w:w="0" w:type="dxa"/>
              <w:right w:w="0" w:type="dxa"/>
            </w:tcMar>
            <w:vAlign w:val="center"/>
          </w:tcPr>
          <w:p w:rsidR="00AF05E2" w:rsidRPr="003047B7" w:rsidRDefault="00AF05E2" w:rsidP="00E5681F">
            <w:pPr>
              <w:pStyle w:val="zwykywcity"/>
              <w:keepNext/>
              <w:spacing w:before="60" w:line="240" w:lineRule="auto"/>
              <w:ind w:left="193" w:firstLine="5"/>
              <w:jc w:val="left"/>
              <w:rPr>
                <w:rFonts w:ascii="Candara" w:hAnsi="Candara" w:cs="Tahoma"/>
                <w:i/>
                <w:sz w:val="18"/>
                <w:szCs w:val="18"/>
              </w:rPr>
            </w:pPr>
            <w:r w:rsidRPr="003047B7">
              <w:rPr>
                <w:rFonts w:ascii="Candara" w:hAnsi="Candara" w:cs="Tahoma"/>
                <w:i/>
                <w:sz w:val="18"/>
                <w:szCs w:val="18"/>
              </w:rPr>
              <w:t>masy ognioodporne zawierające azbest</w:t>
            </w:r>
          </w:p>
        </w:tc>
        <w:tc>
          <w:tcPr>
            <w:tcW w:w="4704" w:type="dxa"/>
            <w:tcMar>
              <w:left w:w="0" w:type="dxa"/>
              <w:right w:w="0" w:type="dxa"/>
            </w:tcMar>
            <w:vAlign w:val="center"/>
          </w:tcPr>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piece przemysłowe wraz z kanałami spalin</w:t>
            </w:r>
          </w:p>
        </w:tc>
      </w:tr>
      <w:tr w:rsidR="00AF05E2" w:rsidRPr="003047B7" w:rsidTr="00A058ED">
        <w:trPr>
          <w:cantSplit/>
          <w:jc w:val="center"/>
        </w:trPr>
        <w:tc>
          <w:tcPr>
            <w:tcW w:w="1205" w:type="dxa"/>
            <w:tcMar>
              <w:left w:w="0" w:type="dxa"/>
              <w:right w:w="0" w:type="dxa"/>
            </w:tcMar>
            <w:vAlign w:val="center"/>
          </w:tcPr>
          <w:p w:rsidR="00AF05E2" w:rsidRPr="003047B7" w:rsidRDefault="00AF05E2" w:rsidP="00E5681F">
            <w:pPr>
              <w:pStyle w:val="zwykywcity"/>
              <w:keepNext/>
              <w:spacing w:before="60" w:line="240" w:lineRule="auto"/>
              <w:jc w:val="left"/>
              <w:rPr>
                <w:rFonts w:ascii="Candara" w:hAnsi="Candara" w:cs="Tahoma"/>
                <w:i/>
                <w:sz w:val="18"/>
                <w:szCs w:val="18"/>
              </w:rPr>
            </w:pPr>
            <w:r w:rsidRPr="003047B7">
              <w:rPr>
                <w:rFonts w:ascii="Candara" w:hAnsi="Candara" w:cs="Tahoma"/>
                <w:i/>
                <w:sz w:val="18"/>
                <w:szCs w:val="18"/>
              </w:rPr>
              <w:t>II</w:t>
            </w:r>
          </w:p>
        </w:tc>
        <w:tc>
          <w:tcPr>
            <w:tcW w:w="3456" w:type="dxa"/>
            <w:tcMar>
              <w:left w:w="0" w:type="dxa"/>
              <w:right w:w="0" w:type="dxa"/>
            </w:tcMar>
            <w:vAlign w:val="center"/>
          </w:tcPr>
          <w:p w:rsidR="00AF05E2" w:rsidRPr="003047B7" w:rsidRDefault="00AF05E2" w:rsidP="00E5681F">
            <w:pPr>
              <w:pStyle w:val="zwykywcity"/>
              <w:keepNext/>
              <w:spacing w:before="60" w:line="240" w:lineRule="auto"/>
              <w:ind w:left="193" w:firstLine="5"/>
              <w:jc w:val="left"/>
              <w:rPr>
                <w:rFonts w:ascii="Candara" w:hAnsi="Candara" w:cs="Tahoma"/>
                <w:i/>
                <w:sz w:val="18"/>
                <w:szCs w:val="18"/>
              </w:rPr>
            </w:pPr>
            <w:r w:rsidRPr="003047B7">
              <w:rPr>
                <w:rFonts w:ascii="Candara" w:hAnsi="Candara" w:cs="Tahoma"/>
                <w:i/>
                <w:sz w:val="18"/>
                <w:szCs w:val="18"/>
              </w:rPr>
              <w:t>płyty azbestowo-cementowe faliste i gąsiory</w:t>
            </w:r>
          </w:p>
        </w:tc>
        <w:tc>
          <w:tcPr>
            <w:tcW w:w="4704" w:type="dxa"/>
            <w:tcMar>
              <w:left w:w="0" w:type="dxa"/>
              <w:right w:w="0" w:type="dxa"/>
            </w:tcMar>
            <w:vAlign w:val="center"/>
          </w:tcPr>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pokrycia dachowe, balkony</w:t>
            </w:r>
          </w:p>
        </w:tc>
      </w:tr>
      <w:tr w:rsidR="00AF05E2" w:rsidRPr="003047B7" w:rsidTr="00A058ED">
        <w:trPr>
          <w:cantSplit/>
          <w:jc w:val="center"/>
        </w:trPr>
        <w:tc>
          <w:tcPr>
            <w:tcW w:w="1205" w:type="dxa"/>
            <w:tcMar>
              <w:left w:w="0" w:type="dxa"/>
              <w:right w:w="0" w:type="dxa"/>
            </w:tcMar>
            <w:vAlign w:val="center"/>
          </w:tcPr>
          <w:p w:rsidR="00AF05E2" w:rsidRPr="003047B7" w:rsidRDefault="00AF05E2" w:rsidP="00E5681F">
            <w:pPr>
              <w:pStyle w:val="zwykywcity"/>
              <w:keepNext/>
              <w:spacing w:before="60" w:line="240" w:lineRule="auto"/>
              <w:jc w:val="left"/>
              <w:rPr>
                <w:rFonts w:ascii="Candara" w:hAnsi="Candara" w:cs="Tahoma"/>
                <w:i/>
                <w:sz w:val="18"/>
                <w:szCs w:val="18"/>
              </w:rPr>
            </w:pPr>
            <w:r w:rsidRPr="003047B7">
              <w:rPr>
                <w:rFonts w:ascii="Candara" w:hAnsi="Candara" w:cs="Tahoma"/>
                <w:i/>
                <w:sz w:val="18"/>
                <w:szCs w:val="18"/>
              </w:rPr>
              <w:t>II</w:t>
            </w:r>
          </w:p>
        </w:tc>
        <w:tc>
          <w:tcPr>
            <w:tcW w:w="3456" w:type="dxa"/>
            <w:tcMar>
              <w:left w:w="0" w:type="dxa"/>
              <w:right w:w="0" w:type="dxa"/>
            </w:tcMar>
            <w:vAlign w:val="center"/>
          </w:tcPr>
          <w:p w:rsidR="00AF05E2" w:rsidRPr="003047B7" w:rsidRDefault="00AF05E2" w:rsidP="00E5681F">
            <w:pPr>
              <w:pStyle w:val="zwykywcity"/>
              <w:keepNext/>
              <w:spacing w:before="60" w:line="240" w:lineRule="auto"/>
              <w:ind w:left="193" w:firstLine="5"/>
              <w:jc w:val="left"/>
              <w:rPr>
                <w:rFonts w:ascii="Candara" w:hAnsi="Candara" w:cs="Tahoma"/>
                <w:i/>
                <w:sz w:val="18"/>
                <w:szCs w:val="18"/>
              </w:rPr>
            </w:pPr>
            <w:r w:rsidRPr="003047B7">
              <w:rPr>
                <w:rFonts w:ascii="Candara" w:hAnsi="Candara" w:cs="Tahoma"/>
                <w:i/>
                <w:sz w:val="18"/>
                <w:szCs w:val="18"/>
              </w:rPr>
              <w:t>płyty azbestowo-cementowe płaskie prasowane</w:t>
            </w:r>
          </w:p>
        </w:tc>
        <w:tc>
          <w:tcPr>
            <w:tcW w:w="4704" w:type="dxa"/>
            <w:tcMar>
              <w:left w:w="0" w:type="dxa"/>
              <w:right w:w="0" w:type="dxa"/>
            </w:tcMar>
            <w:vAlign w:val="center"/>
          </w:tcPr>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ściany osłonowe</w:t>
            </w:r>
          </w:p>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ściany działowe</w:t>
            </w:r>
          </w:p>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elewacje zewnętrzne</w:t>
            </w:r>
          </w:p>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osłona ścian przewodów windowych, szybów wentylacyjnych i instalacyjnych,</w:t>
            </w:r>
          </w:p>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chłodnie kominowe,</w:t>
            </w:r>
          </w:p>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chłodnie wentylatorowe</w:t>
            </w:r>
          </w:p>
        </w:tc>
      </w:tr>
      <w:tr w:rsidR="00AF05E2" w:rsidRPr="003047B7" w:rsidTr="00A058ED">
        <w:trPr>
          <w:cantSplit/>
          <w:jc w:val="center"/>
        </w:trPr>
        <w:tc>
          <w:tcPr>
            <w:tcW w:w="1205" w:type="dxa"/>
            <w:tcMar>
              <w:left w:w="0" w:type="dxa"/>
              <w:right w:w="0" w:type="dxa"/>
            </w:tcMar>
            <w:vAlign w:val="center"/>
          </w:tcPr>
          <w:p w:rsidR="00AF05E2" w:rsidRPr="003047B7" w:rsidRDefault="00AF05E2" w:rsidP="00E5681F">
            <w:pPr>
              <w:pStyle w:val="zwykywcity"/>
              <w:keepNext/>
              <w:spacing w:before="60" w:line="240" w:lineRule="auto"/>
              <w:jc w:val="left"/>
              <w:rPr>
                <w:rFonts w:ascii="Candara" w:hAnsi="Candara" w:cs="Tahoma"/>
                <w:i/>
                <w:sz w:val="18"/>
                <w:szCs w:val="18"/>
              </w:rPr>
            </w:pPr>
            <w:r w:rsidRPr="003047B7">
              <w:rPr>
                <w:rFonts w:ascii="Candara" w:hAnsi="Candara" w:cs="Tahoma"/>
                <w:i/>
                <w:sz w:val="18"/>
                <w:szCs w:val="18"/>
              </w:rPr>
              <w:t>II</w:t>
            </w:r>
          </w:p>
        </w:tc>
        <w:tc>
          <w:tcPr>
            <w:tcW w:w="3456" w:type="dxa"/>
            <w:tcMar>
              <w:left w:w="0" w:type="dxa"/>
              <w:right w:w="0" w:type="dxa"/>
            </w:tcMar>
            <w:vAlign w:val="center"/>
          </w:tcPr>
          <w:p w:rsidR="00AF05E2" w:rsidRPr="003047B7" w:rsidRDefault="00AF05E2" w:rsidP="00E5681F">
            <w:pPr>
              <w:pStyle w:val="zwykywcity"/>
              <w:keepNext/>
              <w:spacing w:before="60" w:line="240" w:lineRule="auto"/>
              <w:ind w:left="193" w:firstLine="5"/>
              <w:jc w:val="left"/>
              <w:rPr>
                <w:rFonts w:ascii="Candara" w:hAnsi="Candara" w:cs="Tahoma"/>
                <w:i/>
                <w:sz w:val="18"/>
                <w:szCs w:val="18"/>
              </w:rPr>
            </w:pPr>
            <w:r w:rsidRPr="003047B7">
              <w:rPr>
                <w:rFonts w:ascii="Candara" w:hAnsi="Candara" w:cs="Tahoma"/>
                <w:i/>
                <w:sz w:val="18"/>
                <w:szCs w:val="18"/>
              </w:rPr>
              <w:t>płyty azbestowo-cementowe płaskie „karo”</w:t>
            </w:r>
          </w:p>
        </w:tc>
        <w:tc>
          <w:tcPr>
            <w:tcW w:w="4704" w:type="dxa"/>
            <w:tcMar>
              <w:left w:w="0" w:type="dxa"/>
              <w:right w:w="0" w:type="dxa"/>
            </w:tcMar>
            <w:vAlign w:val="center"/>
          </w:tcPr>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pokrycia dachowe</w:t>
            </w:r>
          </w:p>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elewacje zewnętrzne</w:t>
            </w:r>
          </w:p>
        </w:tc>
      </w:tr>
      <w:tr w:rsidR="00AF05E2" w:rsidRPr="003047B7" w:rsidTr="00A058ED">
        <w:trPr>
          <w:cantSplit/>
          <w:jc w:val="center"/>
        </w:trPr>
        <w:tc>
          <w:tcPr>
            <w:tcW w:w="1205" w:type="dxa"/>
            <w:tcMar>
              <w:left w:w="0" w:type="dxa"/>
              <w:right w:w="0" w:type="dxa"/>
            </w:tcMar>
            <w:vAlign w:val="center"/>
          </w:tcPr>
          <w:p w:rsidR="00AF05E2" w:rsidRPr="003047B7" w:rsidRDefault="00AF05E2" w:rsidP="00E5681F">
            <w:pPr>
              <w:pStyle w:val="zwykywcity"/>
              <w:keepNext/>
              <w:spacing w:before="60" w:line="240" w:lineRule="auto"/>
              <w:jc w:val="left"/>
              <w:rPr>
                <w:rFonts w:ascii="Candara" w:hAnsi="Candara" w:cs="Tahoma"/>
                <w:i/>
                <w:sz w:val="18"/>
                <w:szCs w:val="18"/>
              </w:rPr>
            </w:pPr>
            <w:r w:rsidRPr="003047B7">
              <w:rPr>
                <w:rFonts w:ascii="Candara" w:hAnsi="Candara" w:cs="Tahoma"/>
                <w:i/>
                <w:sz w:val="18"/>
                <w:szCs w:val="18"/>
              </w:rPr>
              <w:t>II</w:t>
            </w:r>
          </w:p>
        </w:tc>
        <w:tc>
          <w:tcPr>
            <w:tcW w:w="3456" w:type="dxa"/>
            <w:tcMar>
              <w:left w:w="0" w:type="dxa"/>
              <w:right w:w="0" w:type="dxa"/>
            </w:tcMar>
            <w:vAlign w:val="center"/>
          </w:tcPr>
          <w:p w:rsidR="00AF05E2" w:rsidRPr="003047B7" w:rsidRDefault="00AF05E2" w:rsidP="00E5681F">
            <w:pPr>
              <w:pStyle w:val="zwykywcity"/>
              <w:keepNext/>
              <w:spacing w:before="60" w:line="240" w:lineRule="auto"/>
              <w:ind w:left="193" w:firstLine="5"/>
              <w:jc w:val="left"/>
              <w:rPr>
                <w:rFonts w:ascii="Candara" w:hAnsi="Candara" w:cs="Tahoma"/>
                <w:i/>
                <w:sz w:val="18"/>
                <w:szCs w:val="18"/>
              </w:rPr>
            </w:pPr>
            <w:r w:rsidRPr="003047B7">
              <w:rPr>
                <w:rFonts w:ascii="Candara" w:hAnsi="Candara" w:cs="Tahoma"/>
                <w:i/>
                <w:sz w:val="18"/>
                <w:szCs w:val="18"/>
              </w:rPr>
              <w:t xml:space="preserve">płyty azbestowo-cementowe </w:t>
            </w:r>
            <w:proofErr w:type="spellStart"/>
            <w:r w:rsidRPr="003047B7">
              <w:rPr>
                <w:rFonts w:ascii="Candara" w:hAnsi="Candara" w:cs="Tahoma"/>
                <w:i/>
                <w:sz w:val="18"/>
                <w:szCs w:val="18"/>
              </w:rPr>
              <w:t>suchoformowane</w:t>
            </w:r>
            <w:proofErr w:type="spellEnd"/>
            <w:r w:rsidRPr="003047B7">
              <w:rPr>
                <w:rFonts w:ascii="Candara" w:hAnsi="Candara" w:cs="Tahoma"/>
                <w:i/>
                <w:sz w:val="18"/>
                <w:szCs w:val="18"/>
              </w:rPr>
              <w:t xml:space="preserve"> „</w:t>
            </w:r>
            <w:proofErr w:type="spellStart"/>
            <w:r w:rsidRPr="003047B7">
              <w:rPr>
                <w:rFonts w:ascii="Candara" w:hAnsi="Candara" w:cs="Tahoma"/>
                <w:i/>
                <w:sz w:val="18"/>
                <w:szCs w:val="18"/>
              </w:rPr>
              <w:t>kolorys</w:t>
            </w:r>
            <w:proofErr w:type="spellEnd"/>
            <w:r w:rsidRPr="003047B7">
              <w:rPr>
                <w:rFonts w:ascii="Candara" w:hAnsi="Candara" w:cs="Tahoma"/>
                <w:i/>
                <w:sz w:val="18"/>
                <w:szCs w:val="18"/>
              </w:rPr>
              <w:t>”, „</w:t>
            </w:r>
            <w:proofErr w:type="spellStart"/>
            <w:r w:rsidRPr="003047B7">
              <w:rPr>
                <w:rFonts w:ascii="Candara" w:hAnsi="Candara" w:cs="Tahoma"/>
                <w:i/>
                <w:sz w:val="18"/>
                <w:szCs w:val="18"/>
              </w:rPr>
              <w:t>acekol</w:t>
            </w:r>
            <w:proofErr w:type="spellEnd"/>
            <w:r w:rsidRPr="003047B7">
              <w:rPr>
                <w:rFonts w:ascii="Candara" w:hAnsi="Candara" w:cs="Tahoma"/>
                <w:i/>
                <w:sz w:val="18"/>
                <w:szCs w:val="18"/>
              </w:rPr>
              <w:t>” i inne</w:t>
            </w:r>
          </w:p>
        </w:tc>
        <w:tc>
          <w:tcPr>
            <w:tcW w:w="4704" w:type="dxa"/>
            <w:tcMar>
              <w:left w:w="0" w:type="dxa"/>
              <w:right w:w="0" w:type="dxa"/>
            </w:tcMar>
            <w:vAlign w:val="center"/>
          </w:tcPr>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elewacje zewnętrzne</w:t>
            </w:r>
          </w:p>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osłony kanałów wentylacyjnych i klimatyzacyjnych</w:t>
            </w:r>
          </w:p>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ściany działowe</w:t>
            </w:r>
          </w:p>
        </w:tc>
      </w:tr>
      <w:tr w:rsidR="00AF05E2" w:rsidRPr="003047B7" w:rsidTr="00A058ED">
        <w:trPr>
          <w:cantSplit/>
          <w:jc w:val="center"/>
        </w:trPr>
        <w:tc>
          <w:tcPr>
            <w:tcW w:w="1205" w:type="dxa"/>
            <w:tcMar>
              <w:left w:w="0" w:type="dxa"/>
              <w:right w:w="0" w:type="dxa"/>
            </w:tcMar>
            <w:vAlign w:val="center"/>
          </w:tcPr>
          <w:p w:rsidR="00AF05E2" w:rsidRPr="003047B7" w:rsidRDefault="00AF05E2" w:rsidP="00E5681F">
            <w:pPr>
              <w:pStyle w:val="zwykywcity"/>
              <w:keepNext/>
              <w:spacing w:before="60" w:line="240" w:lineRule="auto"/>
              <w:jc w:val="left"/>
              <w:rPr>
                <w:rFonts w:ascii="Candara" w:hAnsi="Candara" w:cs="Tahoma"/>
                <w:i/>
                <w:sz w:val="18"/>
                <w:szCs w:val="18"/>
              </w:rPr>
            </w:pPr>
            <w:r w:rsidRPr="003047B7">
              <w:rPr>
                <w:rFonts w:ascii="Candara" w:hAnsi="Candara" w:cs="Tahoma"/>
                <w:i/>
                <w:sz w:val="18"/>
                <w:szCs w:val="18"/>
              </w:rPr>
              <w:t>II</w:t>
            </w:r>
          </w:p>
        </w:tc>
        <w:tc>
          <w:tcPr>
            <w:tcW w:w="3456" w:type="dxa"/>
            <w:tcMar>
              <w:left w:w="0" w:type="dxa"/>
              <w:right w:w="0" w:type="dxa"/>
            </w:tcMar>
            <w:vAlign w:val="center"/>
          </w:tcPr>
          <w:p w:rsidR="00AF05E2" w:rsidRPr="003047B7" w:rsidRDefault="00AF05E2" w:rsidP="00E5681F">
            <w:pPr>
              <w:pStyle w:val="zwykywcity"/>
              <w:keepNext/>
              <w:spacing w:before="60" w:line="240" w:lineRule="auto"/>
              <w:ind w:left="193" w:firstLine="5"/>
              <w:jc w:val="left"/>
              <w:rPr>
                <w:rFonts w:ascii="Candara" w:hAnsi="Candara" w:cs="Tahoma"/>
                <w:i/>
                <w:sz w:val="18"/>
                <w:szCs w:val="18"/>
              </w:rPr>
            </w:pPr>
            <w:r w:rsidRPr="003047B7">
              <w:rPr>
                <w:rFonts w:ascii="Candara" w:hAnsi="Candara" w:cs="Tahoma"/>
                <w:i/>
                <w:sz w:val="18"/>
                <w:szCs w:val="18"/>
              </w:rPr>
              <w:t>rury azbestowo-cementowe (bezciśnieniowe i ciśnieniowe)</w:t>
            </w:r>
          </w:p>
        </w:tc>
        <w:tc>
          <w:tcPr>
            <w:tcW w:w="4704" w:type="dxa"/>
            <w:tcMar>
              <w:left w:w="0" w:type="dxa"/>
              <w:right w:w="0" w:type="dxa"/>
            </w:tcMar>
            <w:vAlign w:val="center"/>
          </w:tcPr>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przewody kanalizacyjne i wodociągowe</w:t>
            </w:r>
          </w:p>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rynny spustowe na śmieci</w:t>
            </w:r>
          </w:p>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przewody kominowe</w:t>
            </w:r>
          </w:p>
        </w:tc>
      </w:tr>
      <w:tr w:rsidR="00AF05E2" w:rsidRPr="003047B7" w:rsidTr="00A058ED">
        <w:trPr>
          <w:cantSplit/>
          <w:jc w:val="center"/>
        </w:trPr>
        <w:tc>
          <w:tcPr>
            <w:tcW w:w="1205" w:type="dxa"/>
            <w:tcMar>
              <w:left w:w="0" w:type="dxa"/>
              <w:right w:w="0" w:type="dxa"/>
            </w:tcMar>
            <w:vAlign w:val="center"/>
          </w:tcPr>
          <w:p w:rsidR="00AF05E2" w:rsidRPr="003047B7" w:rsidRDefault="00AF05E2" w:rsidP="00E5681F">
            <w:pPr>
              <w:pStyle w:val="zwykywcity"/>
              <w:keepNext/>
              <w:spacing w:before="60" w:line="240" w:lineRule="auto"/>
              <w:jc w:val="left"/>
              <w:rPr>
                <w:rFonts w:ascii="Candara" w:hAnsi="Candara" w:cs="Tahoma"/>
                <w:i/>
                <w:sz w:val="18"/>
                <w:szCs w:val="18"/>
              </w:rPr>
            </w:pPr>
            <w:r w:rsidRPr="003047B7">
              <w:rPr>
                <w:rFonts w:ascii="Candara" w:hAnsi="Candara" w:cs="Tahoma"/>
                <w:i/>
                <w:sz w:val="18"/>
                <w:szCs w:val="18"/>
              </w:rPr>
              <w:t>II</w:t>
            </w:r>
          </w:p>
        </w:tc>
        <w:tc>
          <w:tcPr>
            <w:tcW w:w="3456" w:type="dxa"/>
            <w:tcMar>
              <w:left w:w="0" w:type="dxa"/>
              <w:right w:w="0" w:type="dxa"/>
            </w:tcMar>
            <w:vAlign w:val="center"/>
          </w:tcPr>
          <w:p w:rsidR="00AF05E2" w:rsidRPr="003047B7" w:rsidRDefault="00AF05E2" w:rsidP="00E5681F">
            <w:pPr>
              <w:pStyle w:val="zwykywcity"/>
              <w:keepNext/>
              <w:spacing w:before="60" w:line="240" w:lineRule="auto"/>
              <w:ind w:left="193" w:firstLine="5"/>
              <w:jc w:val="left"/>
              <w:rPr>
                <w:rFonts w:ascii="Candara" w:hAnsi="Candara" w:cs="Tahoma"/>
                <w:i/>
                <w:sz w:val="18"/>
                <w:szCs w:val="18"/>
              </w:rPr>
            </w:pPr>
            <w:r w:rsidRPr="003047B7">
              <w:rPr>
                <w:rFonts w:ascii="Candara" w:hAnsi="Candara" w:cs="Tahoma"/>
                <w:i/>
                <w:sz w:val="18"/>
                <w:szCs w:val="18"/>
              </w:rPr>
              <w:t>otuliny azbestowo-cementowe</w:t>
            </w:r>
          </w:p>
        </w:tc>
        <w:tc>
          <w:tcPr>
            <w:tcW w:w="4704" w:type="dxa"/>
            <w:tcMar>
              <w:left w:w="0" w:type="dxa"/>
              <w:right w:w="0" w:type="dxa"/>
            </w:tcMar>
            <w:vAlign w:val="center"/>
          </w:tcPr>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izolacja urządzeń ciepłowniczych i innych przemysłowych</w:t>
            </w:r>
          </w:p>
        </w:tc>
      </w:tr>
      <w:tr w:rsidR="00AF05E2" w:rsidRPr="003047B7" w:rsidTr="00A058ED">
        <w:trPr>
          <w:cantSplit/>
          <w:jc w:val="center"/>
        </w:trPr>
        <w:tc>
          <w:tcPr>
            <w:tcW w:w="1205" w:type="dxa"/>
            <w:tcMar>
              <w:left w:w="0" w:type="dxa"/>
              <w:right w:w="0" w:type="dxa"/>
            </w:tcMar>
            <w:vAlign w:val="center"/>
          </w:tcPr>
          <w:p w:rsidR="00AF05E2" w:rsidRPr="003047B7" w:rsidRDefault="00AF05E2" w:rsidP="00E5681F">
            <w:pPr>
              <w:pStyle w:val="zwykywcity"/>
              <w:keepNext/>
              <w:spacing w:before="60" w:line="240" w:lineRule="auto"/>
              <w:jc w:val="left"/>
              <w:rPr>
                <w:rFonts w:ascii="Candara" w:hAnsi="Candara" w:cs="Tahoma"/>
                <w:i/>
                <w:sz w:val="18"/>
                <w:szCs w:val="18"/>
              </w:rPr>
            </w:pPr>
            <w:r w:rsidRPr="003047B7">
              <w:rPr>
                <w:rFonts w:ascii="Candara" w:hAnsi="Candara" w:cs="Tahoma"/>
                <w:i/>
                <w:sz w:val="18"/>
                <w:szCs w:val="18"/>
              </w:rPr>
              <w:lastRenderedPageBreak/>
              <w:t>II</w:t>
            </w:r>
          </w:p>
        </w:tc>
        <w:tc>
          <w:tcPr>
            <w:tcW w:w="3456" w:type="dxa"/>
            <w:tcMar>
              <w:left w:w="0" w:type="dxa"/>
              <w:right w:w="0" w:type="dxa"/>
            </w:tcMar>
            <w:vAlign w:val="center"/>
          </w:tcPr>
          <w:p w:rsidR="00AF05E2" w:rsidRPr="003047B7" w:rsidRDefault="00AF05E2" w:rsidP="00E5681F">
            <w:pPr>
              <w:pStyle w:val="zwykywcity"/>
              <w:keepNext/>
              <w:spacing w:before="60" w:line="240" w:lineRule="auto"/>
              <w:ind w:left="193" w:firstLine="5"/>
              <w:jc w:val="left"/>
              <w:rPr>
                <w:rFonts w:ascii="Candara" w:hAnsi="Candara" w:cs="Tahoma"/>
                <w:i/>
                <w:sz w:val="18"/>
                <w:szCs w:val="18"/>
              </w:rPr>
            </w:pPr>
            <w:r w:rsidRPr="003047B7">
              <w:rPr>
                <w:rFonts w:ascii="Candara" w:hAnsi="Candara" w:cs="Tahoma"/>
                <w:i/>
                <w:sz w:val="18"/>
                <w:szCs w:val="18"/>
              </w:rPr>
              <w:t>kształtki azbestowo-cementowe budowlane</w:t>
            </w:r>
          </w:p>
        </w:tc>
        <w:tc>
          <w:tcPr>
            <w:tcW w:w="4704" w:type="dxa"/>
            <w:tcMar>
              <w:left w:w="0" w:type="dxa"/>
              <w:right w:w="0" w:type="dxa"/>
            </w:tcMar>
            <w:vAlign w:val="center"/>
          </w:tcPr>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przewody wentylacyjne</w:t>
            </w:r>
          </w:p>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podokienniki</w:t>
            </w:r>
          </w:p>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osłony rurociągów ciepłowniczych</w:t>
            </w:r>
          </w:p>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osłony kanałów spalinowych i wentylacyjnych</w:t>
            </w:r>
          </w:p>
        </w:tc>
      </w:tr>
      <w:tr w:rsidR="00AF05E2" w:rsidRPr="003047B7" w:rsidTr="00A058ED">
        <w:trPr>
          <w:cantSplit/>
          <w:jc w:val="center"/>
        </w:trPr>
        <w:tc>
          <w:tcPr>
            <w:tcW w:w="1205" w:type="dxa"/>
            <w:tcMar>
              <w:left w:w="0" w:type="dxa"/>
              <w:right w:w="0" w:type="dxa"/>
            </w:tcMar>
            <w:vAlign w:val="center"/>
          </w:tcPr>
          <w:p w:rsidR="00AF05E2" w:rsidRPr="003047B7" w:rsidRDefault="00AF05E2" w:rsidP="00E5681F">
            <w:pPr>
              <w:pStyle w:val="zwykywcity"/>
              <w:keepNext/>
              <w:spacing w:before="60" w:line="240" w:lineRule="auto"/>
              <w:jc w:val="left"/>
              <w:rPr>
                <w:rFonts w:ascii="Candara" w:hAnsi="Candara" w:cs="Tahoma"/>
                <w:i/>
                <w:sz w:val="18"/>
                <w:szCs w:val="18"/>
              </w:rPr>
            </w:pPr>
            <w:r w:rsidRPr="003047B7">
              <w:rPr>
                <w:rFonts w:ascii="Candara" w:hAnsi="Candara" w:cs="Tahoma"/>
                <w:i/>
                <w:sz w:val="18"/>
                <w:szCs w:val="18"/>
              </w:rPr>
              <w:t>II</w:t>
            </w:r>
          </w:p>
        </w:tc>
        <w:tc>
          <w:tcPr>
            <w:tcW w:w="3456" w:type="dxa"/>
            <w:tcMar>
              <w:left w:w="0" w:type="dxa"/>
              <w:right w:w="0" w:type="dxa"/>
            </w:tcMar>
            <w:vAlign w:val="center"/>
          </w:tcPr>
          <w:p w:rsidR="00AF05E2" w:rsidRPr="003047B7" w:rsidRDefault="00AF05E2" w:rsidP="00E5681F">
            <w:pPr>
              <w:pStyle w:val="zwykywcity"/>
              <w:keepNext/>
              <w:spacing w:before="60" w:line="240" w:lineRule="auto"/>
              <w:ind w:left="193" w:firstLine="5"/>
              <w:jc w:val="left"/>
              <w:rPr>
                <w:rFonts w:ascii="Candara" w:hAnsi="Candara" w:cs="Tahoma"/>
                <w:i/>
                <w:sz w:val="18"/>
                <w:szCs w:val="18"/>
              </w:rPr>
            </w:pPr>
            <w:r w:rsidRPr="003047B7">
              <w:rPr>
                <w:rFonts w:ascii="Candara" w:hAnsi="Candara" w:cs="Tahoma"/>
                <w:i/>
                <w:sz w:val="18"/>
                <w:szCs w:val="18"/>
              </w:rPr>
              <w:t>kształtki azbestowo-cementowe elektroizolacyjne</w:t>
            </w:r>
          </w:p>
        </w:tc>
        <w:tc>
          <w:tcPr>
            <w:tcW w:w="4704" w:type="dxa"/>
            <w:tcMar>
              <w:left w:w="0" w:type="dxa"/>
              <w:right w:w="0" w:type="dxa"/>
            </w:tcMar>
            <w:vAlign w:val="center"/>
          </w:tcPr>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przegrody izolacyjne w aparatach i urządzeniach elektrycznych</w:t>
            </w:r>
          </w:p>
        </w:tc>
      </w:tr>
      <w:tr w:rsidR="00AF05E2" w:rsidRPr="003047B7" w:rsidTr="00A058ED">
        <w:trPr>
          <w:cantSplit/>
          <w:jc w:val="center"/>
        </w:trPr>
        <w:tc>
          <w:tcPr>
            <w:tcW w:w="1205" w:type="dxa"/>
            <w:tcMar>
              <w:left w:w="0" w:type="dxa"/>
              <w:right w:w="0" w:type="dxa"/>
            </w:tcMar>
            <w:vAlign w:val="center"/>
          </w:tcPr>
          <w:p w:rsidR="00AF05E2" w:rsidRPr="003047B7" w:rsidRDefault="00AF05E2" w:rsidP="00E5681F">
            <w:pPr>
              <w:pStyle w:val="zwykywcity"/>
              <w:keepNext/>
              <w:spacing w:before="60" w:line="240" w:lineRule="auto"/>
              <w:jc w:val="left"/>
              <w:rPr>
                <w:rFonts w:ascii="Candara" w:hAnsi="Candara" w:cs="Tahoma"/>
                <w:i/>
                <w:sz w:val="18"/>
                <w:szCs w:val="18"/>
              </w:rPr>
            </w:pPr>
            <w:r w:rsidRPr="003047B7">
              <w:rPr>
                <w:rFonts w:ascii="Candara" w:hAnsi="Candara" w:cs="Tahoma"/>
                <w:i/>
                <w:sz w:val="18"/>
                <w:szCs w:val="18"/>
              </w:rPr>
              <w:t>II</w:t>
            </w:r>
          </w:p>
        </w:tc>
        <w:tc>
          <w:tcPr>
            <w:tcW w:w="3456" w:type="dxa"/>
            <w:tcMar>
              <w:left w:w="0" w:type="dxa"/>
              <w:right w:w="0" w:type="dxa"/>
            </w:tcMar>
            <w:vAlign w:val="center"/>
          </w:tcPr>
          <w:p w:rsidR="00AF05E2" w:rsidRPr="003047B7" w:rsidRDefault="00AF05E2" w:rsidP="00E5681F">
            <w:pPr>
              <w:pStyle w:val="zwykywcity"/>
              <w:keepNext/>
              <w:spacing w:before="60" w:line="240" w:lineRule="auto"/>
              <w:ind w:left="193" w:firstLine="5"/>
              <w:jc w:val="left"/>
              <w:rPr>
                <w:rFonts w:ascii="Candara" w:hAnsi="Candara" w:cs="Tahoma"/>
                <w:i/>
                <w:sz w:val="18"/>
                <w:szCs w:val="18"/>
              </w:rPr>
            </w:pPr>
            <w:r w:rsidRPr="003047B7">
              <w:rPr>
                <w:rFonts w:ascii="Candara" w:hAnsi="Candara" w:cs="Tahoma"/>
                <w:i/>
                <w:sz w:val="18"/>
                <w:szCs w:val="18"/>
              </w:rPr>
              <w:t>płytki PCV</w:t>
            </w:r>
          </w:p>
        </w:tc>
        <w:tc>
          <w:tcPr>
            <w:tcW w:w="4704" w:type="dxa"/>
            <w:tcMar>
              <w:left w:w="0" w:type="dxa"/>
              <w:right w:w="0" w:type="dxa"/>
            </w:tcMar>
            <w:vAlign w:val="center"/>
          </w:tcPr>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podłogi w blokach mieszkalnych</w:t>
            </w:r>
          </w:p>
        </w:tc>
      </w:tr>
      <w:tr w:rsidR="00AF05E2" w:rsidRPr="003047B7" w:rsidTr="00A058ED">
        <w:trPr>
          <w:cantSplit/>
          <w:jc w:val="center"/>
        </w:trPr>
        <w:tc>
          <w:tcPr>
            <w:tcW w:w="1205" w:type="dxa"/>
            <w:tcMar>
              <w:left w:w="0" w:type="dxa"/>
              <w:right w:w="0" w:type="dxa"/>
            </w:tcMar>
            <w:vAlign w:val="center"/>
          </w:tcPr>
          <w:p w:rsidR="00AF05E2" w:rsidRPr="003047B7" w:rsidRDefault="00AF05E2" w:rsidP="00E5681F">
            <w:pPr>
              <w:pStyle w:val="zwykywcity"/>
              <w:keepNext/>
              <w:spacing w:before="60" w:line="240" w:lineRule="auto"/>
              <w:jc w:val="left"/>
              <w:rPr>
                <w:rFonts w:ascii="Candara" w:hAnsi="Candara" w:cs="Tahoma"/>
                <w:i/>
                <w:sz w:val="18"/>
                <w:szCs w:val="18"/>
              </w:rPr>
            </w:pPr>
            <w:r w:rsidRPr="003047B7">
              <w:rPr>
                <w:rFonts w:ascii="Candara" w:hAnsi="Candara" w:cs="Tahoma"/>
                <w:i/>
                <w:sz w:val="18"/>
                <w:szCs w:val="18"/>
              </w:rPr>
              <w:t>I lub II</w:t>
            </w:r>
          </w:p>
        </w:tc>
        <w:tc>
          <w:tcPr>
            <w:tcW w:w="3456" w:type="dxa"/>
            <w:tcMar>
              <w:left w:w="0" w:type="dxa"/>
              <w:right w:w="0" w:type="dxa"/>
            </w:tcMar>
            <w:vAlign w:val="center"/>
          </w:tcPr>
          <w:p w:rsidR="00AF05E2" w:rsidRPr="003047B7" w:rsidRDefault="00AF05E2" w:rsidP="00E5681F">
            <w:pPr>
              <w:pStyle w:val="zwykywcity"/>
              <w:keepNext/>
              <w:spacing w:before="60" w:line="240" w:lineRule="auto"/>
              <w:ind w:left="193" w:firstLine="5"/>
              <w:jc w:val="left"/>
              <w:rPr>
                <w:rFonts w:ascii="Candara" w:hAnsi="Candara" w:cs="Tahoma"/>
                <w:i/>
                <w:sz w:val="18"/>
                <w:szCs w:val="18"/>
              </w:rPr>
            </w:pPr>
            <w:r w:rsidRPr="003047B7">
              <w:rPr>
                <w:rFonts w:ascii="Candara" w:hAnsi="Candara" w:cs="Tahoma"/>
                <w:i/>
                <w:sz w:val="18"/>
                <w:szCs w:val="18"/>
              </w:rPr>
              <w:t>płyty azbestowo-cementowe konstrukcyjne ognioodporne</w:t>
            </w:r>
          </w:p>
        </w:tc>
        <w:tc>
          <w:tcPr>
            <w:tcW w:w="4704" w:type="dxa"/>
            <w:tcMar>
              <w:left w:w="0" w:type="dxa"/>
              <w:right w:w="0" w:type="dxa"/>
            </w:tcMar>
            <w:vAlign w:val="center"/>
          </w:tcPr>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osłony ognioodporne i przeciwpożarowe w budynkach przemysłowych (kotłownie)</w:t>
            </w:r>
          </w:p>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izolacja urządzeń grzewczych</w:t>
            </w:r>
          </w:p>
          <w:p w:rsidR="00AF05E2" w:rsidRPr="003047B7" w:rsidRDefault="00AF05E2" w:rsidP="00E5681F">
            <w:pPr>
              <w:pStyle w:val="zwykywcity"/>
              <w:keepNext/>
              <w:spacing w:before="60" w:line="240" w:lineRule="auto"/>
              <w:ind w:left="139" w:firstLine="5"/>
              <w:jc w:val="left"/>
              <w:rPr>
                <w:rFonts w:ascii="Candara" w:hAnsi="Candara" w:cs="Tahoma"/>
                <w:i/>
                <w:sz w:val="18"/>
                <w:szCs w:val="18"/>
              </w:rPr>
            </w:pPr>
            <w:r w:rsidRPr="003047B7">
              <w:rPr>
                <w:rFonts w:ascii="Candara" w:hAnsi="Candara" w:cs="Tahoma"/>
                <w:i/>
                <w:sz w:val="18"/>
                <w:szCs w:val="18"/>
              </w:rPr>
              <w:t>grodzie przeciwogniowe w okrętownictwie</w:t>
            </w:r>
          </w:p>
        </w:tc>
      </w:tr>
    </w:tbl>
    <w:p w:rsidR="00AF05E2" w:rsidRPr="003047B7" w:rsidRDefault="00AF05E2" w:rsidP="00E5681F">
      <w:pPr>
        <w:keepNext/>
        <w:spacing w:before="60" w:after="60"/>
        <w:jc w:val="both"/>
        <w:rPr>
          <w:rFonts w:ascii="Candara" w:hAnsi="Candara"/>
        </w:rPr>
      </w:pPr>
    </w:p>
    <w:p w:rsidR="00AF05E2" w:rsidRPr="003047B7" w:rsidRDefault="00AF05E2"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 xml:space="preserve">Wyroby zawierające azbest z chwilą ich usunięcia z miejsca zabudowania stają się odpadami, które zostały zakwalifikowane do </w:t>
      </w:r>
      <w:r w:rsidR="00F237DF" w:rsidRPr="003047B7">
        <w:rPr>
          <w:rFonts w:ascii="Candara" w:hAnsi="Candara" w:cs="Tahoma"/>
          <w:sz w:val="22"/>
          <w:szCs w:val="22"/>
        </w:rPr>
        <w:t xml:space="preserve">odpadów </w:t>
      </w:r>
      <w:r w:rsidRPr="003047B7">
        <w:rPr>
          <w:rFonts w:ascii="Candara" w:hAnsi="Candara" w:cs="Tahoma"/>
          <w:sz w:val="22"/>
          <w:szCs w:val="22"/>
        </w:rPr>
        <w:t>niebezpiecznych. Zgodnie z Rozporządzeniem Ministra Środowiska z dnia 27 września 2001 r. w sprawie katalogu odpadów, załącznik Nr. 1 do rozporządzenia, następujące rodzaje odpadów zawierających azbest zaliczono do niebezpiecznych:</w:t>
      </w:r>
    </w:p>
    <w:p w:rsidR="00AF05E2" w:rsidRPr="003047B7" w:rsidRDefault="00AF05E2" w:rsidP="00E5681F">
      <w:pPr>
        <w:pStyle w:val="zwykywcity"/>
        <w:keepNext/>
        <w:numPr>
          <w:ilvl w:val="0"/>
          <w:numId w:val="12"/>
        </w:numPr>
        <w:spacing w:before="60" w:line="240" w:lineRule="auto"/>
        <w:rPr>
          <w:rFonts w:ascii="Candara" w:hAnsi="Candara" w:cs="Tahoma"/>
          <w:sz w:val="22"/>
          <w:szCs w:val="22"/>
        </w:rPr>
      </w:pPr>
      <w:r w:rsidRPr="003047B7">
        <w:rPr>
          <w:rFonts w:ascii="Candara" w:hAnsi="Candara" w:cs="Tahoma"/>
          <w:sz w:val="22"/>
          <w:szCs w:val="22"/>
        </w:rPr>
        <w:t>06 07 01</w:t>
      </w:r>
      <w:r w:rsidR="00576B45" w:rsidRPr="003047B7">
        <w:rPr>
          <w:rFonts w:ascii="Candara" w:hAnsi="Candara" w:cs="Tahoma"/>
          <w:sz w:val="22"/>
          <w:szCs w:val="22"/>
        </w:rPr>
        <w:t>*</w:t>
      </w:r>
      <w:r w:rsidRPr="003047B7">
        <w:rPr>
          <w:rFonts w:ascii="Candara" w:hAnsi="Candara" w:cs="Tahoma"/>
          <w:sz w:val="22"/>
          <w:szCs w:val="22"/>
        </w:rPr>
        <w:t xml:space="preserve"> - odpady azbestowe z elektrolizy</w:t>
      </w:r>
      <w:r w:rsidR="00F237DF" w:rsidRPr="003047B7">
        <w:rPr>
          <w:rFonts w:ascii="Candara" w:hAnsi="Candara" w:cs="Tahoma"/>
          <w:sz w:val="22"/>
          <w:szCs w:val="22"/>
        </w:rPr>
        <w:t>,</w:t>
      </w:r>
    </w:p>
    <w:p w:rsidR="00AF05E2" w:rsidRPr="003047B7" w:rsidRDefault="00AF05E2" w:rsidP="00E5681F">
      <w:pPr>
        <w:pStyle w:val="zwykywcity"/>
        <w:keepNext/>
        <w:numPr>
          <w:ilvl w:val="0"/>
          <w:numId w:val="12"/>
        </w:numPr>
        <w:spacing w:before="60" w:line="240" w:lineRule="auto"/>
        <w:rPr>
          <w:rFonts w:ascii="Candara" w:hAnsi="Candara" w:cs="Tahoma"/>
          <w:sz w:val="22"/>
          <w:szCs w:val="22"/>
        </w:rPr>
      </w:pPr>
      <w:r w:rsidRPr="003047B7">
        <w:rPr>
          <w:rFonts w:ascii="Candara" w:hAnsi="Candara" w:cs="Tahoma"/>
          <w:sz w:val="22"/>
          <w:szCs w:val="22"/>
        </w:rPr>
        <w:t>06 13 04</w:t>
      </w:r>
      <w:r w:rsidR="00576B45" w:rsidRPr="003047B7">
        <w:rPr>
          <w:rFonts w:ascii="Candara" w:hAnsi="Candara" w:cs="Tahoma"/>
          <w:sz w:val="22"/>
          <w:szCs w:val="22"/>
        </w:rPr>
        <w:t>*</w:t>
      </w:r>
      <w:r w:rsidRPr="003047B7">
        <w:rPr>
          <w:rFonts w:ascii="Candara" w:hAnsi="Candara" w:cs="Tahoma"/>
          <w:sz w:val="22"/>
          <w:szCs w:val="22"/>
        </w:rPr>
        <w:t xml:space="preserve"> - odpady z przetwarzania azbestu</w:t>
      </w:r>
      <w:r w:rsidR="00F237DF" w:rsidRPr="003047B7">
        <w:rPr>
          <w:rFonts w:ascii="Candara" w:hAnsi="Candara" w:cs="Tahoma"/>
          <w:sz w:val="22"/>
          <w:szCs w:val="22"/>
        </w:rPr>
        <w:t>,</w:t>
      </w:r>
    </w:p>
    <w:p w:rsidR="00AF05E2" w:rsidRPr="003047B7" w:rsidRDefault="00AF05E2" w:rsidP="00E5681F">
      <w:pPr>
        <w:pStyle w:val="zwykywcity"/>
        <w:keepNext/>
        <w:numPr>
          <w:ilvl w:val="0"/>
          <w:numId w:val="12"/>
        </w:numPr>
        <w:spacing w:before="60" w:line="240" w:lineRule="auto"/>
        <w:rPr>
          <w:rFonts w:ascii="Candara" w:hAnsi="Candara" w:cs="Tahoma"/>
          <w:sz w:val="22"/>
          <w:szCs w:val="22"/>
        </w:rPr>
      </w:pPr>
      <w:r w:rsidRPr="003047B7">
        <w:rPr>
          <w:rFonts w:ascii="Candara" w:hAnsi="Candara" w:cs="Tahoma"/>
          <w:sz w:val="22"/>
          <w:szCs w:val="22"/>
        </w:rPr>
        <w:t>10 11 81</w:t>
      </w:r>
      <w:r w:rsidR="00576B45" w:rsidRPr="003047B7">
        <w:rPr>
          <w:rFonts w:ascii="Candara" w:hAnsi="Candara" w:cs="Tahoma"/>
          <w:sz w:val="22"/>
          <w:szCs w:val="22"/>
        </w:rPr>
        <w:t>*</w:t>
      </w:r>
      <w:r w:rsidRPr="003047B7">
        <w:rPr>
          <w:rFonts w:ascii="Candara" w:hAnsi="Candara" w:cs="Tahoma"/>
          <w:sz w:val="22"/>
          <w:szCs w:val="22"/>
        </w:rPr>
        <w:t xml:space="preserve"> - odpady zawierające azbest (z hutnictwa szkła)</w:t>
      </w:r>
      <w:r w:rsidR="00F237DF" w:rsidRPr="003047B7">
        <w:rPr>
          <w:rFonts w:ascii="Candara" w:hAnsi="Candara" w:cs="Tahoma"/>
          <w:sz w:val="22"/>
          <w:szCs w:val="22"/>
        </w:rPr>
        <w:t>,</w:t>
      </w:r>
    </w:p>
    <w:p w:rsidR="00AF05E2" w:rsidRPr="003047B7" w:rsidRDefault="00AF05E2" w:rsidP="00E5681F">
      <w:pPr>
        <w:pStyle w:val="zwykywcity"/>
        <w:keepNext/>
        <w:numPr>
          <w:ilvl w:val="0"/>
          <w:numId w:val="12"/>
        </w:numPr>
        <w:spacing w:before="60" w:line="240" w:lineRule="auto"/>
        <w:rPr>
          <w:rFonts w:ascii="Candara" w:hAnsi="Candara" w:cs="Tahoma"/>
          <w:sz w:val="22"/>
          <w:szCs w:val="22"/>
        </w:rPr>
      </w:pPr>
      <w:r w:rsidRPr="003047B7">
        <w:rPr>
          <w:rFonts w:ascii="Candara" w:hAnsi="Candara" w:cs="Tahoma"/>
          <w:sz w:val="22"/>
          <w:szCs w:val="22"/>
        </w:rPr>
        <w:t>10 13 09</w:t>
      </w:r>
      <w:r w:rsidR="00576B45" w:rsidRPr="003047B7">
        <w:rPr>
          <w:rFonts w:ascii="Candara" w:hAnsi="Candara" w:cs="Tahoma"/>
          <w:sz w:val="22"/>
          <w:szCs w:val="22"/>
        </w:rPr>
        <w:t>*</w:t>
      </w:r>
      <w:r w:rsidRPr="003047B7">
        <w:rPr>
          <w:rFonts w:ascii="Candara" w:hAnsi="Candara" w:cs="Tahoma"/>
          <w:sz w:val="22"/>
          <w:szCs w:val="22"/>
        </w:rPr>
        <w:t xml:space="preserve"> - odpady zawierające azbest z produkcji elementów cementowo-azbestowych</w:t>
      </w:r>
      <w:r w:rsidR="00F237DF" w:rsidRPr="003047B7">
        <w:rPr>
          <w:rFonts w:ascii="Candara" w:hAnsi="Candara" w:cs="Tahoma"/>
          <w:sz w:val="22"/>
          <w:szCs w:val="22"/>
        </w:rPr>
        <w:t>,</w:t>
      </w:r>
    </w:p>
    <w:p w:rsidR="00AF05E2" w:rsidRPr="003047B7" w:rsidRDefault="00AF05E2" w:rsidP="00E5681F">
      <w:pPr>
        <w:pStyle w:val="zwykywcity"/>
        <w:keepNext/>
        <w:numPr>
          <w:ilvl w:val="0"/>
          <w:numId w:val="12"/>
        </w:numPr>
        <w:spacing w:before="60" w:line="240" w:lineRule="auto"/>
        <w:rPr>
          <w:rFonts w:ascii="Candara" w:hAnsi="Candara" w:cs="Tahoma"/>
          <w:sz w:val="22"/>
          <w:szCs w:val="22"/>
        </w:rPr>
      </w:pPr>
      <w:r w:rsidRPr="003047B7">
        <w:rPr>
          <w:rFonts w:ascii="Candara" w:hAnsi="Candara" w:cs="Tahoma"/>
          <w:sz w:val="22"/>
          <w:szCs w:val="22"/>
        </w:rPr>
        <w:t>15 01 11</w:t>
      </w:r>
      <w:r w:rsidR="00576B45" w:rsidRPr="003047B7">
        <w:rPr>
          <w:rFonts w:ascii="Candara" w:hAnsi="Candara" w:cs="Tahoma"/>
          <w:sz w:val="22"/>
          <w:szCs w:val="22"/>
        </w:rPr>
        <w:t>*</w:t>
      </w:r>
      <w:r w:rsidRPr="003047B7">
        <w:rPr>
          <w:rFonts w:ascii="Candara" w:hAnsi="Candara" w:cs="Tahoma"/>
          <w:sz w:val="22"/>
          <w:szCs w:val="22"/>
        </w:rPr>
        <w:t xml:space="preserve"> - opakowania z metali zawierające niebezpieczne, porowate elementy wzmocnienia konstrukcyjnego (np. azbest) włącznie z pustymi pojemnikami ciśnieniowymi</w:t>
      </w:r>
      <w:r w:rsidR="00F237DF" w:rsidRPr="003047B7">
        <w:rPr>
          <w:rFonts w:ascii="Candara" w:hAnsi="Candara" w:cs="Tahoma"/>
          <w:sz w:val="22"/>
          <w:szCs w:val="22"/>
        </w:rPr>
        <w:t>,</w:t>
      </w:r>
    </w:p>
    <w:p w:rsidR="00AF05E2" w:rsidRPr="003047B7" w:rsidRDefault="00AF05E2" w:rsidP="00E5681F">
      <w:pPr>
        <w:pStyle w:val="zwykywcity"/>
        <w:keepNext/>
        <w:numPr>
          <w:ilvl w:val="0"/>
          <w:numId w:val="12"/>
        </w:numPr>
        <w:spacing w:before="60" w:line="240" w:lineRule="auto"/>
        <w:rPr>
          <w:rFonts w:ascii="Candara" w:hAnsi="Candara" w:cs="Tahoma"/>
          <w:sz w:val="22"/>
          <w:szCs w:val="22"/>
        </w:rPr>
      </w:pPr>
      <w:r w:rsidRPr="003047B7">
        <w:rPr>
          <w:rFonts w:ascii="Candara" w:hAnsi="Candara" w:cs="Tahoma"/>
          <w:sz w:val="22"/>
          <w:szCs w:val="22"/>
        </w:rPr>
        <w:t>16 01 11</w:t>
      </w:r>
      <w:r w:rsidR="00576B45" w:rsidRPr="003047B7">
        <w:rPr>
          <w:rFonts w:ascii="Candara" w:hAnsi="Candara" w:cs="Tahoma"/>
          <w:sz w:val="22"/>
          <w:szCs w:val="22"/>
        </w:rPr>
        <w:t>*</w:t>
      </w:r>
      <w:r w:rsidRPr="003047B7">
        <w:rPr>
          <w:rFonts w:ascii="Candara" w:hAnsi="Candara" w:cs="Tahoma"/>
          <w:sz w:val="22"/>
          <w:szCs w:val="22"/>
        </w:rPr>
        <w:t xml:space="preserve"> - okładziny hamulcowe zawierające azbest</w:t>
      </w:r>
      <w:r w:rsidR="00F237DF" w:rsidRPr="003047B7">
        <w:rPr>
          <w:rFonts w:ascii="Candara" w:hAnsi="Candara" w:cs="Tahoma"/>
          <w:sz w:val="22"/>
          <w:szCs w:val="22"/>
        </w:rPr>
        <w:t>,</w:t>
      </w:r>
    </w:p>
    <w:p w:rsidR="00AF05E2" w:rsidRPr="003047B7" w:rsidRDefault="00AF05E2" w:rsidP="00E5681F">
      <w:pPr>
        <w:pStyle w:val="zwykywcity"/>
        <w:keepNext/>
        <w:numPr>
          <w:ilvl w:val="0"/>
          <w:numId w:val="12"/>
        </w:numPr>
        <w:spacing w:before="60" w:line="240" w:lineRule="auto"/>
        <w:rPr>
          <w:rFonts w:ascii="Candara" w:hAnsi="Candara" w:cs="Tahoma"/>
          <w:sz w:val="22"/>
          <w:szCs w:val="22"/>
        </w:rPr>
      </w:pPr>
      <w:r w:rsidRPr="003047B7">
        <w:rPr>
          <w:rFonts w:ascii="Candara" w:hAnsi="Candara" w:cs="Tahoma"/>
          <w:sz w:val="22"/>
          <w:szCs w:val="22"/>
        </w:rPr>
        <w:t>16 02 12</w:t>
      </w:r>
      <w:r w:rsidR="00576B45" w:rsidRPr="003047B7">
        <w:rPr>
          <w:rFonts w:ascii="Candara" w:hAnsi="Candara" w:cs="Tahoma"/>
          <w:sz w:val="22"/>
          <w:szCs w:val="22"/>
        </w:rPr>
        <w:t>*</w:t>
      </w:r>
      <w:r w:rsidRPr="003047B7">
        <w:rPr>
          <w:rFonts w:ascii="Candara" w:hAnsi="Candara" w:cs="Tahoma"/>
          <w:sz w:val="22"/>
          <w:szCs w:val="22"/>
        </w:rPr>
        <w:t xml:space="preserve"> - zużyte urządzenia zawierające azbest</w:t>
      </w:r>
      <w:r w:rsidR="00F237DF" w:rsidRPr="003047B7">
        <w:rPr>
          <w:rFonts w:ascii="Candara" w:hAnsi="Candara" w:cs="Tahoma"/>
          <w:sz w:val="22"/>
          <w:szCs w:val="22"/>
        </w:rPr>
        <w:t>,</w:t>
      </w:r>
    </w:p>
    <w:p w:rsidR="00AF05E2" w:rsidRPr="003047B7" w:rsidRDefault="00AF05E2" w:rsidP="00E5681F">
      <w:pPr>
        <w:pStyle w:val="zwykywcity"/>
        <w:keepNext/>
        <w:numPr>
          <w:ilvl w:val="0"/>
          <w:numId w:val="12"/>
        </w:numPr>
        <w:spacing w:before="60" w:line="240" w:lineRule="auto"/>
        <w:rPr>
          <w:rFonts w:ascii="Candara" w:hAnsi="Candara" w:cs="Tahoma"/>
          <w:sz w:val="22"/>
          <w:szCs w:val="22"/>
        </w:rPr>
      </w:pPr>
      <w:r w:rsidRPr="003047B7">
        <w:rPr>
          <w:rFonts w:ascii="Candara" w:hAnsi="Candara" w:cs="Tahoma"/>
          <w:sz w:val="22"/>
          <w:szCs w:val="22"/>
        </w:rPr>
        <w:t>17 06 01</w:t>
      </w:r>
      <w:r w:rsidR="00576B45" w:rsidRPr="003047B7">
        <w:rPr>
          <w:rFonts w:ascii="Candara" w:hAnsi="Candara" w:cs="Tahoma"/>
          <w:sz w:val="22"/>
          <w:szCs w:val="22"/>
        </w:rPr>
        <w:t>*</w:t>
      </w:r>
      <w:r w:rsidRPr="003047B7">
        <w:rPr>
          <w:rFonts w:ascii="Candara" w:hAnsi="Candara" w:cs="Tahoma"/>
          <w:sz w:val="22"/>
          <w:szCs w:val="22"/>
        </w:rPr>
        <w:t xml:space="preserve"> - materiały izolacyjne zawierające azbest</w:t>
      </w:r>
      <w:r w:rsidR="00F237DF" w:rsidRPr="003047B7">
        <w:rPr>
          <w:rFonts w:ascii="Candara" w:hAnsi="Candara" w:cs="Tahoma"/>
          <w:sz w:val="22"/>
          <w:szCs w:val="22"/>
        </w:rPr>
        <w:t>,</w:t>
      </w:r>
    </w:p>
    <w:p w:rsidR="00AF05E2" w:rsidRPr="003047B7" w:rsidRDefault="00AF05E2" w:rsidP="00E5681F">
      <w:pPr>
        <w:pStyle w:val="zwykywcity"/>
        <w:keepNext/>
        <w:numPr>
          <w:ilvl w:val="0"/>
          <w:numId w:val="12"/>
        </w:numPr>
        <w:spacing w:before="60" w:line="240" w:lineRule="auto"/>
        <w:rPr>
          <w:rFonts w:ascii="Candara" w:hAnsi="Candara" w:cs="Tahoma"/>
          <w:sz w:val="22"/>
          <w:szCs w:val="22"/>
        </w:rPr>
      </w:pPr>
      <w:r w:rsidRPr="003047B7">
        <w:rPr>
          <w:rFonts w:ascii="Candara" w:hAnsi="Candara" w:cs="Tahoma"/>
          <w:sz w:val="22"/>
          <w:szCs w:val="22"/>
        </w:rPr>
        <w:t>17 06 05</w:t>
      </w:r>
      <w:r w:rsidR="00576B45" w:rsidRPr="003047B7">
        <w:rPr>
          <w:rFonts w:ascii="Candara" w:hAnsi="Candara" w:cs="Tahoma"/>
          <w:sz w:val="22"/>
          <w:szCs w:val="22"/>
        </w:rPr>
        <w:t>*</w:t>
      </w:r>
      <w:r w:rsidRPr="003047B7">
        <w:rPr>
          <w:rFonts w:ascii="Candara" w:hAnsi="Candara" w:cs="Tahoma"/>
          <w:sz w:val="22"/>
          <w:szCs w:val="22"/>
        </w:rPr>
        <w:t xml:space="preserve"> - materiały konstrukcyjne zawierające azbest</w:t>
      </w:r>
      <w:r w:rsidR="00F237DF" w:rsidRPr="003047B7">
        <w:rPr>
          <w:rFonts w:ascii="Candara" w:hAnsi="Candara" w:cs="Tahoma"/>
          <w:sz w:val="22"/>
          <w:szCs w:val="22"/>
        </w:rPr>
        <w:t>.</w:t>
      </w:r>
    </w:p>
    <w:p w:rsidR="00AF05E2" w:rsidRPr="003047B7" w:rsidRDefault="00AF05E2" w:rsidP="00E5681F">
      <w:pPr>
        <w:pStyle w:val="zwykywcity"/>
        <w:keepNext/>
        <w:spacing w:before="60" w:line="240" w:lineRule="auto"/>
        <w:ind w:firstLine="0"/>
        <w:rPr>
          <w:rFonts w:ascii="Candara" w:hAnsi="Candara" w:cs="Tahoma"/>
          <w:sz w:val="22"/>
          <w:szCs w:val="22"/>
        </w:rPr>
      </w:pPr>
    </w:p>
    <w:p w:rsidR="00AF05E2" w:rsidRPr="003047B7" w:rsidRDefault="00AF05E2" w:rsidP="00E5681F">
      <w:pPr>
        <w:pStyle w:val="Nagwek2"/>
        <w:rPr>
          <w:rFonts w:ascii="Candara" w:hAnsi="Candara"/>
        </w:rPr>
      </w:pPr>
      <w:bookmarkStart w:id="33" w:name="_Toc398740170"/>
      <w:r w:rsidRPr="003047B7">
        <w:rPr>
          <w:rFonts w:ascii="Candara" w:hAnsi="Candara"/>
        </w:rPr>
        <w:t>Negatywne oddziaływania azbestu na zdrowie człowieka</w:t>
      </w:r>
      <w:bookmarkEnd w:id="33"/>
    </w:p>
    <w:p w:rsidR="00AF05E2" w:rsidRPr="003047B7" w:rsidRDefault="00AF05E2" w:rsidP="00E5681F">
      <w:pPr>
        <w:keepNext/>
        <w:autoSpaceDE w:val="0"/>
        <w:autoSpaceDN w:val="0"/>
        <w:adjustRightInd w:val="0"/>
        <w:spacing w:before="60" w:after="60"/>
        <w:jc w:val="both"/>
        <w:rPr>
          <w:rFonts w:ascii="Candara" w:eastAsia="EuroGaramondEFN" w:hAnsi="Candara" w:cs="EuroGaramondEFN"/>
          <w:sz w:val="22"/>
          <w:szCs w:val="22"/>
        </w:rPr>
      </w:pPr>
      <w:r w:rsidRPr="003047B7">
        <w:rPr>
          <w:rFonts w:ascii="Candara" w:eastAsia="EuroGaramondEFN" w:hAnsi="Candara" w:cs="EuroGaramondEFN"/>
          <w:sz w:val="22"/>
          <w:szCs w:val="22"/>
        </w:rPr>
        <w:t>Włókna azbestu przedostają się do powietrza atmosferycznego w wyniku degradacji materiałów zawierających surowiec, wietrzenia formacji geologicznych, jak i działalności człowieka.</w:t>
      </w:r>
    </w:p>
    <w:p w:rsidR="00AF05E2" w:rsidRPr="003047B7" w:rsidRDefault="00AF05E2" w:rsidP="00E5681F">
      <w:pPr>
        <w:keepNext/>
        <w:autoSpaceDE w:val="0"/>
        <w:autoSpaceDN w:val="0"/>
        <w:adjustRightInd w:val="0"/>
        <w:spacing w:before="60" w:after="60"/>
        <w:jc w:val="both"/>
        <w:rPr>
          <w:rFonts w:ascii="Candara" w:eastAsia="EuroGaramondEFN" w:hAnsi="Candara" w:cs="EuroGaramondEFN"/>
          <w:sz w:val="22"/>
          <w:szCs w:val="22"/>
        </w:rPr>
      </w:pPr>
      <w:r w:rsidRPr="003047B7">
        <w:rPr>
          <w:rFonts w:ascii="Candara" w:eastAsia="EuroGaramondEFN" w:hAnsi="Candara" w:cs="EuroGaramondEFN"/>
          <w:sz w:val="22"/>
          <w:szCs w:val="22"/>
        </w:rPr>
        <w:t>Aktualnie największym problemem jest zanieczyszczenie powietrza spowodowane stosowaniem wyrobów azbestowych i emisji włókien na skutek korozji płyt azbestowo-cementowych, wydatnie przyspieszanej przez „kwaśne deszcze” i inne chemiczne zanieczyszczenia powietrza atmosferycznego. Należy sobie uświadomić, że wszystkie wyprodukowane wyroby azbestowe znalazły się w otoczeniu człowieka. Istotnym źródłem emisji pyłu wewnątrz pomieszczeń mogą być urządzenia ogrzewcze, wentylacyjne, klimatyzacyjne i izolacje zawierające azbest.</w:t>
      </w:r>
    </w:p>
    <w:p w:rsidR="00AF05E2" w:rsidRPr="003047B7" w:rsidRDefault="00AF05E2" w:rsidP="00E5681F">
      <w:pPr>
        <w:keepNext/>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 xml:space="preserve">Najgroźniejsze działanie pyłów </w:t>
      </w:r>
      <w:proofErr w:type="spellStart"/>
      <w:r w:rsidRPr="003047B7">
        <w:rPr>
          <w:rFonts w:ascii="Candara" w:hAnsi="Candara" w:cs="Arial"/>
          <w:sz w:val="22"/>
          <w:szCs w:val="22"/>
        </w:rPr>
        <w:t>respirabilnych</w:t>
      </w:r>
      <w:proofErr w:type="spellEnd"/>
      <w:r w:rsidRPr="003047B7">
        <w:rPr>
          <w:rFonts w:ascii="Candara" w:hAnsi="Candara" w:cs="Arial"/>
          <w:sz w:val="22"/>
          <w:szCs w:val="22"/>
        </w:rPr>
        <w:t xml:space="preserve"> azbestu przypisuje się włóknom, które charakteryzują</w:t>
      </w:r>
      <w:r w:rsidR="00576B45" w:rsidRPr="003047B7">
        <w:rPr>
          <w:rFonts w:ascii="Candara" w:hAnsi="Candara" w:cs="Arial"/>
          <w:sz w:val="22"/>
          <w:szCs w:val="22"/>
        </w:rPr>
        <w:t xml:space="preserve"> </w:t>
      </w:r>
      <w:r w:rsidRPr="003047B7">
        <w:rPr>
          <w:rFonts w:ascii="Candara" w:hAnsi="Candara" w:cs="Arial"/>
          <w:sz w:val="22"/>
          <w:szCs w:val="22"/>
        </w:rPr>
        <w:t xml:space="preserve">się długością &gt; 5 mm, średnicą &lt; 3 mm (proporcja - długość: średnica &gt; 3:1) i są wdychane z powietrzem. Mogą one wnikać głęboko do układu oddechowego i powodować groźne choroby, takie jak: pylicę azbestową (azbestozę), </w:t>
      </w:r>
      <w:proofErr w:type="spellStart"/>
      <w:r w:rsidRPr="003047B7">
        <w:rPr>
          <w:rFonts w:ascii="Candara" w:hAnsi="Candara" w:cs="Arial"/>
          <w:sz w:val="22"/>
          <w:szCs w:val="22"/>
        </w:rPr>
        <w:t>międzybłoniak</w:t>
      </w:r>
      <w:proofErr w:type="spellEnd"/>
      <w:r w:rsidRPr="003047B7">
        <w:rPr>
          <w:rFonts w:ascii="Candara" w:hAnsi="Candara" w:cs="Arial"/>
          <w:sz w:val="22"/>
          <w:szCs w:val="22"/>
        </w:rPr>
        <w:t xml:space="preserve">, nowotwór płuc i oskrzeli. Schorzenia te występują u osób zawodowo narażonych na duże dawki pyłu azbestowego lub u osób narażonych </w:t>
      </w:r>
      <w:proofErr w:type="spellStart"/>
      <w:r w:rsidRPr="003047B7">
        <w:rPr>
          <w:rFonts w:ascii="Candara" w:hAnsi="Candara" w:cs="Arial"/>
          <w:sz w:val="22"/>
          <w:szCs w:val="22"/>
        </w:rPr>
        <w:lastRenderedPageBreak/>
        <w:t>parazawodowo</w:t>
      </w:r>
      <w:proofErr w:type="spellEnd"/>
      <w:r w:rsidRPr="003047B7">
        <w:rPr>
          <w:rFonts w:ascii="Candara" w:hAnsi="Candara" w:cs="Arial"/>
          <w:sz w:val="22"/>
          <w:szCs w:val="22"/>
        </w:rPr>
        <w:t>, na ciągłą lub okresową emisję włókien i pyłu azbestowego do środowiska komunalnego.</w:t>
      </w:r>
    </w:p>
    <w:p w:rsidR="00AF05E2" w:rsidRPr="003047B7" w:rsidRDefault="00AF05E2" w:rsidP="00E5681F">
      <w:pPr>
        <w:keepNext/>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Zanieczyszczenie powodujące choroby zawodowe, spotykane w przemyśle i przy pracach z azbestem, to kilkaset tysięcy włókien w 1 m</w:t>
      </w:r>
      <w:r w:rsidRPr="003047B7">
        <w:rPr>
          <w:rFonts w:ascii="Candara" w:hAnsi="Candara" w:cs="Arial"/>
          <w:sz w:val="22"/>
          <w:szCs w:val="22"/>
          <w:vertAlign w:val="superscript"/>
        </w:rPr>
        <w:t>3</w:t>
      </w:r>
      <w:r w:rsidRPr="003047B7">
        <w:rPr>
          <w:rFonts w:ascii="Candara" w:hAnsi="Candara" w:cs="Arial"/>
          <w:sz w:val="22"/>
          <w:szCs w:val="22"/>
        </w:rPr>
        <w:t xml:space="preserve"> powietrza. Poziomy takich zanieczyszczeń występują np. przy pracach remontowych, przy usuwaniu wyrobów zawierających stare izolacje, natryski </w:t>
      </w:r>
      <w:proofErr w:type="spellStart"/>
      <w:r w:rsidRPr="003047B7">
        <w:rPr>
          <w:rFonts w:ascii="Candara" w:hAnsi="Candara" w:cs="Arial"/>
          <w:sz w:val="22"/>
          <w:szCs w:val="22"/>
        </w:rPr>
        <w:t>ognio</w:t>
      </w:r>
      <w:proofErr w:type="spellEnd"/>
      <w:r w:rsidRPr="003047B7">
        <w:rPr>
          <w:rFonts w:ascii="Candara" w:hAnsi="Candara" w:cs="Arial"/>
          <w:sz w:val="22"/>
          <w:szCs w:val="22"/>
        </w:rPr>
        <w:t>-ochronne na konstrukcje stalowe budynków, podczas wymiany elementów urządzeń ciepłowniczych w energetyce.</w:t>
      </w:r>
    </w:p>
    <w:p w:rsidR="00AF05E2" w:rsidRPr="003047B7" w:rsidRDefault="00AF05E2" w:rsidP="00E5681F">
      <w:pPr>
        <w:keepNext/>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 xml:space="preserve">Przy niewłaściwie prowadzonych pracach z wyrobami azbestowymi ilość włókien </w:t>
      </w:r>
      <w:proofErr w:type="spellStart"/>
      <w:r w:rsidRPr="003047B7">
        <w:rPr>
          <w:rFonts w:ascii="Candara" w:hAnsi="Candara" w:cs="Arial"/>
          <w:sz w:val="22"/>
          <w:szCs w:val="22"/>
        </w:rPr>
        <w:t>respirabilnych</w:t>
      </w:r>
      <w:proofErr w:type="spellEnd"/>
      <w:r w:rsidRPr="003047B7">
        <w:rPr>
          <w:rFonts w:ascii="Candara" w:hAnsi="Candara" w:cs="Arial"/>
          <w:sz w:val="22"/>
          <w:szCs w:val="22"/>
        </w:rPr>
        <w:t xml:space="preserve"> azbestu w przestrzeniach zamkniętych obiektów może przekraczać kilka, a nawet kilkanaście mln wł./m</w:t>
      </w:r>
      <w:r w:rsidRPr="003047B7">
        <w:rPr>
          <w:rFonts w:ascii="Candara" w:hAnsi="Candara" w:cs="Arial"/>
          <w:sz w:val="22"/>
          <w:szCs w:val="22"/>
          <w:vertAlign w:val="superscript"/>
        </w:rPr>
        <w:t>3</w:t>
      </w:r>
      <w:r w:rsidRPr="003047B7">
        <w:rPr>
          <w:rFonts w:ascii="Candara" w:hAnsi="Candara" w:cs="Arial"/>
          <w:sz w:val="22"/>
          <w:szCs w:val="22"/>
        </w:rPr>
        <w:t>. Takie zanieczyszczenia powietrza w przeszłości występowały w zakładach wyrobów azbestowych, szczególnie przy produkcji tkanin azbestowych, także przy produkcji uszczelnień czy wyrobów azbestowo-cementowych. Dzięki technikom kontroli i ograniczeniu emisji obecnie poziomy zagrożeń zostały zmniejszone, a nawet lokalnie wyeliminowane.</w:t>
      </w:r>
    </w:p>
    <w:p w:rsidR="00AF05E2" w:rsidRPr="003047B7" w:rsidRDefault="00AF05E2" w:rsidP="00E5681F">
      <w:pPr>
        <w:keepNext/>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 xml:space="preserve">Porównując szkodliwość różnych rodzajów azbestu należy zaznaczyć, że chryzotyl jest uznany za mniej groźny niż </w:t>
      </w:r>
      <w:proofErr w:type="spellStart"/>
      <w:r w:rsidRPr="003047B7">
        <w:rPr>
          <w:rFonts w:ascii="Candara" w:hAnsi="Candara" w:cs="Arial"/>
          <w:sz w:val="22"/>
          <w:szCs w:val="22"/>
        </w:rPr>
        <w:t>amozyt</w:t>
      </w:r>
      <w:proofErr w:type="spellEnd"/>
      <w:r w:rsidRPr="003047B7">
        <w:rPr>
          <w:rFonts w:ascii="Candara" w:hAnsi="Candara" w:cs="Arial"/>
          <w:sz w:val="22"/>
          <w:szCs w:val="22"/>
        </w:rPr>
        <w:t xml:space="preserve"> czy krokidolit. Przyjęte wielkości NDS (najwyższe dopuszczalne stężenia na stanowiskach pracy) dla różnych pyłów włóknistych, w tym azbestu, unaoczniają różnice w ich szkodliwym działaniu na organizm.</w:t>
      </w:r>
    </w:p>
    <w:p w:rsidR="00AF05E2" w:rsidRPr="003047B7" w:rsidRDefault="00AF05E2" w:rsidP="00E5681F">
      <w:pPr>
        <w:keepNext/>
        <w:autoSpaceDE w:val="0"/>
        <w:autoSpaceDN w:val="0"/>
        <w:adjustRightInd w:val="0"/>
        <w:spacing w:before="60" w:after="60"/>
        <w:jc w:val="both"/>
        <w:rPr>
          <w:rFonts w:ascii="Candara" w:hAnsi="Candara" w:cs="Arial,Bold"/>
          <w:bCs/>
          <w:sz w:val="22"/>
          <w:szCs w:val="22"/>
        </w:rPr>
      </w:pPr>
      <w:r w:rsidRPr="003047B7">
        <w:rPr>
          <w:rFonts w:ascii="Candara" w:hAnsi="Candara" w:cs="Arial,Bold"/>
          <w:bCs/>
          <w:sz w:val="22"/>
          <w:szCs w:val="22"/>
        </w:rPr>
        <w:t>Aktualnie obowiązujące wartości NDS dla pyłów zawierających azbest:</w:t>
      </w:r>
    </w:p>
    <w:p w:rsidR="00AF05E2" w:rsidRPr="003047B7" w:rsidRDefault="00AF05E2" w:rsidP="00E5681F">
      <w:pPr>
        <w:pStyle w:val="Akapitzlist"/>
        <w:keepNext/>
        <w:numPr>
          <w:ilvl w:val="0"/>
          <w:numId w:val="28"/>
        </w:numPr>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pyły zawierające azbest i inne materiały włókniste, z wyjątkiem krokidolitu i antygorytu włóknistego:</w:t>
      </w:r>
    </w:p>
    <w:p w:rsidR="00AF05E2" w:rsidRPr="003047B7" w:rsidRDefault="00AF05E2" w:rsidP="00E5681F">
      <w:pPr>
        <w:pStyle w:val="Akapitzlist"/>
        <w:keepNext/>
        <w:numPr>
          <w:ilvl w:val="0"/>
          <w:numId w:val="29"/>
        </w:numPr>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pył całkowity - 1 mg/m</w:t>
      </w:r>
      <w:r w:rsidRPr="003047B7">
        <w:rPr>
          <w:rFonts w:ascii="Candara" w:hAnsi="Candara" w:cs="Arial"/>
          <w:sz w:val="22"/>
          <w:szCs w:val="22"/>
          <w:vertAlign w:val="superscript"/>
        </w:rPr>
        <w:t>3</w:t>
      </w:r>
      <w:r w:rsidRPr="003047B7">
        <w:rPr>
          <w:rFonts w:ascii="Candara" w:hAnsi="Candara" w:cs="Arial"/>
          <w:sz w:val="22"/>
          <w:szCs w:val="22"/>
        </w:rPr>
        <w:t xml:space="preserve">; - włókna </w:t>
      </w:r>
      <w:proofErr w:type="spellStart"/>
      <w:r w:rsidRPr="003047B7">
        <w:rPr>
          <w:rFonts w:ascii="Candara" w:hAnsi="Candara" w:cs="Arial"/>
          <w:sz w:val="22"/>
          <w:szCs w:val="22"/>
        </w:rPr>
        <w:t>respirabilne</w:t>
      </w:r>
      <w:proofErr w:type="spellEnd"/>
      <w:r w:rsidRPr="003047B7">
        <w:rPr>
          <w:rFonts w:ascii="Candara" w:hAnsi="Candara" w:cs="Arial"/>
          <w:sz w:val="22"/>
          <w:szCs w:val="22"/>
        </w:rPr>
        <w:t xml:space="preserve"> - 0,2 wł./cm</w:t>
      </w:r>
      <w:r w:rsidRPr="003047B7">
        <w:rPr>
          <w:rFonts w:ascii="Candara" w:hAnsi="Candara" w:cs="Arial"/>
          <w:sz w:val="22"/>
          <w:szCs w:val="22"/>
          <w:vertAlign w:val="superscript"/>
        </w:rPr>
        <w:t>3</w:t>
      </w:r>
      <w:r w:rsidRPr="003047B7">
        <w:rPr>
          <w:rFonts w:ascii="Candara" w:hAnsi="Candara" w:cs="Arial"/>
          <w:sz w:val="22"/>
          <w:szCs w:val="22"/>
        </w:rPr>
        <w:t>,</w:t>
      </w:r>
    </w:p>
    <w:p w:rsidR="00AF05E2" w:rsidRPr="003047B7" w:rsidRDefault="00AF05E2" w:rsidP="00E5681F">
      <w:pPr>
        <w:pStyle w:val="Akapitzlist"/>
        <w:keepNext/>
        <w:numPr>
          <w:ilvl w:val="0"/>
          <w:numId w:val="28"/>
        </w:numPr>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pyły zawierające krokidolit:</w:t>
      </w:r>
    </w:p>
    <w:p w:rsidR="00AF05E2" w:rsidRPr="003047B7" w:rsidRDefault="00AF05E2" w:rsidP="00E5681F">
      <w:pPr>
        <w:pStyle w:val="Akapitzlist"/>
        <w:keepNext/>
        <w:numPr>
          <w:ilvl w:val="0"/>
          <w:numId w:val="29"/>
        </w:numPr>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pył całkowity - 0,5 mg/ m</w:t>
      </w:r>
      <w:r w:rsidRPr="003047B7">
        <w:rPr>
          <w:rFonts w:ascii="Candara" w:hAnsi="Candara" w:cs="Arial"/>
          <w:sz w:val="22"/>
          <w:szCs w:val="22"/>
          <w:vertAlign w:val="superscript"/>
        </w:rPr>
        <w:t>3</w:t>
      </w:r>
      <w:r w:rsidRPr="003047B7">
        <w:rPr>
          <w:rFonts w:ascii="Candara" w:hAnsi="Candara" w:cs="Arial"/>
          <w:sz w:val="22"/>
          <w:szCs w:val="22"/>
        </w:rPr>
        <w:t xml:space="preserve">; - włókna </w:t>
      </w:r>
      <w:proofErr w:type="spellStart"/>
      <w:r w:rsidRPr="003047B7">
        <w:rPr>
          <w:rFonts w:ascii="Candara" w:hAnsi="Candara" w:cs="Arial"/>
          <w:sz w:val="22"/>
          <w:szCs w:val="22"/>
        </w:rPr>
        <w:t>respirabilne</w:t>
      </w:r>
      <w:proofErr w:type="spellEnd"/>
      <w:r w:rsidRPr="003047B7">
        <w:rPr>
          <w:rFonts w:ascii="Candara" w:hAnsi="Candara" w:cs="Arial"/>
          <w:sz w:val="22"/>
          <w:szCs w:val="22"/>
        </w:rPr>
        <w:t xml:space="preserve"> - 0,2 wł./c m</w:t>
      </w:r>
      <w:r w:rsidRPr="003047B7">
        <w:rPr>
          <w:rFonts w:ascii="Candara" w:hAnsi="Candara" w:cs="Arial"/>
          <w:sz w:val="22"/>
          <w:szCs w:val="22"/>
          <w:vertAlign w:val="superscript"/>
        </w:rPr>
        <w:t>3</w:t>
      </w:r>
      <w:r w:rsidRPr="003047B7">
        <w:rPr>
          <w:rFonts w:ascii="Candara" w:hAnsi="Candara" w:cs="Arial"/>
          <w:sz w:val="22"/>
          <w:szCs w:val="22"/>
        </w:rPr>
        <w:t>.</w:t>
      </w:r>
    </w:p>
    <w:p w:rsidR="00AF05E2" w:rsidRPr="003047B7" w:rsidRDefault="00AF05E2" w:rsidP="00E5681F">
      <w:pPr>
        <w:keepNext/>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Należy mieć świadomość, że pojęcie stężeń dopuszczalnych w przypadku azbestu (tak, jak i innych substancji rakotwórczych) jest umowne i stanowi kompromis między wymaganiami medycyny a możliwościami techniki. Tendencją działań UE jest ograniczenie NDS do możliwego minimum.</w:t>
      </w:r>
    </w:p>
    <w:p w:rsidR="00AF05E2" w:rsidRPr="003047B7" w:rsidRDefault="00AF05E2" w:rsidP="00E5681F">
      <w:pPr>
        <w:keepNext/>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Należy podkreślić, że działanie szkodliwe azbestu zwielokrotnia się wobec jednoczesnego narażenia organizmu na inne substancje rakotwórcze, np. węglowodory aromatyczne (szczególnie a - benzopiren), metale ciężkie, dym tytoniowy, itp.</w:t>
      </w:r>
    </w:p>
    <w:p w:rsidR="00AA1423" w:rsidRPr="003047B7" w:rsidRDefault="00AA1423" w:rsidP="00E5681F">
      <w:pPr>
        <w:keepNext/>
        <w:autoSpaceDE w:val="0"/>
        <w:autoSpaceDN w:val="0"/>
        <w:adjustRightInd w:val="0"/>
        <w:spacing w:before="60" w:after="60"/>
        <w:jc w:val="both"/>
        <w:rPr>
          <w:rFonts w:ascii="Candara" w:hAnsi="Candara" w:cs="Arial"/>
          <w:sz w:val="22"/>
          <w:szCs w:val="22"/>
        </w:rPr>
      </w:pPr>
    </w:p>
    <w:p w:rsidR="00C64534" w:rsidRPr="003047B7" w:rsidRDefault="00EB1576" w:rsidP="00E5681F">
      <w:pPr>
        <w:pStyle w:val="Nagwek1"/>
        <w:keepNext/>
        <w:spacing w:before="60" w:after="60"/>
        <w:rPr>
          <w:rFonts w:ascii="Candara" w:hAnsi="Candara"/>
        </w:rPr>
      </w:pPr>
      <w:bookmarkStart w:id="34" w:name="_Toc398740171"/>
      <w:r w:rsidRPr="003047B7">
        <w:rPr>
          <w:rFonts w:ascii="Candara" w:hAnsi="Candara"/>
        </w:rPr>
        <w:t xml:space="preserve">CHARAKTERYSTYKA </w:t>
      </w:r>
      <w:r w:rsidR="001F660F" w:rsidRPr="003047B7">
        <w:rPr>
          <w:rFonts w:ascii="Candara" w:hAnsi="Candara"/>
        </w:rPr>
        <w:t xml:space="preserve">GMINY </w:t>
      </w:r>
      <w:r w:rsidR="002900F5">
        <w:rPr>
          <w:rFonts w:ascii="Candara" w:hAnsi="Candara"/>
        </w:rPr>
        <w:t>LWÓWEK ŚLĄ</w:t>
      </w:r>
      <w:r w:rsidR="00F41518">
        <w:rPr>
          <w:rFonts w:ascii="Candara" w:hAnsi="Candara"/>
        </w:rPr>
        <w:t xml:space="preserve">SKI - </w:t>
      </w:r>
      <w:r w:rsidR="00AF05E2" w:rsidRPr="003047B7">
        <w:rPr>
          <w:rFonts w:ascii="Candara" w:hAnsi="Candara"/>
        </w:rPr>
        <w:t xml:space="preserve"> LOKALIZACJA PROGRAMU</w:t>
      </w:r>
      <w:bookmarkEnd w:id="34"/>
    </w:p>
    <w:p w:rsidR="005173EF" w:rsidRPr="003047B7" w:rsidRDefault="005173EF" w:rsidP="00E5681F">
      <w:pPr>
        <w:pStyle w:val="Nagwek2"/>
        <w:rPr>
          <w:rFonts w:ascii="Candara" w:hAnsi="Candara"/>
          <w:bCs/>
        </w:rPr>
      </w:pPr>
      <w:r w:rsidRPr="003047B7">
        <w:rPr>
          <w:rFonts w:ascii="Candara" w:hAnsi="Candara"/>
          <w:bCs/>
        </w:rPr>
        <w:t xml:space="preserve"> </w:t>
      </w:r>
      <w:bookmarkStart w:id="35" w:name="_Toc398740172"/>
      <w:r w:rsidR="00D729DB" w:rsidRPr="003047B7">
        <w:rPr>
          <w:rFonts w:ascii="Candara" w:hAnsi="Candara"/>
          <w:bCs/>
        </w:rPr>
        <w:t>Położenie</w:t>
      </w:r>
      <w:bookmarkEnd w:id="35"/>
    </w:p>
    <w:p w:rsidR="00F237DF" w:rsidRPr="003047B7" w:rsidRDefault="00AB7FAA" w:rsidP="00AB7FAA">
      <w:pPr>
        <w:pStyle w:val="aaaaanita"/>
        <w:keepNext/>
        <w:spacing w:before="60" w:after="60"/>
        <w:rPr>
          <w:rFonts w:ascii="Candara" w:hAnsi="Candara"/>
          <w:b/>
          <w:i/>
          <w:sz w:val="18"/>
          <w:szCs w:val="18"/>
        </w:rPr>
      </w:pPr>
      <w:r w:rsidRPr="00AB7FAA">
        <w:rPr>
          <w:rFonts w:ascii="Candara" w:hAnsi="Candara"/>
        </w:rPr>
        <w:t>Gmina miejsko – wiejska Lwówek Śląski leży w południowo-zachodniej Polsce. Administracyjnie położona jest w południowo – zachodniej części województwa dolnośląskiego, w powiecie lwóweckim. Na obszar gminy składają się: miasto Lwówek Śląski oraz dwadzieścia osiem sołectw. Siedzibą urzędu jest położone w centralnej części gminy miasto Lwówek Śląski.</w:t>
      </w:r>
    </w:p>
    <w:p w:rsidR="00F237DF" w:rsidRDefault="00AB7FAA" w:rsidP="00E5681F">
      <w:pPr>
        <w:keepNext/>
        <w:autoSpaceDE w:val="0"/>
        <w:autoSpaceDN w:val="0"/>
        <w:adjustRightInd w:val="0"/>
        <w:spacing w:before="60" w:after="60"/>
        <w:jc w:val="both"/>
        <w:rPr>
          <w:rFonts w:ascii="Candara" w:hAnsi="Candara"/>
          <w:sz w:val="22"/>
          <w:szCs w:val="22"/>
        </w:rPr>
      </w:pPr>
      <w:r w:rsidRPr="00AB7FAA">
        <w:rPr>
          <w:rFonts w:ascii="Candara" w:hAnsi="Candara"/>
          <w:sz w:val="22"/>
          <w:szCs w:val="22"/>
        </w:rPr>
        <w:t>Główną oś komunikacyjną gminy stanowią drogi wojewódzkie nr 297: Nowa Sól (KD3) – Szprotawa – Bolesławiec – Lwówek Śląski – Pasiecznik (DK30) oraz nr 364: Gryfów Śląski (DK30) – Lwówek Śląski – Złotoryja – [Legnica ul. Złotoryjska – Legnica Stare Miasto (DK94)] oraz dość gęsta sieć dróg powiatowych. Wzdłuż tych ciągów kształtuje się główny układ osadniczy gminy, o dość znacznym zagospodarowaniu. Drogi te wraz z rezerwą pod obwodnicę miasta Lwówek Śląski w istotny sposób warunkują układ przestrzenny miejscowości</w:t>
      </w:r>
      <w:r w:rsidR="00E53D9D">
        <w:rPr>
          <w:rFonts w:ascii="Candara" w:hAnsi="Candara"/>
          <w:sz w:val="22"/>
          <w:szCs w:val="22"/>
        </w:rPr>
        <w:t>.</w:t>
      </w:r>
    </w:p>
    <w:p w:rsidR="00E53D9D" w:rsidRDefault="00E53D9D" w:rsidP="00E5681F">
      <w:pPr>
        <w:keepNext/>
        <w:autoSpaceDE w:val="0"/>
        <w:autoSpaceDN w:val="0"/>
        <w:adjustRightInd w:val="0"/>
        <w:spacing w:before="60" w:after="60"/>
        <w:jc w:val="both"/>
        <w:rPr>
          <w:rFonts w:ascii="Candara" w:hAnsi="Candara"/>
          <w:sz w:val="22"/>
          <w:szCs w:val="22"/>
        </w:rPr>
      </w:pPr>
    </w:p>
    <w:p w:rsidR="00E53D9D" w:rsidRPr="003047B7" w:rsidRDefault="00E53D9D" w:rsidP="00E5681F">
      <w:pPr>
        <w:keepNext/>
        <w:autoSpaceDE w:val="0"/>
        <w:autoSpaceDN w:val="0"/>
        <w:adjustRightInd w:val="0"/>
        <w:spacing w:before="60" w:after="60"/>
        <w:jc w:val="both"/>
        <w:rPr>
          <w:rFonts w:ascii="Candara" w:hAnsi="Candara" w:cs="Arial"/>
          <w:sz w:val="22"/>
          <w:szCs w:val="22"/>
        </w:rPr>
      </w:pPr>
    </w:p>
    <w:p w:rsidR="00A875A9" w:rsidRPr="003047B7" w:rsidRDefault="009E18AA" w:rsidP="00E5681F">
      <w:pPr>
        <w:pStyle w:val="Nagwek2"/>
        <w:rPr>
          <w:rFonts w:ascii="Candara" w:hAnsi="Candara"/>
          <w:bCs/>
        </w:rPr>
      </w:pPr>
      <w:bookmarkStart w:id="36" w:name="_Toc398740173"/>
      <w:r w:rsidRPr="003047B7">
        <w:rPr>
          <w:rFonts w:ascii="Candara" w:hAnsi="Candara"/>
          <w:bCs/>
        </w:rPr>
        <w:lastRenderedPageBreak/>
        <w:t>Ochrona przyrody i krajobrazu</w:t>
      </w:r>
      <w:bookmarkEnd w:id="36"/>
    </w:p>
    <w:p w:rsidR="00F237DF" w:rsidRPr="003047B7" w:rsidRDefault="00F237DF" w:rsidP="00E5681F">
      <w:pPr>
        <w:keepNext/>
        <w:autoSpaceDE w:val="0"/>
        <w:autoSpaceDN w:val="0"/>
        <w:adjustRightInd w:val="0"/>
        <w:spacing w:before="60" w:after="60"/>
        <w:jc w:val="both"/>
        <w:rPr>
          <w:rFonts w:ascii="Candara" w:hAnsi="Candara" w:cs="Tahoma"/>
          <w:b/>
          <w:sz w:val="22"/>
          <w:szCs w:val="22"/>
          <w:u w:val="single"/>
        </w:rPr>
      </w:pPr>
      <w:r w:rsidRPr="003047B7">
        <w:rPr>
          <w:rFonts w:ascii="Candara" w:hAnsi="Candara"/>
          <w:b/>
          <w:sz w:val="22"/>
          <w:szCs w:val="22"/>
          <w:u w:val="single"/>
        </w:rPr>
        <w:t>LASY</w:t>
      </w:r>
    </w:p>
    <w:p w:rsidR="00AB7FAA" w:rsidRDefault="00AB7FAA" w:rsidP="00E5681F">
      <w:pPr>
        <w:pStyle w:val="aaaaanita"/>
        <w:keepNext/>
        <w:spacing w:before="60" w:after="60"/>
        <w:rPr>
          <w:rFonts w:ascii="Candara" w:hAnsi="Candara"/>
          <w:lang w:eastAsia="pl-PL"/>
        </w:rPr>
      </w:pPr>
      <w:r w:rsidRPr="00AB7FAA">
        <w:rPr>
          <w:rFonts w:ascii="Candara" w:hAnsi="Candara"/>
          <w:lang w:eastAsia="pl-PL"/>
        </w:rPr>
        <w:t xml:space="preserve">Gmina Lwówek Śląski charakteryzuje się znacznym zalesieniem. Lasy i grunty leśne zajmują powierzchnię 6 565 ha i stanowią 27,4 % powierzchni gminy. Zwarte tereny leśne występują zwłaszcza na wierzchowinach Wzgórz </w:t>
      </w:r>
      <w:proofErr w:type="spellStart"/>
      <w:r w:rsidRPr="00AB7FAA">
        <w:rPr>
          <w:rFonts w:ascii="Candara" w:hAnsi="Candara"/>
          <w:lang w:eastAsia="pl-PL"/>
        </w:rPr>
        <w:t>Radomickich</w:t>
      </w:r>
      <w:proofErr w:type="spellEnd"/>
      <w:r w:rsidRPr="00AB7FAA">
        <w:rPr>
          <w:rFonts w:ascii="Candara" w:hAnsi="Candara"/>
          <w:lang w:eastAsia="pl-PL"/>
        </w:rPr>
        <w:t xml:space="preserve">, Wzniesień Gradowskich, Wzniesień </w:t>
      </w:r>
      <w:proofErr w:type="spellStart"/>
      <w:r w:rsidRPr="00AB7FAA">
        <w:rPr>
          <w:rFonts w:ascii="Candara" w:hAnsi="Candara"/>
          <w:lang w:eastAsia="pl-PL"/>
        </w:rPr>
        <w:t>Płakowickich</w:t>
      </w:r>
      <w:proofErr w:type="spellEnd"/>
      <w:r w:rsidRPr="00AB7FAA">
        <w:rPr>
          <w:rFonts w:ascii="Candara" w:hAnsi="Candara"/>
          <w:lang w:eastAsia="pl-PL"/>
        </w:rPr>
        <w:t xml:space="preserve">, Pogórza Bolesławieckiego i Wysoczyzny </w:t>
      </w:r>
      <w:proofErr w:type="spellStart"/>
      <w:r w:rsidRPr="00AB7FAA">
        <w:rPr>
          <w:rFonts w:ascii="Candara" w:hAnsi="Candara"/>
          <w:lang w:eastAsia="pl-PL"/>
        </w:rPr>
        <w:t>Ostrzyckiej</w:t>
      </w:r>
      <w:proofErr w:type="spellEnd"/>
      <w:r w:rsidRPr="00AB7FAA">
        <w:rPr>
          <w:rFonts w:ascii="Candara" w:hAnsi="Candara"/>
          <w:lang w:eastAsia="pl-PL"/>
        </w:rPr>
        <w:t xml:space="preserve"> oraz w dolinie rzeki Bóbr poniżej Lwówka Śląskiego. </w:t>
      </w:r>
    </w:p>
    <w:p w:rsidR="00AB7FAA" w:rsidRDefault="00AB7FAA" w:rsidP="00E5681F">
      <w:pPr>
        <w:pStyle w:val="aaaaanita"/>
        <w:keepNext/>
        <w:spacing w:before="60" w:after="60"/>
        <w:rPr>
          <w:rFonts w:ascii="Candara" w:hAnsi="Candara"/>
          <w:lang w:eastAsia="pl-PL"/>
        </w:rPr>
      </w:pPr>
      <w:r w:rsidRPr="00AB7FAA">
        <w:rPr>
          <w:rFonts w:ascii="Candara" w:hAnsi="Candara"/>
          <w:lang w:eastAsia="pl-PL"/>
        </w:rPr>
        <w:t>Lasami Państwowymi znajdującymi się na terenie gminy Lwówek Śląski z</w:t>
      </w:r>
      <w:r>
        <w:rPr>
          <w:rFonts w:ascii="Candara" w:hAnsi="Candara"/>
          <w:lang w:eastAsia="pl-PL"/>
        </w:rPr>
        <w:t xml:space="preserve">arządza </w:t>
      </w:r>
      <w:r w:rsidRPr="00AB7FAA">
        <w:rPr>
          <w:rFonts w:ascii="Candara" w:hAnsi="Candara"/>
          <w:lang w:eastAsia="pl-PL"/>
        </w:rPr>
        <w:t>Nadleśnictwo Lwówek Śląski, podległe Regionalnej Dyrekcji Lasów Państwowych we</w:t>
      </w:r>
      <w:r>
        <w:rPr>
          <w:rFonts w:ascii="Candara" w:hAnsi="Candara"/>
          <w:lang w:eastAsia="pl-PL"/>
        </w:rPr>
        <w:t xml:space="preserve"> </w:t>
      </w:r>
      <w:r w:rsidRPr="00AB7FAA">
        <w:rPr>
          <w:rFonts w:ascii="Candara" w:hAnsi="Candara"/>
          <w:lang w:eastAsia="pl-PL"/>
        </w:rPr>
        <w:t>Wrocławiu. Rejon gminy nadzorują Leśnictwa: Ustronie, Czaple, Kotliska, Gradówek,</w:t>
      </w:r>
      <w:r>
        <w:rPr>
          <w:rFonts w:ascii="Candara" w:hAnsi="Candara"/>
          <w:lang w:eastAsia="pl-PL"/>
        </w:rPr>
        <w:t xml:space="preserve"> </w:t>
      </w:r>
      <w:r w:rsidRPr="00AB7FAA">
        <w:rPr>
          <w:rFonts w:ascii="Candara" w:hAnsi="Candara"/>
          <w:lang w:eastAsia="pl-PL"/>
        </w:rPr>
        <w:t>Pławna, Bie</w:t>
      </w:r>
      <w:r>
        <w:rPr>
          <w:rFonts w:ascii="Candara" w:hAnsi="Candara"/>
          <w:lang w:eastAsia="pl-PL"/>
        </w:rPr>
        <w:t xml:space="preserve">lanka, Ubocze, Wleń, Łupki. </w:t>
      </w:r>
      <w:r w:rsidRPr="00AB7FAA">
        <w:rPr>
          <w:rFonts w:ascii="Candara" w:hAnsi="Candara"/>
          <w:lang w:eastAsia="pl-PL"/>
        </w:rPr>
        <w:t xml:space="preserve"> Ogólna powierzchnia obszarów leśnych w</w:t>
      </w:r>
      <w:r>
        <w:rPr>
          <w:rFonts w:ascii="Candara" w:hAnsi="Candara"/>
          <w:lang w:eastAsia="pl-PL"/>
        </w:rPr>
        <w:t xml:space="preserve"> </w:t>
      </w:r>
      <w:r w:rsidRPr="00AB7FAA">
        <w:rPr>
          <w:rFonts w:ascii="Candara" w:hAnsi="Candara"/>
          <w:lang w:eastAsia="pl-PL"/>
        </w:rPr>
        <w:t>zasięgu Nadleśnictwa na terenie miasta wynosi 370,95 ha, a na terenie gminy 5341,82 ha</w:t>
      </w:r>
      <w:r>
        <w:rPr>
          <w:rFonts w:ascii="Candara" w:hAnsi="Candara"/>
          <w:lang w:eastAsia="pl-PL"/>
        </w:rPr>
        <w:t xml:space="preserve">. </w:t>
      </w:r>
    </w:p>
    <w:p w:rsidR="00AB7FAA" w:rsidRDefault="00AB7FAA" w:rsidP="00E5681F">
      <w:pPr>
        <w:pStyle w:val="aaaaanita"/>
        <w:keepNext/>
        <w:spacing w:before="60" w:after="60"/>
        <w:rPr>
          <w:rFonts w:ascii="Candara" w:hAnsi="Candara"/>
          <w:lang w:eastAsia="pl-PL"/>
        </w:rPr>
      </w:pPr>
    </w:p>
    <w:p w:rsidR="00F237DF" w:rsidRPr="003047B7" w:rsidRDefault="00F237DF" w:rsidP="00E5681F">
      <w:pPr>
        <w:pStyle w:val="aaaaanita"/>
        <w:keepNext/>
        <w:spacing w:before="60" w:after="60"/>
        <w:rPr>
          <w:rFonts w:ascii="Candara" w:hAnsi="Candara"/>
          <w:b/>
          <w:u w:val="single"/>
        </w:rPr>
      </w:pPr>
      <w:r w:rsidRPr="003047B7">
        <w:rPr>
          <w:rFonts w:ascii="Candara" w:hAnsi="Candara"/>
          <w:b/>
          <w:u w:val="single"/>
        </w:rPr>
        <w:t>ZIELEŃ MIEJSKA</w:t>
      </w:r>
    </w:p>
    <w:p w:rsidR="00F237DF" w:rsidRPr="00772811" w:rsidRDefault="00F237DF" w:rsidP="00E5681F">
      <w:pPr>
        <w:pStyle w:val="aaaaanita"/>
        <w:keepNext/>
        <w:spacing w:before="60" w:after="60"/>
        <w:rPr>
          <w:rFonts w:ascii="Candara" w:hAnsi="Candara"/>
          <w:vanish/>
        </w:rPr>
      </w:pPr>
    </w:p>
    <w:p w:rsidR="00772811" w:rsidRDefault="00AB7FAA" w:rsidP="00AB7FAA">
      <w:pPr>
        <w:pStyle w:val="aanita"/>
        <w:keepNext/>
        <w:spacing w:before="60" w:after="60"/>
        <w:rPr>
          <w:rFonts w:ascii="Candara" w:hAnsi="Candara"/>
        </w:rPr>
      </w:pPr>
      <w:r w:rsidRPr="00772811">
        <w:rPr>
          <w:rFonts w:ascii="Candara" w:hAnsi="Candara"/>
        </w:rPr>
        <w:t>Zieleń urządzona na terenie gminy reprezentowana jest przede wszystkim w formie</w:t>
      </w:r>
      <w:r w:rsidR="00772811">
        <w:rPr>
          <w:rFonts w:ascii="Candara" w:hAnsi="Candara"/>
        </w:rPr>
        <w:t xml:space="preserve"> </w:t>
      </w:r>
      <w:r w:rsidRPr="00772811">
        <w:rPr>
          <w:rFonts w:ascii="Candara" w:hAnsi="Candara"/>
        </w:rPr>
        <w:t>zieleni parkowej, alei i szpalerów przydrożnych oraz śródpolnych, zieleni cmentarnej</w:t>
      </w:r>
      <w:r w:rsidR="00772811">
        <w:rPr>
          <w:rFonts w:ascii="Candara" w:hAnsi="Candara"/>
        </w:rPr>
        <w:t xml:space="preserve"> </w:t>
      </w:r>
      <w:r w:rsidRPr="00772811">
        <w:rPr>
          <w:rFonts w:ascii="Candara" w:hAnsi="Candara"/>
        </w:rPr>
        <w:t>i przykościelnej oraz dodatkowo w formie obiektów zieleni miejskiej, ogólnodostępnej,</w:t>
      </w:r>
      <w:r w:rsidR="00772811">
        <w:rPr>
          <w:rFonts w:ascii="Candara" w:hAnsi="Candara"/>
        </w:rPr>
        <w:t xml:space="preserve"> </w:t>
      </w:r>
      <w:r w:rsidRPr="00772811">
        <w:rPr>
          <w:rFonts w:ascii="Candara" w:hAnsi="Candara"/>
        </w:rPr>
        <w:t>o funkcjach rekreacyjnych i estetycznych (parki, zieleńce, boiska trawiaste) oraz zieleni</w:t>
      </w:r>
      <w:r w:rsidR="00772811">
        <w:rPr>
          <w:rFonts w:ascii="Candara" w:hAnsi="Candara"/>
        </w:rPr>
        <w:t xml:space="preserve"> </w:t>
      </w:r>
      <w:r w:rsidRPr="00772811">
        <w:rPr>
          <w:rFonts w:ascii="Candara" w:hAnsi="Candara"/>
        </w:rPr>
        <w:t>przyzagrodowej. Komponenty te tworzą łącznie zieloną przestrzeń publiczną, decydującą</w:t>
      </w:r>
      <w:r w:rsidR="00772811">
        <w:rPr>
          <w:rFonts w:ascii="Candara" w:hAnsi="Candara"/>
        </w:rPr>
        <w:t xml:space="preserve"> </w:t>
      </w:r>
      <w:r w:rsidRPr="00772811">
        <w:rPr>
          <w:rFonts w:ascii="Candara" w:hAnsi="Candara"/>
        </w:rPr>
        <w:t>w wielkiej mierze o komforcie życia w mieście, pełniąc szereg podstawowych funkcji</w:t>
      </w:r>
      <w:r w:rsidR="00772811">
        <w:rPr>
          <w:rFonts w:ascii="Candara" w:hAnsi="Candara"/>
        </w:rPr>
        <w:t xml:space="preserve"> </w:t>
      </w:r>
      <w:r w:rsidRPr="00772811">
        <w:rPr>
          <w:rFonts w:ascii="Candara" w:hAnsi="Candara"/>
        </w:rPr>
        <w:t xml:space="preserve">sanitarnych (ochronnych) i estetycznych. </w:t>
      </w:r>
    </w:p>
    <w:p w:rsidR="00772811" w:rsidRPr="00772811" w:rsidRDefault="00772811" w:rsidP="00AB7FAA">
      <w:pPr>
        <w:pStyle w:val="aanita"/>
        <w:keepNext/>
        <w:spacing w:before="60" w:after="60"/>
        <w:rPr>
          <w:rFonts w:ascii="Candara" w:hAnsi="Candara"/>
        </w:rPr>
      </w:pPr>
    </w:p>
    <w:p w:rsidR="00F237DF" w:rsidRPr="003047B7" w:rsidRDefault="00F237DF" w:rsidP="00AB7FAA">
      <w:pPr>
        <w:pStyle w:val="aanita"/>
        <w:keepNext/>
        <w:spacing w:before="60" w:after="60"/>
        <w:rPr>
          <w:rFonts w:ascii="Candara" w:hAnsi="Candara"/>
          <w:b/>
          <w:u w:val="single"/>
        </w:rPr>
      </w:pPr>
      <w:r w:rsidRPr="003047B7">
        <w:rPr>
          <w:rFonts w:ascii="Candara" w:hAnsi="Candara"/>
          <w:b/>
          <w:u w:val="single"/>
        </w:rPr>
        <w:t>OCHRONA PRZYRODY</w:t>
      </w:r>
    </w:p>
    <w:p w:rsidR="00772811" w:rsidRPr="00772811" w:rsidRDefault="00772811" w:rsidP="00772811">
      <w:pPr>
        <w:pStyle w:val="aaaaanita"/>
        <w:keepNext/>
        <w:spacing w:before="60" w:after="60"/>
        <w:rPr>
          <w:rFonts w:ascii="Candara" w:hAnsi="Candara"/>
          <w:lang w:eastAsia="pl-PL"/>
        </w:rPr>
      </w:pPr>
      <w:r w:rsidRPr="00772811">
        <w:rPr>
          <w:rFonts w:ascii="Candara" w:hAnsi="Candara"/>
          <w:lang w:eastAsia="pl-PL"/>
        </w:rPr>
        <w:t>Spośród form ochrony przyrody wyszczególnionych w art. 6 ustawy o ochronie przyrody z dnia 16 kwietnia 2004 roku (Dz. U. z 2013, poz. 627) na terenie gminy Lwówek Śląski występuje: park krajobrazowy, obszary NATURA 2000, pomniki przyrody oraz gatunkowa ochrona roślin i zwierząt. Są to:</w:t>
      </w:r>
    </w:p>
    <w:p w:rsidR="00F319DF" w:rsidRPr="00F319DF" w:rsidRDefault="00F319DF" w:rsidP="00F319DF">
      <w:pPr>
        <w:pStyle w:val="aaaaanita"/>
        <w:keepNext/>
        <w:numPr>
          <w:ilvl w:val="0"/>
          <w:numId w:val="28"/>
        </w:numPr>
        <w:spacing w:before="60" w:after="60"/>
        <w:rPr>
          <w:rFonts w:ascii="Candara" w:hAnsi="Candara"/>
          <w:lang w:eastAsia="pl-PL"/>
        </w:rPr>
      </w:pPr>
      <w:r w:rsidRPr="00F319DF">
        <w:rPr>
          <w:rFonts w:ascii="Candara" w:hAnsi="Candara"/>
          <w:lang w:eastAsia="pl-PL"/>
        </w:rPr>
        <w:t>Park Krajobrazowy Doliny Bobru,</w:t>
      </w:r>
    </w:p>
    <w:p w:rsidR="00F319DF" w:rsidRPr="00F319DF" w:rsidRDefault="00F319DF" w:rsidP="00F319DF">
      <w:pPr>
        <w:pStyle w:val="aaaaanita"/>
        <w:keepNext/>
        <w:numPr>
          <w:ilvl w:val="0"/>
          <w:numId w:val="28"/>
        </w:numPr>
        <w:spacing w:before="60" w:after="60"/>
        <w:rPr>
          <w:rFonts w:ascii="Candara" w:hAnsi="Candara"/>
          <w:lang w:eastAsia="pl-PL"/>
        </w:rPr>
      </w:pPr>
      <w:r w:rsidRPr="00F319DF">
        <w:rPr>
          <w:rFonts w:ascii="Candara" w:hAnsi="Candara"/>
          <w:lang w:eastAsia="pl-PL"/>
        </w:rPr>
        <w:t>obszary siedliskowe NATURA 2000: Żerkowice-Skała PLH020077, Ostoja nad Bobrem PLH020054, Panieńskie Skały PLH020009</w:t>
      </w:r>
    </w:p>
    <w:p w:rsidR="00F319DF" w:rsidRPr="00F319DF" w:rsidRDefault="00F319DF" w:rsidP="00F319DF">
      <w:pPr>
        <w:pStyle w:val="aaaaanita"/>
        <w:keepNext/>
        <w:numPr>
          <w:ilvl w:val="0"/>
          <w:numId w:val="28"/>
        </w:numPr>
        <w:spacing w:before="60" w:after="60"/>
        <w:rPr>
          <w:rFonts w:ascii="Candara" w:hAnsi="Candara"/>
          <w:lang w:eastAsia="pl-PL"/>
        </w:rPr>
      </w:pPr>
      <w:r w:rsidRPr="00F319DF">
        <w:rPr>
          <w:rFonts w:ascii="Candara" w:hAnsi="Candara"/>
          <w:lang w:eastAsia="pl-PL"/>
        </w:rPr>
        <w:t>pomniki przyrody (drzewa i grupy drzew pomnikowych) – 26 szt.</w:t>
      </w:r>
    </w:p>
    <w:p w:rsidR="00772811" w:rsidRPr="00772811" w:rsidRDefault="00772811" w:rsidP="00772811">
      <w:pPr>
        <w:pStyle w:val="aaaaanita"/>
        <w:keepNext/>
        <w:numPr>
          <w:ilvl w:val="0"/>
          <w:numId w:val="28"/>
        </w:numPr>
        <w:spacing w:before="60" w:after="60"/>
        <w:rPr>
          <w:rFonts w:ascii="Candara" w:hAnsi="Candara"/>
          <w:lang w:eastAsia="pl-PL"/>
        </w:rPr>
      </w:pPr>
      <w:r w:rsidRPr="00772811">
        <w:rPr>
          <w:rFonts w:ascii="Candara" w:hAnsi="Candara"/>
          <w:lang w:eastAsia="pl-PL"/>
        </w:rPr>
        <w:t xml:space="preserve">Obszary Natura 2000 na terenie Gminy Lwówek Śląski: </w:t>
      </w:r>
    </w:p>
    <w:p w:rsidR="00772811" w:rsidRPr="00772811" w:rsidRDefault="00772811" w:rsidP="00772811">
      <w:pPr>
        <w:pStyle w:val="aaaaanita"/>
        <w:keepNext/>
        <w:numPr>
          <w:ilvl w:val="0"/>
          <w:numId w:val="76"/>
        </w:numPr>
        <w:spacing w:before="60" w:after="60"/>
        <w:rPr>
          <w:rFonts w:ascii="Candara" w:hAnsi="Candara"/>
          <w:lang w:eastAsia="pl-PL"/>
        </w:rPr>
      </w:pPr>
      <w:r w:rsidRPr="00772811">
        <w:rPr>
          <w:rFonts w:ascii="Candara" w:hAnsi="Candara"/>
          <w:lang w:eastAsia="pl-PL"/>
        </w:rPr>
        <w:t>Panieńskie Skały – kod PLH 020009 (SOO – Specjalny Obszar Ochrony),</w:t>
      </w:r>
    </w:p>
    <w:p w:rsidR="00772811" w:rsidRPr="00772811" w:rsidRDefault="00772811" w:rsidP="00772811">
      <w:pPr>
        <w:pStyle w:val="aaaaanita"/>
        <w:keepNext/>
        <w:numPr>
          <w:ilvl w:val="0"/>
          <w:numId w:val="76"/>
        </w:numPr>
        <w:spacing w:before="60" w:after="60"/>
        <w:rPr>
          <w:rFonts w:ascii="Candara" w:hAnsi="Candara"/>
          <w:lang w:eastAsia="pl-PL"/>
        </w:rPr>
      </w:pPr>
      <w:r w:rsidRPr="00772811">
        <w:rPr>
          <w:rFonts w:ascii="Candara" w:hAnsi="Candara"/>
          <w:bCs/>
        </w:rPr>
        <w:t>Ostoja nad Bobrem – kod PLH 020054 (SOO – Specjalny Obszar Ochrony),</w:t>
      </w:r>
    </w:p>
    <w:p w:rsidR="00772811" w:rsidRPr="00F319DF" w:rsidRDefault="00772811" w:rsidP="00772811">
      <w:pPr>
        <w:pStyle w:val="aaaaanita"/>
        <w:keepNext/>
        <w:numPr>
          <w:ilvl w:val="0"/>
          <w:numId w:val="76"/>
        </w:numPr>
        <w:spacing w:before="60" w:after="60"/>
        <w:rPr>
          <w:rFonts w:ascii="Candara" w:hAnsi="Candara"/>
          <w:lang w:eastAsia="pl-PL"/>
        </w:rPr>
      </w:pPr>
      <w:r w:rsidRPr="00772811">
        <w:rPr>
          <w:rFonts w:ascii="Candara" w:hAnsi="Candara"/>
          <w:bCs/>
        </w:rPr>
        <w:t>Żerkowice Skała – kod PLH 020077 (SOO – Specjalny Obszar Ochrony).</w:t>
      </w:r>
    </w:p>
    <w:p w:rsidR="00F319DF" w:rsidRPr="00772811" w:rsidRDefault="00F319DF" w:rsidP="00F319DF">
      <w:pPr>
        <w:pStyle w:val="aaaaanita"/>
        <w:keepNext/>
        <w:spacing w:before="60" w:after="60"/>
        <w:rPr>
          <w:rFonts w:ascii="Candara" w:hAnsi="Candara"/>
          <w:lang w:eastAsia="pl-PL"/>
        </w:rPr>
      </w:pPr>
      <w:r w:rsidRPr="00772811">
        <w:rPr>
          <w:rFonts w:ascii="Candara" w:hAnsi="Candara"/>
          <w:lang w:eastAsia="pl-PL"/>
        </w:rPr>
        <w:t>Dodatkowo w bezpośredniej bliskości od granic gminy (w zakresie powiązań przyrodniczych) zlokalizowane są inne istotne dla regionu Sudetów Zachodnich wielkopowierzchniowe formy ochrony przyrody.</w:t>
      </w:r>
    </w:p>
    <w:p w:rsidR="009E18AA" w:rsidRPr="003047B7" w:rsidRDefault="009E18AA" w:rsidP="00772811">
      <w:pPr>
        <w:pStyle w:val="aaaaanita"/>
        <w:keepNext/>
        <w:spacing w:before="60" w:after="60"/>
        <w:rPr>
          <w:rFonts w:ascii="Candara" w:hAnsi="Candara"/>
          <w:b/>
          <w:u w:val="single"/>
        </w:rPr>
      </w:pPr>
      <w:r w:rsidRPr="003047B7">
        <w:rPr>
          <w:rFonts w:ascii="Candara" w:hAnsi="Candara"/>
          <w:b/>
          <w:u w:val="single"/>
        </w:rPr>
        <w:t>POWIERZCHNIA ZIEMI</w:t>
      </w:r>
    </w:p>
    <w:p w:rsidR="00772811" w:rsidRDefault="00772811" w:rsidP="00772811">
      <w:pPr>
        <w:pStyle w:val="aaaaanita"/>
        <w:keepNext/>
        <w:spacing w:before="60" w:after="60"/>
        <w:rPr>
          <w:rFonts w:ascii="Candara" w:hAnsi="Candara"/>
        </w:rPr>
      </w:pPr>
      <w:r w:rsidRPr="00772811">
        <w:rPr>
          <w:rFonts w:ascii="Candara" w:hAnsi="Candara"/>
        </w:rPr>
        <w:t>W strukturze użytkowania gruntów na terenie g</w:t>
      </w:r>
      <w:r>
        <w:rPr>
          <w:rFonts w:ascii="Candara" w:hAnsi="Candara"/>
        </w:rPr>
        <w:t xml:space="preserve">miny ponad 65% to użytki rolne, </w:t>
      </w:r>
      <w:r w:rsidRPr="00772811">
        <w:rPr>
          <w:rFonts w:ascii="Candara" w:hAnsi="Candara"/>
        </w:rPr>
        <w:t>z czego 60% powierzchni zajmują grunty orne. Ponadto spory areał gruntów rolnych</w:t>
      </w:r>
      <w:r>
        <w:rPr>
          <w:rFonts w:ascii="Candara" w:hAnsi="Candara"/>
        </w:rPr>
        <w:t xml:space="preserve"> </w:t>
      </w:r>
      <w:r w:rsidRPr="00772811">
        <w:rPr>
          <w:rFonts w:ascii="Candara" w:hAnsi="Candara"/>
        </w:rPr>
        <w:t>zajmują łąki (13%) oraz pastwiska (22%), natomiast sady jedynie 0,4%. Lasy i grunty leśne</w:t>
      </w:r>
      <w:r>
        <w:rPr>
          <w:rFonts w:ascii="Candara" w:hAnsi="Candara"/>
        </w:rPr>
        <w:t xml:space="preserve"> </w:t>
      </w:r>
      <w:r w:rsidRPr="00772811">
        <w:rPr>
          <w:rFonts w:ascii="Candara" w:hAnsi="Candara"/>
        </w:rPr>
        <w:t>pokrywają prawie 27,5% powierzchni. Tereny komunikacyjne, w tym drogi i linie kolejowe,</w:t>
      </w:r>
      <w:r>
        <w:rPr>
          <w:rFonts w:ascii="Candara" w:hAnsi="Candara"/>
        </w:rPr>
        <w:t xml:space="preserve"> </w:t>
      </w:r>
      <w:r w:rsidRPr="00772811">
        <w:rPr>
          <w:rFonts w:ascii="Candara" w:hAnsi="Candara"/>
        </w:rPr>
        <w:t>zajmują łącznie 3,8% powierzchni, tereny przemysłowe 0,18%, a mieszkaniowe 0,4%</w:t>
      </w:r>
      <w:r>
        <w:rPr>
          <w:rFonts w:ascii="Candara" w:hAnsi="Candara"/>
        </w:rPr>
        <w:t xml:space="preserve"> </w:t>
      </w:r>
      <w:r w:rsidRPr="00772811">
        <w:rPr>
          <w:rFonts w:ascii="Candara" w:hAnsi="Candara"/>
        </w:rPr>
        <w:t>powierzchni. Obszar miejski stanowi niecałe 7% łącznej powierzchni gminy.</w:t>
      </w:r>
    </w:p>
    <w:p w:rsidR="00772811" w:rsidRDefault="00772811" w:rsidP="00772811">
      <w:pPr>
        <w:pStyle w:val="aaaaanita"/>
        <w:keepNext/>
        <w:spacing w:before="60" w:after="60"/>
        <w:rPr>
          <w:rFonts w:ascii="Candara" w:hAnsi="Candara"/>
        </w:rPr>
      </w:pPr>
      <w:r w:rsidRPr="00772811">
        <w:rPr>
          <w:rFonts w:ascii="Candara" w:hAnsi="Candara"/>
        </w:rPr>
        <w:t>W strukturze użytkowania gruntów na terenie gminy ponad 65% to użytki rolne,</w:t>
      </w:r>
      <w:r>
        <w:rPr>
          <w:rFonts w:ascii="Candara" w:hAnsi="Candara"/>
        </w:rPr>
        <w:t xml:space="preserve"> </w:t>
      </w:r>
      <w:r w:rsidRPr="00772811">
        <w:rPr>
          <w:rFonts w:ascii="Candara" w:hAnsi="Candara"/>
        </w:rPr>
        <w:t>z czego 60% powierzchni zajmują grunty orne. Ponadto spory areał gruntów rolnych</w:t>
      </w:r>
      <w:r>
        <w:rPr>
          <w:rFonts w:ascii="Candara" w:hAnsi="Candara"/>
        </w:rPr>
        <w:t xml:space="preserve"> </w:t>
      </w:r>
      <w:r w:rsidRPr="00772811">
        <w:rPr>
          <w:rFonts w:ascii="Candara" w:hAnsi="Candara"/>
        </w:rPr>
        <w:t xml:space="preserve">zajmują łąki (13%) oraz </w:t>
      </w:r>
      <w:r w:rsidRPr="00772811">
        <w:rPr>
          <w:rFonts w:ascii="Candara" w:hAnsi="Candara"/>
        </w:rPr>
        <w:lastRenderedPageBreak/>
        <w:t>pastwiska (22%), natomiast sady jedynie 0,4%. Lasy i grunty leśne</w:t>
      </w:r>
      <w:r>
        <w:rPr>
          <w:rFonts w:ascii="Candara" w:hAnsi="Candara"/>
        </w:rPr>
        <w:t xml:space="preserve"> </w:t>
      </w:r>
      <w:r w:rsidRPr="00772811">
        <w:rPr>
          <w:rFonts w:ascii="Candara" w:hAnsi="Candara"/>
        </w:rPr>
        <w:t>pokrywają prawie 27,5% powierzchni. Tereny komunikacyjne, w tym drogi i linie kolejowe,</w:t>
      </w:r>
      <w:r>
        <w:rPr>
          <w:rFonts w:ascii="Candara" w:hAnsi="Candara"/>
        </w:rPr>
        <w:t xml:space="preserve"> </w:t>
      </w:r>
      <w:r w:rsidRPr="00772811">
        <w:rPr>
          <w:rFonts w:ascii="Candara" w:hAnsi="Candara"/>
        </w:rPr>
        <w:t>zajmują łącznie 3,8% powierzchni, tereny przemysłowe 0,18%, a mieszkaniowe 0,4%</w:t>
      </w:r>
      <w:r>
        <w:rPr>
          <w:rFonts w:ascii="Candara" w:hAnsi="Candara"/>
        </w:rPr>
        <w:t xml:space="preserve"> </w:t>
      </w:r>
      <w:r w:rsidRPr="00772811">
        <w:rPr>
          <w:rFonts w:ascii="Candara" w:hAnsi="Candara"/>
        </w:rPr>
        <w:t>powierzchni. Obszar miejski stanowi niecałe 7% łącznej powierzchni gminy.</w:t>
      </w:r>
    </w:p>
    <w:p w:rsidR="00772811" w:rsidRDefault="00772811" w:rsidP="00772811">
      <w:pPr>
        <w:pStyle w:val="aaaaanita"/>
        <w:keepNext/>
        <w:spacing w:before="60" w:after="60"/>
        <w:rPr>
          <w:rFonts w:ascii="Candara" w:hAnsi="Candara"/>
          <w:b/>
          <w:u w:val="single"/>
        </w:rPr>
      </w:pPr>
      <w:r w:rsidRPr="00772811">
        <w:rPr>
          <w:rFonts w:ascii="Candara" w:hAnsi="Candara"/>
          <w:b/>
          <w:u w:val="single"/>
        </w:rPr>
        <w:t xml:space="preserve"> </w:t>
      </w:r>
      <w:r w:rsidR="009E18AA" w:rsidRPr="003047B7">
        <w:rPr>
          <w:rFonts w:ascii="Candara" w:hAnsi="Candara"/>
          <w:b/>
          <w:u w:val="single"/>
        </w:rPr>
        <w:t>ZASOBY NATURALNE</w:t>
      </w:r>
    </w:p>
    <w:p w:rsidR="00772811" w:rsidRDefault="00772811" w:rsidP="00772811">
      <w:pPr>
        <w:pStyle w:val="aaaaanita"/>
        <w:keepNext/>
        <w:spacing w:before="60" w:after="60"/>
        <w:rPr>
          <w:rFonts w:ascii="Candara" w:hAnsi="Candara"/>
        </w:rPr>
      </w:pPr>
      <w:r w:rsidRPr="00772811">
        <w:rPr>
          <w:rFonts w:ascii="Candara" w:hAnsi="Candara"/>
        </w:rPr>
        <w:t xml:space="preserve">Na terenie gminy Lwówek Śląski występuje jedna jednostka geologiczna: depresja </w:t>
      </w:r>
      <w:proofErr w:type="spellStart"/>
      <w:r w:rsidRPr="00772811">
        <w:rPr>
          <w:rFonts w:ascii="Candara" w:hAnsi="Candara"/>
        </w:rPr>
        <w:t>północnosudecka</w:t>
      </w:r>
      <w:proofErr w:type="spellEnd"/>
      <w:r w:rsidRPr="00772811">
        <w:rPr>
          <w:rFonts w:ascii="Candara" w:hAnsi="Candara"/>
        </w:rPr>
        <w:t xml:space="preserve">. Depresja </w:t>
      </w:r>
      <w:proofErr w:type="spellStart"/>
      <w:r w:rsidRPr="00772811">
        <w:rPr>
          <w:rFonts w:ascii="Candara" w:hAnsi="Candara"/>
        </w:rPr>
        <w:t>północnosudecka</w:t>
      </w:r>
      <w:proofErr w:type="spellEnd"/>
      <w:r w:rsidRPr="00772811">
        <w:rPr>
          <w:rFonts w:ascii="Candara" w:hAnsi="Candara"/>
        </w:rPr>
        <w:t xml:space="preserve"> wypełniona jest osadami </w:t>
      </w:r>
      <w:proofErr w:type="spellStart"/>
      <w:r w:rsidRPr="00772811">
        <w:rPr>
          <w:rFonts w:ascii="Candara" w:hAnsi="Candara"/>
        </w:rPr>
        <w:t>młodopaleozoiczno</w:t>
      </w:r>
      <w:proofErr w:type="spellEnd"/>
      <w:r w:rsidRPr="00772811">
        <w:rPr>
          <w:rFonts w:ascii="Candara" w:hAnsi="Candara"/>
        </w:rPr>
        <w:t xml:space="preserve"> – mezozoicznymi: karbonu górnego, permu (czerwonego spągowca i cechsztynu), triasu oraz kredy górnej. Wielkie zróżnicowanie struktury i litologii podłoża oraz stosunkowo mała miąższość utworów lodowcowych powoduje, że rzeźba terenu gminy Lwówek Śląski ma wybitnie strukturalny charakter, czyli odtwarza tektonikę i odporność skał podłoża na procesy denudacyjne.</w:t>
      </w:r>
    </w:p>
    <w:p w:rsidR="00A875A9" w:rsidRPr="00772811" w:rsidRDefault="00772811" w:rsidP="00772811">
      <w:pPr>
        <w:pStyle w:val="aaaaanita"/>
        <w:keepNext/>
        <w:spacing w:before="60" w:after="60"/>
        <w:rPr>
          <w:rFonts w:ascii="Candara" w:hAnsi="Candara"/>
        </w:rPr>
      </w:pPr>
      <w:r w:rsidRPr="00772811">
        <w:rPr>
          <w:rFonts w:ascii="Candara" w:hAnsi="Candara"/>
        </w:rPr>
        <w:t>Na obszarze gminy Lwówek Śląski występuje 26 udokumentowanych złóż kopalin: piaskowców ciosowych (13 złóż), gipsów i anhydrytów (2 złoża), wapieni (1 złoże), iłów ceramicznych (1 złoże) i kruszywa naturalnego (9 złóż). Obecnie eksploatowanych jest 8. Eksploatacja piaskowców ciosowych ze wszystkich wymienionych złóż odbywa się w sposób ciągły, metodą odkrywkową, systemem stokowym. Koncesje na wydobycie wygasają w latach 2020 – 2035. Użytkownikiem dwóch złóż gipsów i anhydrytów „Nowy Ląd” i „Nowy Ląd – pole Radłówka” jest Kopalnia Gipsu i Anhydrytu „Nowy Ląd” w Niwnicach, która posiada koncesje ważne do (odpowiednio): 2053 r. i 2052 r. Złoże żwirów „Rakowice – Zbiornik” eksploatowane jest przez „Górażdże Kruszywa” z siedzibą w Choruli. Użytkownik posiada koncesję ważną do końca 2035 roku.</w:t>
      </w:r>
      <w:r w:rsidRPr="00772811">
        <w:rPr>
          <w:rFonts w:ascii="Candara" w:hAnsi="Candara"/>
          <w:bCs/>
        </w:rPr>
        <w:t xml:space="preserve"> </w:t>
      </w:r>
    </w:p>
    <w:p w:rsidR="00507539" w:rsidRPr="003047B7" w:rsidRDefault="009E18AA" w:rsidP="00E5681F">
      <w:pPr>
        <w:keepNext/>
        <w:autoSpaceDE w:val="0"/>
        <w:autoSpaceDN w:val="0"/>
        <w:adjustRightInd w:val="0"/>
        <w:spacing w:before="60" w:after="60"/>
        <w:jc w:val="both"/>
        <w:rPr>
          <w:rFonts w:ascii="Candara" w:hAnsi="Candara" w:cs="Arial"/>
          <w:b/>
          <w:bCs/>
          <w:sz w:val="22"/>
          <w:szCs w:val="22"/>
          <w:u w:val="single"/>
        </w:rPr>
      </w:pPr>
      <w:r w:rsidRPr="003047B7">
        <w:rPr>
          <w:rFonts w:ascii="Candara" w:hAnsi="Candara" w:cs="Arial"/>
          <w:b/>
          <w:bCs/>
          <w:sz w:val="22"/>
          <w:szCs w:val="22"/>
          <w:u w:val="single"/>
        </w:rPr>
        <w:t>WODY POWIERZCHNIOWE</w:t>
      </w:r>
    </w:p>
    <w:p w:rsidR="00772811" w:rsidRPr="00772811" w:rsidRDefault="00772811" w:rsidP="00772811">
      <w:pPr>
        <w:keepNext/>
        <w:autoSpaceDE w:val="0"/>
        <w:autoSpaceDN w:val="0"/>
        <w:adjustRightInd w:val="0"/>
        <w:spacing w:before="60" w:after="60"/>
        <w:jc w:val="both"/>
        <w:rPr>
          <w:rFonts w:ascii="Candara" w:hAnsi="Candara"/>
          <w:sz w:val="22"/>
          <w:szCs w:val="22"/>
          <w:lang w:eastAsia="ar-SA"/>
        </w:rPr>
      </w:pPr>
      <w:r w:rsidRPr="00772811">
        <w:rPr>
          <w:rFonts w:ascii="Candara" w:hAnsi="Candara"/>
          <w:sz w:val="22"/>
          <w:szCs w:val="22"/>
          <w:lang w:eastAsia="ar-SA"/>
        </w:rPr>
        <w:t>Zdecydowana większość obszaru gminy należy do dorzecza Bobru (lewy dopływ Odry). Niewielki fragment wschodniej część gminy należy do dorzecza Kaczawy (lewy dopływ Odry), natomiast zachodnie krańce gminy do dorzecza Kwisy (lewy dopływ Bobru). Większymi dopływami Bobru na terenie gminy Lwówek Śląski są cieki:</w:t>
      </w:r>
    </w:p>
    <w:p w:rsidR="00772811" w:rsidRPr="00772811" w:rsidRDefault="00772811" w:rsidP="00772811">
      <w:pPr>
        <w:pStyle w:val="Akapitzlist"/>
        <w:keepNext/>
        <w:numPr>
          <w:ilvl w:val="0"/>
          <w:numId w:val="78"/>
        </w:numPr>
        <w:autoSpaceDE w:val="0"/>
        <w:autoSpaceDN w:val="0"/>
        <w:adjustRightInd w:val="0"/>
        <w:spacing w:before="60" w:after="60"/>
        <w:jc w:val="both"/>
        <w:rPr>
          <w:rFonts w:ascii="Candara" w:hAnsi="Candara"/>
          <w:sz w:val="22"/>
          <w:szCs w:val="22"/>
          <w:lang w:eastAsia="ar-SA"/>
        </w:rPr>
      </w:pPr>
      <w:r w:rsidRPr="00772811">
        <w:rPr>
          <w:rFonts w:ascii="Candara" w:hAnsi="Candara"/>
          <w:sz w:val="22"/>
          <w:szCs w:val="22"/>
          <w:lang w:eastAsia="ar-SA"/>
        </w:rPr>
        <w:t>Sobótka - lewy dopływ, dorzecze 19,9 km2;</w:t>
      </w:r>
    </w:p>
    <w:p w:rsidR="00772811" w:rsidRPr="00772811" w:rsidRDefault="00772811" w:rsidP="00772811">
      <w:pPr>
        <w:pStyle w:val="Akapitzlist"/>
        <w:keepNext/>
        <w:numPr>
          <w:ilvl w:val="0"/>
          <w:numId w:val="78"/>
        </w:numPr>
        <w:autoSpaceDE w:val="0"/>
        <w:autoSpaceDN w:val="0"/>
        <w:adjustRightInd w:val="0"/>
        <w:spacing w:before="60" w:after="60"/>
        <w:jc w:val="both"/>
        <w:rPr>
          <w:rFonts w:ascii="Candara" w:hAnsi="Candara"/>
          <w:sz w:val="22"/>
          <w:szCs w:val="22"/>
          <w:lang w:eastAsia="ar-SA"/>
        </w:rPr>
      </w:pPr>
      <w:r w:rsidRPr="00772811">
        <w:rPr>
          <w:rFonts w:ascii="Candara" w:hAnsi="Candara"/>
          <w:sz w:val="22"/>
          <w:szCs w:val="22"/>
          <w:lang w:eastAsia="ar-SA"/>
        </w:rPr>
        <w:t>Srebrna - lewy dopływ, dorzecze 47,7 km2;</w:t>
      </w:r>
    </w:p>
    <w:p w:rsidR="00772811" w:rsidRPr="00772811" w:rsidRDefault="00772811" w:rsidP="00772811">
      <w:pPr>
        <w:pStyle w:val="Akapitzlist"/>
        <w:keepNext/>
        <w:numPr>
          <w:ilvl w:val="0"/>
          <w:numId w:val="78"/>
        </w:numPr>
        <w:autoSpaceDE w:val="0"/>
        <w:autoSpaceDN w:val="0"/>
        <w:adjustRightInd w:val="0"/>
        <w:spacing w:before="60" w:after="60"/>
        <w:jc w:val="both"/>
        <w:rPr>
          <w:rFonts w:ascii="Candara" w:hAnsi="Candara"/>
          <w:sz w:val="22"/>
          <w:szCs w:val="22"/>
          <w:lang w:eastAsia="ar-SA"/>
        </w:rPr>
      </w:pPr>
      <w:r w:rsidRPr="00772811">
        <w:rPr>
          <w:rFonts w:ascii="Candara" w:hAnsi="Candara"/>
          <w:sz w:val="22"/>
          <w:szCs w:val="22"/>
          <w:lang w:eastAsia="ar-SA"/>
        </w:rPr>
        <w:t>Płuczka - lewy dopływ, dorzecze 36,0 km2;</w:t>
      </w:r>
    </w:p>
    <w:p w:rsidR="00772811" w:rsidRPr="00772811" w:rsidRDefault="00772811" w:rsidP="00772811">
      <w:pPr>
        <w:pStyle w:val="Akapitzlist"/>
        <w:keepNext/>
        <w:numPr>
          <w:ilvl w:val="0"/>
          <w:numId w:val="78"/>
        </w:numPr>
        <w:autoSpaceDE w:val="0"/>
        <w:autoSpaceDN w:val="0"/>
        <w:adjustRightInd w:val="0"/>
        <w:spacing w:before="60" w:after="60"/>
        <w:jc w:val="both"/>
        <w:rPr>
          <w:rFonts w:ascii="Candara" w:hAnsi="Candara"/>
          <w:sz w:val="22"/>
          <w:szCs w:val="22"/>
          <w:lang w:eastAsia="ar-SA"/>
        </w:rPr>
      </w:pPr>
      <w:r w:rsidRPr="00772811">
        <w:rPr>
          <w:rFonts w:ascii="Candara" w:hAnsi="Candara"/>
          <w:sz w:val="22"/>
          <w:szCs w:val="22"/>
          <w:lang w:eastAsia="ar-SA"/>
        </w:rPr>
        <w:t>Widnica - prawy dopływ, wielkość dorzecza nie ustalona;</w:t>
      </w:r>
    </w:p>
    <w:p w:rsidR="00772811" w:rsidRPr="00772811" w:rsidRDefault="00772811" w:rsidP="00772811">
      <w:pPr>
        <w:pStyle w:val="Akapitzlist"/>
        <w:keepNext/>
        <w:numPr>
          <w:ilvl w:val="0"/>
          <w:numId w:val="78"/>
        </w:numPr>
        <w:autoSpaceDE w:val="0"/>
        <w:autoSpaceDN w:val="0"/>
        <w:adjustRightInd w:val="0"/>
        <w:spacing w:before="60" w:after="60"/>
        <w:jc w:val="both"/>
        <w:rPr>
          <w:rFonts w:ascii="Candara" w:hAnsi="Candara"/>
          <w:sz w:val="22"/>
          <w:szCs w:val="22"/>
          <w:lang w:eastAsia="ar-SA"/>
        </w:rPr>
      </w:pPr>
      <w:proofErr w:type="spellStart"/>
      <w:r w:rsidRPr="00772811">
        <w:rPr>
          <w:rFonts w:ascii="Candara" w:hAnsi="Candara"/>
          <w:sz w:val="22"/>
          <w:szCs w:val="22"/>
          <w:lang w:eastAsia="ar-SA"/>
        </w:rPr>
        <w:t>Osownia</w:t>
      </w:r>
      <w:proofErr w:type="spellEnd"/>
      <w:r w:rsidRPr="00772811">
        <w:rPr>
          <w:rFonts w:ascii="Candara" w:hAnsi="Candara"/>
          <w:sz w:val="22"/>
          <w:szCs w:val="22"/>
          <w:lang w:eastAsia="ar-SA"/>
        </w:rPr>
        <w:t xml:space="preserve"> - prawy dopływ - dorzecze 37,1 km2;</w:t>
      </w:r>
    </w:p>
    <w:p w:rsidR="00772811" w:rsidRPr="00772811" w:rsidRDefault="00772811" w:rsidP="00772811">
      <w:pPr>
        <w:pStyle w:val="Akapitzlist"/>
        <w:keepNext/>
        <w:numPr>
          <w:ilvl w:val="0"/>
          <w:numId w:val="78"/>
        </w:numPr>
        <w:autoSpaceDE w:val="0"/>
        <w:autoSpaceDN w:val="0"/>
        <w:adjustRightInd w:val="0"/>
        <w:spacing w:before="60" w:after="60"/>
        <w:jc w:val="both"/>
        <w:rPr>
          <w:rFonts w:ascii="Candara" w:hAnsi="Candara"/>
          <w:sz w:val="22"/>
          <w:szCs w:val="22"/>
          <w:lang w:eastAsia="ar-SA"/>
        </w:rPr>
      </w:pPr>
      <w:r w:rsidRPr="00772811">
        <w:rPr>
          <w:rFonts w:ascii="Candara" w:hAnsi="Candara"/>
          <w:sz w:val="22"/>
          <w:szCs w:val="22"/>
          <w:lang w:eastAsia="ar-SA"/>
        </w:rPr>
        <w:t>Stoczek - lewy dopływ - dorzecze 11,7 km2;</w:t>
      </w:r>
    </w:p>
    <w:p w:rsidR="00772811" w:rsidRPr="00772811" w:rsidRDefault="00772811" w:rsidP="00772811">
      <w:pPr>
        <w:pStyle w:val="Akapitzlist"/>
        <w:keepNext/>
        <w:numPr>
          <w:ilvl w:val="0"/>
          <w:numId w:val="78"/>
        </w:numPr>
        <w:autoSpaceDE w:val="0"/>
        <w:autoSpaceDN w:val="0"/>
        <w:adjustRightInd w:val="0"/>
        <w:spacing w:before="60" w:after="60"/>
        <w:jc w:val="both"/>
        <w:rPr>
          <w:rFonts w:ascii="Candara" w:hAnsi="Candara"/>
          <w:sz w:val="22"/>
          <w:szCs w:val="22"/>
          <w:lang w:eastAsia="ar-SA"/>
        </w:rPr>
      </w:pPr>
      <w:proofErr w:type="spellStart"/>
      <w:r w:rsidRPr="00772811">
        <w:rPr>
          <w:rFonts w:ascii="Candara" w:hAnsi="Candara"/>
          <w:sz w:val="22"/>
          <w:szCs w:val="22"/>
          <w:lang w:eastAsia="ar-SA"/>
        </w:rPr>
        <w:t>Bobrzyca</w:t>
      </w:r>
      <w:proofErr w:type="spellEnd"/>
      <w:r w:rsidRPr="00772811">
        <w:rPr>
          <w:rFonts w:ascii="Candara" w:hAnsi="Candara"/>
          <w:sz w:val="22"/>
          <w:szCs w:val="22"/>
          <w:lang w:eastAsia="ar-SA"/>
        </w:rPr>
        <w:t xml:space="preserve"> - prawy dopływ, dorzecze 174,9 km2 (północno - wschodnie krańce gminy).</w:t>
      </w:r>
    </w:p>
    <w:p w:rsidR="00772811" w:rsidRPr="00772811" w:rsidRDefault="00772811" w:rsidP="00772811">
      <w:pPr>
        <w:keepNext/>
        <w:autoSpaceDE w:val="0"/>
        <w:autoSpaceDN w:val="0"/>
        <w:adjustRightInd w:val="0"/>
        <w:spacing w:before="60" w:after="60"/>
        <w:jc w:val="both"/>
        <w:rPr>
          <w:rFonts w:ascii="Candara" w:hAnsi="Candara"/>
          <w:sz w:val="22"/>
          <w:szCs w:val="22"/>
          <w:lang w:eastAsia="ar-SA"/>
        </w:rPr>
      </w:pPr>
      <w:r w:rsidRPr="00772811">
        <w:rPr>
          <w:rFonts w:ascii="Candara" w:hAnsi="Candara"/>
          <w:sz w:val="22"/>
          <w:szCs w:val="22"/>
          <w:lang w:eastAsia="ar-SA"/>
        </w:rPr>
        <w:t xml:space="preserve">W dorzeczu Kwisy największym ciekiem na terenie gminy jest </w:t>
      </w:r>
      <w:proofErr w:type="spellStart"/>
      <w:r w:rsidRPr="00772811">
        <w:rPr>
          <w:rFonts w:ascii="Candara" w:hAnsi="Candara"/>
          <w:sz w:val="22"/>
          <w:szCs w:val="22"/>
          <w:lang w:eastAsia="ar-SA"/>
        </w:rPr>
        <w:t>Iwnica</w:t>
      </w:r>
      <w:proofErr w:type="spellEnd"/>
      <w:r w:rsidRPr="00772811">
        <w:rPr>
          <w:rFonts w:ascii="Candara" w:hAnsi="Candara"/>
          <w:sz w:val="22"/>
          <w:szCs w:val="22"/>
          <w:lang w:eastAsia="ar-SA"/>
        </w:rPr>
        <w:t xml:space="preserve"> (prawy dopływ Kwisy, dorzecze 82,2km2). W części należącej do dorzecza Kaczawy teren odwadniany jest w kierunku rzeki Skora (prawy dopływ Czarnej Wody). Z innych cieków na terenie gminy większymi są: Kózka (prawy dopływ Srebrnej, dorzecze 16,0 km2) i Słotwina (prawy dopływ Płuczki, dorzecze 19,1 km2).</w:t>
      </w:r>
    </w:p>
    <w:p w:rsidR="00772811" w:rsidRDefault="00772811" w:rsidP="00772811">
      <w:pPr>
        <w:keepNext/>
        <w:autoSpaceDE w:val="0"/>
        <w:autoSpaceDN w:val="0"/>
        <w:adjustRightInd w:val="0"/>
        <w:spacing w:before="60" w:after="60"/>
        <w:jc w:val="both"/>
        <w:rPr>
          <w:rFonts w:ascii="Candara" w:hAnsi="Candara" w:cs="Arial"/>
          <w:b/>
          <w:bCs/>
          <w:sz w:val="22"/>
          <w:szCs w:val="22"/>
          <w:u w:val="single"/>
          <w:lang w:eastAsia="ar-SA"/>
        </w:rPr>
      </w:pPr>
      <w:r w:rsidRPr="00772811">
        <w:rPr>
          <w:rFonts w:ascii="Candara" w:hAnsi="Candara"/>
          <w:sz w:val="22"/>
          <w:szCs w:val="22"/>
          <w:lang w:eastAsia="ar-SA"/>
        </w:rPr>
        <w:t>Generalnie sieć cieków wodnych jest gęsta i dość słabo zmodyfikowana przez melioracje. Część koryt cieków została zabudowana technicznie, a na części wybudowano zastawki oraz wprowadzono przeciwerozyjne korekty progowe. Dolina Bobru podlega zalewaniu wodami wysokich wezbrań. Występują w niej dość duże zbiorniki wodne, zajmujące odkrywki po eksploatacji kruszyw naturalnych, np.: zbiorniki wodne w żwirowni Rakowice. Łączna powierzchnia gruntów zmeliorowanych wynosi 3793 ha, w tym grunty zdrenowane 1808 ha (47,67 %). Powyższe oznacza, że użytki rolne zmeliorowane stanowią 24,92 % ogólnej powierzchni użytków rolnych w gminie (w tym zdrenowane – 11,88 %).</w:t>
      </w:r>
      <w:r w:rsidRPr="00772811">
        <w:rPr>
          <w:rFonts w:ascii="Candara" w:hAnsi="Candara" w:cs="Arial"/>
          <w:b/>
          <w:bCs/>
          <w:sz w:val="22"/>
          <w:szCs w:val="22"/>
          <w:u w:val="single"/>
          <w:lang w:eastAsia="ar-SA"/>
        </w:rPr>
        <w:t xml:space="preserve"> </w:t>
      </w:r>
    </w:p>
    <w:p w:rsidR="00772811" w:rsidRDefault="009E18AA" w:rsidP="00772811">
      <w:pPr>
        <w:keepNext/>
        <w:autoSpaceDE w:val="0"/>
        <w:autoSpaceDN w:val="0"/>
        <w:adjustRightInd w:val="0"/>
        <w:spacing w:before="60" w:after="60"/>
        <w:jc w:val="both"/>
        <w:rPr>
          <w:rFonts w:ascii="Candara" w:hAnsi="Candara" w:cs="Arial"/>
          <w:b/>
          <w:bCs/>
          <w:sz w:val="22"/>
          <w:szCs w:val="22"/>
          <w:u w:val="single"/>
        </w:rPr>
      </w:pPr>
      <w:r w:rsidRPr="003047B7">
        <w:rPr>
          <w:rFonts w:ascii="Candara" w:hAnsi="Candara" w:cs="Arial"/>
          <w:b/>
          <w:bCs/>
          <w:sz w:val="22"/>
          <w:szCs w:val="22"/>
          <w:u w:val="single"/>
        </w:rPr>
        <w:t>WODY PODZIEMNE</w:t>
      </w:r>
    </w:p>
    <w:p w:rsidR="00AA1423" w:rsidRDefault="00772811" w:rsidP="00772811">
      <w:pPr>
        <w:keepNext/>
        <w:autoSpaceDE w:val="0"/>
        <w:autoSpaceDN w:val="0"/>
        <w:adjustRightInd w:val="0"/>
        <w:spacing w:before="60" w:after="60"/>
        <w:jc w:val="both"/>
        <w:rPr>
          <w:rFonts w:ascii="Candara" w:hAnsi="Candara"/>
          <w:sz w:val="22"/>
          <w:szCs w:val="22"/>
          <w:lang w:eastAsia="ar-SA"/>
        </w:rPr>
      </w:pPr>
      <w:r w:rsidRPr="00772811">
        <w:rPr>
          <w:rFonts w:ascii="Candara" w:hAnsi="Candara"/>
          <w:sz w:val="22"/>
          <w:szCs w:val="22"/>
          <w:lang w:eastAsia="ar-SA"/>
        </w:rPr>
        <w:t xml:space="preserve">Pod względem hydrogeologicznym obszar gminy Lwówek Śląski znajduje się w obrębie regionu sudeckiego (Michniewicz, Mroczkowska, Wojtkowiak, 1982) i podregionu lwóweckiego. Wyróżnia się </w:t>
      </w:r>
      <w:r w:rsidRPr="00772811">
        <w:rPr>
          <w:rFonts w:ascii="Candara" w:hAnsi="Candara"/>
          <w:sz w:val="22"/>
          <w:szCs w:val="22"/>
          <w:lang w:eastAsia="ar-SA"/>
        </w:rPr>
        <w:lastRenderedPageBreak/>
        <w:t xml:space="preserve">tutaj trzy piętra wodonośne (Michniewicz, Mroczkowska, Wojtkowiak, 1982): czwartorzędowe, kredowo – triasowe, permskie [14]. Według Mapy obszarów głównych zbiorników wód podziemnych (GZWP) (Kleczkowski, 1990) na obszarze gminy występuje kredowy zbiornik nr 317 o nazwie „Niecka </w:t>
      </w:r>
      <w:proofErr w:type="spellStart"/>
      <w:r w:rsidRPr="00772811">
        <w:rPr>
          <w:rFonts w:ascii="Candara" w:hAnsi="Candara"/>
          <w:sz w:val="22"/>
          <w:szCs w:val="22"/>
          <w:lang w:eastAsia="ar-SA"/>
        </w:rPr>
        <w:t>zewnętrznosudecka</w:t>
      </w:r>
      <w:proofErr w:type="spellEnd"/>
      <w:r w:rsidRPr="00772811">
        <w:rPr>
          <w:rFonts w:ascii="Candara" w:hAnsi="Candara"/>
          <w:sz w:val="22"/>
          <w:szCs w:val="22"/>
          <w:lang w:eastAsia="ar-SA"/>
        </w:rPr>
        <w:t xml:space="preserve"> Bolesławiec”, wymagający wysokiej ochrony (OWO). Jedynie południowe krańce gminy znajdują się poza zasięgiem GZWP nr 317. Zbiornik ten obejmuje w głównej mierze piaskowce kredowe, a także podścielające je piaskowce </w:t>
      </w:r>
      <w:proofErr w:type="spellStart"/>
      <w:r w:rsidRPr="00772811">
        <w:rPr>
          <w:rFonts w:ascii="Candara" w:hAnsi="Candara"/>
          <w:sz w:val="22"/>
          <w:szCs w:val="22"/>
          <w:lang w:eastAsia="ar-SA"/>
        </w:rPr>
        <w:t>dolnotriasowe</w:t>
      </w:r>
      <w:proofErr w:type="spellEnd"/>
      <w:r w:rsidRPr="00772811">
        <w:rPr>
          <w:rFonts w:ascii="Candara" w:hAnsi="Candara"/>
          <w:sz w:val="22"/>
          <w:szCs w:val="22"/>
          <w:lang w:eastAsia="ar-SA"/>
        </w:rPr>
        <w:t xml:space="preserve"> i permskie oraz strefowo szczelinowe wulkaniczne skały permskie.</w:t>
      </w:r>
    </w:p>
    <w:p w:rsidR="00772811" w:rsidRPr="00772811" w:rsidRDefault="00772811" w:rsidP="00772811">
      <w:pPr>
        <w:keepNext/>
        <w:autoSpaceDE w:val="0"/>
        <w:autoSpaceDN w:val="0"/>
        <w:adjustRightInd w:val="0"/>
        <w:spacing w:before="60" w:after="60"/>
        <w:jc w:val="both"/>
        <w:rPr>
          <w:rFonts w:ascii="Candara" w:hAnsi="Candara" w:cs="Arial"/>
          <w:b/>
          <w:bCs/>
          <w:sz w:val="22"/>
          <w:szCs w:val="22"/>
          <w:u w:val="single"/>
        </w:rPr>
      </w:pPr>
    </w:p>
    <w:p w:rsidR="00DF1D3E" w:rsidRPr="003047B7" w:rsidRDefault="00EE457C" w:rsidP="00E5681F">
      <w:pPr>
        <w:pStyle w:val="Nagwek1"/>
        <w:keepNext/>
        <w:spacing w:before="60" w:after="60"/>
        <w:rPr>
          <w:rFonts w:ascii="Candara" w:hAnsi="Candara"/>
        </w:rPr>
      </w:pPr>
      <w:bookmarkStart w:id="37" w:name="_Toc398740174"/>
      <w:r w:rsidRPr="003047B7">
        <w:rPr>
          <w:rFonts w:ascii="Candara" w:hAnsi="Candara"/>
        </w:rPr>
        <w:t>PRZEPISY I PROCEDURY W ZAKRESIE POSTĘPOWANIA Z ODPADAMI ZAWIERAJĄCYMI AZBEST</w:t>
      </w:r>
      <w:bookmarkEnd w:id="37"/>
    </w:p>
    <w:p w:rsidR="0057275C" w:rsidRPr="003047B7" w:rsidRDefault="00EE457C" w:rsidP="00E5681F">
      <w:pPr>
        <w:pStyle w:val="Nagwek2"/>
        <w:tabs>
          <w:tab w:val="num" w:pos="840"/>
        </w:tabs>
        <w:ind w:left="709" w:hanging="709"/>
        <w:rPr>
          <w:rFonts w:ascii="Candara" w:hAnsi="Candara"/>
        </w:rPr>
      </w:pPr>
      <w:bookmarkStart w:id="38" w:name="_Toc398740175"/>
      <w:bookmarkStart w:id="39" w:name="_Toc120962937"/>
      <w:r w:rsidRPr="003047B7">
        <w:rPr>
          <w:rFonts w:ascii="Candara" w:hAnsi="Candara"/>
        </w:rPr>
        <w:t>Akty prawne dotyczące</w:t>
      </w:r>
      <w:r w:rsidR="0057275C" w:rsidRPr="003047B7">
        <w:rPr>
          <w:rFonts w:ascii="Candara" w:hAnsi="Candara"/>
        </w:rPr>
        <w:t xml:space="preserve"> postępowania z odpadami zawierającymi azbest</w:t>
      </w:r>
      <w:bookmarkEnd w:id="38"/>
    </w:p>
    <w:p w:rsidR="0057275C" w:rsidRPr="003047B7" w:rsidRDefault="0057275C"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Ustawy obowiązujące:</w:t>
      </w:r>
    </w:p>
    <w:p w:rsidR="0057275C" w:rsidRPr="003047B7" w:rsidRDefault="0057275C" w:rsidP="00E5681F">
      <w:pPr>
        <w:pStyle w:val="Akapitzlist"/>
        <w:keepNext/>
        <w:numPr>
          <w:ilvl w:val="0"/>
          <w:numId w:val="30"/>
        </w:numPr>
        <w:spacing w:before="60" w:after="60"/>
        <w:jc w:val="both"/>
        <w:rPr>
          <w:rFonts w:ascii="Candara" w:hAnsi="Candara"/>
          <w:sz w:val="22"/>
          <w:szCs w:val="22"/>
        </w:rPr>
      </w:pPr>
      <w:r w:rsidRPr="003047B7">
        <w:rPr>
          <w:rFonts w:ascii="Candara" w:hAnsi="Candara" w:cs="Tahoma"/>
          <w:sz w:val="22"/>
          <w:szCs w:val="22"/>
        </w:rPr>
        <w:t>Ustawa z dnia 19 czerwca 1997 r. o zakazie stosowania wyrobów zawierających azbest (</w:t>
      </w:r>
      <w:proofErr w:type="spellStart"/>
      <w:r w:rsidRPr="003047B7">
        <w:rPr>
          <w:rFonts w:ascii="Candara" w:hAnsi="Candara" w:cs="Tahoma"/>
          <w:sz w:val="22"/>
          <w:szCs w:val="22"/>
        </w:rPr>
        <w:t>Dz.U</w:t>
      </w:r>
      <w:proofErr w:type="spellEnd"/>
      <w:r w:rsidRPr="003047B7">
        <w:rPr>
          <w:rFonts w:ascii="Candara" w:hAnsi="Candara" w:cs="Tahoma"/>
          <w:sz w:val="22"/>
          <w:szCs w:val="22"/>
        </w:rPr>
        <w:t xml:space="preserve">. z 2004 r. nr 3, poz. 20 z </w:t>
      </w:r>
      <w:proofErr w:type="spellStart"/>
      <w:r w:rsidRPr="003047B7">
        <w:rPr>
          <w:rFonts w:ascii="Candara" w:hAnsi="Candara" w:cs="Tahoma"/>
          <w:sz w:val="22"/>
          <w:szCs w:val="22"/>
        </w:rPr>
        <w:t>późn</w:t>
      </w:r>
      <w:proofErr w:type="spellEnd"/>
      <w:r w:rsidRPr="003047B7">
        <w:rPr>
          <w:rFonts w:ascii="Candara" w:hAnsi="Candara" w:cs="Tahoma"/>
          <w:sz w:val="22"/>
          <w:szCs w:val="22"/>
        </w:rPr>
        <w:t>. zm.)</w:t>
      </w:r>
      <w:r w:rsidR="00EE457C" w:rsidRPr="003047B7">
        <w:rPr>
          <w:rFonts w:ascii="Candara" w:hAnsi="Candara" w:cs="Tahoma"/>
          <w:sz w:val="22"/>
          <w:szCs w:val="22"/>
        </w:rPr>
        <w:t xml:space="preserve"> - </w:t>
      </w:r>
      <w:r w:rsidR="00EE457C" w:rsidRPr="003047B7">
        <w:rPr>
          <w:rFonts w:ascii="Candara" w:hAnsi="Candara"/>
          <w:sz w:val="22"/>
          <w:szCs w:val="22"/>
        </w:rPr>
        <w:t xml:space="preserve">zakazuje wprowadzania, produkcji i obrotu azbestem oraz wyrobami w których jest zawarty. Dokładnie definiuje materiały objęte zakazem. Określa warunki BHP i szkoleń związanych z wyrobami niebezpiecznymi oraz pomocy dla osób cierpiących na choroby zawodowe (odprawy, opieka uzdrowiskowa, bezpłatne leki). Załączniki do ustawy zawierają wykaz zakładów które produkowały i stosowały wyroby zawierające azbest. </w:t>
      </w:r>
    </w:p>
    <w:p w:rsidR="0057275C" w:rsidRPr="003047B7" w:rsidRDefault="0057275C" w:rsidP="00E5681F">
      <w:pPr>
        <w:pStyle w:val="Akapitzlist"/>
        <w:keepNext/>
        <w:numPr>
          <w:ilvl w:val="0"/>
          <w:numId w:val="30"/>
        </w:numPr>
        <w:autoSpaceDE w:val="0"/>
        <w:autoSpaceDN w:val="0"/>
        <w:adjustRightInd w:val="0"/>
        <w:spacing w:before="60" w:after="60"/>
        <w:jc w:val="both"/>
        <w:rPr>
          <w:rFonts w:ascii="Candara" w:hAnsi="Candara"/>
          <w:sz w:val="22"/>
          <w:szCs w:val="22"/>
        </w:rPr>
      </w:pPr>
      <w:r w:rsidRPr="003047B7">
        <w:rPr>
          <w:rFonts w:ascii="Candara" w:hAnsi="Candara" w:cs="Tahoma"/>
          <w:sz w:val="22"/>
          <w:szCs w:val="22"/>
        </w:rPr>
        <w:t>Ustawa z dnia 7 lipca 1994 r. – Prawo budowlane (</w:t>
      </w:r>
      <w:proofErr w:type="spellStart"/>
      <w:r w:rsidRPr="003047B7">
        <w:rPr>
          <w:rFonts w:ascii="Candara" w:hAnsi="Candara" w:cs="Tahoma"/>
          <w:sz w:val="22"/>
          <w:szCs w:val="22"/>
        </w:rPr>
        <w:t>Dz.U</w:t>
      </w:r>
      <w:proofErr w:type="spellEnd"/>
      <w:r w:rsidRPr="003047B7">
        <w:rPr>
          <w:rFonts w:ascii="Candara" w:hAnsi="Candara" w:cs="Tahoma"/>
          <w:sz w:val="22"/>
          <w:szCs w:val="22"/>
        </w:rPr>
        <w:t xml:space="preserve">. z </w:t>
      </w:r>
      <w:r w:rsidR="009E18AA" w:rsidRPr="003047B7">
        <w:rPr>
          <w:rFonts w:ascii="Candara" w:hAnsi="Candara" w:cs="Tahoma"/>
          <w:sz w:val="22"/>
          <w:szCs w:val="22"/>
        </w:rPr>
        <w:t>2013, poz. 1409</w:t>
      </w:r>
      <w:r w:rsidRPr="003047B7">
        <w:rPr>
          <w:rFonts w:ascii="Candara" w:hAnsi="Candara" w:cs="Tahoma"/>
          <w:sz w:val="22"/>
          <w:szCs w:val="22"/>
        </w:rPr>
        <w:t>)</w:t>
      </w:r>
      <w:r w:rsidR="00EE457C" w:rsidRPr="003047B7">
        <w:rPr>
          <w:rFonts w:ascii="Candara" w:hAnsi="Candara" w:cs="Tahoma"/>
          <w:sz w:val="22"/>
          <w:szCs w:val="22"/>
        </w:rPr>
        <w:t xml:space="preserve"> – </w:t>
      </w:r>
      <w:r w:rsidR="00EE457C" w:rsidRPr="003047B7">
        <w:rPr>
          <w:rFonts w:ascii="Candara" w:hAnsi="Candara"/>
          <w:sz w:val="22"/>
          <w:szCs w:val="22"/>
        </w:rPr>
        <w:t>ma zastosowanie przy usuwaniu elementów azbestowych lub materiałów zawieraj</w:t>
      </w:r>
      <w:r w:rsidR="00EE457C" w:rsidRPr="003047B7">
        <w:rPr>
          <w:rFonts w:ascii="Candara" w:hAnsi="Candara" w:cs="TimesNewRoman"/>
          <w:sz w:val="22"/>
          <w:szCs w:val="22"/>
        </w:rPr>
        <w:t>ą</w:t>
      </w:r>
      <w:r w:rsidR="00EE457C" w:rsidRPr="003047B7">
        <w:rPr>
          <w:rFonts w:ascii="Candara" w:hAnsi="Candara"/>
          <w:sz w:val="22"/>
          <w:szCs w:val="22"/>
        </w:rPr>
        <w:t>cych azbest. Jeśli nie wyst</w:t>
      </w:r>
      <w:r w:rsidR="00EE457C" w:rsidRPr="003047B7">
        <w:rPr>
          <w:rFonts w:ascii="Candara" w:hAnsi="Candara" w:cs="TimesNewRoman"/>
          <w:sz w:val="22"/>
          <w:szCs w:val="22"/>
        </w:rPr>
        <w:t>ą</w:t>
      </w:r>
      <w:r w:rsidR="00EE457C" w:rsidRPr="003047B7">
        <w:rPr>
          <w:rFonts w:ascii="Candara" w:hAnsi="Candara"/>
          <w:sz w:val="22"/>
          <w:szCs w:val="22"/>
        </w:rPr>
        <w:t>pi naruszenie ani wymiana fragmentów konstrukcji budynku oraz gdy nie ulegnie zmianie wygl</w:t>
      </w:r>
      <w:r w:rsidR="00EE457C" w:rsidRPr="003047B7">
        <w:rPr>
          <w:rFonts w:ascii="Candara" w:hAnsi="Candara" w:cs="TimesNewRoman"/>
          <w:sz w:val="22"/>
          <w:szCs w:val="22"/>
        </w:rPr>
        <w:t>ą</w:t>
      </w:r>
      <w:r w:rsidR="00EE457C" w:rsidRPr="003047B7">
        <w:rPr>
          <w:rFonts w:ascii="Candara" w:hAnsi="Candara"/>
          <w:sz w:val="22"/>
          <w:szCs w:val="22"/>
        </w:rPr>
        <w:t>d elewacji, to pozwolenie na budow</w:t>
      </w:r>
      <w:r w:rsidR="00EE457C" w:rsidRPr="003047B7">
        <w:rPr>
          <w:rFonts w:ascii="Candara" w:hAnsi="Candara" w:cs="TimesNewRoman"/>
          <w:sz w:val="22"/>
          <w:szCs w:val="22"/>
        </w:rPr>
        <w:t>ę</w:t>
      </w:r>
      <w:r w:rsidR="00EE457C" w:rsidRPr="003047B7">
        <w:rPr>
          <w:rFonts w:ascii="Candara" w:hAnsi="Candara"/>
          <w:sz w:val="22"/>
          <w:szCs w:val="22"/>
        </w:rPr>
        <w:t>, b</w:t>
      </w:r>
      <w:r w:rsidR="00EE457C" w:rsidRPr="003047B7">
        <w:rPr>
          <w:rFonts w:ascii="Candara" w:hAnsi="Candara" w:cs="TimesNewRoman"/>
          <w:sz w:val="22"/>
          <w:szCs w:val="22"/>
        </w:rPr>
        <w:t>ę</w:t>
      </w:r>
      <w:r w:rsidR="00EE457C" w:rsidRPr="003047B7">
        <w:rPr>
          <w:rFonts w:ascii="Candara" w:hAnsi="Candara"/>
          <w:sz w:val="22"/>
          <w:szCs w:val="22"/>
        </w:rPr>
        <w:t>d</w:t>
      </w:r>
      <w:r w:rsidR="00EE457C" w:rsidRPr="003047B7">
        <w:rPr>
          <w:rFonts w:ascii="Candara" w:hAnsi="Candara" w:cs="TimesNewRoman"/>
          <w:sz w:val="22"/>
          <w:szCs w:val="22"/>
        </w:rPr>
        <w:t>ą</w:t>
      </w:r>
      <w:r w:rsidR="00EE457C" w:rsidRPr="003047B7">
        <w:rPr>
          <w:rFonts w:ascii="Candara" w:hAnsi="Candara"/>
          <w:sz w:val="22"/>
          <w:szCs w:val="22"/>
        </w:rPr>
        <w:t>ce jednocze</w:t>
      </w:r>
      <w:r w:rsidR="00EE457C" w:rsidRPr="003047B7">
        <w:rPr>
          <w:rFonts w:ascii="Candara" w:hAnsi="Candara" w:cs="TimesNewRoman"/>
          <w:sz w:val="22"/>
          <w:szCs w:val="22"/>
        </w:rPr>
        <w:t>ś</w:t>
      </w:r>
      <w:r w:rsidR="00EE457C" w:rsidRPr="003047B7">
        <w:rPr>
          <w:rFonts w:ascii="Candara" w:hAnsi="Candara"/>
          <w:sz w:val="22"/>
          <w:szCs w:val="22"/>
        </w:rPr>
        <w:t>nie pozwoleniem na rozbiórk</w:t>
      </w:r>
      <w:r w:rsidR="00EE457C" w:rsidRPr="003047B7">
        <w:rPr>
          <w:rFonts w:ascii="Candara" w:hAnsi="Candara" w:cs="TimesNewRoman"/>
          <w:sz w:val="22"/>
          <w:szCs w:val="22"/>
        </w:rPr>
        <w:t>ę</w:t>
      </w:r>
      <w:r w:rsidR="00EE457C" w:rsidRPr="003047B7">
        <w:rPr>
          <w:rFonts w:ascii="Candara" w:hAnsi="Candara"/>
          <w:sz w:val="22"/>
          <w:szCs w:val="22"/>
        </w:rPr>
        <w:t>, nie jest wymagane. W przeciwnym wypadku uzyskanie takiego pozwolenia jest konieczne. Zgodnie z art. 30 ust. 7 wła</w:t>
      </w:r>
      <w:r w:rsidR="00EE457C" w:rsidRPr="003047B7">
        <w:rPr>
          <w:rFonts w:ascii="Candara" w:hAnsi="Candara" w:cs="TimesNewRoman"/>
          <w:sz w:val="22"/>
          <w:szCs w:val="22"/>
        </w:rPr>
        <w:t>ś</w:t>
      </w:r>
      <w:r w:rsidR="00EE457C" w:rsidRPr="003047B7">
        <w:rPr>
          <w:rFonts w:ascii="Candara" w:hAnsi="Candara"/>
          <w:sz w:val="22"/>
          <w:szCs w:val="22"/>
        </w:rPr>
        <w:t>ciwy organ mo</w:t>
      </w:r>
      <w:r w:rsidR="00EE457C" w:rsidRPr="003047B7">
        <w:rPr>
          <w:rFonts w:ascii="Candara" w:hAnsi="Candara" w:cs="TimesNewRoman"/>
          <w:sz w:val="22"/>
          <w:szCs w:val="22"/>
        </w:rPr>
        <w:t>ż</w:t>
      </w:r>
      <w:r w:rsidR="00EE457C" w:rsidRPr="003047B7">
        <w:rPr>
          <w:rFonts w:ascii="Candara" w:hAnsi="Candara"/>
          <w:sz w:val="22"/>
          <w:szCs w:val="22"/>
        </w:rPr>
        <w:t>e nało</w:t>
      </w:r>
      <w:r w:rsidR="00EE457C" w:rsidRPr="003047B7">
        <w:rPr>
          <w:rFonts w:ascii="Candara" w:hAnsi="Candara" w:cs="TimesNewRoman"/>
          <w:sz w:val="22"/>
          <w:szCs w:val="22"/>
        </w:rPr>
        <w:t>ż</w:t>
      </w:r>
      <w:r w:rsidR="00EE457C" w:rsidRPr="003047B7">
        <w:rPr>
          <w:rFonts w:ascii="Candara" w:hAnsi="Candara"/>
          <w:sz w:val="22"/>
          <w:szCs w:val="22"/>
        </w:rPr>
        <w:t>y</w:t>
      </w:r>
      <w:r w:rsidR="00EE457C" w:rsidRPr="003047B7">
        <w:rPr>
          <w:rFonts w:ascii="Candara" w:hAnsi="Candara" w:cs="TimesNewRoman"/>
          <w:sz w:val="22"/>
          <w:szCs w:val="22"/>
        </w:rPr>
        <w:t>ć</w:t>
      </w:r>
      <w:r w:rsidR="00EE457C" w:rsidRPr="003047B7">
        <w:rPr>
          <w:rFonts w:ascii="Candara" w:hAnsi="Candara"/>
          <w:sz w:val="22"/>
          <w:szCs w:val="22"/>
        </w:rPr>
        <w:t>, w drodze decyzji, obowi</w:t>
      </w:r>
      <w:r w:rsidR="00EE457C" w:rsidRPr="003047B7">
        <w:rPr>
          <w:rFonts w:ascii="Candara" w:hAnsi="Candara" w:cs="TimesNewRoman"/>
          <w:sz w:val="22"/>
          <w:szCs w:val="22"/>
        </w:rPr>
        <w:t>ą</w:t>
      </w:r>
      <w:r w:rsidR="00EE457C" w:rsidRPr="003047B7">
        <w:rPr>
          <w:rFonts w:ascii="Candara" w:hAnsi="Candara"/>
          <w:sz w:val="22"/>
          <w:szCs w:val="22"/>
        </w:rPr>
        <w:t>zek uzyskania pozwolenia na wykonanie okre</w:t>
      </w:r>
      <w:r w:rsidR="00EE457C" w:rsidRPr="003047B7">
        <w:rPr>
          <w:rFonts w:ascii="Candara" w:hAnsi="Candara" w:cs="TimesNewRoman"/>
          <w:sz w:val="22"/>
          <w:szCs w:val="22"/>
        </w:rPr>
        <w:t>ś</w:t>
      </w:r>
      <w:r w:rsidR="00EE457C" w:rsidRPr="003047B7">
        <w:rPr>
          <w:rFonts w:ascii="Candara" w:hAnsi="Candara"/>
          <w:sz w:val="22"/>
          <w:szCs w:val="22"/>
        </w:rPr>
        <w:t>lonego obiektu lub robót budowlanych, obj</w:t>
      </w:r>
      <w:r w:rsidR="00EE457C" w:rsidRPr="003047B7">
        <w:rPr>
          <w:rFonts w:ascii="Candara" w:hAnsi="Candara" w:cs="TimesNewRoman"/>
          <w:sz w:val="22"/>
          <w:szCs w:val="22"/>
        </w:rPr>
        <w:t>ę</w:t>
      </w:r>
      <w:r w:rsidR="00EE457C" w:rsidRPr="003047B7">
        <w:rPr>
          <w:rFonts w:ascii="Candara" w:hAnsi="Candara"/>
          <w:sz w:val="22"/>
          <w:szCs w:val="22"/>
        </w:rPr>
        <w:t>tych obowi</w:t>
      </w:r>
      <w:r w:rsidR="00EE457C" w:rsidRPr="003047B7">
        <w:rPr>
          <w:rFonts w:ascii="Candara" w:hAnsi="Candara" w:cs="TimesNewRoman"/>
          <w:sz w:val="22"/>
          <w:szCs w:val="22"/>
        </w:rPr>
        <w:t>ą</w:t>
      </w:r>
      <w:r w:rsidR="00EE457C" w:rsidRPr="003047B7">
        <w:rPr>
          <w:rFonts w:ascii="Candara" w:hAnsi="Candara"/>
          <w:sz w:val="22"/>
          <w:szCs w:val="22"/>
        </w:rPr>
        <w:t>zkiem zgłoszenia, o którym mowa w ust. 1, je</w:t>
      </w:r>
      <w:r w:rsidR="00EE457C" w:rsidRPr="003047B7">
        <w:rPr>
          <w:rFonts w:ascii="Candara" w:hAnsi="Candara" w:cs="TimesNewRoman"/>
          <w:sz w:val="22"/>
          <w:szCs w:val="22"/>
        </w:rPr>
        <w:t>ż</w:t>
      </w:r>
      <w:r w:rsidR="00EE457C" w:rsidRPr="003047B7">
        <w:rPr>
          <w:rFonts w:ascii="Candara" w:hAnsi="Candara"/>
          <w:sz w:val="22"/>
          <w:szCs w:val="22"/>
        </w:rPr>
        <w:t>eli ich realizacja mo</w:t>
      </w:r>
      <w:r w:rsidR="00EE457C" w:rsidRPr="003047B7">
        <w:rPr>
          <w:rFonts w:ascii="Candara" w:hAnsi="Candara" w:cs="TimesNewRoman"/>
          <w:sz w:val="22"/>
          <w:szCs w:val="22"/>
        </w:rPr>
        <w:t>ż</w:t>
      </w:r>
      <w:r w:rsidR="00EE457C" w:rsidRPr="003047B7">
        <w:rPr>
          <w:rFonts w:ascii="Candara" w:hAnsi="Candara"/>
          <w:sz w:val="22"/>
          <w:szCs w:val="22"/>
        </w:rPr>
        <w:t>e naruszy</w:t>
      </w:r>
      <w:r w:rsidR="00EE457C" w:rsidRPr="003047B7">
        <w:rPr>
          <w:rFonts w:ascii="Candara" w:hAnsi="Candara" w:cs="TimesNewRoman"/>
          <w:sz w:val="22"/>
          <w:szCs w:val="22"/>
        </w:rPr>
        <w:t xml:space="preserve">ć </w:t>
      </w:r>
      <w:r w:rsidR="00EE457C" w:rsidRPr="003047B7">
        <w:rPr>
          <w:rFonts w:ascii="Candara" w:hAnsi="Candara"/>
          <w:sz w:val="22"/>
          <w:szCs w:val="22"/>
        </w:rPr>
        <w:t>ustalenia miejscowego planu zagospodarowania przestrzennego lub spowodowa</w:t>
      </w:r>
      <w:r w:rsidR="00EE457C" w:rsidRPr="003047B7">
        <w:rPr>
          <w:rFonts w:ascii="Candara" w:hAnsi="Candara" w:cs="TimesNewRoman"/>
          <w:sz w:val="22"/>
          <w:szCs w:val="22"/>
        </w:rPr>
        <w:t xml:space="preserve">ć </w:t>
      </w:r>
      <w:r w:rsidR="00EE457C" w:rsidRPr="003047B7">
        <w:rPr>
          <w:rFonts w:ascii="Candara" w:hAnsi="Candara"/>
          <w:sz w:val="22"/>
          <w:szCs w:val="22"/>
        </w:rPr>
        <w:t>zagro</w:t>
      </w:r>
      <w:r w:rsidR="00EE457C" w:rsidRPr="003047B7">
        <w:rPr>
          <w:rFonts w:ascii="Candara" w:hAnsi="Candara" w:cs="TimesNewRoman"/>
          <w:sz w:val="22"/>
          <w:szCs w:val="22"/>
        </w:rPr>
        <w:t>ż</w:t>
      </w:r>
      <w:r w:rsidR="00EE457C" w:rsidRPr="003047B7">
        <w:rPr>
          <w:rFonts w:ascii="Candara" w:hAnsi="Candara"/>
          <w:sz w:val="22"/>
          <w:szCs w:val="22"/>
        </w:rPr>
        <w:t>enie bezpiecze</w:t>
      </w:r>
      <w:r w:rsidR="00EE457C" w:rsidRPr="003047B7">
        <w:rPr>
          <w:rFonts w:ascii="Candara" w:hAnsi="Candara" w:cs="TimesNewRoman"/>
          <w:sz w:val="22"/>
          <w:szCs w:val="22"/>
        </w:rPr>
        <w:t>ń</w:t>
      </w:r>
      <w:r w:rsidR="00EE457C" w:rsidRPr="003047B7">
        <w:rPr>
          <w:rFonts w:ascii="Candara" w:hAnsi="Candara"/>
          <w:sz w:val="22"/>
          <w:szCs w:val="22"/>
        </w:rPr>
        <w:t xml:space="preserve">stwa ludzi lub mienia, pogorszenie stanu </w:t>
      </w:r>
      <w:r w:rsidR="00EE457C" w:rsidRPr="003047B7">
        <w:rPr>
          <w:rFonts w:ascii="Candara" w:hAnsi="Candara" w:cs="TimesNewRoman"/>
          <w:sz w:val="22"/>
          <w:szCs w:val="22"/>
        </w:rPr>
        <w:t>ś</w:t>
      </w:r>
      <w:r w:rsidR="00EE457C" w:rsidRPr="003047B7">
        <w:rPr>
          <w:rFonts w:ascii="Candara" w:hAnsi="Candara"/>
          <w:sz w:val="22"/>
          <w:szCs w:val="22"/>
        </w:rPr>
        <w:t>rodowiska lub dóbr kultury, pogorszenie warunków zdrowotno-sanitarnych, wprowadzenie, utrwalenie b</w:t>
      </w:r>
      <w:r w:rsidR="00EE457C" w:rsidRPr="003047B7">
        <w:rPr>
          <w:rFonts w:ascii="Candara" w:hAnsi="Candara" w:cs="TimesNewRoman"/>
          <w:sz w:val="22"/>
          <w:szCs w:val="22"/>
        </w:rPr>
        <w:t>ą</w:t>
      </w:r>
      <w:r w:rsidR="00EE457C" w:rsidRPr="003047B7">
        <w:rPr>
          <w:rFonts w:ascii="Candara" w:hAnsi="Candara"/>
          <w:sz w:val="22"/>
          <w:szCs w:val="22"/>
        </w:rPr>
        <w:t>d</w:t>
      </w:r>
      <w:r w:rsidR="00EE457C" w:rsidRPr="003047B7">
        <w:rPr>
          <w:rFonts w:ascii="Candara" w:hAnsi="Candara" w:cs="TimesNewRoman"/>
          <w:sz w:val="22"/>
          <w:szCs w:val="22"/>
        </w:rPr>
        <w:t xml:space="preserve">ź </w:t>
      </w:r>
      <w:r w:rsidR="00EE457C" w:rsidRPr="003047B7">
        <w:rPr>
          <w:rFonts w:ascii="Candara" w:hAnsi="Candara"/>
          <w:sz w:val="22"/>
          <w:szCs w:val="22"/>
        </w:rPr>
        <w:t>zwi</w:t>
      </w:r>
      <w:r w:rsidR="00EE457C" w:rsidRPr="003047B7">
        <w:rPr>
          <w:rFonts w:ascii="Candara" w:hAnsi="Candara" w:cs="TimesNewRoman"/>
          <w:sz w:val="22"/>
          <w:szCs w:val="22"/>
        </w:rPr>
        <w:t>ę</w:t>
      </w:r>
      <w:r w:rsidR="00EE457C" w:rsidRPr="003047B7">
        <w:rPr>
          <w:rFonts w:ascii="Candara" w:hAnsi="Candara"/>
          <w:sz w:val="22"/>
          <w:szCs w:val="22"/>
        </w:rPr>
        <w:t>kszenie ogranicze</w:t>
      </w:r>
      <w:r w:rsidR="00EE457C" w:rsidRPr="003047B7">
        <w:rPr>
          <w:rFonts w:ascii="Candara" w:hAnsi="Candara" w:cs="TimesNewRoman"/>
          <w:sz w:val="22"/>
          <w:szCs w:val="22"/>
        </w:rPr>
        <w:t xml:space="preserve">ń </w:t>
      </w:r>
      <w:r w:rsidR="00EE457C" w:rsidRPr="003047B7">
        <w:rPr>
          <w:rFonts w:ascii="Candara" w:hAnsi="Candara"/>
          <w:sz w:val="22"/>
          <w:szCs w:val="22"/>
        </w:rPr>
        <w:t>lub uci</w:t>
      </w:r>
      <w:r w:rsidR="00EE457C" w:rsidRPr="003047B7">
        <w:rPr>
          <w:rFonts w:ascii="Candara" w:hAnsi="Candara" w:cs="TimesNewRoman"/>
          <w:sz w:val="22"/>
          <w:szCs w:val="22"/>
        </w:rPr>
        <w:t>ąż</w:t>
      </w:r>
      <w:r w:rsidR="00EE457C" w:rsidRPr="003047B7">
        <w:rPr>
          <w:rFonts w:ascii="Candara" w:hAnsi="Candara"/>
          <w:sz w:val="22"/>
          <w:szCs w:val="22"/>
        </w:rPr>
        <w:t>liwo</w:t>
      </w:r>
      <w:r w:rsidR="00EE457C" w:rsidRPr="003047B7">
        <w:rPr>
          <w:rFonts w:ascii="Candara" w:hAnsi="Candara" w:cs="TimesNewRoman"/>
          <w:sz w:val="22"/>
          <w:szCs w:val="22"/>
        </w:rPr>
        <w:t>ś</w:t>
      </w:r>
      <w:r w:rsidR="00EE457C" w:rsidRPr="003047B7">
        <w:rPr>
          <w:rFonts w:ascii="Candara" w:hAnsi="Candara"/>
          <w:sz w:val="22"/>
          <w:szCs w:val="22"/>
        </w:rPr>
        <w:t>ci dla terenów s</w:t>
      </w:r>
      <w:r w:rsidR="00EE457C" w:rsidRPr="003047B7">
        <w:rPr>
          <w:rFonts w:ascii="Candara" w:hAnsi="Candara" w:cs="TimesNewRoman"/>
          <w:sz w:val="22"/>
          <w:szCs w:val="22"/>
        </w:rPr>
        <w:t>ą</w:t>
      </w:r>
      <w:r w:rsidR="00EE457C" w:rsidRPr="003047B7">
        <w:rPr>
          <w:rFonts w:ascii="Candara" w:hAnsi="Candara"/>
          <w:sz w:val="22"/>
          <w:szCs w:val="22"/>
        </w:rPr>
        <w:t>siednich.</w:t>
      </w:r>
    </w:p>
    <w:p w:rsidR="0057275C" w:rsidRPr="003047B7" w:rsidRDefault="0057275C" w:rsidP="00E5681F">
      <w:pPr>
        <w:pStyle w:val="Akapitzlist"/>
        <w:keepNext/>
        <w:numPr>
          <w:ilvl w:val="0"/>
          <w:numId w:val="30"/>
        </w:numPr>
        <w:autoSpaceDE w:val="0"/>
        <w:autoSpaceDN w:val="0"/>
        <w:adjustRightInd w:val="0"/>
        <w:spacing w:before="60" w:after="60"/>
        <w:jc w:val="both"/>
        <w:rPr>
          <w:rFonts w:ascii="Candara" w:hAnsi="Candara"/>
          <w:sz w:val="22"/>
          <w:szCs w:val="22"/>
        </w:rPr>
      </w:pPr>
      <w:r w:rsidRPr="003047B7">
        <w:rPr>
          <w:rFonts w:ascii="Candara" w:hAnsi="Candara" w:cs="Tahoma"/>
          <w:sz w:val="22"/>
          <w:szCs w:val="22"/>
        </w:rPr>
        <w:t>Ustawa z dnia 27 kwietnia 2001 r. – Prawo ochrony środowiska (</w:t>
      </w:r>
      <w:proofErr w:type="spellStart"/>
      <w:r w:rsidRPr="003047B7">
        <w:rPr>
          <w:rFonts w:ascii="Candara" w:hAnsi="Candara" w:cs="Tahoma"/>
          <w:sz w:val="22"/>
          <w:szCs w:val="22"/>
        </w:rPr>
        <w:t>Dz.U</w:t>
      </w:r>
      <w:proofErr w:type="spellEnd"/>
      <w:r w:rsidRPr="003047B7">
        <w:rPr>
          <w:rFonts w:ascii="Candara" w:hAnsi="Candara" w:cs="Tahoma"/>
          <w:sz w:val="22"/>
          <w:szCs w:val="22"/>
        </w:rPr>
        <w:t xml:space="preserve">. z </w:t>
      </w:r>
      <w:r w:rsidR="009E18AA" w:rsidRPr="003047B7">
        <w:rPr>
          <w:rFonts w:ascii="Candara" w:hAnsi="Candara" w:cs="Tahoma"/>
          <w:sz w:val="22"/>
          <w:szCs w:val="22"/>
        </w:rPr>
        <w:t>2013, poz. 1232</w:t>
      </w:r>
      <w:r w:rsidRPr="003047B7">
        <w:rPr>
          <w:rFonts w:ascii="Candara" w:hAnsi="Candara" w:cs="Tahoma"/>
          <w:sz w:val="22"/>
          <w:szCs w:val="22"/>
        </w:rPr>
        <w:t>)</w:t>
      </w:r>
      <w:r w:rsidR="00EE457C" w:rsidRPr="003047B7">
        <w:rPr>
          <w:rFonts w:ascii="Candara" w:hAnsi="Candara" w:cs="Tahoma"/>
          <w:sz w:val="22"/>
          <w:szCs w:val="22"/>
        </w:rPr>
        <w:t xml:space="preserve"> - </w:t>
      </w:r>
      <w:r w:rsidR="00EE457C" w:rsidRPr="003047B7">
        <w:rPr>
          <w:rFonts w:ascii="Candara" w:hAnsi="Candara"/>
          <w:sz w:val="22"/>
          <w:szCs w:val="22"/>
        </w:rPr>
        <w:t>kwalifikuje azbest do kategorii substancji stwarzających szczególne zagrożenie dla środowiska, dla których wprowadzony został zakaz wprowadzania ich do obrotu lub ponownego wykorzystania, w tym m.in. obowiązek składania przez wójtów, burmistrzów i prezydentów miast, a także osoby prawne stosownych informacji o rodzaju, ilości i miejscach występowania substancji stwarzających szczególne zagrożenie dla środowiska (w tym również azbestu). Ustawa określa również kary i odpowiedzialno</w:t>
      </w:r>
      <w:r w:rsidR="00EE457C" w:rsidRPr="003047B7">
        <w:rPr>
          <w:rFonts w:ascii="Candara" w:hAnsi="Candara" w:cs="TimesNewRoman"/>
          <w:sz w:val="22"/>
          <w:szCs w:val="22"/>
        </w:rPr>
        <w:t>ś</w:t>
      </w:r>
      <w:r w:rsidR="00EE457C" w:rsidRPr="003047B7">
        <w:rPr>
          <w:rFonts w:ascii="Candara" w:hAnsi="Candara"/>
          <w:sz w:val="22"/>
          <w:szCs w:val="22"/>
        </w:rPr>
        <w:t>ć za nieprzestrzeganie zasad i przepisów dotycz</w:t>
      </w:r>
      <w:r w:rsidR="00EE457C" w:rsidRPr="003047B7">
        <w:rPr>
          <w:rFonts w:ascii="Candara" w:hAnsi="Candara" w:cs="TimesNewRoman"/>
          <w:sz w:val="22"/>
          <w:szCs w:val="22"/>
        </w:rPr>
        <w:t>ą</w:t>
      </w:r>
      <w:r w:rsidR="00EE457C" w:rsidRPr="003047B7">
        <w:rPr>
          <w:rFonts w:ascii="Candara" w:hAnsi="Candara"/>
          <w:sz w:val="22"/>
          <w:szCs w:val="22"/>
        </w:rPr>
        <w:t xml:space="preserve">cych ochrony </w:t>
      </w:r>
      <w:r w:rsidR="00EE457C" w:rsidRPr="003047B7">
        <w:rPr>
          <w:rFonts w:ascii="Candara" w:hAnsi="Candara" w:cs="TimesNewRoman"/>
          <w:sz w:val="22"/>
          <w:szCs w:val="22"/>
        </w:rPr>
        <w:t>ś</w:t>
      </w:r>
      <w:r w:rsidR="00EE457C" w:rsidRPr="003047B7">
        <w:rPr>
          <w:rFonts w:ascii="Candara" w:hAnsi="Candara"/>
          <w:sz w:val="22"/>
          <w:szCs w:val="22"/>
        </w:rPr>
        <w:t>rodowiska oraz informuję o konieczno</w:t>
      </w:r>
      <w:r w:rsidR="00EE457C" w:rsidRPr="003047B7">
        <w:rPr>
          <w:rFonts w:ascii="Candara" w:hAnsi="Candara" w:cs="TimesNewRoman"/>
          <w:sz w:val="22"/>
          <w:szCs w:val="22"/>
        </w:rPr>
        <w:t>ś</w:t>
      </w:r>
      <w:r w:rsidR="00EE457C" w:rsidRPr="003047B7">
        <w:rPr>
          <w:rFonts w:ascii="Candara" w:hAnsi="Candara"/>
          <w:sz w:val="22"/>
          <w:szCs w:val="22"/>
        </w:rPr>
        <w:t>ci oznaczenia instalacji lub urz</w:t>
      </w:r>
      <w:r w:rsidR="00EE457C" w:rsidRPr="003047B7">
        <w:rPr>
          <w:rFonts w:ascii="Candara" w:hAnsi="Candara" w:cs="TimesNewRoman"/>
          <w:sz w:val="22"/>
          <w:szCs w:val="22"/>
        </w:rPr>
        <w:t>ą</w:t>
      </w:r>
      <w:r w:rsidR="00EE457C" w:rsidRPr="003047B7">
        <w:rPr>
          <w:rFonts w:ascii="Candara" w:hAnsi="Candara"/>
          <w:sz w:val="22"/>
          <w:szCs w:val="22"/>
        </w:rPr>
        <w:t>dze</w:t>
      </w:r>
      <w:r w:rsidR="00EE457C" w:rsidRPr="003047B7">
        <w:rPr>
          <w:rFonts w:ascii="Candara" w:hAnsi="Candara" w:cs="TimesNewRoman"/>
          <w:sz w:val="22"/>
          <w:szCs w:val="22"/>
        </w:rPr>
        <w:t>ń</w:t>
      </w:r>
      <w:r w:rsidR="00EE457C" w:rsidRPr="003047B7">
        <w:rPr>
          <w:rFonts w:ascii="Candara" w:hAnsi="Candara"/>
          <w:sz w:val="22"/>
          <w:szCs w:val="22"/>
        </w:rPr>
        <w:t>, w których był lub jest wykorzystywany azbest oraz miejsc, w których on si</w:t>
      </w:r>
      <w:r w:rsidR="00EE457C" w:rsidRPr="003047B7">
        <w:rPr>
          <w:rFonts w:ascii="Candara" w:hAnsi="Candara" w:cs="TimesNewRoman"/>
          <w:sz w:val="22"/>
          <w:szCs w:val="22"/>
        </w:rPr>
        <w:t xml:space="preserve">ę </w:t>
      </w:r>
      <w:r w:rsidR="00EE457C" w:rsidRPr="003047B7">
        <w:rPr>
          <w:rFonts w:ascii="Candara" w:hAnsi="Candara"/>
          <w:sz w:val="22"/>
          <w:szCs w:val="22"/>
        </w:rPr>
        <w:t>znajduje.</w:t>
      </w:r>
    </w:p>
    <w:p w:rsidR="0057275C" w:rsidRPr="003047B7" w:rsidRDefault="0057275C" w:rsidP="00E5681F">
      <w:pPr>
        <w:pStyle w:val="zwykywcity"/>
        <w:keepNext/>
        <w:numPr>
          <w:ilvl w:val="0"/>
          <w:numId w:val="8"/>
        </w:numPr>
        <w:spacing w:before="60" w:line="240" w:lineRule="auto"/>
        <w:rPr>
          <w:rFonts w:ascii="Candara" w:hAnsi="Candara" w:cs="Tahoma"/>
          <w:sz w:val="22"/>
          <w:szCs w:val="22"/>
        </w:rPr>
      </w:pPr>
      <w:r w:rsidRPr="003047B7">
        <w:rPr>
          <w:rFonts w:ascii="Candara" w:hAnsi="Candara" w:cs="Tahoma"/>
          <w:sz w:val="22"/>
          <w:szCs w:val="22"/>
        </w:rPr>
        <w:t xml:space="preserve">Ustawa z dnia </w:t>
      </w:r>
      <w:r w:rsidR="00363DB8" w:rsidRPr="003047B7">
        <w:rPr>
          <w:rFonts w:ascii="Candara" w:hAnsi="Candara" w:cs="Tahoma"/>
          <w:sz w:val="22"/>
          <w:szCs w:val="22"/>
        </w:rPr>
        <w:t>14 grudnia 2012 r.</w:t>
      </w:r>
      <w:r w:rsidRPr="003047B7">
        <w:rPr>
          <w:rFonts w:ascii="Candara" w:hAnsi="Candara" w:cs="Tahoma"/>
          <w:sz w:val="22"/>
          <w:szCs w:val="22"/>
        </w:rPr>
        <w:t xml:space="preserve"> o odpadach </w:t>
      </w:r>
      <w:r w:rsidR="005958A8" w:rsidRPr="003047B7">
        <w:rPr>
          <w:rFonts w:ascii="Candara" w:hAnsi="Candara" w:cs="Tahoma"/>
          <w:sz w:val="22"/>
          <w:szCs w:val="22"/>
        </w:rPr>
        <w:t xml:space="preserve">(Dz. U. </w:t>
      </w:r>
      <w:r w:rsidR="00363DB8" w:rsidRPr="003047B7">
        <w:rPr>
          <w:rFonts w:ascii="Candara" w:hAnsi="Candara" w:cs="Tahoma"/>
          <w:sz w:val="22"/>
          <w:szCs w:val="22"/>
        </w:rPr>
        <w:t>z 2012 r.</w:t>
      </w:r>
      <w:r w:rsidR="005958A8" w:rsidRPr="003047B7">
        <w:rPr>
          <w:rFonts w:ascii="Candara" w:hAnsi="Candara" w:cs="Tahoma"/>
          <w:sz w:val="22"/>
          <w:szCs w:val="22"/>
        </w:rPr>
        <w:t xml:space="preserve">, poz. </w:t>
      </w:r>
      <w:r w:rsidR="00363DB8" w:rsidRPr="003047B7">
        <w:rPr>
          <w:rFonts w:ascii="Candara" w:hAnsi="Candara" w:cs="Tahoma"/>
          <w:sz w:val="22"/>
          <w:szCs w:val="22"/>
        </w:rPr>
        <w:t>21</w:t>
      </w:r>
      <w:r w:rsidR="005958A8" w:rsidRPr="003047B7">
        <w:rPr>
          <w:rFonts w:ascii="Candara" w:hAnsi="Candara" w:cs="Tahoma"/>
          <w:sz w:val="22"/>
          <w:szCs w:val="22"/>
        </w:rPr>
        <w:t xml:space="preserve">) </w:t>
      </w:r>
      <w:r w:rsidR="00EE457C" w:rsidRPr="003047B7">
        <w:rPr>
          <w:rFonts w:ascii="Candara" w:hAnsi="Candara" w:cs="Tahoma"/>
          <w:sz w:val="22"/>
          <w:szCs w:val="22"/>
        </w:rPr>
        <w:t xml:space="preserve">- </w:t>
      </w:r>
      <w:r w:rsidR="00EE457C" w:rsidRPr="003047B7">
        <w:rPr>
          <w:rFonts w:ascii="Candara" w:hAnsi="Candara"/>
          <w:sz w:val="22"/>
          <w:szCs w:val="22"/>
        </w:rPr>
        <w:t>wprowadziła m.in. obowiązek uzyskania przez wytwórcę odpadów niebezpiecznych (wykonawcę prac usuwania wyrobów zawierających azbest) zatwierdzenia - przez właściwego wojewodę lub starostę - programu gospodarki odpadami niebezpiecznymi zawierającymi azbest). Wytwórcy odpadów zawierających azbest muszą zatem zalegalizować swoją działalność w tym zakresie z w/w przepisami.</w:t>
      </w:r>
    </w:p>
    <w:p w:rsidR="0057275C" w:rsidRPr="003047B7" w:rsidRDefault="0057275C" w:rsidP="00E5681F">
      <w:pPr>
        <w:pStyle w:val="Akapitzlist"/>
        <w:keepNext/>
        <w:numPr>
          <w:ilvl w:val="0"/>
          <w:numId w:val="13"/>
        </w:numPr>
        <w:autoSpaceDE w:val="0"/>
        <w:autoSpaceDN w:val="0"/>
        <w:adjustRightInd w:val="0"/>
        <w:spacing w:before="60" w:after="60"/>
        <w:jc w:val="both"/>
        <w:rPr>
          <w:rFonts w:ascii="Candara" w:hAnsi="Candara" w:cs="Helvetica"/>
          <w:sz w:val="22"/>
          <w:szCs w:val="22"/>
        </w:rPr>
      </w:pPr>
      <w:r w:rsidRPr="003047B7">
        <w:rPr>
          <w:rFonts w:ascii="Candara" w:hAnsi="Candara" w:cs="Tahoma"/>
          <w:sz w:val="22"/>
          <w:szCs w:val="22"/>
        </w:rPr>
        <w:lastRenderedPageBreak/>
        <w:t xml:space="preserve">Ustawa z dnia </w:t>
      </w:r>
      <w:r w:rsidR="00363DB8" w:rsidRPr="003047B7">
        <w:rPr>
          <w:rFonts w:ascii="Candara" w:hAnsi="Candara" w:cs="Tahoma"/>
          <w:sz w:val="22"/>
          <w:szCs w:val="22"/>
        </w:rPr>
        <w:t xml:space="preserve">25 lutego 2011 r. </w:t>
      </w:r>
      <w:r w:rsidRPr="003047B7">
        <w:rPr>
          <w:rFonts w:ascii="Candara" w:hAnsi="Candara" w:cs="Tahoma"/>
          <w:sz w:val="22"/>
          <w:szCs w:val="22"/>
        </w:rPr>
        <w:t xml:space="preserve"> o substancjach i preparatach chemicznych (</w:t>
      </w:r>
      <w:proofErr w:type="spellStart"/>
      <w:r w:rsidRPr="003047B7">
        <w:rPr>
          <w:rFonts w:ascii="Candara" w:hAnsi="Candara" w:cs="Tahoma"/>
          <w:sz w:val="22"/>
          <w:szCs w:val="22"/>
        </w:rPr>
        <w:t>Dz.U</w:t>
      </w:r>
      <w:proofErr w:type="spellEnd"/>
      <w:r w:rsidRPr="003047B7">
        <w:rPr>
          <w:rFonts w:ascii="Candara" w:hAnsi="Candara" w:cs="Tahoma"/>
          <w:sz w:val="22"/>
          <w:szCs w:val="22"/>
        </w:rPr>
        <w:t xml:space="preserve">. nr </w:t>
      </w:r>
      <w:r w:rsidR="00363DB8" w:rsidRPr="003047B7">
        <w:rPr>
          <w:rFonts w:ascii="Candara" w:hAnsi="Candara" w:cs="Tahoma"/>
          <w:sz w:val="22"/>
          <w:szCs w:val="22"/>
        </w:rPr>
        <w:t>63</w:t>
      </w:r>
      <w:r w:rsidRPr="003047B7">
        <w:rPr>
          <w:rFonts w:ascii="Candara" w:hAnsi="Candara" w:cs="Tahoma"/>
          <w:sz w:val="22"/>
          <w:szCs w:val="22"/>
        </w:rPr>
        <w:t xml:space="preserve">, poz. </w:t>
      </w:r>
      <w:r w:rsidR="00363DB8" w:rsidRPr="003047B7">
        <w:rPr>
          <w:rFonts w:ascii="Candara" w:hAnsi="Candara" w:cs="Tahoma"/>
          <w:sz w:val="22"/>
          <w:szCs w:val="22"/>
        </w:rPr>
        <w:t>322</w:t>
      </w:r>
      <w:r w:rsidRPr="003047B7">
        <w:rPr>
          <w:rFonts w:ascii="Candara" w:hAnsi="Candara" w:cs="Tahoma"/>
          <w:sz w:val="22"/>
          <w:szCs w:val="22"/>
        </w:rPr>
        <w:t xml:space="preserve"> z </w:t>
      </w:r>
      <w:proofErr w:type="spellStart"/>
      <w:r w:rsidRPr="003047B7">
        <w:rPr>
          <w:rFonts w:ascii="Candara" w:hAnsi="Candara" w:cs="Tahoma"/>
          <w:sz w:val="22"/>
          <w:szCs w:val="22"/>
        </w:rPr>
        <w:t>późn</w:t>
      </w:r>
      <w:proofErr w:type="spellEnd"/>
      <w:r w:rsidRPr="003047B7">
        <w:rPr>
          <w:rFonts w:ascii="Candara" w:hAnsi="Candara" w:cs="Tahoma"/>
          <w:sz w:val="22"/>
          <w:szCs w:val="22"/>
        </w:rPr>
        <w:t>. zm.)</w:t>
      </w:r>
      <w:r w:rsidR="00EE457C" w:rsidRPr="003047B7">
        <w:rPr>
          <w:rFonts w:ascii="Candara" w:hAnsi="Candara" w:cs="Tahoma"/>
          <w:sz w:val="22"/>
          <w:szCs w:val="22"/>
        </w:rPr>
        <w:t xml:space="preserve"> - </w:t>
      </w:r>
      <w:r w:rsidR="00EE457C" w:rsidRPr="003047B7">
        <w:rPr>
          <w:rFonts w:ascii="Candara" w:hAnsi="Candara" w:cs="Helvetica"/>
          <w:sz w:val="22"/>
          <w:szCs w:val="22"/>
        </w:rPr>
        <w:t>Ustawa reguluje – na gruncie prawa europejskiego – problematyk</w:t>
      </w:r>
      <w:r w:rsidR="00EE457C" w:rsidRPr="003047B7">
        <w:rPr>
          <w:rFonts w:ascii="Candara" w:hAnsi="Candara" w:cs="TTE157EC78t00"/>
          <w:sz w:val="22"/>
          <w:szCs w:val="22"/>
        </w:rPr>
        <w:t xml:space="preserve">ę </w:t>
      </w:r>
      <w:r w:rsidR="00EE457C" w:rsidRPr="003047B7">
        <w:rPr>
          <w:rFonts w:ascii="Candara" w:hAnsi="Candara" w:cs="Helvetica"/>
          <w:sz w:val="22"/>
          <w:szCs w:val="22"/>
        </w:rPr>
        <w:t>dotycz</w:t>
      </w:r>
      <w:r w:rsidR="00EE457C" w:rsidRPr="003047B7">
        <w:rPr>
          <w:rFonts w:ascii="Candara" w:hAnsi="Candara" w:cs="TTE157EC78t00"/>
          <w:sz w:val="22"/>
          <w:szCs w:val="22"/>
        </w:rPr>
        <w:t>ą</w:t>
      </w:r>
      <w:r w:rsidR="00EE457C" w:rsidRPr="003047B7">
        <w:rPr>
          <w:rFonts w:ascii="Candara" w:hAnsi="Candara" w:cs="Helvetica"/>
          <w:sz w:val="22"/>
          <w:szCs w:val="22"/>
        </w:rPr>
        <w:t>ca substancji i preparatów chemicznych, w tym niebezpiecznych. Ustawa okre</w:t>
      </w:r>
      <w:r w:rsidR="00EE457C" w:rsidRPr="003047B7">
        <w:rPr>
          <w:rFonts w:ascii="Candara" w:hAnsi="Candara" w:cs="TTE157EC78t00"/>
          <w:sz w:val="22"/>
          <w:szCs w:val="22"/>
        </w:rPr>
        <w:t>ś</w:t>
      </w:r>
      <w:r w:rsidR="00EE457C" w:rsidRPr="003047B7">
        <w:rPr>
          <w:rFonts w:ascii="Candara" w:hAnsi="Candara" w:cs="Helvetica"/>
          <w:sz w:val="22"/>
          <w:szCs w:val="22"/>
        </w:rPr>
        <w:t xml:space="preserve">la warunki, zakazy lub ograniczenia produkcji, wprowadzania do obrotu lub stosowania substancji i preparatów chemicznych, w celu ochrony przed szkodliwym wpływem tych substancji i preparatów na zdrowie człowieka lub na </w:t>
      </w:r>
      <w:r w:rsidR="00EE457C" w:rsidRPr="003047B7">
        <w:rPr>
          <w:rFonts w:ascii="Candara" w:hAnsi="Candara" w:cs="TTE157EC78t00"/>
          <w:sz w:val="22"/>
          <w:szCs w:val="22"/>
        </w:rPr>
        <w:t>ś</w:t>
      </w:r>
      <w:r w:rsidR="00EE457C" w:rsidRPr="003047B7">
        <w:rPr>
          <w:rFonts w:ascii="Candara" w:hAnsi="Candara" w:cs="Helvetica"/>
          <w:sz w:val="22"/>
          <w:szCs w:val="22"/>
        </w:rPr>
        <w:t>rodowisko. Zgodnie z ustaw</w:t>
      </w:r>
      <w:r w:rsidR="00EE457C" w:rsidRPr="003047B7">
        <w:rPr>
          <w:rFonts w:ascii="Candara" w:hAnsi="Candara" w:cs="TTE157EC78t00"/>
          <w:sz w:val="22"/>
          <w:szCs w:val="22"/>
        </w:rPr>
        <w:t xml:space="preserve">a </w:t>
      </w:r>
      <w:r w:rsidR="00EE457C" w:rsidRPr="003047B7">
        <w:rPr>
          <w:rFonts w:ascii="Candara" w:hAnsi="Candara" w:cs="Helvetica"/>
          <w:sz w:val="22"/>
          <w:szCs w:val="22"/>
        </w:rPr>
        <w:t xml:space="preserve">tworzy </w:t>
      </w:r>
      <w:proofErr w:type="spellStart"/>
      <w:r w:rsidR="00EE457C" w:rsidRPr="003047B7">
        <w:rPr>
          <w:rFonts w:ascii="Candara" w:hAnsi="Candara" w:cs="Helvetica"/>
          <w:sz w:val="22"/>
          <w:szCs w:val="22"/>
        </w:rPr>
        <w:t>si</w:t>
      </w:r>
      <w:r w:rsidR="00EE457C" w:rsidRPr="003047B7">
        <w:rPr>
          <w:rFonts w:ascii="Candara" w:hAnsi="Candara" w:cs="TTE157EC78t00"/>
          <w:sz w:val="22"/>
          <w:szCs w:val="22"/>
        </w:rPr>
        <w:t>e</w:t>
      </w:r>
      <w:proofErr w:type="spellEnd"/>
      <w:r w:rsidR="00EE457C" w:rsidRPr="003047B7">
        <w:rPr>
          <w:rFonts w:ascii="Candara" w:hAnsi="Candara" w:cs="TTE157EC78t00"/>
          <w:sz w:val="22"/>
          <w:szCs w:val="22"/>
        </w:rPr>
        <w:t xml:space="preserve"> </w:t>
      </w:r>
      <w:r w:rsidR="00EE457C" w:rsidRPr="003047B7">
        <w:rPr>
          <w:rFonts w:ascii="Candara" w:hAnsi="Candara" w:cs="Helvetica"/>
          <w:sz w:val="22"/>
          <w:szCs w:val="22"/>
        </w:rPr>
        <w:t>urz</w:t>
      </w:r>
      <w:r w:rsidR="00EE457C" w:rsidRPr="003047B7">
        <w:rPr>
          <w:rFonts w:ascii="Candara" w:hAnsi="Candara" w:cs="TTE157EC78t00"/>
          <w:sz w:val="22"/>
          <w:szCs w:val="22"/>
        </w:rPr>
        <w:t>ą</w:t>
      </w:r>
      <w:r w:rsidR="00EE457C" w:rsidRPr="003047B7">
        <w:rPr>
          <w:rFonts w:ascii="Candara" w:hAnsi="Candara" w:cs="Helvetica"/>
          <w:sz w:val="22"/>
          <w:szCs w:val="22"/>
        </w:rPr>
        <w:t>d Inspektora do Spraw Substancji i Preparatów</w:t>
      </w:r>
      <w:r w:rsidR="00A058ED" w:rsidRPr="003047B7">
        <w:rPr>
          <w:rFonts w:ascii="Candara" w:hAnsi="Candara" w:cs="Helvetica"/>
          <w:sz w:val="22"/>
          <w:szCs w:val="22"/>
        </w:rPr>
        <w:t xml:space="preserve"> </w:t>
      </w:r>
      <w:r w:rsidR="00EE457C" w:rsidRPr="003047B7">
        <w:rPr>
          <w:rFonts w:ascii="Candara" w:hAnsi="Candara" w:cs="Helvetica"/>
          <w:sz w:val="22"/>
          <w:szCs w:val="22"/>
        </w:rPr>
        <w:t>Chemicznych.</w:t>
      </w:r>
    </w:p>
    <w:p w:rsidR="0057275C" w:rsidRPr="003047B7" w:rsidRDefault="00363DB8" w:rsidP="00E5681F">
      <w:pPr>
        <w:pStyle w:val="zwykywcity"/>
        <w:keepNext/>
        <w:numPr>
          <w:ilvl w:val="0"/>
          <w:numId w:val="13"/>
        </w:numPr>
        <w:spacing w:before="60" w:line="240" w:lineRule="auto"/>
        <w:rPr>
          <w:rFonts w:ascii="Candara" w:hAnsi="Candara" w:cs="Tahoma"/>
          <w:sz w:val="22"/>
          <w:szCs w:val="22"/>
        </w:rPr>
      </w:pPr>
      <w:r w:rsidRPr="003047B7">
        <w:rPr>
          <w:rStyle w:val="h2"/>
          <w:rFonts w:ascii="Candara" w:hAnsi="Candara"/>
          <w:sz w:val="22"/>
          <w:szCs w:val="22"/>
        </w:rPr>
        <w:t>Ustawa z dnia 19 sierpnia 2011 r. o przewozie towarów niebezpiecznych</w:t>
      </w:r>
      <w:r w:rsidRPr="003047B7">
        <w:rPr>
          <w:rFonts w:ascii="Candara" w:hAnsi="Candara" w:cs="Tahoma"/>
          <w:sz w:val="22"/>
          <w:szCs w:val="22"/>
        </w:rPr>
        <w:t xml:space="preserve"> </w:t>
      </w:r>
      <w:r w:rsidR="0057275C" w:rsidRPr="003047B7">
        <w:rPr>
          <w:rFonts w:ascii="Candara" w:hAnsi="Candara" w:cs="Tahoma"/>
          <w:sz w:val="22"/>
          <w:szCs w:val="22"/>
        </w:rPr>
        <w:t>(</w:t>
      </w:r>
      <w:proofErr w:type="spellStart"/>
      <w:r w:rsidR="0057275C" w:rsidRPr="003047B7">
        <w:rPr>
          <w:rFonts w:ascii="Candara" w:hAnsi="Candara" w:cs="Tahoma"/>
          <w:sz w:val="22"/>
          <w:szCs w:val="22"/>
        </w:rPr>
        <w:t>Dz.U</w:t>
      </w:r>
      <w:proofErr w:type="spellEnd"/>
      <w:r w:rsidR="0057275C" w:rsidRPr="003047B7">
        <w:rPr>
          <w:rFonts w:ascii="Candara" w:hAnsi="Candara" w:cs="Tahoma"/>
          <w:sz w:val="22"/>
          <w:szCs w:val="22"/>
        </w:rPr>
        <w:t xml:space="preserve">. nr </w:t>
      </w:r>
      <w:r w:rsidRPr="003047B7">
        <w:rPr>
          <w:rFonts w:ascii="Candara" w:hAnsi="Candara" w:cs="Tahoma"/>
          <w:sz w:val="22"/>
          <w:szCs w:val="22"/>
        </w:rPr>
        <w:t>227</w:t>
      </w:r>
      <w:r w:rsidR="0057275C" w:rsidRPr="003047B7">
        <w:rPr>
          <w:rFonts w:ascii="Candara" w:hAnsi="Candara" w:cs="Tahoma"/>
          <w:sz w:val="22"/>
          <w:szCs w:val="22"/>
        </w:rPr>
        <w:t xml:space="preserve">, poz. </w:t>
      </w:r>
      <w:r w:rsidRPr="003047B7">
        <w:rPr>
          <w:rFonts w:ascii="Candara" w:hAnsi="Candara" w:cs="Tahoma"/>
          <w:sz w:val="22"/>
          <w:szCs w:val="22"/>
        </w:rPr>
        <w:t>1367</w:t>
      </w:r>
      <w:r w:rsidR="0057275C" w:rsidRPr="003047B7">
        <w:rPr>
          <w:rFonts w:ascii="Candara" w:hAnsi="Candara" w:cs="Tahoma"/>
          <w:sz w:val="22"/>
          <w:szCs w:val="22"/>
        </w:rPr>
        <w:t xml:space="preserve"> z </w:t>
      </w:r>
      <w:proofErr w:type="spellStart"/>
      <w:r w:rsidR="0057275C" w:rsidRPr="003047B7">
        <w:rPr>
          <w:rFonts w:ascii="Candara" w:hAnsi="Candara" w:cs="Tahoma"/>
          <w:sz w:val="22"/>
          <w:szCs w:val="22"/>
        </w:rPr>
        <w:t>późn</w:t>
      </w:r>
      <w:proofErr w:type="spellEnd"/>
      <w:r w:rsidR="0057275C" w:rsidRPr="003047B7">
        <w:rPr>
          <w:rFonts w:ascii="Candara" w:hAnsi="Candara" w:cs="Tahoma"/>
          <w:sz w:val="22"/>
          <w:szCs w:val="22"/>
        </w:rPr>
        <w:t>. zm.)</w:t>
      </w:r>
    </w:p>
    <w:p w:rsidR="0057275C" w:rsidRPr="003047B7" w:rsidRDefault="0057275C" w:rsidP="00E5681F">
      <w:pPr>
        <w:pStyle w:val="zwykywcity"/>
        <w:keepNext/>
        <w:spacing w:before="60" w:line="240" w:lineRule="auto"/>
        <w:ind w:firstLine="0"/>
        <w:rPr>
          <w:rFonts w:ascii="Candara" w:hAnsi="Candara" w:cs="Tahoma"/>
          <w:sz w:val="22"/>
          <w:szCs w:val="22"/>
        </w:rPr>
      </w:pPr>
    </w:p>
    <w:p w:rsidR="0057275C" w:rsidRPr="003047B7" w:rsidRDefault="0057275C"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Rozporządzenia obowiązujące:</w:t>
      </w:r>
    </w:p>
    <w:p w:rsidR="0057275C" w:rsidRPr="003047B7" w:rsidRDefault="00363DB8" w:rsidP="00E5681F">
      <w:pPr>
        <w:pStyle w:val="zwykywcity"/>
        <w:keepNext/>
        <w:numPr>
          <w:ilvl w:val="0"/>
          <w:numId w:val="14"/>
        </w:numPr>
        <w:spacing w:before="60" w:line="240" w:lineRule="auto"/>
        <w:rPr>
          <w:rFonts w:ascii="Candara" w:hAnsi="Candara" w:cs="Tahoma"/>
          <w:sz w:val="22"/>
          <w:szCs w:val="22"/>
        </w:rPr>
      </w:pPr>
      <w:r w:rsidRPr="003047B7">
        <w:rPr>
          <w:rFonts w:ascii="Candara" w:hAnsi="Candara"/>
          <w:sz w:val="22"/>
          <w:szCs w:val="22"/>
        </w:rPr>
        <w:t>Rozporządzenie Ministra Zdrowia z dnia 10 sierpnia 2012 r. w sprawie kryteriów i sposobu klasyfikacji substancji chemicznych i ich mieszanin</w:t>
      </w:r>
      <w:r w:rsidR="0057275C" w:rsidRPr="003047B7">
        <w:rPr>
          <w:rFonts w:ascii="Candara" w:hAnsi="Candara" w:cs="Tahoma"/>
          <w:sz w:val="22"/>
          <w:szCs w:val="22"/>
        </w:rPr>
        <w:t xml:space="preserve"> (</w:t>
      </w:r>
      <w:proofErr w:type="spellStart"/>
      <w:r w:rsidR="0057275C" w:rsidRPr="003047B7">
        <w:rPr>
          <w:rFonts w:ascii="Candara" w:hAnsi="Candara" w:cs="Tahoma"/>
          <w:sz w:val="22"/>
          <w:szCs w:val="22"/>
        </w:rPr>
        <w:t>Dz.U</w:t>
      </w:r>
      <w:proofErr w:type="spellEnd"/>
      <w:r w:rsidR="0057275C" w:rsidRPr="003047B7">
        <w:rPr>
          <w:rFonts w:ascii="Candara" w:hAnsi="Candara" w:cs="Tahoma"/>
          <w:sz w:val="22"/>
          <w:szCs w:val="22"/>
        </w:rPr>
        <w:t xml:space="preserve">. </w:t>
      </w:r>
      <w:r w:rsidRPr="003047B7">
        <w:rPr>
          <w:rFonts w:ascii="Candara" w:hAnsi="Candara" w:cs="Tahoma"/>
          <w:sz w:val="22"/>
          <w:szCs w:val="22"/>
        </w:rPr>
        <w:t xml:space="preserve">poz. 1018 </w:t>
      </w:r>
      <w:r w:rsidR="0057275C" w:rsidRPr="003047B7">
        <w:rPr>
          <w:rFonts w:ascii="Candara" w:hAnsi="Candara" w:cs="Tahoma"/>
          <w:sz w:val="22"/>
          <w:szCs w:val="22"/>
        </w:rPr>
        <w:t xml:space="preserve">z </w:t>
      </w:r>
      <w:proofErr w:type="spellStart"/>
      <w:r w:rsidR="0057275C" w:rsidRPr="003047B7">
        <w:rPr>
          <w:rFonts w:ascii="Candara" w:hAnsi="Candara" w:cs="Tahoma"/>
          <w:sz w:val="22"/>
          <w:szCs w:val="22"/>
        </w:rPr>
        <w:t>późn</w:t>
      </w:r>
      <w:proofErr w:type="spellEnd"/>
      <w:r w:rsidR="0057275C" w:rsidRPr="003047B7">
        <w:rPr>
          <w:rFonts w:ascii="Candara" w:hAnsi="Candara" w:cs="Tahoma"/>
          <w:sz w:val="22"/>
          <w:szCs w:val="22"/>
        </w:rPr>
        <w:t>. zm.)</w:t>
      </w:r>
    </w:p>
    <w:p w:rsidR="0057275C" w:rsidRPr="003047B7" w:rsidRDefault="0057275C" w:rsidP="00E5681F">
      <w:pPr>
        <w:pStyle w:val="zwykywcity"/>
        <w:keepNext/>
        <w:numPr>
          <w:ilvl w:val="0"/>
          <w:numId w:val="14"/>
        </w:numPr>
        <w:spacing w:before="60" w:line="240" w:lineRule="auto"/>
        <w:rPr>
          <w:rFonts w:ascii="Candara" w:hAnsi="Candara" w:cs="Tahoma"/>
          <w:sz w:val="22"/>
          <w:szCs w:val="22"/>
        </w:rPr>
      </w:pPr>
      <w:r w:rsidRPr="003047B7">
        <w:rPr>
          <w:rFonts w:ascii="Candara" w:hAnsi="Candara" w:cs="Tahoma"/>
          <w:sz w:val="22"/>
          <w:szCs w:val="22"/>
        </w:rPr>
        <w:t>Rozporządzenie Minist</w:t>
      </w:r>
      <w:r w:rsidR="00363DB8" w:rsidRPr="003047B7">
        <w:rPr>
          <w:rFonts w:ascii="Candara" w:hAnsi="Candara" w:cs="Tahoma"/>
          <w:sz w:val="22"/>
          <w:szCs w:val="22"/>
        </w:rPr>
        <w:t>ra Zdrowia z dnia 24 lipca 2012</w:t>
      </w:r>
      <w:r w:rsidRPr="003047B7">
        <w:rPr>
          <w:rFonts w:ascii="Candara" w:hAnsi="Candara" w:cs="Tahoma"/>
          <w:sz w:val="22"/>
          <w:szCs w:val="22"/>
        </w:rPr>
        <w:t xml:space="preserve"> r. w sprawie substancji, preparatów, czynników lub procesów technologicznych o działaniu rakotwórczym lub mutagennym </w:t>
      </w:r>
      <w:r w:rsidR="00363DB8" w:rsidRPr="003047B7">
        <w:rPr>
          <w:rFonts w:ascii="Candara" w:hAnsi="Candara" w:cs="Tahoma"/>
          <w:sz w:val="22"/>
          <w:szCs w:val="22"/>
        </w:rPr>
        <w:t>w środowisku pracy (</w:t>
      </w:r>
      <w:proofErr w:type="spellStart"/>
      <w:r w:rsidR="00363DB8" w:rsidRPr="003047B7">
        <w:rPr>
          <w:rFonts w:ascii="Candara" w:hAnsi="Candara" w:cs="Tahoma"/>
          <w:sz w:val="22"/>
          <w:szCs w:val="22"/>
        </w:rPr>
        <w:t>Dz.U</w:t>
      </w:r>
      <w:proofErr w:type="spellEnd"/>
      <w:r w:rsidR="00363DB8" w:rsidRPr="003047B7">
        <w:rPr>
          <w:rFonts w:ascii="Candara" w:hAnsi="Candara" w:cs="Tahoma"/>
          <w:sz w:val="22"/>
          <w:szCs w:val="22"/>
        </w:rPr>
        <w:t>. nr  0</w:t>
      </w:r>
      <w:r w:rsidRPr="003047B7">
        <w:rPr>
          <w:rFonts w:ascii="Candara" w:hAnsi="Candara" w:cs="Tahoma"/>
          <w:sz w:val="22"/>
          <w:szCs w:val="22"/>
        </w:rPr>
        <w:t xml:space="preserve">, poz. </w:t>
      </w:r>
      <w:r w:rsidR="00363DB8" w:rsidRPr="003047B7">
        <w:rPr>
          <w:rFonts w:ascii="Candara" w:hAnsi="Candara" w:cs="Tahoma"/>
          <w:sz w:val="22"/>
          <w:szCs w:val="22"/>
        </w:rPr>
        <w:t>890</w:t>
      </w:r>
      <w:r w:rsidRPr="003047B7">
        <w:rPr>
          <w:rFonts w:ascii="Candara" w:hAnsi="Candara" w:cs="Tahoma"/>
          <w:sz w:val="22"/>
          <w:szCs w:val="22"/>
        </w:rPr>
        <w:t xml:space="preserve"> z </w:t>
      </w:r>
      <w:proofErr w:type="spellStart"/>
      <w:r w:rsidRPr="003047B7">
        <w:rPr>
          <w:rFonts w:ascii="Candara" w:hAnsi="Candara" w:cs="Tahoma"/>
          <w:sz w:val="22"/>
          <w:szCs w:val="22"/>
        </w:rPr>
        <w:t>późn</w:t>
      </w:r>
      <w:proofErr w:type="spellEnd"/>
      <w:r w:rsidRPr="003047B7">
        <w:rPr>
          <w:rFonts w:ascii="Candara" w:hAnsi="Candara" w:cs="Tahoma"/>
          <w:sz w:val="22"/>
          <w:szCs w:val="22"/>
        </w:rPr>
        <w:t>. zm.)</w:t>
      </w:r>
    </w:p>
    <w:p w:rsidR="0057275C" w:rsidRPr="003047B7" w:rsidRDefault="0057275C" w:rsidP="00E5681F">
      <w:pPr>
        <w:pStyle w:val="zwykywcity"/>
        <w:keepNext/>
        <w:numPr>
          <w:ilvl w:val="0"/>
          <w:numId w:val="14"/>
        </w:numPr>
        <w:spacing w:before="60" w:line="240" w:lineRule="auto"/>
        <w:rPr>
          <w:rFonts w:ascii="Candara" w:hAnsi="Candara" w:cs="Tahoma"/>
          <w:sz w:val="22"/>
          <w:szCs w:val="22"/>
        </w:rPr>
      </w:pPr>
      <w:r w:rsidRPr="003047B7">
        <w:rPr>
          <w:rFonts w:ascii="Candara" w:hAnsi="Candara" w:cs="Tahoma"/>
          <w:sz w:val="22"/>
          <w:szCs w:val="22"/>
        </w:rPr>
        <w:t>Rozporządzenie Ministra Zdrowia z dnia 4 sierpnia 2004 r. w sprawie okresowych badań lekarskich pracowników zatrudnionych w zakładach, które stosowały azbest w produkcji (</w:t>
      </w:r>
      <w:proofErr w:type="spellStart"/>
      <w:r w:rsidRPr="003047B7">
        <w:rPr>
          <w:rFonts w:ascii="Candara" w:hAnsi="Candara" w:cs="Tahoma"/>
          <w:sz w:val="22"/>
          <w:szCs w:val="22"/>
        </w:rPr>
        <w:t>Dz.U</w:t>
      </w:r>
      <w:proofErr w:type="spellEnd"/>
      <w:r w:rsidRPr="003047B7">
        <w:rPr>
          <w:rFonts w:ascii="Candara" w:hAnsi="Candara" w:cs="Tahoma"/>
          <w:sz w:val="22"/>
          <w:szCs w:val="22"/>
        </w:rPr>
        <w:t>. nr 183, poz. 1896)</w:t>
      </w:r>
    </w:p>
    <w:p w:rsidR="0057275C" w:rsidRPr="003047B7" w:rsidRDefault="0057275C" w:rsidP="00E5681F">
      <w:pPr>
        <w:pStyle w:val="zwykywcity"/>
        <w:keepNext/>
        <w:numPr>
          <w:ilvl w:val="0"/>
          <w:numId w:val="14"/>
        </w:numPr>
        <w:spacing w:before="60" w:line="240" w:lineRule="auto"/>
        <w:rPr>
          <w:rFonts w:ascii="Candara" w:hAnsi="Candara" w:cs="Tahoma"/>
          <w:sz w:val="22"/>
          <w:szCs w:val="22"/>
        </w:rPr>
      </w:pPr>
      <w:r w:rsidRPr="003047B7">
        <w:rPr>
          <w:rFonts w:ascii="Candara" w:hAnsi="Candara" w:cs="Tahoma"/>
          <w:sz w:val="22"/>
          <w:szCs w:val="22"/>
        </w:rPr>
        <w:t xml:space="preserve">Rozporządzenie Ministra Zdrowia z dnia </w:t>
      </w:r>
      <w:r w:rsidR="00363DB8" w:rsidRPr="003047B7">
        <w:rPr>
          <w:rFonts w:ascii="Candara" w:hAnsi="Candara" w:cs="Tahoma"/>
          <w:sz w:val="22"/>
          <w:szCs w:val="22"/>
        </w:rPr>
        <w:t>2 lutego 2011</w:t>
      </w:r>
      <w:r w:rsidRPr="003047B7">
        <w:rPr>
          <w:rFonts w:ascii="Candara" w:hAnsi="Candara" w:cs="Tahoma"/>
          <w:sz w:val="22"/>
          <w:szCs w:val="22"/>
        </w:rPr>
        <w:t xml:space="preserve"> r. w sprawie badań i pomiarów czynników szkodliwych dla  zdrowia</w:t>
      </w:r>
      <w:r w:rsidR="00363DB8" w:rsidRPr="003047B7">
        <w:rPr>
          <w:rFonts w:ascii="Candara" w:hAnsi="Candara" w:cs="Tahoma"/>
          <w:sz w:val="22"/>
          <w:szCs w:val="22"/>
        </w:rPr>
        <w:t xml:space="preserve"> w środowisku pracy (</w:t>
      </w:r>
      <w:proofErr w:type="spellStart"/>
      <w:r w:rsidR="00363DB8" w:rsidRPr="003047B7">
        <w:rPr>
          <w:rFonts w:ascii="Candara" w:hAnsi="Candara" w:cs="Tahoma"/>
          <w:sz w:val="22"/>
          <w:szCs w:val="22"/>
        </w:rPr>
        <w:t>Dz.U</w:t>
      </w:r>
      <w:proofErr w:type="spellEnd"/>
      <w:r w:rsidR="00363DB8" w:rsidRPr="003047B7">
        <w:rPr>
          <w:rFonts w:ascii="Candara" w:hAnsi="Candara" w:cs="Tahoma"/>
          <w:sz w:val="22"/>
          <w:szCs w:val="22"/>
        </w:rPr>
        <w:t>. nr 33, z poz. 166</w:t>
      </w:r>
      <w:r w:rsidRPr="003047B7">
        <w:rPr>
          <w:rFonts w:ascii="Candara" w:hAnsi="Candara" w:cs="Tahoma"/>
          <w:sz w:val="22"/>
          <w:szCs w:val="22"/>
        </w:rPr>
        <w:t xml:space="preserve"> z </w:t>
      </w:r>
      <w:proofErr w:type="spellStart"/>
      <w:r w:rsidRPr="003047B7">
        <w:rPr>
          <w:rFonts w:ascii="Candara" w:hAnsi="Candara" w:cs="Tahoma"/>
          <w:sz w:val="22"/>
          <w:szCs w:val="22"/>
        </w:rPr>
        <w:t>późn</w:t>
      </w:r>
      <w:proofErr w:type="spellEnd"/>
      <w:r w:rsidRPr="003047B7">
        <w:rPr>
          <w:rFonts w:ascii="Candara" w:hAnsi="Candara" w:cs="Tahoma"/>
          <w:sz w:val="22"/>
          <w:szCs w:val="22"/>
        </w:rPr>
        <w:t>. zm.)</w:t>
      </w:r>
    </w:p>
    <w:p w:rsidR="0057275C" w:rsidRPr="003047B7" w:rsidRDefault="0057275C" w:rsidP="00E5681F">
      <w:pPr>
        <w:pStyle w:val="zwykywcity"/>
        <w:keepNext/>
        <w:numPr>
          <w:ilvl w:val="0"/>
          <w:numId w:val="14"/>
        </w:numPr>
        <w:spacing w:before="60" w:line="240" w:lineRule="auto"/>
        <w:rPr>
          <w:rFonts w:ascii="Candara" w:hAnsi="Candara" w:cs="Tahoma"/>
          <w:sz w:val="22"/>
          <w:szCs w:val="22"/>
        </w:rPr>
      </w:pPr>
      <w:r w:rsidRPr="003047B7">
        <w:rPr>
          <w:rFonts w:ascii="Candara" w:hAnsi="Candara" w:cs="Tahoma"/>
          <w:sz w:val="22"/>
          <w:szCs w:val="22"/>
        </w:rPr>
        <w:t xml:space="preserve">Rozporządzenie Ministra Zdrowia z dnia </w:t>
      </w:r>
      <w:r w:rsidR="00363DB8" w:rsidRPr="003047B7">
        <w:rPr>
          <w:rFonts w:ascii="Candara" w:hAnsi="Candara" w:cs="Tahoma"/>
          <w:sz w:val="22"/>
          <w:szCs w:val="22"/>
        </w:rPr>
        <w:t>8 lutego 2010</w:t>
      </w:r>
      <w:r w:rsidRPr="003047B7">
        <w:rPr>
          <w:rFonts w:ascii="Candara" w:hAnsi="Candara" w:cs="Tahoma"/>
          <w:sz w:val="22"/>
          <w:szCs w:val="22"/>
        </w:rPr>
        <w:t xml:space="preserve"> r. w sprawie wykazu substancji niebezpiecznych wraz z ich klasyfika</w:t>
      </w:r>
      <w:r w:rsidR="00363DB8" w:rsidRPr="003047B7">
        <w:rPr>
          <w:rFonts w:ascii="Candara" w:hAnsi="Candara" w:cs="Tahoma"/>
          <w:sz w:val="22"/>
          <w:szCs w:val="22"/>
        </w:rPr>
        <w:t>cją i oznakowaniem (</w:t>
      </w:r>
      <w:proofErr w:type="spellStart"/>
      <w:r w:rsidR="00363DB8" w:rsidRPr="003047B7">
        <w:rPr>
          <w:rFonts w:ascii="Candara" w:hAnsi="Candara" w:cs="Tahoma"/>
          <w:sz w:val="22"/>
          <w:szCs w:val="22"/>
        </w:rPr>
        <w:t>Dz.U</w:t>
      </w:r>
      <w:proofErr w:type="spellEnd"/>
      <w:r w:rsidR="00363DB8" w:rsidRPr="003047B7">
        <w:rPr>
          <w:rFonts w:ascii="Candara" w:hAnsi="Candara" w:cs="Tahoma"/>
          <w:sz w:val="22"/>
          <w:szCs w:val="22"/>
        </w:rPr>
        <w:t>. nr 27, poz. 140</w:t>
      </w:r>
      <w:r w:rsidRPr="003047B7">
        <w:rPr>
          <w:rFonts w:ascii="Candara" w:hAnsi="Candara" w:cs="Tahoma"/>
          <w:sz w:val="22"/>
          <w:szCs w:val="22"/>
        </w:rPr>
        <w:t>)</w:t>
      </w:r>
    </w:p>
    <w:p w:rsidR="0057275C" w:rsidRPr="003047B7" w:rsidRDefault="0057275C" w:rsidP="00E5681F">
      <w:pPr>
        <w:pStyle w:val="zwykywcity"/>
        <w:keepNext/>
        <w:numPr>
          <w:ilvl w:val="0"/>
          <w:numId w:val="14"/>
        </w:numPr>
        <w:spacing w:before="60" w:line="240" w:lineRule="auto"/>
        <w:rPr>
          <w:rFonts w:ascii="Candara" w:hAnsi="Candara" w:cs="Tahoma"/>
          <w:sz w:val="22"/>
          <w:szCs w:val="22"/>
        </w:rPr>
      </w:pPr>
      <w:r w:rsidRPr="003047B7">
        <w:rPr>
          <w:rFonts w:ascii="Candara" w:hAnsi="Candara" w:cs="Tahoma"/>
          <w:sz w:val="22"/>
          <w:szCs w:val="22"/>
        </w:rPr>
        <w:t>Rozporządzenie Ministra Pracy i Polityki Społecznej z dnia 29 listopada 2002 r. w sprawie najwyższych dopuszczalnych stężeń i natężeń czynników szkodliwych dla zdrowia w środowisku pracy (</w:t>
      </w:r>
      <w:proofErr w:type="spellStart"/>
      <w:r w:rsidRPr="003047B7">
        <w:rPr>
          <w:rFonts w:ascii="Candara" w:hAnsi="Candara" w:cs="Tahoma"/>
          <w:sz w:val="22"/>
          <w:szCs w:val="22"/>
        </w:rPr>
        <w:t>Dz.U</w:t>
      </w:r>
      <w:proofErr w:type="spellEnd"/>
      <w:r w:rsidRPr="003047B7">
        <w:rPr>
          <w:rFonts w:ascii="Candara" w:hAnsi="Candara" w:cs="Tahoma"/>
          <w:sz w:val="22"/>
          <w:szCs w:val="22"/>
        </w:rPr>
        <w:t xml:space="preserve">. nr 217, poz. 1833 z </w:t>
      </w:r>
      <w:proofErr w:type="spellStart"/>
      <w:r w:rsidRPr="003047B7">
        <w:rPr>
          <w:rFonts w:ascii="Candara" w:hAnsi="Candara" w:cs="Tahoma"/>
          <w:sz w:val="22"/>
          <w:szCs w:val="22"/>
        </w:rPr>
        <w:t>późn</w:t>
      </w:r>
      <w:proofErr w:type="spellEnd"/>
      <w:r w:rsidRPr="003047B7">
        <w:rPr>
          <w:rFonts w:ascii="Candara" w:hAnsi="Candara" w:cs="Tahoma"/>
          <w:sz w:val="22"/>
          <w:szCs w:val="22"/>
        </w:rPr>
        <w:t>. zm.)</w:t>
      </w:r>
    </w:p>
    <w:p w:rsidR="0057275C" w:rsidRPr="003047B7" w:rsidRDefault="0057275C" w:rsidP="00E5681F">
      <w:pPr>
        <w:pStyle w:val="zwykywcity"/>
        <w:keepNext/>
        <w:numPr>
          <w:ilvl w:val="0"/>
          <w:numId w:val="14"/>
        </w:numPr>
        <w:spacing w:before="60" w:line="240" w:lineRule="auto"/>
        <w:rPr>
          <w:rFonts w:ascii="Candara" w:hAnsi="Candara" w:cs="Tahoma"/>
          <w:sz w:val="22"/>
          <w:szCs w:val="22"/>
        </w:rPr>
      </w:pPr>
      <w:r w:rsidRPr="003047B7">
        <w:rPr>
          <w:rFonts w:ascii="Candara" w:hAnsi="Candara" w:cs="Tahoma"/>
          <w:sz w:val="22"/>
          <w:szCs w:val="22"/>
        </w:rPr>
        <w:t>Rozporządzenie Ministra Gospodarki z dnia 30 października 2002 r. w sprawie rodzajów odpadów, które mogą być składowane w sposób nieselektywny (Dz. U. Nr 191, poz. 1595)</w:t>
      </w:r>
    </w:p>
    <w:p w:rsidR="0057275C" w:rsidRPr="003047B7" w:rsidRDefault="0057275C" w:rsidP="00E5681F">
      <w:pPr>
        <w:pStyle w:val="zwykywcity"/>
        <w:keepNext/>
        <w:numPr>
          <w:ilvl w:val="0"/>
          <w:numId w:val="14"/>
        </w:numPr>
        <w:spacing w:before="60" w:line="240" w:lineRule="auto"/>
        <w:rPr>
          <w:rFonts w:ascii="Candara" w:hAnsi="Candara" w:cs="Tahoma"/>
          <w:sz w:val="22"/>
          <w:szCs w:val="22"/>
        </w:rPr>
      </w:pPr>
      <w:r w:rsidRPr="003047B7">
        <w:rPr>
          <w:rFonts w:ascii="Candara" w:hAnsi="Candara" w:cs="Tahoma"/>
          <w:sz w:val="22"/>
          <w:szCs w:val="22"/>
        </w:rPr>
        <w:t xml:space="preserve">Rozporządzenie Ministra Gospodarki, Pracy i Polityki Społecznej z dnia </w:t>
      </w:r>
      <w:r w:rsidR="00854AA6" w:rsidRPr="003047B7">
        <w:rPr>
          <w:rFonts w:ascii="Candara" w:hAnsi="Candara" w:cs="Tahoma"/>
          <w:sz w:val="22"/>
          <w:szCs w:val="22"/>
        </w:rPr>
        <w:t>13 grudnia 2010</w:t>
      </w:r>
      <w:r w:rsidRPr="003047B7">
        <w:rPr>
          <w:rFonts w:ascii="Candara" w:hAnsi="Candara" w:cs="Tahoma"/>
          <w:sz w:val="22"/>
          <w:szCs w:val="22"/>
        </w:rPr>
        <w:t xml:space="preserve"> r. w sprawie wymagań w zakresie wykorzystywania i przemieszczania azbestu oraz wykorzystywania i oczyszczania instalacji lub urządzeń, w których był lub jest wykorzystywany azbest (</w:t>
      </w:r>
      <w:proofErr w:type="spellStart"/>
      <w:r w:rsidRPr="003047B7">
        <w:rPr>
          <w:rFonts w:ascii="Candara" w:hAnsi="Candara" w:cs="Tahoma"/>
          <w:sz w:val="22"/>
          <w:szCs w:val="22"/>
        </w:rPr>
        <w:t>Dz.U</w:t>
      </w:r>
      <w:proofErr w:type="spellEnd"/>
      <w:r w:rsidRPr="003047B7">
        <w:rPr>
          <w:rFonts w:ascii="Candara" w:hAnsi="Candara" w:cs="Tahoma"/>
          <w:sz w:val="22"/>
          <w:szCs w:val="22"/>
        </w:rPr>
        <w:t xml:space="preserve">. nr </w:t>
      </w:r>
      <w:r w:rsidR="00854AA6" w:rsidRPr="003047B7">
        <w:rPr>
          <w:rFonts w:ascii="Candara" w:hAnsi="Candara" w:cs="Tahoma"/>
          <w:sz w:val="22"/>
          <w:szCs w:val="22"/>
        </w:rPr>
        <w:t>8, poz. 31</w:t>
      </w:r>
      <w:r w:rsidRPr="003047B7">
        <w:rPr>
          <w:rFonts w:ascii="Candara" w:hAnsi="Candara" w:cs="Tahoma"/>
          <w:sz w:val="22"/>
          <w:szCs w:val="22"/>
        </w:rPr>
        <w:t>)</w:t>
      </w:r>
    </w:p>
    <w:p w:rsidR="0057275C" w:rsidRDefault="0057275C" w:rsidP="00E5681F">
      <w:pPr>
        <w:pStyle w:val="zwykywcity"/>
        <w:keepNext/>
        <w:numPr>
          <w:ilvl w:val="0"/>
          <w:numId w:val="14"/>
        </w:numPr>
        <w:spacing w:before="60" w:line="240" w:lineRule="auto"/>
        <w:rPr>
          <w:rFonts w:ascii="Candara" w:hAnsi="Candara" w:cs="Tahoma"/>
          <w:sz w:val="22"/>
          <w:szCs w:val="22"/>
        </w:rPr>
      </w:pPr>
      <w:r w:rsidRPr="003047B7">
        <w:rPr>
          <w:rFonts w:ascii="Candara" w:hAnsi="Candara" w:cs="Tahoma"/>
          <w:sz w:val="22"/>
          <w:szCs w:val="22"/>
        </w:rPr>
        <w:t>Rozporządzenie Ministra Gospodarki, Pracy i Polityki Społecznej z dnia 2 kwietnia 2004 r. w sprawie sposobów i warunków bezpiecznego użytkowania i usuwania wyrobów zawierających azbest (</w:t>
      </w:r>
      <w:proofErr w:type="spellStart"/>
      <w:r w:rsidRPr="003047B7">
        <w:rPr>
          <w:rFonts w:ascii="Candara" w:hAnsi="Candara" w:cs="Tahoma"/>
          <w:sz w:val="22"/>
          <w:szCs w:val="22"/>
        </w:rPr>
        <w:t>Dz.U</w:t>
      </w:r>
      <w:proofErr w:type="spellEnd"/>
      <w:r w:rsidRPr="003047B7">
        <w:rPr>
          <w:rFonts w:ascii="Candara" w:hAnsi="Candara" w:cs="Tahoma"/>
          <w:sz w:val="22"/>
          <w:szCs w:val="22"/>
        </w:rPr>
        <w:t>. nr 71, poz. 649)</w:t>
      </w:r>
      <w:r w:rsidR="008176E9">
        <w:rPr>
          <w:rFonts w:ascii="Candara" w:hAnsi="Candara" w:cs="Tahoma"/>
          <w:sz w:val="22"/>
          <w:szCs w:val="22"/>
        </w:rPr>
        <w:t>,</w:t>
      </w:r>
    </w:p>
    <w:p w:rsidR="008176E9" w:rsidRPr="008176E9" w:rsidRDefault="008176E9" w:rsidP="00E5681F">
      <w:pPr>
        <w:pStyle w:val="zwykywcity"/>
        <w:keepNext/>
        <w:numPr>
          <w:ilvl w:val="0"/>
          <w:numId w:val="14"/>
        </w:numPr>
        <w:spacing w:before="60" w:line="240" w:lineRule="auto"/>
        <w:rPr>
          <w:rFonts w:ascii="Candara" w:hAnsi="Candara" w:cs="Tahoma"/>
          <w:sz w:val="22"/>
          <w:szCs w:val="22"/>
        </w:rPr>
      </w:pPr>
      <w:r w:rsidRPr="008176E9">
        <w:rPr>
          <w:rFonts w:ascii="Candara" w:hAnsi="Candara"/>
          <w:color w:val="000000"/>
          <w:sz w:val="22"/>
          <w:szCs w:val="22"/>
        </w:rPr>
        <w:t>Rozporządzenie Ministra Gospodarki z dnia 5 sierpnia 2010 r. zmieniające rozporządzenie w sprawie sposobów i warunków bezpiecznego użytkowania i usuwania wyrobów zawierających azbest (</w:t>
      </w:r>
      <w:r w:rsidRPr="008176E9">
        <w:rPr>
          <w:rFonts w:ascii="Candara" w:hAnsi="Candara" w:cs="Tahoma"/>
          <w:sz w:val="22"/>
          <w:szCs w:val="22"/>
        </w:rPr>
        <w:t xml:space="preserve">Dz. U. </w:t>
      </w:r>
      <w:r w:rsidRPr="008176E9">
        <w:rPr>
          <w:rFonts w:ascii="Candara" w:hAnsi="Candara"/>
          <w:sz w:val="22"/>
          <w:szCs w:val="22"/>
        </w:rPr>
        <w:t>2010 r. Nr 162 poz. 1089</w:t>
      </w:r>
      <w:r w:rsidRPr="008176E9">
        <w:rPr>
          <w:rFonts w:ascii="Candara" w:hAnsi="Candara" w:cs="Tahoma"/>
          <w:sz w:val="22"/>
          <w:szCs w:val="22"/>
        </w:rPr>
        <w:t>),</w:t>
      </w:r>
    </w:p>
    <w:p w:rsidR="0057275C" w:rsidRPr="003047B7" w:rsidRDefault="0057275C" w:rsidP="00E5681F">
      <w:pPr>
        <w:pStyle w:val="zwykywcity"/>
        <w:keepNext/>
        <w:numPr>
          <w:ilvl w:val="0"/>
          <w:numId w:val="14"/>
        </w:numPr>
        <w:spacing w:before="60" w:line="240" w:lineRule="auto"/>
        <w:rPr>
          <w:rFonts w:ascii="Candara" w:hAnsi="Candara" w:cs="Tahoma"/>
          <w:sz w:val="22"/>
          <w:szCs w:val="22"/>
        </w:rPr>
      </w:pPr>
      <w:r w:rsidRPr="003047B7">
        <w:rPr>
          <w:rFonts w:ascii="Candara" w:hAnsi="Candara" w:cs="Tahoma"/>
          <w:sz w:val="22"/>
          <w:szCs w:val="22"/>
        </w:rPr>
        <w:t>Rozporządzenie Ministra Gospodarki i Pracy z dnia 14 października 2005 r. w sprawie zasad bezpieczeństwa i higieny pracy przy zabezpieczaniu i usuwaniu wyrobów zawierających azbest oraz programu szkolenia w zakresie bezpiecznego użytkowania takich wyrobów (</w:t>
      </w:r>
      <w:proofErr w:type="spellStart"/>
      <w:r w:rsidRPr="003047B7">
        <w:rPr>
          <w:rFonts w:ascii="Candara" w:hAnsi="Candara" w:cs="Tahoma"/>
          <w:sz w:val="22"/>
          <w:szCs w:val="22"/>
        </w:rPr>
        <w:t>Dz.U</w:t>
      </w:r>
      <w:proofErr w:type="spellEnd"/>
      <w:r w:rsidRPr="003047B7">
        <w:rPr>
          <w:rFonts w:ascii="Candara" w:hAnsi="Candara" w:cs="Tahoma"/>
          <w:sz w:val="22"/>
          <w:szCs w:val="22"/>
        </w:rPr>
        <w:t>. nr 216, poz. 1824)</w:t>
      </w:r>
    </w:p>
    <w:p w:rsidR="0057275C" w:rsidRPr="003047B7" w:rsidRDefault="0057275C" w:rsidP="00E5681F">
      <w:pPr>
        <w:pStyle w:val="zwykywcity"/>
        <w:keepNext/>
        <w:numPr>
          <w:ilvl w:val="0"/>
          <w:numId w:val="14"/>
        </w:numPr>
        <w:spacing w:before="60" w:line="240" w:lineRule="auto"/>
        <w:rPr>
          <w:rFonts w:ascii="Candara" w:hAnsi="Candara" w:cs="Tahoma"/>
          <w:sz w:val="22"/>
          <w:szCs w:val="22"/>
        </w:rPr>
      </w:pPr>
      <w:r w:rsidRPr="003047B7">
        <w:rPr>
          <w:rFonts w:ascii="Candara" w:hAnsi="Candara" w:cs="Tahoma"/>
          <w:sz w:val="22"/>
          <w:szCs w:val="22"/>
        </w:rPr>
        <w:t>Rozporządzenie Ministra Środowiska z dnia 27 września 2001 r. w sprawie katalogu odpadów (</w:t>
      </w:r>
      <w:proofErr w:type="spellStart"/>
      <w:r w:rsidRPr="003047B7">
        <w:rPr>
          <w:rFonts w:ascii="Candara" w:hAnsi="Candara" w:cs="Tahoma"/>
          <w:sz w:val="22"/>
          <w:szCs w:val="22"/>
        </w:rPr>
        <w:t>Dz.U</w:t>
      </w:r>
      <w:proofErr w:type="spellEnd"/>
      <w:r w:rsidRPr="003047B7">
        <w:rPr>
          <w:rFonts w:ascii="Candara" w:hAnsi="Candara" w:cs="Tahoma"/>
          <w:sz w:val="22"/>
          <w:szCs w:val="22"/>
        </w:rPr>
        <w:t>. nr 112, poz. 1206)</w:t>
      </w:r>
    </w:p>
    <w:p w:rsidR="0057275C" w:rsidRPr="003047B7" w:rsidRDefault="0057275C" w:rsidP="00E5681F">
      <w:pPr>
        <w:pStyle w:val="zwykywcity"/>
        <w:keepNext/>
        <w:numPr>
          <w:ilvl w:val="0"/>
          <w:numId w:val="14"/>
        </w:numPr>
        <w:spacing w:before="60" w:line="240" w:lineRule="auto"/>
        <w:rPr>
          <w:rFonts w:ascii="Candara" w:hAnsi="Candara" w:cs="Tahoma"/>
          <w:sz w:val="22"/>
          <w:szCs w:val="22"/>
        </w:rPr>
      </w:pPr>
      <w:r w:rsidRPr="003047B7">
        <w:rPr>
          <w:rFonts w:ascii="Candara" w:hAnsi="Candara" w:cs="Tahoma"/>
          <w:sz w:val="22"/>
          <w:szCs w:val="22"/>
        </w:rPr>
        <w:lastRenderedPageBreak/>
        <w:t xml:space="preserve">Rozporządzenie Ministra Środowiska z dnia </w:t>
      </w:r>
      <w:r w:rsidR="00854AA6" w:rsidRPr="003047B7">
        <w:rPr>
          <w:rFonts w:ascii="Candara" w:hAnsi="Candara" w:cs="Tahoma"/>
          <w:sz w:val="22"/>
          <w:szCs w:val="22"/>
        </w:rPr>
        <w:t>8 grudnia 2010</w:t>
      </w:r>
      <w:r w:rsidRPr="003047B7">
        <w:rPr>
          <w:rFonts w:ascii="Candara" w:hAnsi="Candara" w:cs="Tahoma"/>
          <w:sz w:val="22"/>
          <w:szCs w:val="22"/>
        </w:rPr>
        <w:t xml:space="preserve"> r. w sprawie wzorów dokumentów stosowanych na potrzeby ewidencji odpadów (</w:t>
      </w:r>
      <w:proofErr w:type="spellStart"/>
      <w:r w:rsidRPr="003047B7">
        <w:rPr>
          <w:rFonts w:ascii="Candara" w:hAnsi="Candara" w:cs="Tahoma"/>
          <w:sz w:val="22"/>
          <w:szCs w:val="22"/>
        </w:rPr>
        <w:t>Dz.U</w:t>
      </w:r>
      <w:proofErr w:type="spellEnd"/>
      <w:r w:rsidRPr="003047B7">
        <w:rPr>
          <w:rFonts w:ascii="Candara" w:hAnsi="Candara" w:cs="Tahoma"/>
          <w:sz w:val="22"/>
          <w:szCs w:val="22"/>
        </w:rPr>
        <w:t xml:space="preserve">. nr </w:t>
      </w:r>
      <w:r w:rsidR="00854AA6" w:rsidRPr="003047B7">
        <w:rPr>
          <w:rFonts w:ascii="Candara" w:hAnsi="Candara" w:cs="Tahoma"/>
          <w:sz w:val="22"/>
          <w:szCs w:val="22"/>
        </w:rPr>
        <w:t>249, poz. 1673</w:t>
      </w:r>
      <w:r w:rsidRPr="003047B7">
        <w:rPr>
          <w:rFonts w:ascii="Candara" w:hAnsi="Candara" w:cs="Tahoma"/>
          <w:sz w:val="22"/>
          <w:szCs w:val="22"/>
        </w:rPr>
        <w:t>)</w:t>
      </w:r>
    </w:p>
    <w:p w:rsidR="0057275C" w:rsidRPr="003047B7" w:rsidRDefault="0057275C" w:rsidP="00E5681F">
      <w:pPr>
        <w:pStyle w:val="zwykywcity"/>
        <w:keepNext/>
        <w:numPr>
          <w:ilvl w:val="0"/>
          <w:numId w:val="14"/>
        </w:numPr>
        <w:spacing w:before="60" w:line="240" w:lineRule="auto"/>
        <w:rPr>
          <w:rFonts w:ascii="Candara" w:hAnsi="Candara" w:cs="Tahoma"/>
          <w:sz w:val="22"/>
          <w:szCs w:val="22"/>
        </w:rPr>
      </w:pPr>
      <w:r w:rsidRPr="003047B7">
        <w:rPr>
          <w:rFonts w:ascii="Candara" w:hAnsi="Candara" w:cs="Tahoma"/>
          <w:sz w:val="22"/>
          <w:szCs w:val="22"/>
        </w:rPr>
        <w:t>Rozporządzenie Ministra Środowiska z dnia 26 lipca 2002 r. w sprawie rodzajów instalacji mogących powodować znaczne zanieczyszczenie poszczególnych elementów przyrodniczych albo środowiska jako całości (</w:t>
      </w:r>
      <w:proofErr w:type="spellStart"/>
      <w:r w:rsidRPr="003047B7">
        <w:rPr>
          <w:rFonts w:ascii="Candara" w:hAnsi="Candara" w:cs="Tahoma"/>
          <w:sz w:val="22"/>
          <w:szCs w:val="22"/>
        </w:rPr>
        <w:t>Dz.U</w:t>
      </w:r>
      <w:proofErr w:type="spellEnd"/>
      <w:r w:rsidRPr="003047B7">
        <w:rPr>
          <w:rFonts w:ascii="Candara" w:hAnsi="Candara" w:cs="Tahoma"/>
          <w:sz w:val="22"/>
          <w:szCs w:val="22"/>
        </w:rPr>
        <w:t>. nr 122, poz. 1055)</w:t>
      </w:r>
    </w:p>
    <w:p w:rsidR="00854AA6" w:rsidRPr="003047B7" w:rsidRDefault="00854AA6" w:rsidP="00E5681F">
      <w:pPr>
        <w:pStyle w:val="zwykywcity"/>
        <w:keepNext/>
        <w:numPr>
          <w:ilvl w:val="0"/>
          <w:numId w:val="14"/>
        </w:numPr>
        <w:spacing w:before="60" w:line="240" w:lineRule="auto"/>
        <w:rPr>
          <w:rFonts w:ascii="Candara" w:hAnsi="Candara" w:cs="Tahoma"/>
          <w:sz w:val="22"/>
          <w:szCs w:val="22"/>
        </w:rPr>
      </w:pPr>
      <w:r w:rsidRPr="003047B7">
        <w:rPr>
          <w:rFonts w:ascii="Candara" w:hAnsi="Candara"/>
          <w:sz w:val="22"/>
          <w:szCs w:val="22"/>
        </w:rPr>
        <w:t>Rozporządzenie Ministra Środowiska z dnia 23 lipca 2009 r. w sprawie sposobu przedkładania marszałkowi województwa informacji o występowaniu substancji stwarzających szczególne zagrożenie dla środowiska (Dz. U. Nr 124, poz. 1033)</w:t>
      </w:r>
    </w:p>
    <w:p w:rsidR="00854AA6" w:rsidRPr="003047B7" w:rsidRDefault="00854AA6" w:rsidP="00E5681F">
      <w:pPr>
        <w:pStyle w:val="Akapitzlist"/>
        <w:keepNext/>
        <w:numPr>
          <w:ilvl w:val="0"/>
          <w:numId w:val="14"/>
        </w:numPr>
        <w:spacing w:before="60" w:after="60"/>
        <w:rPr>
          <w:rFonts w:ascii="Candara" w:hAnsi="Candara"/>
          <w:sz w:val="22"/>
          <w:szCs w:val="22"/>
        </w:rPr>
      </w:pPr>
      <w:r w:rsidRPr="003047B7">
        <w:rPr>
          <w:rFonts w:ascii="Candara" w:hAnsi="Candara"/>
          <w:sz w:val="22"/>
          <w:szCs w:val="22"/>
        </w:rPr>
        <w:t>Rozporządzenie Ministra Środowiska z dnia 20 grudnia 2012 r. zmieniające rozporządzenie w sprawie sposobu przedkładania marszałkowi województwa informacji o rodzaju, ilości i miejscach występowania substancji stwarzających szczególne zagrożenie dla środowiska (Dz. U. z dnia 8 stycznia 2013 r. nr. 24)</w:t>
      </w:r>
    </w:p>
    <w:p w:rsidR="00854AA6" w:rsidRPr="003047B7" w:rsidRDefault="00854AA6" w:rsidP="00E5681F">
      <w:pPr>
        <w:pStyle w:val="zwykywcity"/>
        <w:keepNext/>
        <w:numPr>
          <w:ilvl w:val="0"/>
          <w:numId w:val="14"/>
        </w:numPr>
        <w:spacing w:before="60" w:line="240" w:lineRule="auto"/>
        <w:rPr>
          <w:rFonts w:ascii="Candara" w:hAnsi="Candara" w:cs="Tahoma"/>
          <w:sz w:val="22"/>
          <w:szCs w:val="22"/>
        </w:rPr>
      </w:pPr>
      <w:r w:rsidRPr="003047B7">
        <w:rPr>
          <w:rFonts w:ascii="Candara" w:hAnsi="Candara"/>
          <w:sz w:val="22"/>
          <w:szCs w:val="22"/>
        </w:rPr>
        <w:t>Rozporządzenie Ministra Środowiska z dnia 26 stycznia 2010 r. w sprawie wartości odniesienia dla niektórych substancji w powietrzu (Dz. U. nr 16, poz. 87)</w:t>
      </w:r>
    </w:p>
    <w:p w:rsidR="0057275C" w:rsidRPr="003047B7" w:rsidRDefault="00854AA6" w:rsidP="00E5681F">
      <w:pPr>
        <w:pStyle w:val="zwykywcity"/>
        <w:keepNext/>
        <w:numPr>
          <w:ilvl w:val="0"/>
          <w:numId w:val="14"/>
        </w:numPr>
        <w:spacing w:before="60" w:line="240" w:lineRule="auto"/>
        <w:rPr>
          <w:rFonts w:ascii="Candara" w:hAnsi="Candara" w:cs="Tahoma"/>
          <w:sz w:val="22"/>
          <w:szCs w:val="22"/>
        </w:rPr>
      </w:pPr>
      <w:r w:rsidRPr="003047B7">
        <w:rPr>
          <w:rFonts w:ascii="Candara" w:hAnsi="Candara" w:cs="Tahoma"/>
          <w:sz w:val="22"/>
          <w:szCs w:val="22"/>
        </w:rPr>
        <w:t xml:space="preserve"> </w:t>
      </w:r>
      <w:r w:rsidR="0057275C" w:rsidRPr="003047B7">
        <w:rPr>
          <w:rFonts w:ascii="Candara" w:hAnsi="Candara" w:cs="Tahoma"/>
          <w:sz w:val="22"/>
          <w:szCs w:val="22"/>
        </w:rPr>
        <w:t>Rozporządzenie Ministra Środowiska z dnia 9 grudnia 2002 r. w sprawie zakresu, czasu, sposobu oraz warunków prowadzenia monitoringu składowisk odpadów (Dz. U. Nr 220, poz. 1858)</w:t>
      </w:r>
    </w:p>
    <w:p w:rsidR="0057275C" w:rsidRPr="003047B7" w:rsidRDefault="0057275C" w:rsidP="00E5681F">
      <w:pPr>
        <w:pStyle w:val="zwykywcity"/>
        <w:keepNext/>
        <w:numPr>
          <w:ilvl w:val="0"/>
          <w:numId w:val="14"/>
        </w:numPr>
        <w:spacing w:before="60" w:line="240" w:lineRule="auto"/>
        <w:rPr>
          <w:rFonts w:ascii="Candara" w:hAnsi="Candara" w:cs="Tahoma"/>
          <w:sz w:val="22"/>
          <w:szCs w:val="22"/>
        </w:rPr>
      </w:pPr>
      <w:r w:rsidRPr="003047B7">
        <w:rPr>
          <w:rFonts w:ascii="Candara" w:hAnsi="Candara" w:cs="Tahoma"/>
          <w:sz w:val="22"/>
          <w:szCs w:val="22"/>
        </w:rPr>
        <w:t>Rozporządzenie Ministra Infrastruktury z dnia 26 czerwca 2002 r. w sprawie dziennika budowy, montażu i rozbiórki, tablicy informacyjnej oraz ogłoszenia zawierającego dane dotyczące bezpieczeństwa pracy i ochrony zdrowia (</w:t>
      </w:r>
      <w:proofErr w:type="spellStart"/>
      <w:r w:rsidRPr="003047B7">
        <w:rPr>
          <w:rFonts w:ascii="Candara" w:hAnsi="Candara" w:cs="Tahoma"/>
          <w:sz w:val="22"/>
          <w:szCs w:val="22"/>
        </w:rPr>
        <w:t>Dz.U</w:t>
      </w:r>
      <w:proofErr w:type="spellEnd"/>
      <w:r w:rsidRPr="003047B7">
        <w:rPr>
          <w:rFonts w:ascii="Candara" w:hAnsi="Candara" w:cs="Tahoma"/>
          <w:sz w:val="22"/>
          <w:szCs w:val="22"/>
        </w:rPr>
        <w:t xml:space="preserve">. nr 108, poz. 953 z </w:t>
      </w:r>
      <w:proofErr w:type="spellStart"/>
      <w:r w:rsidRPr="003047B7">
        <w:rPr>
          <w:rFonts w:ascii="Candara" w:hAnsi="Candara" w:cs="Tahoma"/>
          <w:sz w:val="22"/>
          <w:szCs w:val="22"/>
        </w:rPr>
        <w:t>późn</w:t>
      </w:r>
      <w:proofErr w:type="spellEnd"/>
      <w:r w:rsidRPr="003047B7">
        <w:rPr>
          <w:rFonts w:ascii="Candara" w:hAnsi="Candara" w:cs="Tahoma"/>
          <w:sz w:val="22"/>
          <w:szCs w:val="22"/>
        </w:rPr>
        <w:t>. zm.)</w:t>
      </w:r>
    </w:p>
    <w:p w:rsidR="0057275C" w:rsidRPr="003047B7" w:rsidRDefault="0057275C" w:rsidP="00E5681F">
      <w:pPr>
        <w:pStyle w:val="zwykywcity"/>
        <w:keepNext/>
        <w:spacing w:before="60" w:line="240" w:lineRule="auto"/>
        <w:ind w:firstLine="0"/>
        <w:rPr>
          <w:rFonts w:ascii="Candara" w:hAnsi="Candara" w:cs="Tahoma"/>
          <w:sz w:val="22"/>
          <w:szCs w:val="22"/>
        </w:rPr>
      </w:pPr>
    </w:p>
    <w:p w:rsidR="0057275C" w:rsidRPr="003047B7" w:rsidRDefault="0057275C"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Obowiązujące dyrektywy i decyzje:</w:t>
      </w:r>
    </w:p>
    <w:p w:rsidR="0057275C" w:rsidRPr="003047B7" w:rsidRDefault="0057275C" w:rsidP="00E5681F">
      <w:pPr>
        <w:pStyle w:val="zwykywcity"/>
        <w:keepNext/>
        <w:numPr>
          <w:ilvl w:val="0"/>
          <w:numId w:val="15"/>
        </w:numPr>
        <w:spacing w:before="60" w:line="240" w:lineRule="auto"/>
        <w:rPr>
          <w:rFonts w:ascii="Candara" w:hAnsi="Candara" w:cs="Tahoma"/>
          <w:sz w:val="22"/>
          <w:szCs w:val="22"/>
        </w:rPr>
      </w:pPr>
      <w:r w:rsidRPr="003047B7">
        <w:rPr>
          <w:rFonts w:ascii="Candara" w:hAnsi="Candara" w:cs="Tahoma"/>
          <w:sz w:val="22"/>
          <w:szCs w:val="22"/>
        </w:rPr>
        <w:t>Dyrektywa Rady 67/548/EWG z dnia 27 czerwca 1967 r. w sprawie zbliżenia przepisów ustawowych, wykonawczych i administracyjnych odnoszących się do klasyfikacji, pakowania i etykietowania substancji niebezpiecznych (</w:t>
      </w:r>
      <w:proofErr w:type="spellStart"/>
      <w:r w:rsidRPr="003047B7">
        <w:rPr>
          <w:rFonts w:ascii="Candara" w:hAnsi="Candara" w:cs="Tahoma"/>
          <w:sz w:val="22"/>
          <w:szCs w:val="22"/>
        </w:rPr>
        <w:t>Dz.Urz</w:t>
      </w:r>
      <w:proofErr w:type="spellEnd"/>
      <w:r w:rsidRPr="003047B7">
        <w:rPr>
          <w:rFonts w:ascii="Candara" w:hAnsi="Candara" w:cs="Tahoma"/>
          <w:sz w:val="22"/>
          <w:szCs w:val="22"/>
        </w:rPr>
        <w:t xml:space="preserve">. WE L 196 z 16.08.1967, str. 1; </w:t>
      </w:r>
      <w:proofErr w:type="spellStart"/>
      <w:r w:rsidRPr="003047B7">
        <w:rPr>
          <w:rFonts w:ascii="Candara" w:hAnsi="Candara" w:cs="Tahoma"/>
          <w:sz w:val="22"/>
          <w:szCs w:val="22"/>
        </w:rPr>
        <w:t>Dz.Urz</w:t>
      </w:r>
      <w:proofErr w:type="spellEnd"/>
      <w:r w:rsidRPr="003047B7">
        <w:rPr>
          <w:rFonts w:ascii="Candara" w:hAnsi="Candara" w:cs="Tahoma"/>
          <w:sz w:val="22"/>
          <w:szCs w:val="22"/>
        </w:rPr>
        <w:t>. WE Polskie wydanie specjalne, rozdz. 13, t. 1, str. 27)</w:t>
      </w:r>
    </w:p>
    <w:p w:rsidR="0057275C" w:rsidRPr="003047B7" w:rsidRDefault="0057275C" w:rsidP="00E5681F">
      <w:pPr>
        <w:pStyle w:val="zwykywcity"/>
        <w:keepNext/>
        <w:numPr>
          <w:ilvl w:val="0"/>
          <w:numId w:val="15"/>
        </w:numPr>
        <w:spacing w:before="60" w:line="240" w:lineRule="auto"/>
        <w:rPr>
          <w:rFonts w:ascii="Candara" w:hAnsi="Candara" w:cs="Tahoma"/>
          <w:sz w:val="22"/>
          <w:szCs w:val="22"/>
        </w:rPr>
      </w:pPr>
      <w:r w:rsidRPr="003047B7">
        <w:rPr>
          <w:rFonts w:ascii="Candara" w:hAnsi="Candara" w:cs="Tahoma"/>
          <w:sz w:val="22"/>
          <w:szCs w:val="22"/>
        </w:rPr>
        <w:t>Dyrektywa Rady 76/769/EWG z dnia 27 lipca 1976 r. w sprawie zbliżenia przepisów ustawowych, wykonawczych i administracyjnych Państw Członkowskich odnoszących się do ograniczeń we wprowadzaniu do obrotu i stosowaniu niektórych substancji i preparatów niebezpiecznych (</w:t>
      </w:r>
      <w:proofErr w:type="spellStart"/>
      <w:r w:rsidRPr="003047B7">
        <w:rPr>
          <w:rFonts w:ascii="Candara" w:hAnsi="Candara" w:cs="Tahoma"/>
          <w:sz w:val="22"/>
          <w:szCs w:val="22"/>
        </w:rPr>
        <w:t>Dz.Urz</w:t>
      </w:r>
      <w:proofErr w:type="spellEnd"/>
      <w:r w:rsidRPr="003047B7">
        <w:rPr>
          <w:rFonts w:ascii="Candara" w:hAnsi="Candara" w:cs="Tahoma"/>
          <w:sz w:val="22"/>
          <w:szCs w:val="22"/>
        </w:rPr>
        <w:t xml:space="preserve">. WE L 262 z 27.09.1976, str. 201; </w:t>
      </w:r>
      <w:proofErr w:type="spellStart"/>
      <w:r w:rsidRPr="003047B7">
        <w:rPr>
          <w:rFonts w:ascii="Candara" w:hAnsi="Candara" w:cs="Tahoma"/>
          <w:sz w:val="22"/>
          <w:szCs w:val="22"/>
        </w:rPr>
        <w:t>Dz.Urz</w:t>
      </w:r>
      <w:proofErr w:type="spellEnd"/>
      <w:r w:rsidRPr="003047B7">
        <w:rPr>
          <w:rFonts w:ascii="Candara" w:hAnsi="Candara" w:cs="Tahoma"/>
          <w:sz w:val="22"/>
          <w:szCs w:val="22"/>
        </w:rPr>
        <w:t>. WE Polskie wydanie specjalne, rozdz. 13, t. 3, str. 317)</w:t>
      </w:r>
    </w:p>
    <w:p w:rsidR="0057275C" w:rsidRPr="003047B7" w:rsidRDefault="0057275C" w:rsidP="00E5681F">
      <w:pPr>
        <w:pStyle w:val="zwykywcity"/>
        <w:keepNext/>
        <w:numPr>
          <w:ilvl w:val="0"/>
          <w:numId w:val="15"/>
        </w:numPr>
        <w:spacing w:before="60" w:line="240" w:lineRule="auto"/>
        <w:rPr>
          <w:rFonts w:ascii="Candara" w:hAnsi="Candara" w:cs="Tahoma"/>
          <w:sz w:val="22"/>
          <w:szCs w:val="22"/>
        </w:rPr>
      </w:pPr>
      <w:r w:rsidRPr="003047B7">
        <w:rPr>
          <w:rFonts w:ascii="Candara" w:hAnsi="Candara" w:cs="Tahoma"/>
          <w:sz w:val="22"/>
          <w:szCs w:val="22"/>
        </w:rPr>
        <w:t>Dyrektywa Komisji 1999/77/WE z dnia 26 lipca 1999 r. dostosowująca po raz szósty do postępu technicznego załącznik I do dyrektywy Rady 76/769/EWG w sprawie zbliżenia przepisów ustawowych, wykonawczych i administracyjnych Państw Członkowskich odnoszących się do ograniczeń we wprowadzaniu do obrotu o stosowaniu niektórych substancji i preparatów niebezpiecznych (azbest) (Dz. Urz. WE L 207 z 6.08.1999, s. 18, Dz. Urz. WE Polskie wydanie specjalne, rozdz. 13, t. 24, str. 193-195)</w:t>
      </w:r>
    </w:p>
    <w:p w:rsidR="0057275C" w:rsidRPr="003047B7" w:rsidRDefault="0057275C" w:rsidP="00E5681F">
      <w:pPr>
        <w:pStyle w:val="zwykywcity"/>
        <w:keepNext/>
        <w:numPr>
          <w:ilvl w:val="0"/>
          <w:numId w:val="15"/>
        </w:numPr>
        <w:spacing w:before="60" w:line="240" w:lineRule="auto"/>
        <w:rPr>
          <w:rFonts w:ascii="Candara" w:hAnsi="Candara" w:cs="Tahoma"/>
          <w:sz w:val="22"/>
          <w:szCs w:val="22"/>
        </w:rPr>
      </w:pPr>
      <w:r w:rsidRPr="003047B7">
        <w:rPr>
          <w:rFonts w:ascii="Candara" w:hAnsi="Candara" w:cs="Tahoma"/>
          <w:sz w:val="22"/>
          <w:szCs w:val="22"/>
        </w:rPr>
        <w:t>Dyrektywa Rady 83/478/EWG z dnia 19 września 1983 r. zmieniająca po raz piąty dyrektywę 76/769/EWG w sprawie zbliżenia przepisów ustawowych, wykonawczych i administracyjnych Państw Członkowskich odnoszących się do ograniczeń we wprowadzaniu do obrotu i stosowaniu niektórych substancji i preparatów niebezpiecznych (azbest) (</w:t>
      </w:r>
      <w:proofErr w:type="spellStart"/>
      <w:r w:rsidRPr="003047B7">
        <w:rPr>
          <w:rFonts w:ascii="Candara" w:hAnsi="Candara" w:cs="Tahoma"/>
          <w:sz w:val="22"/>
          <w:szCs w:val="22"/>
        </w:rPr>
        <w:t>Dz.Urz</w:t>
      </w:r>
      <w:proofErr w:type="spellEnd"/>
      <w:r w:rsidRPr="003047B7">
        <w:rPr>
          <w:rFonts w:ascii="Candara" w:hAnsi="Candara" w:cs="Tahoma"/>
          <w:sz w:val="22"/>
          <w:szCs w:val="22"/>
        </w:rPr>
        <w:t>. WE L 263 z 24.09.1983, str. 33; Dz. Urz. WE Polskie wydanie specjalne, rozdz. 13, t. 7, str. 118)</w:t>
      </w:r>
    </w:p>
    <w:p w:rsidR="0057275C" w:rsidRPr="003047B7" w:rsidRDefault="0057275C" w:rsidP="00E5681F">
      <w:pPr>
        <w:pStyle w:val="zwykywcity"/>
        <w:keepNext/>
        <w:numPr>
          <w:ilvl w:val="0"/>
          <w:numId w:val="15"/>
        </w:numPr>
        <w:spacing w:before="60" w:line="240" w:lineRule="auto"/>
        <w:rPr>
          <w:rFonts w:ascii="Candara" w:hAnsi="Candara" w:cs="Tahoma"/>
          <w:sz w:val="22"/>
          <w:szCs w:val="22"/>
        </w:rPr>
      </w:pPr>
      <w:r w:rsidRPr="003047B7">
        <w:rPr>
          <w:rFonts w:ascii="Candara" w:hAnsi="Candara" w:cs="Tahoma"/>
          <w:sz w:val="22"/>
          <w:szCs w:val="22"/>
        </w:rPr>
        <w:t xml:space="preserve">Dyrektywa Rady 85/610/EWG z dnia 20 grudnia 1985 r. zmieniająca po raz siódmy (azbest) dyrektywę 76/769/EWG w sprawie zbliżenia przepisów ustawowych, wykonawczych i administracyjnych Państw Członkowskich odnoszących się do </w:t>
      </w:r>
      <w:proofErr w:type="spellStart"/>
      <w:r w:rsidRPr="003047B7">
        <w:rPr>
          <w:rFonts w:ascii="Candara" w:hAnsi="Candara" w:cs="Tahoma"/>
          <w:sz w:val="22"/>
          <w:szCs w:val="22"/>
        </w:rPr>
        <w:t>graniczeń</w:t>
      </w:r>
      <w:proofErr w:type="spellEnd"/>
      <w:r w:rsidRPr="003047B7">
        <w:rPr>
          <w:rFonts w:ascii="Candara" w:hAnsi="Candara" w:cs="Tahoma"/>
          <w:sz w:val="22"/>
          <w:szCs w:val="22"/>
        </w:rPr>
        <w:t xml:space="preserve"> we wprowadzaniu </w:t>
      </w:r>
      <w:r w:rsidRPr="003047B7">
        <w:rPr>
          <w:rFonts w:ascii="Candara" w:hAnsi="Candara" w:cs="Tahoma"/>
          <w:sz w:val="22"/>
          <w:szCs w:val="22"/>
        </w:rPr>
        <w:lastRenderedPageBreak/>
        <w:t>do obrotu i stosowaniu niektórych substancji i preparatów niebezpiecznych (</w:t>
      </w:r>
      <w:proofErr w:type="spellStart"/>
      <w:r w:rsidRPr="003047B7">
        <w:rPr>
          <w:rFonts w:ascii="Candara" w:hAnsi="Candara" w:cs="Tahoma"/>
          <w:sz w:val="22"/>
          <w:szCs w:val="22"/>
        </w:rPr>
        <w:t>Dz.Urz</w:t>
      </w:r>
      <w:proofErr w:type="spellEnd"/>
      <w:r w:rsidRPr="003047B7">
        <w:rPr>
          <w:rFonts w:ascii="Candara" w:hAnsi="Candara" w:cs="Tahoma"/>
          <w:sz w:val="22"/>
          <w:szCs w:val="22"/>
        </w:rPr>
        <w:t>. WE L 375 z 31.12.1985, str. 1; Dz. Urz. WE Polskie wydanie specjalne, rozdz. 13, t. 8, str. 86)</w:t>
      </w:r>
    </w:p>
    <w:p w:rsidR="0057275C" w:rsidRPr="003047B7" w:rsidRDefault="0057275C" w:rsidP="00E5681F">
      <w:pPr>
        <w:pStyle w:val="zwykywcity"/>
        <w:keepNext/>
        <w:numPr>
          <w:ilvl w:val="0"/>
          <w:numId w:val="15"/>
        </w:numPr>
        <w:spacing w:before="60" w:line="240" w:lineRule="auto"/>
        <w:rPr>
          <w:rFonts w:ascii="Candara" w:hAnsi="Candara" w:cs="Tahoma"/>
          <w:sz w:val="22"/>
          <w:szCs w:val="22"/>
        </w:rPr>
      </w:pPr>
      <w:r w:rsidRPr="003047B7">
        <w:rPr>
          <w:rFonts w:ascii="Candara" w:hAnsi="Candara" w:cs="Tahoma"/>
          <w:sz w:val="22"/>
          <w:szCs w:val="22"/>
        </w:rPr>
        <w:t>Dyrektywa Komisji 91/659/EWG z dnia 3 grudnia 1991 r. dostosowująca do postępu załącznik I do dyrektywy Rady 76/769/EWG w sprawie zbliżenia przepisów ustawowych, wykonawczych i administracyjnych Państw Członkowskich odnoszących się do ograniczeń we wprowadzaniu do obrotu i stosowaniu niektórych substancji i preparatów niebezpiecznych (azbest) (</w:t>
      </w:r>
      <w:proofErr w:type="spellStart"/>
      <w:r w:rsidRPr="003047B7">
        <w:rPr>
          <w:rFonts w:ascii="Candara" w:hAnsi="Candara" w:cs="Tahoma"/>
          <w:sz w:val="22"/>
          <w:szCs w:val="22"/>
        </w:rPr>
        <w:t>Dz.Urz</w:t>
      </w:r>
      <w:proofErr w:type="spellEnd"/>
      <w:r w:rsidRPr="003047B7">
        <w:rPr>
          <w:rFonts w:ascii="Candara" w:hAnsi="Candara" w:cs="Tahoma"/>
          <w:sz w:val="22"/>
          <w:szCs w:val="22"/>
        </w:rPr>
        <w:t>. WE L 363 z 31.12.1991, str. 36; Dz. Urz. WE Polskie wydanie specjalne, rozdz. 13, t. 11, str. 13)</w:t>
      </w:r>
    </w:p>
    <w:p w:rsidR="0057275C" w:rsidRPr="003047B7" w:rsidRDefault="0057275C" w:rsidP="00E5681F">
      <w:pPr>
        <w:pStyle w:val="zwykywcity"/>
        <w:keepNext/>
        <w:numPr>
          <w:ilvl w:val="0"/>
          <w:numId w:val="15"/>
        </w:numPr>
        <w:spacing w:before="60" w:line="240" w:lineRule="auto"/>
        <w:rPr>
          <w:rFonts w:ascii="Candara" w:hAnsi="Candara" w:cs="Tahoma"/>
          <w:sz w:val="22"/>
          <w:szCs w:val="22"/>
        </w:rPr>
      </w:pPr>
      <w:r w:rsidRPr="003047B7">
        <w:rPr>
          <w:rFonts w:ascii="Candara" w:hAnsi="Candara" w:cs="Tahoma"/>
          <w:sz w:val="22"/>
          <w:szCs w:val="22"/>
        </w:rPr>
        <w:t xml:space="preserve">Dyrektywa Rady 83/477/EWG z dnia 19 września 1983 r. w sprawie ochrony pracowników przed ryzykiem związanym z narażeniem na działanie azbestu w miejscu pracy (druga dyrektywa szczegółowa w rozumieniu art. 6 dyrektywy 80/1107/EWG) (Dz. Urz. WE 263 z 29.09.1983, str. 25; </w:t>
      </w:r>
      <w:proofErr w:type="spellStart"/>
      <w:r w:rsidRPr="003047B7">
        <w:rPr>
          <w:rFonts w:ascii="Candara" w:hAnsi="Candara" w:cs="Tahoma"/>
          <w:sz w:val="22"/>
          <w:szCs w:val="22"/>
        </w:rPr>
        <w:t>Dz.Urz</w:t>
      </w:r>
      <w:proofErr w:type="spellEnd"/>
      <w:r w:rsidRPr="003047B7">
        <w:rPr>
          <w:rFonts w:ascii="Candara" w:hAnsi="Candara" w:cs="Tahoma"/>
          <w:sz w:val="22"/>
          <w:szCs w:val="22"/>
        </w:rPr>
        <w:t>. WE Polskie wydanie specjalne, rozdz. 5, t. 1, str. 264)</w:t>
      </w:r>
    </w:p>
    <w:p w:rsidR="0057275C" w:rsidRPr="003047B7" w:rsidRDefault="0057275C" w:rsidP="00E5681F">
      <w:pPr>
        <w:pStyle w:val="zwykywcity"/>
        <w:keepNext/>
        <w:numPr>
          <w:ilvl w:val="0"/>
          <w:numId w:val="15"/>
        </w:numPr>
        <w:spacing w:before="60" w:line="240" w:lineRule="auto"/>
        <w:rPr>
          <w:rFonts w:ascii="Candara" w:hAnsi="Candara" w:cs="Tahoma"/>
          <w:sz w:val="22"/>
          <w:szCs w:val="22"/>
        </w:rPr>
      </w:pPr>
      <w:r w:rsidRPr="003047B7">
        <w:rPr>
          <w:rFonts w:ascii="Candara" w:hAnsi="Candara" w:cs="Tahoma"/>
          <w:sz w:val="22"/>
          <w:szCs w:val="22"/>
        </w:rPr>
        <w:t>Dyrektywa Parlamentu Europejskiego i Rady 2003/18/WE z dnia 27 marca 2003 r. zmieniająca dyrektywę Rady 83/477/EWG w sprawie ochrony pracowników przed ryzykiem związanym z narażeniem na działanie azbestu w miejscu pracy (Dz. Urz. WE L 97, z 15.04.2003, str. 48; Dz. Urz. WE Polskie wydanie specjalne, rozdz. 5, t. 4, str. 312)</w:t>
      </w:r>
    </w:p>
    <w:p w:rsidR="0057275C" w:rsidRPr="003047B7" w:rsidRDefault="0057275C" w:rsidP="00E5681F">
      <w:pPr>
        <w:pStyle w:val="zwykywcity"/>
        <w:keepNext/>
        <w:numPr>
          <w:ilvl w:val="0"/>
          <w:numId w:val="15"/>
        </w:numPr>
        <w:spacing w:before="60" w:line="240" w:lineRule="auto"/>
        <w:rPr>
          <w:rFonts w:ascii="Candara" w:hAnsi="Candara" w:cs="Tahoma"/>
          <w:sz w:val="22"/>
          <w:szCs w:val="22"/>
        </w:rPr>
      </w:pPr>
      <w:r w:rsidRPr="003047B7">
        <w:rPr>
          <w:rFonts w:ascii="Candara" w:hAnsi="Candara" w:cs="Tahoma"/>
          <w:sz w:val="22"/>
          <w:szCs w:val="22"/>
        </w:rPr>
        <w:t>Dyrektywa Rady 91/382/EWG z dnia 25 czerwca 1991 r. zmieniająca dyrektywę 83/477/EWG w sprawie ochrony pracowników przed ryzykiem związanym z narażeniem na działanie azbestu w miejscu pracy (</w:t>
      </w:r>
      <w:proofErr w:type="spellStart"/>
      <w:r w:rsidRPr="003047B7">
        <w:rPr>
          <w:rFonts w:ascii="Candara" w:hAnsi="Candara" w:cs="Tahoma"/>
          <w:sz w:val="22"/>
          <w:szCs w:val="22"/>
        </w:rPr>
        <w:t>Dz.Urz</w:t>
      </w:r>
      <w:proofErr w:type="spellEnd"/>
      <w:r w:rsidRPr="003047B7">
        <w:rPr>
          <w:rFonts w:ascii="Candara" w:hAnsi="Candara" w:cs="Tahoma"/>
          <w:sz w:val="22"/>
          <w:szCs w:val="22"/>
        </w:rPr>
        <w:t>. WE 206 z 29.07.1991, str. 16; Dz. Urz. WE Polskie wydanie specjalne, rozdz. 5, t. 1, str.415)</w:t>
      </w:r>
    </w:p>
    <w:p w:rsidR="0057275C" w:rsidRPr="003047B7" w:rsidRDefault="0057275C" w:rsidP="00E5681F">
      <w:pPr>
        <w:pStyle w:val="zwykywcity"/>
        <w:keepNext/>
        <w:numPr>
          <w:ilvl w:val="0"/>
          <w:numId w:val="15"/>
        </w:numPr>
        <w:spacing w:before="60" w:line="240" w:lineRule="auto"/>
        <w:rPr>
          <w:rFonts w:ascii="Candara" w:hAnsi="Candara" w:cs="Tahoma"/>
          <w:sz w:val="22"/>
          <w:szCs w:val="22"/>
        </w:rPr>
      </w:pPr>
      <w:r w:rsidRPr="003047B7">
        <w:rPr>
          <w:rFonts w:ascii="Candara" w:hAnsi="Candara" w:cs="Tahoma"/>
          <w:sz w:val="22"/>
          <w:szCs w:val="22"/>
        </w:rPr>
        <w:t>Dyrektywa Rady 98/24/WE z dnia 7 kwietnia 1998 r. w sprawie ochrony zdrowia i bezpieczeństwa pracowników przed ryzykiem związanym z narażeniem na działanie czynników chemicznych przy pracy (czternasta dyrektywa szczegółowa w rozumieniu art. 16 ust. 1 dyrektywy 89/391/EWG (</w:t>
      </w:r>
      <w:proofErr w:type="spellStart"/>
      <w:r w:rsidRPr="003047B7">
        <w:rPr>
          <w:rFonts w:ascii="Candara" w:hAnsi="Candara" w:cs="Tahoma"/>
          <w:sz w:val="22"/>
          <w:szCs w:val="22"/>
        </w:rPr>
        <w:t>Dz.Urz</w:t>
      </w:r>
      <w:proofErr w:type="spellEnd"/>
      <w:r w:rsidRPr="003047B7">
        <w:rPr>
          <w:rFonts w:ascii="Candara" w:hAnsi="Candara" w:cs="Tahoma"/>
          <w:sz w:val="22"/>
          <w:szCs w:val="22"/>
        </w:rPr>
        <w:t>. WE L 131 z 5.05.1998, str. 11; Dz. Urz. WE Polskie wydanie specjalne, rozdz. 5, t. 3, str. 279)</w:t>
      </w:r>
    </w:p>
    <w:p w:rsidR="0057275C" w:rsidRPr="003047B7" w:rsidRDefault="0057275C" w:rsidP="00E5681F">
      <w:pPr>
        <w:pStyle w:val="zwykywcity"/>
        <w:keepNext/>
        <w:numPr>
          <w:ilvl w:val="0"/>
          <w:numId w:val="15"/>
        </w:numPr>
        <w:spacing w:before="60" w:line="240" w:lineRule="auto"/>
        <w:rPr>
          <w:rFonts w:ascii="Candara" w:hAnsi="Candara" w:cs="Tahoma"/>
          <w:sz w:val="22"/>
          <w:szCs w:val="22"/>
        </w:rPr>
      </w:pPr>
      <w:r w:rsidRPr="003047B7">
        <w:rPr>
          <w:rFonts w:ascii="Candara" w:hAnsi="Candara" w:cs="Tahoma"/>
          <w:sz w:val="22"/>
          <w:szCs w:val="22"/>
        </w:rPr>
        <w:t>Dyrektywa Rady 87/217/EWG z dnia 19 marca 1987 r. w sprawie ograniczenia zanieczyszczenia środowiska azbestem i zapobiegania temu zanieczyszczeniu (</w:t>
      </w:r>
      <w:proofErr w:type="spellStart"/>
      <w:r w:rsidRPr="003047B7">
        <w:rPr>
          <w:rFonts w:ascii="Candara" w:hAnsi="Candara" w:cs="Tahoma"/>
          <w:sz w:val="22"/>
          <w:szCs w:val="22"/>
        </w:rPr>
        <w:t>Dz.Urz</w:t>
      </w:r>
      <w:proofErr w:type="spellEnd"/>
      <w:r w:rsidRPr="003047B7">
        <w:rPr>
          <w:rFonts w:ascii="Candara" w:hAnsi="Candara" w:cs="Tahoma"/>
          <w:sz w:val="22"/>
          <w:szCs w:val="22"/>
        </w:rPr>
        <w:t xml:space="preserve">. WE L 85 z 28.03.1987, str. 40; </w:t>
      </w:r>
      <w:proofErr w:type="spellStart"/>
      <w:r w:rsidRPr="003047B7">
        <w:rPr>
          <w:rFonts w:ascii="Candara" w:hAnsi="Candara" w:cs="Tahoma"/>
          <w:sz w:val="22"/>
          <w:szCs w:val="22"/>
        </w:rPr>
        <w:t>Dz.Urz</w:t>
      </w:r>
      <w:proofErr w:type="spellEnd"/>
      <w:r w:rsidRPr="003047B7">
        <w:rPr>
          <w:rFonts w:ascii="Candara" w:hAnsi="Candara" w:cs="Tahoma"/>
          <w:sz w:val="22"/>
          <w:szCs w:val="22"/>
        </w:rPr>
        <w:t>. WE Polskie wydanie specjalne, rozdz. 13, t. 8, str. 269)</w:t>
      </w:r>
    </w:p>
    <w:p w:rsidR="0057275C" w:rsidRPr="003047B7" w:rsidRDefault="0057275C" w:rsidP="00E5681F">
      <w:pPr>
        <w:pStyle w:val="zwykywcity"/>
        <w:keepNext/>
        <w:numPr>
          <w:ilvl w:val="0"/>
          <w:numId w:val="15"/>
        </w:numPr>
        <w:spacing w:before="60" w:line="240" w:lineRule="auto"/>
        <w:rPr>
          <w:rFonts w:ascii="Candara" w:hAnsi="Candara" w:cs="Tahoma"/>
          <w:sz w:val="22"/>
          <w:szCs w:val="22"/>
        </w:rPr>
      </w:pPr>
      <w:r w:rsidRPr="003047B7">
        <w:rPr>
          <w:rFonts w:ascii="Candara" w:hAnsi="Candara" w:cs="Tahoma"/>
          <w:sz w:val="22"/>
          <w:szCs w:val="22"/>
        </w:rPr>
        <w:t>Dyrektywa Rady 89/391/EWG z dnia 12 czerwca 1989 r. w sprawie wprowadzenia środków w celu poprawy bezpieczeństwa i zdrowia pracowników w miejscu pracy (</w:t>
      </w:r>
      <w:proofErr w:type="spellStart"/>
      <w:r w:rsidRPr="003047B7">
        <w:rPr>
          <w:rFonts w:ascii="Candara" w:hAnsi="Candara" w:cs="Tahoma"/>
          <w:sz w:val="22"/>
          <w:szCs w:val="22"/>
        </w:rPr>
        <w:t>Dz.Urz</w:t>
      </w:r>
      <w:proofErr w:type="spellEnd"/>
      <w:r w:rsidRPr="003047B7">
        <w:rPr>
          <w:rFonts w:ascii="Candara" w:hAnsi="Candara" w:cs="Tahoma"/>
          <w:sz w:val="22"/>
          <w:szCs w:val="22"/>
        </w:rPr>
        <w:t xml:space="preserve">. WE L 183 z 29.06.1989, str. 1; </w:t>
      </w:r>
      <w:proofErr w:type="spellStart"/>
      <w:r w:rsidRPr="003047B7">
        <w:rPr>
          <w:rFonts w:ascii="Candara" w:hAnsi="Candara" w:cs="Tahoma"/>
          <w:sz w:val="22"/>
          <w:szCs w:val="22"/>
        </w:rPr>
        <w:t>Dz.Urz</w:t>
      </w:r>
      <w:proofErr w:type="spellEnd"/>
      <w:r w:rsidRPr="003047B7">
        <w:rPr>
          <w:rFonts w:ascii="Candara" w:hAnsi="Candara" w:cs="Tahoma"/>
          <w:sz w:val="22"/>
          <w:szCs w:val="22"/>
        </w:rPr>
        <w:t>. WE Polskie wydanie specjalne, rozdz. 5, t. 1, str. 349)</w:t>
      </w:r>
    </w:p>
    <w:p w:rsidR="0057275C" w:rsidRPr="003047B7" w:rsidRDefault="0057275C" w:rsidP="00E5681F">
      <w:pPr>
        <w:pStyle w:val="zwykywcity"/>
        <w:keepNext/>
        <w:numPr>
          <w:ilvl w:val="0"/>
          <w:numId w:val="15"/>
        </w:numPr>
        <w:spacing w:before="60" w:line="240" w:lineRule="auto"/>
        <w:rPr>
          <w:rFonts w:ascii="Candara" w:hAnsi="Candara" w:cs="Tahoma"/>
          <w:sz w:val="22"/>
          <w:szCs w:val="22"/>
        </w:rPr>
      </w:pPr>
      <w:r w:rsidRPr="003047B7">
        <w:rPr>
          <w:rFonts w:ascii="Candara" w:hAnsi="Candara" w:cs="Tahoma"/>
          <w:sz w:val="22"/>
          <w:szCs w:val="22"/>
        </w:rPr>
        <w:t>Dyrektywa Rady 94/33/WE z dnia 22 czerwca 1994 r. w sprawie ochrony pracy osób młodych (</w:t>
      </w:r>
      <w:proofErr w:type="spellStart"/>
      <w:r w:rsidRPr="003047B7">
        <w:rPr>
          <w:rFonts w:ascii="Candara" w:hAnsi="Candara" w:cs="Tahoma"/>
          <w:sz w:val="22"/>
          <w:szCs w:val="22"/>
        </w:rPr>
        <w:t>Dz.Urz</w:t>
      </w:r>
      <w:proofErr w:type="spellEnd"/>
      <w:r w:rsidRPr="003047B7">
        <w:rPr>
          <w:rFonts w:ascii="Candara" w:hAnsi="Candara" w:cs="Tahoma"/>
          <w:sz w:val="22"/>
          <w:szCs w:val="22"/>
        </w:rPr>
        <w:t xml:space="preserve">. WE L 216 z 20.08.1994, str.12; </w:t>
      </w:r>
      <w:proofErr w:type="spellStart"/>
      <w:r w:rsidRPr="003047B7">
        <w:rPr>
          <w:rFonts w:ascii="Candara" w:hAnsi="Candara" w:cs="Tahoma"/>
          <w:sz w:val="22"/>
          <w:szCs w:val="22"/>
        </w:rPr>
        <w:t>Dz.Urz</w:t>
      </w:r>
      <w:proofErr w:type="spellEnd"/>
      <w:r w:rsidRPr="003047B7">
        <w:rPr>
          <w:rFonts w:ascii="Candara" w:hAnsi="Candara" w:cs="Tahoma"/>
          <w:sz w:val="22"/>
          <w:szCs w:val="22"/>
        </w:rPr>
        <w:t>. WE Polskie wydanie specjalne, rozdz. 5, t. 2, str. 213)</w:t>
      </w:r>
    </w:p>
    <w:p w:rsidR="0057275C" w:rsidRPr="003047B7" w:rsidRDefault="0057275C" w:rsidP="00E5681F">
      <w:pPr>
        <w:pStyle w:val="zwykywcity"/>
        <w:keepNext/>
        <w:numPr>
          <w:ilvl w:val="0"/>
          <w:numId w:val="15"/>
        </w:numPr>
        <w:spacing w:before="60" w:line="240" w:lineRule="auto"/>
        <w:rPr>
          <w:rFonts w:ascii="Candara" w:hAnsi="Candara" w:cs="Tahoma"/>
          <w:sz w:val="22"/>
          <w:szCs w:val="22"/>
        </w:rPr>
      </w:pPr>
      <w:r w:rsidRPr="003047B7">
        <w:rPr>
          <w:rFonts w:ascii="Candara" w:hAnsi="Candara" w:cs="Tahoma"/>
          <w:sz w:val="22"/>
          <w:szCs w:val="22"/>
        </w:rPr>
        <w:t>Dyrektywa 2004/37/WE Parlamentu Europejskiego i Rady w sprawie ochrony pracowników przed zagrożeniem dotyczącym narażenia na działanie czynników rakotwórczych lub mutagennych podczas pracy (szósta dyrektywa szczegółowa w rozumieniu art. 16 ust. 1 dyrektywy Rady 89/391 EWG) (</w:t>
      </w:r>
      <w:proofErr w:type="spellStart"/>
      <w:r w:rsidRPr="003047B7">
        <w:rPr>
          <w:rFonts w:ascii="Candara" w:hAnsi="Candara" w:cs="Tahoma"/>
          <w:sz w:val="22"/>
          <w:szCs w:val="22"/>
        </w:rPr>
        <w:t>Dz.Urz</w:t>
      </w:r>
      <w:proofErr w:type="spellEnd"/>
      <w:r w:rsidRPr="003047B7">
        <w:rPr>
          <w:rFonts w:ascii="Candara" w:hAnsi="Candara" w:cs="Tahoma"/>
          <w:sz w:val="22"/>
          <w:szCs w:val="22"/>
        </w:rPr>
        <w:t xml:space="preserve">. WE L 158 z 30.04.2004, str. 50; </w:t>
      </w:r>
      <w:proofErr w:type="spellStart"/>
      <w:r w:rsidRPr="003047B7">
        <w:rPr>
          <w:rFonts w:ascii="Candara" w:hAnsi="Candara" w:cs="Tahoma"/>
          <w:sz w:val="22"/>
          <w:szCs w:val="22"/>
        </w:rPr>
        <w:t>Dz.Urz</w:t>
      </w:r>
      <w:proofErr w:type="spellEnd"/>
      <w:r w:rsidRPr="003047B7">
        <w:rPr>
          <w:rFonts w:ascii="Candara" w:hAnsi="Candara" w:cs="Tahoma"/>
          <w:sz w:val="22"/>
          <w:szCs w:val="22"/>
        </w:rPr>
        <w:t>. WE Polskie wydanie specjalne, rozdz. 5, t. 5, str. 35)</w:t>
      </w:r>
    </w:p>
    <w:p w:rsidR="0057275C" w:rsidRPr="003047B7" w:rsidRDefault="0057275C" w:rsidP="00E5681F">
      <w:pPr>
        <w:pStyle w:val="zwykywcity"/>
        <w:keepNext/>
        <w:numPr>
          <w:ilvl w:val="0"/>
          <w:numId w:val="15"/>
        </w:numPr>
        <w:spacing w:before="60" w:line="240" w:lineRule="auto"/>
        <w:rPr>
          <w:rFonts w:ascii="Candara" w:hAnsi="Candara" w:cs="Tahoma"/>
          <w:sz w:val="22"/>
          <w:szCs w:val="22"/>
        </w:rPr>
      </w:pPr>
      <w:r w:rsidRPr="003047B7">
        <w:rPr>
          <w:rFonts w:ascii="Candara" w:hAnsi="Candara" w:cs="Tahoma"/>
          <w:sz w:val="22"/>
          <w:szCs w:val="22"/>
        </w:rPr>
        <w:t>Dyrektywa Rady 1999/31/WE z dnia 26 kwietnia 1999 r. w sprawie składowania odpadów (</w:t>
      </w:r>
      <w:proofErr w:type="spellStart"/>
      <w:r w:rsidRPr="003047B7">
        <w:rPr>
          <w:rFonts w:ascii="Candara" w:hAnsi="Candara" w:cs="Tahoma"/>
          <w:sz w:val="22"/>
          <w:szCs w:val="22"/>
        </w:rPr>
        <w:t>Dz.Urz</w:t>
      </w:r>
      <w:proofErr w:type="spellEnd"/>
      <w:r w:rsidRPr="003047B7">
        <w:rPr>
          <w:rFonts w:ascii="Candara" w:hAnsi="Candara" w:cs="Tahoma"/>
          <w:sz w:val="22"/>
          <w:szCs w:val="22"/>
        </w:rPr>
        <w:t xml:space="preserve">. WE L 182 z 16.07.1999, str. 1, z </w:t>
      </w:r>
      <w:proofErr w:type="spellStart"/>
      <w:r w:rsidRPr="003047B7">
        <w:rPr>
          <w:rFonts w:ascii="Candara" w:hAnsi="Candara" w:cs="Tahoma"/>
          <w:sz w:val="22"/>
          <w:szCs w:val="22"/>
        </w:rPr>
        <w:t>późn</w:t>
      </w:r>
      <w:proofErr w:type="spellEnd"/>
      <w:r w:rsidRPr="003047B7">
        <w:rPr>
          <w:rFonts w:ascii="Candara" w:hAnsi="Candara" w:cs="Tahoma"/>
          <w:sz w:val="22"/>
          <w:szCs w:val="22"/>
        </w:rPr>
        <w:t xml:space="preserve">. zm.; </w:t>
      </w:r>
      <w:proofErr w:type="spellStart"/>
      <w:r w:rsidRPr="003047B7">
        <w:rPr>
          <w:rFonts w:ascii="Candara" w:hAnsi="Candara" w:cs="Tahoma"/>
          <w:sz w:val="22"/>
          <w:szCs w:val="22"/>
        </w:rPr>
        <w:t>Dz.Urz</w:t>
      </w:r>
      <w:proofErr w:type="spellEnd"/>
      <w:r w:rsidRPr="003047B7">
        <w:rPr>
          <w:rFonts w:ascii="Candara" w:hAnsi="Candara" w:cs="Tahoma"/>
          <w:sz w:val="22"/>
          <w:szCs w:val="22"/>
        </w:rPr>
        <w:t>. WE Polskie wydanie specjalne, rozdz. 15, t. 4, str. 228)</w:t>
      </w:r>
    </w:p>
    <w:p w:rsidR="0057275C" w:rsidRPr="003047B7" w:rsidRDefault="0057275C" w:rsidP="00E5681F">
      <w:pPr>
        <w:pStyle w:val="zwykywcity"/>
        <w:keepNext/>
        <w:numPr>
          <w:ilvl w:val="0"/>
          <w:numId w:val="15"/>
        </w:numPr>
        <w:spacing w:before="60" w:line="240" w:lineRule="auto"/>
        <w:rPr>
          <w:rFonts w:ascii="Candara" w:hAnsi="Candara" w:cs="Tahoma"/>
          <w:sz w:val="22"/>
          <w:szCs w:val="22"/>
        </w:rPr>
      </w:pPr>
      <w:r w:rsidRPr="003047B7">
        <w:rPr>
          <w:rFonts w:ascii="Candara" w:hAnsi="Candara" w:cs="Tahoma"/>
          <w:sz w:val="22"/>
          <w:szCs w:val="22"/>
        </w:rPr>
        <w:t xml:space="preserve">Decyzja Rady 2003/33/WE z dnia 19 grudnia 2002 r. ustanawiająca kryteria i procedury przyjęcia odpadów na składowiska, na </w:t>
      </w:r>
      <w:proofErr w:type="spellStart"/>
      <w:r w:rsidRPr="003047B7">
        <w:rPr>
          <w:rFonts w:ascii="Candara" w:hAnsi="Candara" w:cs="Tahoma"/>
          <w:sz w:val="22"/>
          <w:szCs w:val="22"/>
        </w:rPr>
        <w:t>podsatwie</w:t>
      </w:r>
      <w:proofErr w:type="spellEnd"/>
      <w:r w:rsidRPr="003047B7">
        <w:rPr>
          <w:rFonts w:ascii="Candara" w:hAnsi="Candara" w:cs="Tahoma"/>
          <w:sz w:val="22"/>
          <w:szCs w:val="22"/>
        </w:rPr>
        <w:t xml:space="preserve"> art. 16 i załącznika II do dyrektywy 1999/31/WE (</w:t>
      </w:r>
      <w:proofErr w:type="spellStart"/>
      <w:r w:rsidRPr="003047B7">
        <w:rPr>
          <w:rFonts w:ascii="Candara" w:hAnsi="Candara" w:cs="Tahoma"/>
          <w:sz w:val="22"/>
          <w:szCs w:val="22"/>
        </w:rPr>
        <w:t>Dz.Urz</w:t>
      </w:r>
      <w:proofErr w:type="spellEnd"/>
      <w:r w:rsidRPr="003047B7">
        <w:rPr>
          <w:rFonts w:ascii="Candara" w:hAnsi="Candara" w:cs="Tahoma"/>
          <w:sz w:val="22"/>
          <w:szCs w:val="22"/>
        </w:rPr>
        <w:t xml:space="preserve">. WE L 11 z 16.01.2003, str. 27, </w:t>
      </w:r>
      <w:proofErr w:type="spellStart"/>
      <w:r w:rsidRPr="003047B7">
        <w:rPr>
          <w:rFonts w:ascii="Candara" w:hAnsi="Candara" w:cs="Tahoma"/>
          <w:sz w:val="22"/>
          <w:szCs w:val="22"/>
        </w:rPr>
        <w:t>Dz.Urz</w:t>
      </w:r>
      <w:proofErr w:type="spellEnd"/>
      <w:r w:rsidRPr="003047B7">
        <w:rPr>
          <w:rFonts w:ascii="Candara" w:hAnsi="Candara" w:cs="Tahoma"/>
          <w:sz w:val="22"/>
          <w:szCs w:val="22"/>
        </w:rPr>
        <w:t xml:space="preserve">. WE L 218 z 23.08.2007, str. 25; </w:t>
      </w:r>
      <w:proofErr w:type="spellStart"/>
      <w:r w:rsidRPr="003047B7">
        <w:rPr>
          <w:rFonts w:ascii="Candara" w:hAnsi="Candara" w:cs="Tahoma"/>
          <w:sz w:val="22"/>
          <w:szCs w:val="22"/>
        </w:rPr>
        <w:t>Dz.Urz</w:t>
      </w:r>
      <w:proofErr w:type="spellEnd"/>
      <w:r w:rsidRPr="003047B7">
        <w:rPr>
          <w:rFonts w:ascii="Candara" w:hAnsi="Candara" w:cs="Tahoma"/>
          <w:sz w:val="22"/>
          <w:szCs w:val="22"/>
        </w:rPr>
        <w:t>. WE Polskie wydanie specjalne, rozdz. 15, t. 7, str. 314)</w:t>
      </w:r>
    </w:p>
    <w:p w:rsidR="0057275C" w:rsidRPr="003047B7" w:rsidRDefault="00AB7675"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lastRenderedPageBreak/>
        <w:t>Pełny i aktualny wykaz aktów prawnych, reguluj</w:t>
      </w:r>
      <w:r w:rsidRPr="003047B7">
        <w:rPr>
          <w:rFonts w:ascii="Candara" w:hAnsi="Candara" w:cs="TimesNewRoman"/>
          <w:sz w:val="22"/>
          <w:szCs w:val="22"/>
        </w:rPr>
        <w:t>ą</w:t>
      </w:r>
      <w:r w:rsidRPr="003047B7">
        <w:rPr>
          <w:rFonts w:ascii="Candara" w:hAnsi="Candara"/>
          <w:sz w:val="22"/>
          <w:szCs w:val="22"/>
        </w:rPr>
        <w:t>cych problematyk</w:t>
      </w:r>
      <w:r w:rsidRPr="003047B7">
        <w:rPr>
          <w:rFonts w:ascii="Candara" w:hAnsi="Candara" w:cs="TimesNewRoman"/>
          <w:sz w:val="22"/>
          <w:szCs w:val="22"/>
        </w:rPr>
        <w:t xml:space="preserve">ę </w:t>
      </w:r>
      <w:r w:rsidRPr="003047B7">
        <w:rPr>
          <w:rFonts w:ascii="Candara" w:hAnsi="Candara"/>
          <w:sz w:val="22"/>
          <w:szCs w:val="22"/>
        </w:rPr>
        <w:t>azbestow</w:t>
      </w:r>
      <w:r w:rsidRPr="003047B7">
        <w:rPr>
          <w:rFonts w:ascii="Candara" w:hAnsi="Candara" w:cs="TimesNewRoman"/>
          <w:sz w:val="22"/>
          <w:szCs w:val="22"/>
        </w:rPr>
        <w:t>ą</w:t>
      </w:r>
      <w:r w:rsidRPr="003047B7">
        <w:rPr>
          <w:rFonts w:ascii="Candara" w:hAnsi="Candara"/>
          <w:sz w:val="22"/>
          <w:szCs w:val="22"/>
        </w:rPr>
        <w:t>, znajduje si</w:t>
      </w:r>
      <w:r w:rsidRPr="003047B7">
        <w:rPr>
          <w:rFonts w:ascii="Candara" w:hAnsi="Candara" w:cs="TimesNewRoman"/>
          <w:sz w:val="22"/>
          <w:szCs w:val="22"/>
        </w:rPr>
        <w:t xml:space="preserve">ę </w:t>
      </w:r>
      <w:r w:rsidR="00854AA6" w:rsidRPr="003047B7">
        <w:rPr>
          <w:rFonts w:ascii="Candara" w:hAnsi="Candara"/>
          <w:sz w:val="22"/>
          <w:szCs w:val="22"/>
        </w:rPr>
        <w:t xml:space="preserve">na </w:t>
      </w:r>
      <w:r w:rsidRPr="003047B7">
        <w:rPr>
          <w:rFonts w:ascii="Candara" w:hAnsi="Candara"/>
          <w:sz w:val="22"/>
          <w:szCs w:val="22"/>
        </w:rPr>
        <w:t>stronie internetowej: http://bazaazbestowa.pl/tabs/show/4</w:t>
      </w:r>
    </w:p>
    <w:p w:rsidR="00AB7675" w:rsidRPr="003047B7" w:rsidRDefault="00AB7675" w:rsidP="00E5681F">
      <w:pPr>
        <w:keepNext/>
        <w:autoSpaceDE w:val="0"/>
        <w:autoSpaceDN w:val="0"/>
        <w:adjustRightInd w:val="0"/>
        <w:spacing w:before="60" w:after="60"/>
        <w:rPr>
          <w:rFonts w:ascii="Candara" w:hAnsi="Candara"/>
          <w:sz w:val="22"/>
          <w:szCs w:val="22"/>
        </w:rPr>
      </w:pPr>
    </w:p>
    <w:p w:rsidR="00DF1D3E" w:rsidRPr="003047B7" w:rsidRDefault="00A058ED" w:rsidP="00E5681F">
      <w:pPr>
        <w:pStyle w:val="Nagwek2"/>
        <w:tabs>
          <w:tab w:val="num" w:pos="840"/>
        </w:tabs>
        <w:ind w:left="709" w:hanging="709"/>
        <w:rPr>
          <w:rFonts w:ascii="Candara" w:hAnsi="Candara"/>
        </w:rPr>
      </w:pPr>
      <w:bookmarkStart w:id="40" w:name="_Toc398740176"/>
      <w:r w:rsidRPr="003047B7">
        <w:rPr>
          <w:rFonts w:ascii="Candara" w:hAnsi="Candara"/>
        </w:rPr>
        <w:t>Postępowanie</w:t>
      </w:r>
      <w:r w:rsidR="00DF1D3E" w:rsidRPr="003047B7">
        <w:rPr>
          <w:rFonts w:ascii="Candara" w:hAnsi="Candara"/>
        </w:rPr>
        <w:t xml:space="preserve"> z wyrobami zawierającymi azbest</w:t>
      </w:r>
      <w:bookmarkEnd w:id="39"/>
      <w:bookmarkEnd w:id="40"/>
    </w:p>
    <w:p w:rsidR="00A058ED" w:rsidRPr="003047B7" w:rsidRDefault="00A058ED" w:rsidP="00E5681F">
      <w:pPr>
        <w:pStyle w:val="spip"/>
        <w:keepNext/>
        <w:spacing w:before="60" w:beforeAutospacing="0" w:after="60" w:afterAutospacing="0"/>
        <w:jc w:val="both"/>
        <w:rPr>
          <w:rFonts w:ascii="Candara" w:hAnsi="Candara"/>
          <w:sz w:val="22"/>
          <w:szCs w:val="22"/>
        </w:rPr>
      </w:pPr>
      <w:r w:rsidRPr="003047B7">
        <w:rPr>
          <w:rFonts w:ascii="Candara" w:hAnsi="Candara"/>
          <w:sz w:val="22"/>
          <w:szCs w:val="22"/>
        </w:rPr>
        <w:t xml:space="preserve">Użytkowanie wyrobów zawierających azbest dopuszczone jest do dnia </w:t>
      </w:r>
      <w:r w:rsidRPr="003047B7">
        <w:rPr>
          <w:rStyle w:val="Pogrubienie"/>
          <w:rFonts w:ascii="Candara" w:hAnsi="Candara"/>
          <w:b w:val="0"/>
          <w:sz w:val="22"/>
          <w:szCs w:val="22"/>
        </w:rPr>
        <w:t>31 grudnia 2032 r</w:t>
      </w:r>
      <w:r w:rsidRPr="003047B7">
        <w:rPr>
          <w:rFonts w:ascii="Candara" w:hAnsi="Candara"/>
          <w:sz w:val="22"/>
          <w:szCs w:val="22"/>
        </w:rPr>
        <w:t>., przy czym uwzględniony musi być okres upływu gwarancji producenta oraz pozytywna ocena stanu i możliwości bezpiecznego użytkowania tych wyrobów.</w:t>
      </w:r>
    </w:p>
    <w:p w:rsidR="00A058ED" w:rsidRPr="003047B7" w:rsidRDefault="00A058ED" w:rsidP="00E5681F">
      <w:pPr>
        <w:pStyle w:val="spip"/>
        <w:keepNext/>
        <w:spacing w:before="60" w:beforeAutospacing="0" w:after="60" w:afterAutospacing="0"/>
        <w:jc w:val="both"/>
        <w:rPr>
          <w:rFonts w:ascii="Candara" w:hAnsi="Candara"/>
          <w:sz w:val="22"/>
          <w:szCs w:val="22"/>
        </w:rPr>
      </w:pPr>
      <w:r w:rsidRPr="003047B7">
        <w:rPr>
          <w:rFonts w:ascii="Candara" w:hAnsi="Candara" w:cs="Tahoma"/>
          <w:sz w:val="22"/>
          <w:szCs w:val="22"/>
        </w:rPr>
        <w:t>Przyjmuje się, że wyroby zawierające azbest w budynku nie są automatycznie zagrożeniem dla jego mieszkańców, więc nie powinny być bezwzględnie usuwane z obiektu. Usuwanie tych wyrobów nieodłącznie związane jest z pewnym ich uszkadzaniem w trakcie demontażu, a więc ryzykiem przejściowego wzrostu zanieczyszczenia powietrza pyłami azbestu w strefach pracy (pośrednio wokół budynku lub w jego wnętrzu).</w:t>
      </w:r>
    </w:p>
    <w:p w:rsidR="00A058ED" w:rsidRPr="003047B7" w:rsidRDefault="00A058ED" w:rsidP="00E5681F">
      <w:pPr>
        <w:pStyle w:val="zwykywcity"/>
        <w:keepNext/>
        <w:spacing w:before="60" w:line="240" w:lineRule="auto"/>
        <w:ind w:firstLine="0"/>
        <w:rPr>
          <w:rFonts w:ascii="Candara" w:hAnsi="Candara" w:cs="Tahoma"/>
          <w:sz w:val="22"/>
          <w:szCs w:val="22"/>
        </w:rPr>
      </w:pPr>
      <w:r w:rsidRPr="003047B7">
        <w:rPr>
          <w:rStyle w:val="Pogrubienie"/>
          <w:rFonts w:ascii="Candara" w:hAnsi="Candara"/>
          <w:b w:val="0"/>
          <w:sz w:val="22"/>
          <w:szCs w:val="22"/>
        </w:rPr>
        <w:t>Właściciele, użytkownicy wieczyści i zarządcy budynków mają obowiązek zinwentaryzowania i dokonywania kontroli stanu wyrobów zawierających azbest i oceny możliwości ich dalszego bezpiecznego użytkowania.</w:t>
      </w:r>
      <w:r w:rsidRPr="003047B7">
        <w:rPr>
          <w:rFonts w:ascii="Candara" w:hAnsi="Candara"/>
          <w:sz w:val="22"/>
          <w:szCs w:val="22"/>
        </w:rPr>
        <w:t xml:space="preserve"> Ocena taka może kwalifikować dany wyrób do jego usunięcia i zastąpienia bezpiecznym zamiennikiem (sztuczne włókna mineralne) lub jego zabezpieczenia, poprzez szczelną zabudowę lub pokrycie azbestu szczelną powłoką. </w:t>
      </w:r>
      <w:r w:rsidRPr="003047B7">
        <w:rPr>
          <w:rStyle w:val="Pogrubienie"/>
          <w:rFonts w:ascii="Candara" w:hAnsi="Candara"/>
          <w:b w:val="0"/>
          <w:sz w:val="22"/>
          <w:szCs w:val="22"/>
        </w:rPr>
        <w:t>Do sfinansowania wymienionych działań zobowiązany jest właściciel obiektu.</w:t>
      </w:r>
      <w:r w:rsidRPr="003047B7">
        <w:rPr>
          <w:rFonts w:ascii="Candara" w:hAnsi="Candara"/>
          <w:sz w:val="22"/>
          <w:szCs w:val="22"/>
        </w:rPr>
        <w:t xml:space="preserve"> Jeden egzemplarz sporządzonej oceny należy przekazać właściwemu organowi nadzoru budowlanego. </w:t>
      </w:r>
      <w:r w:rsidRPr="003047B7">
        <w:rPr>
          <w:rFonts w:ascii="Candara" w:hAnsi="Candara" w:cs="Tahoma"/>
          <w:sz w:val="22"/>
          <w:szCs w:val="22"/>
        </w:rPr>
        <w:t xml:space="preserve">Ogólnie przyjmuje się, że wyroby będące w dobrym stanie „technicznym" niewykazujące objawów zużycia, uszkodzenia, starzenia się, można eksploatować „ bezpiecznie ", jeśli: - kompetentnie i rzetelnie wykonana „ ocena wyrobów", zgodnie z załącznikiem nr 1 do Rozporządzenia Ministra Gospodarki, Pracy i Polityki Społecznej z 02.04. 2004 roku nie przekroczyła 55 punktów; wyroby są prawidłowo eksploatowane (zgodnie ze swoim przeznaczeniem i zgodnie z zaleceniami dotyczącymi użytkowania wyrobów azbestowych), a ponadto są one pokryte powłoką zabezpieczającą. W przeciwnych okolicznościach polecane jest: podjęcie „prac naprawczych" - rozumianych jako: zabezpieczenie wyrobów odpowiednimi preparatami (wgłębnie penetrującymi), hermetyczna zabudowa wyrobów lub ich całkowite usunięcie. </w:t>
      </w:r>
    </w:p>
    <w:p w:rsidR="00A058ED" w:rsidRPr="003047B7" w:rsidRDefault="00A058ED" w:rsidP="00E5681F">
      <w:pPr>
        <w:pStyle w:val="spip"/>
        <w:keepNext/>
        <w:spacing w:before="60" w:beforeAutospacing="0" w:after="60" w:afterAutospacing="0"/>
        <w:jc w:val="both"/>
        <w:rPr>
          <w:rFonts w:ascii="Candara" w:hAnsi="Candara"/>
          <w:sz w:val="22"/>
          <w:szCs w:val="22"/>
        </w:rPr>
      </w:pPr>
      <w:r w:rsidRPr="003047B7">
        <w:rPr>
          <w:rFonts w:ascii="Candara" w:hAnsi="Candara"/>
          <w:sz w:val="22"/>
          <w:szCs w:val="22"/>
        </w:rPr>
        <w:t xml:space="preserve">Właściciel, użytkownik wieczysty lub zarządca nieruchomości zobowiązany jest również </w:t>
      </w:r>
      <w:r w:rsidRPr="003047B7">
        <w:rPr>
          <w:rStyle w:val="Pogrubienie"/>
          <w:rFonts w:ascii="Candara" w:hAnsi="Candara"/>
          <w:b w:val="0"/>
          <w:sz w:val="22"/>
          <w:szCs w:val="22"/>
        </w:rPr>
        <w:t>zgłaszać prace polegające na zabezpieczeniu lub usuwaniu azbestu</w:t>
      </w:r>
      <w:r w:rsidRPr="003047B7">
        <w:rPr>
          <w:rFonts w:ascii="Candara" w:hAnsi="Candara"/>
          <w:sz w:val="22"/>
          <w:szCs w:val="22"/>
        </w:rPr>
        <w:t xml:space="preserve"> do właściwego organu administracji architektoniczno-budowlanej. Jednocześnie zobowiązany jest on </w:t>
      </w:r>
      <w:r w:rsidRPr="003047B7">
        <w:rPr>
          <w:rStyle w:val="Pogrubienie"/>
          <w:rFonts w:ascii="Candara" w:hAnsi="Candara"/>
          <w:b w:val="0"/>
          <w:sz w:val="22"/>
          <w:szCs w:val="22"/>
        </w:rPr>
        <w:t>informować</w:t>
      </w:r>
      <w:r w:rsidRPr="003047B7">
        <w:rPr>
          <w:rFonts w:ascii="Candara" w:hAnsi="Candara"/>
          <w:sz w:val="22"/>
          <w:szCs w:val="22"/>
        </w:rPr>
        <w:t xml:space="preserve"> ekipy remontowe, instalacyjne o miejscach występowania azbestu w budynku. Wśród </w:t>
      </w:r>
      <w:r w:rsidRPr="003047B7">
        <w:rPr>
          <w:rStyle w:val="Pogrubienie"/>
          <w:rFonts w:ascii="Candara" w:hAnsi="Candara"/>
          <w:b w:val="0"/>
          <w:sz w:val="22"/>
          <w:szCs w:val="22"/>
        </w:rPr>
        <w:t>zawodów zagrożonych</w:t>
      </w:r>
      <w:r w:rsidRPr="003047B7">
        <w:rPr>
          <w:rFonts w:ascii="Candara" w:hAnsi="Candara"/>
          <w:sz w:val="22"/>
          <w:szCs w:val="22"/>
        </w:rPr>
        <w:t xml:space="preserve"> azbestem wymienia się hydraulików, elektryków, posadzkarzy, mechaników samochodowych, konserwatorów i dozorców budynków, dekarzy, personel </w:t>
      </w:r>
      <w:r w:rsidR="00325540" w:rsidRPr="003047B7">
        <w:rPr>
          <w:rFonts w:ascii="Candara" w:hAnsi="Candara"/>
          <w:sz w:val="22"/>
          <w:szCs w:val="22"/>
        </w:rPr>
        <w:t>sprzątający oraz pracowników de</w:t>
      </w:r>
      <w:r w:rsidRPr="003047B7">
        <w:rPr>
          <w:rFonts w:ascii="Candara" w:hAnsi="Candara"/>
          <w:sz w:val="22"/>
          <w:szCs w:val="22"/>
        </w:rPr>
        <w:t xml:space="preserve">montujących elementy mogące zawierać azbest. Prace związane z usuwaniem, transportem i składowaniem wyrobów zawierających azbest powinny: </w:t>
      </w:r>
    </w:p>
    <w:p w:rsidR="00A058ED" w:rsidRPr="003047B7" w:rsidRDefault="00A058ED" w:rsidP="00E5681F">
      <w:pPr>
        <w:pStyle w:val="spip"/>
        <w:keepNext/>
        <w:numPr>
          <w:ilvl w:val="0"/>
          <w:numId w:val="31"/>
        </w:numPr>
        <w:spacing w:before="60" w:beforeAutospacing="0" w:after="60" w:afterAutospacing="0"/>
        <w:jc w:val="both"/>
        <w:rPr>
          <w:rFonts w:ascii="Candara" w:hAnsi="Candara"/>
          <w:sz w:val="22"/>
          <w:szCs w:val="22"/>
        </w:rPr>
      </w:pPr>
      <w:r w:rsidRPr="003047B7">
        <w:rPr>
          <w:rFonts w:ascii="Candara" w:hAnsi="Candara"/>
          <w:sz w:val="22"/>
          <w:szCs w:val="22"/>
        </w:rPr>
        <w:t xml:space="preserve">wykonywać </w:t>
      </w:r>
      <w:r w:rsidRPr="003047B7">
        <w:rPr>
          <w:rStyle w:val="Pogrubienie"/>
          <w:rFonts w:ascii="Candara" w:hAnsi="Candara"/>
          <w:b w:val="0"/>
          <w:sz w:val="22"/>
          <w:szCs w:val="22"/>
        </w:rPr>
        <w:t>wyspecjalizowane firmy</w:t>
      </w:r>
      <w:r w:rsidRPr="003047B7">
        <w:rPr>
          <w:rFonts w:ascii="Candara" w:hAnsi="Candara"/>
          <w:sz w:val="22"/>
          <w:szCs w:val="22"/>
        </w:rPr>
        <w:t>, które znaleźć można na stronie www.bazaazbestowa.pl,</w:t>
      </w:r>
    </w:p>
    <w:p w:rsidR="00A058ED" w:rsidRPr="003047B7" w:rsidRDefault="00A058ED" w:rsidP="00E5681F">
      <w:pPr>
        <w:pStyle w:val="spip"/>
        <w:keepNext/>
        <w:numPr>
          <w:ilvl w:val="0"/>
          <w:numId w:val="31"/>
        </w:numPr>
        <w:spacing w:before="60" w:beforeAutospacing="0" w:after="60" w:afterAutospacing="0"/>
        <w:jc w:val="both"/>
        <w:rPr>
          <w:rFonts w:ascii="Candara" w:hAnsi="Candara"/>
          <w:sz w:val="22"/>
          <w:szCs w:val="22"/>
        </w:rPr>
      </w:pPr>
      <w:r w:rsidRPr="003047B7">
        <w:rPr>
          <w:rFonts w:ascii="Candara" w:hAnsi="Candara"/>
          <w:sz w:val="22"/>
          <w:szCs w:val="22"/>
        </w:rPr>
        <w:t xml:space="preserve">być wykonywane przez </w:t>
      </w:r>
      <w:r w:rsidRPr="003047B7">
        <w:rPr>
          <w:rStyle w:val="Pogrubienie"/>
          <w:rFonts w:ascii="Candara" w:hAnsi="Candara"/>
          <w:b w:val="0"/>
          <w:sz w:val="22"/>
          <w:szCs w:val="22"/>
        </w:rPr>
        <w:t>przeszkolony personel</w:t>
      </w:r>
      <w:r w:rsidRPr="003047B7">
        <w:rPr>
          <w:rFonts w:ascii="Candara" w:hAnsi="Candara"/>
          <w:sz w:val="22"/>
          <w:szCs w:val="22"/>
        </w:rPr>
        <w:t xml:space="preserve">, wyposażony w odpowiednie </w:t>
      </w:r>
      <w:r w:rsidRPr="003047B7">
        <w:rPr>
          <w:rStyle w:val="Pogrubienie"/>
          <w:rFonts w:ascii="Candara" w:hAnsi="Candara"/>
          <w:b w:val="0"/>
          <w:sz w:val="22"/>
          <w:szCs w:val="22"/>
        </w:rPr>
        <w:t>środki ochrony indywidualnej</w:t>
      </w:r>
      <w:r w:rsidRPr="003047B7">
        <w:rPr>
          <w:rFonts w:ascii="Candara" w:hAnsi="Candara"/>
          <w:sz w:val="22"/>
          <w:szCs w:val="22"/>
        </w:rPr>
        <w:t xml:space="preserve"> (maski filtrujące powietrze, kombinezony i rękawice ochronne, ochronniki na obuwie),</w:t>
      </w:r>
    </w:p>
    <w:p w:rsidR="00325540" w:rsidRPr="003047B7" w:rsidRDefault="00325540" w:rsidP="00E5681F">
      <w:pPr>
        <w:pStyle w:val="spip"/>
        <w:keepNext/>
        <w:spacing w:before="60" w:beforeAutospacing="0" w:after="60" w:afterAutospacing="0"/>
        <w:jc w:val="both"/>
        <w:rPr>
          <w:rFonts w:ascii="Candara" w:hAnsi="Candara"/>
          <w:sz w:val="22"/>
          <w:szCs w:val="22"/>
        </w:rPr>
      </w:pPr>
      <w:r w:rsidRPr="003047B7">
        <w:rPr>
          <w:rFonts w:ascii="Candara" w:hAnsi="Candara"/>
          <w:sz w:val="22"/>
          <w:szCs w:val="22"/>
        </w:rPr>
        <w:t>a ponadto:</w:t>
      </w:r>
    </w:p>
    <w:p w:rsidR="00A058ED" w:rsidRPr="003047B7" w:rsidRDefault="00A058ED" w:rsidP="00E5681F">
      <w:pPr>
        <w:pStyle w:val="spip"/>
        <w:keepNext/>
        <w:numPr>
          <w:ilvl w:val="0"/>
          <w:numId w:val="31"/>
        </w:numPr>
        <w:spacing w:before="60" w:beforeAutospacing="0" w:after="60" w:afterAutospacing="0"/>
        <w:jc w:val="both"/>
        <w:rPr>
          <w:rFonts w:ascii="Candara" w:hAnsi="Candara"/>
          <w:sz w:val="22"/>
          <w:szCs w:val="22"/>
        </w:rPr>
      </w:pPr>
      <w:r w:rsidRPr="003047B7">
        <w:rPr>
          <w:rFonts w:ascii="Candara" w:hAnsi="Candara"/>
          <w:sz w:val="22"/>
          <w:szCs w:val="22"/>
        </w:rPr>
        <w:t xml:space="preserve">strefa prac powinna zostać ogrodzona i oznaczona tablicami ostrzegawczymi – </w:t>
      </w:r>
      <w:r w:rsidRPr="003047B7">
        <w:rPr>
          <w:rStyle w:val="Pogrubienie"/>
          <w:rFonts w:ascii="Candara" w:hAnsi="Candara"/>
          <w:b w:val="0"/>
          <w:sz w:val="22"/>
          <w:szCs w:val="22"/>
        </w:rPr>
        <w:t>UWAGA! ZAGROŻENIE AZBESTEM!</w:t>
      </w:r>
      <w:r w:rsidRPr="003047B7">
        <w:rPr>
          <w:rFonts w:ascii="Candara" w:hAnsi="Candara"/>
          <w:sz w:val="22"/>
          <w:szCs w:val="22"/>
        </w:rPr>
        <w:t>,</w:t>
      </w:r>
    </w:p>
    <w:p w:rsidR="00A058ED" w:rsidRPr="003047B7" w:rsidRDefault="00A058ED" w:rsidP="00E5681F">
      <w:pPr>
        <w:pStyle w:val="spip"/>
        <w:keepNext/>
        <w:numPr>
          <w:ilvl w:val="0"/>
          <w:numId w:val="31"/>
        </w:numPr>
        <w:spacing w:before="60" w:beforeAutospacing="0" w:after="60" w:afterAutospacing="0"/>
        <w:jc w:val="both"/>
        <w:rPr>
          <w:rFonts w:ascii="Candara" w:hAnsi="Candara"/>
          <w:sz w:val="22"/>
          <w:szCs w:val="22"/>
        </w:rPr>
      </w:pPr>
      <w:r w:rsidRPr="003047B7">
        <w:rPr>
          <w:rStyle w:val="Pogrubienie"/>
          <w:rFonts w:ascii="Candara" w:hAnsi="Candara"/>
          <w:b w:val="0"/>
          <w:sz w:val="22"/>
          <w:szCs w:val="22"/>
        </w:rPr>
        <w:t>należy unikać powstawania pyłu azbestowego</w:t>
      </w:r>
      <w:r w:rsidRPr="003047B7">
        <w:rPr>
          <w:rFonts w:ascii="Candara" w:hAnsi="Candara"/>
          <w:sz w:val="22"/>
          <w:szCs w:val="22"/>
        </w:rPr>
        <w:t xml:space="preserve"> - wszelkie mechaniczne oddziaływanie na materiały zawierające azbest stwarza ryzyko emisji włókien; (nie wolno łamać i kruszyć </w:t>
      </w:r>
      <w:r w:rsidRPr="003047B7">
        <w:rPr>
          <w:rFonts w:ascii="Candara" w:hAnsi="Candara"/>
          <w:sz w:val="22"/>
          <w:szCs w:val="22"/>
        </w:rPr>
        <w:lastRenderedPageBreak/>
        <w:t>wyrobów azbestowych, należy zwilżać usuwane elementy, zamiatać „na mokro”, nie powinno się stosować szlifierek, wiertarek, dmuchaw, sprężonego powietrza),</w:t>
      </w:r>
    </w:p>
    <w:p w:rsidR="00A058ED" w:rsidRPr="003047B7" w:rsidRDefault="00A058ED" w:rsidP="00E5681F">
      <w:pPr>
        <w:pStyle w:val="spip"/>
        <w:keepNext/>
        <w:numPr>
          <w:ilvl w:val="0"/>
          <w:numId w:val="31"/>
        </w:numPr>
        <w:spacing w:before="60" w:beforeAutospacing="0" w:after="60" w:afterAutospacing="0"/>
        <w:jc w:val="both"/>
        <w:rPr>
          <w:rFonts w:ascii="Candara" w:hAnsi="Candara"/>
          <w:sz w:val="22"/>
          <w:szCs w:val="22"/>
        </w:rPr>
      </w:pPr>
      <w:r w:rsidRPr="003047B7">
        <w:rPr>
          <w:rFonts w:ascii="Candara" w:hAnsi="Candara"/>
          <w:sz w:val="22"/>
          <w:szCs w:val="22"/>
        </w:rPr>
        <w:t xml:space="preserve">pojemniki na odpady zawierające azbest oznacza się literą </w:t>
      </w:r>
      <w:r w:rsidRPr="003047B7">
        <w:rPr>
          <w:rStyle w:val="Pogrubienie"/>
          <w:rFonts w:ascii="Candara" w:hAnsi="Candara"/>
          <w:b w:val="0"/>
          <w:sz w:val="22"/>
          <w:szCs w:val="22"/>
        </w:rPr>
        <w:t>„a”</w:t>
      </w:r>
      <w:r w:rsidRPr="003047B7">
        <w:rPr>
          <w:rFonts w:ascii="Candara" w:hAnsi="Candara"/>
          <w:sz w:val="22"/>
          <w:szCs w:val="22"/>
        </w:rPr>
        <w:t xml:space="preserve"> oraz ustalonym napisem ostrzegawczym, na opakowania, w których gromadzi się i transportuje odpady azbestowe, zaleca się </w:t>
      </w:r>
      <w:r w:rsidRPr="003047B7">
        <w:rPr>
          <w:rStyle w:val="Pogrubienie"/>
          <w:rFonts w:ascii="Candara" w:hAnsi="Candara"/>
          <w:b w:val="0"/>
          <w:sz w:val="22"/>
          <w:szCs w:val="22"/>
        </w:rPr>
        <w:t>folię polietylenową grubości 0,2 mm</w:t>
      </w:r>
      <w:r w:rsidRPr="003047B7">
        <w:rPr>
          <w:rFonts w:ascii="Candara" w:hAnsi="Candara"/>
          <w:sz w:val="22"/>
          <w:szCs w:val="22"/>
        </w:rPr>
        <w:t xml:space="preserve">, przy czym opakowanie nie powinno być obciążane powyżej </w:t>
      </w:r>
      <w:r w:rsidRPr="003047B7">
        <w:rPr>
          <w:rStyle w:val="Pogrubienie"/>
          <w:rFonts w:ascii="Candara" w:hAnsi="Candara"/>
          <w:b w:val="0"/>
          <w:sz w:val="22"/>
          <w:szCs w:val="22"/>
        </w:rPr>
        <w:t>30 kg</w:t>
      </w:r>
      <w:r w:rsidRPr="003047B7">
        <w:rPr>
          <w:rFonts w:ascii="Candara" w:hAnsi="Candara"/>
          <w:sz w:val="22"/>
          <w:szCs w:val="22"/>
        </w:rPr>
        <w:t xml:space="preserve">, </w:t>
      </w:r>
    </w:p>
    <w:p w:rsidR="00A058ED" w:rsidRPr="003047B7" w:rsidRDefault="00A058ED" w:rsidP="00E5681F">
      <w:pPr>
        <w:pStyle w:val="spip"/>
        <w:keepNext/>
        <w:numPr>
          <w:ilvl w:val="0"/>
          <w:numId w:val="31"/>
        </w:numPr>
        <w:spacing w:before="60" w:beforeAutospacing="0" w:after="60" w:afterAutospacing="0"/>
        <w:jc w:val="both"/>
        <w:rPr>
          <w:rFonts w:ascii="Candara" w:hAnsi="Candara"/>
          <w:sz w:val="22"/>
          <w:szCs w:val="22"/>
        </w:rPr>
      </w:pPr>
      <w:r w:rsidRPr="003047B7">
        <w:rPr>
          <w:rFonts w:ascii="Candara" w:hAnsi="Candara"/>
          <w:sz w:val="22"/>
          <w:szCs w:val="22"/>
        </w:rPr>
        <w:t xml:space="preserve">odpady zawierające azbest (w tym wspomniana odzież robocza) składowane muszą być wyłącznie na </w:t>
      </w:r>
      <w:r w:rsidRPr="003047B7">
        <w:rPr>
          <w:rStyle w:val="Pogrubienie"/>
          <w:rFonts w:ascii="Candara" w:hAnsi="Candara"/>
          <w:b w:val="0"/>
          <w:sz w:val="22"/>
          <w:szCs w:val="22"/>
        </w:rPr>
        <w:t>wyznaczonych składowiskach</w:t>
      </w:r>
      <w:r w:rsidRPr="003047B7">
        <w:rPr>
          <w:rFonts w:ascii="Candara" w:hAnsi="Candara"/>
          <w:sz w:val="22"/>
          <w:szCs w:val="22"/>
        </w:rPr>
        <w:t>, wykaz składowisk znaleźć można na stronie www.bazaazbestowa.pl ,</w:t>
      </w:r>
    </w:p>
    <w:p w:rsidR="00A058ED" w:rsidRPr="003047B7" w:rsidRDefault="00A058ED" w:rsidP="00E5681F">
      <w:pPr>
        <w:pStyle w:val="spip"/>
        <w:keepNext/>
        <w:numPr>
          <w:ilvl w:val="0"/>
          <w:numId w:val="31"/>
        </w:numPr>
        <w:spacing w:before="60" w:beforeAutospacing="0" w:after="60" w:afterAutospacing="0"/>
        <w:jc w:val="both"/>
        <w:rPr>
          <w:rFonts w:ascii="Candara" w:hAnsi="Candara"/>
          <w:sz w:val="22"/>
          <w:szCs w:val="22"/>
        </w:rPr>
      </w:pPr>
      <w:r w:rsidRPr="003047B7">
        <w:rPr>
          <w:rFonts w:ascii="Candara" w:hAnsi="Candara"/>
          <w:sz w:val="22"/>
          <w:szCs w:val="22"/>
        </w:rPr>
        <w:t xml:space="preserve">w trakcie wykonywania prac </w:t>
      </w:r>
      <w:r w:rsidRPr="003047B7">
        <w:rPr>
          <w:rStyle w:val="Pogrubienie"/>
          <w:rFonts w:ascii="Candara" w:hAnsi="Candara"/>
          <w:b w:val="0"/>
          <w:sz w:val="22"/>
          <w:szCs w:val="22"/>
        </w:rPr>
        <w:t>nie wolno palić papierosów</w:t>
      </w:r>
      <w:r w:rsidRPr="003047B7">
        <w:rPr>
          <w:rFonts w:ascii="Candara" w:hAnsi="Candara"/>
          <w:sz w:val="22"/>
          <w:szCs w:val="22"/>
        </w:rPr>
        <w:t xml:space="preserve"> i spożywać posiłków, ani napojów,</w:t>
      </w:r>
    </w:p>
    <w:p w:rsidR="000F07D4" w:rsidRPr="003047B7" w:rsidRDefault="00A058ED" w:rsidP="00E5681F">
      <w:pPr>
        <w:pStyle w:val="spip"/>
        <w:keepNext/>
        <w:numPr>
          <w:ilvl w:val="0"/>
          <w:numId w:val="31"/>
        </w:numPr>
        <w:spacing w:before="60" w:beforeAutospacing="0" w:after="60" w:afterAutospacing="0"/>
        <w:jc w:val="both"/>
        <w:rPr>
          <w:rFonts w:ascii="Candara" w:hAnsi="Candara"/>
          <w:sz w:val="22"/>
          <w:szCs w:val="22"/>
        </w:rPr>
      </w:pPr>
      <w:r w:rsidRPr="003047B7">
        <w:rPr>
          <w:rFonts w:ascii="Candara" w:hAnsi="Candara"/>
          <w:sz w:val="22"/>
          <w:szCs w:val="22"/>
        </w:rPr>
        <w:t>po zakończeniu prac należy obficie spłukać całe ciało wodą.</w:t>
      </w:r>
    </w:p>
    <w:p w:rsidR="00A058ED" w:rsidRPr="003047B7" w:rsidRDefault="00A058ED" w:rsidP="00E5681F">
      <w:pPr>
        <w:pStyle w:val="spip"/>
        <w:keepNext/>
        <w:spacing w:before="60" w:beforeAutospacing="0" w:after="60" w:afterAutospacing="0"/>
        <w:jc w:val="both"/>
        <w:rPr>
          <w:rFonts w:ascii="Candara" w:hAnsi="Candara"/>
          <w:sz w:val="22"/>
          <w:szCs w:val="22"/>
        </w:rPr>
      </w:pPr>
      <w:r w:rsidRPr="003047B7">
        <w:rPr>
          <w:rStyle w:val="Pogrubienie"/>
          <w:rFonts w:ascii="Candara" w:hAnsi="Candara"/>
          <w:b w:val="0"/>
          <w:sz w:val="22"/>
          <w:szCs w:val="22"/>
        </w:rPr>
        <w:t>Na wykonawcy prac</w:t>
      </w:r>
      <w:r w:rsidRPr="003047B7">
        <w:rPr>
          <w:rFonts w:ascii="Candara" w:hAnsi="Candara"/>
          <w:b/>
          <w:sz w:val="22"/>
          <w:szCs w:val="22"/>
        </w:rPr>
        <w:t>,</w:t>
      </w:r>
      <w:r w:rsidRPr="003047B7">
        <w:rPr>
          <w:rFonts w:ascii="Candara" w:hAnsi="Candara"/>
          <w:sz w:val="22"/>
          <w:szCs w:val="22"/>
        </w:rPr>
        <w:t xml:space="preserve"> polegających na zabezpieczeniu lub usunięciu wyrobów zawierających azbest, </w:t>
      </w:r>
      <w:r w:rsidRPr="003047B7">
        <w:rPr>
          <w:rStyle w:val="Pogrubienie"/>
          <w:rFonts w:ascii="Candara" w:hAnsi="Candara"/>
          <w:b w:val="0"/>
          <w:sz w:val="22"/>
          <w:szCs w:val="22"/>
        </w:rPr>
        <w:t>ciąży obowiązek zgłoszenia</w:t>
      </w:r>
      <w:r w:rsidRPr="003047B7">
        <w:rPr>
          <w:rFonts w:ascii="Candara" w:hAnsi="Candara"/>
          <w:sz w:val="22"/>
          <w:szCs w:val="22"/>
        </w:rPr>
        <w:t xml:space="preserve"> ich, jeszcze przed przystąpieniem do ich wykonywania. Zgłoszenia prac należy dokonać właściwemu </w:t>
      </w:r>
      <w:r w:rsidRPr="003047B7">
        <w:rPr>
          <w:rStyle w:val="Pogrubienie"/>
          <w:rFonts w:ascii="Candara" w:hAnsi="Candara"/>
          <w:b w:val="0"/>
          <w:sz w:val="22"/>
          <w:szCs w:val="22"/>
        </w:rPr>
        <w:t>organowi nadzoru budowlanego</w:t>
      </w:r>
      <w:r w:rsidRPr="003047B7">
        <w:rPr>
          <w:rFonts w:ascii="Candara" w:hAnsi="Candara"/>
          <w:b/>
          <w:sz w:val="22"/>
          <w:szCs w:val="22"/>
        </w:rPr>
        <w:t xml:space="preserve"> </w:t>
      </w:r>
      <w:r w:rsidRPr="003047B7">
        <w:rPr>
          <w:rFonts w:ascii="Candara" w:hAnsi="Candara"/>
          <w:sz w:val="22"/>
          <w:szCs w:val="22"/>
        </w:rPr>
        <w:t xml:space="preserve">oraz </w:t>
      </w:r>
      <w:r w:rsidRPr="003047B7">
        <w:rPr>
          <w:rStyle w:val="Pogrubienie"/>
          <w:rFonts w:ascii="Candara" w:hAnsi="Candara"/>
          <w:b w:val="0"/>
          <w:sz w:val="22"/>
          <w:szCs w:val="22"/>
        </w:rPr>
        <w:t>okręgowemu inspektorowi pracy</w:t>
      </w:r>
      <w:r w:rsidRPr="003047B7">
        <w:rPr>
          <w:rFonts w:ascii="Candara" w:hAnsi="Candara"/>
          <w:b/>
          <w:sz w:val="22"/>
          <w:szCs w:val="22"/>
        </w:rPr>
        <w:t xml:space="preserve">. </w:t>
      </w:r>
      <w:r w:rsidRPr="003047B7">
        <w:rPr>
          <w:rFonts w:ascii="Candara" w:hAnsi="Candara"/>
          <w:sz w:val="22"/>
          <w:szCs w:val="22"/>
        </w:rPr>
        <w:t xml:space="preserve">Wszystkie prace budowlane polegające na oczyszczaniu budynków z azbestu mogą być wykonywane wyłącznie przez wykonawców posiadających odpowiednie wyposażenie techniczne do prowadzenia takich prac oraz zatrudniających pracowników przeszkolonych w zakresie zasad bezpieczeństwa i higieny pracy w kontakcie z azbestem lub wyrobami zawierającymi azbest. </w:t>
      </w:r>
      <w:r w:rsidRPr="003047B7">
        <w:rPr>
          <w:rStyle w:val="Pogrubienie"/>
          <w:rFonts w:ascii="Candara" w:hAnsi="Candara"/>
          <w:b w:val="0"/>
          <w:sz w:val="22"/>
          <w:szCs w:val="22"/>
        </w:rPr>
        <w:t>Osoby i firmy wykonujące czynności związane z usunięciem azbestu powinni legitymować się specjalną formą zgody administracyjnej - decyzją zatwierdzającą program gospodarki odpadami niebezpiecznymi.</w:t>
      </w:r>
      <w:r w:rsidRPr="003047B7">
        <w:rPr>
          <w:rFonts w:ascii="Candara" w:hAnsi="Candara"/>
          <w:sz w:val="22"/>
          <w:szCs w:val="22"/>
        </w:rPr>
        <w:t xml:space="preserve"> Prace polegające jedynie na </w:t>
      </w:r>
      <w:r w:rsidRPr="003047B7">
        <w:rPr>
          <w:rStyle w:val="Pogrubienie"/>
          <w:rFonts w:ascii="Candara" w:hAnsi="Candara"/>
          <w:b w:val="0"/>
          <w:sz w:val="22"/>
          <w:szCs w:val="22"/>
        </w:rPr>
        <w:t>wymianie pokrycia dachowego</w:t>
      </w:r>
      <w:r w:rsidRPr="003047B7">
        <w:rPr>
          <w:rFonts w:ascii="Candara" w:hAnsi="Candara"/>
          <w:sz w:val="22"/>
          <w:szCs w:val="22"/>
        </w:rPr>
        <w:t xml:space="preserve"> – bez dokonywania zmiany konstrukcji dachu podczas tych prac - wystarczy </w:t>
      </w:r>
      <w:r w:rsidRPr="003047B7">
        <w:rPr>
          <w:rStyle w:val="Pogrubienie"/>
          <w:rFonts w:ascii="Candara" w:hAnsi="Candara"/>
          <w:b w:val="0"/>
          <w:sz w:val="22"/>
          <w:szCs w:val="22"/>
        </w:rPr>
        <w:t>zgłosić</w:t>
      </w:r>
      <w:r w:rsidRPr="003047B7">
        <w:rPr>
          <w:rFonts w:ascii="Candara" w:hAnsi="Candara"/>
          <w:sz w:val="22"/>
          <w:szCs w:val="22"/>
        </w:rPr>
        <w:t xml:space="preserve"> do starostwa powiatowego</w:t>
      </w:r>
      <w:r w:rsidR="000F07D4" w:rsidRPr="003047B7">
        <w:rPr>
          <w:rFonts w:ascii="Candara" w:hAnsi="Candara"/>
          <w:sz w:val="22"/>
          <w:szCs w:val="22"/>
        </w:rPr>
        <w:t>.</w:t>
      </w:r>
      <w:r w:rsidRPr="003047B7">
        <w:rPr>
          <w:rFonts w:ascii="Candara" w:hAnsi="Candara"/>
          <w:sz w:val="22"/>
          <w:szCs w:val="22"/>
        </w:rPr>
        <w:t xml:space="preserve"> </w:t>
      </w:r>
    </w:p>
    <w:p w:rsidR="00DF1D3E" w:rsidRPr="003047B7" w:rsidRDefault="00DF1D3E" w:rsidP="00E5681F">
      <w:pPr>
        <w:pStyle w:val="zwykywcity"/>
        <w:keepNext/>
        <w:spacing w:before="60" w:line="240" w:lineRule="auto"/>
        <w:ind w:firstLine="0"/>
        <w:rPr>
          <w:rFonts w:ascii="Candara" w:hAnsi="Candara"/>
        </w:rPr>
      </w:pPr>
    </w:p>
    <w:p w:rsidR="00B87CFF" w:rsidRPr="003047B7" w:rsidRDefault="00A058ED" w:rsidP="00E5681F">
      <w:pPr>
        <w:pStyle w:val="Nagwek2"/>
        <w:tabs>
          <w:tab w:val="num" w:pos="840"/>
        </w:tabs>
        <w:ind w:left="709" w:hanging="709"/>
        <w:rPr>
          <w:rFonts w:ascii="Candara" w:hAnsi="Candara"/>
        </w:rPr>
      </w:pPr>
      <w:bookmarkStart w:id="41" w:name="_Toc398740177"/>
      <w:bookmarkStart w:id="42" w:name="_Toc169662284"/>
      <w:bookmarkStart w:id="43" w:name="_Toc169663706"/>
      <w:r w:rsidRPr="003047B7">
        <w:rPr>
          <w:rFonts w:ascii="Candara" w:hAnsi="Candara"/>
        </w:rPr>
        <w:t xml:space="preserve">Zakładane procedury </w:t>
      </w:r>
      <w:r w:rsidR="00A41DD9" w:rsidRPr="003047B7">
        <w:rPr>
          <w:rFonts w:ascii="Candara" w:hAnsi="Candara"/>
        </w:rPr>
        <w:t>postępowania z wyrobami zawierającymi azbest w aspekcie obowiązującego praw</w:t>
      </w:r>
      <w:r w:rsidR="00EC4A80" w:rsidRPr="003047B7">
        <w:rPr>
          <w:rFonts w:ascii="Candara" w:hAnsi="Candara"/>
        </w:rPr>
        <w:t>a</w:t>
      </w:r>
      <w:bookmarkEnd w:id="41"/>
      <w:r w:rsidR="00B87CFF" w:rsidRPr="003047B7">
        <w:rPr>
          <w:rFonts w:ascii="Candara" w:hAnsi="Candara"/>
        </w:rPr>
        <w:t xml:space="preserve"> </w:t>
      </w:r>
      <w:bookmarkEnd w:id="42"/>
      <w:bookmarkEnd w:id="43"/>
    </w:p>
    <w:p w:rsidR="00A41DD9" w:rsidRPr="003047B7" w:rsidRDefault="00A41DD9"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 xml:space="preserve">Przepisy określające zasady bezpiecznego postępowania z wyrobami i odpadami zawierającymi azbest narzuciły szereg obowiązków, zarówno na właścicieli obiektów i urządzeń, gdzie został użyty azbest jak i na prowadzących wszelkiego rodzaju prace związane z usuwaniem bądź transportem czy umieszczeniem na składowisku wyrobów i odpadów zawierających azbest </w:t>
      </w:r>
      <w:r w:rsidR="00EC4A80" w:rsidRPr="003047B7">
        <w:rPr>
          <w:rFonts w:ascii="Candara" w:hAnsi="Candara" w:cs="Tahoma"/>
          <w:sz w:val="22"/>
          <w:szCs w:val="22"/>
        </w:rPr>
        <w:t>–</w:t>
      </w:r>
      <w:r w:rsidRPr="003047B7">
        <w:rPr>
          <w:rFonts w:ascii="Candara" w:hAnsi="Candara" w:cs="Tahoma"/>
          <w:sz w:val="22"/>
          <w:szCs w:val="22"/>
        </w:rPr>
        <w:t xml:space="preserve"> </w:t>
      </w:r>
      <w:r w:rsidR="00EC4A80" w:rsidRPr="003047B7">
        <w:rPr>
          <w:rFonts w:ascii="Candara" w:hAnsi="Candara" w:cs="Tahoma"/>
          <w:sz w:val="22"/>
          <w:szCs w:val="22"/>
        </w:rPr>
        <w:t xml:space="preserve">szczegółowe </w:t>
      </w:r>
      <w:r w:rsidRPr="003047B7">
        <w:rPr>
          <w:rFonts w:ascii="Candara" w:hAnsi="Candara" w:cs="Tahoma"/>
          <w:sz w:val="22"/>
          <w:szCs w:val="22"/>
        </w:rPr>
        <w:t xml:space="preserve">procedury postępowania przedstawiono w </w:t>
      </w:r>
      <w:r w:rsidR="00EC4A80" w:rsidRPr="003047B7">
        <w:rPr>
          <w:rFonts w:ascii="Candara" w:hAnsi="Candara" w:cs="Tahoma"/>
          <w:sz w:val="22"/>
          <w:szCs w:val="22"/>
        </w:rPr>
        <w:t xml:space="preserve">załączniku do niniejszego </w:t>
      </w:r>
      <w:r w:rsidR="00DA2294" w:rsidRPr="003047B7">
        <w:rPr>
          <w:rFonts w:ascii="Candara" w:hAnsi="Candara" w:cs="Tahoma"/>
          <w:sz w:val="22"/>
          <w:szCs w:val="22"/>
        </w:rPr>
        <w:t>dokumentu</w:t>
      </w:r>
      <w:r w:rsidRPr="003047B7">
        <w:rPr>
          <w:rFonts w:ascii="Candara" w:hAnsi="Candara" w:cs="Tahoma"/>
          <w:sz w:val="22"/>
          <w:szCs w:val="22"/>
        </w:rPr>
        <w:t>.</w:t>
      </w:r>
    </w:p>
    <w:p w:rsidR="00A41DD9" w:rsidRPr="003047B7" w:rsidRDefault="00A41DD9"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W Polsce problematyka bezpiecznego postępowania z wyrobami i odpadami zawierającymi azbest została uszeregowana w bloku tematycznym obejmującym łącznie 6 procedur zgodnie z wymogami określonymi w Rozporządzeniu Ministra Gospodarki, Pracy i Polityki Społecznej: Dz. U. Nr 71/2004, poz. 649; Dz. U. Nr 192/2003, poz. 1876. Są to:</w:t>
      </w:r>
    </w:p>
    <w:p w:rsidR="00A41DD9" w:rsidRPr="003047B7" w:rsidRDefault="00A41DD9" w:rsidP="00E5681F">
      <w:pPr>
        <w:pStyle w:val="zwykywcity"/>
        <w:keepNext/>
        <w:numPr>
          <w:ilvl w:val="0"/>
          <w:numId w:val="3"/>
        </w:numPr>
        <w:tabs>
          <w:tab w:val="clear" w:pos="1440"/>
          <w:tab w:val="num" w:pos="709"/>
        </w:tabs>
        <w:spacing w:before="60" w:line="240" w:lineRule="auto"/>
        <w:ind w:left="709" w:hanging="447"/>
        <w:rPr>
          <w:rFonts w:ascii="Candara" w:hAnsi="Candara" w:cs="Tahoma"/>
          <w:sz w:val="22"/>
          <w:szCs w:val="22"/>
        </w:rPr>
      </w:pPr>
      <w:r w:rsidRPr="003047B7">
        <w:rPr>
          <w:rFonts w:ascii="Candara" w:hAnsi="Candara" w:cs="Tahoma"/>
          <w:b/>
          <w:sz w:val="22"/>
          <w:szCs w:val="22"/>
        </w:rPr>
        <w:t>Grupa I.</w:t>
      </w:r>
      <w:r w:rsidRPr="003047B7">
        <w:rPr>
          <w:rFonts w:ascii="Candara" w:hAnsi="Candara" w:cs="Tahoma"/>
          <w:sz w:val="22"/>
          <w:szCs w:val="22"/>
        </w:rPr>
        <w:t xml:space="preserve"> Procedury obowiązujące właścicieli i zarządzających obiektami, instalacjami lub urządzeniami zawierającymi azbest lub wyroby zawierające azbest.</w:t>
      </w:r>
    </w:p>
    <w:p w:rsidR="00A41DD9" w:rsidRPr="003047B7" w:rsidRDefault="00A41DD9" w:rsidP="00E5681F">
      <w:pPr>
        <w:pStyle w:val="zwykywcity"/>
        <w:keepNext/>
        <w:numPr>
          <w:ilvl w:val="0"/>
          <w:numId w:val="4"/>
        </w:numPr>
        <w:tabs>
          <w:tab w:val="clear" w:pos="1440"/>
          <w:tab w:val="num" w:pos="709"/>
        </w:tabs>
        <w:spacing w:before="60" w:line="240" w:lineRule="auto"/>
        <w:rPr>
          <w:rFonts w:ascii="Candara" w:hAnsi="Candara" w:cs="Tahoma"/>
          <w:sz w:val="22"/>
          <w:szCs w:val="22"/>
        </w:rPr>
      </w:pPr>
      <w:r w:rsidRPr="003047B7">
        <w:rPr>
          <w:rFonts w:ascii="Candara" w:hAnsi="Candara" w:cs="Tahoma"/>
          <w:b/>
          <w:sz w:val="22"/>
          <w:szCs w:val="22"/>
        </w:rPr>
        <w:t>Procedura 1.</w:t>
      </w:r>
      <w:r w:rsidRPr="003047B7">
        <w:rPr>
          <w:rFonts w:ascii="Candara" w:hAnsi="Candara" w:cs="Tahoma"/>
          <w:sz w:val="22"/>
          <w:szCs w:val="22"/>
        </w:rPr>
        <w:t xml:space="preserve"> Obowiązki i postępowanie właścicieli oraz zarządców, przy użytkowaniu obiektów i terenów z wyrobami zawierającymi azbest.</w:t>
      </w:r>
    </w:p>
    <w:p w:rsidR="00A41DD9" w:rsidRPr="003047B7" w:rsidRDefault="00A41DD9" w:rsidP="00E5681F">
      <w:pPr>
        <w:pStyle w:val="zwykywcity"/>
        <w:keepNext/>
        <w:numPr>
          <w:ilvl w:val="0"/>
          <w:numId w:val="4"/>
        </w:numPr>
        <w:tabs>
          <w:tab w:val="clear" w:pos="1440"/>
          <w:tab w:val="num" w:pos="709"/>
        </w:tabs>
        <w:spacing w:before="60" w:line="240" w:lineRule="auto"/>
        <w:rPr>
          <w:rFonts w:ascii="Candara" w:hAnsi="Candara" w:cs="Tahoma"/>
          <w:sz w:val="22"/>
          <w:szCs w:val="22"/>
        </w:rPr>
      </w:pPr>
      <w:r w:rsidRPr="003047B7">
        <w:rPr>
          <w:rFonts w:ascii="Candara" w:hAnsi="Candara" w:cs="Tahoma"/>
          <w:b/>
          <w:sz w:val="22"/>
          <w:szCs w:val="22"/>
        </w:rPr>
        <w:t>Procedura 2.</w:t>
      </w:r>
      <w:r w:rsidRPr="003047B7">
        <w:rPr>
          <w:rFonts w:ascii="Candara" w:hAnsi="Candara" w:cs="Tahoma"/>
          <w:sz w:val="22"/>
          <w:szCs w:val="22"/>
        </w:rPr>
        <w:t xml:space="preserve"> Obowiązki i postępowanie właścicieli i zarządców, przy usuwaniu wyrobów zawierających azbest z obiektów lub terenów.</w:t>
      </w:r>
    </w:p>
    <w:p w:rsidR="00A41DD9" w:rsidRPr="003047B7" w:rsidRDefault="00A41DD9" w:rsidP="00E5681F">
      <w:pPr>
        <w:pStyle w:val="zwykywcity"/>
        <w:keepNext/>
        <w:numPr>
          <w:ilvl w:val="0"/>
          <w:numId w:val="3"/>
        </w:numPr>
        <w:tabs>
          <w:tab w:val="clear" w:pos="1440"/>
          <w:tab w:val="num" w:pos="709"/>
        </w:tabs>
        <w:spacing w:before="60" w:line="240" w:lineRule="auto"/>
        <w:ind w:left="709" w:hanging="447"/>
        <w:rPr>
          <w:rFonts w:ascii="Candara" w:hAnsi="Candara" w:cs="Tahoma"/>
          <w:b/>
          <w:sz w:val="22"/>
          <w:szCs w:val="22"/>
        </w:rPr>
      </w:pPr>
      <w:r w:rsidRPr="003047B7">
        <w:rPr>
          <w:rFonts w:ascii="Candara" w:hAnsi="Candara" w:cs="Tahoma"/>
          <w:b/>
          <w:sz w:val="22"/>
          <w:szCs w:val="22"/>
        </w:rPr>
        <w:t xml:space="preserve">Grupa II. </w:t>
      </w:r>
      <w:r w:rsidRPr="003047B7">
        <w:rPr>
          <w:rFonts w:ascii="Candara" w:hAnsi="Candara" w:cs="Tahoma"/>
          <w:sz w:val="22"/>
          <w:szCs w:val="22"/>
        </w:rPr>
        <w:t>Procedury obowiązujące wykonawców prac polegających na usuwaniu wyrobów zawierających azbest - wytwórców odpadów niebezpiecznych.</w:t>
      </w:r>
    </w:p>
    <w:p w:rsidR="00A41DD9" w:rsidRPr="003047B7" w:rsidRDefault="00A41DD9" w:rsidP="00E5681F">
      <w:pPr>
        <w:pStyle w:val="zwykywcity"/>
        <w:keepNext/>
        <w:numPr>
          <w:ilvl w:val="0"/>
          <w:numId w:val="4"/>
        </w:numPr>
        <w:tabs>
          <w:tab w:val="clear" w:pos="1440"/>
          <w:tab w:val="num" w:pos="709"/>
        </w:tabs>
        <w:spacing w:before="60" w:line="240" w:lineRule="auto"/>
        <w:rPr>
          <w:rFonts w:ascii="Candara" w:hAnsi="Candara" w:cs="Tahoma"/>
          <w:sz w:val="22"/>
          <w:szCs w:val="22"/>
        </w:rPr>
      </w:pPr>
      <w:r w:rsidRPr="003047B7">
        <w:rPr>
          <w:rFonts w:ascii="Candara" w:hAnsi="Candara" w:cs="Tahoma"/>
          <w:b/>
          <w:sz w:val="22"/>
          <w:szCs w:val="22"/>
        </w:rPr>
        <w:t xml:space="preserve">Procedura 3. </w:t>
      </w:r>
      <w:r w:rsidRPr="003047B7">
        <w:rPr>
          <w:rFonts w:ascii="Candara" w:hAnsi="Candara" w:cs="Tahoma"/>
          <w:sz w:val="22"/>
          <w:szCs w:val="22"/>
        </w:rPr>
        <w:t>Postępowanie przy pracach przygotowawczych do usuwania wyrobów zawierających azbest.</w:t>
      </w:r>
    </w:p>
    <w:p w:rsidR="00A41DD9" w:rsidRPr="003047B7" w:rsidRDefault="00A41DD9" w:rsidP="00E5681F">
      <w:pPr>
        <w:pStyle w:val="zwykywcity"/>
        <w:keepNext/>
        <w:numPr>
          <w:ilvl w:val="0"/>
          <w:numId w:val="4"/>
        </w:numPr>
        <w:tabs>
          <w:tab w:val="clear" w:pos="1440"/>
          <w:tab w:val="num" w:pos="709"/>
        </w:tabs>
        <w:spacing w:before="60" w:line="240" w:lineRule="auto"/>
        <w:rPr>
          <w:rFonts w:ascii="Candara" w:hAnsi="Candara" w:cs="Tahoma"/>
          <w:sz w:val="22"/>
          <w:szCs w:val="22"/>
        </w:rPr>
      </w:pPr>
      <w:r w:rsidRPr="003047B7">
        <w:rPr>
          <w:rFonts w:ascii="Candara" w:hAnsi="Candara" w:cs="Tahoma"/>
          <w:b/>
          <w:sz w:val="22"/>
          <w:szCs w:val="22"/>
        </w:rPr>
        <w:lastRenderedPageBreak/>
        <w:t xml:space="preserve">Procedura 4. </w:t>
      </w:r>
      <w:r w:rsidRPr="003047B7">
        <w:rPr>
          <w:rFonts w:ascii="Candara" w:hAnsi="Candara" w:cs="Tahoma"/>
          <w:sz w:val="22"/>
          <w:szCs w:val="22"/>
        </w:rPr>
        <w:t>Prace polegające na usuwaniu wyrobów zawierających azbest, wytwarzaniu odpadów niebezpiecznych, wraz oczyszczeniem obiektu (terenu) instalacji.</w:t>
      </w:r>
    </w:p>
    <w:p w:rsidR="00A41DD9" w:rsidRPr="003047B7" w:rsidRDefault="00A41DD9" w:rsidP="00E5681F">
      <w:pPr>
        <w:pStyle w:val="zwykywcity"/>
        <w:keepNext/>
        <w:numPr>
          <w:ilvl w:val="0"/>
          <w:numId w:val="3"/>
        </w:numPr>
        <w:tabs>
          <w:tab w:val="clear" w:pos="1440"/>
          <w:tab w:val="num" w:pos="709"/>
        </w:tabs>
        <w:spacing w:before="60" w:line="240" w:lineRule="auto"/>
        <w:ind w:left="709" w:hanging="447"/>
        <w:rPr>
          <w:rFonts w:ascii="Candara" w:hAnsi="Candara" w:cs="Tahoma"/>
          <w:sz w:val="22"/>
          <w:szCs w:val="22"/>
        </w:rPr>
      </w:pPr>
      <w:r w:rsidRPr="003047B7">
        <w:rPr>
          <w:rFonts w:ascii="Candara" w:hAnsi="Candara" w:cs="Tahoma"/>
          <w:b/>
          <w:sz w:val="22"/>
          <w:szCs w:val="22"/>
        </w:rPr>
        <w:t xml:space="preserve">Grupa III. </w:t>
      </w:r>
      <w:r w:rsidRPr="003047B7">
        <w:rPr>
          <w:rFonts w:ascii="Candara" w:hAnsi="Candara" w:cs="Tahoma"/>
          <w:sz w:val="22"/>
          <w:szCs w:val="22"/>
        </w:rPr>
        <w:t>Procedura obowiązująca prowadzących działalność w zakresie transportu odpadów niebezpiecznych zawierających azbest.</w:t>
      </w:r>
    </w:p>
    <w:p w:rsidR="00A41DD9" w:rsidRPr="003047B7" w:rsidRDefault="00A41DD9" w:rsidP="00E5681F">
      <w:pPr>
        <w:pStyle w:val="zwykywcity"/>
        <w:keepNext/>
        <w:numPr>
          <w:ilvl w:val="0"/>
          <w:numId w:val="4"/>
        </w:numPr>
        <w:tabs>
          <w:tab w:val="clear" w:pos="1440"/>
          <w:tab w:val="num" w:pos="709"/>
        </w:tabs>
        <w:spacing w:before="60" w:line="240" w:lineRule="auto"/>
        <w:rPr>
          <w:rFonts w:ascii="Candara" w:hAnsi="Candara" w:cs="Tahoma"/>
          <w:sz w:val="22"/>
          <w:szCs w:val="22"/>
        </w:rPr>
      </w:pPr>
      <w:r w:rsidRPr="003047B7">
        <w:rPr>
          <w:rFonts w:ascii="Candara" w:hAnsi="Candara" w:cs="Tahoma"/>
          <w:b/>
          <w:sz w:val="22"/>
          <w:szCs w:val="22"/>
        </w:rPr>
        <w:t xml:space="preserve">Procedura 5. </w:t>
      </w:r>
      <w:r w:rsidRPr="003047B7">
        <w:rPr>
          <w:rFonts w:ascii="Candara" w:hAnsi="Candara" w:cs="Tahoma"/>
          <w:sz w:val="22"/>
          <w:szCs w:val="22"/>
        </w:rPr>
        <w:t>Przygotowanie i transport odpadów niebezpiecznych zawierających azbest.</w:t>
      </w:r>
    </w:p>
    <w:p w:rsidR="00A41DD9" w:rsidRPr="003047B7" w:rsidRDefault="00A41DD9" w:rsidP="00E5681F">
      <w:pPr>
        <w:pStyle w:val="zwykywcity"/>
        <w:keepNext/>
        <w:numPr>
          <w:ilvl w:val="0"/>
          <w:numId w:val="3"/>
        </w:numPr>
        <w:tabs>
          <w:tab w:val="clear" w:pos="1440"/>
          <w:tab w:val="num" w:pos="709"/>
        </w:tabs>
        <w:spacing w:before="60" w:line="240" w:lineRule="auto"/>
        <w:ind w:left="709" w:hanging="447"/>
        <w:rPr>
          <w:rFonts w:ascii="Candara" w:hAnsi="Candara" w:cs="Tahoma"/>
          <w:sz w:val="22"/>
          <w:szCs w:val="22"/>
        </w:rPr>
      </w:pPr>
      <w:r w:rsidRPr="003047B7">
        <w:rPr>
          <w:rFonts w:ascii="Candara" w:hAnsi="Candara" w:cs="Tahoma"/>
          <w:b/>
          <w:sz w:val="22"/>
          <w:szCs w:val="22"/>
        </w:rPr>
        <w:t xml:space="preserve">Grupa IV. </w:t>
      </w:r>
      <w:r w:rsidRPr="003047B7">
        <w:rPr>
          <w:rFonts w:ascii="Candara" w:hAnsi="Candara" w:cs="Tahoma"/>
          <w:sz w:val="22"/>
          <w:szCs w:val="22"/>
        </w:rPr>
        <w:t>Procedura obowiązująca zarządzających składowiskami odpadów niebezpiecznych zawierających azbest.</w:t>
      </w:r>
    </w:p>
    <w:p w:rsidR="00A41DD9" w:rsidRPr="003047B7" w:rsidRDefault="00A41DD9" w:rsidP="00E5681F">
      <w:pPr>
        <w:pStyle w:val="zwykywcity"/>
        <w:keepNext/>
        <w:numPr>
          <w:ilvl w:val="0"/>
          <w:numId w:val="4"/>
        </w:numPr>
        <w:tabs>
          <w:tab w:val="clear" w:pos="1440"/>
          <w:tab w:val="num" w:pos="709"/>
        </w:tabs>
        <w:spacing w:before="60" w:line="240" w:lineRule="auto"/>
        <w:rPr>
          <w:rFonts w:ascii="Candara" w:hAnsi="Candara" w:cs="Tahoma"/>
          <w:sz w:val="22"/>
          <w:szCs w:val="22"/>
        </w:rPr>
      </w:pPr>
      <w:r w:rsidRPr="003047B7">
        <w:rPr>
          <w:rFonts w:ascii="Candara" w:hAnsi="Candara" w:cs="Tahoma"/>
          <w:b/>
          <w:sz w:val="22"/>
          <w:szCs w:val="22"/>
        </w:rPr>
        <w:t xml:space="preserve">Procedura 6. </w:t>
      </w:r>
      <w:r w:rsidRPr="003047B7">
        <w:rPr>
          <w:rFonts w:ascii="Candara" w:hAnsi="Candara" w:cs="Tahoma"/>
          <w:sz w:val="22"/>
          <w:szCs w:val="22"/>
        </w:rPr>
        <w:t>Składowanie odpadów na składowiskach lub wydzielonych kwaterach przeznaczonych do wyłącznego składowania odpadów zawierających azbest.</w:t>
      </w:r>
    </w:p>
    <w:p w:rsidR="00EC4A80" w:rsidRPr="003047B7" w:rsidRDefault="00EC4A80"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 xml:space="preserve">Szczegółowy opis poszczególnych procedur przedstawiono w załączniku </w:t>
      </w:r>
      <w:r w:rsidR="00B168A3" w:rsidRPr="003047B7">
        <w:rPr>
          <w:rFonts w:ascii="Candara" w:hAnsi="Candara" w:cs="Tahoma"/>
          <w:sz w:val="22"/>
          <w:szCs w:val="22"/>
        </w:rPr>
        <w:t xml:space="preserve">nr 1 </w:t>
      </w:r>
      <w:r w:rsidRPr="003047B7">
        <w:rPr>
          <w:rFonts w:ascii="Candara" w:hAnsi="Candara" w:cs="Tahoma"/>
          <w:sz w:val="22"/>
          <w:szCs w:val="22"/>
        </w:rPr>
        <w:t xml:space="preserve">do </w:t>
      </w:r>
      <w:r w:rsidR="00494501" w:rsidRPr="003047B7">
        <w:rPr>
          <w:rFonts w:ascii="Candara" w:hAnsi="Candara" w:cs="Tahoma"/>
          <w:sz w:val="22"/>
          <w:szCs w:val="22"/>
        </w:rPr>
        <w:t>niniejszego</w:t>
      </w:r>
      <w:r w:rsidRPr="003047B7">
        <w:rPr>
          <w:rFonts w:ascii="Candara" w:hAnsi="Candara" w:cs="Tahoma"/>
          <w:sz w:val="22"/>
          <w:szCs w:val="22"/>
        </w:rPr>
        <w:t xml:space="preserve"> dokumentu.</w:t>
      </w:r>
    </w:p>
    <w:p w:rsidR="00EC4A80" w:rsidRPr="003047B7" w:rsidRDefault="00EC4A80" w:rsidP="00E5681F">
      <w:pPr>
        <w:pStyle w:val="zwykywcity"/>
        <w:keepNext/>
        <w:spacing w:before="60" w:line="240" w:lineRule="auto"/>
        <w:ind w:firstLine="0"/>
        <w:rPr>
          <w:rFonts w:ascii="Candara" w:hAnsi="Candara" w:cs="Tahoma"/>
          <w:sz w:val="22"/>
          <w:szCs w:val="22"/>
        </w:rPr>
      </w:pPr>
    </w:p>
    <w:p w:rsidR="006D02E3" w:rsidRPr="003047B7" w:rsidRDefault="00836D9B" w:rsidP="00E5681F">
      <w:pPr>
        <w:pStyle w:val="Nagwek2"/>
        <w:tabs>
          <w:tab w:val="num" w:pos="840"/>
        </w:tabs>
        <w:ind w:left="709" w:hanging="709"/>
        <w:rPr>
          <w:rFonts w:ascii="Candara" w:hAnsi="Candara"/>
        </w:rPr>
      </w:pPr>
      <w:bookmarkStart w:id="44" w:name="_Toc169662278"/>
      <w:bookmarkStart w:id="45" w:name="_Toc169663700"/>
      <w:bookmarkStart w:id="46" w:name="_Toc398740178"/>
      <w:r w:rsidRPr="003047B7">
        <w:rPr>
          <w:rFonts w:ascii="Candara" w:hAnsi="Candara"/>
        </w:rPr>
        <w:t>Metody u</w:t>
      </w:r>
      <w:r w:rsidR="006D02E3" w:rsidRPr="003047B7">
        <w:rPr>
          <w:rFonts w:ascii="Candara" w:hAnsi="Candara"/>
        </w:rPr>
        <w:t>nieszkodliwianie odpadów azbestowych</w:t>
      </w:r>
      <w:bookmarkEnd w:id="44"/>
      <w:bookmarkEnd w:id="45"/>
      <w:bookmarkEnd w:id="46"/>
    </w:p>
    <w:p w:rsidR="00920832" w:rsidRPr="003047B7" w:rsidRDefault="000E6FB1" w:rsidP="00E5681F">
      <w:pPr>
        <w:pStyle w:val="zwykywcity"/>
        <w:keepNext/>
        <w:spacing w:before="60" w:line="240" w:lineRule="auto"/>
        <w:ind w:firstLine="0"/>
        <w:rPr>
          <w:rFonts w:ascii="Candara" w:hAnsi="Candara"/>
          <w:sz w:val="22"/>
          <w:szCs w:val="22"/>
        </w:rPr>
      </w:pPr>
      <w:r w:rsidRPr="003047B7">
        <w:rPr>
          <w:rFonts w:ascii="Candara" w:hAnsi="Candara"/>
          <w:sz w:val="22"/>
          <w:szCs w:val="22"/>
        </w:rPr>
        <w:t>Przez lata jedynym sposobem unieszkodliwienia odpadów azbestowych było ich zakopywanie na spec</w:t>
      </w:r>
      <w:r w:rsidR="00AD1773" w:rsidRPr="003047B7">
        <w:rPr>
          <w:rFonts w:ascii="Candara" w:hAnsi="Candara"/>
          <w:sz w:val="22"/>
          <w:szCs w:val="22"/>
        </w:rPr>
        <w:t>jalnym składowisku. Jednakże</w:t>
      </w:r>
      <w:r w:rsidRPr="003047B7">
        <w:rPr>
          <w:rFonts w:ascii="Candara" w:hAnsi="Candara"/>
          <w:sz w:val="22"/>
          <w:szCs w:val="22"/>
        </w:rPr>
        <w:t xml:space="preserve"> istnieją już inne metody fizyko-chemiczne unieszkodliwiania azbestu. Wśród nich jest, opracowana we Wrocławiu, termiczna destrukcja niebezpiecznych włókien azbestowych poprzez ich nagrzewanie energią mikrofalową. W metodzie tej, chronionej zgłoszeniami patentowymi w kraju i za granicą, eternit lub inne odpady zawierające azbest, po wstępnym skruszeniu (w kruszarce o specjalnej hermetyzowanej konstrukcji), mieszane są z niewielkimi ilościami substancji wspomagającej i wprowadzane do komory reaktora mikrofalowego </w:t>
      </w:r>
      <w:proofErr w:type="spellStart"/>
      <w:r w:rsidRPr="003047B7">
        <w:rPr>
          <w:rFonts w:ascii="Candara" w:hAnsi="Candara"/>
          <w:sz w:val="22"/>
          <w:szCs w:val="22"/>
        </w:rPr>
        <w:t>Aton</w:t>
      </w:r>
      <w:proofErr w:type="spellEnd"/>
      <w:r w:rsidRPr="003047B7">
        <w:rPr>
          <w:rFonts w:ascii="Candara" w:hAnsi="Candara"/>
          <w:sz w:val="22"/>
          <w:szCs w:val="22"/>
        </w:rPr>
        <w:t xml:space="preserve"> HR. W wyniku nagrzewania tej mieszaniny do wysokiej temperatury, około 900 - 1100°C, struktura krystaliczna włókien azbestowych ulega przemianie w formę bezpieczną dla środowiska. Materiał ten, ma handlową nazwę ATONIT. Może być stosowany jako dodatek do betonów i kostek betonowych. </w:t>
      </w:r>
    </w:p>
    <w:p w:rsidR="00920832" w:rsidRPr="003047B7" w:rsidRDefault="00920832" w:rsidP="00E5681F">
      <w:pPr>
        <w:pStyle w:val="zwykywcity"/>
        <w:keepNext/>
        <w:spacing w:before="60" w:line="240" w:lineRule="auto"/>
        <w:ind w:firstLine="0"/>
        <w:rPr>
          <w:rFonts w:ascii="Candara" w:hAnsi="Candara"/>
        </w:rPr>
      </w:pPr>
    </w:p>
    <w:p w:rsidR="006D02E3" w:rsidRPr="003047B7" w:rsidRDefault="006D02E3" w:rsidP="00E5681F">
      <w:pPr>
        <w:pStyle w:val="Nagwek3"/>
        <w:spacing w:before="60" w:after="60"/>
        <w:ind w:left="993" w:hanging="993"/>
        <w:rPr>
          <w:rFonts w:ascii="Candara" w:hAnsi="Candara" w:cs="Tahoma"/>
          <w:i/>
        </w:rPr>
      </w:pPr>
      <w:bookmarkStart w:id="47" w:name="_Toc169662279"/>
      <w:bookmarkStart w:id="48" w:name="_Toc169663701"/>
      <w:bookmarkStart w:id="49" w:name="_Toc398740179"/>
      <w:r w:rsidRPr="003047B7">
        <w:rPr>
          <w:rFonts w:ascii="Candara" w:hAnsi="Candara" w:cs="Tahoma"/>
          <w:i/>
        </w:rPr>
        <w:t>Termiczne unieszkodliwianie odpadów azbestowych</w:t>
      </w:r>
      <w:bookmarkEnd w:id="47"/>
      <w:bookmarkEnd w:id="48"/>
      <w:bookmarkEnd w:id="49"/>
    </w:p>
    <w:p w:rsidR="006D02E3" w:rsidRPr="003047B7" w:rsidRDefault="006D02E3"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Z dostępnych kart charakterystyk azbestu w wynika, że odmiana chryzotylowa topi się w temperaturze ponad 1500°C, odmiana amfibolowa w temperaturze około 1200°C. Te dane wskazują, że termiczny kierunek unieszkodliwienia odpadów azbestowych, na skalę proporcjonalną do znacznych ilości odpadów jest, jak dotąd nierealny, przy wykorzystaniu dostępnych instalacji do spalania odpadów niebezpiecznych.</w:t>
      </w:r>
    </w:p>
    <w:p w:rsidR="006D02E3" w:rsidRPr="003047B7" w:rsidRDefault="006D02E3"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Warto jednak zasygnalizować pewne rozwiązania w zakresie destrukcji wysokotemperaturowej podejmowane przez środowiska naukowców z Politechniki Śląskiej i Łódzkiej.</w:t>
      </w:r>
    </w:p>
    <w:p w:rsidR="006D02E3" w:rsidRPr="003047B7" w:rsidRDefault="006D02E3"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Jak dotąd w sferze badań, prób i eksperymentów pozostają prace podejmowane przez naukowców z Politechniki Śląskiej skierowane na termiczne unieszkodliwianie płyt eternitowych (azbestowo-cementowych). Zawierają one azbest w odmianie chryzotylowej w ilości do 15%.</w:t>
      </w:r>
    </w:p>
    <w:p w:rsidR="006D02E3" w:rsidRPr="003047B7" w:rsidRDefault="006D02E3"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Pod wpływem wysokiej temperatury (ponad 1000°C) ma następować niszczenie włóknistej struktury azbestu i przeobrażenie składu chemicznego w kierunku uzyskania produktu zawierającego krzemiany wapnia. Ten produkt, ze względu na właściwości chemiczne znajduje zastosowanie, jako dodatek do cementu, poprawiający specjalne własności wiążące i wytrzymałościowe.</w:t>
      </w:r>
    </w:p>
    <w:p w:rsidR="006D02E3" w:rsidRPr="003047B7" w:rsidRDefault="006D02E3"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 xml:space="preserve">Również na etapie prób i eksperymentów są prace prowadzone przy zastosowaniu plazmy termicznej. Są one dostępne między innymi w pracach Politechniki Łódzkiej. Istota metody polega na poddawaniu odpowiednio przygotowanych odpadów działaniu temperatury plazmy w przedziałach </w:t>
      </w:r>
      <w:r w:rsidRPr="003047B7">
        <w:rPr>
          <w:rFonts w:ascii="Candara" w:hAnsi="Candara" w:cs="Tahoma"/>
          <w:sz w:val="22"/>
          <w:szCs w:val="22"/>
        </w:rPr>
        <w:lastRenderedPageBreak/>
        <w:t xml:space="preserve">6-15 </w:t>
      </w:r>
      <w:proofErr w:type="spellStart"/>
      <w:r w:rsidRPr="003047B7">
        <w:rPr>
          <w:rFonts w:ascii="Candara" w:hAnsi="Candara" w:cs="Tahoma"/>
          <w:sz w:val="22"/>
          <w:szCs w:val="22"/>
        </w:rPr>
        <w:t>tys</w:t>
      </w:r>
      <w:proofErr w:type="spellEnd"/>
      <w:r w:rsidRPr="003047B7">
        <w:rPr>
          <w:rFonts w:ascii="Candara" w:hAnsi="Candara" w:cs="Tahoma"/>
          <w:sz w:val="22"/>
          <w:szCs w:val="22"/>
        </w:rPr>
        <w:t xml:space="preserve"> °C. Skala możliwych zastosowań produktów wysokotemperaturowego rozkładu odpadów azbestowych jest znaczna.</w:t>
      </w:r>
    </w:p>
    <w:p w:rsidR="006D02E3" w:rsidRPr="003047B7" w:rsidRDefault="006D02E3"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Ograniczeniem są koszty.</w:t>
      </w:r>
    </w:p>
    <w:p w:rsidR="00CC6153" w:rsidRPr="003047B7" w:rsidRDefault="00CC6153" w:rsidP="00E5681F">
      <w:pPr>
        <w:pStyle w:val="zwykywcity"/>
        <w:keepNext/>
        <w:spacing w:before="60" w:line="240" w:lineRule="auto"/>
        <w:ind w:firstLine="0"/>
        <w:rPr>
          <w:rFonts w:ascii="Candara" w:hAnsi="Candara" w:cs="Tahoma"/>
          <w:sz w:val="22"/>
          <w:szCs w:val="22"/>
        </w:rPr>
      </w:pPr>
    </w:p>
    <w:p w:rsidR="006D02E3" w:rsidRPr="003047B7" w:rsidRDefault="006D02E3" w:rsidP="00E5681F">
      <w:pPr>
        <w:pStyle w:val="Nagwek3"/>
        <w:spacing w:before="60" w:after="60"/>
        <w:ind w:left="993" w:hanging="993"/>
        <w:rPr>
          <w:rFonts w:ascii="Candara" w:hAnsi="Candara" w:cs="Tahoma"/>
          <w:i/>
        </w:rPr>
      </w:pPr>
      <w:bookmarkStart w:id="50" w:name="_Toc169662280"/>
      <w:bookmarkStart w:id="51" w:name="_Toc169663702"/>
      <w:bookmarkStart w:id="52" w:name="_Toc398740180"/>
      <w:r w:rsidRPr="003047B7">
        <w:rPr>
          <w:rFonts w:ascii="Candara" w:hAnsi="Candara" w:cs="Tahoma"/>
          <w:i/>
        </w:rPr>
        <w:t>Chemiczne unieszkodliwienie wyrobów azbestowych</w:t>
      </w:r>
      <w:bookmarkEnd w:id="50"/>
      <w:bookmarkEnd w:id="51"/>
      <w:bookmarkEnd w:id="52"/>
    </w:p>
    <w:p w:rsidR="006D02E3" w:rsidRPr="003047B7" w:rsidRDefault="006D02E3"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 xml:space="preserve">Ten sposób unieszkodliwiania wyrobów azbestowych polega na rozpuszczaniu odpowiednio rozdrobnionych odpadów w 40% roztworze kwasu fluorowodorowego. Produktem reakcji są fluorki wapnia oraz krzemionka. Reakcja prowadzona w reaktorach w temperaturze 60-65°C. Ograniczeniem rozpowszechnienia tej metody utylizacji są koszty, które w przeliczeniu na tonę wynoszą ponad 750 USD w instalacjach przemysłowych. Technologia opracowana przez </w:t>
      </w:r>
      <w:proofErr w:type="spellStart"/>
      <w:r w:rsidRPr="003047B7">
        <w:rPr>
          <w:rFonts w:ascii="Candara" w:hAnsi="Candara" w:cs="Tahoma"/>
          <w:sz w:val="22"/>
          <w:szCs w:val="22"/>
        </w:rPr>
        <w:t>Solway</w:t>
      </w:r>
      <w:proofErr w:type="spellEnd"/>
      <w:r w:rsidRPr="003047B7">
        <w:rPr>
          <w:rFonts w:ascii="Candara" w:hAnsi="Candara" w:cs="Tahoma"/>
          <w:sz w:val="22"/>
          <w:szCs w:val="22"/>
        </w:rPr>
        <w:t xml:space="preserve"> </w:t>
      </w:r>
      <w:proofErr w:type="spellStart"/>
      <w:r w:rsidRPr="003047B7">
        <w:rPr>
          <w:rFonts w:ascii="Candara" w:hAnsi="Candara" w:cs="Tahoma"/>
          <w:sz w:val="22"/>
          <w:szCs w:val="22"/>
        </w:rPr>
        <w:t>Umweltchemie</w:t>
      </w:r>
      <w:proofErr w:type="spellEnd"/>
      <w:r w:rsidRPr="003047B7">
        <w:rPr>
          <w:rFonts w:ascii="Candara" w:hAnsi="Candara" w:cs="Tahoma"/>
          <w:sz w:val="22"/>
          <w:szCs w:val="22"/>
        </w:rPr>
        <w:t xml:space="preserve"> w Hanowerze.</w:t>
      </w:r>
    </w:p>
    <w:p w:rsidR="0065262E" w:rsidRPr="003047B7" w:rsidRDefault="0065262E" w:rsidP="00E5681F">
      <w:pPr>
        <w:pStyle w:val="zwykywcity"/>
        <w:keepNext/>
        <w:spacing w:before="60" w:line="240" w:lineRule="auto"/>
        <w:ind w:firstLine="0"/>
        <w:rPr>
          <w:rFonts w:ascii="Candara" w:hAnsi="Candara" w:cs="Tahoma"/>
          <w:sz w:val="22"/>
          <w:szCs w:val="22"/>
        </w:rPr>
      </w:pPr>
    </w:p>
    <w:p w:rsidR="006D02E3" w:rsidRPr="003047B7" w:rsidRDefault="006D02E3" w:rsidP="00E5681F">
      <w:pPr>
        <w:pStyle w:val="Nagwek3"/>
        <w:spacing w:before="60" w:after="60"/>
        <w:ind w:left="993" w:hanging="993"/>
        <w:rPr>
          <w:rFonts w:ascii="Candara" w:hAnsi="Candara" w:cs="Tahoma"/>
          <w:i/>
        </w:rPr>
      </w:pPr>
      <w:bookmarkStart w:id="53" w:name="_Toc169662281"/>
      <w:bookmarkStart w:id="54" w:name="_Toc169663703"/>
      <w:bookmarkStart w:id="55" w:name="_Toc398740181"/>
      <w:r w:rsidRPr="003047B7">
        <w:rPr>
          <w:rFonts w:ascii="Candara" w:hAnsi="Candara" w:cs="Tahoma"/>
          <w:i/>
        </w:rPr>
        <w:t>Składowanie odpadów azbestowych</w:t>
      </w:r>
      <w:bookmarkEnd w:id="53"/>
      <w:bookmarkEnd w:id="54"/>
      <w:bookmarkEnd w:id="55"/>
    </w:p>
    <w:p w:rsidR="006D02E3" w:rsidRPr="003047B7" w:rsidRDefault="006D02E3" w:rsidP="00E5681F">
      <w:pPr>
        <w:pStyle w:val="zwykywcity"/>
        <w:keepNext/>
        <w:spacing w:before="60" w:line="240" w:lineRule="auto"/>
        <w:ind w:firstLine="0"/>
        <w:rPr>
          <w:rFonts w:ascii="Candara" w:hAnsi="Candara" w:cs="Tahoma"/>
          <w:sz w:val="22"/>
          <w:szCs w:val="22"/>
        </w:rPr>
      </w:pPr>
      <w:r w:rsidRPr="003047B7">
        <w:rPr>
          <w:rFonts w:ascii="Candara" w:hAnsi="Candara" w:cs="Tahoma"/>
          <w:sz w:val="22"/>
          <w:szCs w:val="22"/>
        </w:rPr>
        <w:t>Jest to niewątpliwie najbardziej rozpowszechniony sposób unieszkodliwiania odpadów. Z racji omawianych wcześniej właściwości fizykochemicznych azbestu, z których odporność na działanie czynników atmosferycznych, kruchość i łamliwość stanowią, iż wszelkie prace na składowiskach przyjmujących odpady azbestowe, winny być prowadzone z zachowaniem szczególnych zasad bhp. Zagadnienia te drobiazgowo regulują stosowne akty prawne w postaci rozporządzenia ministra środowiska w sprawie stwierdzenia kwalifikacji w zakresie gospodarowania odpadami (</w:t>
      </w:r>
      <w:proofErr w:type="spellStart"/>
      <w:r w:rsidRPr="003047B7">
        <w:rPr>
          <w:rFonts w:ascii="Candara" w:hAnsi="Candara" w:cs="Tahoma"/>
          <w:sz w:val="22"/>
          <w:szCs w:val="22"/>
        </w:rPr>
        <w:t>Dz.U</w:t>
      </w:r>
      <w:proofErr w:type="spellEnd"/>
      <w:r w:rsidRPr="003047B7">
        <w:rPr>
          <w:rFonts w:ascii="Candara" w:hAnsi="Candara" w:cs="Tahoma"/>
          <w:sz w:val="22"/>
          <w:szCs w:val="22"/>
        </w:rPr>
        <w:t xml:space="preserve">. Nr 140 z 2001 r. oraz w sprawie szczegółowych wymagań dotyczących lokalizacji, budowy, eksploatacji i zamknięcia, jakim powinny odpowiadać poszczególne typy </w:t>
      </w:r>
      <w:r w:rsidR="0057275C" w:rsidRPr="003047B7">
        <w:rPr>
          <w:rFonts w:ascii="Candara" w:hAnsi="Candara" w:cs="Tahoma"/>
          <w:sz w:val="22"/>
          <w:szCs w:val="22"/>
        </w:rPr>
        <w:t xml:space="preserve">składowisk </w:t>
      </w:r>
      <w:proofErr w:type="spellStart"/>
      <w:r w:rsidR="0057275C" w:rsidRPr="003047B7">
        <w:rPr>
          <w:rFonts w:ascii="Candara" w:hAnsi="Candara" w:cs="Tahoma"/>
          <w:sz w:val="22"/>
          <w:szCs w:val="22"/>
        </w:rPr>
        <w:t>Dz.U</w:t>
      </w:r>
      <w:proofErr w:type="spellEnd"/>
      <w:r w:rsidR="0057275C" w:rsidRPr="003047B7">
        <w:rPr>
          <w:rFonts w:ascii="Candara" w:hAnsi="Candara" w:cs="Tahoma"/>
          <w:sz w:val="22"/>
          <w:szCs w:val="22"/>
        </w:rPr>
        <w:t>. Nr 61 z 2003).</w:t>
      </w:r>
    </w:p>
    <w:p w:rsidR="00920832" w:rsidRPr="003047B7" w:rsidRDefault="00920832"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Na terenie Województwa Dolno</w:t>
      </w:r>
      <w:r w:rsidRPr="003047B7">
        <w:rPr>
          <w:rFonts w:ascii="Candara" w:hAnsi="Candara" w:cs="TimesNewRoman"/>
          <w:sz w:val="22"/>
          <w:szCs w:val="22"/>
        </w:rPr>
        <w:t>ś</w:t>
      </w:r>
      <w:r w:rsidRPr="003047B7">
        <w:rPr>
          <w:rFonts w:ascii="Candara" w:hAnsi="Candara"/>
          <w:sz w:val="22"/>
          <w:szCs w:val="22"/>
        </w:rPr>
        <w:t>l</w:t>
      </w:r>
      <w:r w:rsidRPr="003047B7">
        <w:rPr>
          <w:rFonts w:ascii="Candara" w:hAnsi="Candara" w:cs="TimesNewRoman"/>
          <w:sz w:val="22"/>
          <w:szCs w:val="22"/>
        </w:rPr>
        <w:t>ą</w:t>
      </w:r>
      <w:r w:rsidRPr="003047B7">
        <w:rPr>
          <w:rFonts w:ascii="Candara" w:hAnsi="Candara"/>
          <w:sz w:val="22"/>
          <w:szCs w:val="22"/>
        </w:rPr>
        <w:t>skiego znajduj</w:t>
      </w:r>
      <w:r w:rsidRPr="003047B7">
        <w:rPr>
          <w:rFonts w:ascii="Candara" w:hAnsi="Candara" w:cs="TimesNewRoman"/>
          <w:sz w:val="22"/>
          <w:szCs w:val="22"/>
        </w:rPr>
        <w:t xml:space="preserve">ą </w:t>
      </w:r>
      <w:r w:rsidRPr="003047B7">
        <w:rPr>
          <w:rFonts w:ascii="Candara" w:hAnsi="Candara"/>
          <w:sz w:val="22"/>
          <w:szCs w:val="22"/>
        </w:rPr>
        <w:t>si</w:t>
      </w:r>
      <w:r w:rsidRPr="003047B7">
        <w:rPr>
          <w:rFonts w:ascii="Candara" w:hAnsi="Candara" w:cs="TimesNewRoman"/>
          <w:sz w:val="22"/>
          <w:szCs w:val="22"/>
        </w:rPr>
        <w:t xml:space="preserve">ę </w:t>
      </w:r>
      <w:r w:rsidR="00EB1576" w:rsidRPr="003047B7">
        <w:rPr>
          <w:rFonts w:ascii="Candara" w:hAnsi="Candara"/>
          <w:sz w:val="22"/>
          <w:szCs w:val="22"/>
        </w:rPr>
        <w:t>3</w:t>
      </w:r>
      <w:r w:rsidRPr="003047B7">
        <w:rPr>
          <w:rFonts w:ascii="Candara" w:hAnsi="Candara"/>
          <w:sz w:val="22"/>
          <w:szCs w:val="22"/>
        </w:rPr>
        <w:t xml:space="preserve"> składowiska przyjmuj</w:t>
      </w:r>
      <w:r w:rsidRPr="003047B7">
        <w:rPr>
          <w:rFonts w:ascii="Candara" w:hAnsi="Candara" w:cs="TimesNewRoman"/>
          <w:sz w:val="22"/>
          <w:szCs w:val="22"/>
        </w:rPr>
        <w:t>ą</w:t>
      </w:r>
      <w:r w:rsidRPr="003047B7">
        <w:rPr>
          <w:rFonts w:ascii="Candara" w:hAnsi="Candara"/>
          <w:sz w:val="22"/>
          <w:szCs w:val="22"/>
        </w:rPr>
        <w:t>ce odpady zawieraj</w:t>
      </w:r>
      <w:r w:rsidRPr="003047B7">
        <w:rPr>
          <w:rFonts w:ascii="Candara" w:hAnsi="Candara" w:cs="TimesNewRoman"/>
          <w:sz w:val="22"/>
          <w:szCs w:val="22"/>
        </w:rPr>
        <w:t>ą</w:t>
      </w:r>
      <w:r w:rsidRPr="003047B7">
        <w:rPr>
          <w:rFonts w:ascii="Candara" w:hAnsi="Candara"/>
          <w:sz w:val="22"/>
          <w:szCs w:val="22"/>
        </w:rPr>
        <w:t>ce azbest:</w:t>
      </w:r>
    </w:p>
    <w:p w:rsidR="00920832" w:rsidRPr="003047B7" w:rsidRDefault="00920832" w:rsidP="00E5681F">
      <w:pPr>
        <w:pStyle w:val="Akapitzlist"/>
        <w:keepNext/>
        <w:numPr>
          <w:ilvl w:val="0"/>
          <w:numId w:val="3"/>
        </w:numPr>
        <w:tabs>
          <w:tab w:val="clear" w:pos="1440"/>
          <w:tab w:val="num" w:pos="709"/>
        </w:tabs>
        <w:autoSpaceDE w:val="0"/>
        <w:autoSpaceDN w:val="0"/>
        <w:adjustRightInd w:val="0"/>
        <w:spacing w:before="60" w:after="60"/>
        <w:ind w:left="709"/>
        <w:jc w:val="both"/>
        <w:rPr>
          <w:rFonts w:ascii="Candara" w:hAnsi="Candara"/>
          <w:b/>
          <w:bCs/>
          <w:sz w:val="22"/>
          <w:szCs w:val="22"/>
        </w:rPr>
      </w:pPr>
      <w:r w:rsidRPr="003047B7">
        <w:rPr>
          <w:rFonts w:ascii="Candara" w:hAnsi="Candara"/>
          <w:b/>
          <w:bCs/>
          <w:sz w:val="22"/>
          <w:szCs w:val="22"/>
        </w:rPr>
        <w:t>Składowisko Odpadów Przemysłowych, Wałbrzych</w:t>
      </w:r>
    </w:p>
    <w:p w:rsidR="00920832" w:rsidRPr="003047B7" w:rsidRDefault="00920832" w:rsidP="00E5681F">
      <w:pPr>
        <w:pStyle w:val="Akapitzlist"/>
        <w:keepNext/>
        <w:tabs>
          <w:tab w:val="num" w:pos="709"/>
        </w:tabs>
        <w:autoSpaceDE w:val="0"/>
        <w:autoSpaceDN w:val="0"/>
        <w:adjustRightInd w:val="0"/>
        <w:spacing w:before="60" w:after="60"/>
        <w:ind w:left="709"/>
        <w:jc w:val="both"/>
        <w:rPr>
          <w:rFonts w:ascii="Candara" w:hAnsi="Candara"/>
          <w:sz w:val="22"/>
          <w:szCs w:val="22"/>
        </w:rPr>
      </w:pPr>
      <w:r w:rsidRPr="003047B7">
        <w:rPr>
          <w:rFonts w:ascii="Candara" w:hAnsi="Candara"/>
          <w:sz w:val="22"/>
          <w:szCs w:val="22"/>
        </w:rPr>
        <w:t>Wałbrzych ul. Górnicza 1,</w:t>
      </w:r>
    </w:p>
    <w:p w:rsidR="00920832" w:rsidRPr="003047B7" w:rsidRDefault="00920832" w:rsidP="00E5681F">
      <w:pPr>
        <w:pStyle w:val="Akapitzlist"/>
        <w:keepNext/>
        <w:tabs>
          <w:tab w:val="num" w:pos="709"/>
        </w:tabs>
        <w:autoSpaceDE w:val="0"/>
        <w:autoSpaceDN w:val="0"/>
        <w:adjustRightInd w:val="0"/>
        <w:spacing w:before="60" w:after="60"/>
        <w:ind w:left="709"/>
        <w:jc w:val="both"/>
        <w:rPr>
          <w:rFonts w:ascii="Candara" w:hAnsi="Candara"/>
          <w:sz w:val="22"/>
          <w:szCs w:val="22"/>
        </w:rPr>
      </w:pPr>
      <w:r w:rsidRPr="003047B7">
        <w:rPr>
          <w:rFonts w:ascii="Candara" w:hAnsi="Candara"/>
          <w:sz w:val="22"/>
          <w:szCs w:val="22"/>
        </w:rPr>
        <w:t>zarz</w:t>
      </w:r>
      <w:r w:rsidRPr="003047B7">
        <w:rPr>
          <w:rFonts w:ascii="Candara" w:hAnsi="Candara" w:cs="TimesNewRoman"/>
          <w:sz w:val="22"/>
          <w:szCs w:val="22"/>
        </w:rPr>
        <w:t>ą</w:t>
      </w:r>
      <w:r w:rsidRPr="003047B7">
        <w:rPr>
          <w:rFonts w:ascii="Candara" w:hAnsi="Candara"/>
          <w:sz w:val="22"/>
          <w:szCs w:val="22"/>
        </w:rPr>
        <w:t>dzane przez Mo BRUK Korzenna 214, pow. nowos</w:t>
      </w:r>
      <w:r w:rsidRPr="003047B7">
        <w:rPr>
          <w:rFonts w:ascii="Candara" w:hAnsi="Candara" w:cs="TimesNewRoman"/>
          <w:sz w:val="22"/>
          <w:szCs w:val="22"/>
        </w:rPr>
        <w:t>ą</w:t>
      </w:r>
      <w:r w:rsidRPr="003047B7">
        <w:rPr>
          <w:rFonts w:ascii="Candara" w:hAnsi="Candara"/>
          <w:sz w:val="22"/>
          <w:szCs w:val="22"/>
        </w:rPr>
        <w:t>decki.</w:t>
      </w:r>
    </w:p>
    <w:p w:rsidR="00920832" w:rsidRPr="003047B7" w:rsidRDefault="00920832" w:rsidP="00E5681F">
      <w:pPr>
        <w:pStyle w:val="Akapitzlist"/>
        <w:keepNext/>
        <w:tabs>
          <w:tab w:val="num" w:pos="709"/>
        </w:tabs>
        <w:autoSpaceDE w:val="0"/>
        <w:autoSpaceDN w:val="0"/>
        <w:adjustRightInd w:val="0"/>
        <w:spacing w:before="60" w:after="60"/>
        <w:ind w:left="709"/>
        <w:jc w:val="both"/>
        <w:rPr>
          <w:rFonts w:ascii="Candara" w:hAnsi="Candara"/>
          <w:sz w:val="22"/>
          <w:szCs w:val="22"/>
        </w:rPr>
      </w:pPr>
      <w:r w:rsidRPr="003047B7">
        <w:rPr>
          <w:rFonts w:ascii="Candara" w:hAnsi="Candara"/>
          <w:sz w:val="22"/>
          <w:szCs w:val="22"/>
        </w:rPr>
        <w:t>tel. 18 441 70 48, tel. kom. 603 754 043</w:t>
      </w:r>
    </w:p>
    <w:p w:rsidR="00920832" w:rsidRPr="003047B7" w:rsidRDefault="00920832" w:rsidP="00E5681F">
      <w:pPr>
        <w:pStyle w:val="Akapitzlist"/>
        <w:keepNext/>
        <w:tabs>
          <w:tab w:val="num" w:pos="709"/>
        </w:tabs>
        <w:autoSpaceDE w:val="0"/>
        <w:autoSpaceDN w:val="0"/>
        <w:adjustRightInd w:val="0"/>
        <w:spacing w:before="60" w:after="60"/>
        <w:ind w:left="709"/>
        <w:jc w:val="both"/>
        <w:rPr>
          <w:rFonts w:ascii="Candara" w:hAnsi="Candara"/>
          <w:sz w:val="22"/>
          <w:szCs w:val="22"/>
        </w:rPr>
      </w:pPr>
      <w:r w:rsidRPr="003047B7">
        <w:rPr>
          <w:rFonts w:ascii="Candara" w:hAnsi="Candara"/>
          <w:sz w:val="22"/>
          <w:szCs w:val="22"/>
        </w:rPr>
        <w:t xml:space="preserve">strona www: www.mobruk.pl, email: </w:t>
      </w:r>
      <w:r w:rsidR="008D39A4" w:rsidRPr="003047B7">
        <w:rPr>
          <w:rFonts w:ascii="Candara" w:hAnsi="Candara"/>
          <w:sz w:val="22"/>
          <w:szCs w:val="22"/>
        </w:rPr>
        <w:t>mobruk@mobruk.pl</w:t>
      </w:r>
    </w:p>
    <w:p w:rsidR="008D39A4" w:rsidRPr="003047B7" w:rsidRDefault="008D39A4" w:rsidP="00E5681F">
      <w:pPr>
        <w:pStyle w:val="Akapitzlist"/>
        <w:keepNext/>
        <w:tabs>
          <w:tab w:val="num" w:pos="709"/>
        </w:tabs>
        <w:autoSpaceDE w:val="0"/>
        <w:autoSpaceDN w:val="0"/>
        <w:adjustRightInd w:val="0"/>
        <w:spacing w:before="60" w:after="60"/>
        <w:ind w:left="709"/>
        <w:jc w:val="both"/>
        <w:rPr>
          <w:rFonts w:ascii="Candara" w:hAnsi="Candara"/>
          <w:b/>
          <w:sz w:val="22"/>
          <w:szCs w:val="22"/>
          <w:u w:val="single"/>
        </w:rPr>
      </w:pPr>
      <w:r w:rsidRPr="003047B7">
        <w:rPr>
          <w:rFonts w:ascii="Candara" w:hAnsi="Candara"/>
          <w:b/>
          <w:sz w:val="22"/>
          <w:szCs w:val="22"/>
          <w:u w:val="single"/>
        </w:rPr>
        <w:t xml:space="preserve">Cena </w:t>
      </w:r>
      <w:r w:rsidR="00A36BF9" w:rsidRPr="003047B7">
        <w:rPr>
          <w:rFonts w:ascii="Candara" w:hAnsi="Candara"/>
          <w:b/>
          <w:sz w:val="22"/>
          <w:szCs w:val="22"/>
          <w:u w:val="single"/>
        </w:rPr>
        <w:t xml:space="preserve">netto </w:t>
      </w:r>
      <w:r w:rsidRPr="003047B7">
        <w:rPr>
          <w:rFonts w:ascii="Candara" w:hAnsi="Candara"/>
          <w:b/>
          <w:sz w:val="22"/>
          <w:szCs w:val="22"/>
          <w:u w:val="single"/>
        </w:rPr>
        <w:t>za odbiór odpadów zawierających azbest: 1000 zł/Mg</w:t>
      </w:r>
    </w:p>
    <w:p w:rsidR="008D39A4" w:rsidRPr="003047B7" w:rsidRDefault="008D39A4" w:rsidP="00E5681F">
      <w:pPr>
        <w:pStyle w:val="Akapitzlist"/>
        <w:keepNext/>
        <w:tabs>
          <w:tab w:val="num" w:pos="709"/>
        </w:tabs>
        <w:autoSpaceDE w:val="0"/>
        <w:autoSpaceDN w:val="0"/>
        <w:adjustRightInd w:val="0"/>
        <w:spacing w:before="60" w:after="60"/>
        <w:ind w:left="709"/>
        <w:jc w:val="both"/>
        <w:rPr>
          <w:rFonts w:ascii="Candara" w:hAnsi="Candara"/>
          <w:b/>
          <w:sz w:val="22"/>
          <w:szCs w:val="22"/>
          <w:u w:val="single"/>
        </w:rPr>
      </w:pPr>
    </w:p>
    <w:p w:rsidR="00920832" w:rsidRPr="003047B7" w:rsidRDefault="00920832" w:rsidP="00E5681F">
      <w:pPr>
        <w:pStyle w:val="Akapitzlist"/>
        <w:keepNext/>
        <w:numPr>
          <w:ilvl w:val="0"/>
          <w:numId w:val="3"/>
        </w:numPr>
        <w:tabs>
          <w:tab w:val="clear" w:pos="1440"/>
          <w:tab w:val="num" w:pos="709"/>
        </w:tabs>
        <w:autoSpaceDE w:val="0"/>
        <w:autoSpaceDN w:val="0"/>
        <w:adjustRightInd w:val="0"/>
        <w:spacing w:before="60" w:after="60"/>
        <w:ind w:left="709"/>
        <w:jc w:val="both"/>
        <w:rPr>
          <w:rFonts w:ascii="Candara" w:hAnsi="Candara"/>
          <w:sz w:val="22"/>
          <w:szCs w:val="22"/>
        </w:rPr>
      </w:pPr>
      <w:r w:rsidRPr="003047B7">
        <w:rPr>
          <w:rFonts w:ascii="Candara" w:hAnsi="Candara"/>
          <w:b/>
          <w:bCs/>
          <w:sz w:val="22"/>
          <w:szCs w:val="22"/>
        </w:rPr>
        <w:t xml:space="preserve">Składowisko odpadów w Marcinowie </w:t>
      </w:r>
      <w:r w:rsidRPr="003047B7">
        <w:rPr>
          <w:rFonts w:ascii="Candara" w:hAnsi="Candara"/>
          <w:sz w:val="22"/>
          <w:szCs w:val="22"/>
        </w:rPr>
        <w:t>- odpady z terenu gminy Trzebnica</w:t>
      </w:r>
    </w:p>
    <w:p w:rsidR="00920832" w:rsidRPr="003047B7" w:rsidRDefault="00920832" w:rsidP="00E5681F">
      <w:pPr>
        <w:pStyle w:val="Akapitzlist"/>
        <w:keepNext/>
        <w:tabs>
          <w:tab w:val="num" w:pos="709"/>
        </w:tabs>
        <w:autoSpaceDE w:val="0"/>
        <w:autoSpaceDN w:val="0"/>
        <w:adjustRightInd w:val="0"/>
        <w:spacing w:before="60" w:after="60"/>
        <w:ind w:left="709"/>
        <w:jc w:val="both"/>
        <w:rPr>
          <w:rFonts w:ascii="Candara" w:hAnsi="Candara"/>
          <w:sz w:val="22"/>
          <w:szCs w:val="22"/>
        </w:rPr>
      </w:pPr>
      <w:r w:rsidRPr="003047B7">
        <w:rPr>
          <w:rFonts w:ascii="Candara" w:hAnsi="Candara"/>
          <w:sz w:val="22"/>
          <w:szCs w:val="22"/>
        </w:rPr>
        <w:t>Urz</w:t>
      </w:r>
      <w:r w:rsidRPr="003047B7">
        <w:rPr>
          <w:rFonts w:ascii="Candara" w:hAnsi="Candara" w:cs="TimesNewRoman"/>
          <w:sz w:val="22"/>
          <w:szCs w:val="22"/>
        </w:rPr>
        <w:t>ą</w:t>
      </w:r>
      <w:r w:rsidRPr="003047B7">
        <w:rPr>
          <w:rFonts w:ascii="Candara" w:hAnsi="Candara"/>
          <w:sz w:val="22"/>
          <w:szCs w:val="22"/>
        </w:rPr>
        <w:t>d Miasta Trzebnica, 55-100 Trzebnica, ul. Piłsudskiego 1.</w:t>
      </w:r>
    </w:p>
    <w:p w:rsidR="00920832" w:rsidRPr="003047B7" w:rsidRDefault="00920832" w:rsidP="00E5681F">
      <w:pPr>
        <w:pStyle w:val="Akapitzlist"/>
        <w:keepNext/>
        <w:tabs>
          <w:tab w:val="num" w:pos="709"/>
        </w:tabs>
        <w:autoSpaceDE w:val="0"/>
        <w:autoSpaceDN w:val="0"/>
        <w:adjustRightInd w:val="0"/>
        <w:spacing w:before="60" w:after="60"/>
        <w:ind w:left="709"/>
        <w:jc w:val="both"/>
        <w:rPr>
          <w:rFonts w:ascii="Candara" w:hAnsi="Candara"/>
          <w:sz w:val="22"/>
          <w:szCs w:val="22"/>
        </w:rPr>
      </w:pPr>
      <w:r w:rsidRPr="003047B7">
        <w:rPr>
          <w:rFonts w:ascii="Candara" w:hAnsi="Candara"/>
          <w:sz w:val="22"/>
          <w:szCs w:val="22"/>
        </w:rPr>
        <w:t>tel. 71 387 15 92, tel. kom. 667 882 998</w:t>
      </w:r>
    </w:p>
    <w:p w:rsidR="00920832" w:rsidRPr="003047B7" w:rsidRDefault="00920832" w:rsidP="00E5681F">
      <w:pPr>
        <w:pStyle w:val="Akapitzlist"/>
        <w:keepNext/>
        <w:tabs>
          <w:tab w:val="num" w:pos="709"/>
        </w:tabs>
        <w:autoSpaceDE w:val="0"/>
        <w:autoSpaceDN w:val="0"/>
        <w:adjustRightInd w:val="0"/>
        <w:spacing w:before="60" w:after="60"/>
        <w:ind w:left="709"/>
        <w:jc w:val="both"/>
        <w:rPr>
          <w:rFonts w:ascii="Candara" w:hAnsi="Candara"/>
          <w:sz w:val="22"/>
          <w:szCs w:val="22"/>
        </w:rPr>
      </w:pPr>
      <w:r w:rsidRPr="003047B7">
        <w:rPr>
          <w:rFonts w:ascii="Candara" w:hAnsi="Candara"/>
          <w:sz w:val="22"/>
          <w:szCs w:val="22"/>
        </w:rPr>
        <w:t xml:space="preserve">strona www: www.eco.trzebnica.pl, email: </w:t>
      </w:r>
      <w:r w:rsidR="008D39A4" w:rsidRPr="003047B7">
        <w:rPr>
          <w:rFonts w:ascii="Candara" w:hAnsi="Candara"/>
          <w:sz w:val="22"/>
          <w:szCs w:val="22"/>
        </w:rPr>
        <w:t>skladowisko@um.trzebnica.pl</w:t>
      </w:r>
    </w:p>
    <w:p w:rsidR="008D39A4" w:rsidRPr="003047B7" w:rsidRDefault="008D39A4" w:rsidP="00E5681F">
      <w:pPr>
        <w:pStyle w:val="Akapitzlist"/>
        <w:keepNext/>
        <w:tabs>
          <w:tab w:val="num" w:pos="709"/>
        </w:tabs>
        <w:autoSpaceDE w:val="0"/>
        <w:autoSpaceDN w:val="0"/>
        <w:adjustRightInd w:val="0"/>
        <w:spacing w:before="60" w:after="60"/>
        <w:ind w:left="709"/>
        <w:jc w:val="both"/>
        <w:rPr>
          <w:rFonts w:ascii="Candara" w:hAnsi="Candara"/>
          <w:b/>
          <w:sz w:val="22"/>
          <w:szCs w:val="22"/>
          <w:u w:val="single"/>
        </w:rPr>
      </w:pPr>
      <w:r w:rsidRPr="003047B7">
        <w:rPr>
          <w:rFonts w:ascii="Candara" w:hAnsi="Candara"/>
          <w:b/>
          <w:sz w:val="22"/>
          <w:szCs w:val="22"/>
          <w:u w:val="single"/>
        </w:rPr>
        <w:t xml:space="preserve">Cena </w:t>
      </w:r>
      <w:r w:rsidR="00A36BF9" w:rsidRPr="003047B7">
        <w:rPr>
          <w:rFonts w:ascii="Candara" w:hAnsi="Candara"/>
          <w:b/>
          <w:sz w:val="22"/>
          <w:szCs w:val="22"/>
          <w:u w:val="single"/>
        </w:rPr>
        <w:t xml:space="preserve">netto </w:t>
      </w:r>
      <w:r w:rsidRPr="003047B7">
        <w:rPr>
          <w:rFonts w:ascii="Candara" w:hAnsi="Candara"/>
          <w:b/>
          <w:sz w:val="22"/>
          <w:szCs w:val="22"/>
          <w:u w:val="single"/>
        </w:rPr>
        <w:t>za odbiór odpadów zawierających azbest: 450 zł/Mg</w:t>
      </w:r>
    </w:p>
    <w:p w:rsidR="008D39A4" w:rsidRPr="003047B7" w:rsidRDefault="008D39A4" w:rsidP="00E5681F">
      <w:pPr>
        <w:pStyle w:val="Akapitzlist"/>
        <w:keepNext/>
        <w:tabs>
          <w:tab w:val="num" w:pos="709"/>
        </w:tabs>
        <w:autoSpaceDE w:val="0"/>
        <w:autoSpaceDN w:val="0"/>
        <w:adjustRightInd w:val="0"/>
        <w:spacing w:before="60" w:after="60"/>
        <w:ind w:left="709"/>
        <w:jc w:val="both"/>
        <w:rPr>
          <w:rFonts w:ascii="Candara" w:hAnsi="Candara"/>
          <w:sz w:val="22"/>
          <w:szCs w:val="22"/>
        </w:rPr>
      </w:pPr>
    </w:p>
    <w:p w:rsidR="00920832" w:rsidRPr="003047B7" w:rsidRDefault="00920832" w:rsidP="00E5681F">
      <w:pPr>
        <w:pStyle w:val="Akapitzlist"/>
        <w:keepNext/>
        <w:numPr>
          <w:ilvl w:val="0"/>
          <w:numId w:val="3"/>
        </w:numPr>
        <w:tabs>
          <w:tab w:val="clear" w:pos="1440"/>
          <w:tab w:val="num" w:pos="709"/>
        </w:tabs>
        <w:autoSpaceDE w:val="0"/>
        <w:autoSpaceDN w:val="0"/>
        <w:adjustRightInd w:val="0"/>
        <w:spacing w:before="60" w:after="60"/>
        <w:ind w:left="709"/>
        <w:jc w:val="both"/>
        <w:rPr>
          <w:rFonts w:ascii="Candara" w:hAnsi="Candara"/>
          <w:b/>
          <w:bCs/>
          <w:sz w:val="22"/>
          <w:szCs w:val="22"/>
        </w:rPr>
      </w:pPr>
      <w:r w:rsidRPr="003047B7">
        <w:rPr>
          <w:rFonts w:ascii="Candara" w:hAnsi="Candara"/>
          <w:b/>
          <w:bCs/>
          <w:sz w:val="22"/>
          <w:szCs w:val="22"/>
        </w:rPr>
        <w:t>Składowisko odpadów innych ni</w:t>
      </w:r>
      <w:r w:rsidRPr="003047B7">
        <w:rPr>
          <w:rFonts w:ascii="Candara" w:hAnsi="Candara" w:cs="TimesNewRoman,Bold"/>
          <w:b/>
          <w:bCs/>
          <w:sz w:val="22"/>
          <w:szCs w:val="22"/>
        </w:rPr>
        <w:t xml:space="preserve">ż </w:t>
      </w:r>
      <w:r w:rsidRPr="003047B7">
        <w:rPr>
          <w:rFonts w:ascii="Candara" w:hAnsi="Candara"/>
          <w:b/>
          <w:bCs/>
          <w:sz w:val="22"/>
          <w:szCs w:val="22"/>
        </w:rPr>
        <w:t>niebezpieczne i oboj</w:t>
      </w:r>
      <w:r w:rsidRPr="003047B7">
        <w:rPr>
          <w:rFonts w:ascii="Candara" w:hAnsi="Candara" w:cs="TimesNewRoman,Bold"/>
          <w:b/>
          <w:bCs/>
          <w:sz w:val="22"/>
          <w:szCs w:val="22"/>
        </w:rPr>
        <w:t>ę</w:t>
      </w:r>
      <w:r w:rsidRPr="003047B7">
        <w:rPr>
          <w:rFonts w:ascii="Candara" w:hAnsi="Candara"/>
          <w:b/>
          <w:bCs/>
          <w:sz w:val="22"/>
          <w:szCs w:val="22"/>
        </w:rPr>
        <w:t xml:space="preserve">tne w </w:t>
      </w:r>
      <w:proofErr w:type="spellStart"/>
      <w:r w:rsidRPr="003047B7">
        <w:rPr>
          <w:rFonts w:ascii="Candara" w:hAnsi="Candara"/>
          <w:b/>
          <w:bCs/>
          <w:sz w:val="22"/>
          <w:szCs w:val="22"/>
        </w:rPr>
        <w:t>Trzebczu</w:t>
      </w:r>
      <w:proofErr w:type="spellEnd"/>
    </w:p>
    <w:p w:rsidR="00920832" w:rsidRPr="003047B7" w:rsidRDefault="00920832" w:rsidP="00E5681F">
      <w:pPr>
        <w:pStyle w:val="Akapitzlist"/>
        <w:keepNext/>
        <w:tabs>
          <w:tab w:val="num" w:pos="709"/>
        </w:tabs>
        <w:autoSpaceDE w:val="0"/>
        <w:autoSpaceDN w:val="0"/>
        <w:adjustRightInd w:val="0"/>
        <w:spacing w:before="60" w:after="60"/>
        <w:ind w:left="709"/>
        <w:jc w:val="both"/>
        <w:rPr>
          <w:rFonts w:ascii="Candara" w:hAnsi="Candara"/>
          <w:sz w:val="22"/>
          <w:szCs w:val="22"/>
        </w:rPr>
      </w:pPr>
      <w:r w:rsidRPr="003047B7">
        <w:rPr>
          <w:rFonts w:ascii="Candara" w:hAnsi="Candara"/>
          <w:sz w:val="22"/>
          <w:szCs w:val="22"/>
        </w:rPr>
        <w:t>Przedsi</w:t>
      </w:r>
      <w:r w:rsidRPr="003047B7">
        <w:rPr>
          <w:rFonts w:ascii="Candara" w:hAnsi="Candara" w:cs="TimesNewRoman"/>
          <w:sz w:val="22"/>
          <w:szCs w:val="22"/>
        </w:rPr>
        <w:t>ę</w:t>
      </w:r>
      <w:r w:rsidRPr="003047B7">
        <w:rPr>
          <w:rFonts w:ascii="Candara" w:hAnsi="Candara"/>
          <w:sz w:val="22"/>
          <w:szCs w:val="22"/>
        </w:rPr>
        <w:t>biorstwo Gospodarki Miejskiej Sp. z o.o.</w:t>
      </w:r>
    </w:p>
    <w:p w:rsidR="00920832" w:rsidRPr="003047B7" w:rsidRDefault="00920832" w:rsidP="00E5681F">
      <w:pPr>
        <w:pStyle w:val="Akapitzlist"/>
        <w:keepNext/>
        <w:tabs>
          <w:tab w:val="num" w:pos="709"/>
        </w:tabs>
        <w:autoSpaceDE w:val="0"/>
        <w:autoSpaceDN w:val="0"/>
        <w:adjustRightInd w:val="0"/>
        <w:spacing w:before="60" w:after="60"/>
        <w:ind w:left="709"/>
        <w:jc w:val="both"/>
        <w:rPr>
          <w:rFonts w:ascii="Candara" w:hAnsi="Candara"/>
          <w:sz w:val="22"/>
          <w:szCs w:val="22"/>
        </w:rPr>
      </w:pPr>
      <w:r w:rsidRPr="003047B7">
        <w:rPr>
          <w:rFonts w:ascii="Candara" w:hAnsi="Candara"/>
          <w:sz w:val="22"/>
          <w:szCs w:val="22"/>
        </w:rPr>
        <w:t>59-100 Polkowice, ul. D</w:t>
      </w:r>
      <w:r w:rsidRPr="003047B7">
        <w:rPr>
          <w:rFonts w:ascii="Candara" w:hAnsi="Candara" w:cs="TimesNewRoman"/>
          <w:sz w:val="22"/>
          <w:szCs w:val="22"/>
        </w:rPr>
        <w:t>ą</w:t>
      </w:r>
      <w:r w:rsidRPr="003047B7">
        <w:rPr>
          <w:rFonts w:ascii="Candara" w:hAnsi="Candara"/>
          <w:sz w:val="22"/>
          <w:szCs w:val="22"/>
        </w:rPr>
        <w:t>browskiego 2</w:t>
      </w:r>
    </w:p>
    <w:p w:rsidR="00E15EFB" w:rsidRPr="003047B7" w:rsidRDefault="00920832" w:rsidP="00E5681F">
      <w:pPr>
        <w:pStyle w:val="zwykywcity"/>
        <w:keepNext/>
        <w:tabs>
          <w:tab w:val="num" w:pos="709"/>
        </w:tabs>
        <w:spacing w:before="60" w:line="240" w:lineRule="auto"/>
        <w:ind w:left="709" w:firstLine="0"/>
        <w:rPr>
          <w:rFonts w:ascii="Candara" w:hAnsi="Candara"/>
          <w:sz w:val="22"/>
          <w:szCs w:val="22"/>
        </w:rPr>
      </w:pPr>
      <w:r w:rsidRPr="003047B7">
        <w:rPr>
          <w:rFonts w:ascii="Candara" w:hAnsi="Candara"/>
          <w:sz w:val="22"/>
          <w:szCs w:val="22"/>
        </w:rPr>
        <w:t>tel. 76 846 29 11</w:t>
      </w:r>
      <w:r w:rsidR="00E15EFB" w:rsidRPr="003047B7">
        <w:rPr>
          <w:rFonts w:ascii="Candara" w:hAnsi="Candara"/>
          <w:sz w:val="22"/>
          <w:szCs w:val="22"/>
        </w:rPr>
        <w:t xml:space="preserve"> </w:t>
      </w:r>
    </w:p>
    <w:p w:rsidR="00E15EFB" w:rsidRPr="003047B7" w:rsidRDefault="00E15EFB" w:rsidP="00E5681F">
      <w:pPr>
        <w:pStyle w:val="zwykywcity"/>
        <w:keepNext/>
        <w:tabs>
          <w:tab w:val="num" w:pos="709"/>
        </w:tabs>
        <w:spacing w:before="60" w:line="240" w:lineRule="auto"/>
        <w:ind w:left="709" w:firstLine="0"/>
        <w:rPr>
          <w:rFonts w:ascii="Candara" w:hAnsi="Candara"/>
          <w:sz w:val="22"/>
          <w:szCs w:val="22"/>
        </w:rPr>
      </w:pPr>
      <w:r w:rsidRPr="003047B7">
        <w:rPr>
          <w:rFonts w:ascii="Candara" w:hAnsi="Candara"/>
          <w:sz w:val="22"/>
          <w:szCs w:val="22"/>
        </w:rPr>
        <w:t xml:space="preserve">strona www: www.pgm-polkowice.com.pl, email: </w:t>
      </w:r>
      <w:r w:rsidR="008D39A4" w:rsidRPr="003047B7">
        <w:rPr>
          <w:rFonts w:ascii="Candara" w:hAnsi="Candara"/>
          <w:sz w:val="22"/>
          <w:szCs w:val="22"/>
        </w:rPr>
        <w:t>pgm@pgm-polkowice.com.pl</w:t>
      </w:r>
    </w:p>
    <w:p w:rsidR="008D39A4" w:rsidRPr="003047B7" w:rsidRDefault="008D39A4" w:rsidP="00E5681F">
      <w:pPr>
        <w:pStyle w:val="Akapitzlist"/>
        <w:keepNext/>
        <w:tabs>
          <w:tab w:val="num" w:pos="709"/>
        </w:tabs>
        <w:autoSpaceDE w:val="0"/>
        <w:autoSpaceDN w:val="0"/>
        <w:adjustRightInd w:val="0"/>
        <w:spacing w:before="60" w:after="60"/>
        <w:ind w:left="709"/>
        <w:jc w:val="both"/>
        <w:rPr>
          <w:rFonts w:ascii="Candara" w:hAnsi="Candara"/>
          <w:b/>
          <w:sz w:val="22"/>
          <w:szCs w:val="22"/>
          <w:u w:val="single"/>
        </w:rPr>
      </w:pPr>
      <w:r w:rsidRPr="003047B7">
        <w:rPr>
          <w:rFonts w:ascii="Candara" w:hAnsi="Candara"/>
          <w:b/>
          <w:sz w:val="22"/>
          <w:szCs w:val="22"/>
          <w:u w:val="single"/>
        </w:rPr>
        <w:t xml:space="preserve">Cena </w:t>
      </w:r>
      <w:r w:rsidR="00A36BF9" w:rsidRPr="003047B7">
        <w:rPr>
          <w:rFonts w:ascii="Candara" w:hAnsi="Candara"/>
          <w:b/>
          <w:sz w:val="22"/>
          <w:szCs w:val="22"/>
          <w:u w:val="single"/>
        </w:rPr>
        <w:t xml:space="preserve">netto </w:t>
      </w:r>
      <w:r w:rsidRPr="003047B7">
        <w:rPr>
          <w:rFonts w:ascii="Candara" w:hAnsi="Candara"/>
          <w:b/>
          <w:sz w:val="22"/>
          <w:szCs w:val="22"/>
          <w:u w:val="single"/>
        </w:rPr>
        <w:t xml:space="preserve">za odbiór odpadów zawierających azbest: </w:t>
      </w:r>
      <w:r w:rsidR="00A36BF9" w:rsidRPr="003047B7">
        <w:rPr>
          <w:rFonts w:ascii="Candara" w:hAnsi="Candara"/>
          <w:b/>
          <w:sz w:val="22"/>
          <w:szCs w:val="22"/>
          <w:u w:val="single"/>
        </w:rPr>
        <w:t>495</w:t>
      </w:r>
      <w:r w:rsidRPr="003047B7">
        <w:rPr>
          <w:rFonts w:ascii="Candara" w:hAnsi="Candara"/>
          <w:b/>
          <w:sz w:val="22"/>
          <w:szCs w:val="22"/>
          <w:u w:val="single"/>
        </w:rPr>
        <w:t xml:space="preserve"> zł/Mg</w:t>
      </w:r>
    </w:p>
    <w:p w:rsidR="00854AA6" w:rsidRDefault="00854AA6" w:rsidP="00E5681F">
      <w:pPr>
        <w:keepNext/>
        <w:tabs>
          <w:tab w:val="num" w:pos="709"/>
        </w:tabs>
        <w:autoSpaceDE w:val="0"/>
        <w:autoSpaceDN w:val="0"/>
        <w:adjustRightInd w:val="0"/>
        <w:spacing w:before="60" w:after="60"/>
        <w:jc w:val="both"/>
        <w:rPr>
          <w:rFonts w:ascii="Candara" w:hAnsi="Candara"/>
          <w:b/>
          <w:sz w:val="22"/>
          <w:szCs w:val="22"/>
          <w:u w:val="single"/>
        </w:rPr>
      </w:pPr>
    </w:p>
    <w:p w:rsidR="00772811" w:rsidRDefault="00772811" w:rsidP="00E5681F">
      <w:pPr>
        <w:keepNext/>
        <w:tabs>
          <w:tab w:val="num" w:pos="709"/>
        </w:tabs>
        <w:autoSpaceDE w:val="0"/>
        <w:autoSpaceDN w:val="0"/>
        <w:adjustRightInd w:val="0"/>
        <w:spacing w:before="60" w:after="60"/>
        <w:jc w:val="both"/>
        <w:rPr>
          <w:rFonts w:ascii="Candara" w:hAnsi="Candara"/>
          <w:b/>
          <w:sz w:val="22"/>
          <w:szCs w:val="22"/>
          <w:u w:val="single"/>
        </w:rPr>
      </w:pPr>
    </w:p>
    <w:p w:rsidR="00772811" w:rsidRPr="003047B7" w:rsidRDefault="00772811" w:rsidP="00E5681F">
      <w:pPr>
        <w:keepNext/>
        <w:tabs>
          <w:tab w:val="num" w:pos="709"/>
        </w:tabs>
        <w:autoSpaceDE w:val="0"/>
        <w:autoSpaceDN w:val="0"/>
        <w:adjustRightInd w:val="0"/>
        <w:spacing w:before="60" w:after="60"/>
        <w:jc w:val="both"/>
        <w:rPr>
          <w:rFonts w:ascii="Candara" w:hAnsi="Candara"/>
          <w:b/>
          <w:sz w:val="22"/>
          <w:szCs w:val="22"/>
          <w:u w:val="single"/>
        </w:rPr>
      </w:pPr>
    </w:p>
    <w:p w:rsidR="00432D05" w:rsidRPr="003047B7" w:rsidRDefault="00432D05" w:rsidP="00E5681F">
      <w:pPr>
        <w:pStyle w:val="Nagwek1"/>
        <w:keepNext/>
        <w:spacing w:before="60" w:after="60"/>
        <w:rPr>
          <w:rFonts w:ascii="Candara" w:hAnsi="Candara"/>
          <w:bCs/>
        </w:rPr>
      </w:pPr>
      <w:bookmarkStart w:id="56" w:name="_Toc270970460"/>
      <w:bookmarkStart w:id="57" w:name="_Toc300760161"/>
      <w:bookmarkStart w:id="58" w:name="_Toc398740182"/>
      <w:r w:rsidRPr="003047B7">
        <w:rPr>
          <w:rFonts w:ascii="Candara" w:hAnsi="Candara"/>
          <w:bCs/>
        </w:rPr>
        <w:lastRenderedPageBreak/>
        <w:t xml:space="preserve">INFORMACJA O ILOŚCI I ROZMIESZCZENIU WYROBÓW ZAWIERAJĄCYCH AZBEST NA TERENIE </w:t>
      </w:r>
      <w:r w:rsidR="00D23F11" w:rsidRPr="003047B7">
        <w:rPr>
          <w:rFonts w:ascii="Candara" w:hAnsi="Candara"/>
          <w:bCs/>
        </w:rPr>
        <w:t xml:space="preserve">GMINY </w:t>
      </w:r>
      <w:r w:rsidR="00E53D9D">
        <w:rPr>
          <w:rFonts w:ascii="Candara" w:hAnsi="Candara"/>
          <w:bCs/>
        </w:rPr>
        <w:t xml:space="preserve">LWÓWEK ŚLĄSKI </w:t>
      </w:r>
      <w:r w:rsidRPr="003047B7">
        <w:rPr>
          <w:rFonts w:ascii="Candara" w:hAnsi="Candara"/>
          <w:bCs/>
        </w:rPr>
        <w:t>– ANALIZA WYNIKÓW INWENTARYZACJI</w:t>
      </w:r>
      <w:bookmarkEnd w:id="56"/>
      <w:bookmarkEnd w:id="57"/>
      <w:bookmarkEnd w:id="58"/>
    </w:p>
    <w:p w:rsidR="00432D05" w:rsidRPr="003047B7" w:rsidRDefault="00803ECF"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rPr>
        <w:t>Z informacji uzy</w:t>
      </w:r>
      <w:r w:rsidR="00C43537" w:rsidRPr="003047B7">
        <w:rPr>
          <w:rFonts w:ascii="Candara" w:hAnsi="Candara" w:cs="Tahoma"/>
          <w:sz w:val="22"/>
        </w:rPr>
        <w:t xml:space="preserve">skanych z Urzędu </w:t>
      </w:r>
      <w:r w:rsidR="00772811">
        <w:rPr>
          <w:rFonts w:ascii="Candara" w:hAnsi="Candara" w:cs="Tahoma"/>
          <w:sz w:val="22"/>
        </w:rPr>
        <w:t>Gminy I Miasta w Lwówku Śląskim</w:t>
      </w:r>
      <w:r w:rsidRPr="003047B7">
        <w:rPr>
          <w:rFonts w:ascii="Candara" w:hAnsi="Candara" w:cs="Tahoma"/>
          <w:sz w:val="22"/>
        </w:rPr>
        <w:t xml:space="preserve"> </w:t>
      </w:r>
      <w:r w:rsidR="00432D05" w:rsidRPr="003047B7">
        <w:rPr>
          <w:rFonts w:ascii="Candara" w:hAnsi="Candara" w:cs="Tahoma"/>
          <w:sz w:val="22"/>
        </w:rPr>
        <w:t xml:space="preserve">wynika, iż </w:t>
      </w:r>
      <w:r w:rsidR="008E5DF3" w:rsidRPr="003047B7">
        <w:rPr>
          <w:rFonts w:ascii="Candara" w:hAnsi="Candara" w:cs="Tahoma"/>
          <w:sz w:val="22"/>
        </w:rPr>
        <w:t>w</w:t>
      </w:r>
      <w:r w:rsidR="00432D05" w:rsidRPr="003047B7">
        <w:rPr>
          <w:rFonts w:ascii="Candara" w:hAnsi="Candara" w:cs="Tahoma"/>
          <w:sz w:val="22"/>
        </w:rPr>
        <w:t xml:space="preserve"> chwili obecnej </w:t>
      </w:r>
      <w:r w:rsidR="008E5DF3" w:rsidRPr="003047B7">
        <w:rPr>
          <w:rFonts w:ascii="Candara" w:hAnsi="Candara" w:cs="Tahoma"/>
          <w:sz w:val="22"/>
        </w:rPr>
        <w:t>dane dotyczące ilości wyrobów azbestowych są nieaktualne.</w:t>
      </w:r>
      <w:r w:rsidR="00772811">
        <w:rPr>
          <w:rFonts w:ascii="Candara" w:hAnsi="Candara" w:cs="Tahoma"/>
          <w:sz w:val="22"/>
        </w:rPr>
        <w:t xml:space="preserve"> Informacje dotyczące występowania wyrobów azbestowych w poprzednich latach dostarczali sołtysi.</w:t>
      </w:r>
    </w:p>
    <w:p w:rsidR="00432D05" w:rsidRPr="003047B7" w:rsidRDefault="008E5DF3" w:rsidP="00E5681F">
      <w:pPr>
        <w:pStyle w:val="StylTahoma11ptWyjustowanyPrzed3ptPo3pt"/>
        <w:keepNext/>
        <w:spacing w:after="60"/>
        <w:rPr>
          <w:rFonts w:ascii="Candara" w:hAnsi="Candara" w:cs="Tahoma"/>
          <w:szCs w:val="22"/>
        </w:rPr>
      </w:pPr>
      <w:r w:rsidRPr="003047B7">
        <w:rPr>
          <w:rFonts w:ascii="Candara" w:hAnsi="Candara" w:cs="Tahoma"/>
          <w:szCs w:val="22"/>
        </w:rPr>
        <w:t>D</w:t>
      </w:r>
      <w:r w:rsidR="00803ECF" w:rsidRPr="003047B7">
        <w:rPr>
          <w:rFonts w:ascii="Candara" w:hAnsi="Candara" w:cs="Tahoma"/>
          <w:szCs w:val="22"/>
        </w:rPr>
        <w:t xml:space="preserve">o realizacji </w:t>
      </w:r>
      <w:r w:rsidRPr="003047B7">
        <w:rPr>
          <w:rFonts w:ascii="Candara" w:hAnsi="Candara" w:cs="Tahoma"/>
          <w:szCs w:val="22"/>
        </w:rPr>
        <w:t xml:space="preserve">działań </w:t>
      </w:r>
      <w:r w:rsidR="00772811">
        <w:rPr>
          <w:rFonts w:ascii="Candara" w:hAnsi="Candara" w:cs="Tahoma"/>
          <w:szCs w:val="22"/>
        </w:rPr>
        <w:t>w latach 2014</w:t>
      </w:r>
      <w:r w:rsidRPr="003047B7">
        <w:rPr>
          <w:rFonts w:ascii="Candara" w:hAnsi="Candara" w:cs="Tahoma"/>
          <w:szCs w:val="22"/>
        </w:rPr>
        <w:t xml:space="preserve">-2032 </w:t>
      </w:r>
      <w:r w:rsidR="00432D05" w:rsidRPr="003047B7">
        <w:rPr>
          <w:rFonts w:ascii="Candara" w:hAnsi="Candara" w:cs="Tahoma"/>
          <w:szCs w:val="22"/>
        </w:rPr>
        <w:t>o</w:t>
      </w:r>
      <w:r w:rsidRPr="003047B7">
        <w:rPr>
          <w:rFonts w:ascii="Candara" w:hAnsi="Candara" w:cs="Tahoma"/>
          <w:szCs w:val="22"/>
        </w:rPr>
        <w:t>kreślone niniejszym Programem,</w:t>
      </w:r>
      <w:r w:rsidR="00363DB8" w:rsidRPr="003047B7">
        <w:rPr>
          <w:rFonts w:ascii="Candara" w:hAnsi="Candara" w:cs="Tahoma"/>
          <w:szCs w:val="22"/>
        </w:rPr>
        <w:t xml:space="preserve"> związanych</w:t>
      </w:r>
      <w:r w:rsidR="00432D05" w:rsidRPr="003047B7">
        <w:rPr>
          <w:rFonts w:ascii="Candara" w:hAnsi="Candara" w:cs="Tahoma"/>
          <w:szCs w:val="22"/>
        </w:rPr>
        <w:t xml:space="preserve"> z usuwaniem wyrobów zawierających azbest z terenu </w:t>
      </w:r>
      <w:r w:rsidR="00C43537" w:rsidRPr="003047B7">
        <w:rPr>
          <w:rFonts w:ascii="Candara" w:hAnsi="Candara" w:cs="Tahoma"/>
          <w:szCs w:val="22"/>
        </w:rPr>
        <w:t xml:space="preserve">Gminy </w:t>
      </w:r>
      <w:r w:rsidR="00772811">
        <w:rPr>
          <w:rFonts w:ascii="Candara" w:hAnsi="Candara" w:cs="Tahoma"/>
          <w:szCs w:val="22"/>
        </w:rPr>
        <w:t>Lwówek Śląski</w:t>
      </w:r>
      <w:r w:rsidR="00432D05" w:rsidRPr="003047B7">
        <w:rPr>
          <w:rFonts w:ascii="Candara" w:hAnsi="Candara" w:cs="Tahoma"/>
          <w:szCs w:val="22"/>
        </w:rPr>
        <w:t xml:space="preserve"> niezbędne było wykonanie szczegółowej inwentaryzacji wyrobów zawierających azbest</w:t>
      </w:r>
      <w:r w:rsidR="00803ECF" w:rsidRPr="003047B7">
        <w:rPr>
          <w:rFonts w:ascii="Candara" w:hAnsi="Candara" w:cs="Tahoma"/>
          <w:szCs w:val="22"/>
        </w:rPr>
        <w:t>.</w:t>
      </w:r>
      <w:r w:rsidR="00432D05" w:rsidRPr="003047B7">
        <w:rPr>
          <w:rFonts w:ascii="Candara" w:hAnsi="Candara" w:cs="Tahoma"/>
          <w:szCs w:val="22"/>
        </w:rPr>
        <w:t xml:space="preserve"> </w:t>
      </w:r>
    </w:p>
    <w:p w:rsidR="00432D05" w:rsidRPr="003047B7" w:rsidRDefault="00432D05" w:rsidP="00E5681F">
      <w:pPr>
        <w:pStyle w:val="StylTahoma11ptWyjustowanyPrzed3ptPo3pt"/>
        <w:keepNext/>
        <w:spacing w:after="60"/>
        <w:rPr>
          <w:rFonts w:ascii="Candara" w:hAnsi="Candara" w:cs="Tahoma"/>
          <w:szCs w:val="22"/>
        </w:rPr>
      </w:pPr>
      <w:r w:rsidRPr="003047B7">
        <w:rPr>
          <w:rFonts w:ascii="Candara" w:hAnsi="Candara" w:cs="Tahoma"/>
          <w:szCs w:val="22"/>
        </w:rPr>
        <w:t>Inwentaryzacja została wykonana w terenie i objęła posesje będące własnością osób fizycznych</w:t>
      </w:r>
      <w:r w:rsidR="003F3460" w:rsidRPr="003047B7">
        <w:rPr>
          <w:rFonts w:ascii="Candara" w:hAnsi="Candara" w:cs="Tahoma"/>
          <w:szCs w:val="22"/>
        </w:rPr>
        <w:t xml:space="preserve"> i prawnych</w:t>
      </w:r>
      <w:r w:rsidRPr="003047B7">
        <w:rPr>
          <w:rFonts w:ascii="Candara" w:hAnsi="Candara" w:cs="Tahoma"/>
          <w:szCs w:val="22"/>
        </w:rPr>
        <w:t xml:space="preserve">. Ponadto zwrócono się do funkcjonujących na terenie </w:t>
      </w:r>
      <w:r w:rsidR="00C43537" w:rsidRPr="003047B7">
        <w:rPr>
          <w:rFonts w:ascii="Candara" w:hAnsi="Candara" w:cs="Tahoma"/>
          <w:szCs w:val="22"/>
        </w:rPr>
        <w:t>G</w:t>
      </w:r>
      <w:r w:rsidR="00803ECF" w:rsidRPr="003047B7">
        <w:rPr>
          <w:rFonts w:ascii="Candara" w:hAnsi="Candara" w:cs="Tahoma"/>
          <w:szCs w:val="22"/>
        </w:rPr>
        <w:t>miny zarządców nieruchomości, zakładów gospodarki komunalnej</w:t>
      </w:r>
      <w:r w:rsidRPr="003047B7">
        <w:rPr>
          <w:rFonts w:ascii="Candara" w:hAnsi="Candara" w:cs="Tahoma"/>
          <w:szCs w:val="22"/>
        </w:rPr>
        <w:t xml:space="preserve"> oraz innych obiektów </w:t>
      </w:r>
      <w:r w:rsidR="00803ECF" w:rsidRPr="003047B7">
        <w:rPr>
          <w:rFonts w:ascii="Candara" w:hAnsi="Candara" w:cs="Tahoma"/>
          <w:szCs w:val="22"/>
        </w:rPr>
        <w:t xml:space="preserve">i instytucji </w:t>
      </w:r>
      <w:r w:rsidRPr="003047B7">
        <w:rPr>
          <w:rFonts w:ascii="Candara" w:hAnsi="Candara" w:cs="Tahoma"/>
          <w:szCs w:val="22"/>
        </w:rPr>
        <w:t>o przekazanie informacji dotyczących miejsc i ilości występowania azbestu w obiektach będących własnością tych jednostek.</w:t>
      </w:r>
    </w:p>
    <w:p w:rsidR="00432D05" w:rsidRPr="003047B7" w:rsidRDefault="00432D05" w:rsidP="00E5681F">
      <w:pPr>
        <w:pStyle w:val="zwykywcity"/>
        <w:keepNext/>
        <w:keepLines/>
        <w:suppressAutoHyphens/>
        <w:spacing w:before="60" w:line="240" w:lineRule="auto"/>
        <w:ind w:firstLine="0"/>
        <w:rPr>
          <w:rFonts w:ascii="Candara" w:hAnsi="Candara" w:cs="Tahoma"/>
          <w:sz w:val="22"/>
          <w:szCs w:val="22"/>
        </w:rPr>
      </w:pPr>
      <w:r w:rsidRPr="003047B7">
        <w:rPr>
          <w:rFonts w:ascii="Candara" w:hAnsi="Candara" w:cs="Tahoma"/>
          <w:sz w:val="22"/>
          <w:szCs w:val="22"/>
        </w:rPr>
        <w:t xml:space="preserve">W poniższym rozdziale przedstawiono wyniki inwentaryzacji posesji będących własnością osób fizycznych i prawnych, przeprowadzonej w okresie </w:t>
      </w:r>
      <w:r w:rsidR="003F3460" w:rsidRPr="003047B7">
        <w:rPr>
          <w:rFonts w:ascii="Candara" w:hAnsi="Candara" w:cs="Tahoma"/>
          <w:sz w:val="22"/>
          <w:szCs w:val="22"/>
        </w:rPr>
        <w:t xml:space="preserve">od </w:t>
      </w:r>
      <w:r w:rsidR="003459C8">
        <w:rPr>
          <w:rFonts w:ascii="Candara" w:hAnsi="Candara" w:cs="Tahoma"/>
          <w:sz w:val="22"/>
          <w:szCs w:val="22"/>
        </w:rPr>
        <w:t>lipca do września 2014</w:t>
      </w:r>
      <w:r w:rsidRPr="003047B7">
        <w:rPr>
          <w:rFonts w:ascii="Candara" w:hAnsi="Candara" w:cs="Tahoma"/>
          <w:sz w:val="22"/>
          <w:szCs w:val="22"/>
        </w:rPr>
        <w:t xml:space="preserve"> roku.</w:t>
      </w:r>
    </w:p>
    <w:p w:rsidR="00275AC4" w:rsidRPr="003459C8" w:rsidRDefault="000835F4" w:rsidP="003459C8">
      <w:pPr>
        <w:pStyle w:val="zwykywcity"/>
        <w:keepNext/>
        <w:keepLines/>
        <w:widowControl w:val="0"/>
        <w:tabs>
          <w:tab w:val="num" w:pos="709"/>
        </w:tabs>
        <w:spacing w:before="60" w:line="240" w:lineRule="auto"/>
        <w:ind w:firstLine="0"/>
        <w:rPr>
          <w:rFonts w:ascii="Candara" w:hAnsi="Candara" w:cs="Tahoma"/>
          <w:sz w:val="22"/>
          <w:szCs w:val="22"/>
        </w:rPr>
        <w:sectPr w:rsidR="00275AC4" w:rsidRPr="003459C8" w:rsidSect="009E18AA">
          <w:type w:val="continuous"/>
          <w:pgSz w:w="12242" w:h="15842" w:code="1"/>
          <w:pgMar w:top="1134" w:right="1418" w:bottom="1247" w:left="1418" w:header="709" w:footer="709" w:gutter="0"/>
          <w:cols w:space="708"/>
          <w:noEndnote/>
        </w:sectPr>
      </w:pPr>
      <w:r w:rsidRPr="003047B7">
        <w:rPr>
          <w:rFonts w:ascii="Candara" w:hAnsi="Candara" w:cs="Tahoma"/>
          <w:sz w:val="22"/>
          <w:szCs w:val="22"/>
        </w:rPr>
        <w:t>Dodatkowo</w:t>
      </w:r>
      <w:r w:rsidR="00432D05" w:rsidRPr="003047B7">
        <w:rPr>
          <w:rFonts w:ascii="Candara" w:hAnsi="Candara" w:cs="Tahoma"/>
          <w:sz w:val="22"/>
          <w:szCs w:val="22"/>
        </w:rPr>
        <w:t xml:space="preserve"> przedstawiono w formie tabelarycznej zestawienie szczegółowe wyników inwentaryzacji.</w:t>
      </w:r>
    </w:p>
    <w:p w:rsidR="00432D05" w:rsidRPr="003047B7" w:rsidRDefault="00432D05" w:rsidP="00E5681F">
      <w:pPr>
        <w:pStyle w:val="Nagwek2"/>
        <w:rPr>
          <w:rFonts w:ascii="Candara" w:hAnsi="Candara"/>
        </w:rPr>
      </w:pPr>
      <w:bookmarkStart w:id="59" w:name="_Toc300760162"/>
      <w:bookmarkStart w:id="60" w:name="_Toc398740183"/>
      <w:bookmarkStart w:id="61" w:name="_Toc270970461"/>
      <w:r w:rsidRPr="003047B7">
        <w:rPr>
          <w:rFonts w:ascii="Candara" w:hAnsi="Candara"/>
        </w:rPr>
        <w:lastRenderedPageBreak/>
        <w:t>Wyniki przeprowadzonej inwentaryzacji</w:t>
      </w:r>
      <w:bookmarkEnd w:id="59"/>
      <w:bookmarkEnd w:id="60"/>
      <w:r w:rsidRPr="003047B7">
        <w:rPr>
          <w:rFonts w:ascii="Candara" w:hAnsi="Candara"/>
        </w:rPr>
        <w:t xml:space="preserve"> </w:t>
      </w:r>
      <w:bookmarkEnd w:id="61"/>
    </w:p>
    <w:p w:rsidR="0019614A" w:rsidRPr="0019614A" w:rsidRDefault="0019614A" w:rsidP="0019614A">
      <w:pPr>
        <w:pStyle w:val="zwykywcity"/>
        <w:keepNext/>
        <w:tabs>
          <w:tab w:val="num" w:pos="709"/>
        </w:tabs>
        <w:spacing w:before="60" w:line="240" w:lineRule="auto"/>
        <w:ind w:firstLine="0"/>
        <w:rPr>
          <w:rFonts w:ascii="Candara" w:hAnsi="Candara"/>
          <w:sz w:val="22"/>
          <w:szCs w:val="22"/>
        </w:rPr>
      </w:pPr>
      <w:r w:rsidRPr="0019614A">
        <w:rPr>
          <w:rFonts w:ascii="Candara" w:hAnsi="Candara"/>
          <w:sz w:val="22"/>
          <w:szCs w:val="22"/>
        </w:rPr>
        <w:t>Szczegółowa inwentaryzacja wyrobów zawierających azbest na terenie Gminy i Miasta Lwówek Śląski przeprowadzona była przez upoważnionych pracowników firmy EKO-TEAM ze Zgorzelca w miesiącach lipcu i sierpniu 2014 roku. Upoważnienia wystawione były imiennie dla każdego z pracowników. Ponadto każdy  z nich posiadał identyfikator, który wraz z upoważnieniem był okazywany właścicielom inwentaryzowanych posesji. Ocena ilości azbestu została przeprowadzona z uwzględnieniem podziału na budynki mieszkalne, gospodarcze oraz składowany luzem. W trakcie rozmowy z mieszkańcami przekazywano informację o obowiązku zinwentaryzowania wyrobów azbestowych na swojej posesji oraz o zagrożeniach płynących z użytkowania. Ilość azbestu policzono na podstawie ilości sztuk płyt azbestowo – cementowych pokrywających dachy, elewacje, składowane luzem. Natomiast płyty płaskie tzw. „</w:t>
      </w:r>
      <w:proofErr w:type="spellStart"/>
      <w:r w:rsidRPr="0019614A">
        <w:rPr>
          <w:rFonts w:ascii="Candara" w:hAnsi="Candara"/>
          <w:sz w:val="22"/>
          <w:szCs w:val="22"/>
        </w:rPr>
        <w:t>caro</w:t>
      </w:r>
      <w:proofErr w:type="spellEnd"/>
      <w:r w:rsidRPr="0019614A">
        <w:rPr>
          <w:rFonts w:ascii="Candara" w:hAnsi="Candara"/>
          <w:sz w:val="22"/>
          <w:szCs w:val="22"/>
        </w:rPr>
        <w:t>” obliczono z powierzchni pokrycia dachowego obmierzonego za pomocą taśmy (30 m). Metoda ta pozwala na dokładne obliczenie ilości m</w:t>
      </w:r>
      <w:r w:rsidRPr="0019614A">
        <w:rPr>
          <w:rFonts w:ascii="Candara" w:hAnsi="Candara"/>
          <w:sz w:val="22"/>
          <w:szCs w:val="22"/>
          <w:vertAlign w:val="superscript"/>
        </w:rPr>
        <w:t>2</w:t>
      </w:r>
      <w:r w:rsidRPr="0019614A">
        <w:rPr>
          <w:rFonts w:ascii="Candara" w:hAnsi="Candara"/>
          <w:sz w:val="22"/>
          <w:szCs w:val="22"/>
        </w:rPr>
        <w:t xml:space="preserve"> wyrobów azbestowych znajdujących się na posesji. Ponadto na podstawie oceny stanu technicznego wyrobów azbestowych wypełniono kartę oceny stanu technicznego, którą mieszkaniec był zobowiązany podpisać. Kopię karty oceny pozostawiono każdorazowo mieszkańcowi.</w:t>
      </w:r>
    </w:p>
    <w:p w:rsidR="0019614A" w:rsidRPr="0019614A" w:rsidRDefault="0019614A" w:rsidP="0019614A">
      <w:pPr>
        <w:keepNext/>
        <w:autoSpaceDE w:val="0"/>
        <w:autoSpaceDN w:val="0"/>
        <w:adjustRightInd w:val="0"/>
        <w:spacing w:before="60" w:after="60"/>
        <w:jc w:val="both"/>
        <w:rPr>
          <w:rFonts w:ascii="Candara" w:hAnsi="Candara"/>
          <w:sz w:val="22"/>
          <w:szCs w:val="22"/>
        </w:rPr>
      </w:pPr>
      <w:r w:rsidRPr="0019614A">
        <w:rPr>
          <w:rFonts w:ascii="Candara" w:hAnsi="Candara"/>
          <w:sz w:val="22"/>
          <w:szCs w:val="22"/>
        </w:rPr>
        <w:t xml:space="preserve">W przypadku, gdy nie było możliwe przeprowadzenie rozmowy z właścicielem nieruchomości, pracownicy firmy samodzielnie spisywali ilość wyrobów azbestowych znajdujących się zarówno na dachach budynków, jak także zdjętych płyt, składowanych na terenie danej nieruchomości. </w:t>
      </w:r>
    </w:p>
    <w:p w:rsidR="0019614A" w:rsidRPr="0015421E" w:rsidRDefault="0019614A" w:rsidP="0019614A">
      <w:pPr>
        <w:keepNext/>
        <w:spacing w:before="60" w:after="60"/>
        <w:jc w:val="both"/>
        <w:rPr>
          <w:sz w:val="22"/>
          <w:szCs w:val="22"/>
        </w:rPr>
      </w:pPr>
      <w:r w:rsidRPr="0015421E">
        <w:rPr>
          <w:sz w:val="22"/>
          <w:szCs w:val="22"/>
        </w:rPr>
        <w:t>Jednym z podstawowych zadań w ramach opracowania Programu było zinwentaryzowanie wszystkich posesji i obiektów gospodarczych właścicieli w aspekcie występowania wyrobów zawierających azbest. Przeprowadzona inwentaryzacja pozwala mimo obiektywnych trudności (brak dokumentacji technicznych obiektów, nieobecność właścicieli niektórych obiektów) na w miarę rzetelną ocenę ilości wyrobów azbestowych (w m</w:t>
      </w:r>
      <w:r w:rsidRPr="002F5444">
        <w:rPr>
          <w:sz w:val="22"/>
          <w:szCs w:val="22"/>
          <w:vertAlign w:val="superscript"/>
        </w:rPr>
        <w:t>2</w:t>
      </w:r>
      <w:r w:rsidRPr="0015421E">
        <w:rPr>
          <w:sz w:val="22"/>
          <w:szCs w:val="22"/>
        </w:rPr>
        <w:t>) – z dokładnością do ok. 10% i oceny ich stanu technicznego.</w:t>
      </w:r>
    </w:p>
    <w:p w:rsidR="0019614A" w:rsidRPr="0019614A" w:rsidRDefault="0019614A" w:rsidP="0019614A">
      <w:pPr>
        <w:keepNext/>
        <w:spacing w:before="60" w:after="60"/>
        <w:jc w:val="both"/>
        <w:rPr>
          <w:rFonts w:ascii="Candara" w:hAnsi="Candara"/>
          <w:b/>
          <w:bCs/>
          <w:sz w:val="22"/>
          <w:szCs w:val="22"/>
        </w:rPr>
      </w:pPr>
      <w:r w:rsidRPr="0019614A">
        <w:rPr>
          <w:rFonts w:ascii="Candara" w:hAnsi="Candara"/>
          <w:b/>
          <w:bCs/>
          <w:sz w:val="22"/>
          <w:szCs w:val="22"/>
        </w:rPr>
        <w:t>Osoby fizyczne</w:t>
      </w:r>
    </w:p>
    <w:p w:rsidR="0019614A" w:rsidRPr="0019614A" w:rsidRDefault="0019614A" w:rsidP="0019614A">
      <w:pPr>
        <w:keepNext/>
        <w:spacing w:before="60" w:after="60"/>
        <w:jc w:val="both"/>
        <w:rPr>
          <w:rFonts w:ascii="Candara" w:hAnsi="Candara"/>
          <w:sz w:val="22"/>
          <w:szCs w:val="22"/>
        </w:rPr>
      </w:pPr>
      <w:bookmarkStart w:id="62" w:name="OLE_LINK3"/>
      <w:r w:rsidRPr="0019614A">
        <w:rPr>
          <w:rFonts w:ascii="Candara" w:hAnsi="Candara"/>
          <w:sz w:val="22"/>
          <w:szCs w:val="22"/>
        </w:rPr>
        <w:t>W ramach przeprowadzonej inwentaryzacji zidentyfikowano 378 posesji (549 obiektów) będących własnością osób fizycznych, z zabudowaniami zawierającymi wyroby azbestowe o łącznej powierzchni 65 726 m</w:t>
      </w:r>
      <w:r w:rsidRPr="0019614A">
        <w:rPr>
          <w:rFonts w:ascii="Candara" w:hAnsi="Candara"/>
          <w:sz w:val="22"/>
          <w:szCs w:val="22"/>
          <w:vertAlign w:val="superscript"/>
        </w:rPr>
        <w:t>2</w:t>
      </w:r>
      <w:r w:rsidRPr="0019614A">
        <w:rPr>
          <w:rFonts w:ascii="Candara" w:hAnsi="Candara"/>
          <w:sz w:val="22"/>
          <w:szCs w:val="22"/>
        </w:rPr>
        <w:t xml:space="preserve"> (tj. 722,990 Mg). W poniższej tabeli przedstawiono ilości wyrobów zawierających azbest, w obiektach będących własnością osób fizycznych w poszczególnych sołectwach gminy oraz mieście Lwówek Śląski. </w:t>
      </w:r>
    </w:p>
    <w:p w:rsidR="0019614A" w:rsidRPr="0019614A" w:rsidRDefault="0019614A" w:rsidP="0019614A">
      <w:pPr>
        <w:keepNext/>
        <w:spacing w:before="60" w:after="60"/>
        <w:jc w:val="both"/>
        <w:rPr>
          <w:rFonts w:ascii="Candara" w:hAnsi="Candara"/>
          <w:sz w:val="22"/>
          <w:szCs w:val="22"/>
        </w:rPr>
      </w:pPr>
    </w:p>
    <w:p w:rsidR="0019614A" w:rsidRPr="0019614A" w:rsidRDefault="0019614A" w:rsidP="0019614A">
      <w:pPr>
        <w:pStyle w:val="Legenda"/>
        <w:keepNext/>
        <w:spacing w:before="60" w:after="60"/>
        <w:rPr>
          <w:rFonts w:ascii="Candara" w:hAnsi="Candara"/>
          <w:b w:val="0"/>
          <w:bCs w:val="0"/>
          <w:i/>
          <w:iCs/>
          <w:sz w:val="22"/>
          <w:szCs w:val="22"/>
        </w:rPr>
      </w:pPr>
      <w:bookmarkStart w:id="63" w:name="_Toc270970477"/>
      <w:bookmarkStart w:id="64" w:name="_Toc300760175"/>
      <w:bookmarkStart w:id="65" w:name="_Toc399500067"/>
      <w:r w:rsidRPr="0019614A">
        <w:rPr>
          <w:rFonts w:ascii="Candara" w:hAnsi="Candara"/>
          <w:b w:val="0"/>
          <w:bCs w:val="0"/>
          <w:i/>
          <w:iCs/>
          <w:sz w:val="22"/>
          <w:szCs w:val="22"/>
        </w:rPr>
        <w:t xml:space="preserve">Tabela </w:t>
      </w:r>
      <w:r w:rsidRPr="0019614A">
        <w:rPr>
          <w:rFonts w:ascii="Candara" w:hAnsi="Candara"/>
          <w:b w:val="0"/>
          <w:bCs w:val="0"/>
          <w:i/>
          <w:iCs/>
          <w:sz w:val="22"/>
          <w:szCs w:val="22"/>
        </w:rPr>
        <w:fldChar w:fldCharType="begin"/>
      </w:r>
      <w:r w:rsidRPr="0019614A">
        <w:rPr>
          <w:rFonts w:ascii="Candara" w:hAnsi="Candara"/>
          <w:b w:val="0"/>
          <w:bCs w:val="0"/>
          <w:i/>
          <w:iCs/>
          <w:sz w:val="22"/>
          <w:szCs w:val="22"/>
        </w:rPr>
        <w:instrText xml:space="preserve"> SEQ Tabela \* ARABIC </w:instrText>
      </w:r>
      <w:r w:rsidRPr="0019614A">
        <w:rPr>
          <w:rFonts w:ascii="Candara" w:hAnsi="Candara"/>
          <w:b w:val="0"/>
          <w:bCs w:val="0"/>
          <w:i/>
          <w:iCs/>
          <w:sz w:val="22"/>
          <w:szCs w:val="22"/>
        </w:rPr>
        <w:fldChar w:fldCharType="separate"/>
      </w:r>
      <w:r w:rsidRPr="0019614A">
        <w:rPr>
          <w:rFonts w:ascii="Candara" w:hAnsi="Candara"/>
          <w:b w:val="0"/>
          <w:bCs w:val="0"/>
          <w:i/>
          <w:iCs/>
          <w:noProof/>
          <w:sz w:val="22"/>
          <w:szCs w:val="22"/>
        </w:rPr>
        <w:t>2</w:t>
      </w:r>
      <w:r w:rsidRPr="0019614A">
        <w:rPr>
          <w:rFonts w:ascii="Candara" w:hAnsi="Candara"/>
          <w:b w:val="0"/>
          <w:bCs w:val="0"/>
          <w:i/>
          <w:iCs/>
          <w:sz w:val="22"/>
          <w:szCs w:val="22"/>
        </w:rPr>
        <w:fldChar w:fldCharType="end"/>
      </w:r>
      <w:r w:rsidRPr="0019614A">
        <w:rPr>
          <w:rFonts w:ascii="Candara" w:hAnsi="Candara"/>
          <w:b w:val="0"/>
          <w:bCs w:val="0"/>
          <w:i/>
          <w:iCs/>
          <w:sz w:val="22"/>
          <w:szCs w:val="22"/>
        </w:rPr>
        <w:t xml:space="preserve"> Ilość wyrobów zawierających azbest na posesjach będących własnością osób fizycznych</w:t>
      </w:r>
      <w:bookmarkEnd w:id="63"/>
      <w:bookmarkEnd w:id="64"/>
      <w:bookmarkEnd w:id="6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59"/>
        <w:gridCol w:w="1250"/>
        <w:gridCol w:w="1984"/>
        <w:gridCol w:w="2835"/>
        <w:gridCol w:w="2644"/>
      </w:tblGrid>
      <w:tr w:rsidR="0019614A" w:rsidRPr="0019614A" w:rsidTr="00395A2F">
        <w:trPr>
          <w:trHeight w:val="600"/>
          <w:jc w:val="center"/>
        </w:trPr>
        <w:tc>
          <w:tcPr>
            <w:tcW w:w="359" w:type="dxa"/>
            <w:shd w:val="clear" w:color="auto" w:fill="B4C6E7"/>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Lp.</w:t>
            </w:r>
          </w:p>
        </w:tc>
        <w:tc>
          <w:tcPr>
            <w:tcW w:w="1250" w:type="dxa"/>
            <w:shd w:val="clear" w:color="auto" w:fill="B4C6E7"/>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Obręb ewidencyjny</w:t>
            </w:r>
          </w:p>
        </w:tc>
        <w:tc>
          <w:tcPr>
            <w:tcW w:w="1984" w:type="dxa"/>
            <w:shd w:val="clear" w:color="auto" w:fill="B4C6E7"/>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Ilość posesji pokrytych wyrobami azbestowymi</w:t>
            </w:r>
          </w:p>
        </w:tc>
        <w:tc>
          <w:tcPr>
            <w:tcW w:w="2835" w:type="dxa"/>
            <w:shd w:val="clear" w:color="auto" w:fill="B4C6E7"/>
            <w:noWrap/>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Ilość zinwentaryzowanych wyrobów zawierających azbest [kg]</w:t>
            </w:r>
          </w:p>
        </w:tc>
        <w:tc>
          <w:tcPr>
            <w:tcW w:w="2644" w:type="dxa"/>
            <w:shd w:val="clear" w:color="auto" w:fill="B4C6E7"/>
            <w:noWrap/>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Ilość zinwentaryzowanych wyrobów zawierających azbest [m</w:t>
            </w:r>
            <w:r w:rsidRPr="0019614A">
              <w:rPr>
                <w:rFonts w:ascii="Candara" w:hAnsi="Candara"/>
                <w:i/>
                <w:iCs/>
                <w:sz w:val="16"/>
                <w:szCs w:val="16"/>
                <w:vertAlign w:val="superscript"/>
              </w:rPr>
              <w:t>2</w:t>
            </w:r>
            <w:r w:rsidRPr="0019614A">
              <w:rPr>
                <w:rFonts w:ascii="Candara" w:hAnsi="Candara"/>
                <w:i/>
                <w:iCs/>
                <w:sz w:val="16"/>
                <w:szCs w:val="16"/>
              </w:rPr>
              <w:t>]</w:t>
            </w:r>
          </w:p>
        </w:tc>
      </w:tr>
      <w:tr w:rsidR="0019614A" w:rsidRPr="0019614A" w:rsidTr="00395A2F">
        <w:trPr>
          <w:trHeight w:val="242"/>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1</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Bielanka</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10</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15268</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1388,00</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2</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Brunów</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10</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 xml:space="preserve">25471 </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2315,55</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3</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Chmielno</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23</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30028</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2729,82</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4</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Dębowy Gaj</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4</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16720</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1520,00</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5</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Dłużec</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12</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13827</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1257,00</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6</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Dworek</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3</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11528</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1048,00</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7</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Gaszów</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1</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1540</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140,00</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8</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Górczyca</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4</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3795</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345,00</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9</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Gradówek</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14</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21100</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1918,18</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10</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Kotliska</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27</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30654</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2786,73</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11</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Lwówek Śląski</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30</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88176</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8016,00</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lastRenderedPageBreak/>
              <w:t>12</w:t>
            </w:r>
          </w:p>
        </w:tc>
        <w:tc>
          <w:tcPr>
            <w:tcW w:w="1250" w:type="dxa"/>
            <w:vAlign w:val="center"/>
          </w:tcPr>
          <w:p w:rsidR="0019614A" w:rsidRPr="0019614A" w:rsidRDefault="0019614A" w:rsidP="00395A2F">
            <w:pPr>
              <w:keepNext/>
              <w:jc w:val="center"/>
              <w:rPr>
                <w:rFonts w:ascii="Candara" w:hAnsi="Candara"/>
                <w:i/>
                <w:iCs/>
                <w:sz w:val="16"/>
                <w:szCs w:val="16"/>
              </w:rPr>
            </w:pPr>
            <w:proofErr w:type="spellStart"/>
            <w:r w:rsidRPr="0019614A">
              <w:rPr>
                <w:rFonts w:ascii="Candara" w:hAnsi="Candara"/>
                <w:i/>
                <w:iCs/>
                <w:sz w:val="16"/>
                <w:szCs w:val="16"/>
              </w:rPr>
              <w:t>Mojesz</w:t>
            </w:r>
            <w:proofErr w:type="spellEnd"/>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1</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4400</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400,00</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13</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Nagórze</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0</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0</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0,00</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14</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Niwnice</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32</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32748</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2977,09</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15</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Pieszków</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1</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110</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10,00</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16</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Płóczki Dolne</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26</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51676</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4697,82</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17</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Płóczki Górne</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30</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42442</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3858,36</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18</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Radłówka</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4</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3553</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323,00</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19</w:t>
            </w:r>
          </w:p>
        </w:tc>
        <w:tc>
          <w:tcPr>
            <w:tcW w:w="1250" w:type="dxa"/>
            <w:vAlign w:val="center"/>
          </w:tcPr>
          <w:p w:rsidR="0019614A" w:rsidRPr="0019614A" w:rsidRDefault="0019614A" w:rsidP="00395A2F">
            <w:pPr>
              <w:keepNext/>
              <w:jc w:val="center"/>
              <w:rPr>
                <w:rFonts w:ascii="Candara" w:hAnsi="Candara"/>
                <w:i/>
                <w:iCs/>
                <w:sz w:val="16"/>
                <w:szCs w:val="16"/>
              </w:rPr>
            </w:pPr>
            <w:proofErr w:type="spellStart"/>
            <w:r w:rsidRPr="0019614A">
              <w:rPr>
                <w:rFonts w:ascii="Candara" w:hAnsi="Candara"/>
                <w:i/>
                <w:iCs/>
                <w:sz w:val="16"/>
                <w:szCs w:val="16"/>
              </w:rPr>
              <w:t>Radomiłowice</w:t>
            </w:r>
            <w:proofErr w:type="spellEnd"/>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5</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11506</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1046,00</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20</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Rakowice Małe</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12</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14001</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1272,82</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21</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Rakowice Wielkie</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12</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90849</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8259,00</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22</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Skała</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12</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18403</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1673,00</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23</w:t>
            </w:r>
          </w:p>
        </w:tc>
        <w:tc>
          <w:tcPr>
            <w:tcW w:w="1250" w:type="dxa"/>
            <w:vAlign w:val="center"/>
          </w:tcPr>
          <w:p w:rsidR="0019614A" w:rsidRPr="0019614A" w:rsidRDefault="0019614A" w:rsidP="00395A2F">
            <w:pPr>
              <w:keepNext/>
              <w:jc w:val="center"/>
              <w:rPr>
                <w:rFonts w:ascii="Candara" w:hAnsi="Candara"/>
                <w:i/>
                <w:iCs/>
                <w:sz w:val="16"/>
                <w:szCs w:val="16"/>
              </w:rPr>
            </w:pPr>
            <w:proofErr w:type="spellStart"/>
            <w:r w:rsidRPr="0019614A">
              <w:rPr>
                <w:rFonts w:ascii="Candara" w:hAnsi="Candara"/>
                <w:i/>
                <w:iCs/>
                <w:sz w:val="16"/>
                <w:szCs w:val="16"/>
              </w:rPr>
              <w:t>Skorzynice</w:t>
            </w:r>
            <w:proofErr w:type="spellEnd"/>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14</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30624</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2784,00</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24</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Sobota</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3</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22770</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2070,00</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25</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Ustronie</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0</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0</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0,00</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26</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Włodzice Małe</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17</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20559</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1869,00</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27</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Włodzice Wielkie</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13</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23683</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2153,00</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28</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Zbylutów</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55</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91509</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8319,00</w:t>
            </w:r>
          </w:p>
        </w:tc>
      </w:tr>
      <w:tr w:rsidR="0019614A" w:rsidRPr="0019614A" w:rsidTr="00395A2F">
        <w:trPr>
          <w:trHeight w:val="285"/>
          <w:jc w:val="center"/>
        </w:trPr>
        <w:tc>
          <w:tcPr>
            <w:tcW w:w="359" w:type="dxa"/>
            <w:vAlign w:val="center"/>
          </w:tcPr>
          <w:p w:rsidR="0019614A" w:rsidRPr="0019614A" w:rsidRDefault="0019614A" w:rsidP="00395A2F">
            <w:pPr>
              <w:keepNext/>
              <w:spacing w:before="60" w:after="60"/>
              <w:jc w:val="center"/>
              <w:rPr>
                <w:rFonts w:ascii="Candara" w:hAnsi="Candara"/>
                <w:i/>
                <w:iCs/>
                <w:sz w:val="16"/>
                <w:szCs w:val="16"/>
              </w:rPr>
            </w:pPr>
            <w:r w:rsidRPr="0019614A">
              <w:rPr>
                <w:rFonts w:ascii="Candara" w:hAnsi="Candara"/>
                <w:i/>
                <w:iCs/>
                <w:sz w:val="16"/>
                <w:szCs w:val="16"/>
              </w:rPr>
              <w:t>29</w:t>
            </w:r>
          </w:p>
        </w:tc>
        <w:tc>
          <w:tcPr>
            <w:tcW w:w="1250"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Żerkowice</w:t>
            </w:r>
          </w:p>
        </w:tc>
        <w:tc>
          <w:tcPr>
            <w:tcW w:w="1984" w:type="dxa"/>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3</w:t>
            </w:r>
          </w:p>
        </w:tc>
        <w:tc>
          <w:tcPr>
            <w:tcW w:w="2835"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6050</w:t>
            </w:r>
          </w:p>
        </w:tc>
        <w:tc>
          <w:tcPr>
            <w:tcW w:w="2644" w:type="dxa"/>
            <w:noWrap/>
            <w:vAlign w:val="center"/>
          </w:tcPr>
          <w:p w:rsidR="0019614A" w:rsidRPr="0019614A" w:rsidRDefault="0019614A" w:rsidP="00395A2F">
            <w:pPr>
              <w:jc w:val="center"/>
              <w:rPr>
                <w:rFonts w:ascii="Candara" w:hAnsi="Candara"/>
                <w:i/>
                <w:sz w:val="16"/>
                <w:szCs w:val="16"/>
              </w:rPr>
            </w:pPr>
            <w:r w:rsidRPr="0019614A">
              <w:rPr>
                <w:rFonts w:ascii="Candara" w:hAnsi="Candara"/>
                <w:i/>
                <w:sz w:val="16"/>
                <w:szCs w:val="16"/>
              </w:rPr>
              <w:t>550,00</w:t>
            </w:r>
          </w:p>
        </w:tc>
      </w:tr>
      <w:tr w:rsidR="0019614A" w:rsidRPr="0019614A" w:rsidTr="00395A2F">
        <w:trPr>
          <w:trHeight w:val="285"/>
          <w:jc w:val="center"/>
        </w:trPr>
        <w:tc>
          <w:tcPr>
            <w:tcW w:w="1609" w:type="dxa"/>
            <w:gridSpan w:val="2"/>
            <w:vAlign w:val="center"/>
          </w:tcPr>
          <w:p w:rsidR="0019614A" w:rsidRPr="0019614A" w:rsidRDefault="0019614A" w:rsidP="00395A2F">
            <w:pPr>
              <w:keepNext/>
              <w:spacing w:before="60" w:after="60"/>
              <w:jc w:val="center"/>
              <w:rPr>
                <w:rFonts w:ascii="Candara" w:hAnsi="Candara"/>
                <w:b/>
                <w:bCs/>
                <w:sz w:val="16"/>
                <w:szCs w:val="16"/>
              </w:rPr>
            </w:pPr>
            <w:r w:rsidRPr="0019614A">
              <w:rPr>
                <w:rFonts w:ascii="Candara" w:hAnsi="Candara"/>
                <w:b/>
                <w:bCs/>
                <w:sz w:val="16"/>
                <w:szCs w:val="16"/>
              </w:rPr>
              <w:t>RAZEM</w:t>
            </w:r>
          </w:p>
        </w:tc>
        <w:tc>
          <w:tcPr>
            <w:tcW w:w="1984" w:type="dxa"/>
            <w:noWrap/>
            <w:vAlign w:val="center"/>
          </w:tcPr>
          <w:p w:rsidR="0019614A" w:rsidRPr="0019614A" w:rsidRDefault="0019614A" w:rsidP="00395A2F">
            <w:pPr>
              <w:keepNext/>
              <w:jc w:val="center"/>
              <w:rPr>
                <w:rFonts w:ascii="Candara" w:hAnsi="Candara"/>
                <w:sz w:val="16"/>
                <w:szCs w:val="16"/>
              </w:rPr>
            </w:pPr>
            <w:r w:rsidRPr="0019614A">
              <w:rPr>
                <w:rFonts w:ascii="Candara" w:hAnsi="Candara"/>
                <w:sz w:val="16"/>
                <w:szCs w:val="16"/>
              </w:rPr>
              <w:t>378</w:t>
            </w:r>
          </w:p>
        </w:tc>
        <w:tc>
          <w:tcPr>
            <w:tcW w:w="2835" w:type="dxa"/>
            <w:noWrap/>
            <w:vAlign w:val="center"/>
          </w:tcPr>
          <w:p w:rsidR="0019614A" w:rsidRPr="0019614A" w:rsidRDefault="0019614A" w:rsidP="00395A2F">
            <w:pPr>
              <w:keepNext/>
              <w:jc w:val="center"/>
              <w:rPr>
                <w:rFonts w:ascii="Candara" w:hAnsi="Candara"/>
                <w:sz w:val="16"/>
                <w:szCs w:val="16"/>
              </w:rPr>
            </w:pPr>
            <w:r w:rsidRPr="0019614A">
              <w:rPr>
                <w:rFonts w:ascii="Candara" w:hAnsi="Candara"/>
                <w:sz w:val="16"/>
                <w:szCs w:val="16"/>
              </w:rPr>
              <w:t>722990</w:t>
            </w:r>
          </w:p>
        </w:tc>
        <w:tc>
          <w:tcPr>
            <w:tcW w:w="2644" w:type="dxa"/>
            <w:noWrap/>
            <w:vAlign w:val="center"/>
          </w:tcPr>
          <w:p w:rsidR="0019614A" w:rsidRPr="0019614A" w:rsidRDefault="0019614A" w:rsidP="00395A2F">
            <w:pPr>
              <w:keepNext/>
              <w:jc w:val="center"/>
              <w:rPr>
                <w:rFonts w:ascii="Candara" w:hAnsi="Candara"/>
                <w:i/>
                <w:iCs/>
                <w:sz w:val="16"/>
                <w:szCs w:val="16"/>
              </w:rPr>
            </w:pPr>
            <w:r w:rsidRPr="0019614A">
              <w:rPr>
                <w:rFonts w:ascii="Candara" w:hAnsi="Candara"/>
                <w:i/>
                <w:iCs/>
                <w:sz w:val="16"/>
                <w:szCs w:val="16"/>
              </w:rPr>
              <w:t>65726,26</w:t>
            </w:r>
          </w:p>
        </w:tc>
      </w:tr>
    </w:tbl>
    <w:p w:rsidR="0019614A" w:rsidRPr="0019614A" w:rsidRDefault="0019614A" w:rsidP="0019614A">
      <w:pPr>
        <w:pStyle w:val="zwykywcity"/>
        <w:keepNext/>
        <w:tabs>
          <w:tab w:val="num" w:pos="709"/>
        </w:tabs>
        <w:spacing w:before="60" w:line="240" w:lineRule="auto"/>
        <w:ind w:firstLine="0"/>
        <w:rPr>
          <w:rFonts w:ascii="Candara" w:hAnsi="Candara"/>
          <w:i/>
          <w:iCs/>
          <w:sz w:val="18"/>
          <w:szCs w:val="18"/>
        </w:rPr>
      </w:pPr>
      <w:r w:rsidRPr="0019614A">
        <w:rPr>
          <w:rFonts w:ascii="Candara" w:hAnsi="Candara"/>
          <w:i/>
          <w:iCs/>
          <w:sz w:val="18"/>
          <w:szCs w:val="18"/>
        </w:rPr>
        <w:t>Źródło: opracowanie własne na podstawie danych z inwentaryzacji wyrobów zawierających azbest zlokalizowany na terenie Gminy Lwówek Śląski</w:t>
      </w:r>
      <w:bookmarkEnd w:id="62"/>
    </w:p>
    <w:p w:rsidR="0019614A" w:rsidRPr="0019614A" w:rsidRDefault="0019614A" w:rsidP="0019614A">
      <w:pPr>
        <w:pStyle w:val="Tekstpodstawowy"/>
        <w:keepNext/>
        <w:rPr>
          <w:rFonts w:ascii="Candara" w:hAnsi="Candara"/>
        </w:rPr>
      </w:pPr>
    </w:p>
    <w:p w:rsidR="0019614A" w:rsidRPr="0019614A" w:rsidRDefault="0019614A" w:rsidP="0019614A">
      <w:pPr>
        <w:pStyle w:val="zwykywcity"/>
        <w:keepNext/>
        <w:tabs>
          <w:tab w:val="num" w:pos="709"/>
        </w:tabs>
        <w:spacing w:before="60" w:line="240" w:lineRule="auto"/>
        <w:ind w:firstLine="0"/>
        <w:rPr>
          <w:rFonts w:ascii="Candara" w:hAnsi="Candara"/>
          <w:i/>
          <w:iCs/>
          <w:sz w:val="18"/>
          <w:szCs w:val="18"/>
        </w:rPr>
      </w:pPr>
      <w:r w:rsidRPr="0019614A">
        <w:rPr>
          <w:rFonts w:ascii="Candara" w:hAnsi="Candara"/>
          <w:sz w:val="22"/>
          <w:szCs w:val="22"/>
        </w:rPr>
        <w:t>Wśród pokryć azbestowych zlokalizowanych na posesjach osób fizycznych najwięcej jest na terenie sołectwa Zbylutów, Rakowice Wielkie i miasta Lwówek Śląski (ok. 37%), na terenie Ustronia i Nagórza brak jest posesji z wyrobami zawierającymi azbest.</w:t>
      </w:r>
    </w:p>
    <w:p w:rsidR="0019614A" w:rsidRPr="0019614A" w:rsidRDefault="0019614A" w:rsidP="0019614A">
      <w:pPr>
        <w:pStyle w:val="zwykywcity"/>
        <w:keepNext/>
        <w:tabs>
          <w:tab w:val="num" w:pos="709"/>
        </w:tabs>
        <w:spacing w:before="60" w:line="240" w:lineRule="auto"/>
        <w:ind w:firstLine="0"/>
        <w:rPr>
          <w:rFonts w:ascii="Candara" w:hAnsi="Candara"/>
          <w:sz w:val="22"/>
          <w:szCs w:val="22"/>
        </w:rPr>
      </w:pPr>
      <w:r w:rsidRPr="0019614A">
        <w:rPr>
          <w:rFonts w:ascii="Candara" w:hAnsi="Candara"/>
          <w:sz w:val="22"/>
          <w:szCs w:val="22"/>
        </w:rPr>
        <w:t xml:space="preserve">Wynika to z ilości gospodarstw położonych na obszarze poszczególnych sołectw jak również z zabudowy wiejskiej  (tzn. budynki gospodarcze). </w:t>
      </w:r>
    </w:p>
    <w:p w:rsidR="0019614A" w:rsidRPr="0019614A" w:rsidRDefault="0019614A" w:rsidP="0019614A">
      <w:pPr>
        <w:pStyle w:val="zwykywcity"/>
        <w:keepNext/>
        <w:tabs>
          <w:tab w:val="num" w:pos="709"/>
        </w:tabs>
        <w:spacing w:before="60" w:line="240" w:lineRule="auto"/>
        <w:ind w:firstLine="0"/>
        <w:rPr>
          <w:rFonts w:ascii="Candara" w:hAnsi="Candara"/>
          <w:sz w:val="22"/>
          <w:szCs w:val="22"/>
        </w:rPr>
      </w:pPr>
      <w:r w:rsidRPr="0019614A">
        <w:rPr>
          <w:rFonts w:ascii="Candara" w:hAnsi="Candara"/>
          <w:sz w:val="22"/>
          <w:szCs w:val="22"/>
        </w:rPr>
        <w:t>Wyroby azbestowe zewidencjonowane u osób fizycznych zabudowane były:</w:t>
      </w:r>
    </w:p>
    <w:p w:rsidR="0019614A" w:rsidRPr="0019614A" w:rsidRDefault="0019614A" w:rsidP="0019614A">
      <w:pPr>
        <w:pStyle w:val="zwykywcity"/>
        <w:keepNext/>
        <w:numPr>
          <w:ilvl w:val="0"/>
          <w:numId w:val="57"/>
        </w:numPr>
        <w:spacing w:before="60" w:line="240" w:lineRule="auto"/>
        <w:rPr>
          <w:rFonts w:ascii="Candara" w:hAnsi="Candara"/>
          <w:sz w:val="22"/>
          <w:szCs w:val="22"/>
        </w:rPr>
      </w:pPr>
      <w:r w:rsidRPr="0019614A">
        <w:rPr>
          <w:rFonts w:ascii="Candara" w:hAnsi="Candara"/>
          <w:sz w:val="22"/>
          <w:szCs w:val="22"/>
        </w:rPr>
        <w:t xml:space="preserve">w 20 % na budynkach mieszkalnych (na 84 </w:t>
      </w:r>
      <w:bookmarkStart w:id="66" w:name="OLE_LINK5"/>
      <w:bookmarkStart w:id="67" w:name="OLE_LINK6"/>
      <w:r w:rsidRPr="0019614A">
        <w:rPr>
          <w:rFonts w:ascii="Candara" w:hAnsi="Candara"/>
          <w:sz w:val="22"/>
          <w:szCs w:val="22"/>
        </w:rPr>
        <w:t>obiekt</w:t>
      </w:r>
      <w:bookmarkEnd w:id="66"/>
      <w:bookmarkEnd w:id="67"/>
      <w:r w:rsidRPr="0019614A">
        <w:rPr>
          <w:rFonts w:ascii="Candara" w:hAnsi="Candara"/>
          <w:sz w:val="22"/>
          <w:szCs w:val="22"/>
        </w:rPr>
        <w:t>ach – 13 216 m</w:t>
      </w:r>
      <w:r w:rsidRPr="0019614A">
        <w:rPr>
          <w:rFonts w:ascii="Candara" w:hAnsi="Candara"/>
          <w:sz w:val="22"/>
          <w:szCs w:val="22"/>
          <w:vertAlign w:val="superscript"/>
        </w:rPr>
        <w:t>2</w:t>
      </w:r>
      <w:r w:rsidRPr="0019614A">
        <w:rPr>
          <w:rFonts w:ascii="Candara" w:hAnsi="Candara"/>
          <w:sz w:val="22"/>
          <w:szCs w:val="22"/>
        </w:rPr>
        <w:t>, co stanowi 145,375 Mg),</w:t>
      </w:r>
    </w:p>
    <w:p w:rsidR="0019614A" w:rsidRPr="0019614A" w:rsidRDefault="0019614A" w:rsidP="0019614A">
      <w:pPr>
        <w:pStyle w:val="zwykywcity"/>
        <w:keepNext/>
        <w:numPr>
          <w:ilvl w:val="0"/>
          <w:numId w:val="57"/>
        </w:numPr>
        <w:spacing w:before="60" w:line="240" w:lineRule="auto"/>
        <w:rPr>
          <w:rFonts w:ascii="Candara" w:hAnsi="Candara"/>
          <w:sz w:val="22"/>
          <w:szCs w:val="22"/>
        </w:rPr>
      </w:pPr>
      <w:r w:rsidRPr="0019614A">
        <w:rPr>
          <w:rFonts w:ascii="Candara" w:hAnsi="Candara"/>
          <w:sz w:val="22"/>
          <w:szCs w:val="22"/>
        </w:rPr>
        <w:t>w 50 % na budynkach gospodarczych (na 338 obiektach – 33 125 m</w:t>
      </w:r>
      <w:r w:rsidRPr="0019614A">
        <w:rPr>
          <w:rFonts w:ascii="Candara" w:hAnsi="Candara"/>
          <w:sz w:val="22"/>
          <w:szCs w:val="22"/>
          <w:vertAlign w:val="superscript"/>
        </w:rPr>
        <w:t>2</w:t>
      </w:r>
      <w:r w:rsidRPr="0019614A">
        <w:rPr>
          <w:rFonts w:ascii="Candara" w:hAnsi="Candara"/>
          <w:sz w:val="22"/>
          <w:szCs w:val="22"/>
        </w:rPr>
        <w:t>, co stanowi 364,376 Mg),</w:t>
      </w:r>
    </w:p>
    <w:p w:rsidR="0019614A" w:rsidRPr="0019614A" w:rsidRDefault="0019614A" w:rsidP="0019614A">
      <w:pPr>
        <w:pStyle w:val="zwykywcity"/>
        <w:keepNext/>
        <w:numPr>
          <w:ilvl w:val="0"/>
          <w:numId w:val="57"/>
        </w:numPr>
        <w:spacing w:before="60" w:line="240" w:lineRule="auto"/>
        <w:rPr>
          <w:rFonts w:ascii="Candara" w:hAnsi="Candara"/>
          <w:sz w:val="22"/>
          <w:szCs w:val="22"/>
        </w:rPr>
      </w:pPr>
      <w:r w:rsidRPr="0019614A">
        <w:rPr>
          <w:rFonts w:ascii="Candara" w:hAnsi="Candara"/>
          <w:sz w:val="22"/>
          <w:szCs w:val="22"/>
        </w:rPr>
        <w:t>w 19 % na budynkach przemysłowych ( na 19 obiektach – 12 508 m</w:t>
      </w:r>
      <w:r w:rsidRPr="0019614A">
        <w:rPr>
          <w:rFonts w:ascii="Candara" w:hAnsi="Candara"/>
          <w:sz w:val="22"/>
          <w:szCs w:val="22"/>
          <w:vertAlign w:val="superscript"/>
        </w:rPr>
        <w:t>2</w:t>
      </w:r>
      <w:r w:rsidRPr="0019614A">
        <w:rPr>
          <w:rFonts w:ascii="Candara" w:hAnsi="Candara"/>
          <w:sz w:val="22"/>
          <w:szCs w:val="22"/>
        </w:rPr>
        <w:t>, co stanowi 137,588 Mg),</w:t>
      </w:r>
    </w:p>
    <w:p w:rsidR="0019614A" w:rsidRPr="0019614A" w:rsidRDefault="0019614A" w:rsidP="0019614A">
      <w:pPr>
        <w:pStyle w:val="zwykywcity"/>
        <w:keepNext/>
        <w:numPr>
          <w:ilvl w:val="0"/>
          <w:numId w:val="57"/>
        </w:numPr>
        <w:spacing w:before="60" w:line="240" w:lineRule="auto"/>
        <w:rPr>
          <w:rFonts w:ascii="Candara" w:hAnsi="Candara"/>
          <w:sz w:val="22"/>
          <w:szCs w:val="22"/>
        </w:rPr>
      </w:pPr>
      <w:r w:rsidRPr="0019614A">
        <w:rPr>
          <w:rFonts w:ascii="Candara" w:hAnsi="Candara"/>
          <w:sz w:val="22"/>
          <w:szCs w:val="22"/>
        </w:rPr>
        <w:t>w 11 % na innych zabudowaniach takich jak wiaty, wyroby luzem (na  108 obiektach – 6 877 m</w:t>
      </w:r>
      <w:r w:rsidRPr="0019614A">
        <w:rPr>
          <w:rFonts w:ascii="Candara" w:hAnsi="Candara"/>
          <w:sz w:val="22"/>
          <w:szCs w:val="22"/>
          <w:vertAlign w:val="superscript"/>
        </w:rPr>
        <w:t>2</w:t>
      </w:r>
      <w:r w:rsidRPr="0019614A">
        <w:rPr>
          <w:rFonts w:ascii="Candara" w:hAnsi="Candara"/>
          <w:sz w:val="22"/>
          <w:szCs w:val="22"/>
        </w:rPr>
        <w:t>, co stanowi 75,651 Mg).</w:t>
      </w:r>
    </w:p>
    <w:p w:rsidR="0019614A" w:rsidRPr="0019614A" w:rsidRDefault="0019614A" w:rsidP="0019614A">
      <w:pPr>
        <w:pStyle w:val="zwykywcity"/>
        <w:keepNext/>
        <w:spacing w:before="60" w:line="240" w:lineRule="auto"/>
        <w:ind w:firstLine="0"/>
        <w:rPr>
          <w:rFonts w:ascii="Candara" w:hAnsi="Candara"/>
          <w:sz w:val="22"/>
          <w:szCs w:val="22"/>
        </w:rPr>
      </w:pPr>
      <w:r w:rsidRPr="0019614A">
        <w:rPr>
          <w:rFonts w:ascii="Candara" w:hAnsi="Candara"/>
          <w:sz w:val="22"/>
          <w:szCs w:val="22"/>
        </w:rPr>
        <w:t>Należy zwrócić uwagę, iż na niektórych posesjach wyroby azbestowe zlokalizowane są zarówno na budynkach mieszkalnych jak i na budynkach gospodarczych.</w:t>
      </w:r>
    </w:p>
    <w:p w:rsidR="0019614A" w:rsidRPr="0019614A" w:rsidRDefault="0019614A" w:rsidP="0019614A">
      <w:pPr>
        <w:pStyle w:val="zwykywcity"/>
        <w:keepNext/>
        <w:tabs>
          <w:tab w:val="num" w:pos="709"/>
        </w:tabs>
        <w:spacing w:before="60" w:line="240" w:lineRule="auto"/>
        <w:ind w:firstLine="0"/>
        <w:rPr>
          <w:rFonts w:ascii="Candara" w:hAnsi="Candara"/>
          <w:sz w:val="22"/>
          <w:szCs w:val="22"/>
        </w:rPr>
      </w:pPr>
      <w:r w:rsidRPr="0019614A">
        <w:rPr>
          <w:rFonts w:ascii="Candara" w:hAnsi="Candara"/>
          <w:sz w:val="22"/>
          <w:szCs w:val="22"/>
        </w:rPr>
        <w:t>Analizując zewidencjonowane wyroby azbestowe osób fizycznych podczas inwentaryzacji w terenie, obliczono, iż 98% znajduję się na dachach budynków mieszkalnych i gospodarczych. Pozostałe 2% to wyroby azbestowe składowane luzem i zabezpieczone.</w:t>
      </w:r>
    </w:p>
    <w:p w:rsidR="0019614A" w:rsidRPr="0019614A" w:rsidRDefault="0019614A" w:rsidP="0019614A">
      <w:pPr>
        <w:pStyle w:val="zwykywcity"/>
        <w:keepNext/>
        <w:tabs>
          <w:tab w:val="num" w:pos="709"/>
        </w:tabs>
        <w:spacing w:before="60" w:line="240" w:lineRule="auto"/>
        <w:ind w:firstLine="0"/>
        <w:rPr>
          <w:rFonts w:ascii="Candara" w:hAnsi="Candara"/>
          <w:sz w:val="22"/>
          <w:szCs w:val="22"/>
        </w:rPr>
      </w:pPr>
      <w:r w:rsidRPr="0019614A">
        <w:rPr>
          <w:rFonts w:ascii="Candara" w:hAnsi="Candara"/>
          <w:sz w:val="22"/>
          <w:szCs w:val="22"/>
        </w:rPr>
        <w:t>Poniżej w tabeli przedstawiono wyniki inwentaryzacji uwzględniając rodzaj wyrobów azbestowych.</w:t>
      </w:r>
    </w:p>
    <w:p w:rsidR="0019614A" w:rsidRDefault="0019614A" w:rsidP="0019614A">
      <w:pPr>
        <w:pStyle w:val="zwykywcity"/>
        <w:keepNext/>
        <w:tabs>
          <w:tab w:val="num" w:pos="709"/>
        </w:tabs>
        <w:spacing w:before="60" w:line="240" w:lineRule="auto"/>
        <w:ind w:firstLine="0"/>
        <w:rPr>
          <w:rFonts w:ascii="Candara" w:hAnsi="Candara"/>
          <w:sz w:val="22"/>
          <w:szCs w:val="22"/>
        </w:rPr>
      </w:pPr>
    </w:p>
    <w:p w:rsidR="0019614A" w:rsidRDefault="0019614A" w:rsidP="0019614A">
      <w:pPr>
        <w:pStyle w:val="zwykywcity"/>
        <w:keepNext/>
        <w:tabs>
          <w:tab w:val="num" w:pos="709"/>
        </w:tabs>
        <w:spacing w:before="60" w:line="240" w:lineRule="auto"/>
        <w:ind w:firstLine="0"/>
        <w:rPr>
          <w:rFonts w:ascii="Candara" w:hAnsi="Candara"/>
          <w:sz w:val="22"/>
          <w:szCs w:val="22"/>
        </w:rPr>
      </w:pPr>
    </w:p>
    <w:p w:rsidR="0019614A" w:rsidRPr="0019614A" w:rsidRDefault="0019614A" w:rsidP="0019614A">
      <w:pPr>
        <w:pStyle w:val="zwykywcity"/>
        <w:keepNext/>
        <w:tabs>
          <w:tab w:val="num" w:pos="709"/>
        </w:tabs>
        <w:spacing w:before="60" w:line="240" w:lineRule="auto"/>
        <w:ind w:firstLine="0"/>
        <w:rPr>
          <w:rFonts w:ascii="Candara" w:hAnsi="Candara"/>
          <w:sz w:val="22"/>
          <w:szCs w:val="22"/>
        </w:rPr>
      </w:pPr>
    </w:p>
    <w:p w:rsidR="0019614A" w:rsidRPr="0019614A" w:rsidRDefault="0019614A" w:rsidP="0019614A">
      <w:pPr>
        <w:pStyle w:val="Legenda"/>
        <w:keepNext/>
        <w:spacing w:before="60" w:after="60"/>
        <w:rPr>
          <w:rFonts w:ascii="Candara" w:hAnsi="Candara"/>
          <w:b w:val="0"/>
          <w:bCs w:val="0"/>
          <w:i/>
          <w:iCs/>
          <w:sz w:val="22"/>
          <w:szCs w:val="22"/>
        </w:rPr>
      </w:pPr>
      <w:bookmarkStart w:id="68" w:name="_Toc399500068"/>
      <w:r w:rsidRPr="0019614A">
        <w:rPr>
          <w:rFonts w:ascii="Candara" w:hAnsi="Candara"/>
          <w:b w:val="0"/>
          <w:bCs w:val="0"/>
          <w:i/>
          <w:iCs/>
          <w:sz w:val="22"/>
          <w:szCs w:val="22"/>
        </w:rPr>
        <w:t xml:space="preserve">Tabela </w:t>
      </w:r>
      <w:r w:rsidRPr="0019614A">
        <w:rPr>
          <w:rFonts w:ascii="Candara" w:hAnsi="Candara"/>
          <w:b w:val="0"/>
          <w:bCs w:val="0"/>
          <w:i/>
          <w:iCs/>
          <w:sz w:val="22"/>
          <w:szCs w:val="22"/>
        </w:rPr>
        <w:fldChar w:fldCharType="begin"/>
      </w:r>
      <w:r w:rsidRPr="0019614A">
        <w:rPr>
          <w:rFonts w:ascii="Candara" w:hAnsi="Candara"/>
          <w:b w:val="0"/>
          <w:bCs w:val="0"/>
          <w:i/>
          <w:iCs/>
          <w:sz w:val="22"/>
          <w:szCs w:val="22"/>
        </w:rPr>
        <w:instrText xml:space="preserve"> SEQ Tabela \* ARABIC </w:instrText>
      </w:r>
      <w:r w:rsidRPr="0019614A">
        <w:rPr>
          <w:rFonts w:ascii="Candara" w:hAnsi="Candara"/>
          <w:b w:val="0"/>
          <w:bCs w:val="0"/>
          <w:i/>
          <w:iCs/>
          <w:sz w:val="22"/>
          <w:szCs w:val="22"/>
        </w:rPr>
        <w:fldChar w:fldCharType="separate"/>
      </w:r>
      <w:r w:rsidRPr="0019614A">
        <w:rPr>
          <w:rFonts w:ascii="Candara" w:hAnsi="Candara"/>
          <w:b w:val="0"/>
          <w:bCs w:val="0"/>
          <w:i/>
          <w:iCs/>
          <w:noProof/>
          <w:sz w:val="22"/>
          <w:szCs w:val="22"/>
        </w:rPr>
        <w:t>3</w:t>
      </w:r>
      <w:r w:rsidRPr="0019614A">
        <w:rPr>
          <w:rFonts w:ascii="Candara" w:hAnsi="Candara"/>
          <w:b w:val="0"/>
          <w:bCs w:val="0"/>
          <w:i/>
          <w:iCs/>
          <w:sz w:val="22"/>
          <w:szCs w:val="22"/>
        </w:rPr>
        <w:fldChar w:fldCharType="end"/>
      </w:r>
      <w:r w:rsidRPr="0019614A">
        <w:rPr>
          <w:rFonts w:ascii="Candara" w:hAnsi="Candara"/>
          <w:b w:val="0"/>
          <w:bCs w:val="0"/>
          <w:i/>
          <w:iCs/>
          <w:sz w:val="22"/>
          <w:szCs w:val="22"/>
        </w:rPr>
        <w:t xml:space="preserve"> Ilość wyrobów zawierających azbest w obiektach będących własnością osób fizycznych</w:t>
      </w:r>
      <w:bookmarkEnd w:id="6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70"/>
        <w:gridCol w:w="2110"/>
        <w:gridCol w:w="1889"/>
        <w:gridCol w:w="2293"/>
        <w:gridCol w:w="2410"/>
      </w:tblGrid>
      <w:tr w:rsidR="0019614A" w:rsidRPr="0019614A" w:rsidTr="00395A2F">
        <w:trPr>
          <w:trHeight w:val="600"/>
          <w:jc w:val="center"/>
        </w:trPr>
        <w:tc>
          <w:tcPr>
            <w:tcW w:w="371" w:type="dxa"/>
            <w:shd w:val="clear" w:color="auto" w:fill="B4C6E7"/>
            <w:vAlign w:val="center"/>
          </w:tcPr>
          <w:p w:rsidR="0019614A" w:rsidRPr="0019614A" w:rsidRDefault="0019614A" w:rsidP="00395A2F">
            <w:pPr>
              <w:keepNext/>
              <w:spacing w:before="60" w:after="60"/>
              <w:jc w:val="center"/>
              <w:rPr>
                <w:rFonts w:ascii="Candara" w:hAnsi="Candara"/>
                <w:i/>
                <w:iCs/>
                <w:sz w:val="18"/>
                <w:szCs w:val="18"/>
              </w:rPr>
            </w:pPr>
            <w:r w:rsidRPr="0019614A">
              <w:rPr>
                <w:rFonts w:ascii="Candara" w:hAnsi="Candara"/>
                <w:i/>
                <w:iCs/>
                <w:sz w:val="18"/>
                <w:szCs w:val="18"/>
              </w:rPr>
              <w:t>Lp.</w:t>
            </w:r>
          </w:p>
        </w:tc>
        <w:tc>
          <w:tcPr>
            <w:tcW w:w="2276" w:type="dxa"/>
            <w:shd w:val="clear" w:color="auto" w:fill="B4C6E7"/>
            <w:vAlign w:val="center"/>
          </w:tcPr>
          <w:p w:rsidR="0019614A" w:rsidRPr="0019614A" w:rsidRDefault="0019614A" w:rsidP="00395A2F">
            <w:pPr>
              <w:keepNext/>
              <w:spacing w:before="60" w:after="60"/>
              <w:jc w:val="center"/>
              <w:rPr>
                <w:rFonts w:ascii="Candara" w:hAnsi="Candara"/>
                <w:i/>
                <w:iCs/>
                <w:sz w:val="18"/>
                <w:szCs w:val="18"/>
              </w:rPr>
            </w:pPr>
            <w:r w:rsidRPr="0019614A">
              <w:rPr>
                <w:rFonts w:ascii="Candara" w:hAnsi="Candara"/>
                <w:i/>
                <w:iCs/>
                <w:sz w:val="18"/>
                <w:szCs w:val="18"/>
              </w:rPr>
              <w:t>Rodzaj wyrobu</w:t>
            </w:r>
          </w:p>
        </w:tc>
        <w:tc>
          <w:tcPr>
            <w:tcW w:w="2006" w:type="dxa"/>
            <w:shd w:val="clear" w:color="auto" w:fill="B4C6E7"/>
            <w:vAlign w:val="center"/>
          </w:tcPr>
          <w:p w:rsidR="0019614A" w:rsidRPr="0019614A" w:rsidRDefault="0019614A" w:rsidP="00395A2F">
            <w:pPr>
              <w:keepNext/>
              <w:spacing w:before="60" w:after="60"/>
              <w:jc w:val="center"/>
              <w:rPr>
                <w:rFonts w:ascii="Candara" w:hAnsi="Candara"/>
                <w:i/>
                <w:iCs/>
                <w:sz w:val="18"/>
                <w:szCs w:val="18"/>
              </w:rPr>
            </w:pPr>
            <w:r w:rsidRPr="0019614A">
              <w:rPr>
                <w:rFonts w:ascii="Candara" w:hAnsi="Candara"/>
                <w:i/>
                <w:iCs/>
                <w:sz w:val="18"/>
                <w:szCs w:val="18"/>
              </w:rPr>
              <w:t>Ilość obiektów pokrytych wyrobami azbestowymi</w:t>
            </w:r>
          </w:p>
        </w:tc>
        <w:tc>
          <w:tcPr>
            <w:tcW w:w="2293" w:type="dxa"/>
            <w:shd w:val="clear" w:color="auto" w:fill="B4C6E7"/>
            <w:noWrap/>
            <w:vAlign w:val="center"/>
          </w:tcPr>
          <w:p w:rsidR="0019614A" w:rsidRPr="0019614A" w:rsidRDefault="0019614A" w:rsidP="00395A2F">
            <w:pPr>
              <w:keepNext/>
              <w:spacing w:before="60" w:after="60"/>
              <w:jc w:val="center"/>
              <w:rPr>
                <w:rFonts w:ascii="Candara" w:hAnsi="Candara"/>
                <w:i/>
                <w:iCs/>
                <w:sz w:val="18"/>
                <w:szCs w:val="18"/>
              </w:rPr>
            </w:pPr>
            <w:r w:rsidRPr="0019614A">
              <w:rPr>
                <w:rFonts w:ascii="Candara" w:hAnsi="Candara"/>
                <w:i/>
                <w:iCs/>
                <w:sz w:val="18"/>
                <w:szCs w:val="18"/>
              </w:rPr>
              <w:t>Ilość zinwentaryzowanych wyrobów zawierających azbest [Mg]</w:t>
            </w:r>
          </w:p>
        </w:tc>
        <w:tc>
          <w:tcPr>
            <w:tcW w:w="2410" w:type="dxa"/>
            <w:shd w:val="clear" w:color="auto" w:fill="B4C6E7"/>
            <w:noWrap/>
            <w:vAlign w:val="center"/>
          </w:tcPr>
          <w:p w:rsidR="0019614A" w:rsidRPr="0019614A" w:rsidRDefault="0019614A" w:rsidP="00395A2F">
            <w:pPr>
              <w:keepNext/>
              <w:spacing w:before="60" w:after="60"/>
              <w:jc w:val="center"/>
              <w:rPr>
                <w:rFonts w:ascii="Candara" w:hAnsi="Candara"/>
                <w:i/>
                <w:iCs/>
                <w:sz w:val="18"/>
                <w:szCs w:val="18"/>
              </w:rPr>
            </w:pPr>
            <w:r w:rsidRPr="0019614A">
              <w:rPr>
                <w:rFonts w:ascii="Candara" w:hAnsi="Candara"/>
                <w:i/>
                <w:iCs/>
                <w:sz w:val="18"/>
                <w:szCs w:val="18"/>
              </w:rPr>
              <w:t>Ilość zinwentaryzowanych wyrobów zawierających azbest [m</w:t>
            </w:r>
            <w:r w:rsidRPr="0019614A">
              <w:rPr>
                <w:rFonts w:ascii="Candara" w:hAnsi="Candara"/>
                <w:i/>
                <w:iCs/>
                <w:sz w:val="18"/>
                <w:szCs w:val="18"/>
                <w:vertAlign w:val="superscript"/>
              </w:rPr>
              <w:t>2</w:t>
            </w:r>
            <w:r w:rsidRPr="0019614A">
              <w:rPr>
                <w:rFonts w:ascii="Candara" w:hAnsi="Candara"/>
                <w:i/>
                <w:iCs/>
                <w:sz w:val="18"/>
                <w:szCs w:val="18"/>
              </w:rPr>
              <w:t>]</w:t>
            </w:r>
          </w:p>
        </w:tc>
      </w:tr>
      <w:tr w:rsidR="0019614A" w:rsidRPr="0019614A" w:rsidTr="00395A2F">
        <w:trPr>
          <w:trHeight w:val="285"/>
          <w:jc w:val="center"/>
        </w:trPr>
        <w:tc>
          <w:tcPr>
            <w:tcW w:w="371" w:type="dxa"/>
            <w:vAlign w:val="center"/>
          </w:tcPr>
          <w:p w:rsidR="0019614A" w:rsidRPr="0019614A" w:rsidRDefault="0019614A" w:rsidP="00395A2F">
            <w:pPr>
              <w:keepNext/>
              <w:spacing w:before="60" w:after="60"/>
              <w:jc w:val="center"/>
              <w:rPr>
                <w:rFonts w:ascii="Candara" w:hAnsi="Candara"/>
                <w:i/>
                <w:iCs/>
                <w:sz w:val="18"/>
                <w:szCs w:val="18"/>
              </w:rPr>
            </w:pPr>
            <w:r w:rsidRPr="0019614A">
              <w:rPr>
                <w:rFonts w:ascii="Candara" w:hAnsi="Candara"/>
                <w:i/>
                <w:iCs/>
                <w:sz w:val="18"/>
                <w:szCs w:val="18"/>
              </w:rPr>
              <w:t>1</w:t>
            </w:r>
          </w:p>
        </w:tc>
        <w:tc>
          <w:tcPr>
            <w:tcW w:w="2276" w:type="dxa"/>
            <w:vAlign w:val="center"/>
          </w:tcPr>
          <w:p w:rsidR="0019614A" w:rsidRPr="0019614A" w:rsidRDefault="0019614A" w:rsidP="00395A2F">
            <w:pPr>
              <w:keepNext/>
              <w:spacing w:before="60" w:after="60"/>
              <w:jc w:val="center"/>
              <w:rPr>
                <w:rFonts w:ascii="Candara" w:hAnsi="Candara"/>
                <w:i/>
                <w:iCs/>
                <w:sz w:val="18"/>
                <w:szCs w:val="18"/>
              </w:rPr>
            </w:pPr>
            <w:r w:rsidRPr="0019614A">
              <w:rPr>
                <w:rFonts w:ascii="Candara" w:hAnsi="Candara"/>
                <w:i/>
                <w:iCs/>
                <w:sz w:val="18"/>
                <w:szCs w:val="18"/>
              </w:rPr>
              <w:t>Płyty płaskie cementowo - azbestowe</w:t>
            </w:r>
          </w:p>
        </w:tc>
        <w:tc>
          <w:tcPr>
            <w:tcW w:w="2006" w:type="dxa"/>
            <w:vAlign w:val="center"/>
          </w:tcPr>
          <w:p w:rsidR="0019614A" w:rsidRPr="0019614A" w:rsidRDefault="0019614A" w:rsidP="00395A2F">
            <w:pPr>
              <w:keepNext/>
              <w:jc w:val="center"/>
              <w:rPr>
                <w:rFonts w:ascii="Candara" w:hAnsi="Candara"/>
                <w:sz w:val="18"/>
                <w:szCs w:val="18"/>
              </w:rPr>
            </w:pPr>
            <w:r w:rsidRPr="0019614A">
              <w:rPr>
                <w:rFonts w:ascii="Candara" w:hAnsi="Candara"/>
                <w:sz w:val="18"/>
                <w:szCs w:val="18"/>
              </w:rPr>
              <w:t>8</w:t>
            </w:r>
          </w:p>
        </w:tc>
        <w:tc>
          <w:tcPr>
            <w:tcW w:w="2293" w:type="dxa"/>
            <w:noWrap/>
            <w:vAlign w:val="center"/>
          </w:tcPr>
          <w:p w:rsidR="0019614A" w:rsidRPr="0019614A" w:rsidRDefault="0019614A" w:rsidP="00395A2F">
            <w:pPr>
              <w:keepNext/>
              <w:jc w:val="center"/>
              <w:rPr>
                <w:rFonts w:ascii="Candara" w:hAnsi="Candara"/>
                <w:sz w:val="18"/>
                <w:szCs w:val="18"/>
              </w:rPr>
            </w:pPr>
            <w:r w:rsidRPr="0019614A">
              <w:rPr>
                <w:rFonts w:ascii="Candara" w:hAnsi="Candara"/>
                <w:sz w:val="18"/>
                <w:szCs w:val="18"/>
              </w:rPr>
              <w:t xml:space="preserve">29,203 </w:t>
            </w:r>
          </w:p>
        </w:tc>
        <w:tc>
          <w:tcPr>
            <w:tcW w:w="2410" w:type="dxa"/>
            <w:noWrap/>
            <w:vAlign w:val="center"/>
          </w:tcPr>
          <w:p w:rsidR="0019614A" w:rsidRPr="0019614A" w:rsidRDefault="0019614A" w:rsidP="00395A2F">
            <w:pPr>
              <w:keepNext/>
              <w:jc w:val="center"/>
              <w:rPr>
                <w:rFonts w:ascii="Candara" w:hAnsi="Candara"/>
                <w:sz w:val="18"/>
                <w:szCs w:val="18"/>
              </w:rPr>
            </w:pPr>
            <w:r w:rsidRPr="0019614A">
              <w:rPr>
                <w:rFonts w:ascii="Candara" w:hAnsi="Candara"/>
                <w:sz w:val="18"/>
                <w:szCs w:val="18"/>
              </w:rPr>
              <w:t>2 654,82</w:t>
            </w:r>
          </w:p>
        </w:tc>
      </w:tr>
      <w:tr w:rsidR="0019614A" w:rsidRPr="0019614A" w:rsidTr="00395A2F">
        <w:trPr>
          <w:trHeight w:val="285"/>
          <w:jc w:val="center"/>
        </w:trPr>
        <w:tc>
          <w:tcPr>
            <w:tcW w:w="371" w:type="dxa"/>
            <w:vAlign w:val="center"/>
          </w:tcPr>
          <w:p w:rsidR="0019614A" w:rsidRPr="0019614A" w:rsidRDefault="0019614A" w:rsidP="00395A2F">
            <w:pPr>
              <w:keepNext/>
              <w:spacing w:before="60" w:after="60"/>
              <w:jc w:val="center"/>
              <w:rPr>
                <w:rFonts w:ascii="Candara" w:hAnsi="Candara"/>
                <w:i/>
                <w:iCs/>
                <w:sz w:val="18"/>
                <w:szCs w:val="18"/>
              </w:rPr>
            </w:pPr>
            <w:r w:rsidRPr="0019614A">
              <w:rPr>
                <w:rFonts w:ascii="Candara" w:hAnsi="Candara"/>
                <w:i/>
                <w:iCs/>
                <w:sz w:val="18"/>
                <w:szCs w:val="18"/>
              </w:rPr>
              <w:t>2</w:t>
            </w:r>
          </w:p>
        </w:tc>
        <w:tc>
          <w:tcPr>
            <w:tcW w:w="2276" w:type="dxa"/>
            <w:vAlign w:val="center"/>
          </w:tcPr>
          <w:p w:rsidR="0019614A" w:rsidRPr="0019614A" w:rsidRDefault="0019614A" w:rsidP="00395A2F">
            <w:pPr>
              <w:keepNext/>
              <w:spacing w:before="60" w:after="60"/>
              <w:jc w:val="center"/>
              <w:rPr>
                <w:rFonts w:ascii="Candara" w:hAnsi="Candara"/>
                <w:i/>
                <w:iCs/>
                <w:sz w:val="18"/>
                <w:szCs w:val="18"/>
              </w:rPr>
            </w:pPr>
            <w:r w:rsidRPr="0019614A">
              <w:rPr>
                <w:rFonts w:ascii="Candara" w:hAnsi="Candara"/>
                <w:i/>
                <w:iCs/>
                <w:sz w:val="18"/>
                <w:szCs w:val="18"/>
              </w:rPr>
              <w:t>Płyty faliste cementowo - azbestowe</w:t>
            </w:r>
          </w:p>
        </w:tc>
        <w:tc>
          <w:tcPr>
            <w:tcW w:w="2006" w:type="dxa"/>
            <w:vAlign w:val="center"/>
          </w:tcPr>
          <w:p w:rsidR="0019614A" w:rsidRPr="0019614A" w:rsidRDefault="0019614A" w:rsidP="00395A2F">
            <w:pPr>
              <w:keepNext/>
              <w:jc w:val="center"/>
              <w:rPr>
                <w:rFonts w:ascii="Candara" w:hAnsi="Candara"/>
                <w:sz w:val="18"/>
                <w:szCs w:val="18"/>
              </w:rPr>
            </w:pPr>
            <w:r w:rsidRPr="0019614A">
              <w:rPr>
                <w:rFonts w:ascii="Candara" w:hAnsi="Candara"/>
                <w:sz w:val="18"/>
                <w:szCs w:val="18"/>
              </w:rPr>
              <w:t>541</w:t>
            </w:r>
          </w:p>
        </w:tc>
        <w:tc>
          <w:tcPr>
            <w:tcW w:w="2293" w:type="dxa"/>
            <w:noWrap/>
            <w:vAlign w:val="center"/>
          </w:tcPr>
          <w:p w:rsidR="0019614A" w:rsidRPr="0019614A" w:rsidRDefault="0019614A" w:rsidP="00395A2F">
            <w:pPr>
              <w:keepNext/>
              <w:jc w:val="center"/>
              <w:rPr>
                <w:rFonts w:ascii="Candara" w:hAnsi="Candara"/>
                <w:sz w:val="18"/>
                <w:szCs w:val="18"/>
              </w:rPr>
            </w:pPr>
            <w:r w:rsidRPr="0019614A">
              <w:rPr>
                <w:rFonts w:ascii="Candara" w:hAnsi="Candara"/>
                <w:sz w:val="18"/>
                <w:szCs w:val="18"/>
              </w:rPr>
              <w:t>693,787</w:t>
            </w:r>
          </w:p>
        </w:tc>
        <w:tc>
          <w:tcPr>
            <w:tcW w:w="2410" w:type="dxa"/>
            <w:noWrap/>
            <w:vAlign w:val="center"/>
          </w:tcPr>
          <w:p w:rsidR="0019614A" w:rsidRPr="0019614A" w:rsidRDefault="0019614A" w:rsidP="00395A2F">
            <w:pPr>
              <w:keepNext/>
              <w:jc w:val="center"/>
              <w:rPr>
                <w:rFonts w:ascii="Candara" w:hAnsi="Candara"/>
                <w:sz w:val="18"/>
                <w:szCs w:val="18"/>
              </w:rPr>
            </w:pPr>
            <w:r w:rsidRPr="0019614A">
              <w:rPr>
                <w:rFonts w:ascii="Candara" w:hAnsi="Candara"/>
                <w:sz w:val="18"/>
                <w:szCs w:val="18"/>
              </w:rPr>
              <w:t>63 071,54</w:t>
            </w:r>
          </w:p>
        </w:tc>
      </w:tr>
    </w:tbl>
    <w:p w:rsidR="0019614A" w:rsidRPr="0019614A" w:rsidRDefault="0019614A" w:rsidP="0019614A">
      <w:pPr>
        <w:pStyle w:val="zwykywcity"/>
        <w:keepNext/>
        <w:tabs>
          <w:tab w:val="num" w:pos="709"/>
        </w:tabs>
        <w:spacing w:before="60" w:line="240" w:lineRule="auto"/>
        <w:ind w:firstLine="0"/>
        <w:rPr>
          <w:rFonts w:ascii="Candara" w:hAnsi="Candara"/>
          <w:i/>
          <w:iCs/>
          <w:sz w:val="18"/>
          <w:szCs w:val="18"/>
        </w:rPr>
      </w:pPr>
      <w:r w:rsidRPr="0019614A">
        <w:rPr>
          <w:rFonts w:ascii="Candara" w:hAnsi="Candara"/>
          <w:i/>
          <w:iCs/>
          <w:sz w:val="18"/>
          <w:szCs w:val="18"/>
        </w:rPr>
        <w:t>Źródło: opracowanie własne na podstawie danych z inwentaryzacji wyrobów zawierających azbest zlokalizowany na terenie Gminy Lwówek Śląski</w:t>
      </w:r>
    </w:p>
    <w:p w:rsidR="0019614A" w:rsidRPr="0019614A" w:rsidRDefault="0019614A" w:rsidP="0019614A">
      <w:pPr>
        <w:pStyle w:val="zwykywcity"/>
        <w:keepNext/>
        <w:tabs>
          <w:tab w:val="num" w:pos="709"/>
        </w:tabs>
        <w:spacing w:before="60" w:line="240" w:lineRule="auto"/>
        <w:ind w:firstLine="0"/>
        <w:rPr>
          <w:rFonts w:ascii="Candara" w:hAnsi="Candara"/>
          <w:sz w:val="22"/>
          <w:szCs w:val="22"/>
        </w:rPr>
      </w:pPr>
    </w:p>
    <w:p w:rsidR="0019614A" w:rsidRPr="0019614A" w:rsidRDefault="0019614A" w:rsidP="0019614A">
      <w:pPr>
        <w:pStyle w:val="zwykywcity"/>
        <w:keepNext/>
        <w:tabs>
          <w:tab w:val="num" w:pos="709"/>
        </w:tabs>
        <w:spacing w:before="60" w:line="240" w:lineRule="auto"/>
        <w:ind w:firstLine="0"/>
        <w:rPr>
          <w:rFonts w:ascii="Candara" w:hAnsi="Candara"/>
          <w:sz w:val="22"/>
          <w:szCs w:val="22"/>
        </w:rPr>
      </w:pPr>
      <w:r w:rsidRPr="0019614A">
        <w:rPr>
          <w:rFonts w:ascii="Candara" w:hAnsi="Candara"/>
          <w:sz w:val="22"/>
          <w:szCs w:val="22"/>
        </w:rPr>
        <w:t xml:space="preserve">Jak wynika z tabeli powyżej ilość wyrobów azbestowych w postaci płyt płaskich stanowi 5%, natomiast płyty faliste 95%.  </w:t>
      </w:r>
    </w:p>
    <w:p w:rsidR="0019614A" w:rsidRPr="0019614A" w:rsidRDefault="0019614A" w:rsidP="0019614A">
      <w:pPr>
        <w:pStyle w:val="zwykywcity"/>
        <w:keepNext/>
        <w:tabs>
          <w:tab w:val="num" w:pos="709"/>
        </w:tabs>
        <w:spacing w:before="60" w:line="240" w:lineRule="auto"/>
        <w:ind w:firstLine="0"/>
        <w:rPr>
          <w:rFonts w:ascii="Candara" w:hAnsi="Candara"/>
          <w:sz w:val="22"/>
          <w:szCs w:val="22"/>
        </w:rPr>
      </w:pPr>
      <w:r w:rsidRPr="0019614A">
        <w:rPr>
          <w:rFonts w:ascii="Candara" w:hAnsi="Candara"/>
          <w:sz w:val="22"/>
          <w:szCs w:val="22"/>
        </w:rPr>
        <w:t>Nie zinwentaryzowano innych wyrobów azbestowych tj. rur wodociągowych, elementów izolacji, taśm i innych.</w:t>
      </w:r>
    </w:p>
    <w:p w:rsidR="0019614A" w:rsidRPr="0019614A" w:rsidRDefault="0019614A" w:rsidP="0019614A">
      <w:pPr>
        <w:pStyle w:val="zwykywcity"/>
        <w:keepNext/>
        <w:tabs>
          <w:tab w:val="num" w:pos="709"/>
        </w:tabs>
        <w:spacing w:before="60" w:line="240" w:lineRule="auto"/>
        <w:ind w:firstLine="0"/>
        <w:rPr>
          <w:rFonts w:ascii="Candara" w:hAnsi="Candara"/>
          <w:b/>
          <w:bCs/>
          <w:sz w:val="22"/>
          <w:szCs w:val="22"/>
        </w:rPr>
      </w:pPr>
    </w:p>
    <w:p w:rsidR="0019614A" w:rsidRPr="0019614A" w:rsidRDefault="0019614A" w:rsidP="0019614A">
      <w:pPr>
        <w:pStyle w:val="zwykywcity"/>
        <w:keepNext/>
        <w:tabs>
          <w:tab w:val="num" w:pos="709"/>
        </w:tabs>
        <w:spacing w:before="60" w:line="240" w:lineRule="auto"/>
        <w:ind w:firstLine="0"/>
        <w:rPr>
          <w:rFonts w:ascii="Candara" w:hAnsi="Candara"/>
          <w:b/>
          <w:bCs/>
          <w:sz w:val="22"/>
          <w:szCs w:val="22"/>
        </w:rPr>
      </w:pPr>
      <w:r w:rsidRPr="0019614A">
        <w:rPr>
          <w:rFonts w:ascii="Candara" w:hAnsi="Candara"/>
          <w:b/>
          <w:bCs/>
          <w:sz w:val="22"/>
          <w:szCs w:val="22"/>
        </w:rPr>
        <w:t>Osoby prawne</w:t>
      </w:r>
    </w:p>
    <w:p w:rsidR="0019614A" w:rsidRPr="0019614A" w:rsidRDefault="0019614A" w:rsidP="0019614A">
      <w:pPr>
        <w:pStyle w:val="zwykywcity"/>
        <w:keepNext/>
        <w:tabs>
          <w:tab w:val="num" w:pos="0"/>
        </w:tabs>
        <w:spacing w:before="60" w:line="240" w:lineRule="auto"/>
        <w:ind w:firstLine="0"/>
        <w:rPr>
          <w:rFonts w:ascii="Candara" w:hAnsi="Candara"/>
          <w:sz w:val="22"/>
          <w:szCs w:val="22"/>
        </w:rPr>
      </w:pPr>
      <w:r w:rsidRPr="0019614A">
        <w:rPr>
          <w:rFonts w:ascii="Candara" w:hAnsi="Candara"/>
          <w:sz w:val="22"/>
          <w:szCs w:val="22"/>
        </w:rPr>
        <w:t>W ramach inwentaryzacji wyrobów azbestowych zewidencjonowano jedną osobę prawną tj. Gmina i Miasto Lwówek Śląski, na terenie której zlokalizowanych jest 7 obiektów z pokryciem azbestowym. Ilości azbestu na terenie posesji należących do osób prawnych zestawiono w tabeli poniżej.</w:t>
      </w:r>
    </w:p>
    <w:p w:rsidR="0019614A" w:rsidRPr="0019614A" w:rsidRDefault="0019614A" w:rsidP="0019614A">
      <w:pPr>
        <w:pStyle w:val="zwykywcity"/>
        <w:keepNext/>
        <w:tabs>
          <w:tab w:val="num" w:pos="709"/>
        </w:tabs>
        <w:spacing w:before="60" w:line="240" w:lineRule="auto"/>
        <w:ind w:firstLine="0"/>
        <w:rPr>
          <w:rFonts w:ascii="Candara" w:hAnsi="Candara"/>
          <w:sz w:val="22"/>
          <w:szCs w:val="22"/>
          <w:highlight w:val="red"/>
        </w:rPr>
      </w:pPr>
    </w:p>
    <w:p w:rsidR="0019614A" w:rsidRPr="0019614A" w:rsidRDefault="0019614A" w:rsidP="0019614A">
      <w:pPr>
        <w:pStyle w:val="Legenda"/>
        <w:keepNext/>
        <w:rPr>
          <w:rFonts w:ascii="Candara" w:hAnsi="Candara"/>
          <w:b w:val="0"/>
          <w:bCs w:val="0"/>
          <w:i/>
          <w:iCs/>
          <w:sz w:val="22"/>
          <w:szCs w:val="22"/>
        </w:rPr>
      </w:pPr>
      <w:bookmarkStart w:id="69" w:name="_Toc298937126"/>
      <w:bookmarkStart w:id="70" w:name="_Toc300760176"/>
      <w:bookmarkStart w:id="71" w:name="_Toc303711121"/>
      <w:bookmarkStart w:id="72" w:name="_Toc338081849"/>
      <w:bookmarkStart w:id="73" w:name="_Toc399500069"/>
      <w:r w:rsidRPr="0019614A">
        <w:rPr>
          <w:rFonts w:ascii="Candara" w:hAnsi="Candara"/>
          <w:b w:val="0"/>
          <w:bCs w:val="0"/>
          <w:i/>
          <w:iCs/>
          <w:sz w:val="22"/>
          <w:szCs w:val="22"/>
        </w:rPr>
        <w:t xml:space="preserve">Tabela </w:t>
      </w:r>
      <w:r w:rsidRPr="0019614A">
        <w:rPr>
          <w:rFonts w:ascii="Candara" w:hAnsi="Candara"/>
          <w:b w:val="0"/>
          <w:bCs w:val="0"/>
          <w:i/>
          <w:iCs/>
          <w:sz w:val="22"/>
          <w:szCs w:val="22"/>
        </w:rPr>
        <w:fldChar w:fldCharType="begin"/>
      </w:r>
      <w:r w:rsidRPr="0019614A">
        <w:rPr>
          <w:rFonts w:ascii="Candara" w:hAnsi="Candara"/>
          <w:b w:val="0"/>
          <w:bCs w:val="0"/>
          <w:i/>
          <w:iCs/>
          <w:sz w:val="22"/>
          <w:szCs w:val="22"/>
        </w:rPr>
        <w:instrText xml:space="preserve"> SEQ Tabela \* ARABIC </w:instrText>
      </w:r>
      <w:r w:rsidRPr="0019614A">
        <w:rPr>
          <w:rFonts w:ascii="Candara" w:hAnsi="Candara"/>
          <w:b w:val="0"/>
          <w:bCs w:val="0"/>
          <w:i/>
          <w:iCs/>
          <w:sz w:val="22"/>
          <w:szCs w:val="22"/>
        </w:rPr>
        <w:fldChar w:fldCharType="separate"/>
      </w:r>
      <w:r w:rsidRPr="0019614A">
        <w:rPr>
          <w:rFonts w:ascii="Candara" w:hAnsi="Candara"/>
          <w:b w:val="0"/>
          <w:bCs w:val="0"/>
          <w:i/>
          <w:iCs/>
          <w:noProof/>
          <w:sz w:val="22"/>
          <w:szCs w:val="22"/>
        </w:rPr>
        <w:t>4</w:t>
      </w:r>
      <w:r w:rsidRPr="0019614A">
        <w:rPr>
          <w:rFonts w:ascii="Candara" w:hAnsi="Candara"/>
          <w:b w:val="0"/>
          <w:bCs w:val="0"/>
          <w:i/>
          <w:iCs/>
          <w:sz w:val="22"/>
          <w:szCs w:val="22"/>
        </w:rPr>
        <w:fldChar w:fldCharType="end"/>
      </w:r>
      <w:r w:rsidRPr="0019614A">
        <w:rPr>
          <w:rFonts w:ascii="Candara" w:hAnsi="Candara"/>
          <w:b w:val="0"/>
          <w:bCs w:val="0"/>
          <w:i/>
          <w:iCs/>
          <w:sz w:val="22"/>
          <w:szCs w:val="22"/>
        </w:rPr>
        <w:t xml:space="preserve"> Ilości azbestu na terenie nieruchomości </w:t>
      </w:r>
      <w:bookmarkEnd w:id="69"/>
      <w:r w:rsidRPr="0019614A">
        <w:rPr>
          <w:rFonts w:ascii="Candara" w:hAnsi="Candara"/>
          <w:b w:val="0"/>
          <w:bCs w:val="0"/>
          <w:i/>
          <w:iCs/>
          <w:sz w:val="22"/>
          <w:szCs w:val="22"/>
        </w:rPr>
        <w:t>należących do osób prawnych</w:t>
      </w:r>
      <w:bookmarkEnd w:id="70"/>
      <w:bookmarkEnd w:id="71"/>
      <w:bookmarkEnd w:id="72"/>
      <w:bookmarkEnd w:id="73"/>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7"/>
        <w:gridCol w:w="1864"/>
        <w:gridCol w:w="2402"/>
        <w:gridCol w:w="2289"/>
      </w:tblGrid>
      <w:tr w:rsidR="0019614A" w:rsidRPr="0019614A" w:rsidTr="00395A2F">
        <w:trPr>
          <w:jc w:val="center"/>
        </w:trPr>
        <w:tc>
          <w:tcPr>
            <w:tcW w:w="2687" w:type="dxa"/>
            <w:shd w:val="clear" w:color="auto" w:fill="B4C6E7"/>
            <w:vAlign w:val="center"/>
          </w:tcPr>
          <w:p w:rsidR="0019614A" w:rsidRPr="0019614A" w:rsidRDefault="0019614A" w:rsidP="00395A2F">
            <w:pPr>
              <w:pStyle w:val="zwykywcity"/>
              <w:keepNext/>
              <w:spacing w:before="60" w:line="240" w:lineRule="auto"/>
              <w:ind w:firstLine="0"/>
              <w:jc w:val="center"/>
              <w:rPr>
                <w:rFonts w:ascii="Candara" w:hAnsi="Candara"/>
                <w:b/>
                <w:bCs/>
                <w:i/>
                <w:iCs/>
                <w:sz w:val="18"/>
                <w:szCs w:val="18"/>
              </w:rPr>
            </w:pPr>
            <w:r w:rsidRPr="0019614A">
              <w:rPr>
                <w:rFonts w:ascii="Candara" w:hAnsi="Candara"/>
                <w:b/>
                <w:bCs/>
                <w:i/>
                <w:iCs/>
                <w:sz w:val="18"/>
                <w:szCs w:val="18"/>
              </w:rPr>
              <w:t xml:space="preserve">Podmiot </w:t>
            </w:r>
          </w:p>
        </w:tc>
        <w:tc>
          <w:tcPr>
            <w:tcW w:w="1869" w:type="dxa"/>
            <w:shd w:val="clear" w:color="auto" w:fill="B4C6E7"/>
            <w:vAlign w:val="center"/>
          </w:tcPr>
          <w:p w:rsidR="0019614A" w:rsidRPr="0019614A" w:rsidRDefault="0019614A" w:rsidP="00395A2F">
            <w:pPr>
              <w:pStyle w:val="zwykywcity"/>
              <w:keepNext/>
              <w:spacing w:before="60" w:line="240" w:lineRule="auto"/>
              <w:ind w:firstLine="0"/>
              <w:jc w:val="center"/>
              <w:rPr>
                <w:rFonts w:ascii="Candara" w:hAnsi="Candara"/>
                <w:b/>
                <w:bCs/>
                <w:i/>
                <w:iCs/>
                <w:sz w:val="18"/>
                <w:szCs w:val="18"/>
              </w:rPr>
            </w:pPr>
            <w:r w:rsidRPr="0019614A">
              <w:rPr>
                <w:rFonts w:ascii="Candara" w:hAnsi="Candara"/>
                <w:b/>
                <w:bCs/>
                <w:i/>
                <w:iCs/>
                <w:sz w:val="18"/>
                <w:szCs w:val="18"/>
              </w:rPr>
              <w:t>Ilość zinwentaryzowanych obiektów [szt.]</w:t>
            </w:r>
          </w:p>
        </w:tc>
        <w:tc>
          <w:tcPr>
            <w:tcW w:w="2462" w:type="dxa"/>
            <w:shd w:val="clear" w:color="auto" w:fill="B4C6E7"/>
            <w:vAlign w:val="center"/>
          </w:tcPr>
          <w:p w:rsidR="0019614A" w:rsidRPr="0019614A" w:rsidRDefault="0019614A" w:rsidP="00395A2F">
            <w:pPr>
              <w:pStyle w:val="zwykywcity"/>
              <w:keepNext/>
              <w:spacing w:before="60" w:line="240" w:lineRule="auto"/>
              <w:ind w:firstLine="0"/>
              <w:jc w:val="center"/>
              <w:rPr>
                <w:rFonts w:ascii="Candara" w:hAnsi="Candara"/>
                <w:b/>
                <w:bCs/>
                <w:i/>
                <w:iCs/>
                <w:sz w:val="18"/>
                <w:szCs w:val="18"/>
              </w:rPr>
            </w:pPr>
            <w:r w:rsidRPr="0019614A">
              <w:rPr>
                <w:rFonts w:ascii="Candara" w:hAnsi="Candara"/>
                <w:b/>
                <w:bCs/>
                <w:i/>
                <w:iCs/>
                <w:sz w:val="18"/>
                <w:szCs w:val="18"/>
              </w:rPr>
              <w:t>Ilość zinwentaryzowanych wyrobów zawierających azbest [m</w:t>
            </w:r>
            <w:r w:rsidRPr="0019614A">
              <w:rPr>
                <w:rFonts w:ascii="Candara" w:hAnsi="Candara"/>
                <w:b/>
                <w:bCs/>
                <w:i/>
                <w:iCs/>
                <w:sz w:val="18"/>
                <w:szCs w:val="18"/>
                <w:vertAlign w:val="superscript"/>
              </w:rPr>
              <w:t>2</w:t>
            </w:r>
            <w:r w:rsidRPr="0019614A">
              <w:rPr>
                <w:rFonts w:ascii="Candara" w:hAnsi="Candara"/>
                <w:b/>
                <w:bCs/>
                <w:i/>
                <w:iCs/>
                <w:sz w:val="18"/>
                <w:szCs w:val="18"/>
              </w:rPr>
              <w:t>]</w:t>
            </w:r>
          </w:p>
        </w:tc>
        <w:tc>
          <w:tcPr>
            <w:tcW w:w="2338" w:type="dxa"/>
            <w:shd w:val="clear" w:color="auto" w:fill="B4C6E7"/>
            <w:vAlign w:val="center"/>
          </w:tcPr>
          <w:p w:rsidR="0019614A" w:rsidRPr="0019614A" w:rsidRDefault="0019614A" w:rsidP="00395A2F">
            <w:pPr>
              <w:pStyle w:val="zwykywcity"/>
              <w:keepNext/>
              <w:spacing w:before="60" w:line="240" w:lineRule="auto"/>
              <w:ind w:firstLine="0"/>
              <w:jc w:val="center"/>
              <w:rPr>
                <w:rFonts w:ascii="Candara" w:hAnsi="Candara"/>
                <w:b/>
                <w:bCs/>
                <w:i/>
                <w:iCs/>
                <w:sz w:val="18"/>
                <w:szCs w:val="18"/>
              </w:rPr>
            </w:pPr>
            <w:r w:rsidRPr="0019614A">
              <w:rPr>
                <w:rFonts w:ascii="Candara" w:hAnsi="Candara"/>
                <w:b/>
                <w:bCs/>
                <w:i/>
                <w:iCs/>
                <w:sz w:val="18"/>
                <w:szCs w:val="18"/>
              </w:rPr>
              <w:t>Ilość zinwentaryzowanych wyrobów zawierających azbest [Mg]</w:t>
            </w:r>
          </w:p>
        </w:tc>
      </w:tr>
      <w:tr w:rsidR="0019614A" w:rsidRPr="0019614A" w:rsidTr="00395A2F">
        <w:trPr>
          <w:jc w:val="center"/>
        </w:trPr>
        <w:tc>
          <w:tcPr>
            <w:tcW w:w="2687" w:type="dxa"/>
            <w:vAlign w:val="center"/>
          </w:tcPr>
          <w:p w:rsidR="0019614A" w:rsidRPr="0019614A" w:rsidRDefault="0019614A" w:rsidP="00395A2F">
            <w:pPr>
              <w:pStyle w:val="zwykywcity"/>
              <w:keepNext/>
              <w:tabs>
                <w:tab w:val="num" w:pos="709"/>
              </w:tabs>
              <w:spacing w:before="60" w:line="240" w:lineRule="auto"/>
              <w:ind w:firstLine="0"/>
              <w:jc w:val="center"/>
              <w:rPr>
                <w:rFonts w:ascii="Candara" w:hAnsi="Candara"/>
                <w:i/>
                <w:iCs/>
                <w:sz w:val="18"/>
                <w:szCs w:val="18"/>
              </w:rPr>
            </w:pPr>
            <w:r w:rsidRPr="0019614A">
              <w:rPr>
                <w:rFonts w:ascii="Candara" w:hAnsi="Candara"/>
                <w:i/>
                <w:iCs/>
                <w:sz w:val="18"/>
                <w:szCs w:val="18"/>
              </w:rPr>
              <w:t>Gmina Lwówek Śląski</w:t>
            </w:r>
          </w:p>
        </w:tc>
        <w:tc>
          <w:tcPr>
            <w:tcW w:w="1869" w:type="dxa"/>
            <w:vAlign w:val="center"/>
          </w:tcPr>
          <w:p w:rsidR="0019614A" w:rsidRPr="0019614A" w:rsidRDefault="0019614A" w:rsidP="00395A2F">
            <w:pPr>
              <w:pStyle w:val="zwykywcity"/>
              <w:keepNext/>
              <w:tabs>
                <w:tab w:val="num" w:pos="709"/>
              </w:tabs>
              <w:spacing w:before="60" w:line="240" w:lineRule="auto"/>
              <w:ind w:firstLine="0"/>
              <w:jc w:val="center"/>
              <w:rPr>
                <w:rFonts w:ascii="Candara" w:hAnsi="Candara"/>
                <w:i/>
                <w:iCs/>
                <w:sz w:val="18"/>
                <w:szCs w:val="18"/>
              </w:rPr>
            </w:pPr>
            <w:r w:rsidRPr="0019614A">
              <w:rPr>
                <w:rFonts w:ascii="Candara" w:hAnsi="Candara"/>
                <w:i/>
                <w:iCs/>
                <w:sz w:val="18"/>
                <w:szCs w:val="18"/>
              </w:rPr>
              <w:t>7</w:t>
            </w:r>
          </w:p>
        </w:tc>
        <w:tc>
          <w:tcPr>
            <w:tcW w:w="2462" w:type="dxa"/>
            <w:vAlign w:val="center"/>
          </w:tcPr>
          <w:p w:rsidR="0019614A" w:rsidRPr="0019614A" w:rsidRDefault="0019614A" w:rsidP="00395A2F">
            <w:pPr>
              <w:keepNext/>
              <w:jc w:val="center"/>
              <w:rPr>
                <w:rFonts w:ascii="Candara" w:hAnsi="Candara"/>
                <w:i/>
                <w:iCs/>
                <w:sz w:val="18"/>
                <w:szCs w:val="18"/>
              </w:rPr>
            </w:pPr>
            <w:r w:rsidRPr="0019614A">
              <w:rPr>
                <w:rFonts w:ascii="Candara" w:hAnsi="Candara"/>
                <w:i/>
                <w:iCs/>
                <w:sz w:val="18"/>
                <w:szCs w:val="18"/>
              </w:rPr>
              <w:t>150</w:t>
            </w:r>
          </w:p>
        </w:tc>
        <w:tc>
          <w:tcPr>
            <w:tcW w:w="2338" w:type="dxa"/>
            <w:vAlign w:val="center"/>
          </w:tcPr>
          <w:p w:rsidR="0019614A" w:rsidRPr="0019614A" w:rsidRDefault="0019614A" w:rsidP="00395A2F">
            <w:pPr>
              <w:keepNext/>
              <w:jc w:val="center"/>
              <w:rPr>
                <w:rFonts w:ascii="Candara" w:hAnsi="Candara"/>
                <w:i/>
                <w:iCs/>
                <w:sz w:val="18"/>
                <w:szCs w:val="18"/>
              </w:rPr>
            </w:pPr>
            <w:r w:rsidRPr="0019614A">
              <w:rPr>
                <w:rFonts w:ascii="Candara" w:hAnsi="Candara"/>
                <w:i/>
                <w:iCs/>
                <w:sz w:val="18"/>
                <w:szCs w:val="18"/>
              </w:rPr>
              <w:t>1,65</w:t>
            </w:r>
          </w:p>
        </w:tc>
      </w:tr>
    </w:tbl>
    <w:p w:rsidR="0019614A" w:rsidRPr="0019614A" w:rsidRDefault="0019614A" w:rsidP="0019614A">
      <w:pPr>
        <w:pStyle w:val="zwykywcity"/>
        <w:keepNext/>
        <w:tabs>
          <w:tab w:val="num" w:pos="709"/>
        </w:tabs>
        <w:spacing w:before="60" w:line="240" w:lineRule="auto"/>
        <w:ind w:firstLine="0"/>
        <w:rPr>
          <w:rFonts w:ascii="Candara" w:hAnsi="Candara"/>
          <w:i/>
          <w:iCs/>
          <w:sz w:val="18"/>
          <w:szCs w:val="18"/>
        </w:rPr>
      </w:pPr>
      <w:r w:rsidRPr="0019614A">
        <w:rPr>
          <w:rFonts w:ascii="Candara" w:hAnsi="Candara"/>
          <w:i/>
          <w:iCs/>
          <w:sz w:val="18"/>
          <w:szCs w:val="18"/>
        </w:rPr>
        <w:t>Źródło: opracowanie własne na podstawie danych z inwentaryzacji wyrobów zawierających azbest zlokalizowany na terenie Gminy Lwówek Śląski</w:t>
      </w:r>
    </w:p>
    <w:p w:rsidR="0019614A" w:rsidRPr="0019614A" w:rsidRDefault="0019614A" w:rsidP="0019614A">
      <w:pPr>
        <w:pStyle w:val="zwykywcity"/>
        <w:keepNext/>
        <w:spacing w:before="60" w:line="240" w:lineRule="auto"/>
        <w:ind w:firstLine="0"/>
        <w:rPr>
          <w:rFonts w:ascii="Candara" w:hAnsi="Candara"/>
          <w:sz w:val="22"/>
          <w:szCs w:val="22"/>
        </w:rPr>
      </w:pPr>
    </w:p>
    <w:p w:rsidR="0019614A" w:rsidRPr="0019614A" w:rsidRDefault="0019614A" w:rsidP="0019614A">
      <w:pPr>
        <w:pStyle w:val="zwykywcity"/>
        <w:keepNext/>
        <w:tabs>
          <w:tab w:val="num" w:pos="709"/>
        </w:tabs>
        <w:spacing w:before="60" w:line="240" w:lineRule="auto"/>
        <w:ind w:firstLine="0"/>
        <w:rPr>
          <w:rFonts w:ascii="Candara" w:hAnsi="Candara"/>
          <w:sz w:val="22"/>
          <w:szCs w:val="22"/>
        </w:rPr>
      </w:pPr>
      <w:r w:rsidRPr="0019614A">
        <w:rPr>
          <w:rFonts w:ascii="Candara" w:hAnsi="Candara"/>
          <w:sz w:val="22"/>
          <w:szCs w:val="22"/>
        </w:rPr>
        <w:t>W tabeli poniżej zestawiono dane dotyczące budynków należących do osób prawnych, w których stwierdzono obecność wyrobów zawierających azbest.</w:t>
      </w:r>
    </w:p>
    <w:p w:rsidR="0019614A" w:rsidRPr="0019614A" w:rsidRDefault="0019614A" w:rsidP="0019614A">
      <w:pPr>
        <w:pStyle w:val="zwykywcity"/>
        <w:keepNext/>
        <w:tabs>
          <w:tab w:val="num" w:pos="709"/>
        </w:tabs>
        <w:spacing w:before="60" w:line="240" w:lineRule="auto"/>
        <w:ind w:firstLine="0"/>
        <w:rPr>
          <w:rFonts w:ascii="Candara" w:hAnsi="Candara"/>
          <w:sz w:val="22"/>
          <w:szCs w:val="22"/>
        </w:rPr>
      </w:pPr>
    </w:p>
    <w:p w:rsidR="0019614A" w:rsidRPr="0019614A" w:rsidRDefault="0019614A" w:rsidP="0019614A">
      <w:pPr>
        <w:pStyle w:val="Legenda"/>
        <w:keepNext/>
        <w:rPr>
          <w:rFonts w:ascii="Candara" w:hAnsi="Candara"/>
          <w:b w:val="0"/>
          <w:bCs w:val="0"/>
          <w:i/>
          <w:iCs/>
          <w:sz w:val="22"/>
          <w:szCs w:val="22"/>
        </w:rPr>
      </w:pPr>
      <w:bookmarkStart w:id="74" w:name="_Toc270970479"/>
      <w:bookmarkStart w:id="75" w:name="_Toc300760178"/>
      <w:bookmarkStart w:id="76" w:name="_Toc303711123"/>
      <w:bookmarkStart w:id="77" w:name="_Toc338081850"/>
      <w:bookmarkStart w:id="78" w:name="_Toc399500070"/>
      <w:r w:rsidRPr="0019614A">
        <w:rPr>
          <w:rFonts w:ascii="Candara" w:hAnsi="Candara"/>
          <w:b w:val="0"/>
          <w:bCs w:val="0"/>
          <w:i/>
          <w:iCs/>
          <w:sz w:val="22"/>
          <w:szCs w:val="22"/>
        </w:rPr>
        <w:t xml:space="preserve">Tabela </w:t>
      </w:r>
      <w:r w:rsidRPr="0019614A">
        <w:rPr>
          <w:rFonts w:ascii="Candara" w:hAnsi="Candara"/>
          <w:b w:val="0"/>
          <w:bCs w:val="0"/>
          <w:i/>
          <w:iCs/>
          <w:sz w:val="22"/>
          <w:szCs w:val="22"/>
        </w:rPr>
        <w:fldChar w:fldCharType="begin"/>
      </w:r>
      <w:r w:rsidRPr="0019614A">
        <w:rPr>
          <w:rFonts w:ascii="Candara" w:hAnsi="Candara"/>
          <w:b w:val="0"/>
          <w:bCs w:val="0"/>
          <w:i/>
          <w:iCs/>
          <w:sz w:val="22"/>
          <w:szCs w:val="22"/>
        </w:rPr>
        <w:instrText xml:space="preserve"> SEQ Tabela \* ARABIC </w:instrText>
      </w:r>
      <w:r w:rsidRPr="0019614A">
        <w:rPr>
          <w:rFonts w:ascii="Candara" w:hAnsi="Candara"/>
          <w:b w:val="0"/>
          <w:bCs w:val="0"/>
          <w:i/>
          <w:iCs/>
          <w:sz w:val="22"/>
          <w:szCs w:val="22"/>
        </w:rPr>
        <w:fldChar w:fldCharType="separate"/>
      </w:r>
      <w:r w:rsidRPr="0019614A">
        <w:rPr>
          <w:rFonts w:ascii="Candara" w:hAnsi="Candara"/>
          <w:b w:val="0"/>
          <w:bCs w:val="0"/>
          <w:i/>
          <w:iCs/>
          <w:noProof/>
          <w:sz w:val="22"/>
          <w:szCs w:val="22"/>
        </w:rPr>
        <w:t>5</w:t>
      </w:r>
      <w:r w:rsidRPr="0019614A">
        <w:rPr>
          <w:rFonts w:ascii="Candara" w:hAnsi="Candara"/>
          <w:b w:val="0"/>
          <w:bCs w:val="0"/>
          <w:i/>
          <w:iCs/>
          <w:sz w:val="22"/>
          <w:szCs w:val="22"/>
        </w:rPr>
        <w:fldChar w:fldCharType="end"/>
      </w:r>
      <w:r w:rsidRPr="0019614A">
        <w:rPr>
          <w:rFonts w:ascii="Candara" w:hAnsi="Candara"/>
          <w:b w:val="0"/>
          <w:bCs w:val="0"/>
          <w:i/>
          <w:iCs/>
          <w:sz w:val="22"/>
          <w:szCs w:val="22"/>
        </w:rPr>
        <w:t xml:space="preserve"> Rodzaj wyrobów zawierających azbest na budynkach należących do osób prawnych</w:t>
      </w:r>
      <w:bookmarkEnd w:id="74"/>
      <w:bookmarkEnd w:id="78"/>
      <w:r w:rsidRPr="0019614A">
        <w:rPr>
          <w:rFonts w:ascii="Candara" w:hAnsi="Candara"/>
          <w:b w:val="0"/>
          <w:bCs w:val="0"/>
          <w:i/>
          <w:iCs/>
          <w:sz w:val="22"/>
          <w:szCs w:val="22"/>
        </w:rPr>
        <w:t xml:space="preserve"> </w:t>
      </w:r>
      <w:bookmarkEnd w:id="75"/>
      <w:bookmarkEnd w:id="76"/>
      <w:bookmarkEnd w:id="77"/>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257"/>
        <w:gridCol w:w="2549"/>
        <w:gridCol w:w="2550"/>
      </w:tblGrid>
      <w:tr w:rsidR="0019614A" w:rsidRPr="0019614A" w:rsidTr="00395A2F">
        <w:trPr>
          <w:trHeight w:val="919"/>
          <w:jc w:val="center"/>
        </w:trPr>
        <w:tc>
          <w:tcPr>
            <w:tcW w:w="2275" w:type="pct"/>
            <w:shd w:val="clear" w:color="auto" w:fill="B4C6E7"/>
            <w:vAlign w:val="center"/>
          </w:tcPr>
          <w:p w:rsidR="0019614A" w:rsidRPr="0019614A" w:rsidRDefault="0019614A" w:rsidP="00395A2F">
            <w:pPr>
              <w:pStyle w:val="zwykywcity"/>
              <w:keepNext/>
              <w:spacing w:before="60" w:line="240" w:lineRule="auto"/>
              <w:ind w:firstLine="0"/>
              <w:jc w:val="center"/>
              <w:rPr>
                <w:rFonts w:ascii="Candara" w:hAnsi="Candara"/>
                <w:b/>
                <w:bCs/>
                <w:i/>
                <w:iCs/>
                <w:sz w:val="18"/>
                <w:szCs w:val="18"/>
              </w:rPr>
            </w:pPr>
            <w:r w:rsidRPr="0019614A">
              <w:rPr>
                <w:rFonts w:ascii="Candara" w:hAnsi="Candara"/>
                <w:b/>
                <w:bCs/>
                <w:i/>
                <w:iCs/>
                <w:sz w:val="18"/>
                <w:szCs w:val="18"/>
              </w:rPr>
              <w:t>Administrator budynków</w:t>
            </w:r>
          </w:p>
        </w:tc>
        <w:tc>
          <w:tcPr>
            <w:tcW w:w="1362" w:type="pct"/>
            <w:shd w:val="clear" w:color="auto" w:fill="B4C6E7"/>
            <w:vAlign w:val="center"/>
          </w:tcPr>
          <w:p w:rsidR="0019614A" w:rsidRPr="0019614A" w:rsidRDefault="0019614A" w:rsidP="00395A2F">
            <w:pPr>
              <w:pStyle w:val="zwykywcity"/>
              <w:keepNext/>
              <w:spacing w:before="60" w:line="240" w:lineRule="auto"/>
              <w:ind w:firstLine="0"/>
              <w:jc w:val="center"/>
              <w:rPr>
                <w:rFonts w:ascii="Candara" w:hAnsi="Candara"/>
                <w:b/>
                <w:bCs/>
                <w:i/>
                <w:iCs/>
                <w:sz w:val="18"/>
                <w:szCs w:val="18"/>
              </w:rPr>
            </w:pPr>
            <w:r w:rsidRPr="0019614A">
              <w:rPr>
                <w:rFonts w:ascii="Candara" w:hAnsi="Candara"/>
                <w:b/>
                <w:bCs/>
                <w:i/>
                <w:iCs/>
                <w:sz w:val="18"/>
                <w:szCs w:val="18"/>
              </w:rPr>
              <w:t>Rodzaj wyrobów zawierających azbest</w:t>
            </w:r>
          </w:p>
        </w:tc>
        <w:tc>
          <w:tcPr>
            <w:tcW w:w="1363" w:type="pct"/>
            <w:shd w:val="clear" w:color="auto" w:fill="B4C6E7"/>
            <w:vAlign w:val="center"/>
          </w:tcPr>
          <w:p w:rsidR="0019614A" w:rsidRPr="0019614A" w:rsidRDefault="0019614A" w:rsidP="00395A2F">
            <w:pPr>
              <w:pStyle w:val="zwykywcity"/>
              <w:keepNext/>
              <w:spacing w:before="60" w:line="240" w:lineRule="auto"/>
              <w:ind w:firstLine="0"/>
              <w:jc w:val="center"/>
              <w:rPr>
                <w:rFonts w:ascii="Candara" w:hAnsi="Candara"/>
                <w:b/>
                <w:bCs/>
                <w:i/>
                <w:iCs/>
                <w:sz w:val="18"/>
                <w:szCs w:val="18"/>
              </w:rPr>
            </w:pPr>
            <w:r w:rsidRPr="0019614A">
              <w:rPr>
                <w:rFonts w:ascii="Candara" w:hAnsi="Candara"/>
                <w:b/>
                <w:bCs/>
                <w:i/>
                <w:iCs/>
                <w:sz w:val="18"/>
                <w:szCs w:val="18"/>
              </w:rPr>
              <w:t xml:space="preserve">Rodzaj budynku </w:t>
            </w:r>
            <w:r w:rsidRPr="0019614A">
              <w:rPr>
                <w:rFonts w:ascii="Candara" w:hAnsi="Candara"/>
                <w:b/>
                <w:bCs/>
                <w:i/>
                <w:iCs/>
                <w:sz w:val="18"/>
                <w:szCs w:val="18"/>
              </w:rPr>
              <w:br/>
              <w:t>(mieszkalny, gospodarczy, inny)</w:t>
            </w:r>
          </w:p>
        </w:tc>
      </w:tr>
      <w:tr w:rsidR="0019614A" w:rsidRPr="0019614A" w:rsidTr="00395A2F">
        <w:trPr>
          <w:trHeight w:val="255"/>
          <w:jc w:val="center"/>
        </w:trPr>
        <w:tc>
          <w:tcPr>
            <w:tcW w:w="2275" w:type="pct"/>
            <w:vAlign w:val="center"/>
          </w:tcPr>
          <w:p w:rsidR="0019614A" w:rsidRPr="0019614A" w:rsidRDefault="0019614A" w:rsidP="00395A2F">
            <w:pPr>
              <w:pStyle w:val="zwykywcity"/>
              <w:keepNext/>
              <w:tabs>
                <w:tab w:val="num" w:pos="709"/>
              </w:tabs>
              <w:spacing w:before="60" w:line="240" w:lineRule="auto"/>
              <w:ind w:firstLine="0"/>
              <w:jc w:val="center"/>
              <w:rPr>
                <w:rFonts w:ascii="Candara" w:hAnsi="Candara"/>
                <w:i/>
                <w:iCs/>
                <w:sz w:val="18"/>
                <w:szCs w:val="18"/>
              </w:rPr>
            </w:pPr>
            <w:r w:rsidRPr="0019614A">
              <w:rPr>
                <w:rFonts w:ascii="Candara" w:hAnsi="Candara"/>
                <w:i/>
                <w:iCs/>
                <w:sz w:val="18"/>
                <w:szCs w:val="18"/>
              </w:rPr>
              <w:t>Gmina Lwówek Śląski</w:t>
            </w:r>
          </w:p>
        </w:tc>
        <w:tc>
          <w:tcPr>
            <w:tcW w:w="1362" w:type="pct"/>
            <w:vAlign w:val="center"/>
          </w:tcPr>
          <w:p w:rsidR="0019614A" w:rsidRPr="0019614A" w:rsidRDefault="0019614A" w:rsidP="00395A2F">
            <w:pPr>
              <w:keepNext/>
              <w:spacing w:before="60" w:after="60"/>
              <w:jc w:val="center"/>
              <w:rPr>
                <w:rFonts w:ascii="Candara" w:hAnsi="Candara"/>
                <w:i/>
                <w:iCs/>
                <w:sz w:val="18"/>
                <w:szCs w:val="18"/>
              </w:rPr>
            </w:pPr>
            <w:r w:rsidRPr="0019614A">
              <w:rPr>
                <w:rFonts w:ascii="Candara" w:hAnsi="Candara"/>
                <w:i/>
                <w:iCs/>
                <w:sz w:val="18"/>
                <w:szCs w:val="18"/>
              </w:rPr>
              <w:t>Płyty faliste cementowo - azbestowe</w:t>
            </w:r>
          </w:p>
        </w:tc>
        <w:tc>
          <w:tcPr>
            <w:tcW w:w="1363" w:type="pct"/>
            <w:vAlign w:val="center"/>
          </w:tcPr>
          <w:p w:rsidR="0019614A" w:rsidRPr="0019614A" w:rsidRDefault="0019614A" w:rsidP="00395A2F">
            <w:pPr>
              <w:keepNext/>
              <w:spacing w:before="60" w:after="60"/>
              <w:jc w:val="center"/>
              <w:rPr>
                <w:rFonts w:ascii="Candara" w:hAnsi="Candara"/>
                <w:i/>
                <w:iCs/>
                <w:sz w:val="18"/>
                <w:szCs w:val="18"/>
              </w:rPr>
            </w:pPr>
            <w:r w:rsidRPr="0019614A">
              <w:rPr>
                <w:rFonts w:ascii="Candara" w:hAnsi="Candara"/>
                <w:i/>
                <w:iCs/>
                <w:sz w:val="18"/>
                <w:szCs w:val="18"/>
              </w:rPr>
              <w:t xml:space="preserve">Wiaty, domki rekreacyjne </w:t>
            </w:r>
          </w:p>
        </w:tc>
      </w:tr>
    </w:tbl>
    <w:p w:rsidR="0019614A" w:rsidRPr="0019614A" w:rsidRDefault="0019614A" w:rsidP="0019614A">
      <w:pPr>
        <w:pStyle w:val="zwykywcity"/>
        <w:keepNext/>
        <w:tabs>
          <w:tab w:val="num" w:pos="709"/>
        </w:tabs>
        <w:spacing w:before="60" w:line="240" w:lineRule="auto"/>
        <w:ind w:firstLine="0"/>
        <w:rPr>
          <w:rFonts w:ascii="Candara" w:hAnsi="Candara"/>
          <w:i/>
          <w:iCs/>
          <w:sz w:val="18"/>
          <w:szCs w:val="18"/>
        </w:rPr>
      </w:pPr>
      <w:r w:rsidRPr="0019614A">
        <w:rPr>
          <w:rFonts w:ascii="Candara" w:hAnsi="Candara"/>
          <w:i/>
          <w:iCs/>
          <w:sz w:val="18"/>
          <w:szCs w:val="18"/>
        </w:rPr>
        <w:t>Źródło: opracowanie własne na podstawie danych z inwentaryzacji wyrobów zawierających azbest zlokalizowany na terenie Gminy Lwówek Śląski</w:t>
      </w:r>
    </w:p>
    <w:p w:rsidR="0019614A" w:rsidRPr="0019614A" w:rsidRDefault="0019614A" w:rsidP="0019614A">
      <w:pPr>
        <w:pStyle w:val="Tekstpodstawowy"/>
        <w:keepNext/>
        <w:rPr>
          <w:rFonts w:ascii="Candara" w:hAnsi="Candara"/>
        </w:rPr>
      </w:pPr>
    </w:p>
    <w:p w:rsidR="0019614A" w:rsidRDefault="0019614A" w:rsidP="0019614A">
      <w:pPr>
        <w:pStyle w:val="zwykywcity"/>
        <w:keepNext/>
        <w:spacing w:before="60" w:line="240" w:lineRule="auto"/>
        <w:ind w:firstLine="0"/>
        <w:rPr>
          <w:rFonts w:ascii="Candara" w:hAnsi="Candara"/>
          <w:b/>
          <w:bCs/>
          <w:sz w:val="22"/>
          <w:szCs w:val="22"/>
        </w:rPr>
      </w:pPr>
    </w:p>
    <w:p w:rsidR="0019614A" w:rsidRDefault="0019614A" w:rsidP="0019614A">
      <w:pPr>
        <w:pStyle w:val="zwykywcity"/>
        <w:keepNext/>
        <w:spacing w:before="60" w:line="240" w:lineRule="auto"/>
        <w:ind w:firstLine="0"/>
        <w:rPr>
          <w:rFonts w:ascii="Candara" w:hAnsi="Candara"/>
          <w:b/>
          <w:bCs/>
          <w:sz w:val="22"/>
          <w:szCs w:val="22"/>
        </w:rPr>
      </w:pPr>
    </w:p>
    <w:p w:rsidR="0019614A" w:rsidRPr="0019614A" w:rsidRDefault="0019614A" w:rsidP="0019614A">
      <w:pPr>
        <w:pStyle w:val="zwykywcity"/>
        <w:keepNext/>
        <w:spacing w:before="60" w:line="240" w:lineRule="auto"/>
        <w:ind w:firstLine="0"/>
        <w:rPr>
          <w:rFonts w:ascii="Candara" w:hAnsi="Candara"/>
          <w:b/>
          <w:bCs/>
          <w:sz w:val="22"/>
          <w:szCs w:val="22"/>
        </w:rPr>
      </w:pPr>
      <w:r w:rsidRPr="0019614A">
        <w:rPr>
          <w:rFonts w:ascii="Candara" w:hAnsi="Candara"/>
          <w:b/>
          <w:bCs/>
          <w:sz w:val="22"/>
          <w:szCs w:val="22"/>
        </w:rPr>
        <w:t>Podsumowanie</w:t>
      </w:r>
    </w:p>
    <w:p w:rsidR="0019614A" w:rsidRPr="0019614A" w:rsidRDefault="0019614A" w:rsidP="0019614A">
      <w:pPr>
        <w:pStyle w:val="zwykywcity"/>
        <w:keepNext/>
        <w:tabs>
          <w:tab w:val="num" w:pos="709"/>
        </w:tabs>
        <w:spacing w:before="60" w:line="240" w:lineRule="auto"/>
        <w:ind w:firstLine="0"/>
        <w:rPr>
          <w:rFonts w:ascii="Candara" w:hAnsi="Candara"/>
          <w:sz w:val="22"/>
          <w:szCs w:val="22"/>
        </w:rPr>
      </w:pPr>
      <w:r w:rsidRPr="0019614A">
        <w:rPr>
          <w:rFonts w:ascii="Candara" w:hAnsi="Candara"/>
          <w:sz w:val="22"/>
          <w:szCs w:val="22"/>
        </w:rPr>
        <w:t>W sumie na terenie Gminy i Miasta Lwówek Śląski, osób fizycznych i osób prawnych zewidencjonowano 381 nieruchomości (378 osób fizycznych i  3 nieruchomości osób prawnych) zawierających pokrycia azbestowe, z czego:</w:t>
      </w:r>
    </w:p>
    <w:p w:rsidR="0019614A" w:rsidRPr="0019614A" w:rsidRDefault="0019614A" w:rsidP="0019614A">
      <w:pPr>
        <w:pStyle w:val="zwykywcity"/>
        <w:keepNext/>
        <w:numPr>
          <w:ilvl w:val="0"/>
          <w:numId w:val="58"/>
        </w:numPr>
        <w:spacing w:before="60" w:line="240" w:lineRule="auto"/>
        <w:rPr>
          <w:rFonts w:ascii="Candara" w:hAnsi="Candara"/>
          <w:sz w:val="22"/>
          <w:szCs w:val="22"/>
        </w:rPr>
      </w:pPr>
      <w:r w:rsidRPr="0019614A">
        <w:rPr>
          <w:rFonts w:ascii="Candara" w:hAnsi="Candara"/>
          <w:sz w:val="22"/>
          <w:szCs w:val="22"/>
        </w:rPr>
        <w:t xml:space="preserve"> 549 obiektów, 722,990 Mg (65 726,26 m</w:t>
      </w:r>
      <w:r w:rsidRPr="0019614A">
        <w:rPr>
          <w:rFonts w:ascii="Candara" w:hAnsi="Candara"/>
          <w:sz w:val="22"/>
          <w:szCs w:val="22"/>
          <w:vertAlign w:val="superscript"/>
        </w:rPr>
        <w:t>2</w:t>
      </w:r>
      <w:r w:rsidRPr="0019614A">
        <w:rPr>
          <w:rFonts w:ascii="Candara" w:hAnsi="Candara"/>
          <w:sz w:val="22"/>
          <w:szCs w:val="22"/>
        </w:rPr>
        <w:t>) wyrobów zawierających azbest u osób fizycznych, co stanowi 99%,</w:t>
      </w:r>
    </w:p>
    <w:p w:rsidR="0019614A" w:rsidRPr="0019614A" w:rsidRDefault="0019614A" w:rsidP="0019614A">
      <w:pPr>
        <w:pStyle w:val="zwykywcity"/>
        <w:keepNext/>
        <w:numPr>
          <w:ilvl w:val="0"/>
          <w:numId w:val="58"/>
        </w:numPr>
        <w:spacing w:before="60" w:line="240" w:lineRule="auto"/>
        <w:rPr>
          <w:rFonts w:ascii="Candara" w:hAnsi="Candara"/>
          <w:sz w:val="22"/>
          <w:szCs w:val="22"/>
        </w:rPr>
      </w:pPr>
      <w:r w:rsidRPr="0019614A">
        <w:rPr>
          <w:rFonts w:ascii="Candara" w:hAnsi="Candara"/>
          <w:sz w:val="22"/>
          <w:szCs w:val="22"/>
        </w:rPr>
        <w:t>7 obiektów, 1,65 Mg (150  m</w:t>
      </w:r>
      <w:r w:rsidRPr="0019614A">
        <w:rPr>
          <w:rFonts w:ascii="Candara" w:hAnsi="Candara"/>
          <w:sz w:val="22"/>
          <w:szCs w:val="22"/>
          <w:vertAlign w:val="superscript"/>
        </w:rPr>
        <w:t>2</w:t>
      </w:r>
      <w:r w:rsidRPr="0019614A">
        <w:rPr>
          <w:rFonts w:ascii="Candara" w:hAnsi="Candara"/>
          <w:sz w:val="22"/>
          <w:szCs w:val="22"/>
        </w:rPr>
        <w:t>) na posesjach będących we władaniu osób prawnych, co stanowi 1%.</w:t>
      </w:r>
    </w:p>
    <w:p w:rsidR="0019614A" w:rsidRPr="0019614A" w:rsidRDefault="0019614A" w:rsidP="0019614A">
      <w:pPr>
        <w:pStyle w:val="zwykywcity"/>
        <w:keepNext/>
        <w:spacing w:before="60" w:line="240" w:lineRule="auto"/>
        <w:ind w:firstLine="0"/>
        <w:rPr>
          <w:rFonts w:ascii="Candara" w:hAnsi="Candara"/>
          <w:sz w:val="22"/>
          <w:szCs w:val="22"/>
        </w:rPr>
      </w:pPr>
      <w:r w:rsidRPr="0019614A">
        <w:rPr>
          <w:rFonts w:ascii="Candara" w:hAnsi="Candara"/>
          <w:sz w:val="22"/>
          <w:szCs w:val="22"/>
        </w:rPr>
        <w:t xml:space="preserve">Stan techniczny wyrobów zawierających azbest zabudowanych w posesjach i obiektach gospodarczych będących własnością osób fizycznych i prawnych oszacowano na podstawie wizji lokalnej i oględzin obiektów. Z oceny tej wynika, że są to w większości wyroby starsze niż 20 lat, w części bez powłok zabezpieczających. </w:t>
      </w:r>
    </w:p>
    <w:p w:rsidR="009D579F" w:rsidRPr="003047B7" w:rsidRDefault="009D579F" w:rsidP="00E5681F">
      <w:pPr>
        <w:keepNext/>
        <w:spacing w:before="60" w:after="60"/>
        <w:jc w:val="both"/>
        <w:rPr>
          <w:rFonts w:ascii="Candara" w:hAnsi="Candara"/>
          <w:sz w:val="22"/>
        </w:rPr>
      </w:pPr>
    </w:p>
    <w:p w:rsidR="00432D05" w:rsidRPr="003047B7" w:rsidRDefault="00432D05" w:rsidP="00E5681F">
      <w:pPr>
        <w:pStyle w:val="Nagwek2"/>
        <w:ind w:left="709" w:hanging="709"/>
        <w:rPr>
          <w:rFonts w:ascii="Candara" w:hAnsi="Candara"/>
          <w:bCs/>
        </w:rPr>
      </w:pPr>
      <w:bookmarkStart w:id="79" w:name="_Toc270970462"/>
      <w:bookmarkStart w:id="80" w:name="_Toc300760163"/>
      <w:bookmarkStart w:id="81" w:name="_Toc398740184"/>
      <w:r w:rsidRPr="003047B7">
        <w:rPr>
          <w:rFonts w:ascii="Candara" w:hAnsi="Candara"/>
          <w:bCs/>
        </w:rPr>
        <w:t>Ocena stanu technicznego i możliwości bezpiecznego użytkowania wyrobów zawierających azbest (na podstawie przeprowadzonej inwentaryzacji oraz danych przekazanych przez administratorów budynków mieszkalnych)</w:t>
      </w:r>
      <w:bookmarkEnd w:id="79"/>
      <w:bookmarkEnd w:id="80"/>
      <w:bookmarkEnd w:id="81"/>
    </w:p>
    <w:p w:rsidR="00432D05" w:rsidRPr="003047B7" w:rsidRDefault="00432D05"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 xml:space="preserve">Stan techniczny wyrobów zawierających azbest zabudowanych w posesjach i obiektach gospodarczych będących własnością osób fizycznych </w:t>
      </w:r>
      <w:r w:rsidR="00F92BFB" w:rsidRPr="003047B7">
        <w:rPr>
          <w:rFonts w:ascii="Candara" w:hAnsi="Candara" w:cs="Tahoma"/>
          <w:sz w:val="22"/>
          <w:szCs w:val="22"/>
        </w:rPr>
        <w:t xml:space="preserve">i prawnych </w:t>
      </w:r>
      <w:r w:rsidRPr="003047B7">
        <w:rPr>
          <w:rFonts w:ascii="Candara" w:hAnsi="Candara" w:cs="Tahoma"/>
          <w:sz w:val="22"/>
          <w:szCs w:val="22"/>
        </w:rPr>
        <w:t xml:space="preserve">oszacowano na podstawie wizji lokalnej i oględzin obiektów. Z oceny tej wynika, że są to w większości wyroby starsze niż 20 lat, w części bez powłok zabezpieczających. </w:t>
      </w:r>
    </w:p>
    <w:p w:rsidR="00B059FE" w:rsidRPr="0019614A" w:rsidRDefault="00B059FE" w:rsidP="00E5681F">
      <w:pPr>
        <w:pStyle w:val="zwykywcity"/>
        <w:keepNext/>
        <w:tabs>
          <w:tab w:val="num" w:pos="709"/>
        </w:tabs>
        <w:spacing w:before="60" w:line="240" w:lineRule="auto"/>
        <w:ind w:firstLine="0"/>
        <w:rPr>
          <w:rFonts w:ascii="Candara" w:hAnsi="Candara" w:cs="Tahoma"/>
          <w:sz w:val="22"/>
          <w:szCs w:val="22"/>
        </w:rPr>
      </w:pPr>
    </w:p>
    <w:p w:rsidR="0019614A" w:rsidRPr="0019614A" w:rsidRDefault="0019614A" w:rsidP="0019614A">
      <w:pPr>
        <w:pStyle w:val="Legenda"/>
        <w:keepNext/>
        <w:spacing w:before="60" w:after="60"/>
        <w:rPr>
          <w:rFonts w:ascii="Candara" w:hAnsi="Candara"/>
          <w:b w:val="0"/>
          <w:bCs w:val="0"/>
          <w:i/>
          <w:iCs/>
          <w:sz w:val="22"/>
          <w:szCs w:val="22"/>
        </w:rPr>
      </w:pPr>
      <w:bookmarkStart w:id="82" w:name="_Toc270970482"/>
      <w:bookmarkStart w:id="83" w:name="_Toc300760181"/>
      <w:bookmarkStart w:id="84" w:name="_Toc399500071"/>
      <w:r w:rsidRPr="0019614A">
        <w:rPr>
          <w:rFonts w:ascii="Candara" w:hAnsi="Candara"/>
          <w:b w:val="0"/>
          <w:bCs w:val="0"/>
          <w:i/>
          <w:iCs/>
          <w:sz w:val="22"/>
          <w:szCs w:val="22"/>
        </w:rPr>
        <w:t xml:space="preserve">Tabela </w:t>
      </w:r>
      <w:r w:rsidRPr="0019614A">
        <w:rPr>
          <w:rFonts w:ascii="Candara" w:hAnsi="Candara"/>
          <w:b w:val="0"/>
          <w:bCs w:val="0"/>
          <w:i/>
          <w:iCs/>
          <w:sz w:val="22"/>
          <w:szCs w:val="22"/>
        </w:rPr>
        <w:fldChar w:fldCharType="begin"/>
      </w:r>
      <w:r w:rsidRPr="0019614A">
        <w:rPr>
          <w:rFonts w:ascii="Candara" w:hAnsi="Candara"/>
          <w:b w:val="0"/>
          <w:bCs w:val="0"/>
          <w:i/>
          <w:iCs/>
          <w:sz w:val="22"/>
          <w:szCs w:val="22"/>
        </w:rPr>
        <w:instrText xml:space="preserve"> SEQ Tabela \* ARABIC </w:instrText>
      </w:r>
      <w:r w:rsidRPr="0019614A">
        <w:rPr>
          <w:rFonts w:ascii="Candara" w:hAnsi="Candara"/>
          <w:b w:val="0"/>
          <w:bCs w:val="0"/>
          <w:i/>
          <w:iCs/>
          <w:sz w:val="22"/>
          <w:szCs w:val="22"/>
        </w:rPr>
        <w:fldChar w:fldCharType="separate"/>
      </w:r>
      <w:r w:rsidR="00A959A4">
        <w:rPr>
          <w:rFonts w:ascii="Candara" w:hAnsi="Candara"/>
          <w:b w:val="0"/>
          <w:bCs w:val="0"/>
          <w:i/>
          <w:iCs/>
          <w:noProof/>
          <w:sz w:val="22"/>
          <w:szCs w:val="22"/>
        </w:rPr>
        <w:t>6</w:t>
      </w:r>
      <w:r w:rsidRPr="0019614A">
        <w:rPr>
          <w:rFonts w:ascii="Candara" w:hAnsi="Candara"/>
          <w:b w:val="0"/>
          <w:bCs w:val="0"/>
          <w:i/>
          <w:iCs/>
          <w:sz w:val="22"/>
          <w:szCs w:val="22"/>
        </w:rPr>
        <w:fldChar w:fldCharType="end"/>
      </w:r>
      <w:r w:rsidRPr="0019614A">
        <w:rPr>
          <w:rFonts w:ascii="Candara" w:hAnsi="Candara"/>
          <w:b w:val="0"/>
          <w:bCs w:val="0"/>
          <w:i/>
          <w:iCs/>
          <w:sz w:val="22"/>
          <w:szCs w:val="22"/>
        </w:rPr>
        <w:t xml:space="preserve"> Ocena stanu technicznego wyrobów zawierających azbest w obiektach będących własnością osób fizycznych i prawnych, zlokalizowanych na terenie </w:t>
      </w:r>
      <w:bookmarkEnd w:id="82"/>
      <w:bookmarkEnd w:id="83"/>
      <w:r w:rsidRPr="0019614A">
        <w:rPr>
          <w:rFonts w:ascii="Candara" w:hAnsi="Candara"/>
          <w:b w:val="0"/>
          <w:bCs w:val="0"/>
          <w:i/>
          <w:iCs/>
          <w:sz w:val="22"/>
          <w:szCs w:val="22"/>
        </w:rPr>
        <w:t>Gminy Lwówek Śląski</w:t>
      </w:r>
      <w:bookmarkEnd w:id="84"/>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1994"/>
        <w:gridCol w:w="1994"/>
        <w:gridCol w:w="1994"/>
      </w:tblGrid>
      <w:tr w:rsidR="0019614A" w:rsidRPr="0019614A" w:rsidTr="00395A2F">
        <w:trPr>
          <w:cantSplit/>
          <w:jc w:val="center"/>
        </w:trPr>
        <w:tc>
          <w:tcPr>
            <w:tcW w:w="1730" w:type="pct"/>
            <w:shd w:val="clear" w:color="auto" w:fill="B4C6E7"/>
            <w:tcMar>
              <w:left w:w="0" w:type="dxa"/>
              <w:right w:w="0" w:type="dxa"/>
            </w:tcMar>
            <w:vAlign w:val="center"/>
          </w:tcPr>
          <w:p w:rsidR="0019614A" w:rsidRPr="0019614A" w:rsidRDefault="0019614A" w:rsidP="00395A2F">
            <w:pPr>
              <w:pStyle w:val="zwykywcity"/>
              <w:keepNext/>
              <w:spacing w:before="60" w:line="240" w:lineRule="auto"/>
              <w:ind w:left="122" w:firstLine="5"/>
              <w:jc w:val="center"/>
              <w:rPr>
                <w:rFonts w:ascii="Candara" w:hAnsi="Candara"/>
                <w:i/>
                <w:iCs/>
                <w:sz w:val="18"/>
                <w:szCs w:val="18"/>
              </w:rPr>
            </w:pPr>
            <w:r w:rsidRPr="0019614A">
              <w:rPr>
                <w:rFonts w:ascii="Candara" w:hAnsi="Candara"/>
                <w:i/>
                <w:iCs/>
                <w:sz w:val="18"/>
                <w:szCs w:val="18"/>
              </w:rPr>
              <w:t>Stopień pilności</w:t>
            </w:r>
          </w:p>
        </w:tc>
        <w:tc>
          <w:tcPr>
            <w:tcW w:w="1090" w:type="pct"/>
            <w:shd w:val="clear" w:color="auto" w:fill="B4C6E7"/>
          </w:tcPr>
          <w:p w:rsidR="0019614A" w:rsidRPr="0019614A" w:rsidRDefault="0019614A" w:rsidP="00395A2F">
            <w:pPr>
              <w:pStyle w:val="zwykywcity"/>
              <w:keepNext/>
              <w:spacing w:before="60" w:line="240" w:lineRule="auto"/>
              <w:ind w:firstLine="5"/>
              <w:jc w:val="center"/>
              <w:rPr>
                <w:rFonts w:ascii="Candara" w:hAnsi="Candara"/>
                <w:i/>
                <w:iCs/>
                <w:sz w:val="18"/>
                <w:szCs w:val="18"/>
              </w:rPr>
            </w:pPr>
            <w:r w:rsidRPr="0019614A">
              <w:rPr>
                <w:rFonts w:ascii="Candara" w:hAnsi="Candara"/>
                <w:i/>
                <w:iCs/>
                <w:sz w:val="18"/>
                <w:szCs w:val="18"/>
              </w:rPr>
              <w:t>Ilość obiektów (szt.)</w:t>
            </w:r>
          </w:p>
        </w:tc>
        <w:tc>
          <w:tcPr>
            <w:tcW w:w="1090" w:type="pct"/>
            <w:shd w:val="clear" w:color="auto" w:fill="B4C6E7"/>
            <w:tcMar>
              <w:left w:w="0" w:type="dxa"/>
              <w:right w:w="0" w:type="dxa"/>
            </w:tcMar>
            <w:vAlign w:val="center"/>
          </w:tcPr>
          <w:p w:rsidR="0019614A" w:rsidRPr="0019614A" w:rsidRDefault="0019614A" w:rsidP="00395A2F">
            <w:pPr>
              <w:pStyle w:val="zwykywcity"/>
              <w:keepNext/>
              <w:spacing w:before="60" w:line="240" w:lineRule="auto"/>
              <w:ind w:firstLine="5"/>
              <w:jc w:val="center"/>
              <w:rPr>
                <w:rFonts w:ascii="Candara" w:hAnsi="Candara"/>
                <w:i/>
                <w:iCs/>
                <w:sz w:val="18"/>
                <w:szCs w:val="18"/>
              </w:rPr>
            </w:pPr>
            <w:r w:rsidRPr="0019614A">
              <w:rPr>
                <w:rFonts w:ascii="Candara" w:hAnsi="Candara"/>
                <w:i/>
                <w:iCs/>
                <w:sz w:val="18"/>
                <w:szCs w:val="18"/>
              </w:rPr>
              <w:t xml:space="preserve">Powierzchnia materiałów </w:t>
            </w:r>
            <w:r w:rsidRPr="0019614A">
              <w:rPr>
                <w:rFonts w:ascii="Candara" w:hAnsi="Candara"/>
                <w:i/>
                <w:iCs/>
                <w:sz w:val="18"/>
                <w:szCs w:val="18"/>
              </w:rPr>
              <w:br/>
              <w:t>[m</w:t>
            </w:r>
            <w:r w:rsidRPr="0019614A">
              <w:rPr>
                <w:rFonts w:ascii="Candara" w:hAnsi="Candara"/>
                <w:i/>
                <w:iCs/>
                <w:sz w:val="18"/>
                <w:szCs w:val="18"/>
                <w:vertAlign w:val="superscript"/>
              </w:rPr>
              <w:t>2</w:t>
            </w:r>
            <w:r w:rsidRPr="0019614A">
              <w:rPr>
                <w:rFonts w:ascii="Candara" w:hAnsi="Candara"/>
                <w:i/>
                <w:iCs/>
                <w:sz w:val="18"/>
                <w:szCs w:val="18"/>
              </w:rPr>
              <w:t>]</w:t>
            </w:r>
          </w:p>
        </w:tc>
        <w:tc>
          <w:tcPr>
            <w:tcW w:w="1090" w:type="pct"/>
            <w:shd w:val="clear" w:color="auto" w:fill="B4C6E7"/>
            <w:vAlign w:val="center"/>
          </w:tcPr>
          <w:p w:rsidR="0019614A" w:rsidRPr="0019614A" w:rsidRDefault="0019614A" w:rsidP="00395A2F">
            <w:pPr>
              <w:pStyle w:val="zwykywcity"/>
              <w:keepNext/>
              <w:spacing w:before="60" w:line="240" w:lineRule="auto"/>
              <w:ind w:firstLine="5"/>
              <w:jc w:val="center"/>
              <w:rPr>
                <w:rFonts w:ascii="Candara" w:hAnsi="Candara"/>
                <w:i/>
                <w:iCs/>
                <w:sz w:val="18"/>
                <w:szCs w:val="18"/>
              </w:rPr>
            </w:pPr>
            <w:r w:rsidRPr="0019614A">
              <w:rPr>
                <w:rFonts w:ascii="Candara" w:hAnsi="Candara"/>
                <w:i/>
                <w:iCs/>
                <w:sz w:val="18"/>
                <w:szCs w:val="18"/>
              </w:rPr>
              <w:t>Ilość materiałów</w:t>
            </w:r>
            <w:r w:rsidRPr="0019614A">
              <w:rPr>
                <w:rFonts w:ascii="Candara" w:hAnsi="Candara"/>
                <w:i/>
                <w:iCs/>
                <w:sz w:val="18"/>
                <w:szCs w:val="18"/>
              </w:rPr>
              <w:br/>
              <w:t>[Mg]</w:t>
            </w:r>
          </w:p>
        </w:tc>
      </w:tr>
      <w:tr w:rsidR="0019614A" w:rsidRPr="0019614A" w:rsidTr="00395A2F">
        <w:trPr>
          <w:cantSplit/>
          <w:jc w:val="center"/>
        </w:trPr>
        <w:tc>
          <w:tcPr>
            <w:tcW w:w="1730" w:type="pct"/>
            <w:tcMar>
              <w:left w:w="0" w:type="dxa"/>
              <w:right w:w="0" w:type="dxa"/>
            </w:tcMar>
            <w:vAlign w:val="center"/>
          </w:tcPr>
          <w:p w:rsidR="0019614A" w:rsidRPr="0019614A" w:rsidRDefault="0019614A" w:rsidP="00395A2F">
            <w:pPr>
              <w:pStyle w:val="zwykywcity"/>
              <w:keepNext/>
              <w:spacing w:before="60" w:line="240" w:lineRule="auto"/>
              <w:ind w:left="122" w:firstLine="5"/>
              <w:jc w:val="center"/>
              <w:rPr>
                <w:rFonts w:ascii="Candara" w:hAnsi="Candara"/>
                <w:i/>
                <w:iCs/>
                <w:sz w:val="18"/>
                <w:szCs w:val="18"/>
              </w:rPr>
            </w:pPr>
            <w:r w:rsidRPr="0019614A">
              <w:rPr>
                <w:rFonts w:ascii="Candara" w:hAnsi="Candara"/>
                <w:i/>
                <w:iCs/>
                <w:sz w:val="18"/>
                <w:szCs w:val="18"/>
              </w:rPr>
              <w:t>I stopień pilności</w:t>
            </w:r>
          </w:p>
        </w:tc>
        <w:tc>
          <w:tcPr>
            <w:tcW w:w="1090" w:type="pct"/>
          </w:tcPr>
          <w:p w:rsidR="0019614A" w:rsidRPr="0019614A" w:rsidRDefault="0019614A" w:rsidP="00395A2F">
            <w:pPr>
              <w:keepNext/>
              <w:jc w:val="center"/>
              <w:rPr>
                <w:rFonts w:ascii="Candara" w:hAnsi="Candara"/>
                <w:i/>
                <w:iCs/>
                <w:sz w:val="18"/>
                <w:szCs w:val="18"/>
              </w:rPr>
            </w:pPr>
            <w:r w:rsidRPr="0019614A">
              <w:rPr>
                <w:rFonts w:ascii="Candara" w:hAnsi="Candara"/>
                <w:i/>
                <w:iCs/>
                <w:sz w:val="18"/>
                <w:szCs w:val="18"/>
              </w:rPr>
              <w:t>7</w:t>
            </w:r>
          </w:p>
        </w:tc>
        <w:tc>
          <w:tcPr>
            <w:tcW w:w="1090" w:type="pct"/>
            <w:tcMar>
              <w:left w:w="0" w:type="dxa"/>
              <w:right w:w="0" w:type="dxa"/>
            </w:tcMar>
            <w:vAlign w:val="center"/>
          </w:tcPr>
          <w:p w:rsidR="0019614A" w:rsidRPr="0019614A" w:rsidRDefault="0019614A" w:rsidP="00395A2F">
            <w:pPr>
              <w:keepNext/>
              <w:jc w:val="center"/>
              <w:rPr>
                <w:rFonts w:ascii="Candara" w:hAnsi="Candara"/>
                <w:i/>
                <w:iCs/>
                <w:sz w:val="18"/>
                <w:szCs w:val="18"/>
              </w:rPr>
            </w:pPr>
            <w:r w:rsidRPr="0019614A">
              <w:rPr>
                <w:rFonts w:ascii="Candara" w:hAnsi="Candara"/>
                <w:i/>
                <w:iCs/>
                <w:sz w:val="18"/>
                <w:szCs w:val="18"/>
              </w:rPr>
              <w:t>995</w:t>
            </w:r>
          </w:p>
        </w:tc>
        <w:tc>
          <w:tcPr>
            <w:tcW w:w="1090" w:type="pct"/>
            <w:vAlign w:val="center"/>
          </w:tcPr>
          <w:p w:rsidR="0019614A" w:rsidRPr="0019614A" w:rsidRDefault="0019614A" w:rsidP="00395A2F">
            <w:pPr>
              <w:keepNext/>
              <w:jc w:val="center"/>
              <w:rPr>
                <w:rFonts w:ascii="Candara" w:hAnsi="Candara"/>
                <w:i/>
                <w:iCs/>
                <w:sz w:val="18"/>
                <w:szCs w:val="18"/>
              </w:rPr>
            </w:pPr>
            <w:r w:rsidRPr="0019614A">
              <w:rPr>
                <w:rFonts w:ascii="Candara" w:hAnsi="Candara"/>
                <w:i/>
                <w:iCs/>
                <w:sz w:val="18"/>
                <w:szCs w:val="18"/>
              </w:rPr>
              <w:t>10,945</w:t>
            </w:r>
          </w:p>
        </w:tc>
      </w:tr>
      <w:tr w:rsidR="0019614A" w:rsidRPr="0019614A" w:rsidTr="00395A2F">
        <w:trPr>
          <w:cantSplit/>
          <w:jc w:val="center"/>
        </w:trPr>
        <w:tc>
          <w:tcPr>
            <w:tcW w:w="1730" w:type="pct"/>
            <w:tcMar>
              <w:left w:w="0" w:type="dxa"/>
              <w:right w:w="0" w:type="dxa"/>
            </w:tcMar>
            <w:vAlign w:val="center"/>
          </w:tcPr>
          <w:p w:rsidR="0019614A" w:rsidRPr="0019614A" w:rsidRDefault="0019614A" w:rsidP="00395A2F">
            <w:pPr>
              <w:pStyle w:val="zwykywcity"/>
              <w:keepNext/>
              <w:spacing w:before="60" w:line="240" w:lineRule="auto"/>
              <w:ind w:left="122" w:firstLine="5"/>
              <w:jc w:val="center"/>
              <w:rPr>
                <w:rFonts w:ascii="Candara" w:hAnsi="Candara"/>
                <w:i/>
                <w:iCs/>
                <w:sz w:val="18"/>
                <w:szCs w:val="18"/>
              </w:rPr>
            </w:pPr>
            <w:r w:rsidRPr="0019614A">
              <w:rPr>
                <w:rFonts w:ascii="Candara" w:hAnsi="Candara"/>
                <w:i/>
                <w:iCs/>
                <w:sz w:val="18"/>
                <w:szCs w:val="18"/>
              </w:rPr>
              <w:t>II stopień pilności</w:t>
            </w:r>
          </w:p>
        </w:tc>
        <w:tc>
          <w:tcPr>
            <w:tcW w:w="1090" w:type="pct"/>
          </w:tcPr>
          <w:p w:rsidR="0019614A" w:rsidRPr="0019614A" w:rsidRDefault="0019614A" w:rsidP="00395A2F">
            <w:pPr>
              <w:keepNext/>
              <w:jc w:val="center"/>
              <w:rPr>
                <w:rFonts w:ascii="Candara" w:hAnsi="Candara"/>
                <w:i/>
                <w:iCs/>
                <w:sz w:val="18"/>
                <w:szCs w:val="18"/>
              </w:rPr>
            </w:pPr>
            <w:r w:rsidRPr="0019614A">
              <w:rPr>
                <w:rFonts w:ascii="Candara" w:hAnsi="Candara"/>
                <w:i/>
                <w:iCs/>
                <w:sz w:val="18"/>
                <w:szCs w:val="18"/>
              </w:rPr>
              <w:t>32</w:t>
            </w:r>
          </w:p>
        </w:tc>
        <w:tc>
          <w:tcPr>
            <w:tcW w:w="1090" w:type="pct"/>
            <w:tcMar>
              <w:left w:w="0" w:type="dxa"/>
              <w:right w:w="0" w:type="dxa"/>
            </w:tcMar>
            <w:vAlign w:val="center"/>
          </w:tcPr>
          <w:p w:rsidR="0019614A" w:rsidRPr="0019614A" w:rsidRDefault="0019614A" w:rsidP="00395A2F">
            <w:pPr>
              <w:keepNext/>
              <w:jc w:val="center"/>
              <w:rPr>
                <w:rFonts w:ascii="Candara" w:hAnsi="Candara"/>
                <w:i/>
                <w:iCs/>
                <w:sz w:val="18"/>
                <w:szCs w:val="18"/>
              </w:rPr>
            </w:pPr>
            <w:r w:rsidRPr="0019614A">
              <w:rPr>
                <w:rFonts w:ascii="Candara" w:hAnsi="Candara"/>
                <w:i/>
                <w:iCs/>
                <w:sz w:val="18"/>
                <w:szCs w:val="18"/>
              </w:rPr>
              <w:t>4 647</w:t>
            </w:r>
          </w:p>
        </w:tc>
        <w:tc>
          <w:tcPr>
            <w:tcW w:w="1090" w:type="pct"/>
            <w:vAlign w:val="center"/>
          </w:tcPr>
          <w:p w:rsidR="0019614A" w:rsidRPr="0019614A" w:rsidRDefault="0019614A" w:rsidP="00395A2F">
            <w:pPr>
              <w:keepNext/>
              <w:jc w:val="center"/>
              <w:rPr>
                <w:rFonts w:ascii="Candara" w:hAnsi="Candara"/>
                <w:i/>
                <w:iCs/>
                <w:sz w:val="18"/>
                <w:szCs w:val="18"/>
              </w:rPr>
            </w:pPr>
            <w:r w:rsidRPr="0019614A">
              <w:rPr>
                <w:rFonts w:ascii="Candara" w:hAnsi="Candara"/>
                <w:i/>
                <w:iCs/>
                <w:sz w:val="18"/>
                <w:szCs w:val="18"/>
              </w:rPr>
              <w:t>51,119</w:t>
            </w:r>
          </w:p>
        </w:tc>
      </w:tr>
      <w:tr w:rsidR="0019614A" w:rsidRPr="0019614A" w:rsidTr="00395A2F">
        <w:trPr>
          <w:cantSplit/>
          <w:jc w:val="center"/>
        </w:trPr>
        <w:tc>
          <w:tcPr>
            <w:tcW w:w="1730" w:type="pct"/>
            <w:tcMar>
              <w:left w:w="0" w:type="dxa"/>
              <w:right w:w="0" w:type="dxa"/>
            </w:tcMar>
            <w:vAlign w:val="center"/>
          </w:tcPr>
          <w:p w:rsidR="0019614A" w:rsidRPr="0019614A" w:rsidRDefault="0019614A" w:rsidP="00395A2F">
            <w:pPr>
              <w:pStyle w:val="zwykywcity"/>
              <w:keepNext/>
              <w:spacing w:before="60" w:line="240" w:lineRule="auto"/>
              <w:ind w:left="122" w:firstLine="5"/>
              <w:jc w:val="center"/>
              <w:rPr>
                <w:rFonts w:ascii="Candara" w:hAnsi="Candara"/>
                <w:i/>
                <w:iCs/>
                <w:sz w:val="18"/>
                <w:szCs w:val="18"/>
              </w:rPr>
            </w:pPr>
            <w:r w:rsidRPr="0019614A">
              <w:rPr>
                <w:rFonts w:ascii="Candara" w:hAnsi="Candara"/>
                <w:i/>
                <w:iCs/>
                <w:sz w:val="18"/>
                <w:szCs w:val="18"/>
              </w:rPr>
              <w:t>III stopień pilności</w:t>
            </w:r>
          </w:p>
        </w:tc>
        <w:tc>
          <w:tcPr>
            <w:tcW w:w="1090" w:type="pct"/>
          </w:tcPr>
          <w:p w:rsidR="0019614A" w:rsidRPr="0019614A" w:rsidRDefault="0019614A" w:rsidP="00395A2F">
            <w:pPr>
              <w:keepNext/>
              <w:jc w:val="center"/>
              <w:rPr>
                <w:rFonts w:ascii="Candara" w:hAnsi="Candara"/>
                <w:i/>
                <w:iCs/>
                <w:sz w:val="18"/>
                <w:szCs w:val="18"/>
              </w:rPr>
            </w:pPr>
            <w:r w:rsidRPr="0019614A">
              <w:rPr>
                <w:rFonts w:ascii="Candara" w:hAnsi="Candara"/>
                <w:i/>
                <w:iCs/>
                <w:sz w:val="18"/>
                <w:szCs w:val="18"/>
              </w:rPr>
              <w:t>510</w:t>
            </w:r>
          </w:p>
        </w:tc>
        <w:tc>
          <w:tcPr>
            <w:tcW w:w="1090" w:type="pct"/>
            <w:tcMar>
              <w:left w:w="0" w:type="dxa"/>
              <w:right w:w="0" w:type="dxa"/>
            </w:tcMar>
            <w:vAlign w:val="center"/>
          </w:tcPr>
          <w:p w:rsidR="0019614A" w:rsidRPr="0019614A" w:rsidRDefault="0019614A" w:rsidP="00395A2F">
            <w:pPr>
              <w:keepNext/>
              <w:jc w:val="center"/>
              <w:rPr>
                <w:rFonts w:ascii="Candara" w:hAnsi="Candara"/>
                <w:i/>
                <w:iCs/>
                <w:sz w:val="18"/>
                <w:szCs w:val="18"/>
              </w:rPr>
            </w:pPr>
            <w:r w:rsidRPr="0019614A">
              <w:rPr>
                <w:rFonts w:ascii="Candara" w:hAnsi="Candara"/>
                <w:i/>
                <w:iCs/>
                <w:sz w:val="18"/>
                <w:szCs w:val="18"/>
              </w:rPr>
              <w:t>60 084</w:t>
            </w:r>
          </w:p>
        </w:tc>
        <w:tc>
          <w:tcPr>
            <w:tcW w:w="1090" w:type="pct"/>
            <w:vAlign w:val="center"/>
          </w:tcPr>
          <w:p w:rsidR="0019614A" w:rsidRPr="0019614A" w:rsidRDefault="0019614A" w:rsidP="00395A2F">
            <w:pPr>
              <w:keepNext/>
              <w:jc w:val="center"/>
              <w:rPr>
                <w:rFonts w:ascii="Candara" w:hAnsi="Candara"/>
                <w:i/>
                <w:iCs/>
                <w:sz w:val="18"/>
                <w:szCs w:val="18"/>
              </w:rPr>
            </w:pPr>
            <w:r w:rsidRPr="0019614A">
              <w:rPr>
                <w:rFonts w:ascii="Candara" w:hAnsi="Candara"/>
                <w:i/>
                <w:iCs/>
                <w:sz w:val="18"/>
                <w:szCs w:val="18"/>
              </w:rPr>
              <w:t>660,926</w:t>
            </w:r>
          </w:p>
        </w:tc>
      </w:tr>
    </w:tbl>
    <w:p w:rsidR="0019614A" w:rsidRPr="0019614A" w:rsidRDefault="0019614A" w:rsidP="0019614A">
      <w:pPr>
        <w:pStyle w:val="zwykywcity"/>
        <w:keepNext/>
        <w:spacing w:before="60" w:line="240" w:lineRule="auto"/>
        <w:ind w:firstLine="0"/>
        <w:rPr>
          <w:rFonts w:ascii="Candara" w:hAnsi="Candara"/>
          <w:i/>
          <w:iCs/>
          <w:sz w:val="18"/>
          <w:szCs w:val="18"/>
        </w:rPr>
      </w:pPr>
      <w:r w:rsidRPr="0019614A">
        <w:rPr>
          <w:rFonts w:ascii="Candara" w:hAnsi="Candara"/>
          <w:i/>
          <w:iCs/>
          <w:sz w:val="18"/>
          <w:szCs w:val="18"/>
        </w:rPr>
        <w:t>Źródło: opracowanie własne na podstawie danych z inwentaryzacji wyrobów zawierających azbest zlokalizowany na terenie Gminy Lwówek Śląski</w:t>
      </w:r>
    </w:p>
    <w:p w:rsidR="0019614A" w:rsidRPr="0019614A" w:rsidRDefault="0019614A" w:rsidP="0019614A">
      <w:pPr>
        <w:pStyle w:val="zwykywcity"/>
        <w:keepNext/>
        <w:spacing w:before="60" w:line="240" w:lineRule="auto"/>
        <w:ind w:left="720" w:firstLine="0"/>
        <w:rPr>
          <w:rFonts w:ascii="Candara" w:hAnsi="Candara"/>
          <w:i/>
          <w:iCs/>
          <w:sz w:val="18"/>
          <w:szCs w:val="18"/>
        </w:rPr>
      </w:pPr>
    </w:p>
    <w:p w:rsidR="0019614A" w:rsidRPr="0019614A" w:rsidRDefault="0019614A" w:rsidP="0019614A">
      <w:pPr>
        <w:pStyle w:val="zwykywcity"/>
        <w:keepNext/>
        <w:spacing w:before="60" w:line="240" w:lineRule="auto"/>
        <w:ind w:firstLine="0"/>
        <w:rPr>
          <w:rFonts w:ascii="Candara" w:hAnsi="Candara"/>
          <w:noProof/>
          <w:sz w:val="22"/>
          <w:szCs w:val="22"/>
        </w:rPr>
      </w:pPr>
      <w:r w:rsidRPr="0019614A">
        <w:rPr>
          <w:rFonts w:ascii="Candara" w:hAnsi="Candara"/>
          <w:sz w:val="22"/>
          <w:szCs w:val="22"/>
        </w:rPr>
        <w:t xml:space="preserve">Z </w:t>
      </w:r>
      <w:r w:rsidRPr="0019614A">
        <w:rPr>
          <w:rFonts w:ascii="Candara" w:hAnsi="Candara"/>
          <w:noProof/>
          <w:sz w:val="22"/>
          <w:szCs w:val="22"/>
        </w:rPr>
        <w:t xml:space="preserve"> zestawień zamieszczonych powyżej wynika, iż 91% wyrobów zawierających azbest zlokalizowanych na terenie gminy należy do III stopnia pilności (następna ocena stanu technicznego do 2018 r.).  Natomiast na niektórych posesjach znajduje się około 10 Mg azbestu, który należy natychmiast usunąć.</w:t>
      </w:r>
    </w:p>
    <w:p w:rsidR="00F92BFB" w:rsidRPr="003047B7" w:rsidRDefault="00F92BFB" w:rsidP="00E5681F">
      <w:pPr>
        <w:pStyle w:val="zwykywcity"/>
        <w:keepNext/>
        <w:tabs>
          <w:tab w:val="num" w:pos="709"/>
        </w:tabs>
        <w:spacing w:before="60" w:line="240" w:lineRule="auto"/>
        <w:ind w:firstLine="0"/>
        <w:rPr>
          <w:rFonts w:ascii="Candara" w:hAnsi="Candara" w:cs="Tahoma"/>
          <w:sz w:val="22"/>
          <w:szCs w:val="22"/>
        </w:rPr>
      </w:pPr>
    </w:p>
    <w:p w:rsidR="0012008C" w:rsidRPr="003047B7" w:rsidRDefault="00C06A35" w:rsidP="00E5681F">
      <w:pPr>
        <w:pStyle w:val="Nagwek1"/>
        <w:keepNext/>
        <w:spacing w:before="60" w:after="60"/>
        <w:rPr>
          <w:rFonts w:ascii="Candara" w:hAnsi="Candara"/>
        </w:rPr>
      </w:pPr>
      <w:bookmarkStart w:id="85" w:name="_Toc398740185"/>
      <w:r w:rsidRPr="003047B7">
        <w:rPr>
          <w:rFonts w:ascii="Candara" w:hAnsi="Candara"/>
        </w:rPr>
        <w:t>WSKAZANIE MOŻLIWOŚCI I ŹRÓDEŁ FINANSOWANIA</w:t>
      </w:r>
      <w:bookmarkEnd w:id="85"/>
    </w:p>
    <w:p w:rsidR="004B0E5B" w:rsidRPr="003047B7" w:rsidRDefault="004B0E5B" w:rsidP="00E5681F">
      <w:pPr>
        <w:pStyle w:val="Nagwek2"/>
        <w:tabs>
          <w:tab w:val="num" w:pos="840"/>
        </w:tabs>
        <w:ind w:left="709" w:hanging="709"/>
        <w:rPr>
          <w:rFonts w:ascii="Candara" w:hAnsi="Candara"/>
        </w:rPr>
      </w:pPr>
      <w:bookmarkStart w:id="86" w:name="_Toc398740186"/>
      <w:r w:rsidRPr="003047B7">
        <w:rPr>
          <w:rFonts w:ascii="Candara" w:hAnsi="Candara"/>
        </w:rPr>
        <w:t>Oszacowanie kosztów usunięcia azbestu z obiektów budownictwa indywidualnego</w:t>
      </w:r>
      <w:bookmarkEnd w:id="86"/>
      <w:r w:rsidRPr="003047B7">
        <w:rPr>
          <w:rFonts w:ascii="Candara" w:hAnsi="Candara"/>
        </w:rPr>
        <w:t xml:space="preserve"> </w:t>
      </w:r>
    </w:p>
    <w:p w:rsidR="00FF5A48" w:rsidRPr="003047B7" w:rsidRDefault="00FF5A48"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 xml:space="preserve">Koszty usunięcia wyrobów azbestowych oszacowano na podstawie informacji uzyskanych od specjalistycznych firm zajmujących się kompleksowo demontażem wyrobów zawierających azbest i usunięciem odpadów azbestowych (transport do miejsca unieszkodliwiania). </w:t>
      </w:r>
    </w:p>
    <w:p w:rsidR="00FF5A48" w:rsidRPr="003047B7" w:rsidRDefault="00FF5A48" w:rsidP="00E5681F">
      <w:pPr>
        <w:keepNext/>
        <w:tabs>
          <w:tab w:val="num" w:pos="709"/>
        </w:tabs>
        <w:autoSpaceDE w:val="0"/>
        <w:autoSpaceDN w:val="0"/>
        <w:adjustRightInd w:val="0"/>
        <w:spacing w:before="60" w:after="60"/>
        <w:jc w:val="both"/>
        <w:rPr>
          <w:rFonts w:ascii="Candara" w:hAnsi="Candara" w:cs="Tahoma"/>
          <w:sz w:val="22"/>
          <w:szCs w:val="22"/>
        </w:rPr>
      </w:pPr>
      <w:r w:rsidRPr="003047B7">
        <w:rPr>
          <w:rFonts w:ascii="Candara" w:hAnsi="Candara" w:cs="Tahoma"/>
          <w:sz w:val="22"/>
          <w:szCs w:val="22"/>
        </w:rPr>
        <w:lastRenderedPageBreak/>
        <w:t>Z uzyskanych informacji wynika, że całkowity koszt usunięcia wyrobów azbestowych – demontaż, transport, sk</w:t>
      </w:r>
      <w:r w:rsidR="00963D94" w:rsidRPr="003047B7">
        <w:rPr>
          <w:rFonts w:ascii="Candara" w:hAnsi="Candara" w:cs="Tahoma"/>
          <w:sz w:val="22"/>
          <w:szCs w:val="22"/>
        </w:rPr>
        <w:t>ładowanie waha się w granicach 4</w:t>
      </w:r>
      <w:r w:rsidRPr="003047B7">
        <w:rPr>
          <w:rFonts w:ascii="Candara" w:hAnsi="Candara" w:cs="Tahoma"/>
          <w:sz w:val="22"/>
          <w:szCs w:val="22"/>
        </w:rPr>
        <w:t>-15 zł</w:t>
      </w:r>
      <w:r w:rsidRPr="003047B7">
        <w:rPr>
          <w:rStyle w:val="Odwoanieprzypisudolnego"/>
          <w:rFonts w:ascii="Candara" w:hAnsi="Candara" w:cs="Tahoma"/>
          <w:sz w:val="22"/>
          <w:szCs w:val="22"/>
        </w:rPr>
        <w:footnoteReference w:id="1"/>
      </w:r>
      <w:r w:rsidRPr="003047B7">
        <w:rPr>
          <w:rFonts w:ascii="Candara" w:hAnsi="Candara" w:cs="Tahoma"/>
          <w:sz w:val="22"/>
          <w:szCs w:val="22"/>
        </w:rPr>
        <w:t xml:space="preserve">  za m</w:t>
      </w:r>
      <w:r w:rsidRPr="003047B7">
        <w:rPr>
          <w:rFonts w:ascii="Candara" w:hAnsi="Candara" w:cs="Tahoma"/>
          <w:sz w:val="22"/>
          <w:szCs w:val="22"/>
          <w:vertAlign w:val="superscript"/>
        </w:rPr>
        <w:t>2</w:t>
      </w:r>
      <w:r w:rsidRPr="003047B7">
        <w:rPr>
          <w:rFonts w:ascii="Candara" w:hAnsi="Candara" w:cs="Tahoma"/>
          <w:sz w:val="22"/>
          <w:szCs w:val="22"/>
        </w:rPr>
        <w:t xml:space="preserve"> wyrobów azbestowych. Skala kosztów wynika z wielu czynników, między innymi od miejsca zabudowania wyrobów azbestowych, wysokości obiektu, rodzaju i ilości demontowanych elementów. Koszty d</w:t>
      </w:r>
      <w:r w:rsidRPr="003047B7">
        <w:rPr>
          <w:rFonts w:ascii="Candara" w:hAnsi="Candara"/>
          <w:sz w:val="22"/>
          <w:szCs w:val="22"/>
        </w:rPr>
        <w:t>emontażu materiałów azbestowych:</w:t>
      </w:r>
    </w:p>
    <w:p w:rsidR="00FF5A48" w:rsidRPr="003047B7" w:rsidRDefault="00FF5A48" w:rsidP="00E5681F">
      <w:pPr>
        <w:pStyle w:val="Akapitzlist"/>
        <w:keepNext/>
        <w:numPr>
          <w:ilvl w:val="0"/>
          <w:numId w:val="61"/>
        </w:numPr>
        <w:tabs>
          <w:tab w:val="num" w:pos="709"/>
        </w:tabs>
        <w:autoSpaceDE w:val="0"/>
        <w:autoSpaceDN w:val="0"/>
        <w:adjustRightInd w:val="0"/>
        <w:spacing w:before="60" w:after="60"/>
        <w:rPr>
          <w:rFonts w:ascii="Candara" w:hAnsi="Candara" w:cs="Tahoma"/>
          <w:sz w:val="22"/>
          <w:szCs w:val="22"/>
        </w:rPr>
      </w:pPr>
      <w:r w:rsidRPr="003047B7">
        <w:rPr>
          <w:rFonts w:ascii="Candara" w:hAnsi="Candara"/>
          <w:sz w:val="22"/>
          <w:szCs w:val="22"/>
        </w:rPr>
        <w:t>do wysokości 3 m – 4 zł./m</w:t>
      </w:r>
      <w:r w:rsidRPr="003047B7">
        <w:rPr>
          <w:rFonts w:ascii="Candara" w:hAnsi="Candara"/>
          <w:sz w:val="22"/>
          <w:szCs w:val="22"/>
          <w:vertAlign w:val="superscript"/>
        </w:rPr>
        <w:t>2</w:t>
      </w:r>
    </w:p>
    <w:p w:rsidR="00FF5A48" w:rsidRPr="003047B7" w:rsidRDefault="00FF5A48" w:rsidP="00E5681F">
      <w:pPr>
        <w:pStyle w:val="Akapitzlist"/>
        <w:keepNext/>
        <w:numPr>
          <w:ilvl w:val="0"/>
          <w:numId w:val="61"/>
        </w:numPr>
        <w:tabs>
          <w:tab w:val="num" w:pos="709"/>
        </w:tabs>
        <w:autoSpaceDE w:val="0"/>
        <w:autoSpaceDN w:val="0"/>
        <w:adjustRightInd w:val="0"/>
        <w:spacing w:before="60" w:after="60"/>
        <w:rPr>
          <w:rFonts w:ascii="Candara" w:hAnsi="Candara" w:cs="Tahoma"/>
          <w:sz w:val="22"/>
          <w:szCs w:val="22"/>
        </w:rPr>
      </w:pPr>
      <w:r w:rsidRPr="003047B7">
        <w:rPr>
          <w:rFonts w:ascii="Candara" w:hAnsi="Candara"/>
          <w:sz w:val="22"/>
          <w:szCs w:val="22"/>
        </w:rPr>
        <w:t>do wysokości 6 m – 5 zł./m</w:t>
      </w:r>
      <w:r w:rsidRPr="003047B7">
        <w:rPr>
          <w:rFonts w:ascii="Candara" w:hAnsi="Candara"/>
          <w:sz w:val="22"/>
          <w:szCs w:val="22"/>
          <w:vertAlign w:val="superscript"/>
        </w:rPr>
        <w:t>2</w:t>
      </w:r>
    </w:p>
    <w:p w:rsidR="00FF5A48" w:rsidRPr="003047B7" w:rsidRDefault="00FF5A48" w:rsidP="00E5681F">
      <w:pPr>
        <w:pStyle w:val="Akapitzlist"/>
        <w:keepNext/>
        <w:numPr>
          <w:ilvl w:val="0"/>
          <w:numId w:val="61"/>
        </w:numPr>
        <w:tabs>
          <w:tab w:val="num" w:pos="709"/>
        </w:tabs>
        <w:autoSpaceDE w:val="0"/>
        <w:autoSpaceDN w:val="0"/>
        <w:adjustRightInd w:val="0"/>
        <w:spacing w:before="60" w:after="60"/>
        <w:rPr>
          <w:rFonts w:ascii="Candara" w:hAnsi="Candara" w:cs="Tahoma"/>
          <w:sz w:val="22"/>
          <w:szCs w:val="22"/>
        </w:rPr>
      </w:pPr>
      <w:r w:rsidRPr="003047B7">
        <w:rPr>
          <w:rFonts w:ascii="Candara" w:hAnsi="Candara"/>
          <w:sz w:val="22"/>
          <w:szCs w:val="22"/>
        </w:rPr>
        <w:t>do wysokości 8 m – 8 zł./m</w:t>
      </w:r>
      <w:r w:rsidRPr="003047B7">
        <w:rPr>
          <w:rFonts w:ascii="Candara" w:hAnsi="Candara"/>
          <w:sz w:val="22"/>
          <w:szCs w:val="22"/>
          <w:vertAlign w:val="superscript"/>
        </w:rPr>
        <w:t>2</w:t>
      </w:r>
    </w:p>
    <w:p w:rsidR="00FF5A48" w:rsidRPr="003047B7" w:rsidRDefault="00FF5A48" w:rsidP="00E5681F">
      <w:pPr>
        <w:pStyle w:val="Akapitzlist"/>
        <w:keepNext/>
        <w:numPr>
          <w:ilvl w:val="0"/>
          <w:numId w:val="61"/>
        </w:numPr>
        <w:tabs>
          <w:tab w:val="num" w:pos="709"/>
        </w:tabs>
        <w:autoSpaceDE w:val="0"/>
        <w:autoSpaceDN w:val="0"/>
        <w:adjustRightInd w:val="0"/>
        <w:spacing w:before="60" w:after="60"/>
        <w:rPr>
          <w:rFonts w:ascii="Candara" w:hAnsi="Candara" w:cs="Tahoma"/>
          <w:sz w:val="22"/>
          <w:szCs w:val="22"/>
        </w:rPr>
      </w:pPr>
      <w:r w:rsidRPr="003047B7">
        <w:rPr>
          <w:rFonts w:ascii="Candara" w:hAnsi="Candara"/>
          <w:sz w:val="22"/>
          <w:szCs w:val="22"/>
        </w:rPr>
        <w:t>do wysokości 10 m – 15 zł./m</w:t>
      </w:r>
      <w:r w:rsidRPr="003047B7">
        <w:rPr>
          <w:rFonts w:ascii="Candara" w:hAnsi="Candara"/>
          <w:sz w:val="22"/>
          <w:szCs w:val="22"/>
          <w:vertAlign w:val="superscript"/>
        </w:rPr>
        <w:t>2</w:t>
      </w:r>
    </w:p>
    <w:p w:rsidR="00FF5A48" w:rsidRPr="003047B7" w:rsidRDefault="00FF5A48" w:rsidP="00E5681F">
      <w:pPr>
        <w:keepNext/>
        <w:tabs>
          <w:tab w:val="num" w:pos="709"/>
        </w:tabs>
        <w:autoSpaceDE w:val="0"/>
        <w:autoSpaceDN w:val="0"/>
        <w:adjustRightInd w:val="0"/>
        <w:spacing w:before="60" w:after="60"/>
        <w:jc w:val="both"/>
        <w:rPr>
          <w:rFonts w:ascii="Candara" w:hAnsi="Candara"/>
          <w:b/>
          <w:bCs/>
          <w:sz w:val="22"/>
          <w:szCs w:val="22"/>
        </w:rPr>
      </w:pPr>
      <w:r w:rsidRPr="003047B7">
        <w:rPr>
          <w:rFonts w:ascii="Candara" w:hAnsi="Candara" w:cs="Tahoma"/>
          <w:sz w:val="22"/>
          <w:szCs w:val="22"/>
        </w:rPr>
        <w:t>Wysokie ceny wynikają z warunków, jakie musi spełniać przedsiębiorca usuwający azbest oraz nakładów z tym związanych. Składają się na nie koszty związane m.in. z uzyskaniem odpowiednich decyzji, specjalistycznym szkoleniem pracowników, przygotowaniem i zabezpieczeniem miejsca pracy, środkami ochrony osobistej dla pracowników oraz specjalistycznych narzędzi i materiałów stosowanych w pracach remontowych. Ponadto nadzór nad pracami musi być prowadzony przez specjalistów, a ewentualne badania potwierdzające prawidłowość wykonania prac wykonane przez laboratoria akredytowane. Także odpady do transportu muszą być bardzo dobrze zabezpieczone i oznakowane w specjalny sposób, a sam transport może być dokonany wyłącznie przez firmę posiadającą odpowiednie zezwolenie. Wszystko to generuje znacznie wyższe koszty niż w przypadku typowych prac budowlanych. Istotnym składnikiem ceny są koszty składowania. Jedyną dopuszczalną formą ostatecznego unieszkodliwiania odpadów zawierających azbest jest składowanie na składowiskach odpadów niebezpiecznych lub na wydzielonych częściach składowisk odpadów innych niż niebezpieczne i obojętne. Ze względu na określone przepisami warunki składowania koszty są stosunkowo wysokie i w zależności od ilości skł</w:t>
      </w:r>
      <w:r w:rsidR="00A36BF9" w:rsidRPr="003047B7">
        <w:rPr>
          <w:rFonts w:ascii="Candara" w:hAnsi="Candara" w:cs="Tahoma"/>
          <w:sz w:val="22"/>
          <w:szCs w:val="22"/>
        </w:rPr>
        <w:t>adowanych odpadów wynoszą od 450</w:t>
      </w:r>
      <w:r w:rsidRPr="003047B7">
        <w:rPr>
          <w:rFonts w:ascii="Candara" w:hAnsi="Candara" w:cs="Tahoma"/>
          <w:sz w:val="22"/>
          <w:szCs w:val="22"/>
        </w:rPr>
        <w:t xml:space="preserve"> do 1000 zł za tonę (cena składowania na Składowisku </w:t>
      </w:r>
      <w:r w:rsidRPr="003047B7">
        <w:rPr>
          <w:rFonts w:ascii="Candara" w:hAnsi="Candara"/>
          <w:sz w:val="22"/>
          <w:szCs w:val="22"/>
        </w:rPr>
        <w:t>Odpadó</w:t>
      </w:r>
      <w:r w:rsidR="00854AA6" w:rsidRPr="003047B7">
        <w:rPr>
          <w:rFonts w:ascii="Candara" w:hAnsi="Candara"/>
          <w:sz w:val="22"/>
          <w:szCs w:val="22"/>
        </w:rPr>
        <w:t xml:space="preserve">w Przemysłowych </w:t>
      </w:r>
      <w:r w:rsidR="00854AA6" w:rsidRPr="003047B7">
        <w:rPr>
          <w:rFonts w:ascii="Candara" w:hAnsi="Candara"/>
          <w:sz w:val="22"/>
          <w:szCs w:val="22"/>
        </w:rPr>
        <w:br/>
        <w:t>w Wałbrzychu – 10</w:t>
      </w:r>
      <w:r w:rsidRPr="003047B7">
        <w:rPr>
          <w:rFonts w:ascii="Candara" w:hAnsi="Candara"/>
          <w:sz w:val="22"/>
          <w:szCs w:val="22"/>
        </w:rPr>
        <w:t>00 zł, Składowisku odpadów innych ni</w:t>
      </w:r>
      <w:r w:rsidRPr="003047B7">
        <w:rPr>
          <w:rFonts w:ascii="Candara" w:hAnsi="Candara" w:cs="TimesNewRoman,Bold"/>
          <w:sz w:val="22"/>
          <w:szCs w:val="22"/>
        </w:rPr>
        <w:t xml:space="preserve">ż </w:t>
      </w:r>
      <w:r w:rsidRPr="003047B7">
        <w:rPr>
          <w:rFonts w:ascii="Candara" w:hAnsi="Candara"/>
          <w:sz w:val="22"/>
          <w:szCs w:val="22"/>
        </w:rPr>
        <w:t>niebezpieczne i oboj</w:t>
      </w:r>
      <w:r w:rsidRPr="003047B7">
        <w:rPr>
          <w:rFonts w:ascii="Candara" w:hAnsi="Candara" w:cs="TimesNewRoman,Bold"/>
          <w:sz w:val="22"/>
          <w:szCs w:val="22"/>
        </w:rPr>
        <w:t>ę</w:t>
      </w:r>
      <w:r w:rsidR="00854AA6" w:rsidRPr="003047B7">
        <w:rPr>
          <w:rFonts w:ascii="Candara" w:hAnsi="Candara"/>
          <w:sz w:val="22"/>
          <w:szCs w:val="22"/>
        </w:rPr>
        <w:t>tne w Trzebc</w:t>
      </w:r>
      <w:r w:rsidRPr="003047B7">
        <w:rPr>
          <w:rFonts w:ascii="Candara" w:hAnsi="Candara"/>
          <w:sz w:val="22"/>
          <w:szCs w:val="22"/>
        </w:rPr>
        <w:t xml:space="preserve">u – </w:t>
      </w:r>
      <w:r w:rsidR="00854AA6" w:rsidRPr="003047B7">
        <w:rPr>
          <w:rFonts w:ascii="Candara" w:hAnsi="Candara"/>
          <w:sz w:val="22"/>
          <w:szCs w:val="22"/>
        </w:rPr>
        <w:br/>
        <w:t>450</w:t>
      </w:r>
      <w:r w:rsidRPr="003047B7">
        <w:rPr>
          <w:rFonts w:ascii="Candara" w:hAnsi="Candara"/>
          <w:sz w:val="22"/>
          <w:szCs w:val="22"/>
        </w:rPr>
        <w:t xml:space="preserve"> zł)</w:t>
      </w:r>
      <w:r w:rsidRPr="003047B7">
        <w:rPr>
          <w:rFonts w:ascii="Candara" w:hAnsi="Candara" w:cs="Tahoma"/>
          <w:sz w:val="22"/>
          <w:szCs w:val="22"/>
        </w:rPr>
        <w:t>. Cena ta musi uwzględniać relatywnie wysokie opłaty za umieszczenie odpadów na składowisku, wnoszone na konto urzędów marszałkowskich jako opłaty za korzystanie ze środowiska. Należy wyraźnie stwierdzić, że prawidłowe spełnienie warunków określonych przepisami jest kosztowne. W tej sytuacji, podejmując decyzję o usunięciu wyrobów zawierających azbest należy znaleźć odpowiednią firmę oraz źródła finansowania inwestycji.</w:t>
      </w:r>
    </w:p>
    <w:p w:rsidR="00FF5A48" w:rsidRPr="003047B7" w:rsidRDefault="00FF5A48"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Do dalszego oszacowania kosztów usunięcia wyrobów azbestowych z obiektów budownictwa indywidualnego przyjęto przeciętny koszt na poziomie:</w:t>
      </w:r>
    </w:p>
    <w:p w:rsidR="00FF5A48" w:rsidRPr="003047B7" w:rsidRDefault="00FF5A48" w:rsidP="00E5681F">
      <w:pPr>
        <w:pStyle w:val="zwykywcity"/>
        <w:keepNext/>
        <w:numPr>
          <w:ilvl w:val="0"/>
          <w:numId w:val="16"/>
        </w:numPr>
        <w:spacing w:before="60" w:line="240" w:lineRule="auto"/>
        <w:rPr>
          <w:rFonts w:ascii="Candara" w:hAnsi="Candara" w:cs="Tahoma"/>
          <w:sz w:val="22"/>
          <w:szCs w:val="22"/>
        </w:rPr>
      </w:pPr>
      <w:r w:rsidRPr="003047B7">
        <w:rPr>
          <w:rFonts w:ascii="Candara" w:hAnsi="Candara" w:cs="Tahoma"/>
          <w:sz w:val="22"/>
          <w:szCs w:val="22"/>
        </w:rPr>
        <w:t>Średni koszt demontażu, transportu 1 m</w:t>
      </w:r>
      <w:r w:rsidRPr="003047B7">
        <w:rPr>
          <w:rFonts w:ascii="Candara" w:hAnsi="Candara" w:cs="Tahoma"/>
          <w:sz w:val="22"/>
          <w:szCs w:val="22"/>
          <w:vertAlign w:val="superscript"/>
        </w:rPr>
        <w:t>2</w:t>
      </w:r>
      <w:r w:rsidRPr="003047B7">
        <w:rPr>
          <w:rFonts w:ascii="Candara" w:hAnsi="Candara" w:cs="Tahoma"/>
          <w:sz w:val="22"/>
          <w:szCs w:val="22"/>
        </w:rPr>
        <w:t xml:space="preserve"> pokryć dachowych zawierających azbest wynosi 7,50 zł/m</w:t>
      </w:r>
      <w:r w:rsidRPr="003047B7">
        <w:rPr>
          <w:rFonts w:ascii="Candara" w:hAnsi="Candara" w:cs="Tahoma"/>
          <w:sz w:val="22"/>
          <w:szCs w:val="22"/>
          <w:vertAlign w:val="superscript"/>
        </w:rPr>
        <w:t>2</w:t>
      </w:r>
      <w:r w:rsidRPr="003047B7">
        <w:rPr>
          <w:rFonts w:ascii="Candara" w:hAnsi="Candara" w:cs="Tahoma"/>
          <w:sz w:val="22"/>
          <w:szCs w:val="22"/>
        </w:rPr>
        <w:t xml:space="preserve"> (około 380 zł/Mg)</w:t>
      </w:r>
    </w:p>
    <w:p w:rsidR="00FF5A48" w:rsidRPr="003047B7" w:rsidRDefault="00CC6153" w:rsidP="00E5681F">
      <w:pPr>
        <w:pStyle w:val="zwykywcity"/>
        <w:keepNext/>
        <w:numPr>
          <w:ilvl w:val="0"/>
          <w:numId w:val="16"/>
        </w:numPr>
        <w:spacing w:before="60" w:line="240" w:lineRule="auto"/>
        <w:rPr>
          <w:rFonts w:ascii="Candara" w:hAnsi="Candara" w:cs="Tahoma"/>
          <w:sz w:val="22"/>
          <w:szCs w:val="22"/>
        </w:rPr>
      </w:pPr>
      <w:r w:rsidRPr="003047B7">
        <w:rPr>
          <w:rFonts w:ascii="Candara" w:hAnsi="Candara" w:cs="Tahoma"/>
          <w:sz w:val="22"/>
          <w:szCs w:val="22"/>
        </w:rPr>
        <w:t>Średni k</w:t>
      </w:r>
      <w:r w:rsidR="00FF5A48" w:rsidRPr="003047B7">
        <w:rPr>
          <w:rFonts w:ascii="Candara" w:hAnsi="Candara" w:cs="Tahoma"/>
          <w:sz w:val="22"/>
          <w:szCs w:val="22"/>
        </w:rPr>
        <w:t xml:space="preserve">oszt składowania na składowisku: </w:t>
      </w:r>
      <w:r w:rsidR="00F31513" w:rsidRPr="003047B7">
        <w:rPr>
          <w:rFonts w:ascii="Candara" w:hAnsi="Candara" w:cs="Tahoma"/>
          <w:sz w:val="22"/>
          <w:szCs w:val="22"/>
        </w:rPr>
        <w:t>4</w:t>
      </w:r>
      <w:r w:rsidR="00A56AD3" w:rsidRPr="003047B7">
        <w:rPr>
          <w:rFonts w:ascii="Candara" w:hAnsi="Candara" w:cs="Tahoma"/>
          <w:sz w:val="22"/>
          <w:szCs w:val="22"/>
        </w:rPr>
        <w:t>00</w:t>
      </w:r>
      <w:r w:rsidR="00FF5A48" w:rsidRPr="003047B7">
        <w:rPr>
          <w:rFonts w:ascii="Candara" w:hAnsi="Candara" w:cs="Tahoma"/>
          <w:sz w:val="22"/>
          <w:szCs w:val="22"/>
        </w:rPr>
        <w:t xml:space="preserve"> zł/1 Mg odpadu</w:t>
      </w:r>
    </w:p>
    <w:p w:rsidR="00FF5A48" w:rsidRPr="003047B7" w:rsidRDefault="00FF5A48"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 xml:space="preserve">w związku z powyższym sumaryczne koszty usunięcia 1 Mg przedmiotowych wyrobów mogą się kształtować na poziomie około </w:t>
      </w:r>
      <w:r w:rsidR="00F31513" w:rsidRPr="003047B7">
        <w:rPr>
          <w:rFonts w:ascii="Candara" w:hAnsi="Candara" w:cs="Tahoma"/>
          <w:sz w:val="22"/>
          <w:szCs w:val="22"/>
        </w:rPr>
        <w:t>7</w:t>
      </w:r>
      <w:r w:rsidR="00A56AD3" w:rsidRPr="003047B7">
        <w:rPr>
          <w:rFonts w:ascii="Candara" w:hAnsi="Candara" w:cs="Tahoma"/>
          <w:sz w:val="22"/>
          <w:szCs w:val="22"/>
        </w:rPr>
        <w:t>80</w:t>
      </w:r>
      <w:r w:rsidRPr="003047B7">
        <w:rPr>
          <w:rFonts w:ascii="Candara" w:hAnsi="Candara" w:cs="Tahoma"/>
          <w:sz w:val="22"/>
          <w:szCs w:val="22"/>
        </w:rPr>
        <w:t xml:space="preserve"> zł/Mg.</w:t>
      </w:r>
    </w:p>
    <w:p w:rsidR="00FF5A48" w:rsidRPr="003047B7" w:rsidRDefault="00FF5A48"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 xml:space="preserve">Szacunkowe całkowite koszty usunięcia płyt azbestowo-cementowych z terenu </w:t>
      </w:r>
      <w:r w:rsidR="003352D2" w:rsidRPr="003047B7">
        <w:rPr>
          <w:rFonts w:ascii="Candara" w:hAnsi="Candara" w:cs="Tahoma"/>
          <w:sz w:val="22"/>
          <w:szCs w:val="22"/>
        </w:rPr>
        <w:t xml:space="preserve">Gminy </w:t>
      </w:r>
      <w:r w:rsidR="00E53D9D" w:rsidRPr="00E53D9D">
        <w:rPr>
          <w:rFonts w:ascii="Candara" w:hAnsi="Candara" w:cs="Arial"/>
          <w:bCs/>
          <w:sz w:val="22"/>
          <w:szCs w:val="22"/>
        </w:rPr>
        <w:t xml:space="preserve">Lwówek Śląski </w:t>
      </w:r>
      <w:r w:rsidRPr="003047B7">
        <w:rPr>
          <w:rFonts w:ascii="Candara" w:hAnsi="Candara" w:cs="Tahoma"/>
          <w:sz w:val="22"/>
          <w:szCs w:val="22"/>
        </w:rPr>
        <w:t xml:space="preserve">wyniosą: </w:t>
      </w:r>
    </w:p>
    <w:p w:rsidR="0019614A" w:rsidRPr="0019614A" w:rsidRDefault="0019614A" w:rsidP="0019614A">
      <w:pPr>
        <w:keepNext/>
        <w:spacing w:before="60" w:after="60"/>
        <w:jc w:val="both"/>
        <w:rPr>
          <w:rFonts w:ascii="Candara" w:hAnsi="Candara"/>
          <w:sz w:val="22"/>
          <w:szCs w:val="22"/>
        </w:rPr>
      </w:pPr>
      <w:r w:rsidRPr="0019614A">
        <w:rPr>
          <w:rFonts w:ascii="Candara" w:hAnsi="Candara"/>
          <w:sz w:val="22"/>
          <w:szCs w:val="22"/>
        </w:rPr>
        <w:t>722,990  Mg  x 780 zł/Mg = 563 932 zł</w:t>
      </w:r>
      <w:r w:rsidRPr="0019614A">
        <w:rPr>
          <w:rFonts w:ascii="Candara" w:hAnsi="Candara"/>
          <w:sz w:val="22"/>
          <w:szCs w:val="22"/>
        </w:rPr>
        <w:tab/>
      </w:r>
      <w:r w:rsidRPr="0019614A">
        <w:rPr>
          <w:rFonts w:ascii="Candara" w:hAnsi="Candara"/>
          <w:sz w:val="22"/>
          <w:szCs w:val="22"/>
        </w:rPr>
        <w:br/>
        <w:t>VAT 8% 45 114,56 zł</w:t>
      </w:r>
      <w:r w:rsidRPr="0019614A">
        <w:rPr>
          <w:rFonts w:ascii="Candara" w:hAnsi="Candara"/>
          <w:sz w:val="22"/>
          <w:szCs w:val="22"/>
        </w:rPr>
        <w:tab/>
      </w:r>
      <w:r w:rsidRPr="0019614A">
        <w:rPr>
          <w:rFonts w:ascii="Candara" w:hAnsi="Candara"/>
          <w:sz w:val="22"/>
          <w:szCs w:val="22"/>
        </w:rPr>
        <w:br/>
        <w:t>Razem 609 046,56 zł</w:t>
      </w:r>
    </w:p>
    <w:p w:rsidR="004B0E5B" w:rsidRPr="0019614A" w:rsidRDefault="0019614A" w:rsidP="0019614A">
      <w:pPr>
        <w:pStyle w:val="zwykywcity"/>
        <w:keepNext/>
        <w:tabs>
          <w:tab w:val="num" w:pos="709"/>
        </w:tabs>
        <w:spacing w:before="60" w:line="240" w:lineRule="auto"/>
        <w:ind w:firstLine="0"/>
        <w:rPr>
          <w:rFonts w:ascii="Candara" w:hAnsi="Candara" w:cs="Tahoma"/>
          <w:b/>
          <w:sz w:val="22"/>
          <w:szCs w:val="22"/>
        </w:rPr>
      </w:pPr>
      <w:r w:rsidRPr="0019614A">
        <w:rPr>
          <w:rFonts w:ascii="Candara" w:hAnsi="Candara"/>
          <w:b/>
          <w:bCs/>
          <w:sz w:val="22"/>
          <w:szCs w:val="22"/>
        </w:rPr>
        <w:t>Całkowity koszt usunięcia wszystkich wyrobów azbestowych z obiektów osób fizycznych na terenie Gminy Lwówek Śląski</w:t>
      </w:r>
      <w:r w:rsidRPr="0019614A">
        <w:rPr>
          <w:rFonts w:ascii="Candara" w:hAnsi="Candara"/>
          <w:i/>
          <w:iCs/>
          <w:sz w:val="16"/>
          <w:szCs w:val="16"/>
        </w:rPr>
        <w:t xml:space="preserve"> </w:t>
      </w:r>
      <w:r w:rsidRPr="0019614A">
        <w:rPr>
          <w:rFonts w:ascii="Candara" w:hAnsi="Candara"/>
          <w:b/>
          <w:bCs/>
          <w:sz w:val="22"/>
          <w:szCs w:val="22"/>
        </w:rPr>
        <w:t>może wynieść około 609 046,56 zł</w:t>
      </w:r>
      <w:r w:rsidR="004B0E5B" w:rsidRPr="0019614A">
        <w:rPr>
          <w:rFonts w:ascii="Candara" w:hAnsi="Candara" w:cs="Tahoma"/>
          <w:b/>
          <w:sz w:val="22"/>
          <w:szCs w:val="22"/>
        </w:rPr>
        <w:t>.</w:t>
      </w:r>
    </w:p>
    <w:p w:rsidR="00975D6C" w:rsidRPr="003047B7" w:rsidRDefault="00433206"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lastRenderedPageBreak/>
        <w:t>Powyższa k</w:t>
      </w:r>
      <w:r w:rsidR="00975D6C" w:rsidRPr="003047B7">
        <w:rPr>
          <w:rFonts w:ascii="Candara" w:hAnsi="Candara" w:cs="Tahoma"/>
          <w:sz w:val="22"/>
          <w:szCs w:val="22"/>
        </w:rPr>
        <w:t xml:space="preserve">wota jest jedynie wstępnym szacunkiem. Kwota ta nie uwzględnia dodatkowych </w:t>
      </w:r>
      <w:r w:rsidR="00BB3883" w:rsidRPr="003047B7">
        <w:rPr>
          <w:rFonts w:ascii="Candara" w:hAnsi="Candara" w:cs="Tahoma"/>
          <w:sz w:val="22"/>
          <w:szCs w:val="22"/>
        </w:rPr>
        <w:t>kosztów, jakie</w:t>
      </w:r>
      <w:r w:rsidR="00975D6C" w:rsidRPr="003047B7">
        <w:rPr>
          <w:rFonts w:ascii="Candara" w:hAnsi="Candara" w:cs="Tahoma"/>
          <w:sz w:val="22"/>
          <w:szCs w:val="22"/>
        </w:rPr>
        <w:t xml:space="preserve"> musi ponieść właściciel posesji w związku z usuwaniem</w:t>
      </w:r>
      <w:r w:rsidR="00715A1C" w:rsidRPr="003047B7">
        <w:rPr>
          <w:rFonts w:ascii="Candara" w:hAnsi="Candara" w:cs="Tahoma"/>
          <w:sz w:val="22"/>
          <w:szCs w:val="22"/>
        </w:rPr>
        <w:t xml:space="preserve"> azbestu (nowe pokrycie dachowe</w:t>
      </w:r>
      <w:r w:rsidR="00975D6C" w:rsidRPr="003047B7">
        <w:rPr>
          <w:rFonts w:ascii="Candara" w:hAnsi="Candara" w:cs="Tahoma"/>
          <w:sz w:val="22"/>
          <w:szCs w:val="22"/>
        </w:rPr>
        <w:t>– zakup materiałów, robocizna).</w:t>
      </w:r>
    </w:p>
    <w:p w:rsidR="00975D6C" w:rsidRPr="003047B7" w:rsidRDefault="00975D6C"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 xml:space="preserve">Zaleca </w:t>
      </w:r>
      <w:r w:rsidR="00D72816" w:rsidRPr="003047B7">
        <w:rPr>
          <w:rFonts w:ascii="Candara" w:hAnsi="Candara" w:cs="Tahoma"/>
          <w:sz w:val="22"/>
          <w:szCs w:val="22"/>
        </w:rPr>
        <w:t>się, aby</w:t>
      </w:r>
      <w:r w:rsidR="00715A1C" w:rsidRPr="003047B7">
        <w:rPr>
          <w:rFonts w:ascii="Candara" w:hAnsi="Candara" w:cs="Tahoma"/>
          <w:sz w:val="22"/>
          <w:szCs w:val="22"/>
        </w:rPr>
        <w:t xml:space="preserve"> usuwanie wyrobów azbestowych np. dachy, ściany budynków, </w:t>
      </w:r>
      <w:r w:rsidRPr="003047B7">
        <w:rPr>
          <w:rFonts w:ascii="Candara" w:hAnsi="Candara" w:cs="Tahoma"/>
          <w:sz w:val="22"/>
          <w:szCs w:val="22"/>
        </w:rPr>
        <w:t>było połączone z termomodernizacją obiektów – jeżeli są to budynki mieszkalne.</w:t>
      </w:r>
    </w:p>
    <w:p w:rsidR="00975D6C" w:rsidRPr="003047B7" w:rsidRDefault="00975D6C" w:rsidP="00E5681F">
      <w:pPr>
        <w:pStyle w:val="zwykywcity"/>
        <w:keepNext/>
        <w:tabs>
          <w:tab w:val="num" w:pos="709"/>
        </w:tabs>
        <w:spacing w:before="60" w:line="240" w:lineRule="auto"/>
        <w:ind w:firstLine="0"/>
        <w:rPr>
          <w:rFonts w:ascii="Candara" w:hAnsi="Candara" w:cs="Tahoma"/>
          <w:sz w:val="22"/>
          <w:szCs w:val="22"/>
        </w:rPr>
      </w:pPr>
    </w:p>
    <w:p w:rsidR="00F23535" w:rsidRPr="003047B7" w:rsidRDefault="004B0E5B" w:rsidP="00E5681F">
      <w:pPr>
        <w:pStyle w:val="Nagwek2"/>
        <w:tabs>
          <w:tab w:val="num" w:pos="840"/>
        </w:tabs>
        <w:ind w:left="709" w:hanging="709"/>
        <w:rPr>
          <w:rFonts w:ascii="Candara" w:hAnsi="Candara"/>
        </w:rPr>
      </w:pPr>
      <w:bookmarkStart w:id="87" w:name="_Toc398740187"/>
      <w:r w:rsidRPr="003047B7">
        <w:rPr>
          <w:rFonts w:ascii="Candara" w:hAnsi="Candara"/>
        </w:rPr>
        <w:t>Źródła pozyskiwania środków finansowych na usuwanie azbestu</w:t>
      </w:r>
      <w:bookmarkEnd w:id="87"/>
    </w:p>
    <w:p w:rsidR="00C11AAF" w:rsidRPr="003047B7" w:rsidRDefault="00C11AAF"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 xml:space="preserve">Zgodnie z założeniami „Programu oczyszczania kraju z azbestu na lata 2009 – 2032” koszty związane z usunięciem wyrobów zawierających azbest mają być finansowane przez właścicieli – zarządców obiektów, w tym prywatnych właścicieli obiektów z wyrobami zawierającymi azbest. </w:t>
      </w:r>
    </w:p>
    <w:p w:rsidR="00C11AAF" w:rsidRPr="003047B7" w:rsidRDefault="00C11AAF"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 xml:space="preserve">Inicjatywy samorządu terytorialnego, zmierzające do sukcesywnego usuwania wyrobów azbestowych i likwidacji skutków ich szkodliwości dla mieszkańców i środowiska dają możliwości dofinansowania powyższych działań z funduszy jednostek samorządowych, środków celowych funduszy ekologicznych a także ze środków funduszy Unii Europejskiej. </w:t>
      </w:r>
    </w:p>
    <w:p w:rsidR="00C11AAF" w:rsidRPr="003047B7" w:rsidRDefault="00C11AAF"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Stąd też rola samorządu w pozyskiwaniu funduszy na wsparcie realizacji programu usuwania wyrobów azbestowych z terenu gminy ma istotne znaczenie, w szczególności dla prywatnych właścicieli obiektów, dla których usunięcie wyrobów zawierających azbest i w następstwie odnowa pokryć dachowych/elewacyjnych obiektów w większości przekracza ich możliwości finansowe.</w:t>
      </w:r>
    </w:p>
    <w:p w:rsidR="009C00D5" w:rsidRPr="003047B7" w:rsidRDefault="009C00D5"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 xml:space="preserve">„Program oczyszczania kraju z azbestu na lata 2009 – 2032” przewiduje </w:t>
      </w:r>
      <w:r w:rsidR="00C11AAF" w:rsidRPr="003047B7">
        <w:rPr>
          <w:rFonts w:ascii="Candara" w:hAnsi="Candara" w:cs="Tahoma"/>
          <w:sz w:val="22"/>
          <w:szCs w:val="22"/>
        </w:rPr>
        <w:t>następujące</w:t>
      </w:r>
      <w:r w:rsidRPr="003047B7">
        <w:rPr>
          <w:rFonts w:ascii="Candara" w:hAnsi="Candara" w:cs="Tahoma"/>
          <w:sz w:val="22"/>
          <w:szCs w:val="22"/>
        </w:rPr>
        <w:t xml:space="preserve"> </w:t>
      </w:r>
      <w:r w:rsidR="00C11AAF" w:rsidRPr="003047B7">
        <w:rPr>
          <w:rFonts w:ascii="Candara" w:hAnsi="Candara" w:cs="Tahoma"/>
          <w:sz w:val="22"/>
          <w:szCs w:val="22"/>
        </w:rPr>
        <w:t xml:space="preserve">podstawowe </w:t>
      </w:r>
      <w:r w:rsidRPr="003047B7">
        <w:rPr>
          <w:rFonts w:ascii="Candara" w:hAnsi="Candara" w:cs="Tahoma"/>
          <w:sz w:val="22"/>
          <w:szCs w:val="22"/>
        </w:rPr>
        <w:t xml:space="preserve">instrumenty dofinansowania demontażu, transportu i </w:t>
      </w:r>
      <w:r w:rsidR="00C11AAF" w:rsidRPr="003047B7">
        <w:rPr>
          <w:rFonts w:ascii="Candara" w:hAnsi="Candara" w:cs="Tahoma"/>
          <w:sz w:val="22"/>
          <w:szCs w:val="22"/>
        </w:rPr>
        <w:t>unieszkodliwiania</w:t>
      </w:r>
      <w:r w:rsidRPr="003047B7">
        <w:rPr>
          <w:rFonts w:ascii="Candara" w:hAnsi="Candara" w:cs="Tahoma"/>
          <w:sz w:val="22"/>
          <w:szCs w:val="22"/>
        </w:rPr>
        <w:t xml:space="preserve"> </w:t>
      </w:r>
      <w:r w:rsidR="00C11AAF" w:rsidRPr="003047B7">
        <w:rPr>
          <w:rFonts w:ascii="Candara" w:hAnsi="Candara" w:cs="Tahoma"/>
          <w:sz w:val="22"/>
          <w:szCs w:val="22"/>
        </w:rPr>
        <w:t>usuniętych</w:t>
      </w:r>
      <w:r w:rsidRPr="003047B7">
        <w:rPr>
          <w:rFonts w:ascii="Candara" w:hAnsi="Candara" w:cs="Tahoma"/>
          <w:sz w:val="22"/>
          <w:szCs w:val="22"/>
        </w:rPr>
        <w:t xml:space="preserve"> wyrobó</w:t>
      </w:r>
      <w:r w:rsidR="00C11AAF" w:rsidRPr="003047B7">
        <w:rPr>
          <w:rFonts w:ascii="Candara" w:hAnsi="Candara" w:cs="Tahoma"/>
          <w:sz w:val="22"/>
          <w:szCs w:val="22"/>
        </w:rPr>
        <w:t>w</w:t>
      </w:r>
      <w:r w:rsidRPr="003047B7">
        <w:rPr>
          <w:rFonts w:ascii="Candara" w:hAnsi="Candara" w:cs="Tahoma"/>
          <w:sz w:val="22"/>
          <w:szCs w:val="22"/>
        </w:rPr>
        <w:t xml:space="preserve"> zawierających azbest:</w:t>
      </w:r>
    </w:p>
    <w:p w:rsidR="009C00D5" w:rsidRPr="003047B7" w:rsidRDefault="00C11AAF" w:rsidP="00E5681F">
      <w:pPr>
        <w:pStyle w:val="zwykywcity"/>
        <w:keepNext/>
        <w:numPr>
          <w:ilvl w:val="0"/>
          <w:numId w:val="17"/>
        </w:numPr>
        <w:tabs>
          <w:tab w:val="clear" w:pos="1440"/>
          <w:tab w:val="num" w:pos="709"/>
        </w:tabs>
        <w:spacing w:before="60" w:line="240" w:lineRule="auto"/>
        <w:ind w:left="709"/>
        <w:rPr>
          <w:rFonts w:ascii="Candara" w:hAnsi="Candara" w:cs="Tahoma"/>
          <w:sz w:val="22"/>
          <w:szCs w:val="22"/>
        </w:rPr>
      </w:pPr>
      <w:r w:rsidRPr="003047B7">
        <w:rPr>
          <w:rFonts w:ascii="Candara" w:hAnsi="Candara" w:cs="Tahoma"/>
          <w:sz w:val="22"/>
          <w:szCs w:val="22"/>
        </w:rPr>
        <w:t>Narodowy Fundusz Ochrony Środowiska i Gospodarki Wodnej</w:t>
      </w:r>
    </w:p>
    <w:p w:rsidR="00C11AAF" w:rsidRPr="003047B7" w:rsidRDefault="00C11AAF" w:rsidP="00E5681F">
      <w:pPr>
        <w:pStyle w:val="zwykywcity"/>
        <w:keepNext/>
        <w:numPr>
          <w:ilvl w:val="0"/>
          <w:numId w:val="17"/>
        </w:numPr>
        <w:tabs>
          <w:tab w:val="clear" w:pos="1440"/>
          <w:tab w:val="num" w:pos="709"/>
        </w:tabs>
        <w:spacing w:before="60" w:line="240" w:lineRule="auto"/>
        <w:ind w:left="709"/>
        <w:rPr>
          <w:rFonts w:ascii="Candara" w:hAnsi="Candara" w:cs="Tahoma"/>
          <w:sz w:val="22"/>
          <w:szCs w:val="22"/>
        </w:rPr>
      </w:pPr>
      <w:r w:rsidRPr="003047B7">
        <w:rPr>
          <w:rFonts w:ascii="Candara" w:hAnsi="Candara" w:cs="Tahoma"/>
          <w:sz w:val="22"/>
          <w:szCs w:val="22"/>
        </w:rPr>
        <w:t>Program Rozwoju Obszarów Wiejskich na lata 2007 – 2013</w:t>
      </w:r>
    </w:p>
    <w:p w:rsidR="00DA17FD" w:rsidRPr="003047B7" w:rsidRDefault="00DA17FD" w:rsidP="00E5681F">
      <w:pPr>
        <w:pStyle w:val="zwykywcity"/>
        <w:keepNext/>
        <w:numPr>
          <w:ilvl w:val="0"/>
          <w:numId w:val="17"/>
        </w:numPr>
        <w:tabs>
          <w:tab w:val="clear" w:pos="1440"/>
          <w:tab w:val="num" w:pos="709"/>
        </w:tabs>
        <w:spacing w:before="60" w:line="240" w:lineRule="auto"/>
        <w:ind w:left="709"/>
        <w:rPr>
          <w:rFonts w:ascii="Candara" w:hAnsi="Candara" w:cs="Tahoma"/>
          <w:sz w:val="22"/>
          <w:szCs w:val="22"/>
        </w:rPr>
      </w:pPr>
      <w:r w:rsidRPr="003047B7">
        <w:rPr>
          <w:rFonts w:ascii="Candara" w:hAnsi="Candara" w:cs="Tahoma"/>
          <w:sz w:val="22"/>
          <w:szCs w:val="22"/>
        </w:rPr>
        <w:t>Fundusze Unii Europejskiej</w:t>
      </w:r>
    </w:p>
    <w:p w:rsidR="00C11AAF" w:rsidRPr="003047B7" w:rsidRDefault="00550DA2" w:rsidP="00E5681F">
      <w:pPr>
        <w:pStyle w:val="zwykywcity"/>
        <w:keepNext/>
        <w:numPr>
          <w:ilvl w:val="0"/>
          <w:numId w:val="17"/>
        </w:numPr>
        <w:tabs>
          <w:tab w:val="clear" w:pos="1440"/>
          <w:tab w:val="num" w:pos="709"/>
        </w:tabs>
        <w:spacing w:before="60" w:line="240" w:lineRule="auto"/>
        <w:ind w:left="709"/>
        <w:rPr>
          <w:rFonts w:ascii="Candara" w:hAnsi="Candara" w:cs="Tahoma"/>
          <w:sz w:val="22"/>
          <w:szCs w:val="22"/>
        </w:rPr>
      </w:pPr>
      <w:r w:rsidRPr="003047B7">
        <w:rPr>
          <w:rFonts w:ascii="Candara" w:hAnsi="Candara" w:cs="Tahoma"/>
          <w:sz w:val="22"/>
          <w:szCs w:val="22"/>
        </w:rPr>
        <w:t>Bank O</w:t>
      </w:r>
      <w:r w:rsidR="00C11AAF" w:rsidRPr="003047B7">
        <w:rPr>
          <w:rFonts w:ascii="Candara" w:hAnsi="Candara" w:cs="Tahoma"/>
          <w:sz w:val="22"/>
          <w:szCs w:val="22"/>
        </w:rPr>
        <w:t>chrony Środowiska S.A.</w:t>
      </w:r>
    </w:p>
    <w:p w:rsidR="00AB0388" w:rsidRPr="003047B7" w:rsidRDefault="00AB0388"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 xml:space="preserve">W poniższych rozdziałach podaje się informacje nt. instrumentów finansowania działań związanych z usuwaniem wyrobów zawierających azbest, dostępnych w województwie </w:t>
      </w:r>
      <w:r w:rsidR="00920832" w:rsidRPr="003047B7">
        <w:rPr>
          <w:rFonts w:ascii="Candara" w:hAnsi="Candara" w:cs="Tahoma"/>
          <w:sz w:val="22"/>
          <w:szCs w:val="22"/>
        </w:rPr>
        <w:t>dolno</w:t>
      </w:r>
      <w:r w:rsidRPr="003047B7">
        <w:rPr>
          <w:rFonts w:ascii="Candara" w:hAnsi="Candara" w:cs="Tahoma"/>
          <w:sz w:val="22"/>
          <w:szCs w:val="22"/>
        </w:rPr>
        <w:t>śląskim.</w:t>
      </w:r>
    </w:p>
    <w:p w:rsidR="0065262E" w:rsidRPr="003047B7" w:rsidRDefault="0065262E" w:rsidP="00E5681F">
      <w:pPr>
        <w:pStyle w:val="zwykywcity"/>
        <w:keepNext/>
        <w:tabs>
          <w:tab w:val="num" w:pos="709"/>
        </w:tabs>
        <w:spacing w:before="60" w:line="240" w:lineRule="auto"/>
        <w:ind w:firstLine="0"/>
        <w:rPr>
          <w:rFonts w:ascii="Candara" w:hAnsi="Candara" w:cs="Tahoma"/>
          <w:sz w:val="22"/>
          <w:szCs w:val="22"/>
        </w:rPr>
      </w:pPr>
    </w:p>
    <w:p w:rsidR="00C11AAF" w:rsidRPr="003047B7" w:rsidRDefault="0097738B" w:rsidP="00E5681F">
      <w:pPr>
        <w:pStyle w:val="Nagwek3"/>
        <w:spacing w:before="60" w:after="60"/>
        <w:ind w:left="993" w:hanging="993"/>
        <w:rPr>
          <w:rFonts w:ascii="Candara" w:hAnsi="Candara" w:cs="Tahoma"/>
          <w:i/>
        </w:rPr>
      </w:pPr>
      <w:bookmarkStart w:id="88" w:name="_Toc398740188"/>
      <w:r w:rsidRPr="003047B7">
        <w:rPr>
          <w:rFonts w:ascii="Candara" w:hAnsi="Candara" w:cs="Tahoma"/>
          <w:i/>
        </w:rPr>
        <w:t>Instrumenty oferowane przez Wojewódzki Fundusz Ochrony Środowiska i Gospodarki Wodnej w</w:t>
      </w:r>
      <w:r w:rsidR="00920832" w:rsidRPr="003047B7">
        <w:rPr>
          <w:rFonts w:ascii="Candara" w:hAnsi="Candara" w:cs="Tahoma"/>
          <w:i/>
        </w:rPr>
        <w:t>e Wrocławiu</w:t>
      </w:r>
      <w:bookmarkEnd w:id="88"/>
    </w:p>
    <w:p w:rsidR="00CC6153" w:rsidRPr="003047B7" w:rsidRDefault="00564B9F"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 xml:space="preserve">Wojewódzki Fundusz Ochrony </w:t>
      </w:r>
      <w:r w:rsidRPr="003047B7">
        <w:rPr>
          <w:rFonts w:ascii="Candara" w:hAnsi="Candara" w:cs="TimesNewRoman"/>
          <w:sz w:val="22"/>
          <w:szCs w:val="22"/>
        </w:rPr>
        <w:t>Ś</w:t>
      </w:r>
      <w:r w:rsidRPr="003047B7">
        <w:rPr>
          <w:rFonts w:ascii="Candara" w:hAnsi="Candara"/>
          <w:sz w:val="22"/>
          <w:szCs w:val="22"/>
        </w:rPr>
        <w:t>rodowiska i Gospodarki Wodnej we Wrocławiu w ramach realizacji zada</w:t>
      </w:r>
      <w:r w:rsidRPr="003047B7">
        <w:rPr>
          <w:rFonts w:ascii="Candara" w:hAnsi="Candara" w:cs="TimesNewRoman"/>
          <w:sz w:val="22"/>
          <w:szCs w:val="22"/>
        </w:rPr>
        <w:t xml:space="preserve">ń </w:t>
      </w:r>
      <w:r w:rsidRPr="003047B7">
        <w:rPr>
          <w:rFonts w:ascii="Candara" w:hAnsi="Candara"/>
          <w:sz w:val="22"/>
          <w:szCs w:val="22"/>
        </w:rPr>
        <w:t xml:space="preserve">priorytetowych w dziedzinie gospodarki odpadami i ochrony powierzchni ziemi przewiduje dofinansowanie usuwania </w:t>
      </w:r>
      <w:r w:rsidR="00CC6153" w:rsidRPr="003047B7">
        <w:rPr>
          <w:rFonts w:ascii="Candara" w:hAnsi="Candara"/>
          <w:sz w:val="22"/>
          <w:szCs w:val="22"/>
        </w:rPr>
        <w:t xml:space="preserve">azbestu: </w:t>
      </w:r>
      <w:r w:rsidR="00CC6153" w:rsidRPr="003047B7">
        <w:rPr>
          <w:rFonts w:ascii="Candara" w:hAnsi="Candara"/>
          <w:b/>
          <w:bCs/>
          <w:sz w:val="22"/>
          <w:szCs w:val="22"/>
        </w:rPr>
        <w:t>Program Priorytetowy NFOŚiGW p.t.: Program Priorytetowy cz. 2) usuwanie wyrobów zawierających azbest zwany dalej „Programem</w:t>
      </w:r>
      <w:r w:rsidR="00CC6153" w:rsidRPr="003047B7">
        <w:rPr>
          <w:rFonts w:ascii="Candara" w:hAnsi="Candara"/>
          <w:sz w:val="22"/>
          <w:szCs w:val="22"/>
        </w:rPr>
        <w:t xml:space="preserve">”. Planowany budżet na dofinansowanie przedsięwzięć w latach 2011-2013 wynosi - 4,0 mln zł, w tym: </w:t>
      </w:r>
    </w:p>
    <w:p w:rsidR="00CC6153" w:rsidRPr="003047B7" w:rsidRDefault="00CC6153" w:rsidP="00E5681F">
      <w:pPr>
        <w:pStyle w:val="Akapitzlist"/>
        <w:keepNext/>
        <w:numPr>
          <w:ilvl w:val="0"/>
          <w:numId w:val="63"/>
        </w:numPr>
        <w:autoSpaceDE w:val="0"/>
        <w:autoSpaceDN w:val="0"/>
        <w:adjustRightInd w:val="0"/>
        <w:spacing w:before="60" w:after="60"/>
        <w:jc w:val="both"/>
        <w:rPr>
          <w:rFonts w:ascii="Candara" w:hAnsi="Candara"/>
          <w:sz w:val="22"/>
          <w:szCs w:val="22"/>
        </w:rPr>
      </w:pPr>
      <w:r w:rsidRPr="003047B7">
        <w:rPr>
          <w:rFonts w:ascii="Candara" w:hAnsi="Candara"/>
          <w:sz w:val="22"/>
          <w:szCs w:val="22"/>
        </w:rPr>
        <w:t xml:space="preserve">50% kosztów kwalifikowanych dotacja ze środków NFOŚiGW - do 2,0 mln zł, </w:t>
      </w:r>
    </w:p>
    <w:p w:rsidR="00CC6153" w:rsidRPr="003047B7" w:rsidRDefault="00CC6153" w:rsidP="00E5681F">
      <w:pPr>
        <w:pStyle w:val="Akapitzlist"/>
        <w:keepNext/>
        <w:numPr>
          <w:ilvl w:val="0"/>
          <w:numId w:val="63"/>
        </w:numPr>
        <w:autoSpaceDE w:val="0"/>
        <w:autoSpaceDN w:val="0"/>
        <w:adjustRightInd w:val="0"/>
        <w:spacing w:before="60" w:after="60"/>
        <w:jc w:val="both"/>
        <w:rPr>
          <w:rFonts w:ascii="Candara" w:hAnsi="Candara"/>
          <w:sz w:val="22"/>
          <w:szCs w:val="22"/>
        </w:rPr>
      </w:pPr>
      <w:r w:rsidRPr="003047B7">
        <w:rPr>
          <w:rFonts w:ascii="Candara" w:hAnsi="Candara"/>
          <w:sz w:val="22"/>
          <w:szCs w:val="22"/>
        </w:rPr>
        <w:t xml:space="preserve">35% kosztów kwalifikowanych udział Wojewódzkiego Funduszu - do 1,4 mln zł, w formie dotacji, </w:t>
      </w:r>
    </w:p>
    <w:p w:rsidR="00CC6153" w:rsidRPr="003047B7" w:rsidRDefault="00CC6153" w:rsidP="00E5681F">
      <w:pPr>
        <w:pStyle w:val="Akapitzlist"/>
        <w:keepNext/>
        <w:numPr>
          <w:ilvl w:val="0"/>
          <w:numId w:val="63"/>
        </w:numPr>
        <w:autoSpaceDE w:val="0"/>
        <w:autoSpaceDN w:val="0"/>
        <w:adjustRightInd w:val="0"/>
        <w:spacing w:before="60" w:after="60"/>
        <w:jc w:val="both"/>
        <w:rPr>
          <w:rFonts w:ascii="Candara" w:hAnsi="Candara"/>
          <w:sz w:val="22"/>
          <w:szCs w:val="22"/>
        </w:rPr>
      </w:pPr>
      <w:r w:rsidRPr="003047B7">
        <w:rPr>
          <w:rFonts w:ascii="Candara" w:hAnsi="Candara"/>
          <w:sz w:val="22"/>
          <w:szCs w:val="22"/>
        </w:rPr>
        <w:t xml:space="preserve">15% udział własny beneficjenta - 0,6 mln zł. </w:t>
      </w:r>
    </w:p>
    <w:p w:rsidR="00CC6153" w:rsidRPr="003047B7" w:rsidRDefault="00CC6153" w:rsidP="00E5681F">
      <w:pPr>
        <w:keepNext/>
        <w:autoSpaceDE w:val="0"/>
        <w:autoSpaceDN w:val="0"/>
        <w:adjustRightInd w:val="0"/>
        <w:spacing w:before="60" w:after="60"/>
        <w:jc w:val="both"/>
        <w:rPr>
          <w:rFonts w:ascii="Candara" w:hAnsi="Candara"/>
          <w:b/>
          <w:bCs/>
          <w:sz w:val="22"/>
          <w:szCs w:val="22"/>
        </w:rPr>
      </w:pPr>
      <w:r w:rsidRPr="003047B7">
        <w:rPr>
          <w:rFonts w:ascii="Candara" w:hAnsi="Candara"/>
          <w:b/>
          <w:bCs/>
          <w:sz w:val="22"/>
          <w:szCs w:val="22"/>
        </w:rPr>
        <w:t>Beneficjenci</w:t>
      </w:r>
    </w:p>
    <w:p w:rsidR="00CC6153" w:rsidRPr="003047B7" w:rsidRDefault="00CC6153"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 xml:space="preserve">Beneficjentami Programu mogą być wyłącznie jednostki samorządu terytorialnego podejmujące realizację przedsięwzięć z zakresu usuwania azbestu, które: </w:t>
      </w:r>
    </w:p>
    <w:p w:rsidR="00CC6153" w:rsidRPr="003047B7" w:rsidRDefault="00CC6153" w:rsidP="00E5681F">
      <w:pPr>
        <w:pStyle w:val="Akapitzlist"/>
        <w:keepNext/>
        <w:numPr>
          <w:ilvl w:val="0"/>
          <w:numId w:val="62"/>
        </w:numPr>
        <w:autoSpaceDE w:val="0"/>
        <w:autoSpaceDN w:val="0"/>
        <w:adjustRightInd w:val="0"/>
        <w:spacing w:before="60" w:after="60"/>
        <w:jc w:val="both"/>
        <w:rPr>
          <w:rFonts w:ascii="Candara" w:hAnsi="Candara"/>
          <w:sz w:val="22"/>
          <w:szCs w:val="22"/>
        </w:rPr>
      </w:pPr>
      <w:r w:rsidRPr="003047B7">
        <w:rPr>
          <w:rFonts w:ascii="Candara" w:hAnsi="Candara"/>
          <w:sz w:val="22"/>
          <w:szCs w:val="22"/>
        </w:rPr>
        <w:t xml:space="preserve">przeprowadziły inwentaryzację wyrobów zawierających azbest, </w:t>
      </w:r>
    </w:p>
    <w:p w:rsidR="00CC6153" w:rsidRPr="003047B7" w:rsidRDefault="00CC6153" w:rsidP="00E5681F">
      <w:pPr>
        <w:pStyle w:val="Akapitzlist"/>
        <w:keepNext/>
        <w:numPr>
          <w:ilvl w:val="0"/>
          <w:numId w:val="62"/>
        </w:numPr>
        <w:autoSpaceDE w:val="0"/>
        <w:autoSpaceDN w:val="0"/>
        <w:adjustRightInd w:val="0"/>
        <w:spacing w:before="60" w:after="60"/>
        <w:jc w:val="both"/>
        <w:rPr>
          <w:rFonts w:ascii="Candara" w:hAnsi="Candara"/>
          <w:sz w:val="22"/>
          <w:szCs w:val="22"/>
        </w:rPr>
      </w:pPr>
      <w:r w:rsidRPr="003047B7">
        <w:rPr>
          <w:rFonts w:ascii="Candara" w:hAnsi="Candara"/>
          <w:sz w:val="22"/>
          <w:szCs w:val="22"/>
        </w:rPr>
        <w:lastRenderedPageBreak/>
        <w:t xml:space="preserve">posiadają aktualny program usuwania azbestu zatwierdzony przez Radę Gminy. </w:t>
      </w:r>
    </w:p>
    <w:p w:rsidR="00CC6153" w:rsidRPr="003047B7" w:rsidRDefault="00CC6153"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 xml:space="preserve">Jednostki samorządu terytorialnego realizujące Program przeprowadzają procedury związane z wyłonieniem wykonawcy zadania zgodnie z Prawem Zamówień Publicznych. </w:t>
      </w:r>
    </w:p>
    <w:p w:rsidR="00CC6153" w:rsidRPr="003047B7" w:rsidRDefault="00CC6153"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 xml:space="preserve">Jednostki samorządu terytorialnego pośredniczące w przekazywaniu dofinansowania ostatecznemu odbiorcy stosują zasady pomocy publicznej i są zobowiązane do zapewnienia zgodności pomocy publicznej z zasadami jej udzielania oraz realizacji innych obowiązków podmiotu udzielającego pomocy. </w:t>
      </w:r>
    </w:p>
    <w:p w:rsidR="00564B9F" w:rsidRPr="003047B7" w:rsidRDefault="00564B9F" w:rsidP="00E5681F">
      <w:pPr>
        <w:keepNext/>
        <w:autoSpaceDE w:val="0"/>
        <w:autoSpaceDN w:val="0"/>
        <w:adjustRightInd w:val="0"/>
        <w:spacing w:before="60" w:after="60"/>
        <w:jc w:val="both"/>
        <w:rPr>
          <w:rFonts w:ascii="Candara" w:hAnsi="Candara"/>
          <w:b/>
          <w:bCs/>
          <w:sz w:val="22"/>
          <w:szCs w:val="22"/>
        </w:rPr>
      </w:pPr>
      <w:r w:rsidRPr="003047B7">
        <w:rPr>
          <w:rFonts w:ascii="Candara" w:hAnsi="Candara"/>
          <w:b/>
          <w:bCs/>
          <w:sz w:val="22"/>
          <w:szCs w:val="22"/>
        </w:rPr>
        <w:t>Koszty kwalifikowane</w:t>
      </w:r>
    </w:p>
    <w:p w:rsidR="00564B9F" w:rsidRPr="003047B7" w:rsidRDefault="00564B9F"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W ramach zada</w:t>
      </w:r>
      <w:r w:rsidRPr="003047B7">
        <w:rPr>
          <w:rFonts w:ascii="Candara" w:hAnsi="Candara" w:cs="TimesNewRoman"/>
          <w:sz w:val="22"/>
          <w:szCs w:val="22"/>
        </w:rPr>
        <w:t xml:space="preserve">ń </w:t>
      </w:r>
      <w:r w:rsidRPr="003047B7">
        <w:rPr>
          <w:rFonts w:ascii="Candara" w:hAnsi="Candara"/>
          <w:sz w:val="22"/>
          <w:szCs w:val="22"/>
        </w:rPr>
        <w:t>zwi</w:t>
      </w:r>
      <w:r w:rsidRPr="003047B7">
        <w:rPr>
          <w:rFonts w:ascii="Candara" w:hAnsi="Candara" w:cs="TimesNewRoman"/>
          <w:sz w:val="22"/>
          <w:szCs w:val="22"/>
        </w:rPr>
        <w:t>ą</w:t>
      </w:r>
      <w:r w:rsidRPr="003047B7">
        <w:rPr>
          <w:rFonts w:ascii="Candara" w:hAnsi="Candara"/>
          <w:sz w:val="22"/>
          <w:szCs w:val="22"/>
        </w:rPr>
        <w:t>zanych z usuwaniem azbestu dofinansowywane s</w:t>
      </w:r>
      <w:r w:rsidRPr="003047B7">
        <w:rPr>
          <w:rFonts w:ascii="Candara" w:hAnsi="Candara" w:cs="TimesNewRoman"/>
          <w:sz w:val="22"/>
          <w:szCs w:val="22"/>
        </w:rPr>
        <w:t xml:space="preserve">ą </w:t>
      </w:r>
      <w:r w:rsidRPr="003047B7">
        <w:rPr>
          <w:rFonts w:ascii="Candara" w:hAnsi="Candara"/>
          <w:sz w:val="22"/>
          <w:szCs w:val="22"/>
        </w:rPr>
        <w:t>koszty dotycz</w:t>
      </w:r>
      <w:r w:rsidRPr="003047B7">
        <w:rPr>
          <w:rFonts w:ascii="Candara" w:hAnsi="Candara" w:cs="TimesNewRoman"/>
          <w:sz w:val="22"/>
          <w:szCs w:val="22"/>
        </w:rPr>
        <w:t>ą</w:t>
      </w:r>
      <w:r w:rsidRPr="003047B7">
        <w:rPr>
          <w:rFonts w:ascii="Candara" w:hAnsi="Candara"/>
          <w:sz w:val="22"/>
          <w:szCs w:val="22"/>
        </w:rPr>
        <w:t>ce demonta</w:t>
      </w:r>
      <w:r w:rsidRPr="003047B7">
        <w:rPr>
          <w:rFonts w:ascii="Candara" w:hAnsi="Candara" w:cs="TimesNewRoman"/>
          <w:sz w:val="22"/>
          <w:szCs w:val="22"/>
        </w:rPr>
        <w:t>ż</w:t>
      </w:r>
      <w:r w:rsidRPr="003047B7">
        <w:rPr>
          <w:rFonts w:ascii="Candara" w:hAnsi="Candara"/>
          <w:sz w:val="22"/>
          <w:szCs w:val="22"/>
        </w:rPr>
        <w:t xml:space="preserve">u, </w:t>
      </w:r>
      <w:r w:rsidR="00CC6153" w:rsidRPr="003047B7">
        <w:rPr>
          <w:rFonts w:ascii="Candara" w:hAnsi="Candara"/>
          <w:sz w:val="22"/>
          <w:szCs w:val="22"/>
        </w:rPr>
        <w:t xml:space="preserve">zbierania, </w:t>
      </w:r>
      <w:r w:rsidRPr="003047B7">
        <w:rPr>
          <w:rFonts w:ascii="Candara" w:hAnsi="Candara"/>
          <w:sz w:val="22"/>
          <w:szCs w:val="22"/>
        </w:rPr>
        <w:t>transportu oraz unieszkodliwiania odpadów azbestowych.</w:t>
      </w:r>
    </w:p>
    <w:p w:rsidR="00564B9F" w:rsidRPr="003047B7" w:rsidRDefault="00564B9F" w:rsidP="00E5681F">
      <w:pPr>
        <w:keepNext/>
        <w:autoSpaceDE w:val="0"/>
        <w:autoSpaceDN w:val="0"/>
        <w:adjustRightInd w:val="0"/>
        <w:spacing w:before="60" w:after="60"/>
        <w:jc w:val="both"/>
        <w:rPr>
          <w:rFonts w:ascii="Candara" w:hAnsi="Candara"/>
          <w:b/>
          <w:bCs/>
          <w:sz w:val="22"/>
          <w:szCs w:val="22"/>
        </w:rPr>
      </w:pPr>
      <w:r w:rsidRPr="003047B7">
        <w:rPr>
          <w:rFonts w:ascii="Candara" w:hAnsi="Candara"/>
          <w:b/>
          <w:bCs/>
          <w:sz w:val="22"/>
          <w:szCs w:val="22"/>
        </w:rPr>
        <w:t>Forma wsparcia</w:t>
      </w:r>
    </w:p>
    <w:p w:rsidR="00564B9F" w:rsidRPr="003047B7" w:rsidRDefault="00564B9F"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W zakresie usuwania azbestu Wojewódzki Fundusz oferuje wsparcie finansowe w formie po</w:t>
      </w:r>
      <w:r w:rsidRPr="003047B7">
        <w:rPr>
          <w:rFonts w:ascii="Candara" w:hAnsi="Candara" w:cs="TimesNewRoman"/>
          <w:sz w:val="22"/>
          <w:szCs w:val="22"/>
        </w:rPr>
        <w:t>ż</w:t>
      </w:r>
      <w:r w:rsidRPr="003047B7">
        <w:rPr>
          <w:rFonts w:ascii="Candara" w:hAnsi="Candara"/>
          <w:sz w:val="22"/>
          <w:szCs w:val="22"/>
        </w:rPr>
        <w:t>yczek preferencyjnych, dotacji oraz dopłat do oprocentowania kredytu preferencyjnego. Osoby fizyczne, wspólnoty mieszkaniowe oraz wła</w:t>
      </w:r>
      <w:r w:rsidRPr="003047B7">
        <w:rPr>
          <w:rFonts w:ascii="Candara" w:hAnsi="Candara" w:cs="TimesNewRoman"/>
          <w:sz w:val="22"/>
          <w:szCs w:val="22"/>
        </w:rPr>
        <w:t>ś</w:t>
      </w:r>
      <w:r w:rsidRPr="003047B7">
        <w:rPr>
          <w:rFonts w:ascii="Candara" w:hAnsi="Candara"/>
          <w:sz w:val="22"/>
          <w:szCs w:val="22"/>
        </w:rPr>
        <w:t>ciciele i zarz</w:t>
      </w:r>
      <w:r w:rsidRPr="003047B7">
        <w:rPr>
          <w:rFonts w:ascii="Candara" w:hAnsi="Candara" w:cs="TimesNewRoman"/>
          <w:sz w:val="22"/>
          <w:szCs w:val="22"/>
        </w:rPr>
        <w:t>ą</w:t>
      </w:r>
      <w:r w:rsidRPr="003047B7">
        <w:rPr>
          <w:rFonts w:ascii="Candara" w:hAnsi="Candara"/>
          <w:sz w:val="22"/>
          <w:szCs w:val="22"/>
        </w:rPr>
        <w:t>dcy budynków mog</w:t>
      </w:r>
      <w:r w:rsidRPr="003047B7">
        <w:rPr>
          <w:rFonts w:ascii="Candara" w:hAnsi="Candara" w:cs="TimesNewRoman"/>
          <w:sz w:val="22"/>
          <w:szCs w:val="22"/>
        </w:rPr>
        <w:t>ą</w:t>
      </w:r>
      <w:r w:rsidRPr="003047B7">
        <w:rPr>
          <w:rFonts w:ascii="Candara" w:hAnsi="Candara"/>
          <w:sz w:val="22"/>
          <w:szCs w:val="22"/>
        </w:rPr>
        <w:t xml:space="preserve"> skorzysta</w:t>
      </w:r>
      <w:r w:rsidRPr="003047B7">
        <w:rPr>
          <w:rFonts w:ascii="Candara" w:hAnsi="Candara" w:cs="TimesNewRoman"/>
          <w:sz w:val="22"/>
          <w:szCs w:val="22"/>
        </w:rPr>
        <w:t xml:space="preserve">ć </w:t>
      </w:r>
      <w:r w:rsidRPr="003047B7">
        <w:rPr>
          <w:rFonts w:ascii="Candara" w:hAnsi="Candara"/>
          <w:sz w:val="22"/>
          <w:szCs w:val="22"/>
        </w:rPr>
        <w:t>z linii kredytowej Likwidacja wyrobów zawieraj</w:t>
      </w:r>
      <w:r w:rsidRPr="003047B7">
        <w:rPr>
          <w:rFonts w:ascii="Candara" w:hAnsi="Candara" w:cs="TimesNewRoman"/>
          <w:sz w:val="22"/>
          <w:szCs w:val="22"/>
        </w:rPr>
        <w:t>ą</w:t>
      </w:r>
      <w:r w:rsidRPr="003047B7">
        <w:rPr>
          <w:rFonts w:ascii="Candara" w:hAnsi="Candara"/>
          <w:sz w:val="22"/>
          <w:szCs w:val="22"/>
        </w:rPr>
        <w:t>cych azbest z budynków obsługiwanej przez BO</w:t>
      </w:r>
      <w:r w:rsidRPr="003047B7">
        <w:rPr>
          <w:rFonts w:ascii="Candara" w:hAnsi="Candara" w:cs="TimesNewRoman"/>
          <w:sz w:val="22"/>
          <w:szCs w:val="22"/>
        </w:rPr>
        <w:t>Ś</w:t>
      </w:r>
      <w:r w:rsidRPr="003047B7">
        <w:rPr>
          <w:rFonts w:ascii="Candara" w:hAnsi="Candara"/>
          <w:sz w:val="22"/>
          <w:szCs w:val="22"/>
        </w:rPr>
        <w:t>, w ramach której Wojewódzki Fundusz udziela dopłat do odsetek.</w:t>
      </w:r>
    </w:p>
    <w:p w:rsidR="00564B9F" w:rsidRPr="003047B7" w:rsidRDefault="00564B9F"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Fundusz udziela pomocy finansowej:</w:t>
      </w:r>
    </w:p>
    <w:p w:rsidR="00564B9F" w:rsidRPr="003047B7" w:rsidRDefault="00564B9F" w:rsidP="00E5681F">
      <w:pPr>
        <w:pStyle w:val="Akapitzlist"/>
        <w:keepNext/>
        <w:numPr>
          <w:ilvl w:val="0"/>
          <w:numId w:val="32"/>
        </w:numPr>
        <w:autoSpaceDE w:val="0"/>
        <w:autoSpaceDN w:val="0"/>
        <w:adjustRightInd w:val="0"/>
        <w:spacing w:before="60" w:after="60"/>
        <w:jc w:val="both"/>
        <w:rPr>
          <w:rFonts w:ascii="Candara" w:hAnsi="Candara"/>
          <w:sz w:val="22"/>
          <w:szCs w:val="22"/>
        </w:rPr>
      </w:pPr>
      <w:r w:rsidRPr="003047B7">
        <w:rPr>
          <w:rFonts w:ascii="Candara" w:hAnsi="Candara"/>
          <w:sz w:val="22"/>
          <w:szCs w:val="22"/>
        </w:rPr>
        <w:t>jednostkom samorz</w:t>
      </w:r>
      <w:r w:rsidRPr="003047B7">
        <w:rPr>
          <w:rFonts w:ascii="Candara" w:hAnsi="Candara" w:cs="TimesNewRoman"/>
          <w:sz w:val="22"/>
          <w:szCs w:val="22"/>
        </w:rPr>
        <w:t>ą</w:t>
      </w:r>
      <w:r w:rsidRPr="003047B7">
        <w:rPr>
          <w:rFonts w:ascii="Candara" w:hAnsi="Candara"/>
          <w:sz w:val="22"/>
          <w:szCs w:val="22"/>
        </w:rPr>
        <w:t>du terytorialnego w formie dotacji do 25% i po</w:t>
      </w:r>
      <w:r w:rsidRPr="003047B7">
        <w:rPr>
          <w:rFonts w:ascii="Candara" w:hAnsi="Candara" w:cs="TimesNewRoman"/>
          <w:sz w:val="22"/>
          <w:szCs w:val="22"/>
        </w:rPr>
        <w:t>ż</w:t>
      </w:r>
      <w:r w:rsidRPr="003047B7">
        <w:rPr>
          <w:rFonts w:ascii="Candara" w:hAnsi="Candara"/>
          <w:sz w:val="22"/>
          <w:szCs w:val="22"/>
        </w:rPr>
        <w:t>yczki do 75% kosztów usuni</w:t>
      </w:r>
      <w:r w:rsidRPr="003047B7">
        <w:rPr>
          <w:rFonts w:ascii="Candara" w:hAnsi="Candara" w:cs="TimesNewRoman"/>
          <w:sz w:val="22"/>
          <w:szCs w:val="22"/>
        </w:rPr>
        <w:t>ę</w:t>
      </w:r>
      <w:r w:rsidRPr="003047B7">
        <w:rPr>
          <w:rFonts w:ascii="Candara" w:hAnsi="Candara"/>
          <w:sz w:val="22"/>
          <w:szCs w:val="22"/>
        </w:rPr>
        <w:t>cia, transportu i unieszkodliwienia,</w:t>
      </w:r>
    </w:p>
    <w:p w:rsidR="00564B9F" w:rsidRPr="003047B7" w:rsidRDefault="00564B9F" w:rsidP="00E5681F">
      <w:pPr>
        <w:pStyle w:val="Akapitzlist"/>
        <w:keepNext/>
        <w:numPr>
          <w:ilvl w:val="0"/>
          <w:numId w:val="32"/>
        </w:numPr>
        <w:autoSpaceDE w:val="0"/>
        <w:autoSpaceDN w:val="0"/>
        <w:adjustRightInd w:val="0"/>
        <w:spacing w:before="60" w:after="60"/>
        <w:jc w:val="both"/>
        <w:rPr>
          <w:rFonts w:ascii="Candara" w:hAnsi="Candara"/>
          <w:sz w:val="22"/>
          <w:szCs w:val="22"/>
        </w:rPr>
      </w:pPr>
      <w:r w:rsidRPr="003047B7">
        <w:rPr>
          <w:rFonts w:ascii="Candara" w:hAnsi="Candara"/>
          <w:sz w:val="22"/>
          <w:szCs w:val="22"/>
        </w:rPr>
        <w:t>jednostkom bud</w:t>
      </w:r>
      <w:r w:rsidRPr="003047B7">
        <w:rPr>
          <w:rFonts w:ascii="Candara" w:hAnsi="Candara" w:cs="TimesNewRoman"/>
          <w:sz w:val="22"/>
          <w:szCs w:val="22"/>
        </w:rPr>
        <w:t>ż</w:t>
      </w:r>
      <w:r w:rsidRPr="003047B7">
        <w:rPr>
          <w:rFonts w:ascii="Candara" w:hAnsi="Candara"/>
          <w:sz w:val="22"/>
          <w:szCs w:val="22"/>
        </w:rPr>
        <w:t>etowym pa</w:t>
      </w:r>
      <w:r w:rsidRPr="003047B7">
        <w:rPr>
          <w:rFonts w:ascii="Candara" w:hAnsi="Candara" w:cs="TimesNewRoman"/>
          <w:sz w:val="22"/>
          <w:szCs w:val="22"/>
        </w:rPr>
        <w:t>ń</w:t>
      </w:r>
      <w:r w:rsidRPr="003047B7">
        <w:rPr>
          <w:rFonts w:ascii="Candara" w:hAnsi="Candara"/>
          <w:sz w:val="22"/>
          <w:szCs w:val="22"/>
        </w:rPr>
        <w:t>stwa, zwi</w:t>
      </w:r>
      <w:r w:rsidRPr="003047B7">
        <w:rPr>
          <w:rFonts w:ascii="Candara" w:hAnsi="Candara" w:cs="TimesNewRoman"/>
          <w:sz w:val="22"/>
          <w:szCs w:val="22"/>
        </w:rPr>
        <w:t>ą</w:t>
      </w:r>
      <w:r w:rsidRPr="003047B7">
        <w:rPr>
          <w:rFonts w:ascii="Candara" w:hAnsi="Candara"/>
          <w:sz w:val="22"/>
          <w:szCs w:val="22"/>
        </w:rPr>
        <w:t>zkom wyznaniowym, stowarzyszeniom i fundacjom o charakterze opieku</w:t>
      </w:r>
      <w:r w:rsidRPr="003047B7">
        <w:rPr>
          <w:rFonts w:ascii="Candara" w:hAnsi="Candara" w:cs="TimesNewRoman"/>
          <w:sz w:val="22"/>
          <w:szCs w:val="22"/>
        </w:rPr>
        <w:t>ń</w:t>
      </w:r>
      <w:r w:rsidRPr="003047B7">
        <w:rPr>
          <w:rFonts w:ascii="Candara" w:hAnsi="Candara"/>
          <w:sz w:val="22"/>
          <w:szCs w:val="22"/>
        </w:rPr>
        <w:t>czo-wychowawczym, o</w:t>
      </w:r>
      <w:r w:rsidRPr="003047B7">
        <w:rPr>
          <w:rFonts w:ascii="Candara" w:hAnsi="Candara" w:cs="TimesNewRoman"/>
          <w:sz w:val="22"/>
          <w:szCs w:val="22"/>
        </w:rPr>
        <w:t>ś</w:t>
      </w:r>
      <w:r w:rsidRPr="003047B7">
        <w:rPr>
          <w:rFonts w:ascii="Candara" w:hAnsi="Candara"/>
          <w:sz w:val="22"/>
          <w:szCs w:val="22"/>
        </w:rPr>
        <w:t>wiatowym, kulturalnym i badawczym w formie dotacji do 25% kosztów usuni</w:t>
      </w:r>
      <w:r w:rsidRPr="003047B7">
        <w:rPr>
          <w:rFonts w:ascii="Candara" w:hAnsi="Candara" w:cs="TimesNewRoman"/>
          <w:sz w:val="22"/>
          <w:szCs w:val="22"/>
        </w:rPr>
        <w:t>ę</w:t>
      </w:r>
      <w:r w:rsidRPr="003047B7">
        <w:rPr>
          <w:rFonts w:ascii="Candara" w:hAnsi="Candara"/>
          <w:sz w:val="22"/>
          <w:szCs w:val="22"/>
        </w:rPr>
        <w:t>cia, transportu i unieszkodliwienia,</w:t>
      </w:r>
    </w:p>
    <w:p w:rsidR="00564B9F" w:rsidRPr="003047B7" w:rsidRDefault="00564B9F" w:rsidP="00E5681F">
      <w:pPr>
        <w:pStyle w:val="Akapitzlist"/>
        <w:keepNext/>
        <w:numPr>
          <w:ilvl w:val="0"/>
          <w:numId w:val="32"/>
        </w:numPr>
        <w:autoSpaceDE w:val="0"/>
        <w:autoSpaceDN w:val="0"/>
        <w:adjustRightInd w:val="0"/>
        <w:spacing w:before="60" w:after="60"/>
        <w:jc w:val="both"/>
        <w:rPr>
          <w:rFonts w:ascii="Candara" w:hAnsi="Candara"/>
          <w:sz w:val="22"/>
          <w:szCs w:val="22"/>
        </w:rPr>
      </w:pPr>
      <w:r w:rsidRPr="003047B7">
        <w:rPr>
          <w:rFonts w:ascii="Candara" w:hAnsi="Candara"/>
          <w:sz w:val="22"/>
          <w:szCs w:val="22"/>
        </w:rPr>
        <w:t>przedsi</w:t>
      </w:r>
      <w:r w:rsidRPr="003047B7">
        <w:rPr>
          <w:rFonts w:ascii="Candara" w:hAnsi="Candara" w:cs="TimesNewRoman"/>
          <w:sz w:val="22"/>
          <w:szCs w:val="22"/>
        </w:rPr>
        <w:t>ę</w:t>
      </w:r>
      <w:r w:rsidRPr="003047B7">
        <w:rPr>
          <w:rFonts w:ascii="Candara" w:hAnsi="Candara"/>
          <w:sz w:val="22"/>
          <w:szCs w:val="22"/>
        </w:rPr>
        <w:t>biorcom jako dopłaty do kredytu preferencyjnego w dowolnie wybranym banku lub po</w:t>
      </w:r>
      <w:r w:rsidRPr="003047B7">
        <w:rPr>
          <w:rFonts w:ascii="Candara" w:hAnsi="Candara" w:cs="TimesNewRoman"/>
          <w:sz w:val="22"/>
          <w:szCs w:val="22"/>
        </w:rPr>
        <w:t>ż</w:t>
      </w:r>
      <w:r w:rsidRPr="003047B7">
        <w:rPr>
          <w:rFonts w:ascii="Candara" w:hAnsi="Candara"/>
          <w:sz w:val="22"/>
          <w:szCs w:val="22"/>
        </w:rPr>
        <w:t>yczki do 75% kosztów usuni</w:t>
      </w:r>
      <w:r w:rsidRPr="003047B7">
        <w:rPr>
          <w:rFonts w:ascii="Candara" w:hAnsi="Candara" w:cs="TimesNewRoman"/>
          <w:sz w:val="22"/>
          <w:szCs w:val="22"/>
        </w:rPr>
        <w:t>ę</w:t>
      </w:r>
      <w:r w:rsidRPr="003047B7">
        <w:rPr>
          <w:rFonts w:ascii="Candara" w:hAnsi="Candara"/>
          <w:sz w:val="22"/>
          <w:szCs w:val="22"/>
        </w:rPr>
        <w:t>cia, transportu i unieszkodliwienia,</w:t>
      </w:r>
    </w:p>
    <w:p w:rsidR="00564B9F" w:rsidRPr="003047B7" w:rsidRDefault="00564B9F" w:rsidP="00E5681F">
      <w:pPr>
        <w:pStyle w:val="Akapitzlist"/>
        <w:keepNext/>
        <w:numPr>
          <w:ilvl w:val="0"/>
          <w:numId w:val="32"/>
        </w:numPr>
        <w:autoSpaceDE w:val="0"/>
        <w:autoSpaceDN w:val="0"/>
        <w:adjustRightInd w:val="0"/>
        <w:spacing w:before="60" w:after="60"/>
        <w:jc w:val="both"/>
        <w:rPr>
          <w:rFonts w:ascii="Candara" w:hAnsi="Candara"/>
          <w:sz w:val="22"/>
          <w:szCs w:val="22"/>
        </w:rPr>
      </w:pPr>
      <w:r w:rsidRPr="003047B7">
        <w:rPr>
          <w:rFonts w:ascii="Candara" w:hAnsi="Candara"/>
          <w:sz w:val="22"/>
          <w:szCs w:val="22"/>
        </w:rPr>
        <w:t>osobom fizycznym w formie stałych dopłat w BOS w wysoko</w:t>
      </w:r>
      <w:r w:rsidRPr="003047B7">
        <w:rPr>
          <w:rFonts w:ascii="Candara" w:hAnsi="Candara" w:cs="TimesNewRoman"/>
          <w:sz w:val="22"/>
          <w:szCs w:val="22"/>
        </w:rPr>
        <w:t>ś</w:t>
      </w:r>
      <w:r w:rsidRPr="003047B7">
        <w:rPr>
          <w:rFonts w:ascii="Candara" w:hAnsi="Candara"/>
          <w:sz w:val="22"/>
          <w:szCs w:val="22"/>
        </w:rPr>
        <w:t>ci 5% w całym okresie kredytowania.</w:t>
      </w:r>
    </w:p>
    <w:p w:rsidR="00564B9F" w:rsidRPr="003047B7" w:rsidRDefault="00564B9F" w:rsidP="00E5681F">
      <w:pPr>
        <w:keepNext/>
        <w:autoSpaceDE w:val="0"/>
        <w:autoSpaceDN w:val="0"/>
        <w:adjustRightInd w:val="0"/>
        <w:spacing w:before="60" w:after="60"/>
        <w:jc w:val="both"/>
        <w:rPr>
          <w:rFonts w:ascii="Candara" w:hAnsi="Candara"/>
          <w:b/>
          <w:bCs/>
          <w:sz w:val="22"/>
          <w:szCs w:val="22"/>
        </w:rPr>
      </w:pPr>
      <w:r w:rsidRPr="003047B7">
        <w:rPr>
          <w:rFonts w:ascii="Candara" w:hAnsi="Candara"/>
          <w:b/>
          <w:bCs/>
          <w:sz w:val="22"/>
          <w:szCs w:val="22"/>
        </w:rPr>
        <w:t>Warunki dofinansowania</w:t>
      </w:r>
    </w:p>
    <w:p w:rsidR="00564B9F" w:rsidRPr="003047B7" w:rsidRDefault="00564B9F"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Wojewódzki Fundusz udziela dofinansowania na podstawie zło</w:t>
      </w:r>
      <w:r w:rsidRPr="003047B7">
        <w:rPr>
          <w:rFonts w:ascii="Candara" w:hAnsi="Candara" w:cs="TimesNewRoman"/>
          <w:sz w:val="22"/>
          <w:szCs w:val="22"/>
        </w:rPr>
        <w:t>ż</w:t>
      </w:r>
      <w:r w:rsidRPr="003047B7">
        <w:rPr>
          <w:rFonts w:ascii="Candara" w:hAnsi="Candara"/>
          <w:sz w:val="22"/>
          <w:szCs w:val="22"/>
        </w:rPr>
        <w:t>onego, kompletnego wniosku sporz</w:t>
      </w:r>
      <w:r w:rsidRPr="003047B7">
        <w:rPr>
          <w:rFonts w:ascii="Candara" w:hAnsi="Candara" w:cs="TimesNewRoman"/>
          <w:sz w:val="22"/>
          <w:szCs w:val="22"/>
        </w:rPr>
        <w:t>ą</w:t>
      </w:r>
      <w:r w:rsidRPr="003047B7">
        <w:rPr>
          <w:rFonts w:ascii="Candara" w:hAnsi="Candara"/>
          <w:sz w:val="22"/>
          <w:szCs w:val="22"/>
        </w:rPr>
        <w:t>dzonego na obowi</w:t>
      </w:r>
      <w:r w:rsidRPr="003047B7">
        <w:rPr>
          <w:rFonts w:ascii="Candara" w:hAnsi="Candara" w:cs="TimesNewRoman"/>
          <w:sz w:val="22"/>
          <w:szCs w:val="22"/>
        </w:rPr>
        <w:t>ą</w:t>
      </w:r>
      <w:r w:rsidRPr="003047B7">
        <w:rPr>
          <w:rFonts w:ascii="Candara" w:hAnsi="Candara"/>
          <w:sz w:val="22"/>
          <w:szCs w:val="22"/>
        </w:rPr>
        <w:t>zuj</w:t>
      </w:r>
      <w:r w:rsidRPr="003047B7">
        <w:rPr>
          <w:rFonts w:ascii="Candara" w:hAnsi="Candara" w:cs="TimesNewRoman"/>
          <w:sz w:val="22"/>
          <w:szCs w:val="22"/>
        </w:rPr>
        <w:t>ą</w:t>
      </w:r>
      <w:r w:rsidRPr="003047B7">
        <w:rPr>
          <w:rFonts w:ascii="Candara" w:hAnsi="Candara"/>
          <w:sz w:val="22"/>
          <w:szCs w:val="22"/>
        </w:rPr>
        <w:t>cych w Funduszu formularzach wraz ze wszystkimi niezb</w:t>
      </w:r>
      <w:r w:rsidRPr="003047B7">
        <w:rPr>
          <w:rFonts w:ascii="Candara" w:hAnsi="Candara" w:cs="TimesNewRoman"/>
          <w:sz w:val="22"/>
          <w:szCs w:val="22"/>
        </w:rPr>
        <w:t>ę</w:t>
      </w:r>
      <w:r w:rsidRPr="003047B7">
        <w:rPr>
          <w:rFonts w:ascii="Candara" w:hAnsi="Candara"/>
          <w:sz w:val="22"/>
          <w:szCs w:val="22"/>
        </w:rPr>
        <w:t>dnymi zał</w:t>
      </w:r>
      <w:r w:rsidRPr="003047B7">
        <w:rPr>
          <w:rFonts w:ascii="Candara" w:hAnsi="Candara" w:cs="TimesNewRoman"/>
          <w:sz w:val="22"/>
          <w:szCs w:val="22"/>
        </w:rPr>
        <w:t>ą</w:t>
      </w:r>
      <w:r w:rsidRPr="003047B7">
        <w:rPr>
          <w:rFonts w:ascii="Candara" w:hAnsi="Candara"/>
          <w:sz w:val="22"/>
          <w:szCs w:val="22"/>
        </w:rPr>
        <w:t>cznikami wynikaj</w:t>
      </w:r>
      <w:r w:rsidRPr="003047B7">
        <w:rPr>
          <w:rFonts w:ascii="Candara" w:hAnsi="Candara" w:cs="TimesNewRoman"/>
          <w:sz w:val="22"/>
          <w:szCs w:val="22"/>
        </w:rPr>
        <w:t>ą</w:t>
      </w:r>
      <w:r w:rsidRPr="003047B7">
        <w:rPr>
          <w:rFonts w:ascii="Candara" w:hAnsi="Candara"/>
          <w:sz w:val="22"/>
          <w:szCs w:val="22"/>
        </w:rPr>
        <w:t xml:space="preserve">cymi z przepisów prawa: budowlanego, ochrony </w:t>
      </w:r>
      <w:r w:rsidRPr="003047B7">
        <w:rPr>
          <w:rFonts w:ascii="Candara" w:hAnsi="Candara" w:cs="TimesNewRoman"/>
          <w:sz w:val="22"/>
          <w:szCs w:val="22"/>
        </w:rPr>
        <w:t>ś</w:t>
      </w:r>
      <w:r w:rsidRPr="003047B7">
        <w:rPr>
          <w:rFonts w:ascii="Candara" w:hAnsi="Candara"/>
          <w:sz w:val="22"/>
          <w:szCs w:val="22"/>
        </w:rPr>
        <w:t>rodowiska, zamówie</w:t>
      </w:r>
      <w:r w:rsidRPr="003047B7">
        <w:rPr>
          <w:rFonts w:ascii="Candara" w:hAnsi="Candara" w:cs="TimesNewRoman"/>
          <w:sz w:val="22"/>
          <w:szCs w:val="22"/>
        </w:rPr>
        <w:t xml:space="preserve">ń </w:t>
      </w:r>
      <w:r w:rsidRPr="003047B7">
        <w:rPr>
          <w:rFonts w:ascii="Candara" w:hAnsi="Candara"/>
          <w:sz w:val="22"/>
          <w:szCs w:val="22"/>
        </w:rPr>
        <w:t>publicznych, nadzorowania pomocy publicznej, w tym za</w:t>
      </w:r>
      <w:r w:rsidRPr="003047B7">
        <w:rPr>
          <w:rFonts w:ascii="Candara" w:hAnsi="Candara" w:cs="TimesNewRoman"/>
          <w:sz w:val="22"/>
          <w:szCs w:val="22"/>
        </w:rPr>
        <w:t>ś</w:t>
      </w:r>
      <w:r w:rsidRPr="003047B7">
        <w:rPr>
          <w:rFonts w:ascii="Candara" w:hAnsi="Candara"/>
          <w:sz w:val="22"/>
          <w:szCs w:val="22"/>
        </w:rPr>
        <w:t>wiadczenia o wywi</w:t>
      </w:r>
      <w:r w:rsidRPr="003047B7">
        <w:rPr>
          <w:rFonts w:ascii="Candara" w:hAnsi="Candara" w:cs="TimesNewRoman"/>
          <w:sz w:val="22"/>
          <w:szCs w:val="22"/>
        </w:rPr>
        <w:t>ą</w:t>
      </w:r>
      <w:r w:rsidRPr="003047B7">
        <w:rPr>
          <w:rFonts w:ascii="Candara" w:hAnsi="Candara"/>
          <w:sz w:val="22"/>
          <w:szCs w:val="22"/>
        </w:rPr>
        <w:t>zywaniu si</w:t>
      </w:r>
      <w:r w:rsidRPr="003047B7">
        <w:rPr>
          <w:rFonts w:ascii="Candara" w:hAnsi="Candara" w:cs="TimesNewRoman"/>
          <w:sz w:val="22"/>
          <w:szCs w:val="22"/>
        </w:rPr>
        <w:t xml:space="preserve">ę </w:t>
      </w:r>
      <w:r w:rsidRPr="003047B7">
        <w:rPr>
          <w:rFonts w:ascii="Candara" w:hAnsi="Candara"/>
          <w:sz w:val="22"/>
          <w:szCs w:val="22"/>
        </w:rPr>
        <w:t xml:space="preserve">z opłat za korzystanie ze </w:t>
      </w:r>
      <w:r w:rsidRPr="003047B7">
        <w:rPr>
          <w:rFonts w:ascii="Candara" w:hAnsi="Candara" w:cs="TimesNewRoman"/>
          <w:sz w:val="22"/>
          <w:szCs w:val="22"/>
        </w:rPr>
        <w:t>ś</w:t>
      </w:r>
      <w:r w:rsidRPr="003047B7">
        <w:rPr>
          <w:rFonts w:ascii="Candara" w:hAnsi="Candara"/>
          <w:sz w:val="22"/>
          <w:szCs w:val="22"/>
        </w:rPr>
        <w:t>rodowiska, protokołu z wyboru wykonawcy zadania, pozwolenia na budow</w:t>
      </w:r>
      <w:r w:rsidRPr="003047B7">
        <w:rPr>
          <w:rFonts w:ascii="Candara" w:hAnsi="Candara" w:cs="TimesNewRoman"/>
          <w:sz w:val="22"/>
          <w:szCs w:val="22"/>
        </w:rPr>
        <w:t>ę</w:t>
      </w:r>
      <w:r w:rsidRPr="003047B7">
        <w:rPr>
          <w:rFonts w:ascii="Candara" w:hAnsi="Candara"/>
          <w:sz w:val="22"/>
          <w:szCs w:val="22"/>
        </w:rPr>
        <w:t>, itp. Udzielenie pomocy odbywa si</w:t>
      </w:r>
      <w:r w:rsidRPr="003047B7">
        <w:rPr>
          <w:rFonts w:ascii="Candara" w:hAnsi="Candara" w:cs="TimesNewRoman"/>
          <w:sz w:val="22"/>
          <w:szCs w:val="22"/>
        </w:rPr>
        <w:t>ę</w:t>
      </w:r>
      <w:r w:rsidRPr="003047B7">
        <w:rPr>
          <w:rFonts w:ascii="Candara" w:hAnsi="Candara"/>
          <w:sz w:val="22"/>
          <w:szCs w:val="22"/>
        </w:rPr>
        <w:t xml:space="preserve"> na podstawie umowy cywilnoprawnej.</w:t>
      </w:r>
    </w:p>
    <w:p w:rsidR="00564B9F" w:rsidRPr="003047B7" w:rsidRDefault="00564B9F" w:rsidP="00E5681F">
      <w:pPr>
        <w:keepNext/>
        <w:autoSpaceDE w:val="0"/>
        <w:autoSpaceDN w:val="0"/>
        <w:adjustRightInd w:val="0"/>
        <w:spacing w:before="60" w:after="60"/>
        <w:jc w:val="both"/>
        <w:rPr>
          <w:rFonts w:ascii="Candara" w:hAnsi="Candara"/>
          <w:b/>
          <w:bCs/>
          <w:sz w:val="22"/>
          <w:szCs w:val="22"/>
        </w:rPr>
      </w:pPr>
      <w:r w:rsidRPr="003047B7">
        <w:rPr>
          <w:rFonts w:ascii="Candara" w:hAnsi="Candara"/>
          <w:b/>
          <w:bCs/>
          <w:sz w:val="22"/>
          <w:szCs w:val="22"/>
        </w:rPr>
        <w:t>Termin i miejsce zło</w:t>
      </w:r>
      <w:r w:rsidRPr="003047B7">
        <w:rPr>
          <w:rFonts w:ascii="Candara" w:hAnsi="Candara" w:cs="TimesNewRoman,Bold"/>
          <w:b/>
          <w:bCs/>
          <w:sz w:val="22"/>
          <w:szCs w:val="22"/>
        </w:rPr>
        <w:t>ż</w:t>
      </w:r>
      <w:r w:rsidRPr="003047B7">
        <w:rPr>
          <w:rFonts w:ascii="Candara" w:hAnsi="Candara"/>
          <w:b/>
          <w:bCs/>
          <w:sz w:val="22"/>
          <w:szCs w:val="22"/>
        </w:rPr>
        <w:t>enia wniosku</w:t>
      </w:r>
    </w:p>
    <w:p w:rsidR="0065262E" w:rsidRPr="003047B7" w:rsidRDefault="00564B9F" w:rsidP="00E5681F">
      <w:pPr>
        <w:pStyle w:val="NormalnyWeb"/>
        <w:keepNext/>
        <w:spacing w:before="60" w:beforeAutospacing="0" w:after="60" w:afterAutospacing="0"/>
        <w:jc w:val="both"/>
        <w:rPr>
          <w:rFonts w:ascii="Candara" w:hAnsi="Candara"/>
          <w:sz w:val="22"/>
          <w:szCs w:val="22"/>
        </w:rPr>
      </w:pPr>
      <w:r w:rsidRPr="003047B7">
        <w:rPr>
          <w:rFonts w:ascii="Candara" w:hAnsi="Candara"/>
          <w:sz w:val="22"/>
          <w:szCs w:val="22"/>
        </w:rPr>
        <w:t>Wnioski składa si</w:t>
      </w:r>
      <w:r w:rsidRPr="003047B7">
        <w:rPr>
          <w:rFonts w:ascii="Candara" w:hAnsi="Candara" w:cs="TimesNewRoman"/>
          <w:sz w:val="22"/>
          <w:szCs w:val="22"/>
        </w:rPr>
        <w:t xml:space="preserve">ę </w:t>
      </w:r>
      <w:r w:rsidRPr="003047B7">
        <w:rPr>
          <w:rFonts w:ascii="Candara" w:hAnsi="Candara"/>
          <w:sz w:val="22"/>
          <w:szCs w:val="22"/>
        </w:rPr>
        <w:t xml:space="preserve">w WFOŚiGW we Wrocławiu, </w:t>
      </w:r>
      <w:r w:rsidR="004C29BA" w:rsidRPr="003047B7">
        <w:rPr>
          <w:rFonts w:ascii="Candara" w:hAnsi="Candara"/>
          <w:sz w:val="22"/>
          <w:szCs w:val="22"/>
        </w:rPr>
        <w:t>ul</w:t>
      </w:r>
      <w:r w:rsidR="00432A7B" w:rsidRPr="003047B7">
        <w:rPr>
          <w:rFonts w:ascii="Candara" w:hAnsi="Candara"/>
          <w:sz w:val="22"/>
          <w:szCs w:val="22"/>
        </w:rPr>
        <w:t xml:space="preserve">. Jastrzębia 24 </w:t>
      </w:r>
      <w:r w:rsidR="004C29BA" w:rsidRPr="003047B7">
        <w:rPr>
          <w:rFonts w:ascii="Candara" w:hAnsi="Candara"/>
          <w:sz w:val="22"/>
          <w:szCs w:val="22"/>
        </w:rPr>
        <w:t xml:space="preserve">53-148 Wrocław, tel. (71) 333 09 30, tel. (71) 333 09 40, fax (71) 332 37 76, e-mail: poczta@fos.wroc.pl </w:t>
      </w:r>
    </w:p>
    <w:p w:rsidR="0072398B" w:rsidRPr="003047B7" w:rsidRDefault="0072398B" w:rsidP="00E5681F">
      <w:pPr>
        <w:pStyle w:val="zwykywcity"/>
        <w:keepNext/>
        <w:spacing w:before="60" w:line="240" w:lineRule="auto"/>
        <w:ind w:firstLine="0"/>
        <w:rPr>
          <w:rFonts w:ascii="Candara" w:hAnsi="Candara" w:cs="Tahoma"/>
          <w:sz w:val="22"/>
          <w:szCs w:val="22"/>
        </w:rPr>
      </w:pPr>
    </w:p>
    <w:p w:rsidR="00A56AD3" w:rsidRPr="003047B7" w:rsidRDefault="00A56AD3" w:rsidP="00E5681F">
      <w:pPr>
        <w:pStyle w:val="Nagwek3"/>
        <w:spacing w:before="60" w:after="60"/>
        <w:ind w:left="993" w:hanging="993"/>
        <w:rPr>
          <w:rFonts w:ascii="Candara" w:hAnsi="Candara" w:cs="Tahoma"/>
          <w:i/>
        </w:rPr>
      </w:pPr>
      <w:bookmarkStart w:id="89" w:name="_Toc332604086"/>
      <w:bookmarkStart w:id="90" w:name="_Toc398740189"/>
      <w:r w:rsidRPr="003047B7">
        <w:rPr>
          <w:rFonts w:ascii="Candara" w:hAnsi="Candara" w:cs="Tahoma"/>
          <w:i/>
        </w:rPr>
        <w:t xml:space="preserve">Instrumenty oferowane przez </w:t>
      </w:r>
      <w:r w:rsidRPr="003047B7">
        <w:rPr>
          <w:rFonts w:ascii="Candara" w:hAnsi="Candara"/>
          <w:bCs/>
          <w:i/>
          <w:sz w:val="22"/>
          <w:szCs w:val="22"/>
        </w:rPr>
        <w:t>Program Rozwoju Obszarów Wiejskich na lata 2007-2013</w:t>
      </w:r>
      <w:bookmarkEnd w:id="89"/>
      <w:bookmarkEnd w:id="90"/>
    </w:p>
    <w:p w:rsidR="00A56AD3" w:rsidRPr="003047B7" w:rsidRDefault="00A56AD3" w:rsidP="00E5681F">
      <w:pPr>
        <w:keepNext/>
        <w:autoSpaceDE w:val="0"/>
        <w:autoSpaceDN w:val="0"/>
        <w:adjustRightInd w:val="0"/>
        <w:spacing w:before="60" w:after="60"/>
        <w:jc w:val="both"/>
        <w:rPr>
          <w:rFonts w:ascii="Candara" w:hAnsi="Candara" w:cs="TimesNewRoman"/>
          <w:sz w:val="22"/>
          <w:szCs w:val="22"/>
        </w:rPr>
      </w:pPr>
      <w:r w:rsidRPr="003047B7">
        <w:rPr>
          <w:rFonts w:ascii="Candara" w:hAnsi="Candara"/>
          <w:sz w:val="22"/>
          <w:szCs w:val="22"/>
        </w:rPr>
        <w:t xml:space="preserve">W </w:t>
      </w:r>
      <w:r w:rsidRPr="003047B7">
        <w:rPr>
          <w:rFonts w:ascii="Candara" w:hAnsi="Candara"/>
          <w:i/>
          <w:iCs/>
          <w:sz w:val="22"/>
          <w:szCs w:val="22"/>
        </w:rPr>
        <w:t xml:space="preserve">Programie Rozwoju Obszarów Wiejskich na lata 2007-2013 </w:t>
      </w:r>
      <w:r w:rsidRPr="003047B7">
        <w:rPr>
          <w:rFonts w:ascii="Candara" w:hAnsi="Candara"/>
          <w:sz w:val="22"/>
          <w:szCs w:val="22"/>
        </w:rPr>
        <w:t>(PROW) istnieje mo</w:t>
      </w:r>
      <w:r w:rsidRPr="003047B7">
        <w:rPr>
          <w:rFonts w:ascii="Candara" w:hAnsi="Candara" w:cs="TimesNewRoman"/>
          <w:sz w:val="22"/>
          <w:szCs w:val="22"/>
        </w:rPr>
        <w:t>ż</w:t>
      </w:r>
      <w:r w:rsidRPr="003047B7">
        <w:rPr>
          <w:rFonts w:ascii="Candara" w:hAnsi="Candara"/>
          <w:sz w:val="22"/>
          <w:szCs w:val="22"/>
        </w:rPr>
        <w:t>liwo</w:t>
      </w:r>
      <w:r w:rsidRPr="003047B7">
        <w:rPr>
          <w:rFonts w:ascii="Candara" w:hAnsi="Candara" w:cs="TimesNewRoman"/>
          <w:sz w:val="22"/>
          <w:szCs w:val="22"/>
        </w:rPr>
        <w:t xml:space="preserve">ść </w:t>
      </w:r>
      <w:r w:rsidRPr="003047B7">
        <w:rPr>
          <w:rFonts w:ascii="Candara" w:hAnsi="Candara"/>
          <w:sz w:val="22"/>
          <w:szCs w:val="22"/>
        </w:rPr>
        <w:t>sfinansowania kosztów zwi</w:t>
      </w:r>
      <w:r w:rsidRPr="003047B7">
        <w:rPr>
          <w:rFonts w:ascii="Candara" w:hAnsi="Candara" w:cs="TimesNewRoman"/>
          <w:sz w:val="22"/>
          <w:szCs w:val="22"/>
        </w:rPr>
        <w:t>ą</w:t>
      </w:r>
      <w:r w:rsidRPr="003047B7">
        <w:rPr>
          <w:rFonts w:ascii="Candara" w:hAnsi="Candara"/>
          <w:sz w:val="22"/>
          <w:szCs w:val="22"/>
        </w:rPr>
        <w:t>zanych z bezpiecznym usuwaniem azbestu jako cz</w:t>
      </w:r>
      <w:r w:rsidRPr="003047B7">
        <w:rPr>
          <w:rFonts w:ascii="Candara" w:hAnsi="Candara" w:cs="TimesNewRoman"/>
          <w:sz w:val="22"/>
          <w:szCs w:val="22"/>
        </w:rPr>
        <w:t>ęś</w:t>
      </w:r>
      <w:r w:rsidRPr="003047B7">
        <w:rPr>
          <w:rFonts w:ascii="Candara" w:hAnsi="Candara"/>
          <w:sz w:val="22"/>
          <w:szCs w:val="22"/>
        </w:rPr>
        <w:t>ci</w:t>
      </w:r>
      <w:r w:rsidRPr="003047B7">
        <w:rPr>
          <w:rFonts w:ascii="Candara" w:hAnsi="Candara" w:cs="TimesNewRoman"/>
          <w:sz w:val="22"/>
          <w:szCs w:val="22"/>
        </w:rPr>
        <w:t xml:space="preserve"> </w:t>
      </w:r>
      <w:r w:rsidRPr="003047B7">
        <w:rPr>
          <w:rFonts w:ascii="Candara" w:hAnsi="Candara"/>
          <w:sz w:val="22"/>
          <w:szCs w:val="22"/>
        </w:rPr>
        <w:t>realizowanej operacji, w ramach nast</w:t>
      </w:r>
      <w:r w:rsidRPr="003047B7">
        <w:rPr>
          <w:rFonts w:ascii="Candara" w:hAnsi="Candara" w:cs="TimesNewRoman"/>
          <w:sz w:val="22"/>
          <w:szCs w:val="22"/>
        </w:rPr>
        <w:t>ę</w:t>
      </w:r>
      <w:r w:rsidRPr="003047B7">
        <w:rPr>
          <w:rFonts w:ascii="Candara" w:hAnsi="Candara"/>
          <w:sz w:val="22"/>
          <w:szCs w:val="22"/>
        </w:rPr>
        <w:t>puj</w:t>
      </w:r>
      <w:r w:rsidRPr="003047B7">
        <w:rPr>
          <w:rFonts w:ascii="Candara" w:hAnsi="Candara" w:cs="TimesNewRoman"/>
          <w:sz w:val="22"/>
          <w:szCs w:val="22"/>
        </w:rPr>
        <w:t>ą</w:t>
      </w:r>
      <w:r w:rsidRPr="003047B7">
        <w:rPr>
          <w:rFonts w:ascii="Candara" w:hAnsi="Candara"/>
          <w:sz w:val="22"/>
          <w:szCs w:val="22"/>
        </w:rPr>
        <w:t>cych działa</w:t>
      </w:r>
      <w:r w:rsidRPr="003047B7">
        <w:rPr>
          <w:rFonts w:ascii="Candara" w:hAnsi="Candara" w:cs="TimesNewRoman"/>
          <w:sz w:val="22"/>
          <w:szCs w:val="22"/>
        </w:rPr>
        <w:t>ń</w:t>
      </w:r>
      <w:r w:rsidRPr="003047B7">
        <w:rPr>
          <w:rFonts w:ascii="Candara" w:hAnsi="Candara"/>
          <w:sz w:val="22"/>
          <w:szCs w:val="22"/>
        </w:rPr>
        <w:t>:</w:t>
      </w:r>
    </w:p>
    <w:p w:rsidR="00A56AD3" w:rsidRPr="003047B7" w:rsidRDefault="00A56AD3" w:rsidP="00E5681F">
      <w:pPr>
        <w:pStyle w:val="Akapitzlist"/>
        <w:keepNext/>
        <w:numPr>
          <w:ilvl w:val="0"/>
          <w:numId w:val="33"/>
        </w:numPr>
        <w:autoSpaceDE w:val="0"/>
        <w:autoSpaceDN w:val="0"/>
        <w:adjustRightInd w:val="0"/>
        <w:spacing w:before="60" w:after="60"/>
        <w:jc w:val="both"/>
        <w:rPr>
          <w:rFonts w:ascii="Candara" w:hAnsi="Candara"/>
          <w:sz w:val="22"/>
          <w:szCs w:val="22"/>
        </w:rPr>
      </w:pPr>
      <w:r w:rsidRPr="003047B7">
        <w:rPr>
          <w:rFonts w:ascii="Candara" w:hAnsi="Candara"/>
          <w:sz w:val="22"/>
          <w:szCs w:val="22"/>
        </w:rPr>
        <w:t xml:space="preserve">działanie 121 </w:t>
      </w:r>
      <w:r w:rsidRPr="003047B7">
        <w:rPr>
          <w:rFonts w:ascii="Candara" w:hAnsi="Candara"/>
          <w:i/>
          <w:iCs/>
          <w:sz w:val="22"/>
          <w:szCs w:val="22"/>
        </w:rPr>
        <w:t>Modernizacja gospodarstw rolnych</w:t>
      </w:r>
      <w:r w:rsidRPr="003047B7">
        <w:rPr>
          <w:rFonts w:ascii="Candara" w:hAnsi="Candara"/>
          <w:sz w:val="22"/>
          <w:szCs w:val="22"/>
        </w:rPr>
        <w:t>,</w:t>
      </w:r>
    </w:p>
    <w:p w:rsidR="00A56AD3" w:rsidRPr="003047B7" w:rsidRDefault="00A56AD3" w:rsidP="00E5681F">
      <w:pPr>
        <w:pStyle w:val="Akapitzlist"/>
        <w:keepNext/>
        <w:numPr>
          <w:ilvl w:val="0"/>
          <w:numId w:val="33"/>
        </w:numPr>
        <w:autoSpaceDE w:val="0"/>
        <w:autoSpaceDN w:val="0"/>
        <w:adjustRightInd w:val="0"/>
        <w:spacing w:before="60" w:after="60"/>
        <w:jc w:val="both"/>
        <w:rPr>
          <w:rFonts w:ascii="Candara" w:hAnsi="Candara"/>
          <w:i/>
          <w:iCs/>
          <w:sz w:val="22"/>
          <w:szCs w:val="22"/>
        </w:rPr>
      </w:pPr>
      <w:r w:rsidRPr="003047B7">
        <w:rPr>
          <w:rFonts w:ascii="Candara" w:hAnsi="Candara"/>
          <w:sz w:val="22"/>
          <w:szCs w:val="22"/>
        </w:rPr>
        <w:t xml:space="preserve">działanie 311 </w:t>
      </w:r>
      <w:r w:rsidRPr="003047B7">
        <w:rPr>
          <w:rFonts w:ascii="Candara" w:hAnsi="Candara"/>
          <w:i/>
          <w:iCs/>
          <w:sz w:val="22"/>
          <w:szCs w:val="22"/>
        </w:rPr>
        <w:t>Ró</w:t>
      </w:r>
      <w:r w:rsidRPr="003047B7">
        <w:rPr>
          <w:rFonts w:ascii="Candara" w:eastAsia="TimesNewRoman,Italic" w:hAnsi="Candara" w:cs="TimesNewRoman,Italic"/>
          <w:i/>
          <w:iCs/>
          <w:sz w:val="22"/>
          <w:szCs w:val="22"/>
        </w:rPr>
        <w:t>ż</w:t>
      </w:r>
      <w:r w:rsidRPr="003047B7">
        <w:rPr>
          <w:rFonts w:ascii="Candara" w:hAnsi="Candara"/>
          <w:i/>
          <w:iCs/>
          <w:sz w:val="22"/>
          <w:szCs w:val="22"/>
        </w:rPr>
        <w:t>nicowanie w kierunku działalno</w:t>
      </w:r>
      <w:r w:rsidRPr="003047B7">
        <w:rPr>
          <w:rFonts w:ascii="Candara" w:eastAsia="TimesNewRoman,Italic" w:hAnsi="Candara" w:cs="TimesNewRoman,Italic"/>
          <w:i/>
          <w:iCs/>
          <w:sz w:val="22"/>
          <w:szCs w:val="22"/>
        </w:rPr>
        <w:t>ś</w:t>
      </w:r>
      <w:r w:rsidRPr="003047B7">
        <w:rPr>
          <w:rFonts w:ascii="Candara" w:hAnsi="Candara"/>
          <w:i/>
          <w:iCs/>
          <w:sz w:val="22"/>
          <w:szCs w:val="22"/>
        </w:rPr>
        <w:t>ci nierolniczej,</w:t>
      </w:r>
    </w:p>
    <w:p w:rsidR="00A56AD3" w:rsidRPr="003047B7" w:rsidRDefault="00A56AD3" w:rsidP="00E5681F">
      <w:pPr>
        <w:pStyle w:val="Akapitzlist"/>
        <w:keepNext/>
        <w:numPr>
          <w:ilvl w:val="0"/>
          <w:numId w:val="33"/>
        </w:numPr>
        <w:autoSpaceDE w:val="0"/>
        <w:autoSpaceDN w:val="0"/>
        <w:adjustRightInd w:val="0"/>
        <w:spacing w:before="60" w:after="60"/>
        <w:jc w:val="both"/>
        <w:rPr>
          <w:rFonts w:ascii="Candara" w:hAnsi="Candara"/>
          <w:i/>
          <w:iCs/>
          <w:sz w:val="22"/>
          <w:szCs w:val="22"/>
        </w:rPr>
      </w:pPr>
      <w:r w:rsidRPr="003047B7">
        <w:rPr>
          <w:rFonts w:ascii="Candara" w:hAnsi="Candara"/>
          <w:sz w:val="22"/>
          <w:szCs w:val="22"/>
        </w:rPr>
        <w:t xml:space="preserve">działanie 312 </w:t>
      </w:r>
      <w:r w:rsidRPr="003047B7">
        <w:rPr>
          <w:rFonts w:ascii="Candara" w:hAnsi="Candara"/>
          <w:i/>
          <w:iCs/>
          <w:sz w:val="22"/>
          <w:szCs w:val="22"/>
        </w:rPr>
        <w:t xml:space="preserve">Tworzenie i rozwój </w:t>
      </w:r>
      <w:proofErr w:type="spellStart"/>
      <w:r w:rsidRPr="003047B7">
        <w:rPr>
          <w:rFonts w:ascii="Candara" w:hAnsi="Candara"/>
          <w:i/>
          <w:iCs/>
          <w:sz w:val="22"/>
          <w:szCs w:val="22"/>
        </w:rPr>
        <w:t>mikroprzedsi</w:t>
      </w:r>
      <w:r w:rsidRPr="003047B7">
        <w:rPr>
          <w:rFonts w:ascii="Candara" w:hAnsi="Candara"/>
          <w:sz w:val="22"/>
          <w:szCs w:val="22"/>
        </w:rPr>
        <w:t>e</w:t>
      </w:r>
      <w:r w:rsidRPr="003047B7">
        <w:rPr>
          <w:rFonts w:ascii="Candara" w:hAnsi="Candara"/>
          <w:i/>
          <w:iCs/>
          <w:sz w:val="22"/>
          <w:szCs w:val="22"/>
        </w:rPr>
        <w:t>biorstw</w:t>
      </w:r>
      <w:proofErr w:type="spellEnd"/>
      <w:r w:rsidRPr="003047B7">
        <w:rPr>
          <w:rFonts w:ascii="Candara" w:hAnsi="Candara"/>
          <w:i/>
          <w:iCs/>
          <w:sz w:val="22"/>
          <w:szCs w:val="22"/>
        </w:rPr>
        <w:t>.</w:t>
      </w:r>
    </w:p>
    <w:p w:rsidR="00A56AD3" w:rsidRPr="003047B7" w:rsidRDefault="00A56AD3" w:rsidP="00E5681F">
      <w:pPr>
        <w:keepNext/>
        <w:autoSpaceDE w:val="0"/>
        <w:autoSpaceDN w:val="0"/>
        <w:adjustRightInd w:val="0"/>
        <w:spacing w:before="60" w:after="60"/>
        <w:jc w:val="both"/>
        <w:rPr>
          <w:rFonts w:ascii="Candara" w:hAnsi="Candara"/>
          <w:b/>
          <w:bCs/>
          <w:i/>
          <w:sz w:val="22"/>
          <w:szCs w:val="22"/>
        </w:rPr>
      </w:pPr>
      <w:r w:rsidRPr="003047B7">
        <w:rPr>
          <w:rFonts w:ascii="Candara" w:hAnsi="Candara"/>
          <w:b/>
          <w:bCs/>
          <w:i/>
          <w:sz w:val="22"/>
          <w:szCs w:val="22"/>
        </w:rPr>
        <w:lastRenderedPageBreak/>
        <w:t>Działanie 311 Ró</w:t>
      </w:r>
      <w:r w:rsidRPr="003047B7">
        <w:rPr>
          <w:rFonts w:ascii="Candara" w:hAnsi="Candara" w:cs="TimesNewRoman,Bold"/>
          <w:b/>
          <w:bCs/>
          <w:i/>
          <w:sz w:val="22"/>
          <w:szCs w:val="22"/>
        </w:rPr>
        <w:t>ż</w:t>
      </w:r>
      <w:r w:rsidRPr="003047B7">
        <w:rPr>
          <w:rFonts w:ascii="Candara" w:hAnsi="Candara"/>
          <w:b/>
          <w:bCs/>
          <w:i/>
          <w:sz w:val="22"/>
          <w:szCs w:val="22"/>
        </w:rPr>
        <w:t>nicowanie w kierunku działalno</w:t>
      </w:r>
      <w:r w:rsidRPr="003047B7">
        <w:rPr>
          <w:rFonts w:ascii="Candara" w:hAnsi="Candara" w:cs="TimesNewRoman,Bold"/>
          <w:b/>
          <w:bCs/>
          <w:i/>
          <w:sz w:val="22"/>
          <w:szCs w:val="22"/>
        </w:rPr>
        <w:t>ś</w:t>
      </w:r>
      <w:r w:rsidRPr="003047B7">
        <w:rPr>
          <w:rFonts w:ascii="Candara" w:hAnsi="Candara"/>
          <w:b/>
          <w:bCs/>
          <w:i/>
          <w:sz w:val="22"/>
          <w:szCs w:val="22"/>
        </w:rPr>
        <w:t>ci nierolniczej</w:t>
      </w:r>
    </w:p>
    <w:p w:rsidR="00A56AD3" w:rsidRPr="003047B7" w:rsidRDefault="00A56AD3" w:rsidP="00E5681F">
      <w:pPr>
        <w:keepNext/>
        <w:autoSpaceDE w:val="0"/>
        <w:autoSpaceDN w:val="0"/>
        <w:adjustRightInd w:val="0"/>
        <w:spacing w:before="60" w:after="60"/>
        <w:jc w:val="both"/>
        <w:rPr>
          <w:rFonts w:ascii="Candara" w:hAnsi="Candara"/>
          <w:b/>
          <w:bCs/>
          <w:sz w:val="22"/>
          <w:szCs w:val="22"/>
        </w:rPr>
      </w:pPr>
      <w:r w:rsidRPr="003047B7">
        <w:rPr>
          <w:rFonts w:ascii="Candara" w:hAnsi="Candara"/>
          <w:b/>
          <w:bCs/>
          <w:sz w:val="22"/>
          <w:szCs w:val="22"/>
        </w:rPr>
        <w:t>Beneficjenci</w:t>
      </w:r>
    </w:p>
    <w:p w:rsidR="00A56AD3" w:rsidRPr="003047B7" w:rsidRDefault="00A56AD3"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Mo</w:t>
      </w:r>
      <w:r w:rsidRPr="003047B7">
        <w:rPr>
          <w:rFonts w:ascii="Candara" w:hAnsi="Candara" w:cs="TimesNewRoman"/>
          <w:sz w:val="22"/>
          <w:szCs w:val="22"/>
        </w:rPr>
        <w:t>ż</w:t>
      </w:r>
      <w:r w:rsidRPr="003047B7">
        <w:rPr>
          <w:rFonts w:ascii="Candara" w:hAnsi="Candara"/>
          <w:sz w:val="22"/>
          <w:szCs w:val="22"/>
        </w:rPr>
        <w:t>liwo</w:t>
      </w:r>
      <w:r w:rsidRPr="003047B7">
        <w:rPr>
          <w:rFonts w:ascii="Candara" w:hAnsi="Candara" w:cs="TimesNewRoman"/>
          <w:sz w:val="22"/>
          <w:szCs w:val="22"/>
        </w:rPr>
        <w:t xml:space="preserve">ść </w:t>
      </w:r>
      <w:r w:rsidRPr="003047B7">
        <w:rPr>
          <w:rFonts w:ascii="Candara" w:hAnsi="Candara"/>
          <w:sz w:val="22"/>
          <w:szCs w:val="22"/>
        </w:rPr>
        <w:t>ubiegania si</w:t>
      </w:r>
      <w:r w:rsidRPr="003047B7">
        <w:rPr>
          <w:rFonts w:ascii="Candara" w:hAnsi="Candara" w:cs="TimesNewRoman"/>
          <w:sz w:val="22"/>
          <w:szCs w:val="22"/>
        </w:rPr>
        <w:t xml:space="preserve">ę </w:t>
      </w:r>
      <w:r w:rsidRPr="003047B7">
        <w:rPr>
          <w:rFonts w:ascii="Candara" w:hAnsi="Candara"/>
          <w:sz w:val="22"/>
          <w:szCs w:val="22"/>
        </w:rPr>
        <w:t>o pomoc uzale</w:t>
      </w:r>
      <w:r w:rsidRPr="003047B7">
        <w:rPr>
          <w:rFonts w:ascii="Candara" w:hAnsi="Candara" w:cs="TimesNewRoman"/>
          <w:sz w:val="22"/>
          <w:szCs w:val="22"/>
        </w:rPr>
        <w:t>ż</w:t>
      </w:r>
      <w:r w:rsidRPr="003047B7">
        <w:rPr>
          <w:rFonts w:ascii="Candara" w:hAnsi="Candara"/>
          <w:sz w:val="22"/>
          <w:szCs w:val="22"/>
        </w:rPr>
        <w:t>niona jest od spełnienia przez wymienione podmioty szeregu warunków formalnych, zró</w:t>
      </w:r>
      <w:r w:rsidRPr="003047B7">
        <w:rPr>
          <w:rFonts w:ascii="Candara" w:hAnsi="Candara" w:cs="TimesNewRoman"/>
          <w:sz w:val="22"/>
          <w:szCs w:val="22"/>
        </w:rPr>
        <w:t>ż</w:t>
      </w:r>
      <w:r w:rsidRPr="003047B7">
        <w:rPr>
          <w:rFonts w:ascii="Candara" w:hAnsi="Candara"/>
          <w:sz w:val="22"/>
          <w:szCs w:val="22"/>
        </w:rPr>
        <w:t>nicowanych w zale</w:t>
      </w:r>
      <w:r w:rsidRPr="003047B7">
        <w:rPr>
          <w:rFonts w:ascii="Candara" w:hAnsi="Candara" w:cs="TimesNewRoman"/>
          <w:sz w:val="22"/>
          <w:szCs w:val="22"/>
        </w:rPr>
        <w:t>ż</w:t>
      </w:r>
      <w:r w:rsidRPr="003047B7">
        <w:rPr>
          <w:rFonts w:ascii="Candara" w:hAnsi="Candara"/>
          <w:sz w:val="22"/>
          <w:szCs w:val="22"/>
        </w:rPr>
        <w:t>no</w:t>
      </w:r>
      <w:r w:rsidRPr="003047B7">
        <w:rPr>
          <w:rFonts w:ascii="Candara" w:hAnsi="Candara" w:cs="TimesNewRoman"/>
          <w:sz w:val="22"/>
          <w:szCs w:val="22"/>
        </w:rPr>
        <w:t>ś</w:t>
      </w:r>
      <w:r w:rsidRPr="003047B7">
        <w:rPr>
          <w:rFonts w:ascii="Candara" w:hAnsi="Candara"/>
          <w:sz w:val="22"/>
          <w:szCs w:val="22"/>
        </w:rPr>
        <w:t>ci od formy prawnej potencjalnego beneficjenta, przy czym spełnienie tych warunków jest konieczne ju</w:t>
      </w:r>
      <w:r w:rsidRPr="003047B7">
        <w:rPr>
          <w:rFonts w:ascii="Candara" w:hAnsi="Candara" w:cs="TimesNewRoman"/>
          <w:sz w:val="22"/>
          <w:szCs w:val="22"/>
        </w:rPr>
        <w:t xml:space="preserve">ż </w:t>
      </w:r>
      <w:r w:rsidRPr="003047B7">
        <w:rPr>
          <w:rFonts w:ascii="Candara" w:hAnsi="Candara"/>
          <w:sz w:val="22"/>
          <w:szCs w:val="22"/>
        </w:rPr>
        <w:t>w momencie składania wniosku o przyznanie dofinansowania1.</w:t>
      </w:r>
    </w:p>
    <w:p w:rsidR="00A56AD3" w:rsidRPr="003047B7" w:rsidRDefault="00A56AD3" w:rsidP="00E5681F">
      <w:pPr>
        <w:keepNext/>
        <w:autoSpaceDE w:val="0"/>
        <w:autoSpaceDN w:val="0"/>
        <w:adjustRightInd w:val="0"/>
        <w:spacing w:before="60" w:after="60"/>
        <w:jc w:val="both"/>
        <w:rPr>
          <w:rFonts w:ascii="Candara" w:hAnsi="Candara"/>
          <w:i/>
          <w:iCs/>
          <w:sz w:val="22"/>
          <w:szCs w:val="22"/>
        </w:rPr>
      </w:pPr>
      <w:r w:rsidRPr="003047B7">
        <w:rPr>
          <w:rFonts w:ascii="Candara" w:hAnsi="Candara"/>
          <w:sz w:val="22"/>
          <w:szCs w:val="22"/>
        </w:rPr>
        <w:t xml:space="preserve">Beneficjentami w ramach działania 311 </w:t>
      </w:r>
      <w:r w:rsidRPr="003047B7">
        <w:rPr>
          <w:rFonts w:ascii="Candara" w:hAnsi="Candara"/>
          <w:i/>
          <w:iCs/>
          <w:sz w:val="22"/>
          <w:szCs w:val="22"/>
        </w:rPr>
        <w:t>Ró</w:t>
      </w:r>
      <w:r w:rsidRPr="003047B7">
        <w:rPr>
          <w:rFonts w:ascii="Candara" w:eastAsia="TimesNewRoman,Italic" w:hAnsi="Candara" w:cs="TimesNewRoman,Italic"/>
          <w:i/>
          <w:iCs/>
          <w:sz w:val="22"/>
          <w:szCs w:val="22"/>
        </w:rPr>
        <w:t>ż</w:t>
      </w:r>
      <w:r w:rsidRPr="003047B7">
        <w:rPr>
          <w:rFonts w:ascii="Candara" w:hAnsi="Candara"/>
          <w:i/>
          <w:iCs/>
          <w:sz w:val="22"/>
          <w:szCs w:val="22"/>
        </w:rPr>
        <w:t>nicowanie w kierunku działalno</w:t>
      </w:r>
      <w:r w:rsidRPr="003047B7">
        <w:rPr>
          <w:rFonts w:ascii="Candara" w:eastAsia="TimesNewRoman,Italic" w:hAnsi="Candara" w:cs="TimesNewRoman,Italic"/>
          <w:i/>
          <w:iCs/>
          <w:sz w:val="22"/>
          <w:szCs w:val="22"/>
        </w:rPr>
        <w:t>ś</w:t>
      </w:r>
      <w:r w:rsidRPr="003047B7">
        <w:rPr>
          <w:rFonts w:ascii="Candara" w:hAnsi="Candara"/>
          <w:i/>
          <w:iCs/>
          <w:sz w:val="22"/>
          <w:szCs w:val="22"/>
        </w:rPr>
        <w:t xml:space="preserve">ci nierolniczej </w:t>
      </w:r>
      <w:r w:rsidRPr="003047B7">
        <w:rPr>
          <w:rFonts w:ascii="Candara" w:hAnsi="Candara"/>
          <w:sz w:val="22"/>
          <w:szCs w:val="22"/>
        </w:rPr>
        <w:t>mo</w:t>
      </w:r>
      <w:r w:rsidRPr="003047B7">
        <w:rPr>
          <w:rFonts w:ascii="Candara" w:hAnsi="Candara" w:cs="TimesNewRoman"/>
          <w:sz w:val="22"/>
          <w:szCs w:val="22"/>
        </w:rPr>
        <w:t>ż</w:t>
      </w:r>
      <w:r w:rsidRPr="003047B7">
        <w:rPr>
          <w:rFonts w:ascii="Candara" w:hAnsi="Candara"/>
          <w:sz w:val="22"/>
          <w:szCs w:val="22"/>
        </w:rPr>
        <w:t>e by</w:t>
      </w:r>
      <w:r w:rsidRPr="003047B7">
        <w:rPr>
          <w:rFonts w:ascii="Candara" w:hAnsi="Candara" w:cs="TimesNewRoman"/>
          <w:sz w:val="22"/>
          <w:szCs w:val="22"/>
        </w:rPr>
        <w:t xml:space="preserve">ć </w:t>
      </w:r>
      <w:r w:rsidRPr="003047B7">
        <w:rPr>
          <w:rFonts w:ascii="Candara" w:hAnsi="Candara"/>
          <w:sz w:val="22"/>
          <w:szCs w:val="22"/>
        </w:rPr>
        <w:t>rolnik, który nie osi</w:t>
      </w:r>
      <w:r w:rsidRPr="003047B7">
        <w:rPr>
          <w:rFonts w:ascii="Candara" w:hAnsi="Candara" w:cs="TimesNewRoman"/>
          <w:sz w:val="22"/>
          <w:szCs w:val="22"/>
        </w:rPr>
        <w:t>ą</w:t>
      </w:r>
      <w:r w:rsidRPr="003047B7">
        <w:rPr>
          <w:rFonts w:ascii="Candara" w:hAnsi="Candara"/>
          <w:sz w:val="22"/>
          <w:szCs w:val="22"/>
        </w:rPr>
        <w:t>gn</w:t>
      </w:r>
      <w:r w:rsidRPr="003047B7">
        <w:rPr>
          <w:rFonts w:ascii="Candara" w:hAnsi="Candara" w:cs="TimesNewRoman"/>
          <w:sz w:val="22"/>
          <w:szCs w:val="22"/>
        </w:rPr>
        <w:t>ą</w:t>
      </w:r>
      <w:r w:rsidRPr="003047B7">
        <w:rPr>
          <w:rFonts w:ascii="Candara" w:hAnsi="Candara"/>
          <w:sz w:val="22"/>
          <w:szCs w:val="22"/>
        </w:rPr>
        <w:t>ł wieku emerytalnego lub jego domownik w rozumieniu</w:t>
      </w:r>
      <w:r w:rsidRPr="003047B7">
        <w:rPr>
          <w:rFonts w:ascii="Candara" w:hAnsi="Candara"/>
          <w:i/>
          <w:iCs/>
          <w:sz w:val="22"/>
          <w:szCs w:val="22"/>
        </w:rPr>
        <w:t xml:space="preserve"> </w:t>
      </w:r>
      <w:r w:rsidRPr="003047B7">
        <w:rPr>
          <w:rFonts w:ascii="Candara" w:hAnsi="Candara"/>
          <w:sz w:val="22"/>
          <w:szCs w:val="22"/>
        </w:rPr>
        <w:t>przepisów o ubezpieczeniu społecznym rolników albo mał</w:t>
      </w:r>
      <w:r w:rsidRPr="003047B7">
        <w:rPr>
          <w:rFonts w:ascii="Candara" w:hAnsi="Candara" w:cs="TimesNewRoman"/>
          <w:sz w:val="22"/>
          <w:szCs w:val="22"/>
        </w:rPr>
        <w:t>ż</w:t>
      </w:r>
      <w:r w:rsidRPr="003047B7">
        <w:rPr>
          <w:rFonts w:ascii="Candara" w:hAnsi="Candara"/>
          <w:sz w:val="22"/>
          <w:szCs w:val="22"/>
        </w:rPr>
        <w:t>onek tego rolnika2.</w:t>
      </w:r>
    </w:p>
    <w:p w:rsidR="00A56AD3" w:rsidRPr="003047B7" w:rsidRDefault="00A56AD3" w:rsidP="00E5681F">
      <w:pPr>
        <w:keepNext/>
        <w:autoSpaceDE w:val="0"/>
        <w:autoSpaceDN w:val="0"/>
        <w:adjustRightInd w:val="0"/>
        <w:spacing w:before="60" w:after="60"/>
        <w:jc w:val="both"/>
        <w:rPr>
          <w:rFonts w:ascii="Candara" w:hAnsi="Candara"/>
          <w:b/>
          <w:bCs/>
          <w:sz w:val="22"/>
          <w:szCs w:val="22"/>
        </w:rPr>
      </w:pPr>
      <w:r w:rsidRPr="003047B7">
        <w:rPr>
          <w:rFonts w:ascii="Candara" w:hAnsi="Candara"/>
          <w:b/>
          <w:bCs/>
          <w:sz w:val="22"/>
          <w:szCs w:val="22"/>
        </w:rPr>
        <w:t>Typy projektów</w:t>
      </w:r>
    </w:p>
    <w:p w:rsidR="00A56AD3" w:rsidRPr="003047B7" w:rsidRDefault="00A56AD3" w:rsidP="00E5681F">
      <w:pPr>
        <w:keepNext/>
        <w:autoSpaceDE w:val="0"/>
        <w:autoSpaceDN w:val="0"/>
        <w:adjustRightInd w:val="0"/>
        <w:spacing w:before="60" w:after="60"/>
        <w:jc w:val="both"/>
        <w:rPr>
          <w:rFonts w:ascii="Candara" w:hAnsi="Candara" w:cs="TimesNewRoman"/>
          <w:sz w:val="22"/>
          <w:szCs w:val="22"/>
        </w:rPr>
      </w:pPr>
      <w:r w:rsidRPr="003047B7">
        <w:rPr>
          <w:rFonts w:ascii="Candara" w:hAnsi="Candara"/>
          <w:sz w:val="22"/>
          <w:szCs w:val="22"/>
        </w:rPr>
        <w:t xml:space="preserve">W ramach działania 311 </w:t>
      </w:r>
      <w:r w:rsidRPr="003047B7">
        <w:rPr>
          <w:rFonts w:ascii="Candara" w:hAnsi="Candara"/>
          <w:i/>
          <w:iCs/>
          <w:sz w:val="22"/>
          <w:szCs w:val="22"/>
        </w:rPr>
        <w:t>Ró</w:t>
      </w:r>
      <w:r w:rsidRPr="003047B7">
        <w:rPr>
          <w:rFonts w:ascii="Candara" w:eastAsia="TimesNewRoman,Italic" w:hAnsi="Candara" w:cs="TimesNewRoman,Italic"/>
          <w:i/>
          <w:iCs/>
          <w:sz w:val="22"/>
          <w:szCs w:val="22"/>
        </w:rPr>
        <w:t>ż</w:t>
      </w:r>
      <w:r w:rsidRPr="003047B7">
        <w:rPr>
          <w:rFonts w:ascii="Candara" w:hAnsi="Candara"/>
          <w:i/>
          <w:iCs/>
          <w:sz w:val="22"/>
          <w:szCs w:val="22"/>
        </w:rPr>
        <w:t>nicowanie w kierunku działalno</w:t>
      </w:r>
      <w:r w:rsidRPr="003047B7">
        <w:rPr>
          <w:rFonts w:ascii="Candara" w:eastAsia="TimesNewRoman,Italic" w:hAnsi="Candara" w:cs="TimesNewRoman,Italic"/>
          <w:i/>
          <w:iCs/>
          <w:sz w:val="22"/>
          <w:szCs w:val="22"/>
        </w:rPr>
        <w:t>ś</w:t>
      </w:r>
      <w:r w:rsidRPr="003047B7">
        <w:rPr>
          <w:rFonts w:ascii="Candara" w:hAnsi="Candara"/>
          <w:i/>
          <w:iCs/>
          <w:sz w:val="22"/>
          <w:szCs w:val="22"/>
        </w:rPr>
        <w:t xml:space="preserve">ci nierolniczej </w:t>
      </w:r>
      <w:r w:rsidRPr="003047B7">
        <w:rPr>
          <w:rFonts w:ascii="Candara" w:hAnsi="Candara"/>
          <w:sz w:val="22"/>
          <w:szCs w:val="22"/>
        </w:rPr>
        <w:t>wspierane b</w:t>
      </w:r>
      <w:r w:rsidRPr="003047B7">
        <w:rPr>
          <w:rFonts w:ascii="Candara" w:hAnsi="Candara" w:cs="TimesNewRoman"/>
          <w:sz w:val="22"/>
          <w:szCs w:val="22"/>
        </w:rPr>
        <w:t>ę</w:t>
      </w:r>
      <w:r w:rsidRPr="003047B7">
        <w:rPr>
          <w:rFonts w:ascii="Candara" w:hAnsi="Candara"/>
          <w:sz w:val="22"/>
          <w:szCs w:val="22"/>
        </w:rPr>
        <w:t>d</w:t>
      </w:r>
      <w:r w:rsidRPr="003047B7">
        <w:rPr>
          <w:rFonts w:ascii="Candara" w:hAnsi="Candara" w:cs="TimesNewRoman"/>
          <w:sz w:val="22"/>
          <w:szCs w:val="22"/>
        </w:rPr>
        <w:t xml:space="preserve">ą </w:t>
      </w:r>
      <w:r w:rsidRPr="003047B7">
        <w:rPr>
          <w:rFonts w:ascii="Candara" w:hAnsi="Candara"/>
          <w:sz w:val="22"/>
          <w:szCs w:val="22"/>
        </w:rPr>
        <w:t>inwestycje w zakresie usług dla gospodarstw rolnych lub le</w:t>
      </w:r>
      <w:r w:rsidRPr="003047B7">
        <w:rPr>
          <w:rFonts w:ascii="Candara" w:hAnsi="Candara" w:cs="TimesNewRoman"/>
          <w:sz w:val="22"/>
          <w:szCs w:val="22"/>
        </w:rPr>
        <w:t>ś</w:t>
      </w:r>
      <w:r w:rsidRPr="003047B7">
        <w:rPr>
          <w:rFonts w:ascii="Candara" w:hAnsi="Candara"/>
          <w:sz w:val="22"/>
          <w:szCs w:val="22"/>
        </w:rPr>
        <w:t>nictwa, usług dla ludno</w:t>
      </w:r>
      <w:r w:rsidRPr="003047B7">
        <w:rPr>
          <w:rFonts w:ascii="Candara" w:hAnsi="Candara" w:cs="TimesNewRoman"/>
          <w:sz w:val="22"/>
          <w:szCs w:val="22"/>
        </w:rPr>
        <w:t>ś</w:t>
      </w:r>
      <w:r w:rsidRPr="003047B7">
        <w:rPr>
          <w:rFonts w:ascii="Candara" w:hAnsi="Candara"/>
          <w:sz w:val="22"/>
          <w:szCs w:val="22"/>
        </w:rPr>
        <w:t>ci,</w:t>
      </w:r>
      <w:r w:rsidRPr="003047B7">
        <w:rPr>
          <w:rFonts w:ascii="Candara" w:hAnsi="Candara" w:cs="TimesNewRoman"/>
          <w:sz w:val="22"/>
          <w:szCs w:val="22"/>
        </w:rPr>
        <w:t xml:space="preserve"> </w:t>
      </w:r>
      <w:r w:rsidRPr="003047B7">
        <w:rPr>
          <w:rFonts w:ascii="Candara" w:hAnsi="Candara"/>
          <w:sz w:val="22"/>
          <w:szCs w:val="22"/>
        </w:rPr>
        <w:t>sprzeda</w:t>
      </w:r>
      <w:r w:rsidRPr="003047B7">
        <w:rPr>
          <w:rFonts w:ascii="Candara" w:hAnsi="Candara" w:cs="TimesNewRoman"/>
          <w:sz w:val="22"/>
          <w:szCs w:val="22"/>
        </w:rPr>
        <w:t>ż</w:t>
      </w:r>
      <w:r w:rsidRPr="003047B7">
        <w:rPr>
          <w:rFonts w:ascii="Candara" w:hAnsi="Candara"/>
          <w:sz w:val="22"/>
          <w:szCs w:val="22"/>
        </w:rPr>
        <w:t>y hurtowej i detalicznej, rzemiosła lub r</w:t>
      </w:r>
      <w:r w:rsidRPr="003047B7">
        <w:rPr>
          <w:rFonts w:ascii="Candara" w:hAnsi="Candara" w:cs="TimesNewRoman"/>
          <w:sz w:val="22"/>
          <w:szCs w:val="22"/>
        </w:rPr>
        <w:t>ę</w:t>
      </w:r>
      <w:r w:rsidRPr="003047B7">
        <w:rPr>
          <w:rFonts w:ascii="Candara" w:hAnsi="Candara"/>
          <w:sz w:val="22"/>
          <w:szCs w:val="22"/>
        </w:rPr>
        <w:t>kodzielnictwa, robót i usług budowlanych</w:t>
      </w:r>
      <w:r w:rsidRPr="003047B7">
        <w:rPr>
          <w:rFonts w:ascii="Candara" w:hAnsi="Candara" w:cs="TimesNewRoman"/>
          <w:sz w:val="22"/>
          <w:szCs w:val="22"/>
        </w:rPr>
        <w:t xml:space="preserve"> </w:t>
      </w:r>
      <w:r w:rsidRPr="003047B7">
        <w:rPr>
          <w:rFonts w:ascii="Candara" w:hAnsi="Candara"/>
          <w:sz w:val="22"/>
          <w:szCs w:val="22"/>
        </w:rPr>
        <w:t>oraz instalacyjnych, usług turystycznych oraz zwi</w:t>
      </w:r>
      <w:r w:rsidRPr="003047B7">
        <w:rPr>
          <w:rFonts w:ascii="Candara" w:hAnsi="Candara" w:cs="TimesNewRoman"/>
          <w:sz w:val="22"/>
          <w:szCs w:val="22"/>
        </w:rPr>
        <w:t>ą</w:t>
      </w:r>
      <w:r w:rsidRPr="003047B7">
        <w:rPr>
          <w:rFonts w:ascii="Candara" w:hAnsi="Candara"/>
          <w:sz w:val="22"/>
          <w:szCs w:val="22"/>
        </w:rPr>
        <w:t>zanych ze sportem, rekreacja i</w:t>
      </w:r>
      <w:r w:rsidRPr="003047B7">
        <w:rPr>
          <w:rFonts w:ascii="Candara" w:hAnsi="Candara" w:cs="TimesNewRoman"/>
          <w:sz w:val="22"/>
          <w:szCs w:val="22"/>
        </w:rPr>
        <w:t xml:space="preserve"> </w:t>
      </w:r>
      <w:r w:rsidRPr="003047B7">
        <w:rPr>
          <w:rFonts w:ascii="Candara" w:hAnsi="Candara"/>
          <w:sz w:val="22"/>
          <w:szCs w:val="22"/>
        </w:rPr>
        <w:t>wypoczynkiem, usług transportowych, usług komunalnych, przetwórstwa produktów</w:t>
      </w:r>
      <w:r w:rsidRPr="003047B7">
        <w:rPr>
          <w:rFonts w:ascii="Candara" w:hAnsi="Candara" w:cs="TimesNewRoman"/>
          <w:sz w:val="22"/>
          <w:szCs w:val="22"/>
        </w:rPr>
        <w:t xml:space="preserve"> </w:t>
      </w:r>
      <w:r w:rsidRPr="003047B7">
        <w:rPr>
          <w:rFonts w:ascii="Candara" w:hAnsi="Candara"/>
          <w:sz w:val="22"/>
          <w:szCs w:val="22"/>
        </w:rPr>
        <w:t>rolnych lub jadalnych produktów le</w:t>
      </w:r>
      <w:r w:rsidRPr="003047B7">
        <w:rPr>
          <w:rFonts w:ascii="Candara" w:hAnsi="Candara" w:cs="TimesNewRoman"/>
          <w:sz w:val="22"/>
          <w:szCs w:val="22"/>
        </w:rPr>
        <w:t>ś</w:t>
      </w:r>
      <w:r w:rsidRPr="003047B7">
        <w:rPr>
          <w:rFonts w:ascii="Candara" w:hAnsi="Candara"/>
          <w:sz w:val="22"/>
          <w:szCs w:val="22"/>
        </w:rPr>
        <w:t>nych, magazynowania lub przechowywania towarów,</w:t>
      </w:r>
      <w:r w:rsidRPr="003047B7">
        <w:rPr>
          <w:rFonts w:ascii="Candara" w:hAnsi="Candara" w:cs="TimesNewRoman"/>
          <w:sz w:val="22"/>
          <w:szCs w:val="22"/>
        </w:rPr>
        <w:t xml:space="preserve"> </w:t>
      </w:r>
      <w:r w:rsidRPr="003047B7">
        <w:rPr>
          <w:rFonts w:ascii="Candara" w:hAnsi="Candara"/>
          <w:sz w:val="22"/>
          <w:szCs w:val="22"/>
        </w:rPr>
        <w:t>wytwarzania produktów energetycznych z biomasy, rachunkowo</w:t>
      </w:r>
      <w:r w:rsidRPr="003047B7">
        <w:rPr>
          <w:rFonts w:ascii="Candara" w:hAnsi="Candara" w:cs="TimesNewRoman"/>
          <w:sz w:val="22"/>
          <w:szCs w:val="22"/>
        </w:rPr>
        <w:t>ś</w:t>
      </w:r>
      <w:r w:rsidRPr="003047B7">
        <w:rPr>
          <w:rFonts w:ascii="Candara" w:hAnsi="Candara"/>
          <w:sz w:val="22"/>
          <w:szCs w:val="22"/>
        </w:rPr>
        <w:t>ci, doradztwa lub usług</w:t>
      </w:r>
      <w:r w:rsidRPr="003047B7">
        <w:rPr>
          <w:rFonts w:ascii="Candara" w:hAnsi="Candara" w:cs="TimesNewRoman"/>
          <w:sz w:val="22"/>
          <w:szCs w:val="22"/>
        </w:rPr>
        <w:t xml:space="preserve"> </w:t>
      </w:r>
      <w:r w:rsidRPr="003047B7">
        <w:rPr>
          <w:rFonts w:ascii="Candara" w:hAnsi="Candara"/>
          <w:sz w:val="22"/>
          <w:szCs w:val="22"/>
        </w:rPr>
        <w:t>informatycznych.</w:t>
      </w:r>
    </w:p>
    <w:p w:rsidR="00A56AD3" w:rsidRPr="003047B7" w:rsidRDefault="00A56AD3"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Do kosztów kwalifikowanych projektu, który mo</w:t>
      </w:r>
      <w:r w:rsidRPr="003047B7">
        <w:rPr>
          <w:rFonts w:ascii="Candara" w:hAnsi="Candara" w:cs="TimesNewRoman"/>
          <w:sz w:val="22"/>
          <w:szCs w:val="22"/>
        </w:rPr>
        <w:t>ż</w:t>
      </w:r>
      <w:r w:rsidRPr="003047B7">
        <w:rPr>
          <w:rFonts w:ascii="Candara" w:hAnsi="Candara"/>
          <w:sz w:val="22"/>
          <w:szCs w:val="22"/>
        </w:rPr>
        <w:t>e by</w:t>
      </w:r>
      <w:r w:rsidRPr="003047B7">
        <w:rPr>
          <w:rFonts w:ascii="Candara" w:hAnsi="Candara" w:cs="TimesNewRoman"/>
          <w:sz w:val="22"/>
          <w:szCs w:val="22"/>
        </w:rPr>
        <w:t xml:space="preserve">ć </w:t>
      </w:r>
      <w:r w:rsidRPr="003047B7">
        <w:rPr>
          <w:rFonts w:ascii="Candara" w:hAnsi="Candara"/>
          <w:sz w:val="22"/>
          <w:szCs w:val="22"/>
        </w:rPr>
        <w:t>dofinansowany w ramach przedmiotowego działania zalicza si</w:t>
      </w:r>
      <w:r w:rsidRPr="003047B7">
        <w:rPr>
          <w:rFonts w:ascii="Candara" w:hAnsi="Candara" w:cs="TimesNewRoman"/>
          <w:sz w:val="22"/>
          <w:szCs w:val="22"/>
        </w:rPr>
        <w:t xml:space="preserve">ę </w:t>
      </w:r>
      <w:r w:rsidRPr="003047B7">
        <w:rPr>
          <w:rFonts w:ascii="Candara" w:hAnsi="Candara"/>
          <w:sz w:val="22"/>
          <w:szCs w:val="22"/>
        </w:rPr>
        <w:t>m.in. koszty budowy, przebudowy lub remontu poł</w:t>
      </w:r>
      <w:r w:rsidRPr="003047B7">
        <w:rPr>
          <w:rFonts w:ascii="Candara" w:hAnsi="Candara" w:cs="TimesNewRoman"/>
          <w:sz w:val="22"/>
          <w:szCs w:val="22"/>
        </w:rPr>
        <w:t>ą</w:t>
      </w:r>
      <w:r w:rsidRPr="003047B7">
        <w:rPr>
          <w:rFonts w:ascii="Candara" w:hAnsi="Candara"/>
          <w:sz w:val="22"/>
          <w:szCs w:val="22"/>
        </w:rPr>
        <w:t>czonego z modernizacja niemieszkalnych obiektów budowlanych wraz z zakupem instalacji technicznej, a tak</w:t>
      </w:r>
      <w:r w:rsidRPr="003047B7">
        <w:rPr>
          <w:rFonts w:ascii="Candara" w:hAnsi="Candara" w:cs="TimesNewRoman"/>
          <w:sz w:val="22"/>
          <w:szCs w:val="22"/>
        </w:rPr>
        <w:t>ż</w:t>
      </w:r>
      <w:r w:rsidRPr="003047B7">
        <w:rPr>
          <w:rFonts w:ascii="Candara" w:hAnsi="Candara"/>
          <w:sz w:val="22"/>
          <w:szCs w:val="22"/>
        </w:rPr>
        <w:t>e koszty rozbiórki i utylizacji materiałów szkodliwych pochodz</w:t>
      </w:r>
      <w:r w:rsidRPr="003047B7">
        <w:rPr>
          <w:rFonts w:ascii="Candara" w:hAnsi="Candara" w:cs="TimesNewRoman"/>
          <w:sz w:val="22"/>
          <w:szCs w:val="22"/>
        </w:rPr>
        <w:t>ą</w:t>
      </w:r>
      <w:r w:rsidRPr="003047B7">
        <w:rPr>
          <w:rFonts w:ascii="Candara" w:hAnsi="Candara"/>
          <w:sz w:val="22"/>
          <w:szCs w:val="22"/>
        </w:rPr>
        <w:t>cych z rozbiórki. W przypadku projektów zwi</w:t>
      </w:r>
      <w:r w:rsidRPr="003047B7">
        <w:rPr>
          <w:rFonts w:ascii="Candara" w:hAnsi="Candara" w:cs="TimesNewRoman"/>
          <w:sz w:val="22"/>
          <w:szCs w:val="22"/>
        </w:rPr>
        <w:t>ą</w:t>
      </w:r>
      <w:r w:rsidRPr="003047B7">
        <w:rPr>
          <w:rFonts w:ascii="Candara" w:hAnsi="Candara"/>
          <w:sz w:val="22"/>
          <w:szCs w:val="22"/>
        </w:rPr>
        <w:t>zanych z turystyka wiejska (w tym agroturystyka) koszty rozbiórki i utylizacji materiałów szkodliwych pochodz</w:t>
      </w:r>
      <w:r w:rsidRPr="003047B7">
        <w:rPr>
          <w:rFonts w:ascii="Candara" w:hAnsi="Candara" w:cs="TimesNewRoman"/>
          <w:sz w:val="22"/>
          <w:szCs w:val="22"/>
        </w:rPr>
        <w:t>ą</w:t>
      </w:r>
      <w:r w:rsidRPr="003047B7">
        <w:rPr>
          <w:rFonts w:ascii="Candara" w:hAnsi="Candara"/>
          <w:sz w:val="22"/>
          <w:szCs w:val="22"/>
        </w:rPr>
        <w:t>cych z rozbiórki b</w:t>
      </w:r>
      <w:r w:rsidRPr="003047B7">
        <w:rPr>
          <w:rFonts w:ascii="Candara" w:hAnsi="Candara" w:cs="TimesNewRoman"/>
          <w:sz w:val="22"/>
          <w:szCs w:val="22"/>
        </w:rPr>
        <w:t>ę</w:t>
      </w:r>
      <w:r w:rsidRPr="003047B7">
        <w:rPr>
          <w:rFonts w:ascii="Candara" w:hAnsi="Candara"/>
          <w:sz w:val="22"/>
          <w:szCs w:val="22"/>
        </w:rPr>
        <w:t>d</w:t>
      </w:r>
      <w:r w:rsidRPr="003047B7">
        <w:rPr>
          <w:rFonts w:ascii="Candara" w:hAnsi="Candara" w:cs="TimesNewRoman"/>
          <w:sz w:val="22"/>
          <w:szCs w:val="22"/>
        </w:rPr>
        <w:t xml:space="preserve">ą </w:t>
      </w:r>
      <w:r w:rsidRPr="003047B7">
        <w:rPr>
          <w:rFonts w:ascii="Candara" w:hAnsi="Candara"/>
          <w:sz w:val="22"/>
          <w:szCs w:val="22"/>
        </w:rPr>
        <w:t>tak</w:t>
      </w:r>
      <w:r w:rsidRPr="003047B7">
        <w:rPr>
          <w:rFonts w:ascii="Candara" w:hAnsi="Candara" w:cs="TimesNewRoman"/>
          <w:sz w:val="22"/>
          <w:szCs w:val="22"/>
        </w:rPr>
        <w:t>ż</w:t>
      </w:r>
      <w:r w:rsidRPr="003047B7">
        <w:rPr>
          <w:rFonts w:ascii="Candara" w:hAnsi="Candara"/>
          <w:sz w:val="22"/>
          <w:szCs w:val="22"/>
        </w:rPr>
        <w:t>e kosztem kwalifikowanym.</w:t>
      </w:r>
    </w:p>
    <w:p w:rsidR="00A56AD3" w:rsidRPr="003047B7" w:rsidRDefault="00A56AD3" w:rsidP="00E5681F">
      <w:pPr>
        <w:keepNext/>
        <w:autoSpaceDE w:val="0"/>
        <w:autoSpaceDN w:val="0"/>
        <w:adjustRightInd w:val="0"/>
        <w:spacing w:before="60" w:after="60"/>
        <w:jc w:val="both"/>
        <w:rPr>
          <w:rFonts w:ascii="Candara" w:hAnsi="Candara"/>
          <w:i/>
          <w:iCs/>
          <w:sz w:val="22"/>
          <w:szCs w:val="22"/>
        </w:rPr>
      </w:pPr>
      <w:r w:rsidRPr="003047B7">
        <w:rPr>
          <w:rFonts w:ascii="Candara" w:hAnsi="Candara"/>
          <w:sz w:val="22"/>
          <w:szCs w:val="22"/>
        </w:rPr>
        <w:t>Szczegółowe warunki dofinansowania okre</w:t>
      </w:r>
      <w:r w:rsidRPr="003047B7">
        <w:rPr>
          <w:rFonts w:ascii="Candara" w:hAnsi="Candara" w:cs="TimesNewRoman"/>
          <w:sz w:val="22"/>
          <w:szCs w:val="22"/>
        </w:rPr>
        <w:t>ś</w:t>
      </w:r>
      <w:r w:rsidRPr="003047B7">
        <w:rPr>
          <w:rFonts w:ascii="Candara" w:hAnsi="Candara"/>
          <w:sz w:val="22"/>
          <w:szCs w:val="22"/>
        </w:rPr>
        <w:t>lone s</w:t>
      </w:r>
      <w:r w:rsidRPr="003047B7">
        <w:rPr>
          <w:rFonts w:ascii="Candara" w:hAnsi="Candara" w:cs="TimesNewRoman"/>
          <w:sz w:val="22"/>
          <w:szCs w:val="22"/>
        </w:rPr>
        <w:t xml:space="preserve">ą </w:t>
      </w:r>
      <w:r w:rsidRPr="003047B7">
        <w:rPr>
          <w:rFonts w:ascii="Candara" w:hAnsi="Candara"/>
          <w:sz w:val="22"/>
          <w:szCs w:val="22"/>
        </w:rPr>
        <w:t xml:space="preserve">w </w:t>
      </w:r>
      <w:r w:rsidRPr="003047B7">
        <w:rPr>
          <w:rFonts w:ascii="Candara" w:hAnsi="Candara"/>
          <w:i/>
          <w:iCs/>
          <w:sz w:val="22"/>
          <w:szCs w:val="22"/>
        </w:rPr>
        <w:t>Rozporz</w:t>
      </w:r>
      <w:r w:rsidRPr="003047B7">
        <w:rPr>
          <w:rFonts w:ascii="Candara" w:hAnsi="Candara" w:cs="TimesNewRoman"/>
          <w:sz w:val="22"/>
          <w:szCs w:val="22"/>
        </w:rPr>
        <w:t>ą</w:t>
      </w:r>
      <w:r w:rsidRPr="003047B7">
        <w:rPr>
          <w:rFonts w:ascii="Candara" w:hAnsi="Candara"/>
          <w:i/>
          <w:iCs/>
          <w:sz w:val="22"/>
          <w:szCs w:val="22"/>
        </w:rPr>
        <w:t>dzeniu Ministra Rolnictwa i Rozwoju Wsi z dnia 17 pa</w:t>
      </w:r>
      <w:r w:rsidRPr="003047B7">
        <w:rPr>
          <w:rFonts w:ascii="Candara" w:hAnsi="Candara" w:cs="TimesNewRoman"/>
          <w:sz w:val="22"/>
          <w:szCs w:val="22"/>
        </w:rPr>
        <w:t>ź</w:t>
      </w:r>
      <w:r w:rsidRPr="003047B7">
        <w:rPr>
          <w:rFonts w:ascii="Candara" w:hAnsi="Candara"/>
          <w:i/>
          <w:iCs/>
          <w:sz w:val="22"/>
          <w:szCs w:val="22"/>
        </w:rPr>
        <w:t>dziernika 2007 r. w sprawie szczegółowych warunków i trybu przyznawania pomocy finansowej w ramach działania „Ró</w:t>
      </w:r>
      <w:r w:rsidRPr="003047B7">
        <w:rPr>
          <w:rFonts w:ascii="Candara" w:eastAsia="TimesNewRoman,Italic" w:hAnsi="Candara" w:cs="TimesNewRoman,Italic"/>
          <w:i/>
          <w:iCs/>
          <w:sz w:val="22"/>
          <w:szCs w:val="22"/>
        </w:rPr>
        <w:t>ż</w:t>
      </w:r>
      <w:r w:rsidRPr="003047B7">
        <w:rPr>
          <w:rFonts w:ascii="Candara" w:hAnsi="Candara"/>
          <w:i/>
          <w:iCs/>
          <w:sz w:val="22"/>
          <w:szCs w:val="22"/>
        </w:rPr>
        <w:t>nicowanie w kierunku działalno</w:t>
      </w:r>
      <w:r w:rsidRPr="003047B7">
        <w:rPr>
          <w:rFonts w:ascii="Candara" w:hAnsi="Candara" w:cs="TimesNewRoman"/>
          <w:sz w:val="22"/>
          <w:szCs w:val="22"/>
        </w:rPr>
        <w:t>ś</w:t>
      </w:r>
      <w:r w:rsidRPr="003047B7">
        <w:rPr>
          <w:rFonts w:ascii="Candara" w:hAnsi="Candara"/>
          <w:i/>
          <w:iCs/>
          <w:sz w:val="22"/>
          <w:szCs w:val="22"/>
        </w:rPr>
        <w:t>ci nierolniczej” obj</w:t>
      </w:r>
      <w:r w:rsidRPr="003047B7">
        <w:rPr>
          <w:rFonts w:ascii="Candara" w:eastAsia="TimesNewRoman,Italic" w:hAnsi="Candara" w:cs="TimesNewRoman,Italic"/>
          <w:i/>
          <w:iCs/>
          <w:sz w:val="22"/>
          <w:szCs w:val="22"/>
        </w:rPr>
        <w:t>ę</w:t>
      </w:r>
      <w:r w:rsidRPr="003047B7">
        <w:rPr>
          <w:rFonts w:ascii="Candara" w:hAnsi="Candara"/>
          <w:i/>
          <w:iCs/>
          <w:sz w:val="22"/>
          <w:szCs w:val="22"/>
        </w:rPr>
        <w:t>tego Programem Rozwoju Obszarów Wiejskich</w:t>
      </w:r>
    </w:p>
    <w:p w:rsidR="00A56AD3" w:rsidRPr="003047B7" w:rsidRDefault="00A56AD3" w:rsidP="00E5681F">
      <w:pPr>
        <w:keepNext/>
        <w:autoSpaceDE w:val="0"/>
        <w:autoSpaceDN w:val="0"/>
        <w:adjustRightInd w:val="0"/>
        <w:spacing w:before="60" w:after="60"/>
        <w:jc w:val="both"/>
        <w:rPr>
          <w:rFonts w:ascii="Candara" w:hAnsi="Candara"/>
          <w:b/>
          <w:bCs/>
          <w:sz w:val="22"/>
          <w:szCs w:val="22"/>
        </w:rPr>
      </w:pPr>
      <w:r w:rsidRPr="003047B7">
        <w:rPr>
          <w:rFonts w:ascii="Candara" w:hAnsi="Candara"/>
          <w:b/>
          <w:bCs/>
          <w:sz w:val="22"/>
          <w:szCs w:val="22"/>
        </w:rPr>
        <w:t>Forma wsparcia</w:t>
      </w:r>
    </w:p>
    <w:p w:rsidR="00A56AD3" w:rsidRPr="003047B7" w:rsidRDefault="00A56AD3"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W ramach PROW mo</w:t>
      </w:r>
      <w:r w:rsidRPr="003047B7">
        <w:rPr>
          <w:rFonts w:ascii="Candara" w:hAnsi="Candara" w:cs="TimesNewRoman"/>
          <w:sz w:val="22"/>
          <w:szCs w:val="22"/>
        </w:rPr>
        <w:t>ż</w:t>
      </w:r>
      <w:r w:rsidRPr="003047B7">
        <w:rPr>
          <w:rFonts w:ascii="Candara" w:hAnsi="Candara"/>
          <w:sz w:val="22"/>
          <w:szCs w:val="22"/>
        </w:rPr>
        <w:t>liwa forma wsparcia jest pomoc bezzwrotna (dotacja), która beneficjentowi przekazywana b</w:t>
      </w:r>
      <w:r w:rsidRPr="003047B7">
        <w:rPr>
          <w:rFonts w:ascii="Candara" w:hAnsi="Candara" w:cs="TimesNewRoman"/>
          <w:sz w:val="22"/>
          <w:szCs w:val="22"/>
        </w:rPr>
        <w:t>ę</w:t>
      </w:r>
      <w:r w:rsidRPr="003047B7">
        <w:rPr>
          <w:rFonts w:ascii="Candara" w:hAnsi="Candara"/>
          <w:sz w:val="22"/>
          <w:szCs w:val="22"/>
        </w:rPr>
        <w:t>dzie w formie refundacji cz</w:t>
      </w:r>
      <w:r w:rsidRPr="003047B7">
        <w:rPr>
          <w:rFonts w:ascii="Candara" w:hAnsi="Candara" w:cs="TimesNewRoman"/>
          <w:sz w:val="22"/>
          <w:szCs w:val="22"/>
        </w:rPr>
        <w:t>ęś</w:t>
      </w:r>
      <w:r w:rsidRPr="003047B7">
        <w:rPr>
          <w:rFonts w:ascii="Candara" w:hAnsi="Candara"/>
          <w:sz w:val="22"/>
          <w:szCs w:val="22"/>
        </w:rPr>
        <w:t>ci wydatków kwalifikowanych operacji (cz</w:t>
      </w:r>
      <w:r w:rsidRPr="003047B7">
        <w:rPr>
          <w:rFonts w:ascii="Candara" w:hAnsi="Candara" w:cs="TimesNewRoman"/>
          <w:sz w:val="22"/>
          <w:szCs w:val="22"/>
        </w:rPr>
        <w:t>ęś</w:t>
      </w:r>
      <w:r w:rsidRPr="003047B7">
        <w:rPr>
          <w:rFonts w:ascii="Candara" w:hAnsi="Candara"/>
          <w:sz w:val="22"/>
          <w:szCs w:val="22"/>
        </w:rPr>
        <w:t>ci poniesionych kosztów realizacji inwestycji).</w:t>
      </w:r>
    </w:p>
    <w:p w:rsidR="00A56AD3" w:rsidRPr="003047B7" w:rsidRDefault="00A56AD3" w:rsidP="00E5681F">
      <w:pPr>
        <w:keepNext/>
        <w:autoSpaceDE w:val="0"/>
        <w:autoSpaceDN w:val="0"/>
        <w:adjustRightInd w:val="0"/>
        <w:spacing w:before="60" w:after="60"/>
        <w:jc w:val="both"/>
        <w:rPr>
          <w:rFonts w:ascii="Candara" w:hAnsi="Candara"/>
          <w:b/>
          <w:bCs/>
          <w:sz w:val="22"/>
          <w:szCs w:val="22"/>
        </w:rPr>
      </w:pPr>
      <w:r w:rsidRPr="003047B7">
        <w:rPr>
          <w:rFonts w:ascii="Candara" w:hAnsi="Candara"/>
          <w:b/>
          <w:bCs/>
          <w:sz w:val="22"/>
          <w:szCs w:val="22"/>
        </w:rPr>
        <w:t>Warunki dofinansowania</w:t>
      </w:r>
    </w:p>
    <w:p w:rsidR="00A56AD3" w:rsidRPr="003047B7" w:rsidRDefault="00A56AD3"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Maksymalna wysoko</w:t>
      </w:r>
      <w:r w:rsidRPr="003047B7">
        <w:rPr>
          <w:rFonts w:ascii="Candara" w:hAnsi="Candara" w:cs="TimesNewRoman"/>
          <w:sz w:val="22"/>
          <w:szCs w:val="22"/>
        </w:rPr>
        <w:t xml:space="preserve">ść </w:t>
      </w:r>
      <w:r w:rsidRPr="003047B7">
        <w:rPr>
          <w:rFonts w:ascii="Candara" w:hAnsi="Candara"/>
          <w:sz w:val="22"/>
          <w:szCs w:val="22"/>
        </w:rPr>
        <w:t xml:space="preserve">pomocy udzielonej jednemu beneficjentowi i na jedno gospodarstwo rolne w ramach działania 311 </w:t>
      </w:r>
      <w:r w:rsidRPr="003047B7">
        <w:rPr>
          <w:rFonts w:ascii="Candara" w:hAnsi="Candara"/>
          <w:i/>
          <w:iCs/>
          <w:sz w:val="22"/>
          <w:szCs w:val="22"/>
        </w:rPr>
        <w:t>Ró</w:t>
      </w:r>
      <w:r w:rsidRPr="003047B7">
        <w:rPr>
          <w:rFonts w:ascii="Candara" w:eastAsia="TimesNewRoman,Italic" w:hAnsi="Candara" w:cs="TimesNewRoman,Italic"/>
          <w:i/>
          <w:iCs/>
          <w:sz w:val="22"/>
          <w:szCs w:val="22"/>
        </w:rPr>
        <w:t>ż</w:t>
      </w:r>
      <w:r w:rsidRPr="003047B7">
        <w:rPr>
          <w:rFonts w:ascii="Candara" w:hAnsi="Candara"/>
          <w:i/>
          <w:iCs/>
          <w:sz w:val="22"/>
          <w:szCs w:val="22"/>
        </w:rPr>
        <w:t>nicowanie w kierunku działalno</w:t>
      </w:r>
      <w:r w:rsidRPr="003047B7">
        <w:rPr>
          <w:rFonts w:ascii="Candara" w:eastAsia="TimesNewRoman,Italic" w:hAnsi="Candara" w:cs="TimesNewRoman,Italic"/>
          <w:i/>
          <w:iCs/>
          <w:sz w:val="22"/>
          <w:szCs w:val="22"/>
        </w:rPr>
        <w:t>ś</w:t>
      </w:r>
      <w:r w:rsidRPr="003047B7">
        <w:rPr>
          <w:rFonts w:ascii="Candara" w:hAnsi="Candara"/>
          <w:i/>
          <w:iCs/>
          <w:sz w:val="22"/>
          <w:szCs w:val="22"/>
        </w:rPr>
        <w:t>ci</w:t>
      </w:r>
      <w:r w:rsidRPr="003047B7">
        <w:rPr>
          <w:rFonts w:ascii="Candara" w:hAnsi="Candara"/>
          <w:sz w:val="22"/>
          <w:szCs w:val="22"/>
        </w:rPr>
        <w:t xml:space="preserve"> </w:t>
      </w:r>
      <w:r w:rsidRPr="003047B7">
        <w:rPr>
          <w:rFonts w:ascii="Candara" w:hAnsi="Candara"/>
          <w:i/>
          <w:iCs/>
          <w:sz w:val="22"/>
          <w:szCs w:val="22"/>
        </w:rPr>
        <w:t xml:space="preserve">nierolniczej </w:t>
      </w:r>
      <w:r w:rsidRPr="003047B7">
        <w:rPr>
          <w:rFonts w:ascii="Candara" w:hAnsi="Candara"/>
          <w:sz w:val="22"/>
          <w:szCs w:val="22"/>
        </w:rPr>
        <w:t>w okresie realizacji PROW nie mo</w:t>
      </w:r>
      <w:r w:rsidRPr="003047B7">
        <w:rPr>
          <w:rFonts w:ascii="Candara" w:hAnsi="Candara" w:cs="TimesNewRoman"/>
          <w:sz w:val="22"/>
          <w:szCs w:val="22"/>
        </w:rPr>
        <w:t>ż</w:t>
      </w:r>
      <w:r w:rsidRPr="003047B7">
        <w:rPr>
          <w:rFonts w:ascii="Candara" w:hAnsi="Candara"/>
          <w:sz w:val="22"/>
          <w:szCs w:val="22"/>
        </w:rPr>
        <w:t>e przekroczy</w:t>
      </w:r>
      <w:r w:rsidRPr="003047B7">
        <w:rPr>
          <w:rFonts w:ascii="Candara" w:hAnsi="Candara" w:cs="TimesNewRoman"/>
          <w:sz w:val="22"/>
          <w:szCs w:val="22"/>
        </w:rPr>
        <w:t xml:space="preserve">ć </w:t>
      </w:r>
      <w:r w:rsidRPr="003047B7">
        <w:rPr>
          <w:rFonts w:ascii="Candara" w:hAnsi="Candara"/>
          <w:sz w:val="22"/>
          <w:szCs w:val="22"/>
        </w:rPr>
        <w:t>100.000 zł. Maksymalny poziom pomocy finansowej mo</w:t>
      </w:r>
      <w:r w:rsidRPr="003047B7">
        <w:rPr>
          <w:rFonts w:ascii="Candara" w:hAnsi="Candara" w:cs="TimesNewRoman"/>
          <w:sz w:val="22"/>
          <w:szCs w:val="22"/>
        </w:rPr>
        <w:t>ż</w:t>
      </w:r>
      <w:r w:rsidRPr="003047B7">
        <w:rPr>
          <w:rFonts w:ascii="Candara" w:hAnsi="Candara"/>
          <w:sz w:val="22"/>
          <w:szCs w:val="22"/>
        </w:rPr>
        <w:t>e wynosi</w:t>
      </w:r>
      <w:r w:rsidRPr="003047B7">
        <w:rPr>
          <w:rFonts w:ascii="Candara" w:hAnsi="Candara" w:cs="TimesNewRoman"/>
          <w:sz w:val="22"/>
          <w:szCs w:val="22"/>
        </w:rPr>
        <w:t xml:space="preserve">ć </w:t>
      </w:r>
      <w:r w:rsidRPr="003047B7">
        <w:rPr>
          <w:rFonts w:ascii="Candara" w:hAnsi="Candara"/>
          <w:sz w:val="22"/>
          <w:szCs w:val="22"/>
        </w:rPr>
        <w:t xml:space="preserve">50% kosztów kwalifikowanych projektu. W ramach Działania 311 </w:t>
      </w:r>
      <w:r w:rsidRPr="003047B7">
        <w:rPr>
          <w:rFonts w:ascii="Candara" w:hAnsi="Candara"/>
          <w:i/>
          <w:iCs/>
          <w:sz w:val="22"/>
          <w:szCs w:val="22"/>
        </w:rPr>
        <w:t>Ró</w:t>
      </w:r>
      <w:r w:rsidRPr="003047B7">
        <w:rPr>
          <w:rFonts w:ascii="Candara" w:eastAsia="TimesNewRoman,Italic" w:hAnsi="Candara" w:cs="TimesNewRoman,Italic"/>
          <w:i/>
          <w:iCs/>
          <w:sz w:val="22"/>
          <w:szCs w:val="22"/>
        </w:rPr>
        <w:t>ż</w:t>
      </w:r>
      <w:r w:rsidRPr="003047B7">
        <w:rPr>
          <w:rFonts w:ascii="Candara" w:hAnsi="Candara"/>
          <w:i/>
          <w:iCs/>
          <w:sz w:val="22"/>
          <w:szCs w:val="22"/>
        </w:rPr>
        <w:t>nicowanie w kierunku działalno</w:t>
      </w:r>
      <w:r w:rsidRPr="003047B7">
        <w:rPr>
          <w:rFonts w:ascii="Candara" w:eastAsia="TimesNewRoman,Italic" w:hAnsi="Candara" w:cs="TimesNewRoman,Italic"/>
          <w:i/>
          <w:iCs/>
          <w:sz w:val="22"/>
          <w:szCs w:val="22"/>
        </w:rPr>
        <w:t>ś</w:t>
      </w:r>
      <w:r w:rsidRPr="003047B7">
        <w:rPr>
          <w:rFonts w:ascii="Candara" w:hAnsi="Candara"/>
          <w:i/>
          <w:iCs/>
          <w:sz w:val="22"/>
          <w:szCs w:val="22"/>
        </w:rPr>
        <w:t xml:space="preserve">ci nierolniczej </w:t>
      </w:r>
      <w:r w:rsidRPr="003047B7">
        <w:rPr>
          <w:rFonts w:ascii="Candara" w:hAnsi="Candara"/>
          <w:sz w:val="22"/>
          <w:szCs w:val="22"/>
        </w:rPr>
        <w:t>pomoc mo</w:t>
      </w:r>
      <w:r w:rsidRPr="003047B7">
        <w:rPr>
          <w:rFonts w:ascii="Candara" w:hAnsi="Candara" w:cs="TimesNewRoman"/>
          <w:sz w:val="22"/>
          <w:szCs w:val="22"/>
        </w:rPr>
        <w:t>ż</w:t>
      </w:r>
      <w:r w:rsidRPr="003047B7">
        <w:rPr>
          <w:rFonts w:ascii="Candara" w:hAnsi="Candara"/>
          <w:sz w:val="22"/>
          <w:szCs w:val="22"/>
        </w:rPr>
        <w:t>e by</w:t>
      </w:r>
      <w:r w:rsidRPr="003047B7">
        <w:rPr>
          <w:rFonts w:ascii="Candara" w:hAnsi="Candara" w:cs="TimesNewRoman"/>
          <w:sz w:val="22"/>
          <w:szCs w:val="22"/>
        </w:rPr>
        <w:t>ć</w:t>
      </w:r>
      <w:r w:rsidRPr="003047B7">
        <w:rPr>
          <w:rFonts w:ascii="Candara" w:hAnsi="Candara"/>
          <w:sz w:val="22"/>
          <w:szCs w:val="22"/>
        </w:rPr>
        <w:t xml:space="preserve"> przyznana beneficjentowi, którego inwestycja b</w:t>
      </w:r>
      <w:r w:rsidRPr="003047B7">
        <w:rPr>
          <w:rFonts w:ascii="Candara" w:hAnsi="Candara" w:cs="TimesNewRoman"/>
          <w:sz w:val="22"/>
          <w:szCs w:val="22"/>
        </w:rPr>
        <w:t>ę</w:t>
      </w:r>
      <w:r w:rsidRPr="003047B7">
        <w:rPr>
          <w:rFonts w:ascii="Candara" w:hAnsi="Candara"/>
          <w:sz w:val="22"/>
          <w:szCs w:val="22"/>
        </w:rPr>
        <w:t>dzie realizowana w nie wi</w:t>
      </w:r>
      <w:r w:rsidRPr="003047B7">
        <w:rPr>
          <w:rFonts w:ascii="Candara" w:hAnsi="Candara" w:cs="TimesNewRoman"/>
          <w:sz w:val="22"/>
          <w:szCs w:val="22"/>
        </w:rPr>
        <w:t>ę</w:t>
      </w:r>
      <w:r w:rsidRPr="003047B7">
        <w:rPr>
          <w:rFonts w:ascii="Candara" w:hAnsi="Candara"/>
          <w:sz w:val="22"/>
          <w:szCs w:val="22"/>
        </w:rPr>
        <w:t>cej ni</w:t>
      </w:r>
      <w:r w:rsidRPr="003047B7">
        <w:rPr>
          <w:rFonts w:ascii="Candara" w:hAnsi="Candara" w:cs="TimesNewRoman"/>
          <w:sz w:val="22"/>
          <w:szCs w:val="22"/>
        </w:rPr>
        <w:t xml:space="preserve">ż </w:t>
      </w:r>
      <w:r w:rsidRPr="003047B7">
        <w:rPr>
          <w:rFonts w:ascii="Candara" w:hAnsi="Candara"/>
          <w:sz w:val="22"/>
          <w:szCs w:val="22"/>
        </w:rPr>
        <w:t>dwóch etapach, a zako</w:t>
      </w:r>
      <w:r w:rsidRPr="003047B7">
        <w:rPr>
          <w:rFonts w:ascii="Candara" w:hAnsi="Candara" w:cs="TimesNewRoman"/>
          <w:sz w:val="22"/>
          <w:szCs w:val="22"/>
        </w:rPr>
        <w:t>ń</w:t>
      </w:r>
      <w:r w:rsidRPr="003047B7">
        <w:rPr>
          <w:rFonts w:ascii="Candara" w:hAnsi="Candara"/>
          <w:sz w:val="22"/>
          <w:szCs w:val="22"/>
        </w:rPr>
        <w:t>czenie realizacji operacji i zło</w:t>
      </w:r>
      <w:r w:rsidRPr="003047B7">
        <w:rPr>
          <w:rFonts w:ascii="Candara" w:hAnsi="Candara" w:cs="TimesNewRoman"/>
          <w:sz w:val="22"/>
          <w:szCs w:val="22"/>
        </w:rPr>
        <w:t>ż</w:t>
      </w:r>
      <w:r w:rsidRPr="003047B7">
        <w:rPr>
          <w:rFonts w:ascii="Candara" w:hAnsi="Candara"/>
          <w:sz w:val="22"/>
          <w:szCs w:val="22"/>
        </w:rPr>
        <w:t>enie wniosku o płatno</w:t>
      </w:r>
      <w:r w:rsidRPr="003047B7">
        <w:rPr>
          <w:rFonts w:ascii="Candara" w:hAnsi="Candara" w:cs="TimesNewRoman"/>
          <w:sz w:val="22"/>
          <w:szCs w:val="22"/>
        </w:rPr>
        <w:t xml:space="preserve">ść </w:t>
      </w:r>
      <w:r w:rsidRPr="003047B7">
        <w:rPr>
          <w:rFonts w:ascii="Candara" w:hAnsi="Candara"/>
          <w:sz w:val="22"/>
          <w:szCs w:val="22"/>
        </w:rPr>
        <w:t>ko</w:t>
      </w:r>
      <w:r w:rsidRPr="003047B7">
        <w:rPr>
          <w:rFonts w:ascii="Candara" w:hAnsi="Candara" w:cs="TimesNewRoman"/>
          <w:sz w:val="22"/>
          <w:szCs w:val="22"/>
        </w:rPr>
        <w:t>ń</w:t>
      </w:r>
      <w:r w:rsidRPr="003047B7">
        <w:rPr>
          <w:rFonts w:ascii="Candara" w:hAnsi="Candara"/>
          <w:sz w:val="22"/>
          <w:szCs w:val="22"/>
        </w:rPr>
        <w:t>cow</w:t>
      </w:r>
      <w:r w:rsidRPr="003047B7">
        <w:rPr>
          <w:rFonts w:ascii="Candara" w:hAnsi="Candara" w:cs="TimesNewRoman"/>
          <w:sz w:val="22"/>
          <w:szCs w:val="22"/>
        </w:rPr>
        <w:t xml:space="preserve">ą </w:t>
      </w:r>
      <w:r w:rsidRPr="003047B7">
        <w:rPr>
          <w:rFonts w:ascii="Candara" w:hAnsi="Candara"/>
          <w:sz w:val="22"/>
          <w:szCs w:val="22"/>
        </w:rPr>
        <w:t>nast</w:t>
      </w:r>
      <w:r w:rsidRPr="003047B7">
        <w:rPr>
          <w:rFonts w:ascii="Candara" w:hAnsi="Candara" w:cs="TimesNewRoman"/>
          <w:sz w:val="22"/>
          <w:szCs w:val="22"/>
        </w:rPr>
        <w:t>ą</w:t>
      </w:r>
      <w:r w:rsidRPr="003047B7">
        <w:rPr>
          <w:rFonts w:ascii="Candara" w:hAnsi="Candara"/>
          <w:sz w:val="22"/>
          <w:szCs w:val="22"/>
        </w:rPr>
        <w:t>pi w terminie 36 miesi</w:t>
      </w:r>
      <w:r w:rsidRPr="003047B7">
        <w:rPr>
          <w:rFonts w:ascii="Candara" w:hAnsi="Candara" w:cs="TimesNewRoman"/>
          <w:sz w:val="22"/>
          <w:szCs w:val="22"/>
        </w:rPr>
        <w:t>ę</w:t>
      </w:r>
      <w:r w:rsidRPr="003047B7">
        <w:rPr>
          <w:rFonts w:ascii="Candara" w:hAnsi="Candara"/>
          <w:sz w:val="22"/>
          <w:szCs w:val="22"/>
        </w:rPr>
        <w:t>cy od daty zawarcia umowy (je</w:t>
      </w:r>
      <w:r w:rsidRPr="003047B7">
        <w:rPr>
          <w:rFonts w:ascii="Candara" w:hAnsi="Candara" w:cs="TimesNewRoman"/>
          <w:sz w:val="22"/>
          <w:szCs w:val="22"/>
        </w:rPr>
        <w:t>ś</w:t>
      </w:r>
      <w:r w:rsidRPr="003047B7">
        <w:rPr>
          <w:rFonts w:ascii="Candara" w:hAnsi="Candara"/>
          <w:sz w:val="22"/>
          <w:szCs w:val="22"/>
        </w:rPr>
        <w:t>li inwestycja jest realizowana w 2 etapach) lub w ci</w:t>
      </w:r>
      <w:r w:rsidRPr="003047B7">
        <w:rPr>
          <w:rFonts w:ascii="Candara" w:hAnsi="Candara" w:cs="TimesNewRoman"/>
          <w:sz w:val="22"/>
          <w:szCs w:val="22"/>
        </w:rPr>
        <w:t>ą</w:t>
      </w:r>
      <w:r w:rsidRPr="003047B7">
        <w:rPr>
          <w:rFonts w:ascii="Candara" w:hAnsi="Candara"/>
          <w:sz w:val="22"/>
          <w:szCs w:val="22"/>
        </w:rPr>
        <w:t>gu 24 miesi</w:t>
      </w:r>
      <w:r w:rsidRPr="003047B7">
        <w:rPr>
          <w:rFonts w:ascii="Candara" w:hAnsi="Candara" w:cs="TimesNewRoman"/>
          <w:sz w:val="22"/>
          <w:szCs w:val="22"/>
        </w:rPr>
        <w:t>ę</w:t>
      </w:r>
      <w:r w:rsidRPr="003047B7">
        <w:rPr>
          <w:rFonts w:ascii="Candara" w:hAnsi="Candara"/>
          <w:sz w:val="22"/>
          <w:szCs w:val="22"/>
        </w:rPr>
        <w:t>cy (je</w:t>
      </w:r>
      <w:r w:rsidRPr="003047B7">
        <w:rPr>
          <w:rFonts w:ascii="Candara" w:hAnsi="Candara" w:cs="TimesNewRoman"/>
          <w:sz w:val="22"/>
          <w:szCs w:val="22"/>
        </w:rPr>
        <w:t>ś</w:t>
      </w:r>
      <w:r w:rsidRPr="003047B7">
        <w:rPr>
          <w:rFonts w:ascii="Candara" w:hAnsi="Candara"/>
          <w:sz w:val="22"/>
          <w:szCs w:val="22"/>
        </w:rPr>
        <w:t>li inwestycja jest jednoetapowa). Rozliczenie inwestycji nie mo</w:t>
      </w:r>
      <w:r w:rsidRPr="003047B7">
        <w:rPr>
          <w:rFonts w:ascii="Candara" w:hAnsi="Candara" w:cs="TimesNewRoman"/>
          <w:sz w:val="22"/>
          <w:szCs w:val="22"/>
        </w:rPr>
        <w:t>ż</w:t>
      </w:r>
      <w:r w:rsidRPr="003047B7">
        <w:rPr>
          <w:rFonts w:ascii="Candara" w:hAnsi="Candara"/>
          <w:sz w:val="22"/>
          <w:szCs w:val="22"/>
        </w:rPr>
        <w:t>e nast</w:t>
      </w:r>
      <w:r w:rsidRPr="003047B7">
        <w:rPr>
          <w:rFonts w:ascii="Candara" w:hAnsi="Candara" w:cs="TimesNewRoman"/>
          <w:sz w:val="22"/>
          <w:szCs w:val="22"/>
        </w:rPr>
        <w:t>ą</w:t>
      </w:r>
      <w:r w:rsidRPr="003047B7">
        <w:rPr>
          <w:rFonts w:ascii="Candara" w:hAnsi="Candara"/>
          <w:sz w:val="22"/>
          <w:szCs w:val="22"/>
        </w:rPr>
        <w:t>pi</w:t>
      </w:r>
      <w:r w:rsidRPr="003047B7">
        <w:rPr>
          <w:rFonts w:ascii="Candara" w:hAnsi="Candara" w:cs="TimesNewRoman"/>
          <w:sz w:val="22"/>
          <w:szCs w:val="22"/>
        </w:rPr>
        <w:t xml:space="preserve">ć </w:t>
      </w:r>
      <w:r w:rsidRPr="003047B7">
        <w:rPr>
          <w:rFonts w:ascii="Candara" w:hAnsi="Candara"/>
          <w:sz w:val="22"/>
          <w:szCs w:val="22"/>
        </w:rPr>
        <w:t>pó</w:t>
      </w:r>
      <w:r w:rsidRPr="003047B7">
        <w:rPr>
          <w:rFonts w:ascii="Candara" w:hAnsi="Candara" w:cs="TimesNewRoman"/>
          <w:sz w:val="22"/>
          <w:szCs w:val="22"/>
        </w:rPr>
        <w:t>ź</w:t>
      </w:r>
      <w:r w:rsidRPr="003047B7">
        <w:rPr>
          <w:rFonts w:ascii="Candara" w:hAnsi="Candara"/>
          <w:sz w:val="22"/>
          <w:szCs w:val="22"/>
        </w:rPr>
        <w:t>niej ni</w:t>
      </w:r>
      <w:r w:rsidRPr="003047B7">
        <w:rPr>
          <w:rFonts w:ascii="Candara" w:hAnsi="Candara" w:cs="TimesNewRoman"/>
          <w:sz w:val="22"/>
          <w:szCs w:val="22"/>
        </w:rPr>
        <w:t xml:space="preserve">ż </w:t>
      </w:r>
      <w:r w:rsidRPr="003047B7">
        <w:rPr>
          <w:rFonts w:ascii="Candara" w:hAnsi="Candara"/>
          <w:sz w:val="22"/>
          <w:szCs w:val="22"/>
        </w:rPr>
        <w:t>30 czerwca 2015 r.</w:t>
      </w:r>
    </w:p>
    <w:p w:rsidR="00A56AD3" w:rsidRPr="003047B7" w:rsidRDefault="00A56AD3" w:rsidP="00E5681F">
      <w:pPr>
        <w:keepNext/>
        <w:autoSpaceDE w:val="0"/>
        <w:autoSpaceDN w:val="0"/>
        <w:adjustRightInd w:val="0"/>
        <w:spacing w:before="60" w:after="60"/>
        <w:jc w:val="both"/>
        <w:rPr>
          <w:rFonts w:ascii="Candara" w:hAnsi="Candara"/>
          <w:b/>
          <w:bCs/>
          <w:sz w:val="22"/>
          <w:szCs w:val="22"/>
        </w:rPr>
      </w:pPr>
      <w:r w:rsidRPr="003047B7">
        <w:rPr>
          <w:rFonts w:ascii="Candara" w:hAnsi="Candara"/>
          <w:b/>
          <w:bCs/>
          <w:sz w:val="22"/>
          <w:szCs w:val="22"/>
        </w:rPr>
        <w:t>Termin i miejsce zło</w:t>
      </w:r>
      <w:r w:rsidRPr="003047B7">
        <w:rPr>
          <w:rFonts w:ascii="Candara" w:hAnsi="Candara" w:cs="TimesNewRoman,Bold"/>
          <w:b/>
          <w:bCs/>
          <w:sz w:val="22"/>
          <w:szCs w:val="22"/>
        </w:rPr>
        <w:t>ż</w:t>
      </w:r>
      <w:r w:rsidRPr="003047B7">
        <w:rPr>
          <w:rFonts w:ascii="Candara" w:hAnsi="Candara"/>
          <w:b/>
          <w:bCs/>
          <w:sz w:val="22"/>
          <w:szCs w:val="22"/>
        </w:rPr>
        <w:t>enia wniosku</w:t>
      </w:r>
    </w:p>
    <w:p w:rsidR="00A56AD3" w:rsidRPr="003047B7" w:rsidRDefault="00A56AD3"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Prezes Agencji Restrukturyzacji i Modernizacji Rolnictwa podaje do publicznej wiadomo</w:t>
      </w:r>
      <w:r w:rsidRPr="003047B7">
        <w:rPr>
          <w:rFonts w:ascii="Candara" w:hAnsi="Candara" w:cs="TimesNewRoman"/>
          <w:sz w:val="22"/>
          <w:szCs w:val="22"/>
        </w:rPr>
        <w:t>ś</w:t>
      </w:r>
      <w:r w:rsidRPr="003047B7">
        <w:rPr>
          <w:rFonts w:ascii="Candara" w:hAnsi="Candara"/>
          <w:sz w:val="22"/>
          <w:szCs w:val="22"/>
        </w:rPr>
        <w:t>ci na stronie internetowej Agencji oraz w co najmniej jednym dzienniku o zasi</w:t>
      </w:r>
      <w:r w:rsidRPr="003047B7">
        <w:rPr>
          <w:rFonts w:ascii="Candara" w:hAnsi="Candara" w:cs="TimesNewRoman"/>
          <w:sz w:val="22"/>
          <w:szCs w:val="22"/>
        </w:rPr>
        <w:t>ę</w:t>
      </w:r>
      <w:r w:rsidRPr="003047B7">
        <w:rPr>
          <w:rFonts w:ascii="Candara" w:hAnsi="Candara"/>
          <w:sz w:val="22"/>
          <w:szCs w:val="22"/>
        </w:rPr>
        <w:t>gu ogólnokrajowym, informacje o mo</w:t>
      </w:r>
      <w:r w:rsidRPr="003047B7">
        <w:rPr>
          <w:rFonts w:ascii="Candara" w:hAnsi="Candara" w:cs="TimesNewRoman"/>
          <w:sz w:val="22"/>
          <w:szCs w:val="22"/>
        </w:rPr>
        <w:t>ż</w:t>
      </w:r>
      <w:r w:rsidRPr="003047B7">
        <w:rPr>
          <w:rFonts w:ascii="Candara" w:hAnsi="Candara"/>
          <w:sz w:val="22"/>
          <w:szCs w:val="22"/>
        </w:rPr>
        <w:t>liwo</w:t>
      </w:r>
      <w:r w:rsidRPr="003047B7">
        <w:rPr>
          <w:rFonts w:ascii="Candara" w:hAnsi="Candara" w:cs="TimesNewRoman"/>
          <w:sz w:val="22"/>
          <w:szCs w:val="22"/>
        </w:rPr>
        <w:t>ś</w:t>
      </w:r>
      <w:r w:rsidRPr="003047B7">
        <w:rPr>
          <w:rFonts w:ascii="Candara" w:hAnsi="Candara"/>
          <w:sz w:val="22"/>
          <w:szCs w:val="22"/>
        </w:rPr>
        <w:t>ci składania w danym roku wniosków o przyznanie pomocy. Wniosek mo</w:t>
      </w:r>
      <w:r w:rsidRPr="003047B7">
        <w:rPr>
          <w:rFonts w:ascii="Candara" w:hAnsi="Candara" w:cs="TimesNewRoman"/>
          <w:sz w:val="22"/>
          <w:szCs w:val="22"/>
        </w:rPr>
        <w:t>ż</w:t>
      </w:r>
      <w:r w:rsidRPr="003047B7">
        <w:rPr>
          <w:rFonts w:ascii="Candara" w:hAnsi="Candara"/>
          <w:sz w:val="22"/>
          <w:szCs w:val="22"/>
        </w:rPr>
        <w:t>na składa</w:t>
      </w:r>
      <w:r w:rsidRPr="003047B7">
        <w:rPr>
          <w:rFonts w:ascii="Candara" w:hAnsi="Candara" w:cs="TimesNewRoman"/>
          <w:sz w:val="22"/>
          <w:szCs w:val="22"/>
        </w:rPr>
        <w:t xml:space="preserve">ć </w:t>
      </w:r>
      <w:r w:rsidRPr="003047B7">
        <w:rPr>
          <w:rFonts w:ascii="Candara" w:hAnsi="Candara"/>
          <w:sz w:val="22"/>
          <w:szCs w:val="22"/>
        </w:rPr>
        <w:t xml:space="preserve">po </w:t>
      </w:r>
      <w:r w:rsidRPr="003047B7">
        <w:rPr>
          <w:rFonts w:ascii="Candara" w:hAnsi="Candara"/>
          <w:sz w:val="22"/>
          <w:szCs w:val="22"/>
        </w:rPr>
        <w:lastRenderedPageBreak/>
        <w:t>upływie 14 dni od tego dnia. Prezes Agencji podaje do publicznej wiadomo</w:t>
      </w:r>
      <w:r w:rsidRPr="003047B7">
        <w:rPr>
          <w:rFonts w:ascii="Candara" w:hAnsi="Candara" w:cs="TimesNewRoman"/>
          <w:sz w:val="22"/>
          <w:szCs w:val="22"/>
        </w:rPr>
        <w:t>ś</w:t>
      </w:r>
      <w:r w:rsidRPr="003047B7">
        <w:rPr>
          <w:rFonts w:ascii="Candara" w:hAnsi="Candara"/>
          <w:sz w:val="22"/>
          <w:szCs w:val="22"/>
        </w:rPr>
        <w:t>ci (nie rzadziej ni</w:t>
      </w:r>
      <w:r w:rsidRPr="003047B7">
        <w:rPr>
          <w:rFonts w:ascii="Candara" w:hAnsi="Candara" w:cs="TimesNewRoman"/>
          <w:sz w:val="22"/>
          <w:szCs w:val="22"/>
        </w:rPr>
        <w:t xml:space="preserve">ż </w:t>
      </w:r>
      <w:r w:rsidRPr="003047B7">
        <w:rPr>
          <w:rFonts w:ascii="Candara" w:hAnsi="Candara"/>
          <w:sz w:val="22"/>
          <w:szCs w:val="22"/>
        </w:rPr>
        <w:t>co 14 dni) informacje o liczbie wniosków o przyznanie pomocy zło</w:t>
      </w:r>
      <w:r w:rsidRPr="003047B7">
        <w:rPr>
          <w:rFonts w:ascii="Candara" w:hAnsi="Candara" w:cs="TimesNewRoman"/>
          <w:sz w:val="22"/>
          <w:szCs w:val="22"/>
        </w:rPr>
        <w:t>ż</w:t>
      </w:r>
      <w:r w:rsidRPr="003047B7">
        <w:rPr>
          <w:rFonts w:ascii="Candara" w:hAnsi="Candara"/>
          <w:sz w:val="22"/>
          <w:szCs w:val="22"/>
        </w:rPr>
        <w:t xml:space="preserve">onych w danym roku realizacji Programu i zapotrzebowaniu na </w:t>
      </w:r>
      <w:r w:rsidRPr="003047B7">
        <w:rPr>
          <w:rFonts w:ascii="Candara" w:hAnsi="Candara" w:cs="TimesNewRoman"/>
          <w:sz w:val="22"/>
          <w:szCs w:val="22"/>
        </w:rPr>
        <w:t>ś</w:t>
      </w:r>
      <w:r w:rsidRPr="003047B7">
        <w:rPr>
          <w:rFonts w:ascii="Candara" w:hAnsi="Candara"/>
          <w:sz w:val="22"/>
          <w:szCs w:val="22"/>
        </w:rPr>
        <w:t>rodki wynikaj</w:t>
      </w:r>
      <w:r w:rsidRPr="003047B7">
        <w:rPr>
          <w:rFonts w:ascii="Candara" w:hAnsi="Candara" w:cs="TimesNewRoman"/>
          <w:sz w:val="22"/>
          <w:szCs w:val="22"/>
        </w:rPr>
        <w:t>ą</w:t>
      </w:r>
      <w:r w:rsidRPr="003047B7">
        <w:rPr>
          <w:rFonts w:ascii="Candara" w:hAnsi="Candara"/>
          <w:sz w:val="22"/>
          <w:szCs w:val="22"/>
        </w:rPr>
        <w:t>ce z tych wniosków, z podziałem na województwa.</w:t>
      </w:r>
    </w:p>
    <w:p w:rsidR="00A56AD3" w:rsidRPr="003047B7" w:rsidRDefault="00A56AD3"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Termin składania wniosków w danym roku upływa z ko</w:t>
      </w:r>
      <w:r w:rsidRPr="003047B7">
        <w:rPr>
          <w:rFonts w:ascii="Candara" w:hAnsi="Candara" w:cs="TimesNewRoman"/>
          <w:sz w:val="22"/>
          <w:szCs w:val="22"/>
        </w:rPr>
        <w:t>ń</w:t>
      </w:r>
      <w:r w:rsidRPr="003047B7">
        <w:rPr>
          <w:rFonts w:ascii="Candara" w:hAnsi="Candara"/>
          <w:sz w:val="22"/>
          <w:szCs w:val="22"/>
        </w:rPr>
        <w:t>cem dnia roboczego nast</w:t>
      </w:r>
      <w:r w:rsidRPr="003047B7">
        <w:rPr>
          <w:rFonts w:ascii="Candara" w:hAnsi="Candara" w:cs="TimesNewRoman"/>
          <w:sz w:val="22"/>
          <w:szCs w:val="22"/>
        </w:rPr>
        <w:t>ę</w:t>
      </w:r>
      <w:r w:rsidRPr="003047B7">
        <w:rPr>
          <w:rFonts w:ascii="Candara" w:hAnsi="Candara"/>
          <w:sz w:val="22"/>
          <w:szCs w:val="22"/>
        </w:rPr>
        <w:t>puj</w:t>
      </w:r>
      <w:r w:rsidRPr="003047B7">
        <w:rPr>
          <w:rFonts w:ascii="Candara" w:hAnsi="Candara" w:cs="TimesNewRoman"/>
          <w:sz w:val="22"/>
          <w:szCs w:val="22"/>
        </w:rPr>
        <w:t>ą</w:t>
      </w:r>
      <w:r w:rsidRPr="003047B7">
        <w:rPr>
          <w:rFonts w:ascii="Candara" w:hAnsi="Candara"/>
          <w:sz w:val="22"/>
          <w:szCs w:val="22"/>
        </w:rPr>
        <w:t>cego po dniu podania do publicznej wiadomo</w:t>
      </w:r>
      <w:r w:rsidRPr="003047B7">
        <w:rPr>
          <w:rFonts w:ascii="Candara" w:hAnsi="Candara" w:cs="TimesNewRoman"/>
          <w:sz w:val="22"/>
          <w:szCs w:val="22"/>
        </w:rPr>
        <w:t>ś</w:t>
      </w:r>
      <w:r w:rsidRPr="003047B7">
        <w:rPr>
          <w:rFonts w:ascii="Candara" w:hAnsi="Candara"/>
          <w:sz w:val="22"/>
          <w:szCs w:val="22"/>
        </w:rPr>
        <w:t>ci informacji okre</w:t>
      </w:r>
      <w:r w:rsidRPr="003047B7">
        <w:rPr>
          <w:rFonts w:ascii="Candara" w:hAnsi="Candara" w:cs="TimesNewRoman"/>
          <w:sz w:val="22"/>
          <w:szCs w:val="22"/>
        </w:rPr>
        <w:t>ś</w:t>
      </w:r>
      <w:r w:rsidRPr="003047B7">
        <w:rPr>
          <w:rFonts w:ascii="Candara" w:hAnsi="Candara"/>
          <w:sz w:val="22"/>
          <w:szCs w:val="22"/>
        </w:rPr>
        <w:t>laj</w:t>
      </w:r>
      <w:r w:rsidRPr="003047B7">
        <w:rPr>
          <w:rFonts w:ascii="Candara" w:hAnsi="Candara" w:cs="TimesNewRoman"/>
          <w:sz w:val="22"/>
          <w:szCs w:val="22"/>
        </w:rPr>
        <w:t>ą</w:t>
      </w:r>
      <w:r w:rsidRPr="003047B7">
        <w:rPr>
          <w:rFonts w:ascii="Candara" w:hAnsi="Candara"/>
          <w:sz w:val="22"/>
          <w:szCs w:val="22"/>
        </w:rPr>
        <w:t xml:space="preserve">cej, </w:t>
      </w:r>
      <w:r w:rsidRPr="003047B7">
        <w:rPr>
          <w:rFonts w:ascii="Candara" w:hAnsi="Candara" w:cs="TimesNewRoman"/>
          <w:sz w:val="22"/>
          <w:szCs w:val="22"/>
        </w:rPr>
        <w:t>ż</w:t>
      </w:r>
      <w:r w:rsidRPr="003047B7">
        <w:rPr>
          <w:rFonts w:ascii="Candara" w:hAnsi="Candara"/>
          <w:sz w:val="22"/>
          <w:szCs w:val="22"/>
        </w:rPr>
        <w:t xml:space="preserve">e zapotrzebowanie na </w:t>
      </w:r>
      <w:r w:rsidRPr="003047B7">
        <w:rPr>
          <w:rFonts w:ascii="Candara" w:hAnsi="Candara" w:cs="TimesNewRoman"/>
          <w:sz w:val="22"/>
          <w:szCs w:val="22"/>
        </w:rPr>
        <w:t>ś</w:t>
      </w:r>
      <w:r w:rsidRPr="003047B7">
        <w:rPr>
          <w:rFonts w:ascii="Candara" w:hAnsi="Candara"/>
          <w:sz w:val="22"/>
          <w:szCs w:val="22"/>
        </w:rPr>
        <w:t>rodki osi</w:t>
      </w:r>
      <w:r w:rsidRPr="003047B7">
        <w:rPr>
          <w:rFonts w:ascii="Candara" w:hAnsi="Candara" w:cs="TimesNewRoman"/>
          <w:sz w:val="22"/>
          <w:szCs w:val="22"/>
        </w:rPr>
        <w:t>ą</w:t>
      </w:r>
      <w:r w:rsidRPr="003047B7">
        <w:rPr>
          <w:rFonts w:ascii="Candara" w:hAnsi="Candara"/>
          <w:sz w:val="22"/>
          <w:szCs w:val="22"/>
        </w:rPr>
        <w:t>gn</w:t>
      </w:r>
      <w:r w:rsidRPr="003047B7">
        <w:rPr>
          <w:rFonts w:ascii="Candara" w:hAnsi="Candara" w:cs="TimesNewRoman"/>
          <w:sz w:val="22"/>
          <w:szCs w:val="22"/>
        </w:rPr>
        <w:t>ę</w:t>
      </w:r>
      <w:r w:rsidRPr="003047B7">
        <w:rPr>
          <w:rFonts w:ascii="Candara" w:hAnsi="Candara"/>
          <w:sz w:val="22"/>
          <w:szCs w:val="22"/>
        </w:rPr>
        <w:t>ło co najmniej 120% dost</w:t>
      </w:r>
      <w:r w:rsidRPr="003047B7">
        <w:rPr>
          <w:rFonts w:ascii="Candara" w:hAnsi="Candara" w:cs="TimesNewRoman"/>
          <w:sz w:val="22"/>
          <w:szCs w:val="22"/>
        </w:rPr>
        <w:t>ę</w:t>
      </w:r>
      <w:r w:rsidRPr="003047B7">
        <w:rPr>
          <w:rFonts w:ascii="Candara" w:hAnsi="Candara"/>
          <w:sz w:val="22"/>
          <w:szCs w:val="22"/>
        </w:rPr>
        <w:t>pnych w danym roku w danym województwie (lecz nie pó</w:t>
      </w:r>
      <w:r w:rsidRPr="003047B7">
        <w:rPr>
          <w:rFonts w:ascii="Candara" w:hAnsi="Candara" w:cs="TimesNewRoman"/>
          <w:sz w:val="22"/>
          <w:szCs w:val="22"/>
        </w:rPr>
        <w:t>ź</w:t>
      </w:r>
      <w:r w:rsidRPr="003047B7">
        <w:rPr>
          <w:rFonts w:ascii="Candara" w:hAnsi="Candara"/>
          <w:sz w:val="22"/>
          <w:szCs w:val="22"/>
        </w:rPr>
        <w:t>niej ni</w:t>
      </w:r>
      <w:r w:rsidRPr="003047B7">
        <w:rPr>
          <w:rFonts w:ascii="Candara" w:hAnsi="Candara" w:cs="TimesNewRoman"/>
          <w:sz w:val="22"/>
          <w:szCs w:val="22"/>
        </w:rPr>
        <w:t xml:space="preserve">ż </w:t>
      </w:r>
      <w:r w:rsidRPr="003047B7">
        <w:rPr>
          <w:rFonts w:ascii="Candara" w:hAnsi="Candara"/>
          <w:sz w:val="22"/>
          <w:szCs w:val="22"/>
        </w:rPr>
        <w:t>31 grudnia danego roku).</w:t>
      </w:r>
    </w:p>
    <w:p w:rsidR="00A56AD3" w:rsidRPr="003047B7" w:rsidRDefault="00A56AD3" w:rsidP="00E5681F">
      <w:pPr>
        <w:pStyle w:val="zwykywcity"/>
        <w:keepNext/>
        <w:spacing w:before="60" w:line="240" w:lineRule="auto"/>
        <w:ind w:left="720" w:firstLine="0"/>
        <w:rPr>
          <w:rFonts w:ascii="Candara" w:hAnsi="Candara" w:cs="Tahoma"/>
          <w:sz w:val="22"/>
          <w:szCs w:val="22"/>
        </w:rPr>
      </w:pPr>
    </w:p>
    <w:p w:rsidR="00854AA6" w:rsidRPr="003047B7" w:rsidRDefault="00854AA6" w:rsidP="00E5681F">
      <w:pPr>
        <w:pStyle w:val="zwykywcity"/>
        <w:keepNext/>
        <w:spacing w:before="60" w:line="240" w:lineRule="auto"/>
        <w:ind w:left="720" w:firstLine="0"/>
        <w:rPr>
          <w:rFonts w:ascii="Candara" w:hAnsi="Candara" w:cs="Tahoma"/>
          <w:sz w:val="22"/>
          <w:szCs w:val="22"/>
        </w:rPr>
      </w:pPr>
    </w:p>
    <w:p w:rsidR="00854AA6" w:rsidRPr="003047B7" w:rsidRDefault="00854AA6" w:rsidP="00E5681F">
      <w:pPr>
        <w:pStyle w:val="zwykywcity"/>
        <w:keepNext/>
        <w:spacing w:before="60" w:line="240" w:lineRule="auto"/>
        <w:ind w:left="720" w:firstLine="0"/>
        <w:rPr>
          <w:rFonts w:ascii="Candara" w:hAnsi="Candara" w:cs="Tahoma"/>
          <w:sz w:val="22"/>
          <w:szCs w:val="22"/>
        </w:rPr>
      </w:pPr>
    </w:p>
    <w:p w:rsidR="00A56AD3" w:rsidRPr="003047B7" w:rsidRDefault="00A56AD3" w:rsidP="00E5681F">
      <w:pPr>
        <w:keepNext/>
        <w:autoSpaceDE w:val="0"/>
        <w:autoSpaceDN w:val="0"/>
        <w:adjustRightInd w:val="0"/>
        <w:spacing w:before="60" w:after="60"/>
        <w:jc w:val="both"/>
        <w:rPr>
          <w:rFonts w:ascii="Candara" w:hAnsi="Candara"/>
          <w:b/>
          <w:bCs/>
          <w:i/>
          <w:iCs/>
          <w:sz w:val="22"/>
          <w:szCs w:val="22"/>
        </w:rPr>
      </w:pPr>
      <w:r w:rsidRPr="003047B7">
        <w:rPr>
          <w:rFonts w:ascii="Candara" w:hAnsi="Candara"/>
          <w:b/>
          <w:bCs/>
          <w:i/>
          <w:sz w:val="22"/>
          <w:szCs w:val="22"/>
        </w:rPr>
        <w:t xml:space="preserve">Działanie 312 </w:t>
      </w:r>
      <w:r w:rsidRPr="003047B7">
        <w:rPr>
          <w:rFonts w:ascii="Candara" w:hAnsi="Candara"/>
          <w:b/>
          <w:bCs/>
          <w:i/>
          <w:iCs/>
          <w:sz w:val="22"/>
          <w:szCs w:val="22"/>
        </w:rPr>
        <w:t>Tworzenie i rozwój mikroprzedsi</w:t>
      </w:r>
      <w:r w:rsidRPr="003047B7">
        <w:rPr>
          <w:rFonts w:ascii="Candara" w:hAnsi="Candara" w:cs="TimesNewRoman,Bold"/>
          <w:b/>
          <w:bCs/>
          <w:i/>
          <w:sz w:val="22"/>
          <w:szCs w:val="22"/>
        </w:rPr>
        <w:t>ę</w:t>
      </w:r>
      <w:r w:rsidRPr="003047B7">
        <w:rPr>
          <w:rFonts w:ascii="Candara" w:hAnsi="Candara"/>
          <w:b/>
          <w:bCs/>
          <w:i/>
          <w:iCs/>
          <w:sz w:val="22"/>
          <w:szCs w:val="22"/>
        </w:rPr>
        <w:t>biorstw</w:t>
      </w:r>
    </w:p>
    <w:p w:rsidR="00A56AD3" w:rsidRPr="003047B7" w:rsidRDefault="00A56AD3" w:rsidP="00E5681F">
      <w:pPr>
        <w:keepNext/>
        <w:autoSpaceDE w:val="0"/>
        <w:autoSpaceDN w:val="0"/>
        <w:adjustRightInd w:val="0"/>
        <w:spacing w:before="60" w:after="60"/>
        <w:jc w:val="both"/>
        <w:rPr>
          <w:rFonts w:ascii="Candara" w:hAnsi="Candara"/>
          <w:b/>
          <w:bCs/>
          <w:sz w:val="22"/>
          <w:szCs w:val="22"/>
        </w:rPr>
      </w:pPr>
      <w:r w:rsidRPr="003047B7">
        <w:rPr>
          <w:rFonts w:ascii="Candara" w:hAnsi="Candara"/>
          <w:b/>
          <w:bCs/>
          <w:sz w:val="22"/>
          <w:szCs w:val="22"/>
        </w:rPr>
        <w:t>Beneficjenci</w:t>
      </w:r>
    </w:p>
    <w:p w:rsidR="00A56AD3" w:rsidRPr="003047B7" w:rsidRDefault="00A56AD3"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Mo</w:t>
      </w:r>
      <w:r w:rsidRPr="003047B7">
        <w:rPr>
          <w:rFonts w:ascii="Candara" w:hAnsi="Candara" w:cs="TimesNewRoman"/>
          <w:sz w:val="22"/>
          <w:szCs w:val="22"/>
        </w:rPr>
        <w:t>ż</w:t>
      </w:r>
      <w:r w:rsidRPr="003047B7">
        <w:rPr>
          <w:rFonts w:ascii="Candara" w:hAnsi="Candara"/>
          <w:sz w:val="22"/>
          <w:szCs w:val="22"/>
        </w:rPr>
        <w:t>liwo</w:t>
      </w:r>
      <w:r w:rsidRPr="003047B7">
        <w:rPr>
          <w:rFonts w:ascii="Candara" w:hAnsi="Candara" w:cs="TimesNewRoman"/>
          <w:sz w:val="22"/>
          <w:szCs w:val="22"/>
        </w:rPr>
        <w:t xml:space="preserve">ść </w:t>
      </w:r>
      <w:r w:rsidRPr="003047B7">
        <w:rPr>
          <w:rFonts w:ascii="Candara" w:hAnsi="Candara"/>
          <w:sz w:val="22"/>
          <w:szCs w:val="22"/>
        </w:rPr>
        <w:t>ubiegania si</w:t>
      </w:r>
      <w:r w:rsidRPr="003047B7">
        <w:rPr>
          <w:rFonts w:ascii="Candara" w:hAnsi="Candara" w:cs="TimesNewRoman"/>
          <w:sz w:val="22"/>
          <w:szCs w:val="22"/>
        </w:rPr>
        <w:t xml:space="preserve">ę </w:t>
      </w:r>
      <w:r w:rsidRPr="003047B7">
        <w:rPr>
          <w:rFonts w:ascii="Candara" w:hAnsi="Candara"/>
          <w:sz w:val="22"/>
          <w:szCs w:val="22"/>
        </w:rPr>
        <w:t>o pomoc uzale</w:t>
      </w:r>
      <w:r w:rsidRPr="003047B7">
        <w:rPr>
          <w:rFonts w:ascii="Candara" w:hAnsi="Candara" w:cs="TimesNewRoman"/>
          <w:sz w:val="22"/>
          <w:szCs w:val="22"/>
        </w:rPr>
        <w:t>ż</w:t>
      </w:r>
      <w:r w:rsidRPr="003047B7">
        <w:rPr>
          <w:rFonts w:ascii="Candara" w:hAnsi="Candara"/>
          <w:sz w:val="22"/>
          <w:szCs w:val="22"/>
        </w:rPr>
        <w:t>niona jest od spełnienia przez wymienione podmioty szeregu warunków formalnych, zró</w:t>
      </w:r>
      <w:r w:rsidRPr="003047B7">
        <w:rPr>
          <w:rFonts w:ascii="Candara" w:hAnsi="Candara" w:cs="TimesNewRoman"/>
          <w:sz w:val="22"/>
          <w:szCs w:val="22"/>
        </w:rPr>
        <w:t>ż</w:t>
      </w:r>
      <w:r w:rsidRPr="003047B7">
        <w:rPr>
          <w:rFonts w:ascii="Candara" w:hAnsi="Candara"/>
          <w:sz w:val="22"/>
          <w:szCs w:val="22"/>
        </w:rPr>
        <w:t>nicowanych w zale</w:t>
      </w:r>
      <w:r w:rsidRPr="003047B7">
        <w:rPr>
          <w:rFonts w:ascii="Candara" w:hAnsi="Candara" w:cs="TimesNewRoman"/>
          <w:sz w:val="22"/>
          <w:szCs w:val="22"/>
        </w:rPr>
        <w:t>ż</w:t>
      </w:r>
      <w:r w:rsidRPr="003047B7">
        <w:rPr>
          <w:rFonts w:ascii="Candara" w:hAnsi="Candara"/>
          <w:sz w:val="22"/>
          <w:szCs w:val="22"/>
        </w:rPr>
        <w:t>no</w:t>
      </w:r>
      <w:r w:rsidRPr="003047B7">
        <w:rPr>
          <w:rFonts w:ascii="Candara" w:hAnsi="Candara" w:cs="TimesNewRoman"/>
          <w:sz w:val="22"/>
          <w:szCs w:val="22"/>
        </w:rPr>
        <w:t>ś</w:t>
      </w:r>
      <w:r w:rsidRPr="003047B7">
        <w:rPr>
          <w:rFonts w:ascii="Candara" w:hAnsi="Candara"/>
          <w:sz w:val="22"/>
          <w:szCs w:val="22"/>
        </w:rPr>
        <w:t>ci od formy prawnej potencjalnego beneficjenta, przy czym spełnienie tych warunków jest konieczne ju</w:t>
      </w:r>
      <w:r w:rsidRPr="003047B7">
        <w:rPr>
          <w:rFonts w:ascii="Candara" w:hAnsi="Candara" w:cs="TimesNewRoman"/>
          <w:sz w:val="22"/>
          <w:szCs w:val="22"/>
        </w:rPr>
        <w:t xml:space="preserve">ż </w:t>
      </w:r>
      <w:r w:rsidRPr="003047B7">
        <w:rPr>
          <w:rFonts w:ascii="Candara" w:hAnsi="Candara"/>
          <w:sz w:val="22"/>
          <w:szCs w:val="22"/>
        </w:rPr>
        <w:t xml:space="preserve">w momencie składania wniosku o przyznanie dofinansowania. Beneficjentem w ramach działania 312 </w:t>
      </w:r>
      <w:r w:rsidRPr="003047B7">
        <w:rPr>
          <w:rFonts w:ascii="Candara" w:hAnsi="Candara"/>
          <w:i/>
          <w:iCs/>
          <w:sz w:val="22"/>
          <w:szCs w:val="22"/>
        </w:rPr>
        <w:t>Tworzenie i rozwój mikroprzedsi</w:t>
      </w:r>
      <w:r w:rsidRPr="003047B7">
        <w:rPr>
          <w:rFonts w:ascii="Candara" w:hAnsi="Candara" w:cs="TimesNewRoman"/>
          <w:sz w:val="22"/>
          <w:szCs w:val="22"/>
        </w:rPr>
        <w:t>ę</w:t>
      </w:r>
      <w:r w:rsidRPr="003047B7">
        <w:rPr>
          <w:rFonts w:ascii="Candara" w:hAnsi="Candara"/>
          <w:i/>
          <w:iCs/>
          <w:sz w:val="22"/>
          <w:szCs w:val="22"/>
        </w:rPr>
        <w:t>biorstw</w:t>
      </w:r>
      <w:r w:rsidRPr="003047B7">
        <w:rPr>
          <w:rFonts w:ascii="Candara" w:hAnsi="Candara"/>
          <w:sz w:val="22"/>
          <w:szCs w:val="22"/>
        </w:rPr>
        <w:t xml:space="preserve"> mo</w:t>
      </w:r>
      <w:r w:rsidRPr="003047B7">
        <w:rPr>
          <w:rFonts w:ascii="Candara" w:hAnsi="Candara" w:cs="TimesNewRoman"/>
          <w:sz w:val="22"/>
          <w:szCs w:val="22"/>
        </w:rPr>
        <w:t>ż</w:t>
      </w:r>
      <w:r w:rsidRPr="003047B7">
        <w:rPr>
          <w:rFonts w:ascii="Candara" w:hAnsi="Candara"/>
          <w:sz w:val="22"/>
          <w:szCs w:val="22"/>
        </w:rPr>
        <w:t>e by</w:t>
      </w:r>
      <w:r w:rsidRPr="003047B7">
        <w:rPr>
          <w:rFonts w:ascii="Candara" w:hAnsi="Candara" w:cs="TimesNewRoman"/>
          <w:sz w:val="22"/>
          <w:szCs w:val="22"/>
        </w:rPr>
        <w:t>ć</w:t>
      </w:r>
      <w:r w:rsidRPr="003047B7">
        <w:rPr>
          <w:rFonts w:ascii="Candara" w:hAnsi="Candara"/>
          <w:sz w:val="22"/>
          <w:szCs w:val="22"/>
        </w:rPr>
        <w:t>:</w:t>
      </w:r>
    </w:p>
    <w:p w:rsidR="00A56AD3" w:rsidRPr="003047B7" w:rsidRDefault="00A56AD3" w:rsidP="00E5681F">
      <w:pPr>
        <w:pStyle w:val="zwykywcity"/>
        <w:keepNext/>
        <w:numPr>
          <w:ilvl w:val="0"/>
          <w:numId w:val="34"/>
        </w:numPr>
        <w:spacing w:before="60" w:line="240" w:lineRule="auto"/>
        <w:rPr>
          <w:rFonts w:ascii="Candara" w:hAnsi="Candara"/>
          <w:sz w:val="22"/>
          <w:szCs w:val="22"/>
        </w:rPr>
      </w:pPr>
      <w:r w:rsidRPr="003047B7">
        <w:rPr>
          <w:rFonts w:ascii="Candara" w:hAnsi="Candara"/>
          <w:sz w:val="22"/>
          <w:szCs w:val="22"/>
        </w:rPr>
        <w:t>osoba fizyczna, która spełnia m.in. nast</w:t>
      </w:r>
      <w:r w:rsidRPr="003047B7">
        <w:rPr>
          <w:rFonts w:ascii="Candara" w:hAnsi="Candara" w:cs="TimesNewRoman"/>
          <w:sz w:val="22"/>
          <w:szCs w:val="22"/>
        </w:rPr>
        <w:t>ę</w:t>
      </w:r>
      <w:r w:rsidRPr="003047B7">
        <w:rPr>
          <w:rFonts w:ascii="Candara" w:hAnsi="Candara"/>
          <w:sz w:val="22"/>
          <w:szCs w:val="22"/>
        </w:rPr>
        <w:t>puj</w:t>
      </w:r>
      <w:r w:rsidRPr="003047B7">
        <w:rPr>
          <w:rFonts w:ascii="Candara" w:hAnsi="Candara" w:cs="TimesNewRoman"/>
          <w:sz w:val="22"/>
          <w:szCs w:val="22"/>
        </w:rPr>
        <w:t>ą</w:t>
      </w:r>
      <w:r w:rsidRPr="003047B7">
        <w:rPr>
          <w:rFonts w:ascii="Candara" w:hAnsi="Candara"/>
          <w:sz w:val="22"/>
          <w:szCs w:val="22"/>
        </w:rPr>
        <w:t>ce warunki:</w:t>
      </w:r>
    </w:p>
    <w:p w:rsidR="00A56AD3" w:rsidRPr="003047B7" w:rsidRDefault="00A56AD3" w:rsidP="00E5681F">
      <w:pPr>
        <w:pStyle w:val="Akapitzlist"/>
        <w:keepNext/>
        <w:numPr>
          <w:ilvl w:val="0"/>
          <w:numId w:val="4"/>
        </w:numPr>
        <w:autoSpaceDE w:val="0"/>
        <w:autoSpaceDN w:val="0"/>
        <w:adjustRightInd w:val="0"/>
        <w:spacing w:before="60" w:after="60"/>
        <w:jc w:val="both"/>
        <w:rPr>
          <w:rFonts w:ascii="Candara" w:hAnsi="Candara"/>
          <w:sz w:val="22"/>
          <w:szCs w:val="22"/>
        </w:rPr>
      </w:pPr>
      <w:r w:rsidRPr="003047B7">
        <w:rPr>
          <w:rFonts w:ascii="Candara" w:hAnsi="Candara"/>
          <w:sz w:val="22"/>
          <w:szCs w:val="22"/>
        </w:rPr>
        <w:t>podejmuje lub wykonuje we własnym imieniu działalno</w:t>
      </w:r>
      <w:r w:rsidRPr="003047B7">
        <w:rPr>
          <w:rFonts w:ascii="Candara" w:hAnsi="Candara" w:cs="TimesNewRoman"/>
          <w:sz w:val="22"/>
          <w:szCs w:val="22"/>
        </w:rPr>
        <w:t xml:space="preserve">ść </w:t>
      </w:r>
      <w:r w:rsidRPr="003047B7">
        <w:rPr>
          <w:rFonts w:ascii="Candara" w:hAnsi="Candara"/>
          <w:sz w:val="22"/>
          <w:szCs w:val="22"/>
        </w:rPr>
        <w:t>gospodarcz</w:t>
      </w:r>
      <w:r w:rsidRPr="003047B7">
        <w:rPr>
          <w:rFonts w:ascii="Candara" w:hAnsi="Candara" w:cs="TimesNewRoman"/>
          <w:sz w:val="22"/>
          <w:szCs w:val="22"/>
        </w:rPr>
        <w:t>ą</w:t>
      </w:r>
      <w:r w:rsidRPr="003047B7">
        <w:rPr>
          <w:rFonts w:ascii="Candara" w:hAnsi="Candara"/>
          <w:sz w:val="22"/>
          <w:szCs w:val="22"/>
        </w:rPr>
        <w:t xml:space="preserve">, jako </w:t>
      </w:r>
      <w:proofErr w:type="spellStart"/>
      <w:r w:rsidRPr="003047B7">
        <w:rPr>
          <w:rFonts w:ascii="Candara" w:hAnsi="Candara"/>
          <w:sz w:val="22"/>
          <w:szCs w:val="22"/>
        </w:rPr>
        <w:t>mikroprzedsiebiorca</w:t>
      </w:r>
      <w:proofErr w:type="spellEnd"/>
      <w:r w:rsidRPr="003047B7">
        <w:rPr>
          <w:rFonts w:ascii="Candara" w:hAnsi="Candara"/>
          <w:sz w:val="22"/>
          <w:szCs w:val="22"/>
        </w:rPr>
        <w:t>,</w:t>
      </w:r>
    </w:p>
    <w:p w:rsidR="00A56AD3" w:rsidRPr="003047B7" w:rsidRDefault="00A56AD3" w:rsidP="00E5681F">
      <w:pPr>
        <w:pStyle w:val="Akapitzlist"/>
        <w:keepNext/>
        <w:numPr>
          <w:ilvl w:val="0"/>
          <w:numId w:val="4"/>
        </w:numPr>
        <w:autoSpaceDE w:val="0"/>
        <w:autoSpaceDN w:val="0"/>
        <w:adjustRightInd w:val="0"/>
        <w:spacing w:before="60" w:after="60"/>
        <w:jc w:val="both"/>
        <w:rPr>
          <w:rFonts w:ascii="Candara" w:hAnsi="Candara"/>
          <w:sz w:val="22"/>
          <w:szCs w:val="22"/>
        </w:rPr>
      </w:pPr>
      <w:r w:rsidRPr="003047B7">
        <w:rPr>
          <w:rFonts w:ascii="Candara" w:hAnsi="Candara"/>
          <w:sz w:val="22"/>
          <w:szCs w:val="22"/>
        </w:rPr>
        <w:t>nie osi</w:t>
      </w:r>
      <w:r w:rsidRPr="003047B7">
        <w:rPr>
          <w:rFonts w:ascii="Candara" w:hAnsi="Candara" w:cs="TimesNewRoman"/>
          <w:sz w:val="22"/>
          <w:szCs w:val="22"/>
        </w:rPr>
        <w:t>ą</w:t>
      </w:r>
      <w:r w:rsidRPr="003047B7">
        <w:rPr>
          <w:rFonts w:ascii="Candara" w:hAnsi="Candara"/>
          <w:sz w:val="22"/>
          <w:szCs w:val="22"/>
        </w:rPr>
        <w:t>gn</w:t>
      </w:r>
      <w:r w:rsidRPr="003047B7">
        <w:rPr>
          <w:rFonts w:ascii="Candara" w:hAnsi="Candara" w:cs="TimesNewRoman"/>
          <w:sz w:val="22"/>
          <w:szCs w:val="22"/>
        </w:rPr>
        <w:t>ę</w:t>
      </w:r>
      <w:r w:rsidRPr="003047B7">
        <w:rPr>
          <w:rFonts w:ascii="Candara" w:hAnsi="Candara"/>
          <w:sz w:val="22"/>
          <w:szCs w:val="22"/>
        </w:rPr>
        <w:t>ła wieku emerytalnego,</w:t>
      </w:r>
    </w:p>
    <w:p w:rsidR="00A56AD3" w:rsidRPr="003047B7" w:rsidRDefault="00A56AD3" w:rsidP="00E5681F">
      <w:pPr>
        <w:pStyle w:val="Akapitzlist"/>
        <w:keepNext/>
        <w:numPr>
          <w:ilvl w:val="0"/>
          <w:numId w:val="4"/>
        </w:numPr>
        <w:autoSpaceDE w:val="0"/>
        <w:autoSpaceDN w:val="0"/>
        <w:adjustRightInd w:val="0"/>
        <w:spacing w:before="60" w:after="60"/>
        <w:jc w:val="both"/>
        <w:rPr>
          <w:rFonts w:ascii="Candara" w:hAnsi="Candara"/>
          <w:sz w:val="22"/>
          <w:szCs w:val="22"/>
        </w:rPr>
      </w:pPr>
      <w:r w:rsidRPr="003047B7">
        <w:rPr>
          <w:rFonts w:ascii="Candara" w:hAnsi="Candara"/>
          <w:sz w:val="22"/>
          <w:szCs w:val="22"/>
        </w:rPr>
        <w:t>jest obywatelem kraju Unii Europejskiej,</w:t>
      </w:r>
    </w:p>
    <w:p w:rsidR="00A56AD3" w:rsidRPr="003047B7" w:rsidRDefault="00A56AD3" w:rsidP="00E5681F">
      <w:pPr>
        <w:pStyle w:val="Akapitzlist"/>
        <w:keepNext/>
        <w:numPr>
          <w:ilvl w:val="0"/>
          <w:numId w:val="4"/>
        </w:numPr>
        <w:autoSpaceDE w:val="0"/>
        <w:autoSpaceDN w:val="0"/>
        <w:adjustRightInd w:val="0"/>
        <w:spacing w:before="60" w:after="60"/>
        <w:jc w:val="both"/>
        <w:rPr>
          <w:rFonts w:ascii="Candara" w:hAnsi="Candara"/>
          <w:sz w:val="22"/>
          <w:szCs w:val="22"/>
        </w:rPr>
      </w:pPr>
      <w:r w:rsidRPr="003047B7">
        <w:rPr>
          <w:rFonts w:ascii="Candara" w:hAnsi="Candara"/>
          <w:sz w:val="22"/>
          <w:szCs w:val="22"/>
        </w:rPr>
        <w:t>nie podlega wykluczeniu z ubiegania si</w:t>
      </w:r>
      <w:r w:rsidRPr="003047B7">
        <w:rPr>
          <w:rFonts w:ascii="Candara" w:hAnsi="Candara" w:cs="TimesNewRoman"/>
          <w:sz w:val="22"/>
          <w:szCs w:val="22"/>
        </w:rPr>
        <w:t xml:space="preserve">ę </w:t>
      </w:r>
      <w:r w:rsidRPr="003047B7">
        <w:rPr>
          <w:rFonts w:ascii="Candara" w:hAnsi="Candara"/>
          <w:sz w:val="22"/>
          <w:szCs w:val="22"/>
        </w:rPr>
        <w:t>o przyznanie pomocy i posiada odpowiednie kwalifikacje zawodowe oraz ma nadany numer identyfikacyjny w trybie przepisów o krajowym systemie ewidencji producentów, ewidencji gospodarstw rolnych i ewidencji wniosków o przyznanie płatno</w:t>
      </w:r>
      <w:r w:rsidRPr="003047B7">
        <w:rPr>
          <w:rFonts w:ascii="Candara" w:hAnsi="Candara" w:cs="TimesNewRoman"/>
          <w:sz w:val="22"/>
          <w:szCs w:val="22"/>
        </w:rPr>
        <w:t>ś</w:t>
      </w:r>
      <w:r w:rsidRPr="003047B7">
        <w:rPr>
          <w:rFonts w:ascii="Candara" w:hAnsi="Candara"/>
          <w:sz w:val="22"/>
          <w:szCs w:val="22"/>
        </w:rPr>
        <w:t>ci,</w:t>
      </w:r>
    </w:p>
    <w:p w:rsidR="00A56AD3" w:rsidRPr="003047B7" w:rsidRDefault="00A56AD3" w:rsidP="00E5681F">
      <w:pPr>
        <w:pStyle w:val="Akapitzlist"/>
        <w:keepNext/>
        <w:numPr>
          <w:ilvl w:val="0"/>
          <w:numId w:val="34"/>
        </w:numPr>
        <w:autoSpaceDE w:val="0"/>
        <w:autoSpaceDN w:val="0"/>
        <w:adjustRightInd w:val="0"/>
        <w:spacing w:before="60" w:after="60"/>
        <w:jc w:val="both"/>
        <w:rPr>
          <w:rFonts w:ascii="Candara" w:hAnsi="Candara"/>
          <w:sz w:val="22"/>
          <w:szCs w:val="22"/>
        </w:rPr>
      </w:pPr>
      <w:r w:rsidRPr="003047B7">
        <w:rPr>
          <w:rFonts w:ascii="Candara" w:hAnsi="Candara"/>
          <w:sz w:val="22"/>
          <w:szCs w:val="22"/>
        </w:rPr>
        <w:t>osoba prawna, podejmuj</w:t>
      </w:r>
      <w:r w:rsidRPr="003047B7">
        <w:rPr>
          <w:rFonts w:ascii="Candara" w:hAnsi="Candara" w:cs="TimesNewRoman"/>
          <w:sz w:val="22"/>
          <w:szCs w:val="22"/>
        </w:rPr>
        <w:t>ą</w:t>
      </w:r>
      <w:r w:rsidRPr="003047B7">
        <w:rPr>
          <w:rFonts w:ascii="Candara" w:hAnsi="Candara"/>
          <w:sz w:val="22"/>
          <w:szCs w:val="22"/>
        </w:rPr>
        <w:t>ca lub prowadz</w:t>
      </w:r>
      <w:r w:rsidRPr="003047B7">
        <w:rPr>
          <w:rFonts w:ascii="Candara" w:hAnsi="Candara" w:cs="TimesNewRoman"/>
          <w:sz w:val="22"/>
          <w:szCs w:val="22"/>
        </w:rPr>
        <w:t>ą</w:t>
      </w:r>
      <w:r w:rsidRPr="003047B7">
        <w:rPr>
          <w:rFonts w:ascii="Candara" w:hAnsi="Candara"/>
          <w:sz w:val="22"/>
          <w:szCs w:val="22"/>
        </w:rPr>
        <w:t>ca działalno</w:t>
      </w:r>
      <w:r w:rsidRPr="003047B7">
        <w:rPr>
          <w:rFonts w:ascii="Candara" w:hAnsi="Candara" w:cs="TimesNewRoman"/>
          <w:sz w:val="22"/>
          <w:szCs w:val="22"/>
        </w:rPr>
        <w:t xml:space="preserve">ść </w:t>
      </w:r>
      <w:r w:rsidRPr="003047B7">
        <w:rPr>
          <w:rFonts w:ascii="Candara" w:hAnsi="Candara"/>
          <w:sz w:val="22"/>
          <w:szCs w:val="22"/>
        </w:rPr>
        <w:t>gospodarcz</w:t>
      </w:r>
      <w:r w:rsidRPr="003047B7">
        <w:rPr>
          <w:rFonts w:ascii="Candara" w:hAnsi="Candara" w:cs="TimesNewRoman"/>
          <w:sz w:val="22"/>
          <w:szCs w:val="22"/>
        </w:rPr>
        <w:t>ą</w:t>
      </w:r>
      <w:r w:rsidRPr="003047B7">
        <w:rPr>
          <w:rFonts w:ascii="Candara" w:hAnsi="Candara"/>
          <w:sz w:val="22"/>
          <w:szCs w:val="22"/>
        </w:rPr>
        <w:t>, spółki prawa handlowego nieposiadaj</w:t>
      </w:r>
      <w:r w:rsidRPr="003047B7">
        <w:rPr>
          <w:rFonts w:ascii="Candara" w:hAnsi="Candara" w:cs="TimesNewRoman"/>
          <w:sz w:val="22"/>
          <w:szCs w:val="22"/>
        </w:rPr>
        <w:t>ą</w:t>
      </w:r>
      <w:r w:rsidRPr="003047B7">
        <w:rPr>
          <w:rFonts w:ascii="Candara" w:hAnsi="Candara"/>
          <w:sz w:val="22"/>
          <w:szCs w:val="22"/>
        </w:rPr>
        <w:t>ce osobowo</w:t>
      </w:r>
      <w:r w:rsidRPr="003047B7">
        <w:rPr>
          <w:rFonts w:ascii="Candara" w:hAnsi="Candara" w:cs="TimesNewRoman"/>
          <w:sz w:val="22"/>
          <w:szCs w:val="22"/>
        </w:rPr>
        <w:t>ś</w:t>
      </w:r>
      <w:r w:rsidRPr="003047B7">
        <w:rPr>
          <w:rFonts w:ascii="Candara" w:hAnsi="Candara"/>
          <w:sz w:val="22"/>
          <w:szCs w:val="22"/>
        </w:rPr>
        <w:t>ci prawnej oraz wspólnicy spółek cywilnych prowadz</w:t>
      </w:r>
      <w:r w:rsidRPr="003047B7">
        <w:rPr>
          <w:rFonts w:ascii="Candara" w:hAnsi="Candara" w:cs="TimesNewRoman"/>
          <w:sz w:val="22"/>
          <w:szCs w:val="22"/>
        </w:rPr>
        <w:t>ą</w:t>
      </w:r>
      <w:r w:rsidRPr="003047B7">
        <w:rPr>
          <w:rFonts w:ascii="Candara" w:hAnsi="Candara"/>
          <w:sz w:val="22"/>
          <w:szCs w:val="22"/>
        </w:rPr>
        <w:t>cy działalno</w:t>
      </w:r>
      <w:r w:rsidRPr="003047B7">
        <w:rPr>
          <w:rFonts w:ascii="Candara" w:hAnsi="Candara" w:cs="TimesNewRoman"/>
          <w:sz w:val="22"/>
          <w:szCs w:val="22"/>
        </w:rPr>
        <w:t xml:space="preserve">ść </w:t>
      </w:r>
      <w:r w:rsidRPr="003047B7">
        <w:rPr>
          <w:rFonts w:ascii="Candara" w:hAnsi="Candara"/>
          <w:sz w:val="22"/>
          <w:szCs w:val="22"/>
        </w:rPr>
        <w:t>gospodarcz</w:t>
      </w:r>
      <w:r w:rsidRPr="003047B7">
        <w:rPr>
          <w:rFonts w:ascii="Candara" w:hAnsi="Candara" w:cs="TimesNewRoman"/>
          <w:sz w:val="22"/>
          <w:szCs w:val="22"/>
        </w:rPr>
        <w:t>ą</w:t>
      </w:r>
      <w:r w:rsidRPr="003047B7">
        <w:rPr>
          <w:rFonts w:ascii="Candara" w:hAnsi="Candara"/>
          <w:sz w:val="22"/>
          <w:szCs w:val="22"/>
        </w:rPr>
        <w:t xml:space="preserve">, jako </w:t>
      </w:r>
      <w:proofErr w:type="spellStart"/>
      <w:r w:rsidRPr="003047B7">
        <w:rPr>
          <w:rFonts w:ascii="Candara" w:hAnsi="Candara"/>
          <w:sz w:val="22"/>
          <w:szCs w:val="22"/>
        </w:rPr>
        <w:t>mikroprzedsiebiorstwa</w:t>
      </w:r>
      <w:proofErr w:type="spellEnd"/>
      <w:r w:rsidRPr="003047B7">
        <w:rPr>
          <w:rFonts w:ascii="Candara" w:hAnsi="Candara"/>
          <w:sz w:val="22"/>
          <w:szCs w:val="22"/>
        </w:rPr>
        <w:t>, którzy spełniaj</w:t>
      </w:r>
      <w:r w:rsidRPr="003047B7">
        <w:rPr>
          <w:rFonts w:ascii="Candara" w:hAnsi="Candara" w:cs="TimesNewRoman"/>
          <w:sz w:val="22"/>
          <w:szCs w:val="22"/>
        </w:rPr>
        <w:t xml:space="preserve">ą </w:t>
      </w:r>
      <w:r w:rsidRPr="003047B7">
        <w:rPr>
          <w:rFonts w:ascii="Candara" w:hAnsi="Candara"/>
          <w:sz w:val="22"/>
          <w:szCs w:val="22"/>
        </w:rPr>
        <w:t>m.in. nast</w:t>
      </w:r>
      <w:r w:rsidRPr="003047B7">
        <w:rPr>
          <w:rFonts w:ascii="Candara" w:hAnsi="Candara" w:cs="TimesNewRoman"/>
          <w:sz w:val="22"/>
          <w:szCs w:val="22"/>
        </w:rPr>
        <w:t>ę</w:t>
      </w:r>
      <w:r w:rsidRPr="003047B7">
        <w:rPr>
          <w:rFonts w:ascii="Candara" w:hAnsi="Candara"/>
          <w:sz w:val="22"/>
          <w:szCs w:val="22"/>
        </w:rPr>
        <w:t>puj</w:t>
      </w:r>
      <w:r w:rsidRPr="003047B7">
        <w:rPr>
          <w:rFonts w:ascii="Candara" w:hAnsi="Candara" w:cs="TimesNewRoman"/>
          <w:sz w:val="22"/>
          <w:szCs w:val="22"/>
        </w:rPr>
        <w:t>ą</w:t>
      </w:r>
      <w:r w:rsidRPr="003047B7">
        <w:rPr>
          <w:rFonts w:ascii="Candara" w:hAnsi="Candara"/>
          <w:sz w:val="22"/>
          <w:szCs w:val="22"/>
        </w:rPr>
        <w:t>ce warunki: podejmuj</w:t>
      </w:r>
      <w:r w:rsidRPr="003047B7">
        <w:rPr>
          <w:rFonts w:ascii="Candara" w:hAnsi="Candara" w:cs="TimesNewRoman"/>
          <w:sz w:val="22"/>
          <w:szCs w:val="22"/>
        </w:rPr>
        <w:t xml:space="preserve">ą </w:t>
      </w:r>
      <w:r w:rsidRPr="003047B7">
        <w:rPr>
          <w:rFonts w:ascii="Candara" w:hAnsi="Candara"/>
          <w:sz w:val="22"/>
          <w:szCs w:val="22"/>
        </w:rPr>
        <w:t>lub wykonuj</w:t>
      </w:r>
      <w:r w:rsidRPr="003047B7">
        <w:rPr>
          <w:rFonts w:ascii="Candara" w:hAnsi="Candara" w:cs="TimesNewRoman"/>
          <w:sz w:val="22"/>
          <w:szCs w:val="22"/>
        </w:rPr>
        <w:t xml:space="preserve">ą </w:t>
      </w:r>
      <w:r w:rsidRPr="003047B7">
        <w:rPr>
          <w:rFonts w:ascii="Candara" w:hAnsi="Candara"/>
          <w:sz w:val="22"/>
          <w:szCs w:val="22"/>
        </w:rPr>
        <w:t>we własnym imieniu działalno</w:t>
      </w:r>
      <w:r w:rsidRPr="003047B7">
        <w:rPr>
          <w:rFonts w:ascii="Candara" w:hAnsi="Candara" w:cs="TimesNewRoman"/>
          <w:sz w:val="22"/>
          <w:szCs w:val="22"/>
        </w:rPr>
        <w:t xml:space="preserve">ść </w:t>
      </w:r>
      <w:r w:rsidRPr="003047B7">
        <w:rPr>
          <w:rFonts w:ascii="Candara" w:hAnsi="Candara"/>
          <w:sz w:val="22"/>
          <w:szCs w:val="22"/>
        </w:rPr>
        <w:t>gospodarcz</w:t>
      </w:r>
      <w:r w:rsidRPr="003047B7">
        <w:rPr>
          <w:rFonts w:ascii="Candara" w:hAnsi="Candara" w:cs="TimesNewRoman"/>
          <w:sz w:val="22"/>
          <w:szCs w:val="22"/>
        </w:rPr>
        <w:t xml:space="preserve">ą </w:t>
      </w:r>
      <w:r w:rsidRPr="003047B7">
        <w:rPr>
          <w:rFonts w:ascii="Candara" w:hAnsi="Candara"/>
          <w:sz w:val="22"/>
          <w:szCs w:val="22"/>
        </w:rPr>
        <w:t xml:space="preserve">jako </w:t>
      </w:r>
      <w:proofErr w:type="spellStart"/>
      <w:r w:rsidRPr="003047B7">
        <w:rPr>
          <w:rFonts w:ascii="Candara" w:hAnsi="Candara"/>
          <w:sz w:val="22"/>
          <w:szCs w:val="22"/>
        </w:rPr>
        <w:t>mikroprzedsi</w:t>
      </w:r>
      <w:r w:rsidRPr="003047B7">
        <w:rPr>
          <w:rFonts w:ascii="Candara" w:hAnsi="Candara" w:cs="TimesNewRoman"/>
          <w:sz w:val="22"/>
          <w:szCs w:val="22"/>
        </w:rPr>
        <w:t>ę</w:t>
      </w:r>
      <w:r w:rsidRPr="003047B7">
        <w:rPr>
          <w:rFonts w:ascii="Candara" w:hAnsi="Candara"/>
          <w:sz w:val="22"/>
          <w:szCs w:val="22"/>
        </w:rPr>
        <w:t>biorcy</w:t>
      </w:r>
      <w:proofErr w:type="spellEnd"/>
      <w:r w:rsidRPr="003047B7">
        <w:rPr>
          <w:rFonts w:ascii="Candara" w:hAnsi="Candara"/>
          <w:sz w:val="22"/>
          <w:szCs w:val="22"/>
        </w:rPr>
        <w:t>, s</w:t>
      </w:r>
      <w:r w:rsidRPr="003047B7">
        <w:rPr>
          <w:rFonts w:ascii="Candara" w:hAnsi="Candara" w:cs="TimesNewRoman"/>
          <w:sz w:val="22"/>
          <w:szCs w:val="22"/>
        </w:rPr>
        <w:t xml:space="preserve">ą </w:t>
      </w:r>
      <w:r w:rsidRPr="003047B7">
        <w:rPr>
          <w:rFonts w:ascii="Candara" w:hAnsi="Candara"/>
          <w:sz w:val="22"/>
          <w:szCs w:val="22"/>
        </w:rPr>
        <w:t>wpisane do KRS, nie podlegaj</w:t>
      </w:r>
      <w:r w:rsidRPr="003047B7">
        <w:rPr>
          <w:rFonts w:ascii="Candara" w:hAnsi="Candara" w:cs="TimesNewRoman"/>
          <w:sz w:val="22"/>
          <w:szCs w:val="22"/>
        </w:rPr>
        <w:t xml:space="preserve">ą </w:t>
      </w:r>
      <w:r w:rsidRPr="003047B7">
        <w:rPr>
          <w:rFonts w:ascii="Candara" w:hAnsi="Candara"/>
          <w:sz w:val="22"/>
          <w:szCs w:val="22"/>
        </w:rPr>
        <w:t>wykluczeniu z ubiegania si</w:t>
      </w:r>
      <w:r w:rsidRPr="003047B7">
        <w:rPr>
          <w:rFonts w:ascii="Candara" w:hAnsi="Candara" w:cs="TimesNewRoman"/>
          <w:sz w:val="22"/>
          <w:szCs w:val="22"/>
        </w:rPr>
        <w:t xml:space="preserve">ę </w:t>
      </w:r>
      <w:r w:rsidRPr="003047B7">
        <w:rPr>
          <w:rFonts w:ascii="Candara" w:hAnsi="Candara"/>
          <w:sz w:val="22"/>
          <w:szCs w:val="22"/>
        </w:rPr>
        <w:t>o przyznanie pomocy, maja nadany numer identyfikacyjny w trybie przepisów o krajowym systemie ewidencji producentów, ewidencji gospodarstw rolnych i ewidencji wniosków o przyznanie płatno</w:t>
      </w:r>
      <w:r w:rsidRPr="003047B7">
        <w:rPr>
          <w:rFonts w:ascii="Candara" w:hAnsi="Candara" w:cs="TimesNewRoman"/>
          <w:sz w:val="22"/>
          <w:szCs w:val="22"/>
        </w:rPr>
        <w:t>ś</w:t>
      </w:r>
      <w:r w:rsidRPr="003047B7">
        <w:rPr>
          <w:rFonts w:ascii="Candara" w:hAnsi="Candara"/>
          <w:sz w:val="22"/>
          <w:szCs w:val="22"/>
        </w:rPr>
        <w:t>ci.</w:t>
      </w:r>
    </w:p>
    <w:p w:rsidR="00A56AD3" w:rsidRPr="003047B7" w:rsidRDefault="00A56AD3" w:rsidP="00E5681F">
      <w:pPr>
        <w:keepNext/>
        <w:autoSpaceDE w:val="0"/>
        <w:autoSpaceDN w:val="0"/>
        <w:adjustRightInd w:val="0"/>
        <w:spacing w:before="60" w:after="60"/>
        <w:jc w:val="both"/>
        <w:rPr>
          <w:rFonts w:ascii="Candara" w:hAnsi="Candara"/>
          <w:b/>
          <w:bCs/>
          <w:sz w:val="22"/>
          <w:szCs w:val="22"/>
        </w:rPr>
      </w:pPr>
      <w:r w:rsidRPr="003047B7">
        <w:rPr>
          <w:rFonts w:ascii="Candara" w:hAnsi="Candara"/>
          <w:b/>
          <w:bCs/>
          <w:sz w:val="22"/>
          <w:szCs w:val="22"/>
        </w:rPr>
        <w:t>Typy projektów</w:t>
      </w:r>
    </w:p>
    <w:p w:rsidR="00A56AD3" w:rsidRPr="003047B7" w:rsidRDefault="00A56AD3" w:rsidP="00E5681F">
      <w:pPr>
        <w:keepNext/>
        <w:autoSpaceDE w:val="0"/>
        <w:autoSpaceDN w:val="0"/>
        <w:adjustRightInd w:val="0"/>
        <w:spacing w:before="60" w:after="60"/>
        <w:jc w:val="both"/>
        <w:rPr>
          <w:rFonts w:ascii="Candara" w:hAnsi="Candara" w:cs="TimesNewRoman"/>
          <w:sz w:val="22"/>
          <w:szCs w:val="22"/>
        </w:rPr>
      </w:pPr>
      <w:r w:rsidRPr="003047B7">
        <w:rPr>
          <w:rFonts w:ascii="Candara" w:hAnsi="Candara"/>
          <w:sz w:val="22"/>
          <w:szCs w:val="22"/>
        </w:rPr>
        <w:t xml:space="preserve">W ramach działania 312 </w:t>
      </w:r>
      <w:r w:rsidRPr="003047B7">
        <w:rPr>
          <w:rFonts w:ascii="Candara" w:hAnsi="Candara"/>
          <w:i/>
          <w:iCs/>
          <w:sz w:val="22"/>
          <w:szCs w:val="22"/>
        </w:rPr>
        <w:t>Tworzenie i rozwój mikroprzedsi</w:t>
      </w:r>
      <w:r w:rsidRPr="003047B7">
        <w:rPr>
          <w:rFonts w:ascii="Candara" w:eastAsia="TimesNewRoman,Italic" w:hAnsi="Candara" w:cs="TimesNewRoman,Italic"/>
          <w:i/>
          <w:iCs/>
          <w:sz w:val="22"/>
          <w:szCs w:val="22"/>
        </w:rPr>
        <w:t>ę</w:t>
      </w:r>
      <w:r w:rsidRPr="003047B7">
        <w:rPr>
          <w:rFonts w:ascii="Candara" w:hAnsi="Candara"/>
          <w:i/>
          <w:iCs/>
          <w:sz w:val="22"/>
          <w:szCs w:val="22"/>
        </w:rPr>
        <w:t xml:space="preserve">biorstw </w:t>
      </w:r>
      <w:r w:rsidRPr="003047B7">
        <w:rPr>
          <w:rFonts w:ascii="Candara" w:hAnsi="Candara"/>
          <w:sz w:val="22"/>
          <w:szCs w:val="22"/>
        </w:rPr>
        <w:t>wspierane b</w:t>
      </w:r>
      <w:r w:rsidRPr="003047B7">
        <w:rPr>
          <w:rFonts w:ascii="Candara" w:hAnsi="Candara" w:cs="TimesNewRoman"/>
          <w:sz w:val="22"/>
          <w:szCs w:val="22"/>
        </w:rPr>
        <w:t>ę</w:t>
      </w:r>
      <w:r w:rsidRPr="003047B7">
        <w:rPr>
          <w:rFonts w:ascii="Candara" w:hAnsi="Candara"/>
          <w:sz w:val="22"/>
          <w:szCs w:val="22"/>
        </w:rPr>
        <w:t>d</w:t>
      </w:r>
      <w:r w:rsidRPr="003047B7">
        <w:rPr>
          <w:rFonts w:ascii="Candara" w:hAnsi="Candara" w:cs="TimesNewRoman"/>
          <w:sz w:val="22"/>
          <w:szCs w:val="22"/>
        </w:rPr>
        <w:t xml:space="preserve">ą </w:t>
      </w:r>
      <w:r w:rsidRPr="003047B7">
        <w:rPr>
          <w:rFonts w:ascii="Candara" w:hAnsi="Candara"/>
          <w:sz w:val="22"/>
          <w:szCs w:val="22"/>
        </w:rPr>
        <w:t>inwestycje w zakresie usług dla gospodarstw rolnych lub le</w:t>
      </w:r>
      <w:r w:rsidRPr="003047B7">
        <w:rPr>
          <w:rFonts w:ascii="Candara" w:hAnsi="Candara" w:cs="TimesNewRoman"/>
          <w:sz w:val="22"/>
          <w:szCs w:val="22"/>
        </w:rPr>
        <w:t>ś</w:t>
      </w:r>
      <w:r w:rsidRPr="003047B7">
        <w:rPr>
          <w:rFonts w:ascii="Candara" w:hAnsi="Candara"/>
          <w:sz w:val="22"/>
          <w:szCs w:val="22"/>
        </w:rPr>
        <w:t>nictwa, usług dla ludno</w:t>
      </w:r>
      <w:r w:rsidRPr="003047B7">
        <w:rPr>
          <w:rFonts w:ascii="Candara" w:hAnsi="Candara" w:cs="TimesNewRoman"/>
          <w:sz w:val="22"/>
          <w:szCs w:val="22"/>
        </w:rPr>
        <w:t>ś</w:t>
      </w:r>
      <w:r w:rsidRPr="003047B7">
        <w:rPr>
          <w:rFonts w:ascii="Candara" w:hAnsi="Candara"/>
          <w:sz w:val="22"/>
          <w:szCs w:val="22"/>
        </w:rPr>
        <w:t>ci,</w:t>
      </w:r>
      <w:r w:rsidRPr="003047B7">
        <w:rPr>
          <w:rFonts w:ascii="Candara" w:hAnsi="Candara" w:cs="TimesNewRoman"/>
          <w:sz w:val="22"/>
          <w:szCs w:val="22"/>
        </w:rPr>
        <w:t xml:space="preserve"> </w:t>
      </w:r>
      <w:r w:rsidRPr="003047B7">
        <w:rPr>
          <w:rFonts w:ascii="Candara" w:hAnsi="Candara"/>
          <w:sz w:val="22"/>
          <w:szCs w:val="22"/>
        </w:rPr>
        <w:t>sprzeda</w:t>
      </w:r>
      <w:r w:rsidRPr="003047B7">
        <w:rPr>
          <w:rFonts w:ascii="Candara" w:hAnsi="Candara" w:cs="TimesNewRoman"/>
          <w:sz w:val="22"/>
          <w:szCs w:val="22"/>
        </w:rPr>
        <w:t>ż</w:t>
      </w:r>
      <w:r w:rsidRPr="003047B7">
        <w:rPr>
          <w:rFonts w:ascii="Candara" w:hAnsi="Candara"/>
          <w:sz w:val="22"/>
          <w:szCs w:val="22"/>
        </w:rPr>
        <w:t>y hurtowej i detalicznej, rzemiosła lub r</w:t>
      </w:r>
      <w:r w:rsidRPr="003047B7">
        <w:rPr>
          <w:rFonts w:ascii="Candara" w:hAnsi="Candara" w:cs="TimesNewRoman"/>
          <w:sz w:val="22"/>
          <w:szCs w:val="22"/>
        </w:rPr>
        <w:t>ę</w:t>
      </w:r>
      <w:r w:rsidRPr="003047B7">
        <w:rPr>
          <w:rFonts w:ascii="Candara" w:hAnsi="Candara"/>
          <w:sz w:val="22"/>
          <w:szCs w:val="22"/>
        </w:rPr>
        <w:t>kodzielnictwa, robót i usług budowlanych</w:t>
      </w:r>
      <w:r w:rsidRPr="003047B7">
        <w:rPr>
          <w:rFonts w:ascii="Candara" w:hAnsi="Candara" w:cs="TimesNewRoman"/>
          <w:sz w:val="22"/>
          <w:szCs w:val="22"/>
        </w:rPr>
        <w:t xml:space="preserve"> </w:t>
      </w:r>
      <w:r w:rsidRPr="003047B7">
        <w:rPr>
          <w:rFonts w:ascii="Candara" w:hAnsi="Candara"/>
          <w:sz w:val="22"/>
          <w:szCs w:val="22"/>
        </w:rPr>
        <w:t>oraz instalacyjnych, usług turystycznych oraz zwi</w:t>
      </w:r>
      <w:r w:rsidRPr="003047B7">
        <w:rPr>
          <w:rFonts w:ascii="Candara" w:hAnsi="Candara" w:cs="TimesNewRoman"/>
          <w:sz w:val="22"/>
          <w:szCs w:val="22"/>
        </w:rPr>
        <w:t>ą</w:t>
      </w:r>
      <w:r w:rsidRPr="003047B7">
        <w:rPr>
          <w:rFonts w:ascii="Candara" w:hAnsi="Candara"/>
          <w:sz w:val="22"/>
          <w:szCs w:val="22"/>
        </w:rPr>
        <w:t>zanych ze sportem, rekreacja i</w:t>
      </w:r>
      <w:r w:rsidRPr="003047B7">
        <w:rPr>
          <w:rFonts w:ascii="Candara" w:hAnsi="Candara" w:cs="TimesNewRoman"/>
          <w:sz w:val="22"/>
          <w:szCs w:val="22"/>
        </w:rPr>
        <w:t xml:space="preserve"> </w:t>
      </w:r>
      <w:r w:rsidRPr="003047B7">
        <w:rPr>
          <w:rFonts w:ascii="Candara" w:hAnsi="Candara"/>
          <w:sz w:val="22"/>
          <w:szCs w:val="22"/>
        </w:rPr>
        <w:t>wypoczynkiem, usług transportowych, usług komunalnych, przetwórstwa produktów</w:t>
      </w:r>
      <w:r w:rsidRPr="003047B7">
        <w:rPr>
          <w:rFonts w:ascii="Candara" w:hAnsi="Candara" w:cs="TimesNewRoman"/>
          <w:sz w:val="22"/>
          <w:szCs w:val="22"/>
        </w:rPr>
        <w:t xml:space="preserve"> </w:t>
      </w:r>
      <w:r w:rsidRPr="003047B7">
        <w:rPr>
          <w:rFonts w:ascii="Candara" w:hAnsi="Candara"/>
          <w:sz w:val="22"/>
          <w:szCs w:val="22"/>
        </w:rPr>
        <w:t>rolnych lub jadalnych produktów le</w:t>
      </w:r>
      <w:r w:rsidRPr="003047B7">
        <w:rPr>
          <w:rFonts w:ascii="Candara" w:hAnsi="Candara" w:cs="TimesNewRoman"/>
          <w:sz w:val="22"/>
          <w:szCs w:val="22"/>
        </w:rPr>
        <w:t>ś</w:t>
      </w:r>
      <w:r w:rsidRPr="003047B7">
        <w:rPr>
          <w:rFonts w:ascii="Candara" w:hAnsi="Candara"/>
          <w:sz w:val="22"/>
          <w:szCs w:val="22"/>
        </w:rPr>
        <w:t>nych, magazynowania lub przechowywania towarów,</w:t>
      </w:r>
      <w:r w:rsidRPr="003047B7">
        <w:rPr>
          <w:rFonts w:ascii="Candara" w:hAnsi="Candara" w:cs="TimesNewRoman"/>
          <w:sz w:val="22"/>
          <w:szCs w:val="22"/>
        </w:rPr>
        <w:t xml:space="preserve"> </w:t>
      </w:r>
      <w:r w:rsidRPr="003047B7">
        <w:rPr>
          <w:rFonts w:ascii="Candara" w:hAnsi="Candara"/>
          <w:sz w:val="22"/>
          <w:szCs w:val="22"/>
        </w:rPr>
        <w:t>wytwarzania produktów energetycznych z biomasy, rachunkowo</w:t>
      </w:r>
      <w:r w:rsidRPr="003047B7">
        <w:rPr>
          <w:rFonts w:ascii="Candara" w:hAnsi="Candara" w:cs="TimesNewRoman"/>
          <w:sz w:val="22"/>
          <w:szCs w:val="22"/>
        </w:rPr>
        <w:t>ś</w:t>
      </w:r>
      <w:r w:rsidRPr="003047B7">
        <w:rPr>
          <w:rFonts w:ascii="Candara" w:hAnsi="Candara"/>
          <w:sz w:val="22"/>
          <w:szCs w:val="22"/>
        </w:rPr>
        <w:t>ci, doradztwa lub usług</w:t>
      </w:r>
      <w:r w:rsidRPr="003047B7">
        <w:rPr>
          <w:rFonts w:ascii="Candara" w:hAnsi="Candara" w:cs="TimesNewRoman"/>
          <w:sz w:val="22"/>
          <w:szCs w:val="22"/>
        </w:rPr>
        <w:t xml:space="preserve"> </w:t>
      </w:r>
      <w:r w:rsidRPr="003047B7">
        <w:rPr>
          <w:rFonts w:ascii="Candara" w:hAnsi="Candara"/>
          <w:sz w:val="22"/>
          <w:szCs w:val="22"/>
        </w:rPr>
        <w:t>informatycznych.</w:t>
      </w:r>
    </w:p>
    <w:p w:rsidR="00A56AD3" w:rsidRPr="003047B7" w:rsidRDefault="00A56AD3" w:rsidP="00E5681F">
      <w:pPr>
        <w:keepNext/>
        <w:autoSpaceDE w:val="0"/>
        <w:autoSpaceDN w:val="0"/>
        <w:adjustRightInd w:val="0"/>
        <w:spacing w:before="60" w:after="60"/>
        <w:jc w:val="both"/>
        <w:rPr>
          <w:rFonts w:ascii="Candara" w:hAnsi="Candara"/>
          <w:i/>
          <w:iCs/>
          <w:sz w:val="22"/>
          <w:szCs w:val="22"/>
        </w:rPr>
      </w:pPr>
      <w:r w:rsidRPr="003047B7">
        <w:rPr>
          <w:rFonts w:ascii="Candara" w:hAnsi="Candara"/>
          <w:sz w:val="22"/>
          <w:szCs w:val="22"/>
        </w:rPr>
        <w:t>Do kosztów kwalifikowalnych projektów, które realizowane s</w:t>
      </w:r>
      <w:r w:rsidRPr="003047B7">
        <w:rPr>
          <w:rFonts w:ascii="Candara" w:hAnsi="Candara" w:cs="TimesNewRoman"/>
          <w:sz w:val="22"/>
          <w:szCs w:val="22"/>
        </w:rPr>
        <w:t xml:space="preserve">ą </w:t>
      </w:r>
      <w:r w:rsidRPr="003047B7">
        <w:rPr>
          <w:rFonts w:ascii="Candara" w:hAnsi="Candara"/>
          <w:sz w:val="22"/>
          <w:szCs w:val="22"/>
        </w:rPr>
        <w:t xml:space="preserve">w działaniu 312 </w:t>
      </w:r>
      <w:r w:rsidRPr="003047B7">
        <w:rPr>
          <w:rFonts w:ascii="Candara" w:hAnsi="Candara"/>
          <w:i/>
          <w:iCs/>
          <w:sz w:val="22"/>
          <w:szCs w:val="22"/>
        </w:rPr>
        <w:t>Tworzenie i rozwój mikroprzedsi</w:t>
      </w:r>
      <w:r w:rsidRPr="003047B7">
        <w:rPr>
          <w:rFonts w:ascii="Candara" w:hAnsi="Candara" w:cs="TimesNewRoman"/>
          <w:sz w:val="22"/>
          <w:szCs w:val="22"/>
        </w:rPr>
        <w:t>ę</w:t>
      </w:r>
      <w:r w:rsidRPr="003047B7">
        <w:rPr>
          <w:rFonts w:ascii="Candara" w:hAnsi="Candara"/>
          <w:i/>
          <w:iCs/>
          <w:sz w:val="22"/>
          <w:szCs w:val="22"/>
        </w:rPr>
        <w:t xml:space="preserve">biorstw </w:t>
      </w:r>
      <w:r w:rsidRPr="003047B7">
        <w:rPr>
          <w:rFonts w:ascii="Candara" w:hAnsi="Candara"/>
          <w:sz w:val="22"/>
          <w:szCs w:val="22"/>
        </w:rPr>
        <w:t>zalicza si</w:t>
      </w:r>
      <w:r w:rsidRPr="003047B7">
        <w:rPr>
          <w:rFonts w:ascii="Candara" w:hAnsi="Candara" w:cs="TimesNewRoman"/>
          <w:sz w:val="22"/>
          <w:szCs w:val="22"/>
        </w:rPr>
        <w:t xml:space="preserve">ę </w:t>
      </w:r>
      <w:r w:rsidRPr="003047B7">
        <w:rPr>
          <w:rFonts w:ascii="Candara" w:hAnsi="Candara"/>
          <w:sz w:val="22"/>
          <w:szCs w:val="22"/>
        </w:rPr>
        <w:t>koszty budowy, przebudowy lub remontu</w:t>
      </w:r>
      <w:r w:rsidRPr="003047B7">
        <w:rPr>
          <w:rFonts w:ascii="Candara" w:hAnsi="Candara"/>
          <w:i/>
          <w:iCs/>
          <w:sz w:val="22"/>
          <w:szCs w:val="22"/>
        </w:rPr>
        <w:t xml:space="preserve"> </w:t>
      </w:r>
      <w:r w:rsidRPr="003047B7">
        <w:rPr>
          <w:rFonts w:ascii="Candara" w:hAnsi="Candara"/>
          <w:sz w:val="22"/>
          <w:szCs w:val="22"/>
        </w:rPr>
        <w:t>poł</w:t>
      </w:r>
      <w:r w:rsidRPr="003047B7">
        <w:rPr>
          <w:rFonts w:ascii="Candara" w:hAnsi="Candara" w:cs="TimesNewRoman"/>
          <w:sz w:val="22"/>
          <w:szCs w:val="22"/>
        </w:rPr>
        <w:t>ą</w:t>
      </w:r>
      <w:r w:rsidRPr="003047B7">
        <w:rPr>
          <w:rFonts w:ascii="Candara" w:hAnsi="Candara"/>
          <w:sz w:val="22"/>
          <w:szCs w:val="22"/>
        </w:rPr>
        <w:t>czonego z modernizacja niemieszkalnych obiektów budowlanych wraz z zakupem</w:t>
      </w:r>
      <w:r w:rsidRPr="003047B7">
        <w:rPr>
          <w:rFonts w:ascii="Candara" w:hAnsi="Candara"/>
          <w:i/>
          <w:iCs/>
          <w:sz w:val="22"/>
          <w:szCs w:val="22"/>
        </w:rPr>
        <w:t xml:space="preserve"> </w:t>
      </w:r>
      <w:r w:rsidRPr="003047B7">
        <w:rPr>
          <w:rFonts w:ascii="Candara" w:hAnsi="Candara"/>
          <w:sz w:val="22"/>
          <w:szCs w:val="22"/>
        </w:rPr>
        <w:t>instalacji technicznej, a tak</w:t>
      </w:r>
      <w:r w:rsidRPr="003047B7">
        <w:rPr>
          <w:rFonts w:ascii="Candara" w:hAnsi="Candara" w:cs="TimesNewRoman"/>
          <w:sz w:val="22"/>
          <w:szCs w:val="22"/>
        </w:rPr>
        <w:t>ż</w:t>
      </w:r>
      <w:r w:rsidRPr="003047B7">
        <w:rPr>
          <w:rFonts w:ascii="Candara" w:hAnsi="Candara"/>
          <w:sz w:val="22"/>
          <w:szCs w:val="22"/>
        </w:rPr>
        <w:t xml:space="preserve">e </w:t>
      </w:r>
      <w:r w:rsidRPr="003047B7">
        <w:rPr>
          <w:rFonts w:ascii="Candara" w:hAnsi="Candara"/>
          <w:sz w:val="22"/>
          <w:szCs w:val="22"/>
        </w:rPr>
        <w:lastRenderedPageBreak/>
        <w:t>koszty nadbudowy, przebudowy lub remontu poł</w:t>
      </w:r>
      <w:r w:rsidRPr="003047B7">
        <w:rPr>
          <w:rFonts w:ascii="Candara" w:hAnsi="Candara" w:cs="TimesNewRoman"/>
          <w:sz w:val="22"/>
          <w:szCs w:val="22"/>
        </w:rPr>
        <w:t>ą</w:t>
      </w:r>
      <w:r w:rsidRPr="003047B7">
        <w:rPr>
          <w:rFonts w:ascii="Candara" w:hAnsi="Candara"/>
          <w:sz w:val="22"/>
          <w:szCs w:val="22"/>
        </w:rPr>
        <w:t>czonego z</w:t>
      </w:r>
      <w:r w:rsidRPr="003047B7">
        <w:rPr>
          <w:rFonts w:ascii="Candara" w:hAnsi="Candara"/>
          <w:i/>
          <w:iCs/>
          <w:sz w:val="22"/>
          <w:szCs w:val="22"/>
        </w:rPr>
        <w:t xml:space="preserve"> </w:t>
      </w:r>
      <w:r w:rsidRPr="003047B7">
        <w:rPr>
          <w:rFonts w:ascii="Candara" w:hAnsi="Candara"/>
          <w:sz w:val="22"/>
          <w:szCs w:val="22"/>
        </w:rPr>
        <w:t>modernizacj</w:t>
      </w:r>
      <w:r w:rsidRPr="003047B7">
        <w:rPr>
          <w:rFonts w:ascii="Candara" w:hAnsi="Candara" w:cs="TimesNewRoman"/>
          <w:sz w:val="22"/>
          <w:szCs w:val="22"/>
        </w:rPr>
        <w:t xml:space="preserve">ą </w:t>
      </w:r>
      <w:r w:rsidRPr="003047B7">
        <w:rPr>
          <w:rFonts w:ascii="Candara" w:hAnsi="Candara"/>
          <w:sz w:val="22"/>
          <w:szCs w:val="22"/>
        </w:rPr>
        <w:t>istniej</w:t>
      </w:r>
      <w:r w:rsidRPr="003047B7">
        <w:rPr>
          <w:rFonts w:ascii="Candara" w:hAnsi="Candara" w:cs="TimesNewRoman"/>
          <w:sz w:val="22"/>
          <w:szCs w:val="22"/>
        </w:rPr>
        <w:t>ą</w:t>
      </w:r>
      <w:r w:rsidRPr="003047B7">
        <w:rPr>
          <w:rFonts w:ascii="Candara" w:hAnsi="Candara"/>
          <w:sz w:val="22"/>
          <w:szCs w:val="22"/>
        </w:rPr>
        <w:t>cych budynków mieszkalnych wraz z zakupem instalacji technicznej.</w:t>
      </w:r>
    </w:p>
    <w:p w:rsidR="00A56AD3" w:rsidRPr="003047B7" w:rsidRDefault="00A56AD3"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Koszty rozbiórki i utylizacji materiałów szkodliwych pochodz</w:t>
      </w:r>
      <w:r w:rsidRPr="003047B7">
        <w:rPr>
          <w:rFonts w:ascii="Candara" w:hAnsi="Candara" w:cs="TimesNewRoman"/>
          <w:sz w:val="22"/>
          <w:szCs w:val="22"/>
        </w:rPr>
        <w:t>ą</w:t>
      </w:r>
      <w:r w:rsidRPr="003047B7">
        <w:rPr>
          <w:rFonts w:ascii="Candara" w:hAnsi="Candara"/>
          <w:sz w:val="22"/>
          <w:szCs w:val="22"/>
        </w:rPr>
        <w:t>cych z rozbiórki pod warunkiem, ze rozbiórka jest niezb</w:t>
      </w:r>
      <w:r w:rsidRPr="003047B7">
        <w:rPr>
          <w:rFonts w:ascii="Candara" w:hAnsi="Candara" w:cs="TimesNewRoman"/>
          <w:sz w:val="22"/>
          <w:szCs w:val="22"/>
        </w:rPr>
        <w:t>ę</w:t>
      </w:r>
      <w:r w:rsidRPr="003047B7">
        <w:rPr>
          <w:rFonts w:ascii="Candara" w:hAnsi="Candara"/>
          <w:sz w:val="22"/>
          <w:szCs w:val="22"/>
        </w:rPr>
        <w:t>dna w celu realizacji operacji, a tak</w:t>
      </w:r>
      <w:r w:rsidRPr="003047B7">
        <w:rPr>
          <w:rFonts w:ascii="Candara" w:hAnsi="Candara" w:cs="TimesNewRoman"/>
          <w:sz w:val="22"/>
          <w:szCs w:val="22"/>
        </w:rPr>
        <w:t>ż</w:t>
      </w:r>
      <w:r w:rsidRPr="003047B7">
        <w:rPr>
          <w:rFonts w:ascii="Candara" w:hAnsi="Candara"/>
          <w:sz w:val="22"/>
          <w:szCs w:val="22"/>
        </w:rPr>
        <w:t>e koszty materiałów zast</w:t>
      </w:r>
      <w:r w:rsidRPr="003047B7">
        <w:rPr>
          <w:rFonts w:ascii="Candara" w:hAnsi="Candara" w:cs="TimesNewRoman"/>
          <w:sz w:val="22"/>
          <w:szCs w:val="22"/>
        </w:rPr>
        <w:t>ę</w:t>
      </w:r>
      <w:r w:rsidRPr="003047B7">
        <w:rPr>
          <w:rFonts w:ascii="Candara" w:hAnsi="Candara"/>
          <w:sz w:val="22"/>
          <w:szCs w:val="22"/>
        </w:rPr>
        <w:t>puj</w:t>
      </w:r>
      <w:r w:rsidRPr="003047B7">
        <w:rPr>
          <w:rFonts w:ascii="Candara" w:hAnsi="Candara" w:cs="TimesNewRoman"/>
          <w:sz w:val="22"/>
          <w:szCs w:val="22"/>
        </w:rPr>
        <w:t>ą</w:t>
      </w:r>
      <w:r w:rsidRPr="003047B7">
        <w:rPr>
          <w:rFonts w:ascii="Candara" w:hAnsi="Candara"/>
          <w:sz w:val="22"/>
          <w:szCs w:val="22"/>
        </w:rPr>
        <w:t>cych materiały szkodliwe (w tym wyrobów azbestowych) b</w:t>
      </w:r>
      <w:r w:rsidRPr="003047B7">
        <w:rPr>
          <w:rFonts w:ascii="Candara" w:hAnsi="Candara" w:cs="TimesNewRoman"/>
          <w:sz w:val="22"/>
          <w:szCs w:val="22"/>
        </w:rPr>
        <w:t>ę</w:t>
      </w:r>
      <w:r w:rsidRPr="003047B7">
        <w:rPr>
          <w:rFonts w:ascii="Candara" w:hAnsi="Candara"/>
          <w:sz w:val="22"/>
          <w:szCs w:val="22"/>
        </w:rPr>
        <w:t>d</w:t>
      </w:r>
      <w:r w:rsidRPr="003047B7">
        <w:rPr>
          <w:rFonts w:ascii="Candara" w:hAnsi="Candara" w:cs="TimesNewRoman"/>
          <w:sz w:val="22"/>
          <w:szCs w:val="22"/>
        </w:rPr>
        <w:t>ą</w:t>
      </w:r>
      <w:r w:rsidRPr="003047B7">
        <w:rPr>
          <w:rFonts w:ascii="Candara" w:hAnsi="Candara"/>
          <w:sz w:val="22"/>
          <w:szCs w:val="22"/>
        </w:rPr>
        <w:t xml:space="preserve"> kosztami kwalifikowanymi.</w:t>
      </w:r>
    </w:p>
    <w:p w:rsidR="00A56AD3" w:rsidRPr="003047B7" w:rsidRDefault="00A56AD3" w:rsidP="00E5681F">
      <w:pPr>
        <w:keepNext/>
        <w:autoSpaceDE w:val="0"/>
        <w:autoSpaceDN w:val="0"/>
        <w:adjustRightInd w:val="0"/>
        <w:spacing w:before="60" w:after="60"/>
        <w:jc w:val="both"/>
        <w:rPr>
          <w:rFonts w:ascii="Candara" w:hAnsi="Candara"/>
          <w:i/>
          <w:iCs/>
          <w:sz w:val="22"/>
          <w:szCs w:val="22"/>
        </w:rPr>
      </w:pPr>
      <w:r w:rsidRPr="003047B7">
        <w:rPr>
          <w:rFonts w:ascii="Candara" w:hAnsi="Candara"/>
          <w:sz w:val="22"/>
          <w:szCs w:val="22"/>
        </w:rPr>
        <w:t>Szczegółowe warunki dofinansowania okre</w:t>
      </w:r>
      <w:r w:rsidRPr="003047B7">
        <w:rPr>
          <w:rFonts w:ascii="Candara" w:hAnsi="Candara" w:cs="TimesNewRoman"/>
          <w:sz w:val="22"/>
          <w:szCs w:val="22"/>
        </w:rPr>
        <w:t>ś</w:t>
      </w:r>
      <w:r w:rsidRPr="003047B7">
        <w:rPr>
          <w:rFonts w:ascii="Candara" w:hAnsi="Candara"/>
          <w:sz w:val="22"/>
          <w:szCs w:val="22"/>
        </w:rPr>
        <w:t>lone s</w:t>
      </w:r>
      <w:r w:rsidRPr="003047B7">
        <w:rPr>
          <w:rFonts w:ascii="Candara" w:hAnsi="Candara" w:cs="TimesNewRoman"/>
          <w:sz w:val="22"/>
          <w:szCs w:val="22"/>
        </w:rPr>
        <w:t xml:space="preserve">ą </w:t>
      </w:r>
      <w:r w:rsidRPr="003047B7">
        <w:rPr>
          <w:rFonts w:ascii="Candara" w:hAnsi="Candara"/>
          <w:sz w:val="22"/>
          <w:szCs w:val="22"/>
        </w:rPr>
        <w:t xml:space="preserve">w </w:t>
      </w:r>
      <w:r w:rsidRPr="003047B7">
        <w:rPr>
          <w:rFonts w:ascii="Candara" w:hAnsi="Candara"/>
          <w:i/>
          <w:iCs/>
          <w:sz w:val="22"/>
          <w:szCs w:val="22"/>
        </w:rPr>
        <w:t>rozporz</w:t>
      </w:r>
      <w:r w:rsidRPr="003047B7">
        <w:rPr>
          <w:rFonts w:ascii="Candara" w:hAnsi="Candara" w:cs="TimesNewRoman"/>
          <w:sz w:val="22"/>
          <w:szCs w:val="22"/>
        </w:rPr>
        <w:t>ą</w:t>
      </w:r>
      <w:r w:rsidRPr="003047B7">
        <w:rPr>
          <w:rFonts w:ascii="Candara" w:hAnsi="Candara"/>
          <w:i/>
          <w:iCs/>
          <w:sz w:val="22"/>
          <w:szCs w:val="22"/>
        </w:rPr>
        <w:t>dzeniu Ministra Rolnictwa i Rozwoju Wsi z dnia 17 lipca 2008 r. w sprawie szczegółowych warunków i trybu przyznawania pomocy finansowej w ramach działania „Tworzenie i rozwój mikroprzedsi</w:t>
      </w:r>
      <w:r w:rsidRPr="003047B7">
        <w:rPr>
          <w:rFonts w:ascii="Candara" w:hAnsi="Candara" w:cs="TimesNewRoman"/>
          <w:sz w:val="22"/>
          <w:szCs w:val="22"/>
        </w:rPr>
        <w:t>ę</w:t>
      </w:r>
      <w:r w:rsidRPr="003047B7">
        <w:rPr>
          <w:rFonts w:ascii="Candara" w:hAnsi="Candara"/>
          <w:i/>
          <w:iCs/>
          <w:sz w:val="22"/>
          <w:szCs w:val="22"/>
        </w:rPr>
        <w:t>biorstw” obj</w:t>
      </w:r>
      <w:r w:rsidRPr="003047B7">
        <w:rPr>
          <w:rFonts w:ascii="Candara" w:hAnsi="Candara" w:cs="TimesNewRoman"/>
          <w:sz w:val="22"/>
          <w:szCs w:val="22"/>
        </w:rPr>
        <w:t>ę</w:t>
      </w:r>
      <w:r w:rsidRPr="003047B7">
        <w:rPr>
          <w:rFonts w:ascii="Candara" w:hAnsi="Candara"/>
          <w:i/>
          <w:iCs/>
          <w:sz w:val="22"/>
          <w:szCs w:val="22"/>
        </w:rPr>
        <w:t>tego Programem Rozwoju Obszarów Wiejskich na lata 2007- 2013</w:t>
      </w:r>
      <w:r w:rsidRPr="003047B7">
        <w:rPr>
          <w:rFonts w:ascii="Candara" w:hAnsi="Candara"/>
          <w:sz w:val="22"/>
          <w:szCs w:val="22"/>
        </w:rPr>
        <w:t>.</w:t>
      </w:r>
    </w:p>
    <w:p w:rsidR="00A56AD3" w:rsidRPr="003047B7" w:rsidRDefault="00A56AD3" w:rsidP="00E5681F">
      <w:pPr>
        <w:keepNext/>
        <w:autoSpaceDE w:val="0"/>
        <w:autoSpaceDN w:val="0"/>
        <w:adjustRightInd w:val="0"/>
        <w:spacing w:before="60" w:after="60"/>
        <w:jc w:val="both"/>
        <w:rPr>
          <w:rFonts w:ascii="Candara" w:hAnsi="Candara"/>
          <w:b/>
          <w:bCs/>
          <w:sz w:val="22"/>
          <w:szCs w:val="22"/>
        </w:rPr>
      </w:pPr>
      <w:r w:rsidRPr="003047B7">
        <w:rPr>
          <w:rFonts w:ascii="Candara" w:hAnsi="Candara"/>
          <w:b/>
          <w:bCs/>
          <w:sz w:val="22"/>
          <w:szCs w:val="22"/>
        </w:rPr>
        <w:t>Forma wsparcia</w:t>
      </w:r>
    </w:p>
    <w:p w:rsidR="00A56AD3" w:rsidRPr="003047B7" w:rsidRDefault="00A56AD3"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W ramach PROW mo</w:t>
      </w:r>
      <w:r w:rsidRPr="003047B7">
        <w:rPr>
          <w:rFonts w:ascii="Candara" w:hAnsi="Candara" w:cs="TimesNewRoman"/>
          <w:sz w:val="22"/>
          <w:szCs w:val="22"/>
        </w:rPr>
        <w:t>ż</w:t>
      </w:r>
      <w:r w:rsidRPr="003047B7">
        <w:rPr>
          <w:rFonts w:ascii="Candara" w:hAnsi="Candara"/>
          <w:sz w:val="22"/>
          <w:szCs w:val="22"/>
        </w:rPr>
        <w:t>liwa forma wsparcia jest pomoc bezzwrotna (dotacja), która beneficjentowi przekazywana b</w:t>
      </w:r>
      <w:r w:rsidRPr="003047B7">
        <w:rPr>
          <w:rFonts w:ascii="Candara" w:hAnsi="Candara" w:cs="TimesNewRoman"/>
          <w:sz w:val="22"/>
          <w:szCs w:val="22"/>
        </w:rPr>
        <w:t>ę</w:t>
      </w:r>
      <w:r w:rsidRPr="003047B7">
        <w:rPr>
          <w:rFonts w:ascii="Candara" w:hAnsi="Candara"/>
          <w:sz w:val="22"/>
          <w:szCs w:val="22"/>
        </w:rPr>
        <w:t>dzie w formie refundacji cz</w:t>
      </w:r>
      <w:r w:rsidRPr="003047B7">
        <w:rPr>
          <w:rFonts w:ascii="Candara" w:hAnsi="Candara" w:cs="TimesNewRoman"/>
          <w:sz w:val="22"/>
          <w:szCs w:val="22"/>
        </w:rPr>
        <w:t>ęś</w:t>
      </w:r>
      <w:r w:rsidRPr="003047B7">
        <w:rPr>
          <w:rFonts w:ascii="Candara" w:hAnsi="Candara"/>
          <w:sz w:val="22"/>
          <w:szCs w:val="22"/>
        </w:rPr>
        <w:t>ci wydatków kwalifikowanych operacji (cz</w:t>
      </w:r>
      <w:r w:rsidRPr="003047B7">
        <w:rPr>
          <w:rFonts w:ascii="Candara" w:hAnsi="Candara" w:cs="TimesNewRoman"/>
          <w:sz w:val="22"/>
          <w:szCs w:val="22"/>
        </w:rPr>
        <w:t>ęś</w:t>
      </w:r>
      <w:r w:rsidRPr="003047B7">
        <w:rPr>
          <w:rFonts w:ascii="Candara" w:hAnsi="Candara"/>
          <w:sz w:val="22"/>
          <w:szCs w:val="22"/>
        </w:rPr>
        <w:t>ci poniesionych kosztów realizacji inwestycji).</w:t>
      </w:r>
    </w:p>
    <w:p w:rsidR="00A56AD3" w:rsidRPr="003047B7" w:rsidRDefault="00A56AD3" w:rsidP="00E5681F">
      <w:pPr>
        <w:keepNext/>
        <w:autoSpaceDE w:val="0"/>
        <w:autoSpaceDN w:val="0"/>
        <w:adjustRightInd w:val="0"/>
        <w:spacing w:before="60" w:after="60"/>
        <w:jc w:val="both"/>
        <w:rPr>
          <w:rFonts w:ascii="Candara" w:hAnsi="Candara"/>
          <w:b/>
          <w:bCs/>
          <w:sz w:val="22"/>
          <w:szCs w:val="22"/>
        </w:rPr>
      </w:pPr>
      <w:r w:rsidRPr="003047B7">
        <w:rPr>
          <w:rFonts w:ascii="Candara" w:hAnsi="Candara"/>
          <w:b/>
          <w:bCs/>
          <w:sz w:val="22"/>
          <w:szCs w:val="22"/>
        </w:rPr>
        <w:t>Warunki dofinansowania</w:t>
      </w:r>
    </w:p>
    <w:p w:rsidR="00A56AD3" w:rsidRPr="003047B7" w:rsidRDefault="00A56AD3"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Maksymalny poziom pomocy finansowej mo</w:t>
      </w:r>
      <w:r w:rsidRPr="003047B7">
        <w:rPr>
          <w:rFonts w:ascii="Candara" w:hAnsi="Candara" w:cs="TimesNewRoman"/>
          <w:sz w:val="22"/>
          <w:szCs w:val="22"/>
        </w:rPr>
        <w:t>ż</w:t>
      </w:r>
      <w:r w:rsidRPr="003047B7">
        <w:rPr>
          <w:rFonts w:ascii="Candara" w:hAnsi="Candara"/>
          <w:sz w:val="22"/>
          <w:szCs w:val="22"/>
        </w:rPr>
        <w:t>e wynosi</w:t>
      </w:r>
      <w:r w:rsidRPr="003047B7">
        <w:rPr>
          <w:rFonts w:ascii="Candara" w:hAnsi="Candara" w:cs="TimesNewRoman"/>
          <w:sz w:val="22"/>
          <w:szCs w:val="22"/>
        </w:rPr>
        <w:t xml:space="preserve">ć </w:t>
      </w:r>
      <w:r w:rsidRPr="003047B7">
        <w:rPr>
          <w:rFonts w:ascii="Candara" w:hAnsi="Candara"/>
          <w:sz w:val="22"/>
          <w:szCs w:val="22"/>
        </w:rPr>
        <w:t>50% kosztów kwalifikowanych przedsi</w:t>
      </w:r>
      <w:r w:rsidRPr="003047B7">
        <w:rPr>
          <w:rFonts w:ascii="Candara" w:hAnsi="Candara" w:cs="TimesNewRoman"/>
          <w:sz w:val="22"/>
          <w:szCs w:val="22"/>
        </w:rPr>
        <w:t>ę</w:t>
      </w:r>
      <w:r w:rsidRPr="003047B7">
        <w:rPr>
          <w:rFonts w:ascii="Candara" w:hAnsi="Candara"/>
          <w:sz w:val="22"/>
          <w:szCs w:val="22"/>
        </w:rPr>
        <w:t>wzi</w:t>
      </w:r>
      <w:r w:rsidRPr="003047B7">
        <w:rPr>
          <w:rFonts w:ascii="Candara" w:hAnsi="Candara" w:cs="TimesNewRoman"/>
          <w:sz w:val="22"/>
          <w:szCs w:val="22"/>
        </w:rPr>
        <w:t>ę</w:t>
      </w:r>
      <w:r w:rsidRPr="003047B7">
        <w:rPr>
          <w:rFonts w:ascii="Candara" w:hAnsi="Candara"/>
          <w:sz w:val="22"/>
          <w:szCs w:val="22"/>
        </w:rPr>
        <w:t>cia. Maksymalna wysoko</w:t>
      </w:r>
      <w:r w:rsidRPr="003047B7">
        <w:rPr>
          <w:rFonts w:ascii="Candara" w:hAnsi="Candara" w:cs="TimesNewRoman"/>
          <w:sz w:val="22"/>
          <w:szCs w:val="22"/>
        </w:rPr>
        <w:t xml:space="preserve">ść </w:t>
      </w:r>
      <w:r w:rsidRPr="003047B7">
        <w:rPr>
          <w:rFonts w:ascii="Candara" w:hAnsi="Candara"/>
          <w:sz w:val="22"/>
          <w:szCs w:val="22"/>
        </w:rPr>
        <w:t xml:space="preserve">pomocy udzielonej jednemu beneficjentowi i na jedno gospodarstwo rolne w ramach działania 312 </w:t>
      </w:r>
      <w:r w:rsidRPr="003047B7">
        <w:rPr>
          <w:rFonts w:ascii="Candara" w:hAnsi="Candara"/>
          <w:i/>
          <w:iCs/>
          <w:sz w:val="22"/>
          <w:szCs w:val="22"/>
        </w:rPr>
        <w:t>Tworzenie i rozwój</w:t>
      </w:r>
      <w:r w:rsidRPr="003047B7">
        <w:rPr>
          <w:rFonts w:ascii="Candara" w:hAnsi="Candara"/>
          <w:sz w:val="22"/>
          <w:szCs w:val="22"/>
        </w:rPr>
        <w:t xml:space="preserve"> </w:t>
      </w:r>
      <w:r w:rsidRPr="003047B7">
        <w:rPr>
          <w:rFonts w:ascii="Candara" w:hAnsi="Candara"/>
          <w:i/>
          <w:iCs/>
          <w:sz w:val="22"/>
          <w:szCs w:val="22"/>
        </w:rPr>
        <w:t>mikroprzedsi</w:t>
      </w:r>
      <w:r w:rsidRPr="003047B7">
        <w:rPr>
          <w:rFonts w:ascii="Candara" w:hAnsi="Candara" w:cs="TimesNewRoman"/>
          <w:sz w:val="22"/>
          <w:szCs w:val="22"/>
        </w:rPr>
        <w:t>ę</w:t>
      </w:r>
      <w:r w:rsidRPr="003047B7">
        <w:rPr>
          <w:rFonts w:ascii="Candara" w:hAnsi="Candara"/>
          <w:i/>
          <w:iCs/>
          <w:sz w:val="22"/>
          <w:szCs w:val="22"/>
        </w:rPr>
        <w:t xml:space="preserve">biorstw </w:t>
      </w:r>
      <w:r w:rsidRPr="003047B7">
        <w:rPr>
          <w:rFonts w:ascii="Candara" w:hAnsi="Candara"/>
          <w:sz w:val="22"/>
          <w:szCs w:val="22"/>
        </w:rPr>
        <w:t>w okresie realizacji PROW nie mo</w:t>
      </w:r>
      <w:r w:rsidRPr="003047B7">
        <w:rPr>
          <w:rFonts w:ascii="Candara" w:hAnsi="Candara" w:cs="TimesNewRoman"/>
          <w:sz w:val="22"/>
          <w:szCs w:val="22"/>
        </w:rPr>
        <w:t>ż</w:t>
      </w:r>
      <w:r w:rsidRPr="003047B7">
        <w:rPr>
          <w:rFonts w:ascii="Candara" w:hAnsi="Candara"/>
          <w:sz w:val="22"/>
          <w:szCs w:val="22"/>
        </w:rPr>
        <w:t>e przekroczy</w:t>
      </w:r>
      <w:r w:rsidRPr="003047B7">
        <w:rPr>
          <w:rFonts w:ascii="Candara" w:hAnsi="Candara" w:cs="TimesNewRoman"/>
          <w:sz w:val="22"/>
          <w:szCs w:val="22"/>
        </w:rPr>
        <w:t xml:space="preserve">ć </w:t>
      </w:r>
      <w:r w:rsidRPr="003047B7">
        <w:rPr>
          <w:rFonts w:ascii="Candara" w:hAnsi="Candara"/>
          <w:sz w:val="22"/>
          <w:szCs w:val="22"/>
        </w:rPr>
        <w:t>300.000 zł, z tym, że beneficjent mo</w:t>
      </w:r>
      <w:r w:rsidRPr="003047B7">
        <w:rPr>
          <w:rFonts w:ascii="Candara" w:hAnsi="Candara" w:cs="TimesNewRoman"/>
          <w:sz w:val="22"/>
          <w:szCs w:val="22"/>
        </w:rPr>
        <w:t>ż</w:t>
      </w:r>
      <w:r w:rsidRPr="003047B7">
        <w:rPr>
          <w:rFonts w:ascii="Candara" w:hAnsi="Candara"/>
          <w:sz w:val="22"/>
          <w:szCs w:val="22"/>
        </w:rPr>
        <w:t>e otrzyma</w:t>
      </w:r>
      <w:r w:rsidRPr="003047B7">
        <w:rPr>
          <w:rFonts w:ascii="Candara" w:hAnsi="Candara" w:cs="TimesNewRoman"/>
          <w:sz w:val="22"/>
          <w:szCs w:val="22"/>
        </w:rPr>
        <w:t xml:space="preserve">ć </w:t>
      </w:r>
      <w:r w:rsidRPr="003047B7">
        <w:rPr>
          <w:rFonts w:ascii="Candara" w:hAnsi="Candara"/>
          <w:sz w:val="22"/>
          <w:szCs w:val="22"/>
        </w:rPr>
        <w:t>dotacje w wysoko</w:t>
      </w:r>
      <w:r w:rsidRPr="003047B7">
        <w:rPr>
          <w:rFonts w:ascii="Candara" w:hAnsi="Candara" w:cs="TimesNewRoman"/>
          <w:sz w:val="22"/>
          <w:szCs w:val="22"/>
        </w:rPr>
        <w:t>ś</w:t>
      </w:r>
      <w:r w:rsidRPr="003047B7">
        <w:rPr>
          <w:rFonts w:ascii="Candara" w:hAnsi="Candara"/>
          <w:sz w:val="22"/>
          <w:szCs w:val="22"/>
        </w:rPr>
        <w:t>ci odpowiednio:</w:t>
      </w:r>
    </w:p>
    <w:p w:rsidR="00A56AD3" w:rsidRPr="003047B7" w:rsidRDefault="00A56AD3" w:rsidP="00E5681F">
      <w:pPr>
        <w:pStyle w:val="zwykywcity"/>
        <w:keepNext/>
        <w:numPr>
          <w:ilvl w:val="0"/>
          <w:numId w:val="34"/>
        </w:numPr>
        <w:spacing w:before="60" w:line="240" w:lineRule="auto"/>
        <w:rPr>
          <w:rFonts w:ascii="Candara" w:hAnsi="Candara" w:cs="Tahoma"/>
          <w:sz w:val="22"/>
          <w:szCs w:val="22"/>
        </w:rPr>
      </w:pPr>
      <w:r w:rsidRPr="003047B7">
        <w:rPr>
          <w:rFonts w:ascii="Candara" w:hAnsi="Candara"/>
          <w:sz w:val="22"/>
          <w:szCs w:val="22"/>
        </w:rPr>
        <w:t>do 100.000 zł, je</w:t>
      </w:r>
      <w:r w:rsidRPr="003047B7">
        <w:rPr>
          <w:rFonts w:ascii="Candara" w:hAnsi="Candara" w:cs="TimesNewRoman"/>
          <w:sz w:val="22"/>
          <w:szCs w:val="22"/>
        </w:rPr>
        <w:t>ś</w:t>
      </w:r>
      <w:r w:rsidRPr="003047B7">
        <w:rPr>
          <w:rFonts w:ascii="Candara" w:hAnsi="Candara"/>
          <w:sz w:val="22"/>
          <w:szCs w:val="22"/>
        </w:rPr>
        <w:t>li biznesplan przewiduje utworzenie 1 lub 2 miejsc pracy,</w:t>
      </w:r>
    </w:p>
    <w:p w:rsidR="00A56AD3" w:rsidRPr="003047B7" w:rsidRDefault="00A56AD3" w:rsidP="00E5681F">
      <w:pPr>
        <w:pStyle w:val="zwykywcity"/>
        <w:keepNext/>
        <w:numPr>
          <w:ilvl w:val="0"/>
          <w:numId w:val="34"/>
        </w:numPr>
        <w:spacing w:before="60" w:line="240" w:lineRule="auto"/>
        <w:rPr>
          <w:rFonts w:ascii="Candara" w:hAnsi="Candara" w:cs="Tahoma"/>
          <w:sz w:val="22"/>
          <w:szCs w:val="22"/>
        </w:rPr>
      </w:pPr>
      <w:r w:rsidRPr="003047B7">
        <w:rPr>
          <w:rFonts w:ascii="Candara" w:hAnsi="Candara"/>
          <w:sz w:val="22"/>
          <w:szCs w:val="22"/>
        </w:rPr>
        <w:t>do 200.000 zł, je</w:t>
      </w:r>
      <w:r w:rsidRPr="003047B7">
        <w:rPr>
          <w:rFonts w:ascii="Candara" w:hAnsi="Candara" w:cs="TimesNewRoman"/>
          <w:sz w:val="22"/>
          <w:szCs w:val="22"/>
        </w:rPr>
        <w:t>ś</w:t>
      </w:r>
      <w:r w:rsidRPr="003047B7">
        <w:rPr>
          <w:rFonts w:ascii="Candara" w:hAnsi="Candara"/>
          <w:sz w:val="22"/>
          <w:szCs w:val="22"/>
        </w:rPr>
        <w:t>li biznesplan przewiduje utworzenie 3 lub 4 miejsc pracy,</w:t>
      </w:r>
    </w:p>
    <w:p w:rsidR="00A56AD3" w:rsidRPr="003047B7" w:rsidRDefault="00A56AD3" w:rsidP="00E5681F">
      <w:pPr>
        <w:pStyle w:val="zwykywcity"/>
        <w:keepNext/>
        <w:numPr>
          <w:ilvl w:val="0"/>
          <w:numId w:val="34"/>
        </w:numPr>
        <w:spacing w:before="60" w:line="240" w:lineRule="auto"/>
        <w:rPr>
          <w:rFonts w:ascii="Candara" w:hAnsi="Candara" w:cs="Tahoma"/>
          <w:sz w:val="22"/>
          <w:szCs w:val="22"/>
        </w:rPr>
      </w:pPr>
      <w:r w:rsidRPr="003047B7">
        <w:rPr>
          <w:rFonts w:ascii="Candara" w:hAnsi="Candara"/>
          <w:sz w:val="22"/>
          <w:szCs w:val="22"/>
        </w:rPr>
        <w:t>do 300.000 zł, je</w:t>
      </w:r>
      <w:r w:rsidRPr="003047B7">
        <w:rPr>
          <w:rFonts w:ascii="Candara" w:hAnsi="Candara" w:cs="TimesNewRoman"/>
          <w:sz w:val="22"/>
          <w:szCs w:val="22"/>
        </w:rPr>
        <w:t>ś</w:t>
      </w:r>
      <w:r w:rsidRPr="003047B7">
        <w:rPr>
          <w:rFonts w:ascii="Candara" w:hAnsi="Candara"/>
          <w:sz w:val="22"/>
          <w:szCs w:val="22"/>
        </w:rPr>
        <w:t>li biznesplan przewiduje co najmniej 5 nowych miejsc pracy.</w:t>
      </w:r>
    </w:p>
    <w:p w:rsidR="00A56AD3" w:rsidRPr="003047B7" w:rsidRDefault="00A56AD3"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Je</w:t>
      </w:r>
      <w:r w:rsidRPr="003047B7">
        <w:rPr>
          <w:rFonts w:ascii="Candara" w:hAnsi="Candara" w:cs="TimesNewRoman"/>
          <w:sz w:val="22"/>
          <w:szCs w:val="22"/>
        </w:rPr>
        <w:t>ż</w:t>
      </w:r>
      <w:r w:rsidRPr="003047B7">
        <w:rPr>
          <w:rFonts w:ascii="Candara" w:hAnsi="Candara"/>
          <w:sz w:val="22"/>
          <w:szCs w:val="22"/>
        </w:rPr>
        <w:t>eli inwestycja dotyczy wył</w:t>
      </w:r>
      <w:r w:rsidRPr="003047B7">
        <w:rPr>
          <w:rFonts w:ascii="Candara" w:hAnsi="Candara" w:cs="TimesNewRoman"/>
          <w:sz w:val="22"/>
          <w:szCs w:val="22"/>
        </w:rPr>
        <w:t>ą</w:t>
      </w:r>
      <w:r w:rsidRPr="003047B7">
        <w:rPr>
          <w:rFonts w:ascii="Candara" w:hAnsi="Candara"/>
          <w:sz w:val="22"/>
          <w:szCs w:val="22"/>
        </w:rPr>
        <w:t>cznie działalno</w:t>
      </w:r>
      <w:r w:rsidRPr="003047B7">
        <w:rPr>
          <w:rFonts w:ascii="Candara" w:hAnsi="Candara" w:cs="TimesNewRoman"/>
          <w:sz w:val="22"/>
          <w:szCs w:val="22"/>
        </w:rPr>
        <w:t>ś</w:t>
      </w:r>
      <w:r w:rsidRPr="003047B7">
        <w:rPr>
          <w:rFonts w:ascii="Candara" w:hAnsi="Candara"/>
          <w:sz w:val="22"/>
          <w:szCs w:val="22"/>
        </w:rPr>
        <w:t>ci zwi</w:t>
      </w:r>
      <w:r w:rsidRPr="003047B7">
        <w:rPr>
          <w:rFonts w:ascii="Candara" w:hAnsi="Candara" w:cs="TimesNewRoman"/>
          <w:sz w:val="22"/>
          <w:szCs w:val="22"/>
        </w:rPr>
        <w:t>ą</w:t>
      </w:r>
      <w:r w:rsidRPr="003047B7">
        <w:rPr>
          <w:rFonts w:ascii="Candara" w:hAnsi="Candara"/>
          <w:sz w:val="22"/>
          <w:szCs w:val="22"/>
        </w:rPr>
        <w:t>zanej z przetwórstwem lub wprowadzeniem do obrotu produktów rolnych, w tym jadalnych produktów le</w:t>
      </w:r>
      <w:r w:rsidRPr="003047B7">
        <w:rPr>
          <w:rFonts w:ascii="Candara" w:hAnsi="Candara" w:cs="TimesNewRoman"/>
          <w:sz w:val="22"/>
          <w:szCs w:val="22"/>
        </w:rPr>
        <w:t>ś</w:t>
      </w:r>
      <w:r w:rsidRPr="003047B7">
        <w:rPr>
          <w:rFonts w:ascii="Candara" w:hAnsi="Candara"/>
          <w:sz w:val="22"/>
          <w:szCs w:val="22"/>
        </w:rPr>
        <w:t>nych, to pomoc przyznana b</w:t>
      </w:r>
      <w:r w:rsidRPr="003047B7">
        <w:rPr>
          <w:rFonts w:ascii="Candara" w:hAnsi="Candara" w:cs="TimesNewRoman"/>
          <w:sz w:val="22"/>
          <w:szCs w:val="22"/>
        </w:rPr>
        <w:t>ę</w:t>
      </w:r>
      <w:r w:rsidRPr="003047B7">
        <w:rPr>
          <w:rFonts w:ascii="Candara" w:hAnsi="Candara"/>
          <w:sz w:val="22"/>
          <w:szCs w:val="22"/>
        </w:rPr>
        <w:t>dzie tylko do wysoko</w:t>
      </w:r>
      <w:r w:rsidRPr="003047B7">
        <w:rPr>
          <w:rFonts w:ascii="Candara" w:hAnsi="Candara" w:cs="TimesNewRoman"/>
          <w:sz w:val="22"/>
          <w:szCs w:val="22"/>
        </w:rPr>
        <w:t>ś</w:t>
      </w:r>
      <w:r w:rsidRPr="003047B7">
        <w:rPr>
          <w:rFonts w:ascii="Candara" w:hAnsi="Candara"/>
          <w:sz w:val="22"/>
          <w:szCs w:val="22"/>
        </w:rPr>
        <w:t>ci 100.000 zł, przy czym biznesplan musi przewidywa</w:t>
      </w:r>
      <w:r w:rsidRPr="003047B7">
        <w:rPr>
          <w:rFonts w:ascii="Candara" w:hAnsi="Candara" w:cs="TimesNewRoman"/>
          <w:sz w:val="22"/>
          <w:szCs w:val="22"/>
        </w:rPr>
        <w:t xml:space="preserve">ć </w:t>
      </w:r>
      <w:r w:rsidRPr="003047B7">
        <w:rPr>
          <w:rFonts w:ascii="Candara" w:hAnsi="Candara"/>
          <w:sz w:val="22"/>
          <w:szCs w:val="22"/>
        </w:rPr>
        <w:t>stworzenie co najmniej 1 miejsca pracy. Liczb</w:t>
      </w:r>
      <w:r w:rsidRPr="003047B7">
        <w:rPr>
          <w:rFonts w:ascii="Candara" w:hAnsi="Candara" w:cs="TimesNewRoman"/>
          <w:sz w:val="22"/>
          <w:szCs w:val="22"/>
        </w:rPr>
        <w:t xml:space="preserve">ę </w:t>
      </w:r>
      <w:r w:rsidRPr="003047B7">
        <w:rPr>
          <w:rFonts w:ascii="Candara" w:hAnsi="Candara"/>
          <w:sz w:val="22"/>
          <w:szCs w:val="22"/>
        </w:rPr>
        <w:t>przewidzianych do utworzenia miejsc pracy podaje si</w:t>
      </w:r>
      <w:r w:rsidRPr="003047B7">
        <w:rPr>
          <w:rFonts w:ascii="Candara" w:hAnsi="Candara" w:cs="TimesNewRoman"/>
          <w:sz w:val="22"/>
          <w:szCs w:val="22"/>
        </w:rPr>
        <w:t xml:space="preserve">ę </w:t>
      </w:r>
      <w:r w:rsidRPr="003047B7">
        <w:rPr>
          <w:rFonts w:ascii="Candara" w:hAnsi="Candara"/>
          <w:sz w:val="22"/>
          <w:szCs w:val="22"/>
        </w:rPr>
        <w:t xml:space="preserve">w przeliczeniu na pełne etaty </w:t>
      </w:r>
      <w:r w:rsidRPr="003047B7">
        <w:rPr>
          <w:rFonts w:ascii="Candara" w:hAnsi="Candara" w:cs="TimesNewRoman"/>
          <w:sz w:val="22"/>
          <w:szCs w:val="22"/>
        </w:rPr>
        <w:t>ś</w:t>
      </w:r>
      <w:r w:rsidRPr="003047B7">
        <w:rPr>
          <w:rFonts w:ascii="Candara" w:hAnsi="Candara"/>
          <w:sz w:val="22"/>
          <w:szCs w:val="22"/>
        </w:rPr>
        <w:t>redniorocznie, ale ich utworzenie musi by</w:t>
      </w:r>
      <w:r w:rsidRPr="003047B7">
        <w:rPr>
          <w:rFonts w:ascii="Candara" w:hAnsi="Candara" w:cs="TimesNewRoman"/>
          <w:sz w:val="22"/>
          <w:szCs w:val="22"/>
        </w:rPr>
        <w:t xml:space="preserve">ć </w:t>
      </w:r>
      <w:r w:rsidRPr="003047B7">
        <w:rPr>
          <w:rFonts w:ascii="Candara" w:hAnsi="Candara"/>
          <w:sz w:val="22"/>
          <w:szCs w:val="22"/>
        </w:rPr>
        <w:t>uzasadnione zakresem rzeczowym realizacji.</w:t>
      </w:r>
    </w:p>
    <w:p w:rsidR="00A56AD3" w:rsidRPr="003047B7" w:rsidRDefault="00A56AD3" w:rsidP="00E5681F">
      <w:pPr>
        <w:keepNext/>
        <w:autoSpaceDE w:val="0"/>
        <w:autoSpaceDN w:val="0"/>
        <w:adjustRightInd w:val="0"/>
        <w:spacing w:before="60" w:after="60"/>
        <w:jc w:val="both"/>
        <w:rPr>
          <w:rFonts w:ascii="Candara" w:hAnsi="Candara" w:cs="TimesNewRoman"/>
          <w:sz w:val="22"/>
          <w:szCs w:val="22"/>
        </w:rPr>
      </w:pPr>
      <w:r w:rsidRPr="003047B7">
        <w:rPr>
          <w:rFonts w:ascii="Candara" w:hAnsi="Candara"/>
          <w:sz w:val="22"/>
          <w:szCs w:val="22"/>
        </w:rPr>
        <w:t xml:space="preserve">W ramach działania 312 </w:t>
      </w:r>
      <w:r w:rsidRPr="003047B7">
        <w:rPr>
          <w:rFonts w:ascii="Candara" w:hAnsi="Candara"/>
          <w:i/>
          <w:iCs/>
          <w:sz w:val="22"/>
          <w:szCs w:val="22"/>
        </w:rPr>
        <w:t>Tworzenie i rozwój mikroprzedsi</w:t>
      </w:r>
      <w:r w:rsidRPr="003047B7">
        <w:rPr>
          <w:rFonts w:ascii="Candara" w:hAnsi="Candara" w:cs="TimesNewRoman"/>
          <w:sz w:val="22"/>
          <w:szCs w:val="22"/>
        </w:rPr>
        <w:t>ę</w:t>
      </w:r>
      <w:r w:rsidRPr="003047B7">
        <w:rPr>
          <w:rFonts w:ascii="Candara" w:hAnsi="Candara"/>
          <w:i/>
          <w:iCs/>
          <w:sz w:val="22"/>
          <w:szCs w:val="22"/>
        </w:rPr>
        <w:t xml:space="preserve">biorstw </w:t>
      </w:r>
      <w:r w:rsidRPr="003047B7">
        <w:rPr>
          <w:rFonts w:ascii="Candara" w:hAnsi="Candara"/>
          <w:sz w:val="22"/>
          <w:szCs w:val="22"/>
        </w:rPr>
        <w:t>pomoc mo</w:t>
      </w:r>
      <w:r w:rsidRPr="003047B7">
        <w:rPr>
          <w:rFonts w:ascii="Candara" w:hAnsi="Candara" w:cs="TimesNewRoman"/>
          <w:sz w:val="22"/>
          <w:szCs w:val="22"/>
        </w:rPr>
        <w:t>ż</w:t>
      </w:r>
      <w:r w:rsidRPr="003047B7">
        <w:rPr>
          <w:rFonts w:ascii="Candara" w:hAnsi="Candara"/>
          <w:sz w:val="22"/>
          <w:szCs w:val="22"/>
        </w:rPr>
        <w:t>e by</w:t>
      </w:r>
      <w:r w:rsidRPr="003047B7">
        <w:rPr>
          <w:rFonts w:ascii="Candara" w:hAnsi="Candara" w:cs="TimesNewRoman"/>
          <w:sz w:val="22"/>
          <w:szCs w:val="22"/>
        </w:rPr>
        <w:t xml:space="preserve">ć </w:t>
      </w:r>
      <w:r w:rsidRPr="003047B7">
        <w:rPr>
          <w:rFonts w:ascii="Candara" w:hAnsi="Candara"/>
          <w:sz w:val="22"/>
          <w:szCs w:val="22"/>
        </w:rPr>
        <w:t>przyznana beneficjentowi, którego inwestycja b</w:t>
      </w:r>
      <w:r w:rsidRPr="003047B7">
        <w:rPr>
          <w:rFonts w:ascii="Candara" w:hAnsi="Candara" w:cs="TimesNewRoman"/>
          <w:sz w:val="22"/>
          <w:szCs w:val="22"/>
        </w:rPr>
        <w:t>ę</w:t>
      </w:r>
      <w:r w:rsidRPr="003047B7">
        <w:rPr>
          <w:rFonts w:ascii="Candara" w:hAnsi="Candara"/>
          <w:sz w:val="22"/>
          <w:szCs w:val="22"/>
        </w:rPr>
        <w:t>dzie realizowana w nie wi</w:t>
      </w:r>
      <w:r w:rsidRPr="003047B7">
        <w:rPr>
          <w:rFonts w:ascii="Candara" w:hAnsi="Candara" w:cs="TimesNewRoman"/>
          <w:sz w:val="22"/>
          <w:szCs w:val="22"/>
        </w:rPr>
        <w:t>ę</w:t>
      </w:r>
      <w:r w:rsidRPr="003047B7">
        <w:rPr>
          <w:rFonts w:ascii="Candara" w:hAnsi="Candara"/>
          <w:sz w:val="22"/>
          <w:szCs w:val="22"/>
        </w:rPr>
        <w:t>cej ni</w:t>
      </w:r>
      <w:r w:rsidRPr="003047B7">
        <w:rPr>
          <w:rFonts w:ascii="Candara" w:hAnsi="Candara" w:cs="TimesNewRoman"/>
          <w:sz w:val="22"/>
          <w:szCs w:val="22"/>
        </w:rPr>
        <w:t xml:space="preserve">ż </w:t>
      </w:r>
      <w:r w:rsidRPr="003047B7">
        <w:rPr>
          <w:rFonts w:ascii="Candara" w:hAnsi="Candara"/>
          <w:sz w:val="22"/>
          <w:szCs w:val="22"/>
        </w:rPr>
        <w:t>dwóch</w:t>
      </w:r>
      <w:r w:rsidRPr="003047B7">
        <w:rPr>
          <w:rFonts w:ascii="Candara" w:hAnsi="Candara" w:cs="TimesNewRoman"/>
          <w:sz w:val="22"/>
          <w:szCs w:val="22"/>
        </w:rPr>
        <w:t xml:space="preserve"> </w:t>
      </w:r>
      <w:r w:rsidRPr="003047B7">
        <w:rPr>
          <w:rFonts w:ascii="Candara" w:hAnsi="Candara"/>
          <w:sz w:val="22"/>
          <w:szCs w:val="22"/>
        </w:rPr>
        <w:t>etapach, a zako</w:t>
      </w:r>
      <w:r w:rsidRPr="003047B7">
        <w:rPr>
          <w:rFonts w:ascii="Candara" w:hAnsi="Candara" w:cs="TimesNewRoman"/>
          <w:sz w:val="22"/>
          <w:szCs w:val="22"/>
        </w:rPr>
        <w:t>ń</w:t>
      </w:r>
      <w:r w:rsidRPr="003047B7">
        <w:rPr>
          <w:rFonts w:ascii="Candara" w:hAnsi="Candara"/>
          <w:sz w:val="22"/>
          <w:szCs w:val="22"/>
        </w:rPr>
        <w:t>czenie realizacji operacji i zło</w:t>
      </w:r>
      <w:r w:rsidRPr="003047B7">
        <w:rPr>
          <w:rFonts w:ascii="Candara" w:hAnsi="Candara" w:cs="TimesNewRoman"/>
          <w:sz w:val="22"/>
          <w:szCs w:val="22"/>
        </w:rPr>
        <w:t>ż</w:t>
      </w:r>
      <w:r w:rsidRPr="003047B7">
        <w:rPr>
          <w:rFonts w:ascii="Candara" w:hAnsi="Candara"/>
          <w:sz w:val="22"/>
          <w:szCs w:val="22"/>
        </w:rPr>
        <w:t>enie wniosku o płatno</w:t>
      </w:r>
      <w:r w:rsidRPr="003047B7">
        <w:rPr>
          <w:rFonts w:ascii="Candara" w:hAnsi="Candara" w:cs="TimesNewRoman"/>
          <w:sz w:val="22"/>
          <w:szCs w:val="22"/>
        </w:rPr>
        <w:t xml:space="preserve">ść </w:t>
      </w:r>
      <w:r w:rsidRPr="003047B7">
        <w:rPr>
          <w:rFonts w:ascii="Candara" w:hAnsi="Candara"/>
          <w:sz w:val="22"/>
          <w:szCs w:val="22"/>
        </w:rPr>
        <w:t>ko</w:t>
      </w:r>
      <w:r w:rsidRPr="003047B7">
        <w:rPr>
          <w:rFonts w:ascii="Candara" w:hAnsi="Candara" w:cs="TimesNewRoman"/>
          <w:sz w:val="22"/>
          <w:szCs w:val="22"/>
        </w:rPr>
        <w:t>ń</w:t>
      </w:r>
      <w:r w:rsidRPr="003047B7">
        <w:rPr>
          <w:rFonts w:ascii="Candara" w:hAnsi="Candara"/>
          <w:sz w:val="22"/>
          <w:szCs w:val="22"/>
        </w:rPr>
        <w:t>cow</w:t>
      </w:r>
      <w:r w:rsidRPr="003047B7">
        <w:rPr>
          <w:rFonts w:ascii="Candara" w:hAnsi="Candara" w:cs="TimesNewRoman"/>
          <w:sz w:val="22"/>
          <w:szCs w:val="22"/>
        </w:rPr>
        <w:t xml:space="preserve">ą </w:t>
      </w:r>
      <w:r w:rsidRPr="003047B7">
        <w:rPr>
          <w:rFonts w:ascii="Candara" w:hAnsi="Candara"/>
          <w:sz w:val="22"/>
          <w:szCs w:val="22"/>
        </w:rPr>
        <w:t>nast</w:t>
      </w:r>
      <w:r w:rsidRPr="003047B7">
        <w:rPr>
          <w:rFonts w:ascii="Candara" w:hAnsi="Candara" w:cs="TimesNewRoman"/>
          <w:sz w:val="22"/>
          <w:szCs w:val="22"/>
        </w:rPr>
        <w:t>ą</w:t>
      </w:r>
      <w:r w:rsidRPr="003047B7">
        <w:rPr>
          <w:rFonts w:ascii="Candara" w:hAnsi="Candara"/>
          <w:sz w:val="22"/>
          <w:szCs w:val="22"/>
        </w:rPr>
        <w:t>pi w</w:t>
      </w:r>
      <w:r w:rsidRPr="003047B7">
        <w:rPr>
          <w:rFonts w:ascii="Candara" w:hAnsi="Candara" w:cs="TimesNewRoman"/>
          <w:sz w:val="22"/>
          <w:szCs w:val="22"/>
        </w:rPr>
        <w:t xml:space="preserve"> </w:t>
      </w:r>
      <w:r w:rsidRPr="003047B7">
        <w:rPr>
          <w:rFonts w:ascii="Candara" w:hAnsi="Candara"/>
          <w:sz w:val="22"/>
          <w:szCs w:val="22"/>
        </w:rPr>
        <w:t>terminie 36 miesi</w:t>
      </w:r>
      <w:r w:rsidRPr="003047B7">
        <w:rPr>
          <w:rFonts w:ascii="Candara" w:hAnsi="Candara" w:cs="TimesNewRoman"/>
          <w:sz w:val="22"/>
          <w:szCs w:val="22"/>
        </w:rPr>
        <w:t>ę</w:t>
      </w:r>
      <w:r w:rsidRPr="003047B7">
        <w:rPr>
          <w:rFonts w:ascii="Candara" w:hAnsi="Candara"/>
          <w:sz w:val="22"/>
          <w:szCs w:val="22"/>
        </w:rPr>
        <w:t>cy od daty zawarcia umowy (je</w:t>
      </w:r>
      <w:r w:rsidRPr="003047B7">
        <w:rPr>
          <w:rFonts w:ascii="Candara" w:hAnsi="Candara" w:cs="TimesNewRoman"/>
          <w:sz w:val="22"/>
          <w:szCs w:val="22"/>
        </w:rPr>
        <w:t>ś</w:t>
      </w:r>
      <w:r w:rsidRPr="003047B7">
        <w:rPr>
          <w:rFonts w:ascii="Candara" w:hAnsi="Candara"/>
          <w:sz w:val="22"/>
          <w:szCs w:val="22"/>
        </w:rPr>
        <w:t>li inwestycja jest realizowana w 2</w:t>
      </w:r>
      <w:r w:rsidRPr="003047B7">
        <w:rPr>
          <w:rFonts w:ascii="Candara" w:hAnsi="Candara" w:cs="TimesNewRoman"/>
          <w:sz w:val="22"/>
          <w:szCs w:val="22"/>
        </w:rPr>
        <w:t xml:space="preserve"> </w:t>
      </w:r>
      <w:r w:rsidRPr="003047B7">
        <w:rPr>
          <w:rFonts w:ascii="Candara" w:hAnsi="Candara"/>
          <w:sz w:val="22"/>
          <w:szCs w:val="22"/>
        </w:rPr>
        <w:t>etapach) lub w ci</w:t>
      </w:r>
      <w:r w:rsidRPr="003047B7">
        <w:rPr>
          <w:rFonts w:ascii="Candara" w:hAnsi="Candara" w:cs="TimesNewRoman"/>
          <w:sz w:val="22"/>
          <w:szCs w:val="22"/>
        </w:rPr>
        <w:t>ą</w:t>
      </w:r>
      <w:r w:rsidRPr="003047B7">
        <w:rPr>
          <w:rFonts w:ascii="Candara" w:hAnsi="Candara"/>
          <w:sz w:val="22"/>
          <w:szCs w:val="22"/>
        </w:rPr>
        <w:t>gu 24 miesi</w:t>
      </w:r>
      <w:r w:rsidRPr="003047B7">
        <w:rPr>
          <w:rFonts w:ascii="Candara" w:hAnsi="Candara" w:cs="TimesNewRoman"/>
          <w:sz w:val="22"/>
          <w:szCs w:val="22"/>
        </w:rPr>
        <w:t>ę</w:t>
      </w:r>
      <w:r w:rsidRPr="003047B7">
        <w:rPr>
          <w:rFonts w:ascii="Candara" w:hAnsi="Candara"/>
          <w:sz w:val="22"/>
          <w:szCs w:val="22"/>
        </w:rPr>
        <w:t>cy (je</w:t>
      </w:r>
      <w:r w:rsidRPr="003047B7">
        <w:rPr>
          <w:rFonts w:ascii="Candara" w:hAnsi="Candara" w:cs="TimesNewRoman"/>
          <w:sz w:val="22"/>
          <w:szCs w:val="22"/>
        </w:rPr>
        <w:t>ś</w:t>
      </w:r>
      <w:r w:rsidRPr="003047B7">
        <w:rPr>
          <w:rFonts w:ascii="Candara" w:hAnsi="Candara"/>
          <w:sz w:val="22"/>
          <w:szCs w:val="22"/>
        </w:rPr>
        <w:t>li inwestycja jest jednoetapowa).</w:t>
      </w:r>
    </w:p>
    <w:p w:rsidR="00A56AD3" w:rsidRPr="003047B7" w:rsidRDefault="00A56AD3" w:rsidP="00E5681F">
      <w:pPr>
        <w:pStyle w:val="zwykywcity"/>
        <w:keepNext/>
        <w:spacing w:before="60" w:line="240" w:lineRule="auto"/>
        <w:ind w:firstLine="0"/>
        <w:rPr>
          <w:rFonts w:ascii="Candara" w:hAnsi="Candara" w:cs="Tahoma"/>
          <w:sz w:val="22"/>
          <w:szCs w:val="22"/>
        </w:rPr>
      </w:pPr>
      <w:r w:rsidRPr="003047B7">
        <w:rPr>
          <w:rFonts w:ascii="Candara" w:hAnsi="Candara"/>
          <w:sz w:val="22"/>
          <w:szCs w:val="22"/>
        </w:rPr>
        <w:t>Rozliczenie inwestycji nie mo</w:t>
      </w:r>
      <w:r w:rsidRPr="003047B7">
        <w:rPr>
          <w:rFonts w:ascii="Candara" w:hAnsi="Candara" w:cs="TimesNewRoman"/>
          <w:sz w:val="22"/>
          <w:szCs w:val="22"/>
        </w:rPr>
        <w:t>ż</w:t>
      </w:r>
      <w:r w:rsidRPr="003047B7">
        <w:rPr>
          <w:rFonts w:ascii="Candara" w:hAnsi="Candara"/>
          <w:sz w:val="22"/>
          <w:szCs w:val="22"/>
        </w:rPr>
        <w:t>e nast</w:t>
      </w:r>
      <w:r w:rsidRPr="003047B7">
        <w:rPr>
          <w:rFonts w:ascii="Candara" w:hAnsi="Candara" w:cs="TimesNewRoman"/>
          <w:sz w:val="22"/>
          <w:szCs w:val="22"/>
        </w:rPr>
        <w:t>ą</w:t>
      </w:r>
      <w:r w:rsidRPr="003047B7">
        <w:rPr>
          <w:rFonts w:ascii="Candara" w:hAnsi="Candara"/>
          <w:sz w:val="22"/>
          <w:szCs w:val="22"/>
        </w:rPr>
        <w:t>pi</w:t>
      </w:r>
      <w:r w:rsidRPr="003047B7">
        <w:rPr>
          <w:rFonts w:ascii="Candara" w:hAnsi="Candara" w:cs="TimesNewRoman"/>
          <w:sz w:val="22"/>
          <w:szCs w:val="22"/>
        </w:rPr>
        <w:t xml:space="preserve">ć </w:t>
      </w:r>
      <w:r w:rsidRPr="003047B7">
        <w:rPr>
          <w:rFonts w:ascii="Candara" w:hAnsi="Candara"/>
          <w:sz w:val="22"/>
          <w:szCs w:val="22"/>
        </w:rPr>
        <w:t>pó</w:t>
      </w:r>
      <w:r w:rsidRPr="003047B7">
        <w:rPr>
          <w:rFonts w:ascii="Candara" w:hAnsi="Candara" w:cs="TimesNewRoman"/>
          <w:sz w:val="22"/>
          <w:szCs w:val="22"/>
        </w:rPr>
        <w:t>ź</w:t>
      </w:r>
      <w:r w:rsidRPr="003047B7">
        <w:rPr>
          <w:rFonts w:ascii="Candara" w:hAnsi="Candara"/>
          <w:sz w:val="22"/>
          <w:szCs w:val="22"/>
        </w:rPr>
        <w:t>niej ni</w:t>
      </w:r>
      <w:r w:rsidRPr="003047B7">
        <w:rPr>
          <w:rFonts w:ascii="Candara" w:hAnsi="Candara" w:cs="TimesNewRoman"/>
          <w:sz w:val="22"/>
          <w:szCs w:val="22"/>
        </w:rPr>
        <w:t xml:space="preserve">ż </w:t>
      </w:r>
      <w:r w:rsidRPr="003047B7">
        <w:rPr>
          <w:rFonts w:ascii="Candara" w:hAnsi="Candara"/>
          <w:sz w:val="22"/>
          <w:szCs w:val="22"/>
        </w:rPr>
        <w:t>30 czerwca 2015 r.</w:t>
      </w:r>
    </w:p>
    <w:p w:rsidR="00A56AD3" w:rsidRPr="003047B7" w:rsidRDefault="00A56AD3" w:rsidP="00E5681F">
      <w:pPr>
        <w:keepNext/>
        <w:autoSpaceDE w:val="0"/>
        <w:autoSpaceDN w:val="0"/>
        <w:adjustRightInd w:val="0"/>
        <w:spacing w:before="60" w:after="60"/>
        <w:jc w:val="both"/>
        <w:rPr>
          <w:rFonts w:ascii="Candara" w:hAnsi="Candara"/>
          <w:b/>
          <w:bCs/>
          <w:sz w:val="22"/>
          <w:szCs w:val="22"/>
        </w:rPr>
      </w:pPr>
      <w:r w:rsidRPr="003047B7">
        <w:rPr>
          <w:rFonts w:ascii="Candara" w:hAnsi="Candara"/>
          <w:b/>
          <w:bCs/>
          <w:sz w:val="22"/>
          <w:szCs w:val="22"/>
        </w:rPr>
        <w:t>Termin i miejsce zło</w:t>
      </w:r>
      <w:r w:rsidRPr="003047B7">
        <w:rPr>
          <w:rFonts w:ascii="Candara" w:hAnsi="Candara" w:cs="TimesNewRoman,Bold"/>
          <w:b/>
          <w:bCs/>
          <w:sz w:val="22"/>
          <w:szCs w:val="22"/>
        </w:rPr>
        <w:t>ż</w:t>
      </w:r>
      <w:r w:rsidRPr="003047B7">
        <w:rPr>
          <w:rFonts w:ascii="Candara" w:hAnsi="Candara"/>
          <w:b/>
          <w:bCs/>
          <w:sz w:val="22"/>
          <w:szCs w:val="22"/>
        </w:rPr>
        <w:t>enia wniosku</w:t>
      </w:r>
    </w:p>
    <w:p w:rsidR="00A56AD3" w:rsidRPr="003047B7" w:rsidRDefault="00A56AD3"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Prezes Agencji Restrukturyzacji i Modernizacji Rolnictwa podaje do publicznej wiadomo</w:t>
      </w:r>
      <w:r w:rsidRPr="003047B7">
        <w:rPr>
          <w:rFonts w:ascii="Candara" w:hAnsi="Candara" w:cs="TimesNewRoman"/>
          <w:sz w:val="22"/>
          <w:szCs w:val="22"/>
        </w:rPr>
        <w:t>ś</w:t>
      </w:r>
      <w:r w:rsidRPr="003047B7">
        <w:rPr>
          <w:rFonts w:ascii="Candara" w:hAnsi="Candara"/>
          <w:sz w:val="22"/>
          <w:szCs w:val="22"/>
        </w:rPr>
        <w:t>ci na stronie internetowej Agencji oraz w co najmniej jednym dzienniku o zasi</w:t>
      </w:r>
      <w:r w:rsidRPr="003047B7">
        <w:rPr>
          <w:rFonts w:ascii="Candara" w:hAnsi="Candara" w:cs="TimesNewRoman"/>
          <w:sz w:val="22"/>
          <w:szCs w:val="22"/>
        </w:rPr>
        <w:t>ę</w:t>
      </w:r>
      <w:r w:rsidRPr="003047B7">
        <w:rPr>
          <w:rFonts w:ascii="Candara" w:hAnsi="Candara"/>
          <w:sz w:val="22"/>
          <w:szCs w:val="22"/>
        </w:rPr>
        <w:t>gu ogólnokrajowym, informacje o mo</w:t>
      </w:r>
      <w:r w:rsidRPr="003047B7">
        <w:rPr>
          <w:rFonts w:ascii="Candara" w:hAnsi="Candara" w:cs="TimesNewRoman"/>
          <w:sz w:val="22"/>
          <w:szCs w:val="22"/>
        </w:rPr>
        <w:t>ż</w:t>
      </w:r>
      <w:r w:rsidRPr="003047B7">
        <w:rPr>
          <w:rFonts w:ascii="Candara" w:hAnsi="Candara"/>
          <w:sz w:val="22"/>
          <w:szCs w:val="22"/>
        </w:rPr>
        <w:t>liwo</w:t>
      </w:r>
      <w:r w:rsidRPr="003047B7">
        <w:rPr>
          <w:rFonts w:ascii="Candara" w:hAnsi="Candara" w:cs="TimesNewRoman"/>
          <w:sz w:val="22"/>
          <w:szCs w:val="22"/>
        </w:rPr>
        <w:t>ś</w:t>
      </w:r>
      <w:r w:rsidRPr="003047B7">
        <w:rPr>
          <w:rFonts w:ascii="Candara" w:hAnsi="Candara"/>
          <w:sz w:val="22"/>
          <w:szCs w:val="22"/>
        </w:rPr>
        <w:t>ci składania w danym roku wniosków o przyznanie pomocy. Wniosek mo</w:t>
      </w:r>
      <w:r w:rsidRPr="003047B7">
        <w:rPr>
          <w:rFonts w:ascii="Candara" w:hAnsi="Candara" w:cs="TimesNewRoman"/>
          <w:sz w:val="22"/>
          <w:szCs w:val="22"/>
        </w:rPr>
        <w:t>ż</w:t>
      </w:r>
      <w:r w:rsidRPr="003047B7">
        <w:rPr>
          <w:rFonts w:ascii="Candara" w:hAnsi="Candara"/>
          <w:sz w:val="22"/>
          <w:szCs w:val="22"/>
        </w:rPr>
        <w:t>na składa</w:t>
      </w:r>
      <w:r w:rsidRPr="003047B7">
        <w:rPr>
          <w:rFonts w:ascii="Candara" w:hAnsi="Candara" w:cs="TimesNewRoman"/>
          <w:sz w:val="22"/>
          <w:szCs w:val="22"/>
        </w:rPr>
        <w:t xml:space="preserve">ć </w:t>
      </w:r>
      <w:r w:rsidRPr="003047B7">
        <w:rPr>
          <w:rFonts w:ascii="Candara" w:hAnsi="Candara"/>
          <w:sz w:val="22"/>
          <w:szCs w:val="22"/>
        </w:rPr>
        <w:t>po upływie 14 dni od tego dnia. Prezes Agencji podaje do publicznej wiadomo</w:t>
      </w:r>
      <w:r w:rsidRPr="003047B7">
        <w:rPr>
          <w:rFonts w:ascii="Candara" w:hAnsi="Candara" w:cs="TimesNewRoman"/>
          <w:sz w:val="22"/>
          <w:szCs w:val="22"/>
        </w:rPr>
        <w:t>ś</w:t>
      </w:r>
      <w:r w:rsidRPr="003047B7">
        <w:rPr>
          <w:rFonts w:ascii="Candara" w:hAnsi="Candara"/>
          <w:sz w:val="22"/>
          <w:szCs w:val="22"/>
        </w:rPr>
        <w:t>ci (nie rzadziej ni</w:t>
      </w:r>
      <w:r w:rsidRPr="003047B7">
        <w:rPr>
          <w:rFonts w:ascii="Candara" w:hAnsi="Candara" w:cs="TimesNewRoman"/>
          <w:sz w:val="22"/>
          <w:szCs w:val="22"/>
        </w:rPr>
        <w:t xml:space="preserve">ż </w:t>
      </w:r>
      <w:r w:rsidRPr="003047B7">
        <w:rPr>
          <w:rFonts w:ascii="Candara" w:hAnsi="Candara"/>
          <w:sz w:val="22"/>
          <w:szCs w:val="22"/>
        </w:rPr>
        <w:t>co 14 dni) informacje o liczbie wniosków o przyznanie pomocy zło</w:t>
      </w:r>
      <w:r w:rsidRPr="003047B7">
        <w:rPr>
          <w:rFonts w:ascii="Candara" w:hAnsi="Candara" w:cs="TimesNewRoman"/>
          <w:sz w:val="22"/>
          <w:szCs w:val="22"/>
        </w:rPr>
        <w:t>ż</w:t>
      </w:r>
      <w:r w:rsidRPr="003047B7">
        <w:rPr>
          <w:rFonts w:ascii="Candara" w:hAnsi="Candara"/>
          <w:sz w:val="22"/>
          <w:szCs w:val="22"/>
        </w:rPr>
        <w:t xml:space="preserve">onych w danym roku realizacji Programu i zapotrzebowaniu na </w:t>
      </w:r>
      <w:r w:rsidRPr="003047B7">
        <w:rPr>
          <w:rFonts w:ascii="Candara" w:hAnsi="Candara" w:cs="TimesNewRoman"/>
          <w:sz w:val="22"/>
          <w:szCs w:val="22"/>
        </w:rPr>
        <w:t>ś</w:t>
      </w:r>
      <w:r w:rsidRPr="003047B7">
        <w:rPr>
          <w:rFonts w:ascii="Candara" w:hAnsi="Candara"/>
          <w:sz w:val="22"/>
          <w:szCs w:val="22"/>
        </w:rPr>
        <w:t>rodki wynikaj</w:t>
      </w:r>
      <w:r w:rsidRPr="003047B7">
        <w:rPr>
          <w:rFonts w:ascii="Candara" w:hAnsi="Candara" w:cs="TimesNewRoman"/>
          <w:sz w:val="22"/>
          <w:szCs w:val="22"/>
        </w:rPr>
        <w:t>ą</w:t>
      </w:r>
      <w:r w:rsidRPr="003047B7">
        <w:rPr>
          <w:rFonts w:ascii="Candara" w:hAnsi="Candara"/>
          <w:sz w:val="22"/>
          <w:szCs w:val="22"/>
        </w:rPr>
        <w:t>ce z tych wniosków, z podziałem na województwa.</w:t>
      </w:r>
    </w:p>
    <w:p w:rsidR="00A56AD3" w:rsidRPr="003047B7" w:rsidRDefault="00A56AD3"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Termin składania wniosków w danym roku upływa z ko</w:t>
      </w:r>
      <w:r w:rsidRPr="003047B7">
        <w:rPr>
          <w:rFonts w:ascii="Candara" w:hAnsi="Candara" w:cs="TimesNewRoman"/>
          <w:sz w:val="22"/>
          <w:szCs w:val="22"/>
        </w:rPr>
        <w:t>ń</w:t>
      </w:r>
      <w:r w:rsidRPr="003047B7">
        <w:rPr>
          <w:rFonts w:ascii="Candara" w:hAnsi="Candara"/>
          <w:sz w:val="22"/>
          <w:szCs w:val="22"/>
        </w:rPr>
        <w:t>cem dnia roboczego nast</w:t>
      </w:r>
      <w:r w:rsidRPr="003047B7">
        <w:rPr>
          <w:rFonts w:ascii="Candara" w:hAnsi="Candara" w:cs="TimesNewRoman"/>
          <w:sz w:val="22"/>
          <w:szCs w:val="22"/>
        </w:rPr>
        <w:t>ę</w:t>
      </w:r>
      <w:r w:rsidRPr="003047B7">
        <w:rPr>
          <w:rFonts w:ascii="Candara" w:hAnsi="Candara"/>
          <w:sz w:val="22"/>
          <w:szCs w:val="22"/>
        </w:rPr>
        <w:t>puj</w:t>
      </w:r>
      <w:r w:rsidRPr="003047B7">
        <w:rPr>
          <w:rFonts w:ascii="Candara" w:hAnsi="Candara" w:cs="TimesNewRoman"/>
          <w:sz w:val="22"/>
          <w:szCs w:val="22"/>
        </w:rPr>
        <w:t>ą</w:t>
      </w:r>
      <w:r w:rsidRPr="003047B7">
        <w:rPr>
          <w:rFonts w:ascii="Candara" w:hAnsi="Candara"/>
          <w:sz w:val="22"/>
          <w:szCs w:val="22"/>
        </w:rPr>
        <w:t>cego po dniu podania do publicznej wiadomo</w:t>
      </w:r>
      <w:r w:rsidRPr="003047B7">
        <w:rPr>
          <w:rFonts w:ascii="Candara" w:hAnsi="Candara" w:cs="TimesNewRoman"/>
          <w:sz w:val="22"/>
          <w:szCs w:val="22"/>
        </w:rPr>
        <w:t>ś</w:t>
      </w:r>
      <w:r w:rsidRPr="003047B7">
        <w:rPr>
          <w:rFonts w:ascii="Candara" w:hAnsi="Candara"/>
          <w:sz w:val="22"/>
          <w:szCs w:val="22"/>
        </w:rPr>
        <w:t>ci informacji okre</w:t>
      </w:r>
      <w:r w:rsidRPr="003047B7">
        <w:rPr>
          <w:rFonts w:ascii="Candara" w:hAnsi="Candara" w:cs="TimesNewRoman"/>
          <w:sz w:val="22"/>
          <w:szCs w:val="22"/>
        </w:rPr>
        <w:t>ś</w:t>
      </w:r>
      <w:r w:rsidRPr="003047B7">
        <w:rPr>
          <w:rFonts w:ascii="Candara" w:hAnsi="Candara"/>
          <w:sz w:val="22"/>
          <w:szCs w:val="22"/>
        </w:rPr>
        <w:t>laj</w:t>
      </w:r>
      <w:r w:rsidRPr="003047B7">
        <w:rPr>
          <w:rFonts w:ascii="Candara" w:hAnsi="Candara" w:cs="TimesNewRoman"/>
          <w:sz w:val="22"/>
          <w:szCs w:val="22"/>
        </w:rPr>
        <w:t>ą</w:t>
      </w:r>
      <w:r w:rsidRPr="003047B7">
        <w:rPr>
          <w:rFonts w:ascii="Candara" w:hAnsi="Candara"/>
          <w:sz w:val="22"/>
          <w:szCs w:val="22"/>
        </w:rPr>
        <w:t xml:space="preserve">cej, </w:t>
      </w:r>
      <w:r w:rsidRPr="003047B7">
        <w:rPr>
          <w:rFonts w:ascii="Candara" w:hAnsi="Candara" w:cs="TimesNewRoman"/>
          <w:sz w:val="22"/>
          <w:szCs w:val="22"/>
        </w:rPr>
        <w:t>ż</w:t>
      </w:r>
      <w:r w:rsidRPr="003047B7">
        <w:rPr>
          <w:rFonts w:ascii="Candara" w:hAnsi="Candara"/>
          <w:sz w:val="22"/>
          <w:szCs w:val="22"/>
        </w:rPr>
        <w:t xml:space="preserve">e zapotrzebowanie na </w:t>
      </w:r>
      <w:r w:rsidRPr="003047B7">
        <w:rPr>
          <w:rFonts w:ascii="Candara" w:hAnsi="Candara" w:cs="TimesNewRoman"/>
          <w:sz w:val="22"/>
          <w:szCs w:val="22"/>
        </w:rPr>
        <w:t>ś</w:t>
      </w:r>
      <w:r w:rsidRPr="003047B7">
        <w:rPr>
          <w:rFonts w:ascii="Candara" w:hAnsi="Candara"/>
          <w:sz w:val="22"/>
          <w:szCs w:val="22"/>
        </w:rPr>
        <w:t>rodki osi</w:t>
      </w:r>
      <w:r w:rsidRPr="003047B7">
        <w:rPr>
          <w:rFonts w:ascii="Candara" w:hAnsi="Candara" w:cs="TimesNewRoman"/>
          <w:sz w:val="22"/>
          <w:szCs w:val="22"/>
        </w:rPr>
        <w:t>ą</w:t>
      </w:r>
      <w:r w:rsidRPr="003047B7">
        <w:rPr>
          <w:rFonts w:ascii="Candara" w:hAnsi="Candara"/>
          <w:sz w:val="22"/>
          <w:szCs w:val="22"/>
        </w:rPr>
        <w:t>gn</w:t>
      </w:r>
      <w:r w:rsidRPr="003047B7">
        <w:rPr>
          <w:rFonts w:ascii="Candara" w:hAnsi="Candara" w:cs="TimesNewRoman"/>
          <w:sz w:val="22"/>
          <w:szCs w:val="22"/>
        </w:rPr>
        <w:t>ę</w:t>
      </w:r>
      <w:r w:rsidRPr="003047B7">
        <w:rPr>
          <w:rFonts w:ascii="Candara" w:hAnsi="Candara"/>
          <w:sz w:val="22"/>
          <w:szCs w:val="22"/>
        </w:rPr>
        <w:t>ło co najmniej 120% dost</w:t>
      </w:r>
      <w:r w:rsidRPr="003047B7">
        <w:rPr>
          <w:rFonts w:ascii="Candara" w:hAnsi="Candara" w:cs="TimesNewRoman"/>
          <w:sz w:val="22"/>
          <w:szCs w:val="22"/>
        </w:rPr>
        <w:t>ę</w:t>
      </w:r>
      <w:r w:rsidRPr="003047B7">
        <w:rPr>
          <w:rFonts w:ascii="Candara" w:hAnsi="Candara"/>
          <w:sz w:val="22"/>
          <w:szCs w:val="22"/>
        </w:rPr>
        <w:t>pnych w danym roku w danym województwie (lecz nie pó</w:t>
      </w:r>
      <w:r w:rsidRPr="003047B7">
        <w:rPr>
          <w:rFonts w:ascii="Candara" w:hAnsi="Candara" w:cs="TimesNewRoman"/>
          <w:sz w:val="22"/>
          <w:szCs w:val="22"/>
        </w:rPr>
        <w:t>ź</w:t>
      </w:r>
      <w:r w:rsidRPr="003047B7">
        <w:rPr>
          <w:rFonts w:ascii="Candara" w:hAnsi="Candara"/>
          <w:sz w:val="22"/>
          <w:szCs w:val="22"/>
        </w:rPr>
        <w:t>niej ni</w:t>
      </w:r>
      <w:r w:rsidRPr="003047B7">
        <w:rPr>
          <w:rFonts w:ascii="Candara" w:hAnsi="Candara" w:cs="TimesNewRoman"/>
          <w:sz w:val="22"/>
          <w:szCs w:val="22"/>
        </w:rPr>
        <w:t xml:space="preserve">ż </w:t>
      </w:r>
      <w:r w:rsidRPr="003047B7">
        <w:rPr>
          <w:rFonts w:ascii="Candara" w:hAnsi="Candara"/>
          <w:sz w:val="22"/>
          <w:szCs w:val="22"/>
        </w:rPr>
        <w:t>31 grudnia danego roku).</w:t>
      </w:r>
    </w:p>
    <w:p w:rsidR="00A56AD3" w:rsidRPr="003047B7" w:rsidRDefault="00A56AD3" w:rsidP="00E5681F">
      <w:pPr>
        <w:pStyle w:val="zwykywcity"/>
        <w:keepNext/>
        <w:spacing w:before="60" w:line="240" w:lineRule="auto"/>
        <w:ind w:firstLine="0"/>
        <w:rPr>
          <w:rFonts w:ascii="Candara" w:hAnsi="Candara" w:cs="Tahoma"/>
          <w:sz w:val="22"/>
          <w:szCs w:val="22"/>
        </w:rPr>
      </w:pPr>
    </w:p>
    <w:p w:rsidR="00A24BC9" w:rsidRPr="003047B7" w:rsidRDefault="00A24BC9" w:rsidP="00E5681F">
      <w:pPr>
        <w:pStyle w:val="Nagwek3"/>
        <w:spacing w:before="60" w:after="60"/>
        <w:ind w:left="993" w:hanging="993"/>
        <w:rPr>
          <w:rFonts w:ascii="Candara" w:hAnsi="Candara" w:cs="Tahoma"/>
          <w:i/>
        </w:rPr>
      </w:pPr>
      <w:bookmarkStart w:id="91" w:name="_Toc398740190"/>
      <w:r w:rsidRPr="003047B7">
        <w:rPr>
          <w:rFonts w:ascii="Candara" w:hAnsi="Candara"/>
          <w:bCs/>
          <w:i/>
        </w:rPr>
        <w:lastRenderedPageBreak/>
        <w:t>Instrumenty oferowane przez BO</w:t>
      </w:r>
      <w:r w:rsidRPr="003047B7">
        <w:rPr>
          <w:rFonts w:ascii="Candara" w:hAnsi="Candara"/>
          <w:i/>
        </w:rPr>
        <w:t xml:space="preserve">Ś </w:t>
      </w:r>
      <w:r w:rsidRPr="003047B7">
        <w:rPr>
          <w:rFonts w:ascii="Candara" w:hAnsi="Candara"/>
          <w:bCs/>
          <w:i/>
        </w:rPr>
        <w:t xml:space="preserve">we współpracy z Wojewódzkim Funduszem Ochrony </w:t>
      </w:r>
      <w:r w:rsidRPr="003047B7">
        <w:rPr>
          <w:rFonts w:ascii="Candara" w:hAnsi="Candara" w:cs="TimesNewRoman"/>
          <w:i/>
        </w:rPr>
        <w:t>Ś</w:t>
      </w:r>
      <w:r w:rsidRPr="003047B7">
        <w:rPr>
          <w:rFonts w:ascii="Candara" w:hAnsi="Candara"/>
          <w:bCs/>
          <w:i/>
        </w:rPr>
        <w:t>rodowiska i Gospodarki Wodnej we Wrocławiu</w:t>
      </w:r>
      <w:bookmarkEnd w:id="91"/>
    </w:p>
    <w:p w:rsidR="00A24BC9" w:rsidRPr="003047B7" w:rsidRDefault="00A24BC9" w:rsidP="00E5681F">
      <w:pPr>
        <w:pStyle w:val="zwykywcity"/>
        <w:keepNext/>
        <w:tabs>
          <w:tab w:val="num" w:pos="709"/>
        </w:tabs>
        <w:spacing w:before="60" w:line="240" w:lineRule="auto"/>
        <w:ind w:firstLine="0"/>
        <w:rPr>
          <w:rFonts w:ascii="Candara" w:hAnsi="Candara" w:cs="Tahoma"/>
          <w:sz w:val="22"/>
          <w:szCs w:val="22"/>
        </w:rPr>
      </w:pPr>
    </w:p>
    <w:p w:rsidR="007050E6" w:rsidRPr="003047B7" w:rsidRDefault="007050E6" w:rsidP="00E5681F">
      <w:pPr>
        <w:pStyle w:val="NormalnyWeb"/>
        <w:keepNext/>
        <w:spacing w:before="60" w:beforeAutospacing="0" w:after="60" w:afterAutospacing="0"/>
        <w:jc w:val="both"/>
        <w:rPr>
          <w:rStyle w:val="Pogrubienie"/>
          <w:rFonts w:ascii="Candara" w:hAnsi="Candara"/>
          <w:sz w:val="22"/>
          <w:szCs w:val="22"/>
        </w:rPr>
      </w:pPr>
      <w:r w:rsidRPr="003047B7">
        <w:rPr>
          <w:rStyle w:val="Pogrubienie"/>
          <w:rFonts w:ascii="Candara" w:hAnsi="Candara"/>
          <w:sz w:val="22"/>
          <w:szCs w:val="22"/>
        </w:rPr>
        <w:t>Przedmiot kredytowania</w:t>
      </w:r>
    </w:p>
    <w:p w:rsidR="007050E6" w:rsidRPr="003047B7" w:rsidRDefault="007050E6" w:rsidP="00E5681F">
      <w:pPr>
        <w:pStyle w:val="NormalnyWeb"/>
        <w:keepNext/>
        <w:spacing w:before="60" w:beforeAutospacing="0" w:after="60" w:afterAutospacing="0"/>
        <w:jc w:val="both"/>
        <w:rPr>
          <w:rFonts w:ascii="Candara" w:hAnsi="Candara"/>
          <w:sz w:val="22"/>
          <w:szCs w:val="22"/>
        </w:rPr>
      </w:pPr>
      <w:r w:rsidRPr="003047B7">
        <w:rPr>
          <w:rFonts w:ascii="Candara" w:hAnsi="Candara"/>
          <w:sz w:val="22"/>
          <w:szCs w:val="22"/>
        </w:rPr>
        <w:t xml:space="preserve">Eliminacja odpadów azbestowych z obiektów budowlanych i tymczasowych obiektów budowlanych, obejmująca demontaż, transport i unieszkodliwianie wyrobów budowlanych zawierających azbest z powierzchni dachowych i elewacyjnych. </w:t>
      </w:r>
    </w:p>
    <w:p w:rsidR="007050E6" w:rsidRPr="003047B7" w:rsidRDefault="007050E6" w:rsidP="00E5681F">
      <w:pPr>
        <w:pStyle w:val="NormalnyWeb"/>
        <w:keepNext/>
        <w:spacing w:before="60" w:beforeAutospacing="0" w:after="60" w:afterAutospacing="0"/>
        <w:jc w:val="both"/>
        <w:rPr>
          <w:rFonts w:ascii="Candara" w:hAnsi="Candara"/>
          <w:sz w:val="22"/>
          <w:szCs w:val="22"/>
        </w:rPr>
      </w:pPr>
      <w:r w:rsidRPr="003047B7">
        <w:rPr>
          <w:rStyle w:val="Pogrubienie"/>
          <w:rFonts w:ascii="Candara" w:hAnsi="Candara"/>
          <w:sz w:val="22"/>
          <w:szCs w:val="22"/>
        </w:rPr>
        <w:t>Procedura</w:t>
      </w:r>
      <w:r w:rsidRPr="003047B7">
        <w:rPr>
          <w:rFonts w:ascii="Candara" w:hAnsi="Candara"/>
          <w:sz w:val="22"/>
          <w:szCs w:val="22"/>
        </w:rPr>
        <w:br/>
        <w:t>kredyty dla osób fizycznych i osób prawnych (z wyłączeniem jednostek samorządu terytorialnego) oraz dla wspólnot mieszkaniowych, będących właścicielami lub zarządcami obiektów budowlanych lub tymczasowych obiektów budowlanych oraz dla ich współwłaścicieli lub użytkowników (pod warunkiem zgody właścicieli na wykonanie prac).</w:t>
      </w:r>
    </w:p>
    <w:p w:rsidR="007050E6" w:rsidRPr="003047B7" w:rsidRDefault="007050E6" w:rsidP="00E5681F">
      <w:pPr>
        <w:pStyle w:val="NormalnyWeb"/>
        <w:keepNext/>
        <w:spacing w:before="60" w:beforeAutospacing="0" w:after="60" w:afterAutospacing="0"/>
        <w:jc w:val="both"/>
        <w:rPr>
          <w:rFonts w:ascii="Candara" w:hAnsi="Candara"/>
          <w:sz w:val="22"/>
          <w:szCs w:val="22"/>
        </w:rPr>
      </w:pPr>
      <w:r w:rsidRPr="003047B7">
        <w:rPr>
          <w:rStyle w:val="Pogrubienie"/>
          <w:rFonts w:ascii="Candara" w:hAnsi="Candara"/>
          <w:sz w:val="22"/>
          <w:szCs w:val="22"/>
        </w:rPr>
        <w:t>Warunki kredytowania</w:t>
      </w:r>
    </w:p>
    <w:p w:rsidR="007050E6" w:rsidRPr="003047B7" w:rsidRDefault="007050E6" w:rsidP="00E5681F">
      <w:pPr>
        <w:keepNext/>
        <w:numPr>
          <w:ilvl w:val="0"/>
          <w:numId w:val="35"/>
        </w:numPr>
        <w:spacing w:before="60" w:after="60"/>
        <w:jc w:val="both"/>
        <w:rPr>
          <w:rFonts w:ascii="Candara" w:hAnsi="Candara"/>
          <w:sz w:val="22"/>
          <w:szCs w:val="22"/>
        </w:rPr>
      </w:pPr>
      <w:r w:rsidRPr="003047B7">
        <w:rPr>
          <w:rFonts w:ascii="Candara" w:hAnsi="Candara"/>
          <w:sz w:val="22"/>
          <w:szCs w:val="22"/>
        </w:rPr>
        <w:t>kwota kredytu: do 100 tys. zł, lecz nie więcej niż 100% wartości przedsięwzięcia,</w:t>
      </w:r>
    </w:p>
    <w:p w:rsidR="007050E6" w:rsidRPr="003047B7" w:rsidRDefault="007050E6" w:rsidP="00E5681F">
      <w:pPr>
        <w:keepNext/>
        <w:numPr>
          <w:ilvl w:val="0"/>
          <w:numId w:val="35"/>
        </w:numPr>
        <w:spacing w:before="60" w:after="60"/>
        <w:jc w:val="both"/>
        <w:rPr>
          <w:rFonts w:ascii="Candara" w:hAnsi="Candara"/>
          <w:sz w:val="22"/>
          <w:szCs w:val="22"/>
        </w:rPr>
      </w:pPr>
      <w:r w:rsidRPr="003047B7">
        <w:rPr>
          <w:rFonts w:ascii="Candara" w:hAnsi="Candara"/>
          <w:sz w:val="22"/>
          <w:szCs w:val="22"/>
        </w:rPr>
        <w:t>okres realizacji: do 6 miesięcy od dnia postawienia kredytu do dyspozycji kredytobiorcy</w:t>
      </w:r>
    </w:p>
    <w:p w:rsidR="007050E6" w:rsidRPr="003047B7" w:rsidRDefault="007050E6" w:rsidP="00E5681F">
      <w:pPr>
        <w:keepNext/>
        <w:numPr>
          <w:ilvl w:val="0"/>
          <w:numId w:val="35"/>
        </w:numPr>
        <w:spacing w:before="60" w:after="60"/>
        <w:jc w:val="both"/>
        <w:rPr>
          <w:rFonts w:ascii="Candara" w:hAnsi="Candara"/>
          <w:sz w:val="22"/>
          <w:szCs w:val="22"/>
        </w:rPr>
      </w:pPr>
      <w:r w:rsidRPr="003047B7">
        <w:rPr>
          <w:rFonts w:ascii="Candara" w:hAnsi="Candara"/>
          <w:sz w:val="22"/>
          <w:szCs w:val="22"/>
        </w:rPr>
        <w:t>okres kredytowania: do 5 lat</w:t>
      </w:r>
    </w:p>
    <w:p w:rsidR="007050E6" w:rsidRPr="003047B7" w:rsidRDefault="007050E6" w:rsidP="00E5681F">
      <w:pPr>
        <w:keepNext/>
        <w:numPr>
          <w:ilvl w:val="0"/>
          <w:numId w:val="35"/>
        </w:numPr>
        <w:spacing w:before="60" w:after="60"/>
        <w:jc w:val="both"/>
        <w:rPr>
          <w:rFonts w:ascii="Candara" w:hAnsi="Candara"/>
          <w:sz w:val="22"/>
          <w:szCs w:val="22"/>
        </w:rPr>
      </w:pPr>
      <w:r w:rsidRPr="003047B7">
        <w:rPr>
          <w:rFonts w:ascii="Candara" w:hAnsi="Candara"/>
          <w:sz w:val="22"/>
          <w:szCs w:val="22"/>
        </w:rPr>
        <w:t>okres karencji: do 6 miesięcy licząc od daty zakończenia zadania określonej w umowie kredytu</w:t>
      </w:r>
    </w:p>
    <w:p w:rsidR="007050E6" w:rsidRPr="003047B7" w:rsidRDefault="007050E6" w:rsidP="00E5681F">
      <w:pPr>
        <w:keepNext/>
        <w:numPr>
          <w:ilvl w:val="0"/>
          <w:numId w:val="35"/>
        </w:numPr>
        <w:spacing w:before="60" w:after="60"/>
        <w:jc w:val="both"/>
        <w:rPr>
          <w:rFonts w:ascii="Candara" w:hAnsi="Candara"/>
          <w:sz w:val="22"/>
          <w:szCs w:val="22"/>
        </w:rPr>
      </w:pPr>
      <w:r w:rsidRPr="003047B7">
        <w:rPr>
          <w:rFonts w:ascii="Candara" w:hAnsi="Candara"/>
          <w:sz w:val="22"/>
          <w:szCs w:val="22"/>
        </w:rPr>
        <w:t xml:space="preserve">oprocentowanie: zmienne, aktualnie: WIBOR 3M pomniejszony o 0,5 </w:t>
      </w:r>
      <w:proofErr w:type="spellStart"/>
      <w:r w:rsidRPr="003047B7">
        <w:rPr>
          <w:rFonts w:ascii="Candara" w:hAnsi="Candara"/>
          <w:sz w:val="22"/>
          <w:szCs w:val="22"/>
        </w:rPr>
        <w:t>p.p</w:t>
      </w:r>
      <w:proofErr w:type="spellEnd"/>
      <w:r w:rsidRPr="003047B7">
        <w:rPr>
          <w:rFonts w:ascii="Candara" w:hAnsi="Candara"/>
          <w:sz w:val="22"/>
          <w:szCs w:val="22"/>
        </w:rPr>
        <w:t>., lecz nie mniej niż 3,5% w skali roku</w:t>
      </w:r>
    </w:p>
    <w:p w:rsidR="007050E6" w:rsidRPr="003047B7" w:rsidRDefault="007050E6" w:rsidP="00E5681F">
      <w:pPr>
        <w:keepNext/>
        <w:numPr>
          <w:ilvl w:val="0"/>
          <w:numId w:val="35"/>
        </w:numPr>
        <w:spacing w:before="60" w:after="60"/>
        <w:jc w:val="both"/>
        <w:rPr>
          <w:rFonts w:ascii="Candara" w:hAnsi="Candara"/>
          <w:sz w:val="22"/>
          <w:szCs w:val="22"/>
        </w:rPr>
      </w:pPr>
      <w:r w:rsidRPr="003047B7">
        <w:rPr>
          <w:rFonts w:ascii="Candara" w:hAnsi="Candara"/>
          <w:sz w:val="22"/>
          <w:szCs w:val="22"/>
        </w:rPr>
        <w:t xml:space="preserve">prowizja: </w:t>
      </w:r>
    </w:p>
    <w:p w:rsidR="007050E6" w:rsidRPr="003047B7" w:rsidRDefault="007050E6" w:rsidP="00E5681F">
      <w:pPr>
        <w:keepNext/>
        <w:numPr>
          <w:ilvl w:val="1"/>
          <w:numId w:val="35"/>
        </w:numPr>
        <w:spacing w:before="60" w:after="60"/>
        <w:jc w:val="both"/>
        <w:rPr>
          <w:rFonts w:ascii="Candara" w:hAnsi="Candara"/>
          <w:sz w:val="22"/>
          <w:szCs w:val="22"/>
        </w:rPr>
      </w:pPr>
      <w:r w:rsidRPr="003047B7">
        <w:rPr>
          <w:rFonts w:ascii="Candara" w:hAnsi="Candara"/>
          <w:sz w:val="22"/>
          <w:szCs w:val="22"/>
        </w:rPr>
        <w:t>osoby fizyczne, mikroprzedsiębiorstwa,  wspólnoty mieszkaniowe – od 1,5% kwoty kredytu, jednak nie mniej niż 200,- zł</w:t>
      </w:r>
    </w:p>
    <w:p w:rsidR="007050E6" w:rsidRPr="003047B7" w:rsidRDefault="007050E6" w:rsidP="00E5681F">
      <w:pPr>
        <w:keepNext/>
        <w:numPr>
          <w:ilvl w:val="1"/>
          <w:numId w:val="35"/>
        </w:numPr>
        <w:spacing w:before="60" w:after="60"/>
        <w:jc w:val="both"/>
        <w:rPr>
          <w:rFonts w:ascii="Candara" w:hAnsi="Candara"/>
          <w:sz w:val="22"/>
          <w:szCs w:val="22"/>
        </w:rPr>
      </w:pPr>
      <w:r w:rsidRPr="003047B7">
        <w:rPr>
          <w:rFonts w:ascii="Candara" w:hAnsi="Candara"/>
          <w:sz w:val="22"/>
          <w:szCs w:val="22"/>
        </w:rPr>
        <w:t xml:space="preserve">podmioty segmentu samorządów i finansów publicznych – od </w:t>
      </w:r>
      <w:proofErr w:type="spellStart"/>
      <w:r w:rsidRPr="003047B7">
        <w:rPr>
          <w:rFonts w:ascii="Candara" w:hAnsi="Candara"/>
          <w:sz w:val="22"/>
          <w:szCs w:val="22"/>
        </w:rPr>
        <w:t>od</w:t>
      </w:r>
      <w:proofErr w:type="spellEnd"/>
      <w:r w:rsidRPr="003047B7">
        <w:rPr>
          <w:rFonts w:ascii="Candara" w:hAnsi="Candara"/>
          <w:sz w:val="22"/>
          <w:szCs w:val="22"/>
        </w:rPr>
        <w:t xml:space="preserve"> 1,5% kwoty kredytu, jednak nie mniej niż 1.000,- zł</w:t>
      </w:r>
    </w:p>
    <w:p w:rsidR="0012008C" w:rsidRPr="003047B7" w:rsidRDefault="0012008C" w:rsidP="00E5681F">
      <w:pPr>
        <w:pStyle w:val="zwykywcity"/>
        <w:keepNext/>
        <w:tabs>
          <w:tab w:val="num" w:pos="709"/>
        </w:tabs>
        <w:spacing w:before="60" w:line="240" w:lineRule="auto"/>
        <w:ind w:firstLine="0"/>
        <w:rPr>
          <w:rFonts w:ascii="Candara" w:hAnsi="Candara" w:cs="Tahoma"/>
          <w:sz w:val="22"/>
          <w:szCs w:val="22"/>
        </w:rPr>
      </w:pPr>
    </w:p>
    <w:p w:rsidR="007D1BE6" w:rsidRPr="003047B7" w:rsidRDefault="007D1BE6" w:rsidP="00E5681F">
      <w:pPr>
        <w:pStyle w:val="Nagwek1"/>
        <w:keepNext/>
        <w:spacing w:before="60" w:after="60"/>
        <w:rPr>
          <w:rFonts w:ascii="Candara" w:hAnsi="Candara"/>
        </w:rPr>
      </w:pPr>
      <w:bookmarkStart w:id="92" w:name="_Toc398740191"/>
      <w:bookmarkStart w:id="93" w:name="_Toc120951975"/>
      <w:r w:rsidRPr="003047B7">
        <w:rPr>
          <w:rFonts w:ascii="Candara" w:hAnsi="Candara"/>
        </w:rPr>
        <w:t>OKREŚLENIE ZADAŃ DO REALIZACJI NA OKRES PROGRAM</w:t>
      </w:r>
      <w:r w:rsidR="00F65567" w:rsidRPr="003047B7">
        <w:rPr>
          <w:rFonts w:ascii="Candara" w:hAnsi="Candara"/>
        </w:rPr>
        <w:t>OWANIA.</w:t>
      </w:r>
      <w:r w:rsidR="00F65567" w:rsidRPr="003047B7">
        <w:rPr>
          <w:rFonts w:ascii="Candara" w:hAnsi="Candara"/>
        </w:rPr>
        <w:tab/>
      </w:r>
      <w:r w:rsidRPr="003047B7">
        <w:rPr>
          <w:rFonts w:ascii="Candara" w:hAnsi="Candara"/>
        </w:rPr>
        <w:t>HARMONOGRAM WDRAŻANIA SYSTEMU</w:t>
      </w:r>
      <w:bookmarkEnd w:id="92"/>
    </w:p>
    <w:p w:rsidR="007050E6" w:rsidRPr="003047B7" w:rsidRDefault="00F71A38"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Harmonogram realizacji zadań został sporządzony po analizie stanu gospodarki odpadami azbest</w:t>
      </w:r>
      <w:r w:rsidR="00EB1576" w:rsidRPr="003047B7">
        <w:rPr>
          <w:rFonts w:ascii="Candara" w:hAnsi="Candara" w:cs="Tahoma"/>
          <w:sz w:val="22"/>
          <w:szCs w:val="22"/>
        </w:rPr>
        <w:t xml:space="preserve">owymi w </w:t>
      </w:r>
      <w:r w:rsidR="00A56AD3" w:rsidRPr="003047B7">
        <w:rPr>
          <w:rFonts w:ascii="Candara" w:hAnsi="Candara" w:cs="Tahoma"/>
          <w:sz w:val="22"/>
          <w:szCs w:val="22"/>
        </w:rPr>
        <w:t>Gminie</w:t>
      </w:r>
      <w:r w:rsidRPr="003047B7">
        <w:rPr>
          <w:rFonts w:ascii="Candara" w:hAnsi="Candara" w:cs="Tahoma"/>
          <w:sz w:val="22"/>
          <w:szCs w:val="22"/>
        </w:rPr>
        <w:t>, w oparciu o obowiązujące przepisy i akty prawne oraz uzu</w:t>
      </w:r>
      <w:r w:rsidR="007050E6" w:rsidRPr="003047B7">
        <w:rPr>
          <w:rFonts w:ascii="Candara" w:hAnsi="Candara" w:cs="Tahoma"/>
          <w:sz w:val="22"/>
          <w:szCs w:val="22"/>
        </w:rPr>
        <w:t>pełniony o zadania wynikające z:</w:t>
      </w:r>
    </w:p>
    <w:p w:rsidR="000E64AE" w:rsidRPr="003047B7" w:rsidRDefault="000E64AE" w:rsidP="00E5681F">
      <w:pPr>
        <w:pStyle w:val="zwykywcity"/>
        <w:keepNext/>
        <w:numPr>
          <w:ilvl w:val="0"/>
          <w:numId w:val="36"/>
        </w:numPr>
        <w:spacing w:before="60" w:line="240" w:lineRule="auto"/>
        <w:rPr>
          <w:rFonts w:ascii="Candara" w:hAnsi="Candara" w:cs="Tahoma"/>
          <w:sz w:val="22"/>
          <w:szCs w:val="22"/>
        </w:rPr>
      </w:pPr>
      <w:r w:rsidRPr="003047B7">
        <w:rPr>
          <w:rFonts w:ascii="Candara" w:hAnsi="Candara" w:cs="Tahoma"/>
          <w:sz w:val="22"/>
          <w:szCs w:val="22"/>
        </w:rPr>
        <w:t>Programu oczyszczania kraj</w:t>
      </w:r>
      <w:r w:rsidR="007050E6" w:rsidRPr="003047B7">
        <w:rPr>
          <w:rFonts w:ascii="Candara" w:hAnsi="Candara" w:cs="Tahoma"/>
          <w:sz w:val="22"/>
          <w:szCs w:val="22"/>
        </w:rPr>
        <w:t>u z azbestu na lata 2009 – 2032</w:t>
      </w:r>
    </w:p>
    <w:p w:rsidR="007050E6" w:rsidRPr="003047B7" w:rsidRDefault="007050E6"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 xml:space="preserve">Poniższa tabela zawiera niezbędne zadania przeznaczone do realizacji, a związanych z likwidacją odpadów azbestowych i wyrobów zawierających azbest oraz zaproponowano terminy ich wykonania i określono jednostki odpowiedzialne za realizację. Program obejmuję obszar gminy </w:t>
      </w:r>
      <w:r w:rsidR="00F41518">
        <w:rPr>
          <w:rFonts w:ascii="Candara" w:hAnsi="Candara" w:cs="Tahoma"/>
          <w:sz w:val="22"/>
          <w:szCs w:val="22"/>
        </w:rPr>
        <w:t>Lwówek Śląski</w:t>
      </w:r>
      <w:r w:rsidRPr="003047B7">
        <w:rPr>
          <w:rFonts w:ascii="Candara" w:hAnsi="Candara" w:cs="Tahoma"/>
          <w:sz w:val="22"/>
          <w:szCs w:val="22"/>
        </w:rPr>
        <w:t xml:space="preserve">. </w:t>
      </w:r>
    </w:p>
    <w:p w:rsidR="00854AA6" w:rsidRPr="003047B7" w:rsidRDefault="00854AA6" w:rsidP="00E5681F">
      <w:pPr>
        <w:pStyle w:val="zwykywcity"/>
        <w:keepNext/>
        <w:tabs>
          <w:tab w:val="num" w:pos="709"/>
        </w:tabs>
        <w:spacing w:before="60" w:line="240" w:lineRule="auto"/>
        <w:ind w:firstLine="0"/>
        <w:rPr>
          <w:rFonts w:ascii="Candara" w:hAnsi="Candara" w:cs="Tahoma"/>
          <w:sz w:val="22"/>
          <w:szCs w:val="22"/>
        </w:rPr>
      </w:pPr>
    </w:p>
    <w:p w:rsidR="007A662E" w:rsidRPr="003047B7" w:rsidRDefault="007A662E" w:rsidP="00E5681F">
      <w:pPr>
        <w:pStyle w:val="Legenda"/>
        <w:keepNext/>
        <w:spacing w:before="60" w:after="60"/>
        <w:jc w:val="both"/>
        <w:rPr>
          <w:rFonts w:ascii="Candara" w:hAnsi="Candara" w:cs="Tahoma"/>
          <w:b w:val="0"/>
          <w:i/>
          <w:sz w:val="22"/>
          <w:szCs w:val="22"/>
        </w:rPr>
      </w:pPr>
      <w:bookmarkStart w:id="94" w:name="_Toc399500072"/>
      <w:r w:rsidRPr="003047B7">
        <w:rPr>
          <w:rFonts w:ascii="Candara" w:hAnsi="Candara" w:cs="Tahoma"/>
          <w:b w:val="0"/>
          <w:i/>
          <w:sz w:val="22"/>
          <w:szCs w:val="22"/>
        </w:rPr>
        <w:t xml:space="preserve">Tabela </w:t>
      </w:r>
      <w:r w:rsidR="00753A99" w:rsidRPr="003047B7">
        <w:rPr>
          <w:rFonts w:ascii="Candara" w:hAnsi="Candara" w:cs="Tahoma"/>
          <w:b w:val="0"/>
          <w:i/>
          <w:sz w:val="22"/>
          <w:szCs w:val="22"/>
        </w:rPr>
        <w:fldChar w:fldCharType="begin"/>
      </w:r>
      <w:r w:rsidRPr="003047B7">
        <w:rPr>
          <w:rFonts w:ascii="Candara" w:hAnsi="Candara" w:cs="Tahoma"/>
          <w:b w:val="0"/>
          <w:i/>
          <w:sz w:val="22"/>
          <w:szCs w:val="22"/>
        </w:rPr>
        <w:instrText xml:space="preserve"> SEQ Tabela \* ARABIC </w:instrText>
      </w:r>
      <w:r w:rsidR="00753A99" w:rsidRPr="003047B7">
        <w:rPr>
          <w:rFonts w:ascii="Candara" w:hAnsi="Candara" w:cs="Tahoma"/>
          <w:b w:val="0"/>
          <w:i/>
          <w:sz w:val="22"/>
          <w:szCs w:val="22"/>
        </w:rPr>
        <w:fldChar w:fldCharType="separate"/>
      </w:r>
      <w:r w:rsidR="00A959A4">
        <w:rPr>
          <w:rFonts w:ascii="Candara" w:hAnsi="Candara" w:cs="Tahoma"/>
          <w:b w:val="0"/>
          <w:i/>
          <w:noProof/>
          <w:sz w:val="22"/>
          <w:szCs w:val="22"/>
        </w:rPr>
        <w:t>7</w:t>
      </w:r>
      <w:r w:rsidR="00753A99" w:rsidRPr="003047B7">
        <w:rPr>
          <w:rFonts w:ascii="Candara" w:hAnsi="Candara" w:cs="Tahoma"/>
          <w:b w:val="0"/>
          <w:i/>
          <w:sz w:val="22"/>
          <w:szCs w:val="22"/>
        </w:rPr>
        <w:fldChar w:fldCharType="end"/>
      </w:r>
      <w:r w:rsidR="00B059FE" w:rsidRPr="003047B7">
        <w:rPr>
          <w:rFonts w:ascii="Candara" w:hAnsi="Candara" w:cs="Tahoma"/>
          <w:b w:val="0"/>
          <w:i/>
          <w:sz w:val="22"/>
          <w:szCs w:val="22"/>
        </w:rPr>
        <w:t xml:space="preserve"> </w:t>
      </w:r>
      <w:r w:rsidRPr="003047B7">
        <w:rPr>
          <w:rFonts w:ascii="Candara" w:hAnsi="Candara" w:cs="Tahoma"/>
          <w:b w:val="0"/>
          <w:i/>
          <w:sz w:val="22"/>
          <w:szCs w:val="22"/>
        </w:rPr>
        <w:t xml:space="preserve">Harmonogram realizacji </w:t>
      </w:r>
      <w:r w:rsidR="00812E3E" w:rsidRPr="003047B7">
        <w:rPr>
          <w:rFonts w:ascii="Candara" w:hAnsi="Candara" w:cs="Tahoma"/>
          <w:b w:val="0"/>
          <w:i/>
          <w:sz w:val="22"/>
          <w:szCs w:val="22"/>
        </w:rPr>
        <w:t>Programu</w:t>
      </w:r>
      <w:bookmarkEnd w:id="94"/>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1"/>
        <w:gridCol w:w="4044"/>
        <w:gridCol w:w="1769"/>
        <w:gridCol w:w="1769"/>
        <w:gridCol w:w="1199"/>
      </w:tblGrid>
      <w:tr w:rsidR="00D61B8F" w:rsidRPr="003047B7" w:rsidTr="00812E3E">
        <w:trPr>
          <w:jc w:val="center"/>
        </w:trPr>
        <w:tc>
          <w:tcPr>
            <w:tcW w:w="234" w:type="pct"/>
            <w:shd w:val="clear" w:color="auto" w:fill="B6DDE8" w:themeFill="accent5" w:themeFillTint="66"/>
            <w:vAlign w:val="center"/>
          </w:tcPr>
          <w:p w:rsidR="00D61B8F" w:rsidRPr="003047B7" w:rsidRDefault="00D61B8F" w:rsidP="00E5681F">
            <w:pPr>
              <w:keepNext/>
              <w:keepLines/>
              <w:suppressLineNumbers/>
              <w:suppressAutoHyphens/>
              <w:spacing w:before="60" w:after="60"/>
              <w:jc w:val="center"/>
              <w:rPr>
                <w:rFonts w:ascii="Candara" w:hAnsi="Candara" w:cs="Tahoma"/>
                <w:bCs/>
                <w:i/>
                <w:iCs/>
                <w:sz w:val="18"/>
                <w:szCs w:val="18"/>
              </w:rPr>
            </w:pPr>
            <w:r w:rsidRPr="003047B7">
              <w:rPr>
                <w:rFonts w:ascii="Candara" w:hAnsi="Candara" w:cs="Tahoma"/>
                <w:bCs/>
                <w:i/>
                <w:iCs/>
                <w:sz w:val="18"/>
                <w:szCs w:val="18"/>
              </w:rPr>
              <w:t>Lp.</w:t>
            </w:r>
          </w:p>
        </w:tc>
        <w:tc>
          <w:tcPr>
            <w:tcW w:w="2195" w:type="pct"/>
            <w:shd w:val="clear" w:color="auto" w:fill="B6DDE8" w:themeFill="accent5" w:themeFillTint="66"/>
            <w:vAlign w:val="center"/>
          </w:tcPr>
          <w:p w:rsidR="00D61B8F" w:rsidRPr="003047B7" w:rsidRDefault="00D61B8F" w:rsidP="00E5681F">
            <w:pPr>
              <w:keepNext/>
              <w:keepLines/>
              <w:suppressLineNumbers/>
              <w:suppressAutoHyphens/>
              <w:spacing w:before="60" w:after="60"/>
              <w:jc w:val="center"/>
              <w:rPr>
                <w:rFonts w:ascii="Candara" w:hAnsi="Candara" w:cs="Tahoma"/>
                <w:bCs/>
                <w:i/>
                <w:iCs/>
                <w:sz w:val="18"/>
                <w:szCs w:val="18"/>
              </w:rPr>
            </w:pPr>
            <w:r w:rsidRPr="003047B7">
              <w:rPr>
                <w:rFonts w:ascii="Candara" w:hAnsi="Candara" w:cs="Tahoma"/>
                <w:bCs/>
                <w:i/>
                <w:iCs/>
                <w:sz w:val="18"/>
                <w:szCs w:val="18"/>
              </w:rPr>
              <w:t>Nazwa zadania</w:t>
            </w:r>
          </w:p>
        </w:tc>
        <w:tc>
          <w:tcPr>
            <w:tcW w:w="960" w:type="pct"/>
            <w:shd w:val="clear" w:color="auto" w:fill="B6DDE8" w:themeFill="accent5" w:themeFillTint="66"/>
            <w:vAlign w:val="center"/>
          </w:tcPr>
          <w:p w:rsidR="00D61B8F" w:rsidRPr="003047B7" w:rsidRDefault="00D61B8F" w:rsidP="00E5681F">
            <w:pPr>
              <w:keepNext/>
              <w:keepLines/>
              <w:suppressLineNumbers/>
              <w:suppressAutoHyphens/>
              <w:spacing w:before="60" w:after="60"/>
              <w:jc w:val="center"/>
              <w:rPr>
                <w:rFonts w:ascii="Candara" w:hAnsi="Candara" w:cs="Tahoma"/>
                <w:bCs/>
                <w:i/>
                <w:iCs/>
                <w:sz w:val="18"/>
                <w:szCs w:val="18"/>
              </w:rPr>
            </w:pPr>
            <w:r w:rsidRPr="003047B7">
              <w:rPr>
                <w:rFonts w:ascii="Candara" w:hAnsi="Candara" w:cs="Tahoma"/>
                <w:bCs/>
                <w:i/>
                <w:iCs/>
                <w:sz w:val="18"/>
                <w:szCs w:val="18"/>
              </w:rPr>
              <w:t>Podmiot odpowiedzialny</w:t>
            </w:r>
          </w:p>
        </w:tc>
        <w:tc>
          <w:tcPr>
            <w:tcW w:w="960" w:type="pct"/>
            <w:shd w:val="clear" w:color="auto" w:fill="B6DDE8" w:themeFill="accent5" w:themeFillTint="66"/>
            <w:vAlign w:val="center"/>
          </w:tcPr>
          <w:p w:rsidR="00D61B8F" w:rsidRPr="003047B7" w:rsidRDefault="00D61B8F" w:rsidP="00E5681F">
            <w:pPr>
              <w:keepNext/>
              <w:keepLines/>
              <w:suppressLineNumbers/>
              <w:suppressAutoHyphens/>
              <w:spacing w:before="60" w:after="60"/>
              <w:jc w:val="center"/>
              <w:rPr>
                <w:rFonts w:ascii="Candara" w:hAnsi="Candara" w:cs="Tahoma"/>
                <w:bCs/>
                <w:i/>
                <w:iCs/>
                <w:sz w:val="18"/>
                <w:szCs w:val="18"/>
              </w:rPr>
            </w:pPr>
            <w:r w:rsidRPr="003047B7">
              <w:rPr>
                <w:rFonts w:ascii="Candara" w:hAnsi="Candara" w:cs="Tahoma"/>
                <w:bCs/>
                <w:i/>
                <w:iCs/>
                <w:sz w:val="18"/>
                <w:szCs w:val="18"/>
              </w:rPr>
              <w:t>Szacunkowy roczny koszt wdrożenia zadania</w:t>
            </w:r>
          </w:p>
        </w:tc>
        <w:tc>
          <w:tcPr>
            <w:tcW w:w="651" w:type="pct"/>
            <w:shd w:val="clear" w:color="auto" w:fill="B6DDE8" w:themeFill="accent5" w:themeFillTint="66"/>
            <w:vAlign w:val="center"/>
          </w:tcPr>
          <w:p w:rsidR="00D61B8F" w:rsidRPr="003047B7" w:rsidRDefault="00D61B8F" w:rsidP="00E5681F">
            <w:pPr>
              <w:keepNext/>
              <w:keepLines/>
              <w:suppressLineNumbers/>
              <w:suppressAutoHyphens/>
              <w:spacing w:before="60" w:after="60"/>
              <w:jc w:val="center"/>
              <w:rPr>
                <w:rFonts w:ascii="Candara" w:hAnsi="Candara" w:cs="Tahoma"/>
                <w:bCs/>
                <w:i/>
                <w:iCs/>
                <w:sz w:val="18"/>
                <w:szCs w:val="18"/>
              </w:rPr>
            </w:pPr>
            <w:r w:rsidRPr="003047B7">
              <w:rPr>
                <w:rFonts w:ascii="Candara" w:hAnsi="Candara" w:cs="Tahoma"/>
                <w:bCs/>
                <w:i/>
                <w:iCs/>
                <w:sz w:val="18"/>
                <w:szCs w:val="18"/>
              </w:rPr>
              <w:t>Okres realizacji</w:t>
            </w:r>
          </w:p>
        </w:tc>
      </w:tr>
      <w:tr w:rsidR="00D61B8F" w:rsidRPr="003047B7" w:rsidTr="00812E3E">
        <w:trPr>
          <w:jc w:val="center"/>
        </w:trPr>
        <w:tc>
          <w:tcPr>
            <w:tcW w:w="234" w:type="pct"/>
            <w:vAlign w:val="center"/>
          </w:tcPr>
          <w:p w:rsidR="00D61B8F" w:rsidRPr="003047B7" w:rsidRDefault="00D61B8F" w:rsidP="00E5681F">
            <w:pPr>
              <w:keepNext/>
              <w:keepLines/>
              <w:suppressLineNumbers/>
              <w:suppressAutoHyphens/>
              <w:spacing w:before="60" w:after="60"/>
              <w:jc w:val="center"/>
              <w:rPr>
                <w:rFonts w:ascii="Candara" w:hAnsi="Candara" w:cs="Tahoma"/>
                <w:i/>
                <w:iCs/>
                <w:sz w:val="18"/>
                <w:szCs w:val="18"/>
              </w:rPr>
            </w:pPr>
            <w:r w:rsidRPr="003047B7">
              <w:rPr>
                <w:rFonts w:ascii="Candara" w:hAnsi="Candara" w:cs="Tahoma"/>
                <w:i/>
                <w:iCs/>
                <w:sz w:val="18"/>
                <w:szCs w:val="18"/>
              </w:rPr>
              <w:t>1.</w:t>
            </w:r>
          </w:p>
        </w:tc>
        <w:tc>
          <w:tcPr>
            <w:tcW w:w="2195" w:type="pct"/>
            <w:vAlign w:val="center"/>
          </w:tcPr>
          <w:p w:rsidR="00D61B8F" w:rsidRPr="003047B7" w:rsidRDefault="00CC6153" w:rsidP="00E5681F">
            <w:pPr>
              <w:keepNext/>
              <w:keepLines/>
              <w:suppressLineNumbers/>
              <w:suppressAutoHyphens/>
              <w:spacing w:before="60" w:after="60"/>
              <w:rPr>
                <w:rFonts w:ascii="Candara" w:hAnsi="Candara" w:cs="Tahoma"/>
                <w:i/>
                <w:iCs/>
                <w:sz w:val="18"/>
                <w:szCs w:val="18"/>
              </w:rPr>
            </w:pPr>
            <w:r w:rsidRPr="003047B7">
              <w:rPr>
                <w:rFonts w:ascii="Candara" w:hAnsi="Candara" w:cs="Tahoma"/>
                <w:i/>
                <w:iCs/>
                <w:sz w:val="18"/>
                <w:szCs w:val="18"/>
              </w:rPr>
              <w:t xml:space="preserve">Okresowa </w:t>
            </w:r>
            <w:r w:rsidR="00D61B8F" w:rsidRPr="003047B7">
              <w:rPr>
                <w:rFonts w:ascii="Candara" w:hAnsi="Candara" w:cs="Tahoma"/>
                <w:i/>
                <w:iCs/>
                <w:sz w:val="18"/>
                <w:szCs w:val="18"/>
              </w:rPr>
              <w:t xml:space="preserve"> aktualizacja inwentaryzacji wyrobów zawierających azbest zgodnie z rozporządzeniem Ministra Gospodarki, Pracy i Polityki Społecznej z </w:t>
            </w:r>
            <w:r w:rsidR="00D61B8F" w:rsidRPr="003047B7">
              <w:rPr>
                <w:rFonts w:ascii="Candara" w:hAnsi="Candara" w:cs="Tahoma"/>
                <w:i/>
                <w:iCs/>
                <w:sz w:val="18"/>
                <w:szCs w:val="18"/>
              </w:rPr>
              <w:lastRenderedPageBreak/>
              <w:t>dnia 04.02.2004 r. na podstawie danych otrzymanych od właścicieli posesji</w:t>
            </w:r>
          </w:p>
        </w:tc>
        <w:tc>
          <w:tcPr>
            <w:tcW w:w="960" w:type="pct"/>
            <w:vAlign w:val="center"/>
          </w:tcPr>
          <w:p w:rsidR="00D61B8F" w:rsidRPr="003047B7" w:rsidRDefault="00D61B8F" w:rsidP="00E5681F">
            <w:pPr>
              <w:keepNext/>
              <w:keepLines/>
              <w:suppressLineNumbers/>
              <w:suppressAutoHyphens/>
              <w:spacing w:before="60" w:after="60"/>
              <w:jc w:val="center"/>
              <w:rPr>
                <w:rFonts w:ascii="Candara" w:hAnsi="Candara" w:cs="Tahoma"/>
                <w:i/>
                <w:iCs/>
                <w:sz w:val="18"/>
                <w:szCs w:val="18"/>
              </w:rPr>
            </w:pPr>
            <w:r w:rsidRPr="003047B7">
              <w:rPr>
                <w:rFonts w:ascii="Candara" w:hAnsi="Candara" w:cs="Tahoma"/>
                <w:i/>
                <w:iCs/>
                <w:sz w:val="18"/>
                <w:szCs w:val="18"/>
              </w:rPr>
              <w:lastRenderedPageBreak/>
              <w:t>właściciele posesji</w:t>
            </w:r>
          </w:p>
        </w:tc>
        <w:tc>
          <w:tcPr>
            <w:tcW w:w="960" w:type="pct"/>
            <w:vAlign w:val="center"/>
          </w:tcPr>
          <w:p w:rsidR="00D61B8F" w:rsidRPr="003047B7" w:rsidRDefault="00D61B8F" w:rsidP="00E5681F">
            <w:pPr>
              <w:keepNext/>
              <w:keepLines/>
              <w:suppressLineNumbers/>
              <w:suppressAutoHyphens/>
              <w:spacing w:before="60" w:after="60"/>
              <w:jc w:val="center"/>
              <w:rPr>
                <w:rFonts w:ascii="Candara" w:hAnsi="Candara" w:cs="Tahoma"/>
                <w:i/>
                <w:iCs/>
                <w:sz w:val="18"/>
                <w:szCs w:val="18"/>
              </w:rPr>
            </w:pPr>
            <w:r w:rsidRPr="003047B7">
              <w:rPr>
                <w:rFonts w:ascii="Candara" w:hAnsi="Candara" w:cs="Tahoma"/>
                <w:i/>
                <w:iCs/>
                <w:sz w:val="18"/>
                <w:szCs w:val="18"/>
              </w:rPr>
              <w:t>bez kosztów</w:t>
            </w:r>
          </w:p>
        </w:tc>
        <w:tc>
          <w:tcPr>
            <w:tcW w:w="651" w:type="pct"/>
            <w:vAlign w:val="center"/>
          </w:tcPr>
          <w:p w:rsidR="00D61B8F" w:rsidRPr="003047B7" w:rsidRDefault="00F41518" w:rsidP="00E5681F">
            <w:pPr>
              <w:keepNext/>
              <w:keepLines/>
              <w:suppressLineNumbers/>
              <w:suppressAutoHyphens/>
              <w:spacing w:before="60" w:after="60"/>
              <w:jc w:val="center"/>
              <w:rPr>
                <w:rFonts w:ascii="Candara" w:hAnsi="Candara" w:cs="Tahoma"/>
                <w:i/>
                <w:iCs/>
                <w:sz w:val="18"/>
                <w:szCs w:val="18"/>
              </w:rPr>
            </w:pPr>
            <w:r>
              <w:rPr>
                <w:rFonts w:ascii="Candara" w:hAnsi="Candara" w:cs="Tahoma"/>
                <w:i/>
                <w:iCs/>
                <w:sz w:val="18"/>
                <w:szCs w:val="18"/>
              </w:rPr>
              <w:t>2014</w:t>
            </w:r>
            <w:r w:rsidR="00D61B8F" w:rsidRPr="003047B7">
              <w:rPr>
                <w:rFonts w:ascii="Candara" w:hAnsi="Candara" w:cs="Tahoma"/>
                <w:i/>
                <w:iCs/>
                <w:sz w:val="18"/>
                <w:szCs w:val="18"/>
              </w:rPr>
              <w:t xml:space="preserve"> - 2032</w:t>
            </w:r>
          </w:p>
        </w:tc>
      </w:tr>
      <w:tr w:rsidR="00D61B8F" w:rsidRPr="003047B7" w:rsidTr="00812E3E">
        <w:trPr>
          <w:jc w:val="center"/>
        </w:trPr>
        <w:tc>
          <w:tcPr>
            <w:tcW w:w="234" w:type="pct"/>
            <w:vAlign w:val="center"/>
          </w:tcPr>
          <w:p w:rsidR="00D61B8F" w:rsidRPr="003047B7" w:rsidRDefault="00D61B8F" w:rsidP="00E5681F">
            <w:pPr>
              <w:keepNext/>
              <w:keepLines/>
              <w:suppressLineNumbers/>
              <w:suppressAutoHyphens/>
              <w:spacing w:before="60" w:after="60"/>
              <w:jc w:val="center"/>
              <w:rPr>
                <w:rFonts w:ascii="Candara" w:hAnsi="Candara" w:cs="Tahoma"/>
                <w:i/>
                <w:iCs/>
                <w:sz w:val="18"/>
                <w:szCs w:val="18"/>
              </w:rPr>
            </w:pPr>
            <w:r w:rsidRPr="003047B7">
              <w:rPr>
                <w:rFonts w:ascii="Candara" w:hAnsi="Candara" w:cs="Tahoma"/>
                <w:i/>
                <w:iCs/>
                <w:sz w:val="18"/>
                <w:szCs w:val="18"/>
              </w:rPr>
              <w:lastRenderedPageBreak/>
              <w:t>2.</w:t>
            </w:r>
          </w:p>
        </w:tc>
        <w:tc>
          <w:tcPr>
            <w:tcW w:w="2195" w:type="pct"/>
            <w:vAlign w:val="center"/>
          </w:tcPr>
          <w:p w:rsidR="00D61B8F" w:rsidRPr="003047B7" w:rsidRDefault="00D61B8F" w:rsidP="00E5681F">
            <w:pPr>
              <w:keepNext/>
              <w:keepLines/>
              <w:suppressLineNumbers/>
              <w:suppressAutoHyphens/>
              <w:spacing w:before="60" w:after="60"/>
              <w:rPr>
                <w:rFonts w:ascii="Candara" w:hAnsi="Candara" w:cs="Tahoma"/>
                <w:i/>
                <w:iCs/>
                <w:sz w:val="18"/>
                <w:szCs w:val="18"/>
              </w:rPr>
            </w:pPr>
            <w:r w:rsidRPr="003047B7">
              <w:rPr>
                <w:rFonts w:ascii="Candara" w:hAnsi="Candara" w:cs="Tahoma"/>
                <w:i/>
                <w:iCs/>
                <w:sz w:val="18"/>
                <w:szCs w:val="18"/>
              </w:rPr>
              <w:t xml:space="preserve">Prowadzenie przeglądu technicznego obiektów na terenie gminy stosownie do </w:t>
            </w:r>
            <w:r w:rsidR="00F41518">
              <w:rPr>
                <w:rFonts w:ascii="Candara" w:hAnsi="Candara" w:cs="Tahoma"/>
                <w:i/>
                <w:iCs/>
                <w:sz w:val="18"/>
                <w:szCs w:val="18"/>
              </w:rPr>
              <w:t>oceny dokonanej w 2014</w:t>
            </w:r>
            <w:r w:rsidR="00CC6153" w:rsidRPr="003047B7">
              <w:rPr>
                <w:rFonts w:ascii="Candara" w:hAnsi="Candara" w:cs="Tahoma"/>
                <w:i/>
                <w:iCs/>
                <w:sz w:val="18"/>
                <w:szCs w:val="18"/>
              </w:rPr>
              <w:t>r.</w:t>
            </w:r>
          </w:p>
        </w:tc>
        <w:tc>
          <w:tcPr>
            <w:tcW w:w="960" w:type="pct"/>
            <w:vAlign w:val="center"/>
          </w:tcPr>
          <w:p w:rsidR="00D61B8F" w:rsidRPr="003047B7" w:rsidRDefault="00D61B8F" w:rsidP="00E5681F">
            <w:pPr>
              <w:keepNext/>
              <w:keepLines/>
              <w:suppressLineNumbers/>
              <w:suppressAutoHyphens/>
              <w:spacing w:before="60" w:after="60"/>
              <w:jc w:val="center"/>
              <w:rPr>
                <w:rFonts w:ascii="Candara" w:hAnsi="Candara" w:cs="Tahoma"/>
                <w:i/>
                <w:iCs/>
                <w:sz w:val="18"/>
                <w:szCs w:val="18"/>
              </w:rPr>
            </w:pPr>
            <w:r w:rsidRPr="003047B7">
              <w:rPr>
                <w:rFonts w:ascii="Candara" w:hAnsi="Candara" w:cs="Tahoma"/>
                <w:i/>
                <w:iCs/>
                <w:sz w:val="18"/>
                <w:szCs w:val="18"/>
              </w:rPr>
              <w:t>właściciele posesji</w:t>
            </w:r>
          </w:p>
        </w:tc>
        <w:tc>
          <w:tcPr>
            <w:tcW w:w="960" w:type="pct"/>
            <w:vAlign w:val="center"/>
          </w:tcPr>
          <w:p w:rsidR="00D61B8F" w:rsidRPr="003047B7" w:rsidRDefault="00D61B8F" w:rsidP="00E5681F">
            <w:pPr>
              <w:keepNext/>
              <w:keepLines/>
              <w:suppressLineNumbers/>
              <w:suppressAutoHyphens/>
              <w:spacing w:before="60" w:after="60"/>
              <w:jc w:val="center"/>
              <w:rPr>
                <w:rFonts w:ascii="Candara" w:hAnsi="Candara" w:cs="Tahoma"/>
                <w:i/>
                <w:iCs/>
                <w:sz w:val="18"/>
                <w:szCs w:val="18"/>
              </w:rPr>
            </w:pPr>
            <w:r w:rsidRPr="003047B7">
              <w:rPr>
                <w:rFonts w:ascii="Candara" w:hAnsi="Candara" w:cs="Tahoma"/>
                <w:i/>
                <w:iCs/>
                <w:sz w:val="18"/>
                <w:szCs w:val="18"/>
              </w:rPr>
              <w:t>bez kosztów</w:t>
            </w:r>
          </w:p>
        </w:tc>
        <w:tc>
          <w:tcPr>
            <w:tcW w:w="651" w:type="pct"/>
            <w:vAlign w:val="center"/>
          </w:tcPr>
          <w:p w:rsidR="00D61B8F" w:rsidRPr="003047B7" w:rsidRDefault="00F41518" w:rsidP="00E5681F">
            <w:pPr>
              <w:keepNext/>
              <w:keepLines/>
              <w:suppressLineNumbers/>
              <w:suppressAutoHyphens/>
              <w:spacing w:before="60" w:after="60"/>
              <w:jc w:val="center"/>
              <w:rPr>
                <w:rFonts w:ascii="Candara" w:hAnsi="Candara" w:cs="Tahoma"/>
                <w:i/>
                <w:iCs/>
                <w:sz w:val="18"/>
                <w:szCs w:val="18"/>
              </w:rPr>
            </w:pPr>
            <w:r>
              <w:rPr>
                <w:rFonts w:ascii="Candara" w:hAnsi="Candara" w:cs="Tahoma"/>
                <w:i/>
                <w:iCs/>
                <w:sz w:val="18"/>
                <w:szCs w:val="18"/>
              </w:rPr>
              <w:t>2014</w:t>
            </w:r>
            <w:r w:rsidRPr="003047B7">
              <w:rPr>
                <w:rFonts w:ascii="Candara" w:hAnsi="Candara" w:cs="Tahoma"/>
                <w:i/>
                <w:iCs/>
                <w:sz w:val="18"/>
                <w:szCs w:val="18"/>
              </w:rPr>
              <w:t xml:space="preserve"> - 2032</w:t>
            </w:r>
          </w:p>
        </w:tc>
      </w:tr>
      <w:tr w:rsidR="00D61B8F" w:rsidRPr="003047B7" w:rsidTr="00812E3E">
        <w:trPr>
          <w:jc w:val="center"/>
        </w:trPr>
        <w:tc>
          <w:tcPr>
            <w:tcW w:w="234" w:type="pct"/>
            <w:vAlign w:val="center"/>
          </w:tcPr>
          <w:p w:rsidR="00D61B8F" w:rsidRPr="003047B7" w:rsidRDefault="00D61B8F" w:rsidP="00E5681F">
            <w:pPr>
              <w:keepNext/>
              <w:keepLines/>
              <w:suppressLineNumbers/>
              <w:suppressAutoHyphens/>
              <w:spacing w:before="60" w:after="60"/>
              <w:jc w:val="center"/>
              <w:rPr>
                <w:rFonts w:ascii="Candara" w:hAnsi="Candara" w:cs="Tahoma"/>
                <w:i/>
                <w:iCs/>
                <w:sz w:val="18"/>
                <w:szCs w:val="18"/>
              </w:rPr>
            </w:pPr>
            <w:r w:rsidRPr="003047B7">
              <w:rPr>
                <w:rFonts w:ascii="Candara" w:hAnsi="Candara" w:cs="Tahoma"/>
                <w:i/>
                <w:iCs/>
                <w:sz w:val="18"/>
                <w:szCs w:val="18"/>
              </w:rPr>
              <w:t>3.</w:t>
            </w:r>
          </w:p>
        </w:tc>
        <w:tc>
          <w:tcPr>
            <w:tcW w:w="2195" w:type="pct"/>
            <w:vAlign w:val="center"/>
          </w:tcPr>
          <w:p w:rsidR="00D61B8F" w:rsidRPr="003047B7" w:rsidRDefault="00D61B8F" w:rsidP="00F41518">
            <w:pPr>
              <w:keepNext/>
              <w:keepLines/>
              <w:suppressLineNumbers/>
              <w:suppressAutoHyphens/>
              <w:spacing w:before="60" w:after="60"/>
              <w:rPr>
                <w:rFonts w:ascii="Candara" w:hAnsi="Candara" w:cs="Tahoma"/>
                <w:i/>
                <w:iCs/>
                <w:sz w:val="18"/>
                <w:szCs w:val="18"/>
              </w:rPr>
            </w:pPr>
            <w:r w:rsidRPr="003047B7">
              <w:rPr>
                <w:rFonts w:ascii="Candara" w:hAnsi="Candara" w:cs="Tahoma"/>
                <w:i/>
                <w:iCs/>
                <w:sz w:val="18"/>
                <w:szCs w:val="18"/>
              </w:rPr>
              <w:t xml:space="preserve">Monitoring realizacji  programu i okresowe raportowanie (w tym finansowe) Radzie </w:t>
            </w:r>
            <w:r w:rsidR="00F41518">
              <w:rPr>
                <w:rFonts w:ascii="Candara" w:hAnsi="Candara" w:cs="Tahoma"/>
                <w:i/>
                <w:iCs/>
                <w:sz w:val="18"/>
                <w:szCs w:val="18"/>
              </w:rPr>
              <w:t>Gminy</w:t>
            </w:r>
          </w:p>
        </w:tc>
        <w:tc>
          <w:tcPr>
            <w:tcW w:w="960" w:type="pct"/>
            <w:vAlign w:val="center"/>
          </w:tcPr>
          <w:p w:rsidR="00D61B8F" w:rsidRPr="003047B7" w:rsidRDefault="00D61B8F" w:rsidP="00F41518">
            <w:pPr>
              <w:keepNext/>
              <w:keepLines/>
              <w:suppressLineNumbers/>
              <w:suppressAutoHyphens/>
              <w:spacing w:before="60" w:after="60"/>
              <w:jc w:val="center"/>
              <w:rPr>
                <w:rFonts w:ascii="Candara" w:hAnsi="Candara" w:cs="Tahoma"/>
                <w:i/>
                <w:iCs/>
                <w:sz w:val="18"/>
                <w:szCs w:val="18"/>
              </w:rPr>
            </w:pPr>
            <w:r w:rsidRPr="003047B7">
              <w:rPr>
                <w:rFonts w:ascii="Candara" w:hAnsi="Candara" w:cs="Tahoma"/>
                <w:i/>
                <w:iCs/>
                <w:sz w:val="18"/>
                <w:szCs w:val="18"/>
              </w:rPr>
              <w:t xml:space="preserve">Gmina </w:t>
            </w:r>
            <w:r w:rsidR="00F41518">
              <w:rPr>
                <w:rFonts w:ascii="Candara" w:hAnsi="Candara" w:cs="Tahoma"/>
                <w:i/>
                <w:iCs/>
                <w:sz w:val="18"/>
                <w:szCs w:val="18"/>
              </w:rPr>
              <w:t>Lwówek Śląski</w:t>
            </w:r>
          </w:p>
        </w:tc>
        <w:tc>
          <w:tcPr>
            <w:tcW w:w="960" w:type="pct"/>
            <w:vAlign w:val="center"/>
          </w:tcPr>
          <w:p w:rsidR="00D61B8F" w:rsidRPr="003047B7" w:rsidRDefault="00D61B8F" w:rsidP="00E5681F">
            <w:pPr>
              <w:keepNext/>
              <w:keepLines/>
              <w:suppressLineNumbers/>
              <w:suppressAutoHyphens/>
              <w:spacing w:before="60" w:after="60"/>
              <w:jc w:val="center"/>
              <w:rPr>
                <w:rFonts w:ascii="Candara" w:hAnsi="Candara" w:cs="Tahoma"/>
                <w:i/>
                <w:iCs/>
                <w:sz w:val="18"/>
                <w:szCs w:val="18"/>
              </w:rPr>
            </w:pPr>
            <w:r w:rsidRPr="003047B7">
              <w:rPr>
                <w:rFonts w:ascii="Candara" w:hAnsi="Candara" w:cs="Tahoma"/>
                <w:i/>
                <w:iCs/>
                <w:sz w:val="18"/>
                <w:szCs w:val="18"/>
              </w:rPr>
              <w:t>bez kosztów</w:t>
            </w:r>
          </w:p>
        </w:tc>
        <w:tc>
          <w:tcPr>
            <w:tcW w:w="651" w:type="pct"/>
            <w:vAlign w:val="center"/>
          </w:tcPr>
          <w:p w:rsidR="00D61B8F" w:rsidRPr="003047B7" w:rsidRDefault="00D61B8F" w:rsidP="00E5681F">
            <w:pPr>
              <w:keepNext/>
              <w:keepLines/>
              <w:suppressLineNumbers/>
              <w:suppressAutoHyphens/>
              <w:spacing w:before="60" w:after="60"/>
              <w:jc w:val="center"/>
              <w:rPr>
                <w:rFonts w:ascii="Candara" w:hAnsi="Candara" w:cs="Tahoma"/>
                <w:i/>
                <w:iCs/>
                <w:sz w:val="18"/>
                <w:szCs w:val="18"/>
              </w:rPr>
            </w:pPr>
            <w:r w:rsidRPr="003047B7">
              <w:rPr>
                <w:rFonts w:ascii="Candara" w:hAnsi="Candara" w:cs="Tahoma"/>
                <w:i/>
                <w:iCs/>
                <w:sz w:val="18"/>
                <w:szCs w:val="18"/>
              </w:rPr>
              <w:t>co 2 lata</w:t>
            </w:r>
          </w:p>
        </w:tc>
      </w:tr>
      <w:tr w:rsidR="00812E3E" w:rsidRPr="003047B7" w:rsidTr="00812E3E">
        <w:trPr>
          <w:jc w:val="center"/>
        </w:trPr>
        <w:tc>
          <w:tcPr>
            <w:tcW w:w="234" w:type="pct"/>
            <w:vAlign w:val="center"/>
          </w:tcPr>
          <w:p w:rsidR="00812E3E" w:rsidRPr="003047B7" w:rsidRDefault="00812E3E" w:rsidP="00E5681F">
            <w:pPr>
              <w:keepNext/>
              <w:keepLines/>
              <w:suppressLineNumbers/>
              <w:suppressAutoHyphens/>
              <w:spacing w:before="60" w:after="60"/>
              <w:jc w:val="center"/>
              <w:rPr>
                <w:rFonts w:ascii="Candara" w:hAnsi="Candara" w:cs="Tahoma"/>
                <w:i/>
                <w:iCs/>
                <w:sz w:val="18"/>
                <w:szCs w:val="18"/>
              </w:rPr>
            </w:pPr>
            <w:r w:rsidRPr="003047B7">
              <w:rPr>
                <w:rFonts w:ascii="Candara" w:hAnsi="Candara" w:cs="Tahoma"/>
                <w:i/>
                <w:iCs/>
                <w:sz w:val="18"/>
                <w:szCs w:val="18"/>
              </w:rPr>
              <w:t>4.</w:t>
            </w:r>
          </w:p>
        </w:tc>
        <w:tc>
          <w:tcPr>
            <w:tcW w:w="2195" w:type="pct"/>
            <w:vAlign w:val="center"/>
          </w:tcPr>
          <w:p w:rsidR="00812E3E" w:rsidRPr="003047B7" w:rsidRDefault="00812E3E" w:rsidP="00E5681F">
            <w:pPr>
              <w:keepNext/>
              <w:keepLines/>
              <w:suppressLineNumbers/>
              <w:suppressAutoHyphens/>
              <w:spacing w:before="60" w:after="60"/>
              <w:rPr>
                <w:rFonts w:ascii="Candara" w:hAnsi="Candara" w:cs="Tahoma"/>
                <w:i/>
                <w:iCs/>
                <w:sz w:val="18"/>
                <w:szCs w:val="18"/>
              </w:rPr>
            </w:pPr>
            <w:r w:rsidRPr="003047B7">
              <w:rPr>
                <w:rFonts w:ascii="Candara" w:hAnsi="Candara" w:cs="Tahoma"/>
                <w:i/>
                <w:iCs/>
                <w:sz w:val="18"/>
                <w:szCs w:val="18"/>
              </w:rPr>
              <w:t xml:space="preserve">Okresowa weryfikacja i aktualizacja Programu usuwania azbestu i wyrobów zawierających azbest </w:t>
            </w:r>
          </w:p>
        </w:tc>
        <w:tc>
          <w:tcPr>
            <w:tcW w:w="960" w:type="pct"/>
            <w:vAlign w:val="center"/>
          </w:tcPr>
          <w:p w:rsidR="00812E3E" w:rsidRPr="003047B7" w:rsidRDefault="00F41518" w:rsidP="00E5681F">
            <w:pPr>
              <w:keepNext/>
              <w:jc w:val="center"/>
              <w:rPr>
                <w:rFonts w:ascii="Candara" w:hAnsi="Candara"/>
              </w:rPr>
            </w:pPr>
            <w:r w:rsidRPr="003047B7">
              <w:rPr>
                <w:rFonts w:ascii="Candara" w:hAnsi="Candara" w:cs="Tahoma"/>
                <w:i/>
                <w:iCs/>
                <w:sz w:val="18"/>
                <w:szCs w:val="18"/>
              </w:rPr>
              <w:t xml:space="preserve">Gmina </w:t>
            </w:r>
            <w:r>
              <w:rPr>
                <w:rFonts w:ascii="Candara" w:hAnsi="Candara" w:cs="Tahoma"/>
                <w:i/>
                <w:iCs/>
                <w:sz w:val="18"/>
                <w:szCs w:val="18"/>
              </w:rPr>
              <w:t>Lwówek Śląski</w:t>
            </w:r>
          </w:p>
        </w:tc>
        <w:tc>
          <w:tcPr>
            <w:tcW w:w="960" w:type="pct"/>
            <w:vAlign w:val="center"/>
          </w:tcPr>
          <w:p w:rsidR="00812E3E" w:rsidRPr="003047B7" w:rsidRDefault="00812E3E" w:rsidP="00E5681F">
            <w:pPr>
              <w:keepNext/>
              <w:keepLines/>
              <w:suppressLineNumbers/>
              <w:suppressAutoHyphens/>
              <w:spacing w:before="60" w:after="60"/>
              <w:jc w:val="center"/>
              <w:rPr>
                <w:rFonts w:ascii="Candara" w:hAnsi="Candara" w:cs="Tahoma"/>
                <w:i/>
                <w:iCs/>
                <w:sz w:val="18"/>
                <w:szCs w:val="18"/>
              </w:rPr>
            </w:pPr>
            <w:r w:rsidRPr="003047B7">
              <w:rPr>
                <w:rFonts w:ascii="Candara" w:hAnsi="Candara" w:cs="Tahoma"/>
                <w:i/>
                <w:iCs/>
                <w:sz w:val="18"/>
                <w:szCs w:val="18"/>
              </w:rPr>
              <w:t>6 500 zł</w:t>
            </w:r>
          </w:p>
        </w:tc>
        <w:tc>
          <w:tcPr>
            <w:tcW w:w="651" w:type="pct"/>
            <w:vAlign w:val="center"/>
          </w:tcPr>
          <w:p w:rsidR="00812E3E" w:rsidRPr="003047B7" w:rsidRDefault="00812E3E" w:rsidP="00E5681F">
            <w:pPr>
              <w:keepNext/>
              <w:keepLines/>
              <w:suppressLineNumbers/>
              <w:suppressAutoHyphens/>
              <w:spacing w:before="60" w:after="60"/>
              <w:jc w:val="center"/>
              <w:rPr>
                <w:rFonts w:ascii="Candara" w:hAnsi="Candara" w:cs="Tahoma"/>
                <w:i/>
                <w:iCs/>
                <w:sz w:val="18"/>
                <w:szCs w:val="18"/>
              </w:rPr>
            </w:pPr>
            <w:r w:rsidRPr="003047B7">
              <w:rPr>
                <w:rFonts w:ascii="Candara" w:hAnsi="Candara" w:cs="Tahoma"/>
                <w:i/>
                <w:iCs/>
                <w:sz w:val="18"/>
                <w:szCs w:val="18"/>
              </w:rPr>
              <w:t>co 4 lata</w:t>
            </w:r>
          </w:p>
        </w:tc>
      </w:tr>
      <w:tr w:rsidR="00812E3E" w:rsidRPr="003047B7" w:rsidTr="00812E3E">
        <w:trPr>
          <w:jc w:val="center"/>
        </w:trPr>
        <w:tc>
          <w:tcPr>
            <w:tcW w:w="234" w:type="pct"/>
            <w:vAlign w:val="center"/>
          </w:tcPr>
          <w:p w:rsidR="00812E3E" w:rsidRPr="003047B7" w:rsidRDefault="00812E3E" w:rsidP="00E5681F">
            <w:pPr>
              <w:keepNext/>
              <w:keepLines/>
              <w:suppressLineNumbers/>
              <w:suppressAutoHyphens/>
              <w:spacing w:before="60" w:after="60"/>
              <w:jc w:val="center"/>
              <w:rPr>
                <w:rFonts w:ascii="Candara" w:hAnsi="Candara" w:cs="Tahoma"/>
                <w:i/>
                <w:iCs/>
                <w:sz w:val="18"/>
                <w:szCs w:val="18"/>
              </w:rPr>
            </w:pPr>
            <w:r w:rsidRPr="003047B7">
              <w:rPr>
                <w:rFonts w:ascii="Candara" w:hAnsi="Candara" w:cs="Tahoma"/>
                <w:i/>
                <w:iCs/>
                <w:sz w:val="18"/>
                <w:szCs w:val="18"/>
              </w:rPr>
              <w:t>5.</w:t>
            </w:r>
          </w:p>
        </w:tc>
        <w:tc>
          <w:tcPr>
            <w:tcW w:w="2195" w:type="pct"/>
            <w:vAlign w:val="center"/>
          </w:tcPr>
          <w:p w:rsidR="00812E3E" w:rsidRPr="003047B7" w:rsidRDefault="00812E3E" w:rsidP="00E5681F">
            <w:pPr>
              <w:keepNext/>
              <w:keepLines/>
              <w:suppressLineNumbers/>
              <w:suppressAutoHyphens/>
              <w:spacing w:before="60" w:after="60"/>
              <w:rPr>
                <w:rFonts w:ascii="Candara" w:hAnsi="Candara" w:cs="Tahoma"/>
                <w:i/>
                <w:iCs/>
                <w:sz w:val="18"/>
                <w:szCs w:val="18"/>
              </w:rPr>
            </w:pPr>
            <w:r w:rsidRPr="003047B7">
              <w:rPr>
                <w:rFonts w:ascii="Candara" w:hAnsi="Candara" w:cs="Tahoma"/>
                <w:i/>
                <w:iCs/>
                <w:sz w:val="18"/>
                <w:szCs w:val="18"/>
              </w:rPr>
              <w:t>Edukacja mieszkańców i właścicieli oraz zarządców nieruchomości m.in. poprzez lokalne media i organizacje społeczne w zakresie szkodliwości azbestu, obowiązków dotyczących postępowania z wyrobami zawierającymi azbest oraz sposobów bezpiecznego ich usuwania i unieszkodliwiania</w:t>
            </w:r>
          </w:p>
        </w:tc>
        <w:tc>
          <w:tcPr>
            <w:tcW w:w="960" w:type="pct"/>
            <w:vAlign w:val="center"/>
          </w:tcPr>
          <w:p w:rsidR="00812E3E" w:rsidRPr="003047B7" w:rsidRDefault="00F41518" w:rsidP="00E5681F">
            <w:pPr>
              <w:keepNext/>
              <w:jc w:val="center"/>
              <w:rPr>
                <w:rFonts w:ascii="Candara" w:hAnsi="Candara"/>
              </w:rPr>
            </w:pPr>
            <w:r w:rsidRPr="003047B7">
              <w:rPr>
                <w:rFonts w:ascii="Candara" w:hAnsi="Candara" w:cs="Tahoma"/>
                <w:i/>
                <w:iCs/>
                <w:sz w:val="18"/>
                <w:szCs w:val="18"/>
              </w:rPr>
              <w:t xml:space="preserve">Gmina </w:t>
            </w:r>
            <w:r>
              <w:rPr>
                <w:rFonts w:ascii="Candara" w:hAnsi="Candara" w:cs="Tahoma"/>
                <w:i/>
                <w:iCs/>
                <w:sz w:val="18"/>
                <w:szCs w:val="18"/>
              </w:rPr>
              <w:t>Lwówek Śląski</w:t>
            </w:r>
          </w:p>
        </w:tc>
        <w:tc>
          <w:tcPr>
            <w:tcW w:w="960" w:type="pct"/>
            <w:vAlign w:val="center"/>
          </w:tcPr>
          <w:p w:rsidR="00812E3E" w:rsidRPr="003047B7" w:rsidRDefault="00812E3E" w:rsidP="00E5681F">
            <w:pPr>
              <w:keepNext/>
              <w:keepLines/>
              <w:suppressLineNumbers/>
              <w:suppressAutoHyphens/>
              <w:spacing w:before="60" w:after="60"/>
              <w:jc w:val="center"/>
              <w:rPr>
                <w:rFonts w:ascii="Candara" w:hAnsi="Candara" w:cs="Tahoma"/>
                <w:i/>
                <w:iCs/>
                <w:sz w:val="18"/>
                <w:szCs w:val="18"/>
              </w:rPr>
            </w:pPr>
            <w:r w:rsidRPr="003047B7">
              <w:rPr>
                <w:rFonts w:ascii="Candara" w:hAnsi="Candara" w:cs="Tahoma"/>
                <w:i/>
                <w:iCs/>
                <w:sz w:val="18"/>
                <w:szCs w:val="18"/>
              </w:rPr>
              <w:t>2 000 zł/rok</w:t>
            </w:r>
          </w:p>
        </w:tc>
        <w:tc>
          <w:tcPr>
            <w:tcW w:w="651" w:type="pct"/>
            <w:vAlign w:val="center"/>
          </w:tcPr>
          <w:p w:rsidR="00812E3E" w:rsidRPr="003047B7" w:rsidRDefault="00F41518" w:rsidP="00E5681F">
            <w:pPr>
              <w:keepNext/>
              <w:keepLines/>
              <w:suppressLineNumbers/>
              <w:suppressAutoHyphens/>
              <w:spacing w:before="60" w:after="60"/>
              <w:jc w:val="center"/>
              <w:rPr>
                <w:rFonts w:ascii="Candara" w:hAnsi="Candara" w:cs="Tahoma"/>
                <w:i/>
                <w:iCs/>
                <w:sz w:val="18"/>
                <w:szCs w:val="18"/>
              </w:rPr>
            </w:pPr>
            <w:r>
              <w:rPr>
                <w:rFonts w:ascii="Candara" w:hAnsi="Candara" w:cs="Tahoma"/>
                <w:i/>
                <w:iCs/>
                <w:sz w:val="18"/>
                <w:szCs w:val="18"/>
              </w:rPr>
              <w:t>2014</w:t>
            </w:r>
            <w:r w:rsidRPr="003047B7">
              <w:rPr>
                <w:rFonts w:ascii="Candara" w:hAnsi="Candara" w:cs="Tahoma"/>
                <w:i/>
                <w:iCs/>
                <w:sz w:val="18"/>
                <w:szCs w:val="18"/>
              </w:rPr>
              <w:t xml:space="preserve"> - 2032</w:t>
            </w:r>
          </w:p>
        </w:tc>
      </w:tr>
      <w:tr w:rsidR="00CC6153" w:rsidRPr="003047B7" w:rsidTr="00812E3E">
        <w:trPr>
          <w:jc w:val="center"/>
        </w:trPr>
        <w:tc>
          <w:tcPr>
            <w:tcW w:w="234" w:type="pct"/>
            <w:vAlign w:val="center"/>
          </w:tcPr>
          <w:p w:rsidR="00CC6153" w:rsidRPr="003047B7" w:rsidRDefault="00CC6153" w:rsidP="00E5681F">
            <w:pPr>
              <w:keepNext/>
              <w:keepLines/>
              <w:suppressLineNumbers/>
              <w:suppressAutoHyphens/>
              <w:spacing w:before="60" w:after="60"/>
              <w:jc w:val="center"/>
              <w:rPr>
                <w:rFonts w:ascii="Candara" w:hAnsi="Candara" w:cs="Tahoma"/>
                <w:i/>
                <w:iCs/>
                <w:sz w:val="18"/>
                <w:szCs w:val="18"/>
              </w:rPr>
            </w:pPr>
            <w:r w:rsidRPr="003047B7">
              <w:rPr>
                <w:rFonts w:ascii="Candara" w:hAnsi="Candara" w:cs="Tahoma"/>
                <w:i/>
                <w:iCs/>
                <w:sz w:val="18"/>
                <w:szCs w:val="18"/>
              </w:rPr>
              <w:t>6.</w:t>
            </w:r>
          </w:p>
        </w:tc>
        <w:tc>
          <w:tcPr>
            <w:tcW w:w="2195" w:type="pct"/>
            <w:vAlign w:val="center"/>
          </w:tcPr>
          <w:p w:rsidR="00CC6153" w:rsidRPr="003047B7" w:rsidRDefault="00CC6153" w:rsidP="00E5681F">
            <w:pPr>
              <w:keepNext/>
              <w:keepLines/>
              <w:suppressLineNumbers/>
              <w:suppressAutoHyphens/>
              <w:spacing w:before="60" w:after="60"/>
              <w:rPr>
                <w:rFonts w:ascii="Candara" w:hAnsi="Candara" w:cs="Tahoma"/>
                <w:i/>
                <w:iCs/>
                <w:sz w:val="18"/>
                <w:szCs w:val="18"/>
              </w:rPr>
            </w:pPr>
            <w:r w:rsidRPr="003047B7">
              <w:rPr>
                <w:rFonts w:ascii="Candara" w:hAnsi="Candara" w:cs="Tahoma"/>
                <w:i/>
                <w:iCs/>
                <w:sz w:val="18"/>
                <w:szCs w:val="18"/>
              </w:rPr>
              <w:t>Udzielenie pomocy finansowej osobom fizycznym, wspólnotom mieszkaniowym i innym właścicielom zasobów mieszkaniowych w usuwaniu wyrobów zawierających azbest</w:t>
            </w:r>
          </w:p>
        </w:tc>
        <w:tc>
          <w:tcPr>
            <w:tcW w:w="960" w:type="pct"/>
            <w:vAlign w:val="center"/>
          </w:tcPr>
          <w:p w:rsidR="00CC6153" w:rsidRPr="003047B7" w:rsidRDefault="00F41518" w:rsidP="00E5681F">
            <w:pPr>
              <w:keepNext/>
              <w:keepLines/>
              <w:suppressLineNumbers/>
              <w:suppressAutoHyphens/>
              <w:spacing w:before="60" w:after="60"/>
              <w:jc w:val="center"/>
              <w:rPr>
                <w:rFonts w:ascii="Candara" w:hAnsi="Candara" w:cs="Tahoma"/>
                <w:i/>
                <w:iCs/>
                <w:sz w:val="18"/>
                <w:szCs w:val="18"/>
              </w:rPr>
            </w:pPr>
            <w:r w:rsidRPr="003047B7">
              <w:rPr>
                <w:rFonts w:ascii="Candara" w:hAnsi="Candara" w:cs="Tahoma"/>
                <w:i/>
                <w:iCs/>
                <w:sz w:val="18"/>
                <w:szCs w:val="18"/>
              </w:rPr>
              <w:t xml:space="preserve">Gmina </w:t>
            </w:r>
            <w:r>
              <w:rPr>
                <w:rFonts w:ascii="Candara" w:hAnsi="Candara" w:cs="Tahoma"/>
                <w:i/>
                <w:iCs/>
                <w:sz w:val="18"/>
                <w:szCs w:val="18"/>
              </w:rPr>
              <w:t>Lwówek Śląski</w:t>
            </w:r>
          </w:p>
        </w:tc>
        <w:tc>
          <w:tcPr>
            <w:tcW w:w="960" w:type="pct"/>
            <w:vAlign w:val="center"/>
          </w:tcPr>
          <w:p w:rsidR="00CC6153" w:rsidRPr="003047B7" w:rsidRDefault="00CC6153" w:rsidP="00E5681F">
            <w:pPr>
              <w:keepNext/>
              <w:keepLines/>
              <w:suppressLineNumbers/>
              <w:suppressAutoHyphens/>
              <w:spacing w:before="60" w:after="60"/>
              <w:jc w:val="center"/>
              <w:rPr>
                <w:rFonts w:ascii="Candara" w:hAnsi="Candara" w:cs="Tahoma"/>
                <w:i/>
                <w:iCs/>
                <w:sz w:val="18"/>
                <w:szCs w:val="18"/>
              </w:rPr>
            </w:pPr>
            <w:r w:rsidRPr="003047B7">
              <w:rPr>
                <w:rFonts w:ascii="Candara" w:hAnsi="Candara" w:cs="Tahoma"/>
                <w:i/>
                <w:iCs/>
                <w:sz w:val="18"/>
                <w:szCs w:val="18"/>
              </w:rPr>
              <w:t>b.d.</w:t>
            </w:r>
          </w:p>
        </w:tc>
        <w:tc>
          <w:tcPr>
            <w:tcW w:w="651" w:type="pct"/>
            <w:vAlign w:val="center"/>
          </w:tcPr>
          <w:p w:rsidR="00CC6153" w:rsidRPr="003047B7" w:rsidRDefault="00F41518" w:rsidP="00E5681F">
            <w:pPr>
              <w:keepNext/>
              <w:keepLines/>
              <w:suppressLineNumbers/>
              <w:suppressAutoHyphens/>
              <w:spacing w:before="60" w:after="60"/>
              <w:jc w:val="center"/>
              <w:rPr>
                <w:rFonts w:ascii="Candara" w:hAnsi="Candara" w:cs="Tahoma"/>
                <w:i/>
                <w:iCs/>
                <w:sz w:val="18"/>
                <w:szCs w:val="18"/>
              </w:rPr>
            </w:pPr>
            <w:r>
              <w:rPr>
                <w:rFonts w:ascii="Candara" w:hAnsi="Candara" w:cs="Tahoma"/>
                <w:i/>
                <w:iCs/>
                <w:sz w:val="18"/>
                <w:szCs w:val="18"/>
              </w:rPr>
              <w:t>2014</w:t>
            </w:r>
            <w:r w:rsidRPr="003047B7">
              <w:rPr>
                <w:rFonts w:ascii="Candara" w:hAnsi="Candara" w:cs="Tahoma"/>
                <w:i/>
                <w:iCs/>
                <w:sz w:val="18"/>
                <w:szCs w:val="18"/>
              </w:rPr>
              <w:t xml:space="preserve"> - 2032</w:t>
            </w:r>
          </w:p>
        </w:tc>
      </w:tr>
      <w:tr w:rsidR="00D61B8F" w:rsidRPr="003047B7" w:rsidTr="00812E3E">
        <w:trPr>
          <w:jc w:val="center"/>
        </w:trPr>
        <w:tc>
          <w:tcPr>
            <w:tcW w:w="234" w:type="pct"/>
            <w:vAlign w:val="center"/>
          </w:tcPr>
          <w:p w:rsidR="00D61B8F" w:rsidRPr="003047B7" w:rsidRDefault="00D61B8F" w:rsidP="00E5681F">
            <w:pPr>
              <w:keepNext/>
              <w:keepLines/>
              <w:suppressLineNumbers/>
              <w:suppressAutoHyphens/>
              <w:spacing w:before="60" w:after="60"/>
              <w:jc w:val="center"/>
              <w:rPr>
                <w:rFonts w:ascii="Candara" w:hAnsi="Candara" w:cs="Tahoma"/>
                <w:i/>
                <w:iCs/>
                <w:sz w:val="18"/>
                <w:szCs w:val="18"/>
              </w:rPr>
            </w:pPr>
            <w:r w:rsidRPr="003047B7">
              <w:rPr>
                <w:rFonts w:ascii="Candara" w:hAnsi="Candara" w:cs="Tahoma"/>
                <w:i/>
                <w:iCs/>
                <w:sz w:val="18"/>
                <w:szCs w:val="18"/>
              </w:rPr>
              <w:t>7.</w:t>
            </w:r>
          </w:p>
        </w:tc>
        <w:tc>
          <w:tcPr>
            <w:tcW w:w="2195" w:type="pct"/>
            <w:vAlign w:val="center"/>
          </w:tcPr>
          <w:p w:rsidR="00D61B8F" w:rsidRPr="003047B7" w:rsidRDefault="00D61B8F" w:rsidP="00E5681F">
            <w:pPr>
              <w:keepNext/>
              <w:keepLines/>
              <w:suppressLineNumbers/>
              <w:suppressAutoHyphens/>
              <w:spacing w:before="60" w:after="60"/>
              <w:rPr>
                <w:rFonts w:ascii="Candara" w:hAnsi="Candara" w:cs="Tahoma"/>
                <w:i/>
                <w:iCs/>
                <w:sz w:val="18"/>
                <w:szCs w:val="18"/>
              </w:rPr>
            </w:pPr>
            <w:r w:rsidRPr="003047B7">
              <w:rPr>
                <w:rFonts w:ascii="Candara" w:hAnsi="Candara" w:cs="Tahoma"/>
                <w:i/>
                <w:iCs/>
                <w:sz w:val="18"/>
                <w:szCs w:val="18"/>
              </w:rPr>
              <w:t>Demontaż wyrobów zawierających azbest, odbiór odpadów zawierających azbest z obiektów użyteczności publicznej oraz transport i unieszkodliwienie odpadów zawierających azbest</w:t>
            </w:r>
          </w:p>
        </w:tc>
        <w:tc>
          <w:tcPr>
            <w:tcW w:w="960" w:type="pct"/>
            <w:vAlign w:val="center"/>
          </w:tcPr>
          <w:p w:rsidR="00D61B8F" w:rsidRPr="003047B7" w:rsidRDefault="00D61B8F" w:rsidP="00E5681F">
            <w:pPr>
              <w:keepNext/>
              <w:keepLines/>
              <w:suppressLineNumbers/>
              <w:suppressAutoHyphens/>
              <w:spacing w:before="60" w:after="60"/>
              <w:jc w:val="center"/>
              <w:rPr>
                <w:rFonts w:ascii="Candara" w:hAnsi="Candara" w:cs="Tahoma"/>
                <w:i/>
                <w:iCs/>
                <w:sz w:val="18"/>
                <w:szCs w:val="18"/>
              </w:rPr>
            </w:pPr>
            <w:r w:rsidRPr="003047B7">
              <w:rPr>
                <w:rFonts w:ascii="Candara" w:hAnsi="Candara" w:cs="Tahoma"/>
                <w:i/>
                <w:iCs/>
                <w:sz w:val="18"/>
                <w:szCs w:val="18"/>
              </w:rPr>
              <w:t>właściciele posesji</w:t>
            </w:r>
          </w:p>
        </w:tc>
        <w:tc>
          <w:tcPr>
            <w:tcW w:w="960" w:type="pct"/>
            <w:vAlign w:val="center"/>
          </w:tcPr>
          <w:p w:rsidR="00D61B8F" w:rsidRPr="003047B7" w:rsidRDefault="0019614A" w:rsidP="00E5681F">
            <w:pPr>
              <w:keepNext/>
              <w:keepLines/>
              <w:suppressLineNumbers/>
              <w:suppressAutoHyphens/>
              <w:spacing w:before="60" w:after="60"/>
              <w:jc w:val="center"/>
              <w:rPr>
                <w:rFonts w:ascii="Candara" w:hAnsi="Candara" w:cs="Tahoma"/>
                <w:i/>
                <w:iCs/>
                <w:sz w:val="18"/>
                <w:szCs w:val="18"/>
              </w:rPr>
            </w:pPr>
            <w:r w:rsidRPr="0019614A">
              <w:rPr>
                <w:rFonts w:ascii="Candara" w:hAnsi="Candara" w:cs="Tahoma"/>
                <w:i/>
                <w:sz w:val="18"/>
                <w:szCs w:val="18"/>
              </w:rPr>
              <w:t xml:space="preserve">609 046,56 </w:t>
            </w:r>
            <w:r w:rsidR="00CC6153" w:rsidRPr="003047B7">
              <w:rPr>
                <w:rFonts w:ascii="Candara" w:hAnsi="Candara" w:cs="Tahoma"/>
                <w:i/>
                <w:sz w:val="18"/>
                <w:szCs w:val="18"/>
              </w:rPr>
              <w:t>zł</w:t>
            </w:r>
          </w:p>
        </w:tc>
        <w:tc>
          <w:tcPr>
            <w:tcW w:w="651" w:type="pct"/>
            <w:vAlign w:val="center"/>
          </w:tcPr>
          <w:p w:rsidR="00D61B8F" w:rsidRPr="003047B7" w:rsidRDefault="00F41518" w:rsidP="00E5681F">
            <w:pPr>
              <w:keepNext/>
              <w:keepLines/>
              <w:suppressLineNumbers/>
              <w:suppressAutoHyphens/>
              <w:spacing w:before="60" w:after="60"/>
              <w:jc w:val="center"/>
              <w:rPr>
                <w:rFonts w:ascii="Candara" w:hAnsi="Candara" w:cs="Tahoma"/>
                <w:i/>
                <w:iCs/>
                <w:sz w:val="18"/>
                <w:szCs w:val="18"/>
              </w:rPr>
            </w:pPr>
            <w:r>
              <w:rPr>
                <w:rFonts w:ascii="Candara" w:hAnsi="Candara" w:cs="Tahoma"/>
                <w:i/>
                <w:iCs/>
                <w:sz w:val="18"/>
                <w:szCs w:val="18"/>
              </w:rPr>
              <w:t>2014</w:t>
            </w:r>
            <w:r w:rsidRPr="003047B7">
              <w:rPr>
                <w:rFonts w:ascii="Candara" w:hAnsi="Candara" w:cs="Tahoma"/>
                <w:i/>
                <w:iCs/>
                <w:sz w:val="18"/>
                <w:szCs w:val="18"/>
              </w:rPr>
              <w:t xml:space="preserve"> - 2032</w:t>
            </w:r>
          </w:p>
        </w:tc>
      </w:tr>
      <w:bookmarkEnd w:id="93"/>
    </w:tbl>
    <w:p w:rsidR="00AA1423" w:rsidRPr="003047B7" w:rsidRDefault="00AA1423" w:rsidP="00E5681F">
      <w:pPr>
        <w:pStyle w:val="Nagwek1"/>
        <w:keepNext/>
        <w:numPr>
          <w:ilvl w:val="0"/>
          <w:numId w:val="0"/>
        </w:numPr>
        <w:spacing w:before="60" w:after="60"/>
        <w:ind w:left="709"/>
        <w:rPr>
          <w:rFonts w:ascii="Candara" w:hAnsi="Candara"/>
        </w:rPr>
      </w:pPr>
    </w:p>
    <w:p w:rsidR="0012008C" w:rsidRPr="003047B7" w:rsidRDefault="00A44A69" w:rsidP="00E5681F">
      <w:pPr>
        <w:pStyle w:val="Nagwek1"/>
        <w:keepNext/>
        <w:spacing w:before="60" w:after="60"/>
        <w:rPr>
          <w:rFonts w:ascii="Candara" w:hAnsi="Candara"/>
        </w:rPr>
      </w:pPr>
      <w:bookmarkStart w:id="95" w:name="_Toc398740192"/>
      <w:r w:rsidRPr="003047B7">
        <w:rPr>
          <w:rFonts w:ascii="Candara" w:hAnsi="Candara"/>
        </w:rPr>
        <w:t>OKREŚLENIE SPOSOBU MONITOROWANIA I OCENY WDRAŻANIA PROGRAMU</w:t>
      </w:r>
      <w:bookmarkEnd w:id="95"/>
    </w:p>
    <w:p w:rsidR="00253F75" w:rsidRPr="003047B7" w:rsidRDefault="00253F75" w:rsidP="00E5681F">
      <w:pPr>
        <w:keepNext/>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 xml:space="preserve">Ważnym elementem Programu jest jego systematyczny monitoring. Uwzględniający cykliczne działania określające zmiany ilości wyrobów zawierających azbest na terenie </w:t>
      </w:r>
      <w:r w:rsidR="00C36CD2" w:rsidRPr="003047B7">
        <w:rPr>
          <w:rFonts w:ascii="Candara" w:hAnsi="Candara" w:cs="Arial"/>
          <w:sz w:val="22"/>
          <w:szCs w:val="22"/>
        </w:rPr>
        <w:t>Gminy</w:t>
      </w:r>
      <w:r w:rsidRPr="003047B7">
        <w:rPr>
          <w:rFonts w:ascii="Candara" w:hAnsi="Candara" w:cs="Arial"/>
          <w:sz w:val="22"/>
          <w:szCs w:val="22"/>
        </w:rPr>
        <w:t>. Program usuwania azbestu powinien być uważany za „żywy” dokument podlegający aktualizacji. Wynika to z obowiązku właścicieli, zarządców i użytkowników przedkładania corocznych informacji o wyrobach zawierających azbest i miejscu ich wykorzystywania.</w:t>
      </w:r>
    </w:p>
    <w:p w:rsidR="00253F75" w:rsidRPr="003047B7" w:rsidRDefault="00253F75" w:rsidP="00E5681F">
      <w:pPr>
        <w:keepNext/>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W kolejnych latach należy gromadzić następujące informacje:</w:t>
      </w:r>
    </w:p>
    <w:p w:rsidR="00253F75" w:rsidRPr="003047B7" w:rsidRDefault="00253F75" w:rsidP="00E5681F">
      <w:pPr>
        <w:pStyle w:val="Akapitzlist"/>
        <w:keepNext/>
        <w:numPr>
          <w:ilvl w:val="0"/>
          <w:numId w:val="37"/>
        </w:numPr>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ilości zutylizowanych odpadów zawierających azbest w danym roku i kolejnych latach realizacji programu,</w:t>
      </w:r>
    </w:p>
    <w:p w:rsidR="00253F75" w:rsidRPr="003047B7" w:rsidRDefault="00253F75" w:rsidP="00E5681F">
      <w:pPr>
        <w:pStyle w:val="Akapitzlist"/>
        <w:keepNext/>
        <w:numPr>
          <w:ilvl w:val="0"/>
          <w:numId w:val="37"/>
        </w:numPr>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procentowa ilość usuniętych odpadów zawierających azbest w stosunku do ilości zinwentaryzowanej przed realizacją programu.</w:t>
      </w:r>
    </w:p>
    <w:p w:rsidR="00253F75" w:rsidRPr="003047B7" w:rsidRDefault="00253F75" w:rsidP="00E5681F">
      <w:pPr>
        <w:pStyle w:val="Akapitzlist"/>
        <w:keepNext/>
        <w:numPr>
          <w:ilvl w:val="0"/>
          <w:numId w:val="37"/>
        </w:numPr>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procentowa ilość usuniętych odpadów zawierających azbest w stosunku do ilości zinwentaryzowanej w poprzednim roku realizacji programu.</w:t>
      </w:r>
    </w:p>
    <w:p w:rsidR="00253F75" w:rsidRPr="003047B7" w:rsidRDefault="00253F75" w:rsidP="00E5681F">
      <w:pPr>
        <w:pStyle w:val="Akapitzlist"/>
        <w:keepNext/>
        <w:numPr>
          <w:ilvl w:val="0"/>
          <w:numId w:val="37"/>
        </w:numPr>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nakłady poniesione na usunięcie odpadów zawierających azbest.</w:t>
      </w:r>
    </w:p>
    <w:p w:rsidR="00253F75" w:rsidRPr="003047B7" w:rsidRDefault="00253F75" w:rsidP="00E5681F">
      <w:pPr>
        <w:pStyle w:val="Akapitzlist"/>
        <w:keepNext/>
        <w:numPr>
          <w:ilvl w:val="0"/>
          <w:numId w:val="37"/>
        </w:numPr>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ilość dzikich wysypisk odpadów zawierających azbest.</w:t>
      </w:r>
    </w:p>
    <w:p w:rsidR="0044705A" w:rsidRPr="003047B7" w:rsidRDefault="00D61B8F"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Z</w:t>
      </w:r>
      <w:r w:rsidR="005958A8" w:rsidRPr="003047B7">
        <w:rPr>
          <w:rFonts w:ascii="Candara" w:hAnsi="Candara" w:cs="Tahoma"/>
          <w:sz w:val="22"/>
          <w:szCs w:val="22"/>
        </w:rPr>
        <w:t>a ostatnie 2 lata</w:t>
      </w:r>
      <w:r w:rsidRPr="003047B7">
        <w:rPr>
          <w:rFonts w:ascii="Candara" w:hAnsi="Candara" w:cs="Tahoma"/>
          <w:sz w:val="22"/>
          <w:szCs w:val="22"/>
        </w:rPr>
        <w:t xml:space="preserve">, Radzie </w:t>
      </w:r>
      <w:r w:rsidR="00E53D9D">
        <w:rPr>
          <w:rFonts w:ascii="Candara" w:hAnsi="Candara" w:cs="Tahoma"/>
          <w:sz w:val="22"/>
          <w:szCs w:val="22"/>
        </w:rPr>
        <w:t>Gminy</w:t>
      </w:r>
      <w:r w:rsidRPr="003047B7">
        <w:rPr>
          <w:rFonts w:ascii="Candara" w:hAnsi="Candara" w:cs="Tahoma"/>
          <w:sz w:val="22"/>
          <w:szCs w:val="22"/>
        </w:rPr>
        <w:t xml:space="preserve"> powinien być przedstawiany raport</w:t>
      </w:r>
      <w:r w:rsidR="005958A8" w:rsidRPr="003047B7">
        <w:rPr>
          <w:rFonts w:ascii="Candara" w:hAnsi="Candara" w:cs="Tahoma"/>
          <w:sz w:val="22"/>
          <w:szCs w:val="22"/>
        </w:rPr>
        <w:t xml:space="preserve">, </w:t>
      </w:r>
      <w:r w:rsidR="00602C49" w:rsidRPr="003047B7">
        <w:rPr>
          <w:rFonts w:ascii="Candara" w:hAnsi="Candara" w:cs="Tahoma"/>
          <w:sz w:val="22"/>
          <w:szCs w:val="22"/>
        </w:rPr>
        <w:t>przedstawiający wyniki realizacji Programu.</w:t>
      </w:r>
      <w:r w:rsidR="0051773E" w:rsidRPr="003047B7">
        <w:rPr>
          <w:rFonts w:ascii="Candara" w:hAnsi="Candara" w:cs="Tahoma"/>
          <w:sz w:val="22"/>
          <w:szCs w:val="22"/>
        </w:rPr>
        <w:t xml:space="preserve"> </w:t>
      </w:r>
      <w:r w:rsidR="00602C49" w:rsidRPr="003047B7">
        <w:rPr>
          <w:rFonts w:ascii="Candara" w:hAnsi="Candara" w:cs="Tahoma"/>
          <w:sz w:val="22"/>
          <w:szCs w:val="22"/>
        </w:rPr>
        <w:t>Raport z realizacji Programu winien być wykonany przy uwzględnieniu podanych w tabeli</w:t>
      </w:r>
      <w:r w:rsidR="0051773E" w:rsidRPr="003047B7">
        <w:rPr>
          <w:rFonts w:ascii="Candara" w:hAnsi="Candara" w:cs="Tahoma"/>
          <w:sz w:val="22"/>
          <w:szCs w:val="22"/>
        </w:rPr>
        <w:t xml:space="preserve"> </w:t>
      </w:r>
      <w:r w:rsidR="00602C49" w:rsidRPr="003047B7">
        <w:rPr>
          <w:rFonts w:ascii="Candara" w:hAnsi="Candara" w:cs="Tahoma"/>
          <w:sz w:val="22"/>
          <w:szCs w:val="22"/>
        </w:rPr>
        <w:t>poniżej wskaźników monitorowania</w:t>
      </w:r>
      <w:r w:rsidR="0051773E" w:rsidRPr="003047B7">
        <w:rPr>
          <w:rFonts w:ascii="Candara" w:hAnsi="Candara" w:cs="Tahoma"/>
          <w:sz w:val="22"/>
          <w:szCs w:val="22"/>
        </w:rPr>
        <w:t>:</w:t>
      </w:r>
    </w:p>
    <w:p w:rsidR="00D61B8F" w:rsidRDefault="00D61B8F" w:rsidP="00E5681F">
      <w:pPr>
        <w:pStyle w:val="zwykywcity"/>
        <w:keepNext/>
        <w:tabs>
          <w:tab w:val="num" w:pos="709"/>
        </w:tabs>
        <w:spacing w:before="60" w:line="240" w:lineRule="auto"/>
        <w:ind w:firstLine="0"/>
        <w:rPr>
          <w:rFonts w:ascii="Candara" w:hAnsi="Candara" w:cs="Tahoma"/>
          <w:sz w:val="22"/>
          <w:szCs w:val="22"/>
        </w:rPr>
      </w:pPr>
    </w:p>
    <w:p w:rsidR="00897C2F" w:rsidRDefault="00897C2F" w:rsidP="00E5681F">
      <w:pPr>
        <w:pStyle w:val="zwykywcity"/>
        <w:keepNext/>
        <w:tabs>
          <w:tab w:val="num" w:pos="709"/>
        </w:tabs>
        <w:spacing w:before="60" w:line="240" w:lineRule="auto"/>
        <w:ind w:firstLine="0"/>
        <w:rPr>
          <w:rFonts w:ascii="Candara" w:hAnsi="Candara" w:cs="Tahoma"/>
          <w:sz w:val="22"/>
          <w:szCs w:val="22"/>
        </w:rPr>
      </w:pPr>
    </w:p>
    <w:p w:rsidR="00897C2F" w:rsidRPr="003047B7" w:rsidRDefault="00897C2F" w:rsidP="00E5681F">
      <w:pPr>
        <w:pStyle w:val="zwykywcity"/>
        <w:keepNext/>
        <w:tabs>
          <w:tab w:val="num" w:pos="709"/>
        </w:tabs>
        <w:spacing w:before="60" w:line="240" w:lineRule="auto"/>
        <w:ind w:firstLine="0"/>
        <w:rPr>
          <w:rFonts w:ascii="Candara" w:hAnsi="Candara" w:cs="Tahoma"/>
          <w:sz w:val="22"/>
          <w:szCs w:val="22"/>
        </w:rPr>
      </w:pPr>
    </w:p>
    <w:p w:rsidR="0044705A" w:rsidRPr="003047B7" w:rsidRDefault="0044705A" w:rsidP="00E5681F">
      <w:pPr>
        <w:pStyle w:val="Legenda"/>
        <w:keepNext/>
        <w:spacing w:before="60" w:after="60"/>
        <w:ind w:left="1418" w:hanging="1418"/>
        <w:rPr>
          <w:rFonts w:ascii="Candara" w:hAnsi="Candara" w:cs="Tahoma"/>
          <w:b w:val="0"/>
          <w:i/>
          <w:sz w:val="22"/>
          <w:szCs w:val="22"/>
        </w:rPr>
      </w:pPr>
      <w:bookmarkStart w:id="96" w:name="_Toc399500073"/>
      <w:r w:rsidRPr="003047B7">
        <w:rPr>
          <w:rFonts w:ascii="Candara" w:hAnsi="Candara" w:cs="Tahoma"/>
          <w:b w:val="0"/>
          <w:i/>
          <w:sz w:val="22"/>
          <w:szCs w:val="22"/>
        </w:rPr>
        <w:lastRenderedPageBreak/>
        <w:t xml:space="preserve">Tabela </w:t>
      </w:r>
      <w:r w:rsidR="00753A99" w:rsidRPr="003047B7">
        <w:rPr>
          <w:rFonts w:ascii="Candara" w:hAnsi="Candara" w:cs="Tahoma"/>
          <w:b w:val="0"/>
          <w:i/>
          <w:sz w:val="22"/>
          <w:szCs w:val="22"/>
        </w:rPr>
        <w:fldChar w:fldCharType="begin"/>
      </w:r>
      <w:r w:rsidRPr="003047B7">
        <w:rPr>
          <w:rFonts w:ascii="Candara" w:hAnsi="Candara" w:cs="Tahoma"/>
          <w:b w:val="0"/>
          <w:i/>
          <w:sz w:val="22"/>
          <w:szCs w:val="22"/>
        </w:rPr>
        <w:instrText xml:space="preserve"> SEQ Tabela \* ARABIC </w:instrText>
      </w:r>
      <w:r w:rsidR="00753A99" w:rsidRPr="003047B7">
        <w:rPr>
          <w:rFonts w:ascii="Candara" w:hAnsi="Candara" w:cs="Tahoma"/>
          <w:b w:val="0"/>
          <w:i/>
          <w:sz w:val="22"/>
          <w:szCs w:val="22"/>
        </w:rPr>
        <w:fldChar w:fldCharType="separate"/>
      </w:r>
      <w:r w:rsidR="00A959A4">
        <w:rPr>
          <w:rFonts w:ascii="Candara" w:hAnsi="Candara" w:cs="Tahoma"/>
          <w:b w:val="0"/>
          <w:i/>
          <w:noProof/>
          <w:sz w:val="22"/>
          <w:szCs w:val="22"/>
        </w:rPr>
        <w:t>8</w:t>
      </w:r>
      <w:r w:rsidR="00753A99" w:rsidRPr="003047B7">
        <w:rPr>
          <w:rFonts w:ascii="Candara" w:hAnsi="Candara" w:cs="Tahoma"/>
          <w:b w:val="0"/>
          <w:i/>
          <w:sz w:val="22"/>
          <w:szCs w:val="22"/>
        </w:rPr>
        <w:fldChar w:fldCharType="end"/>
      </w:r>
      <w:r w:rsidR="00216D8A" w:rsidRPr="003047B7">
        <w:rPr>
          <w:rFonts w:ascii="Candara" w:hAnsi="Candara" w:cs="Tahoma"/>
          <w:b w:val="0"/>
          <w:i/>
          <w:sz w:val="22"/>
          <w:szCs w:val="22"/>
        </w:rPr>
        <w:t xml:space="preserve"> </w:t>
      </w:r>
      <w:r w:rsidRPr="003047B7">
        <w:rPr>
          <w:rFonts w:ascii="Candara" w:hAnsi="Candara" w:cs="Tahoma"/>
          <w:b w:val="0"/>
          <w:i/>
          <w:sz w:val="22"/>
          <w:szCs w:val="22"/>
        </w:rPr>
        <w:t>Wskaźniki monitoringu Programu usuwania azbestu i wyrobów azbestowych</w:t>
      </w:r>
      <w:bookmarkEnd w:id="96"/>
      <w:r w:rsidRPr="003047B7">
        <w:rPr>
          <w:rFonts w:ascii="Candara" w:hAnsi="Candara" w:cs="Tahoma"/>
          <w:b w:val="0"/>
          <w:i/>
          <w:sz w:val="22"/>
          <w:szCs w:val="22"/>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71"/>
        <w:gridCol w:w="2501"/>
      </w:tblGrid>
      <w:tr w:rsidR="0044705A" w:rsidRPr="003047B7" w:rsidTr="00CC6153">
        <w:trPr>
          <w:cantSplit/>
          <w:trHeight w:val="660"/>
          <w:jc w:val="center"/>
        </w:trPr>
        <w:tc>
          <w:tcPr>
            <w:tcW w:w="5959" w:type="dxa"/>
            <w:shd w:val="clear" w:color="auto" w:fill="B6DDE8" w:themeFill="accent5" w:themeFillTint="66"/>
            <w:tcMar>
              <w:left w:w="0" w:type="dxa"/>
              <w:right w:w="0" w:type="dxa"/>
            </w:tcMar>
            <w:vAlign w:val="center"/>
          </w:tcPr>
          <w:p w:rsidR="0044705A" w:rsidRPr="003047B7" w:rsidRDefault="0044705A" w:rsidP="00E5681F">
            <w:pPr>
              <w:pStyle w:val="zwykywcity"/>
              <w:keepNext/>
              <w:spacing w:before="60" w:line="240" w:lineRule="auto"/>
              <w:ind w:firstLine="5"/>
              <w:jc w:val="center"/>
              <w:rPr>
                <w:rFonts w:ascii="Candara" w:hAnsi="Candara" w:cs="Tahoma"/>
                <w:bCs/>
                <w:i/>
                <w:sz w:val="18"/>
                <w:szCs w:val="18"/>
              </w:rPr>
            </w:pPr>
            <w:r w:rsidRPr="003047B7">
              <w:rPr>
                <w:rFonts w:ascii="Candara" w:hAnsi="Candara" w:cs="Tahoma"/>
                <w:bCs/>
                <w:i/>
                <w:sz w:val="18"/>
                <w:szCs w:val="18"/>
              </w:rPr>
              <w:t>Wskaźnik monitoringu</w:t>
            </w:r>
          </w:p>
        </w:tc>
        <w:tc>
          <w:tcPr>
            <w:tcW w:w="2268" w:type="dxa"/>
            <w:shd w:val="clear" w:color="auto" w:fill="B6DDE8" w:themeFill="accent5" w:themeFillTint="66"/>
            <w:tcMar>
              <w:left w:w="0" w:type="dxa"/>
              <w:right w:w="0" w:type="dxa"/>
            </w:tcMar>
            <w:vAlign w:val="center"/>
          </w:tcPr>
          <w:p w:rsidR="0044705A" w:rsidRPr="003047B7" w:rsidRDefault="0044705A" w:rsidP="00E5681F">
            <w:pPr>
              <w:pStyle w:val="zwykywcity"/>
              <w:keepNext/>
              <w:spacing w:before="60" w:line="240" w:lineRule="auto"/>
              <w:ind w:firstLine="5"/>
              <w:jc w:val="center"/>
              <w:rPr>
                <w:rFonts w:ascii="Candara" w:hAnsi="Candara" w:cs="Tahoma"/>
                <w:bCs/>
                <w:i/>
                <w:sz w:val="18"/>
                <w:szCs w:val="18"/>
              </w:rPr>
            </w:pPr>
            <w:r w:rsidRPr="003047B7">
              <w:rPr>
                <w:rFonts w:ascii="Candara" w:hAnsi="Candara" w:cs="Tahoma"/>
                <w:bCs/>
                <w:i/>
                <w:sz w:val="18"/>
                <w:szCs w:val="18"/>
              </w:rPr>
              <w:t>Jednostka miary</w:t>
            </w:r>
          </w:p>
        </w:tc>
      </w:tr>
      <w:tr w:rsidR="002E0572" w:rsidRPr="003047B7" w:rsidTr="00913FDB">
        <w:trPr>
          <w:cantSplit/>
          <w:jc w:val="center"/>
        </w:trPr>
        <w:tc>
          <w:tcPr>
            <w:tcW w:w="5959" w:type="dxa"/>
            <w:tcMar>
              <w:left w:w="0" w:type="dxa"/>
              <w:right w:w="0" w:type="dxa"/>
            </w:tcMar>
            <w:vAlign w:val="center"/>
          </w:tcPr>
          <w:p w:rsidR="002E0572" w:rsidRPr="003047B7" w:rsidRDefault="002E0572" w:rsidP="00E5681F">
            <w:pPr>
              <w:pStyle w:val="zwykywcity"/>
              <w:keepNext/>
              <w:spacing w:before="60" w:line="240" w:lineRule="auto"/>
              <w:ind w:left="287" w:hanging="4"/>
              <w:jc w:val="left"/>
              <w:rPr>
                <w:rFonts w:ascii="Candara" w:hAnsi="Candara" w:cs="Tahoma"/>
                <w:i/>
                <w:sz w:val="18"/>
                <w:szCs w:val="18"/>
              </w:rPr>
            </w:pPr>
            <w:r w:rsidRPr="003047B7">
              <w:rPr>
                <w:rFonts w:ascii="Candara" w:hAnsi="Candara" w:cs="Tahoma"/>
                <w:i/>
                <w:sz w:val="18"/>
                <w:szCs w:val="18"/>
              </w:rPr>
              <w:t xml:space="preserve">Liczba wydawnictw, publikacji, kampanii </w:t>
            </w:r>
            <w:proofErr w:type="spellStart"/>
            <w:r w:rsidRPr="003047B7">
              <w:rPr>
                <w:rFonts w:ascii="Candara" w:hAnsi="Candara" w:cs="Tahoma"/>
                <w:i/>
                <w:sz w:val="18"/>
                <w:szCs w:val="18"/>
              </w:rPr>
              <w:t>edukacyjno</w:t>
            </w:r>
            <w:proofErr w:type="spellEnd"/>
            <w:r w:rsidRPr="003047B7">
              <w:rPr>
                <w:rFonts w:ascii="Candara" w:hAnsi="Candara" w:cs="Tahoma"/>
                <w:i/>
                <w:sz w:val="18"/>
                <w:szCs w:val="18"/>
              </w:rPr>
              <w:t xml:space="preserve"> – informacyjnych z zakresu usuwania wyrobów zawierających azbest i odpadów zawierających azbest</w:t>
            </w:r>
          </w:p>
        </w:tc>
        <w:tc>
          <w:tcPr>
            <w:tcW w:w="2268" w:type="dxa"/>
            <w:tcMar>
              <w:left w:w="0" w:type="dxa"/>
              <w:right w:w="0" w:type="dxa"/>
            </w:tcMar>
            <w:vAlign w:val="center"/>
          </w:tcPr>
          <w:p w:rsidR="002E0572" w:rsidRPr="003047B7" w:rsidRDefault="002E0572" w:rsidP="00E5681F">
            <w:pPr>
              <w:pStyle w:val="zwykywcity"/>
              <w:keepNext/>
              <w:spacing w:before="60" w:line="240" w:lineRule="auto"/>
              <w:ind w:firstLine="5"/>
              <w:jc w:val="center"/>
              <w:rPr>
                <w:rFonts w:ascii="Candara" w:hAnsi="Candara" w:cs="Tahoma"/>
                <w:i/>
                <w:sz w:val="18"/>
                <w:szCs w:val="18"/>
              </w:rPr>
            </w:pPr>
            <w:r w:rsidRPr="003047B7">
              <w:rPr>
                <w:rFonts w:ascii="Candara" w:hAnsi="Candara" w:cs="Tahoma"/>
                <w:i/>
                <w:sz w:val="18"/>
                <w:szCs w:val="18"/>
              </w:rPr>
              <w:t>szt.</w:t>
            </w:r>
          </w:p>
        </w:tc>
      </w:tr>
      <w:tr w:rsidR="002E0572" w:rsidRPr="003047B7" w:rsidTr="00913FDB">
        <w:trPr>
          <w:cantSplit/>
          <w:jc w:val="center"/>
        </w:trPr>
        <w:tc>
          <w:tcPr>
            <w:tcW w:w="5959" w:type="dxa"/>
            <w:tcMar>
              <w:left w:w="0" w:type="dxa"/>
              <w:right w:w="0" w:type="dxa"/>
            </w:tcMar>
            <w:vAlign w:val="center"/>
          </w:tcPr>
          <w:p w:rsidR="002E0572" w:rsidRPr="003047B7" w:rsidRDefault="002E0572" w:rsidP="00E5681F">
            <w:pPr>
              <w:pStyle w:val="zwykywcity"/>
              <w:keepNext/>
              <w:spacing w:before="60" w:line="240" w:lineRule="auto"/>
              <w:ind w:left="287" w:hanging="4"/>
              <w:jc w:val="left"/>
              <w:rPr>
                <w:rFonts w:ascii="Candara" w:hAnsi="Candara" w:cs="Tahoma"/>
                <w:i/>
                <w:sz w:val="18"/>
                <w:szCs w:val="18"/>
              </w:rPr>
            </w:pPr>
            <w:r w:rsidRPr="003047B7">
              <w:rPr>
                <w:rFonts w:ascii="Candara" w:hAnsi="Candara" w:cs="Tahoma"/>
                <w:i/>
                <w:sz w:val="18"/>
                <w:szCs w:val="18"/>
              </w:rPr>
              <w:t>Liczba szkół uczestniczących w konkursach związanych z problematyką „azbestową”</w:t>
            </w:r>
          </w:p>
        </w:tc>
        <w:tc>
          <w:tcPr>
            <w:tcW w:w="2268" w:type="dxa"/>
            <w:tcMar>
              <w:left w:w="0" w:type="dxa"/>
              <w:right w:w="0" w:type="dxa"/>
            </w:tcMar>
            <w:vAlign w:val="center"/>
          </w:tcPr>
          <w:p w:rsidR="002E0572" w:rsidRPr="003047B7" w:rsidRDefault="002E0572" w:rsidP="00E5681F">
            <w:pPr>
              <w:pStyle w:val="zwykywcity"/>
              <w:keepNext/>
              <w:spacing w:before="60" w:line="240" w:lineRule="auto"/>
              <w:ind w:firstLine="5"/>
              <w:jc w:val="center"/>
              <w:rPr>
                <w:rFonts w:ascii="Candara" w:hAnsi="Candara" w:cs="Tahoma"/>
                <w:i/>
                <w:sz w:val="18"/>
                <w:szCs w:val="18"/>
              </w:rPr>
            </w:pPr>
            <w:r w:rsidRPr="003047B7">
              <w:rPr>
                <w:rFonts w:ascii="Candara" w:hAnsi="Candara" w:cs="Tahoma"/>
                <w:i/>
                <w:sz w:val="18"/>
                <w:szCs w:val="18"/>
              </w:rPr>
              <w:t>szt.</w:t>
            </w:r>
          </w:p>
        </w:tc>
      </w:tr>
      <w:tr w:rsidR="002E0572" w:rsidRPr="003047B7" w:rsidTr="00913FDB">
        <w:trPr>
          <w:cantSplit/>
          <w:jc w:val="center"/>
        </w:trPr>
        <w:tc>
          <w:tcPr>
            <w:tcW w:w="5959" w:type="dxa"/>
            <w:tcMar>
              <w:left w:w="0" w:type="dxa"/>
              <w:right w:w="0" w:type="dxa"/>
            </w:tcMar>
            <w:vAlign w:val="center"/>
          </w:tcPr>
          <w:p w:rsidR="002E0572" w:rsidRPr="003047B7" w:rsidRDefault="002E0572" w:rsidP="00E5681F">
            <w:pPr>
              <w:pStyle w:val="zwykywcity"/>
              <w:keepNext/>
              <w:spacing w:before="60" w:line="240" w:lineRule="auto"/>
              <w:ind w:left="287" w:hanging="4"/>
              <w:jc w:val="left"/>
              <w:rPr>
                <w:rFonts w:ascii="Candara" w:hAnsi="Candara" w:cs="Tahoma"/>
                <w:i/>
                <w:sz w:val="18"/>
                <w:szCs w:val="18"/>
              </w:rPr>
            </w:pPr>
            <w:r w:rsidRPr="003047B7">
              <w:rPr>
                <w:rFonts w:ascii="Candara" w:hAnsi="Candara" w:cs="Tahoma"/>
                <w:i/>
                <w:sz w:val="18"/>
                <w:szCs w:val="18"/>
              </w:rPr>
              <w:t>Ilość szkoleń kadry administracyjnej jednostek samorządowych w zakresie „problematyki azbestowej”</w:t>
            </w:r>
          </w:p>
        </w:tc>
        <w:tc>
          <w:tcPr>
            <w:tcW w:w="2268" w:type="dxa"/>
            <w:tcMar>
              <w:left w:w="0" w:type="dxa"/>
              <w:right w:w="0" w:type="dxa"/>
            </w:tcMar>
            <w:vAlign w:val="center"/>
          </w:tcPr>
          <w:p w:rsidR="002E0572" w:rsidRPr="003047B7" w:rsidRDefault="002E0572" w:rsidP="00E5681F">
            <w:pPr>
              <w:pStyle w:val="zwykywcity"/>
              <w:keepNext/>
              <w:spacing w:before="60" w:line="240" w:lineRule="auto"/>
              <w:ind w:firstLine="5"/>
              <w:jc w:val="center"/>
              <w:rPr>
                <w:rFonts w:ascii="Candara" w:hAnsi="Candara" w:cs="Tahoma"/>
                <w:i/>
                <w:sz w:val="18"/>
                <w:szCs w:val="18"/>
              </w:rPr>
            </w:pPr>
            <w:r w:rsidRPr="003047B7">
              <w:rPr>
                <w:rFonts w:ascii="Candara" w:hAnsi="Candara" w:cs="Tahoma"/>
                <w:i/>
                <w:sz w:val="18"/>
                <w:szCs w:val="18"/>
              </w:rPr>
              <w:t>szt.</w:t>
            </w:r>
          </w:p>
        </w:tc>
      </w:tr>
      <w:tr w:rsidR="002E0572" w:rsidRPr="003047B7" w:rsidTr="00913FDB">
        <w:trPr>
          <w:cantSplit/>
          <w:jc w:val="center"/>
        </w:trPr>
        <w:tc>
          <w:tcPr>
            <w:tcW w:w="5959" w:type="dxa"/>
            <w:tcMar>
              <w:left w:w="0" w:type="dxa"/>
              <w:right w:w="0" w:type="dxa"/>
            </w:tcMar>
            <w:vAlign w:val="center"/>
          </w:tcPr>
          <w:p w:rsidR="002E0572" w:rsidRPr="003047B7" w:rsidRDefault="00FE5D4E" w:rsidP="00E5681F">
            <w:pPr>
              <w:pStyle w:val="zwykywcity"/>
              <w:keepNext/>
              <w:spacing w:before="60" w:line="240" w:lineRule="auto"/>
              <w:ind w:left="287" w:hanging="4"/>
              <w:jc w:val="left"/>
              <w:rPr>
                <w:rFonts w:ascii="Candara" w:hAnsi="Candara" w:cs="Tahoma"/>
                <w:i/>
                <w:sz w:val="18"/>
                <w:szCs w:val="18"/>
              </w:rPr>
            </w:pPr>
            <w:r w:rsidRPr="003047B7">
              <w:rPr>
                <w:rFonts w:ascii="Candara" w:hAnsi="Candara" w:cs="Tahoma"/>
                <w:i/>
                <w:sz w:val="18"/>
                <w:szCs w:val="18"/>
              </w:rPr>
              <w:t>Ilość obiektów, urządzeń, instalacji z wyrobami zawierającymi azbest</w:t>
            </w:r>
          </w:p>
        </w:tc>
        <w:tc>
          <w:tcPr>
            <w:tcW w:w="2268" w:type="dxa"/>
            <w:tcMar>
              <w:left w:w="0" w:type="dxa"/>
              <w:right w:w="0" w:type="dxa"/>
            </w:tcMar>
            <w:vAlign w:val="center"/>
          </w:tcPr>
          <w:p w:rsidR="002E0572" w:rsidRPr="003047B7" w:rsidRDefault="00FE5D4E" w:rsidP="00E5681F">
            <w:pPr>
              <w:pStyle w:val="zwykywcity"/>
              <w:keepNext/>
              <w:spacing w:before="60" w:line="240" w:lineRule="auto"/>
              <w:ind w:firstLine="5"/>
              <w:jc w:val="center"/>
              <w:rPr>
                <w:rFonts w:ascii="Candara" w:hAnsi="Candara" w:cs="Tahoma"/>
                <w:i/>
                <w:sz w:val="18"/>
                <w:szCs w:val="18"/>
              </w:rPr>
            </w:pPr>
            <w:r w:rsidRPr="003047B7">
              <w:rPr>
                <w:rFonts w:ascii="Candara" w:hAnsi="Candara" w:cs="Tahoma"/>
                <w:i/>
                <w:sz w:val="18"/>
                <w:szCs w:val="18"/>
              </w:rPr>
              <w:t>szt.</w:t>
            </w:r>
          </w:p>
        </w:tc>
      </w:tr>
      <w:tr w:rsidR="002E0572" w:rsidRPr="003047B7" w:rsidTr="00913FDB">
        <w:trPr>
          <w:cantSplit/>
          <w:jc w:val="center"/>
        </w:trPr>
        <w:tc>
          <w:tcPr>
            <w:tcW w:w="5959" w:type="dxa"/>
            <w:tcMar>
              <w:left w:w="0" w:type="dxa"/>
              <w:right w:w="0" w:type="dxa"/>
            </w:tcMar>
            <w:vAlign w:val="center"/>
          </w:tcPr>
          <w:p w:rsidR="002E0572" w:rsidRPr="003047B7" w:rsidRDefault="00FE5D4E" w:rsidP="00E5681F">
            <w:pPr>
              <w:pStyle w:val="zwykywcity"/>
              <w:keepNext/>
              <w:spacing w:before="60" w:line="240" w:lineRule="auto"/>
              <w:ind w:left="287" w:hanging="4"/>
              <w:jc w:val="left"/>
              <w:rPr>
                <w:rFonts w:ascii="Candara" w:hAnsi="Candara" w:cs="Tahoma"/>
                <w:i/>
                <w:sz w:val="18"/>
                <w:szCs w:val="18"/>
              </w:rPr>
            </w:pPr>
            <w:r w:rsidRPr="003047B7">
              <w:rPr>
                <w:rFonts w:ascii="Candara" w:hAnsi="Candara" w:cs="Tahoma"/>
                <w:i/>
                <w:sz w:val="18"/>
                <w:szCs w:val="18"/>
              </w:rPr>
              <w:t>Ilość obiektów, urządzeń, instalacji objętych usuwaniem wyrobów zawierających azbest</w:t>
            </w:r>
          </w:p>
        </w:tc>
        <w:tc>
          <w:tcPr>
            <w:tcW w:w="2268" w:type="dxa"/>
            <w:tcMar>
              <w:left w:w="0" w:type="dxa"/>
              <w:right w:w="0" w:type="dxa"/>
            </w:tcMar>
            <w:vAlign w:val="center"/>
          </w:tcPr>
          <w:p w:rsidR="002E0572" w:rsidRPr="003047B7" w:rsidRDefault="00FE5D4E" w:rsidP="00E5681F">
            <w:pPr>
              <w:pStyle w:val="zwykywcity"/>
              <w:keepNext/>
              <w:spacing w:before="60" w:line="240" w:lineRule="auto"/>
              <w:ind w:firstLine="5"/>
              <w:jc w:val="center"/>
              <w:rPr>
                <w:rFonts w:ascii="Candara" w:hAnsi="Candara" w:cs="Tahoma"/>
                <w:i/>
                <w:sz w:val="18"/>
                <w:szCs w:val="18"/>
              </w:rPr>
            </w:pPr>
            <w:r w:rsidRPr="003047B7">
              <w:rPr>
                <w:rFonts w:ascii="Candara" w:hAnsi="Candara" w:cs="Tahoma"/>
                <w:i/>
                <w:sz w:val="18"/>
                <w:szCs w:val="18"/>
              </w:rPr>
              <w:t>szt.</w:t>
            </w:r>
          </w:p>
        </w:tc>
      </w:tr>
      <w:tr w:rsidR="002E0572" w:rsidRPr="003047B7" w:rsidTr="00913FDB">
        <w:trPr>
          <w:cantSplit/>
          <w:jc w:val="center"/>
        </w:trPr>
        <w:tc>
          <w:tcPr>
            <w:tcW w:w="5959" w:type="dxa"/>
            <w:tcMar>
              <w:left w:w="0" w:type="dxa"/>
              <w:right w:w="0" w:type="dxa"/>
            </w:tcMar>
            <w:vAlign w:val="center"/>
          </w:tcPr>
          <w:p w:rsidR="002E0572" w:rsidRPr="003047B7" w:rsidRDefault="00FE5D4E" w:rsidP="00E5681F">
            <w:pPr>
              <w:pStyle w:val="zwykywcity"/>
              <w:keepNext/>
              <w:spacing w:before="60" w:line="240" w:lineRule="auto"/>
              <w:ind w:left="287" w:hanging="4"/>
              <w:jc w:val="left"/>
              <w:rPr>
                <w:rFonts w:ascii="Candara" w:hAnsi="Candara" w:cs="Tahoma"/>
                <w:i/>
                <w:sz w:val="18"/>
                <w:szCs w:val="18"/>
              </w:rPr>
            </w:pPr>
            <w:r w:rsidRPr="003047B7">
              <w:rPr>
                <w:rFonts w:ascii="Candara" w:hAnsi="Candara" w:cs="Tahoma"/>
                <w:i/>
                <w:sz w:val="18"/>
                <w:szCs w:val="18"/>
              </w:rPr>
              <w:t>Ilość obiektów, urządzeń, instalacji objętych zabezpieczeniem wyrobów zawierających azbest</w:t>
            </w:r>
          </w:p>
        </w:tc>
        <w:tc>
          <w:tcPr>
            <w:tcW w:w="2268" w:type="dxa"/>
            <w:tcMar>
              <w:left w:w="0" w:type="dxa"/>
              <w:right w:w="0" w:type="dxa"/>
            </w:tcMar>
            <w:vAlign w:val="center"/>
          </w:tcPr>
          <w:p w:rsidR="002E0572" w:rsidRPr="003047B7" w:rsidRDefault="00FE5D4E" w:rsidP="00E5681F">
            <w:pPr>
              <w:pStyle w:val="zwykywcity"/>
              <w:keepNext/>
              <w:spacing w:before="60" w:line="240" w:lineRule="auto"/>
              <w:ind w:firstLine="5"/>
              <w:jc w:val="center"/>
              <w:rPr>
                <w:rFonts w:ascii="Candara" w:hAnsi="Candara" w:cs="Tahoma"/>
                <w:i/>
                <w:sz w:val="18"/>
                <w:szCs w:val="18"/>
              </w:rPr>
            </w:pPr>
            <w:r w:rsidRPr="003047B7">
              <w:rPr>
                <w:rFonts w:ascii="Candara" w:hAnsi="Candara" w:cs="Tahoma"/>
                <w:i/>
                <w:sz w:val="18"/>
                <w:szCs w:val="18"/>
              </w:rPr>
              <w:t>szt.</w:t>
            </w:r>
          </w:p>
        </w:tc>
      </w:tr>
      <w:tr w:rsidR="00FE5D4E" w:rsidRPr="003047B7" w:rsidTr="00913FDB">
        <w:trPr>
          <w:cantSplit/>
          <w:jc w:val="center"/>
        </w:trPr>
        <w:tc>
          <w:tcPr>
            <w:tcW w:w="5959" w:type="dxa"/>
            <w:tcMar>
              <w:left w:w="0" w:type="dxa"/>
              <w:right w:w="0" w:type="dxa"/>
            </w:tcMar>
            <w:vAlign w:val="center"/>
          </w:tcPr>
          <w:p w:rsidR="00FE5D4E" w:rsidRPr="003047B7" w:rsidRDefault="00FE5D4E" w:rsidP="00E5681F">
            <w:pPr>
              <w:pStyle w:val="zwykywcity"/>
              <w:keepNext/>
              <w:spacing w:before="60" w:line="240" w:lineRule="auto"/>
              <w:ind w:left="287" w:hanging="4"/>
              <w:jc w:val="left"/>
              <w:rPr>
                <w:rFonts w:ascii="Candara" w:hAnsi="Candara" w:cs="Tahoma"/>
                <w:i/>
                <w:sz w:val="18"/>
                <w:szCs w:val="18"/>
              </w:rPr>
            </w:pPr>
            <w:r w:rsidRPr="003047B7">
              <w:rPr>
                <w:rFonts w:ascii="Candara" w:hAnsi="Candara" w:cs="Tahoma"/>
                <w:i/>
                <w:sz w:val="18"/>
                <w:szCs w:val="18"/>
              </w:rPr>
              <w:t>Ilość odpadów azbestowych (usuniętych wyrobów zawierających azbest)</w:t>
            </w:r>
          </w:p>
        </w:tc>
        <w:tc>
          <w:tcPr>
            <w:tcW w:w="2268" w:type="dxa"/>
            <w:tcMar>
              <w:left w:w="0" w:type="dxa"/>
              <w:right w:w="0" w:type="dxa"/>
            </w:tcMar>
            <w:vAlign w:val="center"/>
          </w:tcPr>
          <w:p w:rsidR="00FE5D4E" w:rsidRPr="003047B7" w:rsidRDefault="00F65567" w:rsidP="00E5681F">
            <w:pPr>
              <w:pStyle w:val="zwykywcity"/>
              <w:keepNext/>
              <w:spacing w:before="60" w:line="240" w:lineRule="auto"/>
              <w:ind w:firstLine="5"/>
              <w:jc w:val="center"/>
              <w:rPr>
                <w:rFonts w:ascii="Candara" w:hAnsi="Candara" w:cs="Tahoma"/>
                <w:i/>
                <w:sz w:val="18"/>
                <w:szCs w:val="18"/>
              </w:rPr>
            </w:pPr>
            <w:r w:rsidRPr="003047B7">
              <w:rPr>
                <w:rFonts w:ascii="Candara" w:hAnsi="Candara" w:cs="Tahoma"/>
                <w:i/>
                <w:sz w:val="18"/>
                <w:szCs w:val="18"/>
              </w:rPr>
              <w:t>Mg</w:t>
            </w:r>
          </w:p>
        </w:tc>
      </w:tr>
      <w:tr w:rsidR="0044705A" w:rsidRPr="003047B7" w:rsidTr="00913FDB">
        <w:trPr>
          <w:cantSplit/>
          <w:jc w:val="center"/>
        </w:trPr>
        <w:tc>
          <w:tcPr>
            <w:tcW w:w="5959" w:type="dxa"/>
            <w:tcMar>
              <w:left w:w="0" w:type="dxa"/>
              <w:right w:w="0" w:type="dxa"/>
            </w:tcMar>
            <w:vAlign w:val="center"/>
          </w:tcPr>
          <w:p w:rsidR="0044705A" w:rsidRPr="003047B7" w:rsidRDefault="0044705A" w:rsidP="00E5681F">
            <w:pPr>
              <w:pStyle w:val="zwykywcity"/>
              <w:keepNext/>
              <w:spacing w:before="60" w:line="240" w:lineRule="auto"/>
              <w:ind w:left="287" w:hanging="4"/>
              <w:jc w:val="left"/>
              <w:rPr>
                <w:rFonts w:ascii="Candara" w:hAnsi="Candara" w:cs="Tahoma"/>
                <w:i/>
                <w:sz w:val="18"/>
                <w:szCs w:val="18"/>
              </w:rPr>
            </w:pPr>
            <w:r w:rsidRPr="003047B7">
              <w:rPr>
                <w:rFonts w:ascii="Candara" w:hAnsi="Candara" w:cs="Tahoma"/>
                <w:i/>
                <w:sz w:val="18"/>
                <w:szCs w:val="18"/>
              </w:rPr>
              <w:t>Procentowa ilość usuniętych odpadów zawierających azbest w stosunku do ilości zinwentaryzowanej przed realizacj</w:t>
            </w:r>
            <w:r w:rsidR="001D78E3" w:rsidRPr="003047B7">
              <w:rPr>
                <w:rFonts w:ascii="Candara" w:hAnsi="Candara" w:cs="Tahoma"/>
                <w:i/>
                <w:sz w:val="18"/>
                <w:szCs w:val="18"/>
              </w:rPr>
              <w:t>ą</w:t>
            </w:r>
            <w:r w:rsidRPr="003047B7">
              <w:rPr>
                <w:rFonts w:ascii="Candara" w:hAnsi="Candara" w:cs="Tahoma"/>
                <w:i/>
                <w:sz w:val="18"/>
                <w:szCs w:val="18"/>
              </w:rPr>
              <w:t xml:space="preserve"> programu</w:t>
            </w:r>
          </w:p>
        </w:tc>
        <w:tc>
          <w:tcPr>
            <w:tcW w:w="2268" w:type="dxa"/>
            <w:tcMar>
              <w:left w:w="0" w:type="dxa"/>
              <w:right w:w="0" w:type="dxa"/>
            </w:tcMar>
            <w:vAlign w:val="center"/>
          </w:tcPr>
          <w:p w:rsidR="0044705A" w:rsidRPr="003047B7" w:rsidRDefault="0044705A" w:rsidP="00E5681F">
            <w:pPr>
              <w:pStyle w:val="zwykywcity"/>
              <w:keepNext/>
              <w:spacing w:before="60" w:line="240" w:lineRule="auto"/>
              <w:ind w:firstLine="5"/>
              <w:jc w:val="center"/>
              <w:rPr>
                <w:rFonts w:ascii="Candara" w:hAnsi="Candara" w:cs="Tahoma"/>
                <w:i/>
                <w:sz w:val="18"/>
                <w:szCs w:val="18"/>
              </w:rPr>
            </w:pPr>
            <w:r w:rsidRPr="003047B7">
              <w:rPr>
                <w:rFonts w:ascii="Candara" w:hAnsi="Candara" w:cs="Tahoma"/>
                <w:i/>
                <w:sz w:val="18"/>
                <w:szCs w:val="18"/>
              </w:rPr>
              <w:t>%</w:t>
            </w:r>
          </w:p>
        </w:tc>
      </w:tr>
      <w:tr w:rsidR="0044705A" w:rsidRPr="003047B7" w:rsidTr="00913FDB">
        <w:trPr>
          <w:cantSplit/>
          <w:jc w:val="center"/>
        </w:trPr>
        <w:tc>
          <w:tcPr>
            <w:tcW w:w="5959" w:type="dxa"/>
            <w:tcMar>
              <w:left w:w="0" w:type="dxa"/>
              <w:right w:w="0" w:type="dxa"/>
            </w:tcMar>
            <w:vAlign w:val="center"/>
          </w:tcPr>
          <w:p w:rsidR="0044705A" w:rsidRPr="003047B7" w:rsidRDefault="0044705A" w:rsidP="00E5681F">
            <w:pPr>
              <w:pStyle w:val="zwykywcity"/>
              <w:keepNext/>
              <w:spacing w:before="60" w:line="240" w:lineRule="auto"/>
              <w:ind w:left="287" w:hanging="4"/>
              <w:jc w:val="left"/>
              <w:rPr>
                <w:rFonts w:ascii="Candara" w:hAnsi="Candara" w:cs="Tahoma"/>
                <w:i/>
                <w:sz w:val="18"/>
                <w:szCs w:val="18"/>
              </w:rPr>
            </w:pPr>
            <w:r w:rsidRPr="003047B7">
              <w:rPr>
                <w:rFonts w:ascii="Candara" w:hAnsi="Candara" w:cs="Tahoma"/>
                <w:i/>
                <w:sz w:val="18"/>
                <w:szCs w:val="18"/>
              </w:rPr>
              <w:t>Procentowa ilość usuniętych odpadów zawierających azbest w stosunku do ilości zinwentaryzowanej w poprzednim roku realizacji programu</w:t>
            </w:r>
          </w:p>
        </w:tc>
        <w:tc>
          <w:tcPr>
            <w:tcW w:w="2268" w:type="dxa"/>
            <w:tcMar>
              <w:left w:w="0" w:type="dxa"/>
              <w:right w:w="0" w:type="dxa"/>
            </w:tcMar>
            <w:vAlign w:val="center"/>
          </w:tcPr>
          <w:p w:rsidR="0044705A" w:rsidRPr="003047B7" w:rsidRDefault="0044705A" w:rsidP="00E5681F">
            <w:pPr>
              <w:pStyle w:val="zwykywcity"/>
              <w:keepNext/>
              <w:spacing w:before="60" w:line="240" w:lineRule="auto"/>
              <w:ind w:firstLine="5"/>
              <w:jc w:val="center"/>
              <w:rPr>
                <w:rFonts w:ascii="Candara" w:hAnsi="Candara" w:cs="Tahoma"/>
                <w:i/>
                <w:sz w:val="18"/>
                <w:szCs w:val="18"/>
              </w:rPr>
            </w:pPr>
            <w:r w:rsidRPr="003047B7">
              <w:rPr>
                <w:rFonts w:ascii="Candara" w:hAnsi="Candara" w:cs="Tahoma"/>
                <w:i/>
                <w:sz w:val="18"/>
                <w:szCs w:val="18"/>
              </w:rPr>
              <w:t>%</w:t>
            </w:r>
          </w:p>
        </w:tc>
      </w:tr>
      <w:tr w:rsidR="0044705A" w:rsidRPr="003047B7" w:rsidTr="00913FDB">
        <w:trPr>
          <w:cantSplit/>
          <w:jc w:val="center"/>
        </w:trPr>
        <w:tc>
          <w:tcPr>
            <w:tcW w:w="5959" w:type="dxa"/>
            <w:tcMar>
              <w:left w:w="0" w:type="dxa"/>
              <w:right w:w="0" w:type="dxa"/>
            </w:tcMar>
            <w:vAlign w:val="center"/>
          </w:tcPr>
          <w:p w:rsidR="0044705A" w:rsidRPr="003047B7" w:rsidRDefault="0044705A" w:rsidP="00E5681F">
            <w:pPr>
              <w:pStyle w:val="zwykywcity"/>
              <w:keepNext/>
              <w:spacing w:before="60" w:line="240" w:lineRule="auto"/>
              <w:ind w:left="287" w:hanging="4"/>
              <w:jc w:val="left"/>
              <w:rPr>
                <w:rFonts w:ascii="Candara" w:hAnsi="Candara" w:cs="Tahoma"/>
                <w:i/>
                <w:sz w:val="18"/>
                <w:szCs w:val="18"/>
              </w:rPr>
            </w:pPr>
            <w:r w:rsidRPr="003047B7">
              <w:rPr>
                <w:rFonts w:ascii="Candara" w:hAnsi="Candara" w:cs="Tahoma"/>
                <w:i/>
                <w:sz w:val="18"/>
                <w:szCs w:val="18"/>
              </w:rPr>
              <w:t>Nakłady poniesione na usuwanie odpadów zawierających azbest</w:t>
            </w:r>
          </w:p>
        </w:tc>
        <w:tc>
          <w:tcPr>
            <w:tcW w:w="2268" w:type="dxa"/>
            <w:tcMar>
              <w:left w:w="0" w:type="dxa"/>
              <w:right w:w="0" w:type="dxa"/>
            </w:tcMar>
            <w:vAlign w:val="center"/>
          </w:tcPr>
          <w:p w:rsidR="0044705A" w:rsidRPr="003047B7" w:rsidRDefault="0044705A" w:rsidP="00E5681F">
            <w:pPr>
              <w:pStyle w:val="zwykywcity"/>
              <w:keepNext/>
              <w:spacing w:before="60" w:line="240" w:lineRule="auto"/>
              <w:ind w:firstLine="5"/>
              <w:jc w:val="center"/>
              <w:rPr>
                <w:rFonts w:ascii="Candara" w:hAnsi="Candara" w:cs="Tahoma"/>
                <w:i/>
                <w:sz w:val="18"/>
                <w:szCs w:val="18"/>
              </w:rPr>
            </w:pPr>
            <w:r w:rsidRPr="003047B7">
              <w:rPr>
                <w:rFonts w:ascii="Candara" w:hAnsi="Candara" w:cs="Tahoma"/>
                <w:i/>
                <w:sz w:val="18"/>
                <w:szCs w:val="18"/>
              </w:rPr>
              <w:t>zł/rok</w:t>
            </w:r>
          </w:p>
        </w:tc>
      </w:tr>
      <w:tr w:rsidR="0044705A" w:rsidRPr="003047B7" w:rsidTr="00913FDB">
        <w:trPr>
          <w:cantSplit/>
          <w:jc w:val="center"/>
        </w:trPr>
        <w:tc>
          <w:tcPr>
            <w:tcW w:w="5959" w:type="dxa"/>
            <w:tcMar>
              <w:left w:w="0" w:type="dxa"/>
              <w:right w:w="0" w:type="dxa"/>
            </w:tcMar>
            <w:vAlign w:val="center"/>
          </w:tcPr>
          <w:p w:rsidR="0044705A" w:rsidRPr="003047B7" w:rsidRDefault="0044705A" w:rsidP="00E5681F">
            <w:pPr>
              <w:pStyle w:val="zwykywcity"/>
              <w:keepNext/>
              <w:spacing w:before="60" w:line="240" w:lineRule="auto"/>
              <w:ind w:left="287" w:hanging="4"/>
              <w:jc w:val="left"/>
              <w:rPr>
                <w:rFonts w:ascii="Candara" w:hAnsi="Candara" w:cs="Tahoma"/>
                <w:i/>
                <w:sz w:val="18"/>
                <w:szCs w:val="18"/>
              </w:rPr>
            </w:pPr>
            <w:r w:rsidRPr="003047B7">
              <w:rPr>
                <w:rFonts w:ascii="Candara" w:hAnsi="Candara" w:cs="Tahoma"/>
                <w:i/>
                <w:sz w:val="18"/>
                <w:szCs w:val="18"/>
              </w:rPr>
              <w:t xml:space="preserve">Ilość zlokalizowanych w </w:t>
            </w:r>
            <w:r w:rsidR="005958A8" w:rsidRPr="003047B7">
              <w:rPr>
                <w:rFonts w:ascii="Candara" w:hAnsi="Candara" w:cs="Tahoma"/>
                <w:i/>
                <w:sz w:val="18"/>
                <w:szCs w:val="18"/>
              </w:rPr>
              <w:t>mieście</w:t>
            </w:r>
            <w:r w:rsidRPr="003047B7">
              <w:rPr>
                <w:rFonts w:ascii="Candara" w:hAnsi="Candara" w:cs="Tahoma"/>
                <w:i/>
                <w:sz w:val="18"/>
                <w:szCs w:val="18"/>
              </w:rPr>
              <w:t xml:space="preserve"> dzikich wysypisk odpadów zawierających azbest</w:t>
            </w:r>
          </w:p>
        </w:tc>
        <w:tc>
          <w:tcPr>
            <w:tcW w:w="2268" w:type="dxa"/>
            <w:tcMar>
              <w:left w:w="0" w:type="dxa"/>
              <w:right w:w="0" w:type="dxa"/>
            </w:tcMar>
            <w:vAlign w:val="center"/>
          </w:tcPr>
          <w:p w:rsidR="0044705A" w:rsidRPr="003047B7" w:rsidRDefault="0044705A" w:rsidP="00E5681F">
            <w:pPr>
              <w:pStyle w:val="zwykywcity"/>
              <w:keepNext/>
              <w:spacing w:before="60" w:line="240" w:lineRule="auto"/>
              <w:ind w:firstLine="5"/>
              <w:jc w:val="center"/>
              <w:rPr>
                <w:rFonts w:ascii="Candara" w:hAnsi="Candara" w:cs="Tahoma"/>
                <w:i/>
                <w:sz w:val="18"/>
                <w:szCs w:val="18"/>
              </w:rPr>
            </w:pPr>
            <w:r w:rsidRPr="003047B7">
              <w:rPr>
                <w:rFonts w:ascii="Candara" w:hAnsi="Candara" w:cs="Tahoma"/>
                <w:i/>
                <w:sz w:val="18"/>
                <w:szCs w:val="18"/>
              </w:rPr>
              <w:t>sztuki</w:t>
            </w:r>
          </w:p>
        </w:tc>
      </w:tr>
    </w:tbl>
    <w:p w:rsidR="0044705A" w:rsidRPr="003047B7" w:rsidRDefault="0044705A" w:rsidP="00E5681F">
      <w:pPr>
        <w:pStyle w:val="zwykywcity"/>
        <w:keepNext/>
        <w:tabs>
          <w:tab w:val="num" w:pos="709"/>
        </w:tabs>
        <w:spacing w:before="60" w:line="240" w:lineRule="auto"/>
        <w:ind w:firstLine="0"/>
        <w:rPr>
          <w:rFonts w:ascii="Candara" w:hAnsi="Candara" w:cs="Tahoma"/>
          <w:sz w:val="22"/>
          <w:szCs w:val="22"/>
        </w:rPr>
      </w:pPr>
    </w:p>
    <w:p w:rsidR="0012008C" w:rsidRPr="003047B7" w:rsidRDefault="00A44A69" w:rsidP="00E5681F">
      <w:pPr>
        <w:pStyle w:val="Nagwek1"/>
        <w:keepNext/>
        <w:spacing w:before="60" w:after="60"/>
        <w:rPr>
          <w:rFonts w:ascii="Candara" w:hAnsi="Candara"/>
        </w:rPr>
      </w:pPr>
      <w:bookmarkStart w:id="97" w:name="_Toc398740193"/>
      <w:r w:rsidRPr="003047B7">
        <w:rPr>
          <w:rFonts w:ascii="Candara" w:hAnsi="Candara"/>
        </w:rPr>
        <w:t>ODDZIAŁYWANIE PROPONOWANEGO SYSTEMU USUWANIA WYROBÓW ZAWIERAJĄCYCH AZBEST NA ŚRODOWISKO</w:t>
      </w:r>
      <w:bookmarkEnd w:id="97"/>
    </w:p>
    <w:p w:rsidR="00A44A69" w:rsidRPr="003047B7" w:rsidRDefault="00A44A69"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 xml:space="preserve">Niewłaściwe użytkowanie, a także usuwanie wyrobów zawierających azbest z uwagi na możliwości uwalniania włókien azbestu do otoczenia stanowi potencjalne zagrożenia dla środowiska i zdrowia ludzi. </w:t>
      </w:r>
    </w:p>
    <w:p w:rsidR="00A44A69" w:rsidRPr="003047B7" w:rsidRDefault="00A44A69"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 xml:space="preserve">Generalnie prace związane z usuwaniem azbestu lub wyrobów zawierających azbest w myśl obowiązujących przepisów prawnych muszą być prowadzone w sposób eliminujący uwalnianie azbestu do środowiska. </w:t>
      </w:r>
    </w:p>
    <w:p w:rsidR="00A44A69" w:rsidRPr="003047B7" w:rsidRDefault="00A44A69"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 xml:space="preserve">Prace demontażowe wyrobów azbestowych z instalacji lub obiektów przemysłowych, a także obiektów będących własnością (w zarządzie) spółdzielni, wspólnot bądź spółek mieszkaniowych podlegają odpowiednim procedurom formalnym, w tym kontrolnym. Stąd też należy sądzić, że wykonywanie tych prac jest zgodne z obowiązującymi procedurami a ich oddziaływanie na środowisko w trakcie usuwania, przygotowania do transportu i wywóz odpadów azbestowych ograniczone jest do wymaganego minimum. </w:t>
      </w:r>
    </w:p>
    <w:p w:rsidR="00A44A69" w:rsidRPr="003047B7" w:rsidRDefault="00A44A69"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Problem nadal stanowi usuwanie wyrobów azbestowych. Z dotychczasowych doświadczeń wynika, że w przeszłości (a także nadal) wiele prac związanych z usuwaniem (zabezpieczaniem) elementów zawierających azbest wykonywanych było systemem gospodarczym bez przestrzegania jakichkolwiek norm w tym zakresie, a usunięte wyroby</w:t>
      </w:r>
      <w:r w:rsidR="00B32D27" w:rsidRPr="003047B7">
        <w:rPr>
          <w:rFonts w:ascii="Candara" w:hAnsi="Candara" w:cs="Tahoma"/>
          <w:sz w:val="22"/>
          <w:szCs w:val="22"/>
        </w:rPr>
        <w:t xml:space="preserve"> </w:t>
      </w:r>
      <w:r w:rsidRPr="003047B7">
        <w:rPr>
          <w:rFonts w:ascii="Candara" w:hAnsi="Candara" w:cs="Tahoma"/>
          <w:sz w:val="22"/>
          <w:szCs w:val="22"/>
        </w:rPr>
        <w:t xml:space="preserve">azbestowe – odpady niebezpieczne deponowane były w miejscach niedozwolonych (np. w lasach, na polach, itp.). </w:t>
      </w:r>
    </w:p>
    <w:p w:rsidR="00A44A69" w:rsidRPr="003047B7" w:rsidRDefault="00A44A69"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 xml:space="preserve">Bezpieczne usuwanie wyrobów azbestowych ze wszystkich obiektów, w tym obiektów będących własnością osób fizycznych stanowi jeden z podstawowych celów Programu. Zakłada się, że w trakcie realizacji Programu demontaż wyrobów azbestowych prowadzić będą jedynie firmy </w:t>
      </w:r>
      <w:r w:rsidRPr="003047B7">
        <w:rPr>
          <w:rFonts w:ascii="Candara" w:hAnsi="Candara" w:cs="Tahoma"/>
          <w:sz w:val="22"/>
          <w:szCs w:val="22"/>
        </w:rPr>
        <w:lastRenderedPageBreak/>
        <w:t xml:space="preserve">spełniające odpowiednie wymogi formalno-prawne, dysponujące wymaganym sprzętem i przeszkoloną załogą. </w:t>
      </w:r>
    </w:p>
    <w:p w:rsidR="00A44A69" w:rsidRPr="003047B7" w:rsidRDefault="00A44A69"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 xml:space="preserve">Przewiduje się, że na poprawę obecnej sytuacji w zakresie usuwania wyrobów azbestowych przez indywidualnych właścicieli obiektów, w tym świadomości ekologicznej mieszkańców, wpływ mieć będą między innymi przewidywane w Programie działania edukacyjno-informacyjne. Prowadzone są i będą działania kontrolne – oświadczenia wykonawcy prac demontażowych wyrobów zawierających azbest o poprawności wykonania usług z posesji, których właściciele zamierzają skorzystać z dofinansowania na unieszkodliwianie </w:t>
      </w:r>
      <w:r w:rsidR="00696A43" w:rsidRPr="003047B7">
        <w:rPr>
          <w:rFonts w:ascii="Candara" w:hAnsi="Candara" w:cs="Tahoma"/>
          <w:sz w:val="22"/>
          <w:szCs w:val="22"/>
        </w:rPr>
        <w:t>odpadów azbestowych ze środków W</w:t>
      </w:r>
      <w:r w:rsidRPr="003047B7">
        <w:rPr>
          <w:rFonts w:ascii="Candara" w:hAnsi="Candara" w:cs="Tahoma"/>
          <w:sz w:val="22"/>
          <w:szCs w:val="22"/>
        </w:rPr>
        <w:t xml:space="preserve">FOŚiGW. </w:t>
      </w:r>
    </w:p>
    <w:p w:rsidR="0012008C" w:rsidRPr="003047B7" w:rsidRDefault="00A44A69"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Zgodnie z dotychczasowymi doświadczeniami prawidłowo wykonywane prace z usuwaniem azbestu (nawilgacanie wyrobów, odpowiednie opakowanie, oczyszczenie terenu prac z resztek azbestu, itp.) nie wiążą się z nadmierną emisją włókien azbestu. Należy więc sądzić, że realizacja Programu, w tym właściwy sposób wykonywania prac nie wpłynie negatywnie na stan środowiska, ograniczając uwalnianie włókien azbestu do otoczenia z racji użytkowania wyrobów już zdegradowanych, a także w sposób istotny zapobieganie niewłaściwemu sposobowi pozbywania się odpadów azbestowych.</w:t>
      </w:r>
    </w:p>
    <w:p w:rsidR="00854AA6" w:rsidRPr="003047B7" w:rsidRDefault="00854AA6" w:rsidP="00E5681F">
      <w:pPr>
        <w:keepNext/>
        <w:spacing w:before="60" w:after="60"/>
        <w:jc w:val="both"/>
        <w:rPr>
          <w:rFonts w:ascii="Candara" w:hAnsi="Candara"/>
          <w:sz w:val="22"/>
          <w:szCs w:val="22"/>
        </w:rPr>
      </w:pPr>
      <w:r w:rsidRPr="003047B7">
        <w:rPr>
          <w:rFonts w:ascii="Candara" w:hAnsi="Candara"/>
          <w:sz w:val="22"/>
          <w:szCs w:val="22"/>
        </w:rPr>
        <w:t>W przypadku prac związanych z usuwaniem pokryć dachowych i innych prac budowlanych budynków należy pamiętać, o zakazach obowiązujących w odniesieniu do zwierząt chronionych wynikających z ustawy z dnia 16 kwietnia 2004 r. o ochronie przyrody (Dz.</w:t>
      </w:r>
      <w:r w:rsidR="00A30677">
        <w:rPr>
          <w:rFonts w:ascii="Candara" w:hAnsi="Candara"/>
          <w:sz w:val="22"/>
          <w:szCs w:val="22"/>
        </w:rPr>
        <w:t xml:space="preserve"> </w:t>
      </w:r>
      <w:r w:rsidRPr="003047B7">
        <w:rPr>
          <w:rFonts w:ascii="Candara" w:hAnsi="Candara"/>
          <w:sz w:val="22"/>
          <w:szCs w:val="22"/>
        </w:rPr>
        <w:t xml:space="preserve">U. z </w:t>
      </w:r>
      <w:r w:rsidR="002900F5">
        <w:rPr>
          <w:rFonts w:ascii="Candara" w:hAnsi="Candara"/>
          <w:sz w:val="22"/>
          <w:szCs w:val="22"/>
        </w:rPr>
        <w:t>2013, poz. 627 ze zm.</w:t>
      </w:r>
      <w:r w:rsidRPr="003047B7">
        <w:rPr>
          <w:rFonts w:ascii="Candara" w:hAnsi="Candara"/>
          <w:sz w:val="22"/>
          <w:szCs w:val="22"/>
        </w:rPr>
        <w:t xml:space="preserve">) i ustawy z dnia 21 sierpnia 1997 r. o ochronie zwierząt (Dz. U. z </w:t>
      </w:r>
      <w:r w:rsidR="002900F5">
        <w:rPr>
          <w:rFonts w:ascii="Candara" w:hAnsi="Candara"/>
          <w:sz w:val="22"/>
          <w:szCs w:val="22"/>
        </w:rPr>
        <w:t>2013, poz. 856).</w:t>
      </w:r>
      <w:r w:rsidRPr="003047B7">
        <w:rPr>
          <w:rFonts w:ascii="Candara" w:hAnsi="Candara"/>
          <w:sz w:val="22"/>
          <w:szCs w:val="22"/>
        </w:rPr>
        <w:t xml:space="preserve"> Szczegółową listę chronionych gatunków zwierząt przedstawiają załączniki nr 1 i 2 do rozporządzenia Ministra Środowiska z dnia 12 października 2011 r. w sprawie ochrony gatunkowej zwierząt </w:t>
      </w:r>
      <w:r w:rsidRPr="00A30677">
        <w:rPr>
          <w:rFonts w:ascii="Candara" w:hAnsi="Candara"/>
          <w:sz w:val="22"/>
          <w:szCs w:val="22"/>
        </w:rPr>
        <w:t>(Dz.</w:t>
      </w:r>
      <w:r w:rsidR="00A30677">
        <w:rPr>
          <w:rFonts w:ascii="Candara" w:hAnsi="Candara"/>
          <w:sz w:val="22"/>
          <w:szCs w:val="22"/>
        </w:rPr>
        <w:t xml:space="preserve"> </w:t>
      </w:r>
      <w:r w:rsidRPr="00A30677">
        <w:rPr>
          <w:rFonts w:ascii="Candara" w:hAnsi="Candara"/>
          <w:sz w:val="22"/>
          <w:szCs w:val="22"/>
        </w:rPr>
        <w:t>U. Nr 237, poz. 1419).</w:t>
      </w:r>
      <w:r w:rsidRPr="003047B7">
        <w:rPr>
          <w:rFonts w:ascii="Candara" w:hAnsi="Candara"/>
          <w:sz w:val="22"/>
          <w:szCs w:val="22"/>
        </w:rPr>
        <w:t xml:space="preserve"> </w:t>
      </w:r>
    </w:p>
    <w:p w:rsidR="00854AA6" w:rsidRPr="003047B7" w:rsidRDefault="00854AA6" w:rsidP="00E5681F">
      <w:pPr>
        <w:keepNext/>
        <w:autoSpaceDE w:val="0"/>
        <w:autoSpaceDN w:val="0"/>
        <w:adjustRightInd w:val="0"/>
        <w:spacing w:before="60" w:after="60"/>
        <w:jc w:val="both"/>
        <w:rPr>
          <w:rFonts w:ascii="Candara" w:eastAsiaTheme="minorHAnsi" w:hAnsi="Candara" w:cs="ArialNarrow"/>
          <w:sz w:val="22"/>
          <w:szCs w:val="22"/>
          <w:lang w:eastAsia="en-US"/>
        </w:rPr>
      </w:pPr>
      <w:r w:rsidRPr="003047B7">
        <w:rPr>
          <w:rFonts w:ascii="Candara" w:hAnsi="Candara"/>
          <w:sz w:val="22"/>
          <w:szCs w:val="22"/>
        </w:rPr>
        <w:t xml:space="preserve">Analizując powyższe przepisy należy stwierdzić, iż wszystkie gatunki ptaków zasiedlające budynki: </w:t>
      </w:r>
      <w:r w:rsidRPr="003047B7">
        <w:rPr>
          <w:rFonts w:ascii="Candara" w:eastAsiaTheme="minorHAnsi" w:hAnsi="Candara" w:cs="ArialNarrow"/>
          <w:sz w:val="22"/>
          <w:szCs w:val="22"/>
          <w:lang w:eastAsia="en-US"/>
        </w:rPr>
        <w:t xml:space="preserve">pustułkę i jerzyka, gołębia miejskiego oraz wszystkie gatunki ptaków z rzędu </w:t>
      </w:r>
      <w:proofErr w:type="spellStart"/>
      <w:r w:rsidRPr="003047B7">
        <w:rPr>
          <w:rFonts w:ascii="Candara" w:eastAsiaTheme="minorHAnsi" w:hAnsi="Candara" w:cs="ArialNarrow"/>
          <w:sz w:val="22"/>
          <w:szCs w:val="22"/>
          <w:lang w:eastAsia="en-US"/>
        </w:rPr>
        <w:t>wróblowe</w:t>
      </w:r>
      <w:proofErr w:type="spellEnd"/>
      <w:r w:rsidRPr="003047B7">
        <w:rPr>
          <w:rFonts w:ascii="Candara" w:eastAsiaTheme="minorHAnsi" w:hAnsi="Candara" w:cs="ArialNarrow"/>
          <w:sz w:val="22"/>
          <w:szCs w:val="22"/>
          <w:lang w:eastAsia="en-US"/>
        </w:rPr>
        <w:t>,</w:t>
      </w:r>
    </w:p>
    <w:p w:rsidR="00854AA6" w:rsidRPr="003047B7" w:rsidRDefault="00854AA6" w:rsidP="00E5681F">
      <w:pPr>
        <w:keepNext/>
        <w:spacing w:before="60" w:after="60"/>
        <w:jc w:val="both"/>
        <w:rPr>
          <w:rFonts w:ascii="Candara" w:hAnsi="Candara"/>
          <w:sz w:val="22"/>
          <w:szCs w:val="22"/>
        </w:rPr>
      </w:pPr>
      <w:r w:rsidRPr="003047B7">
        <w:rPr>
          <w:rFonts w:ascii="Candara" w:eastAsiaTheme="minorHAnsi" w:hAnsi="Candara" w:cs="ArialNarrow"/>
          <w:sz w:val="22"/>
          <w:szCs w:val="22"/>
          <w:lang w:eastAsia="en-US"/>
        </w:rPr>
        <w:t>w tym min. jaskółkę dymówkę, jaskółkę oknówkę, kawkę, kopciuszka, mazurka i wróbla, sikory, szpaki itp..</w:t>
      </w:r>
      <w:r w:rsidRPr="003047B7">
        <w:rPr>
          <w:rFonts w:ascii="Candara" w:hAnsi="Candara"/>
          <w:sz w:val="22"/>
          <w:szCs w:val="22"/>
        </w:rPr>
        <w:t xml:space="preserve">, są objęte ochroną gatunkową. Należy pamiętać, iż nie tylko chronione gatunki ptaków korzystają z budynków, bardzo często są one również zasiedlane przez chronione ssaki, głównie nietoperze oraz kunę kamionkę. Przed rozpoczęciem prac zarządca budynku powinien zlecić doświadczonemu ornitologowi inwentaryzację przyrodniczą w zakresie występowania ptaków gatunków chronionych, w celu uniknięcia nieumyślnego zniszczenia schronień tych gatunków podczas prac budowlanych. W sytuacji, gdy zniszczenie schronień ptaków gatunków chronionych podczas prac budowlanych jest konieczne, należy zwrócić się do Regionalnego Dyrektora Ochrony Środowiska we Wrocławiu o wydanie stosownego zezwolenia. </w:t>
      </w:r>
    </w:p>
    <w:p w:rsidR="00854AA6" w:rsidRPr="003047B7" w:rsidRDefault="00854AA6" w:rsidP="00E5681F">
      <w:pPr>
        <w:keepNext/>
        <w:spacing w:before="60" w:after="60"/>
        <w:jc w:val="both"/>
        <w:rPr>
          <w:rFonts w:ascii="Candara" w:hAnsi="Candara"/>
          <w:sz w:val="22"/>
          <w:szCs w:val="22"/>
        </w:rPr>
      </w:pPr>
      <w:r w:rsidRPr="003047B7">
        <w:rPr>
          <w:rFonts w:ascii="Candara" w:hAnsi="Candara"/>
          <w:sz w:val="22"/>
          <w:szCs w:val="22"/>
        </w:rPr>
        <w:t xml:space="preserve">Sporządzenie opinii ornitologicznej powinno być niezbędne w przypadku planowanych przedsięwzięć o charakterze budowlanym: remontów, modernizacji (typu: termomodernizacja, ocieplanie lub remont powierzchni strychowych w tym wymiana dachu oraz remont przestrzeni wentylacyjnej stropodachów, wymiana orynnowania, remont ciągów kominowych i wentylacyjnych, kratowanie otworów prowadzących na stropodachy, tynkowanie elewacji zewnętrznych itp.) prowadzonych w budynkach w okresie od 1 marca do 15 października. Aby zniwelować konflikty między człowiekiem a ptakami zmuszonymi mieszkać w domach z betonu należy przestrzegać kilku podstawowych zasad: </w:t>
      </w:r>
    </w:p>
    <w:p w:rsidR="00854AA6" w:rsidRPr="003047B7" w:rsidRDefault="00854AA6" w:rsidP="00E5681F">
      <w:pPr>
        <w:pStyle w:val="Akapitzlist"/>
        <w:keepNext/>
        <w:numPr>
          <w:ilvl w:val="0"/>
          <w:numId w:val="64"/>
        </w:numPr>
        <w:spacing w:before="60" w:after="60"/>
        <w:contextualSpacing w:val="0"/>
        <w:jc w:val="both"/>
        <w:rPr>
          <w:rFonts w:ascii="Candara" w:hAnsi="Candara"/>
          <w:sz w:val="22"/>
          <w:szCs w:val="22"/>
        </w:rPr>
      </w:pPr>
      <w:r w:rsidRPr="003047B7">
        <w:rPr>
          <w:rFonts w:ascii="Candara" w:hAnsi="Candara"/>
          <w:sz w:val="22"/>
          <w:szCs w:val="22"/>
        </w:rPr>
        <w:t>Przed rozpoczęciem prac budowlanych zasięgnąć rady specjalisty ornitologa, który określi miejsca, w których gnieżdżą się ptaki, wskaże miejsca wymagające zamurowania i te niekonfliktowe, które można pozostawić ptakom do dyspozycji. Należy pamiętać o tym, że różne gatunki ptaków rozpoczynają lęgi w różnych terminach, dlatego najlepiej by było przeprowadzać ocenę w roku poprzedzającym remont. Takie podejście wyeliminuje ewentualne niewykrycie np. w kwietniu gniazd jerzyków, które przylatują dopiero w maju.</w:t>
      </w:r>
    </w:p>
    <w:p w:rsidR="00854AA6" w:rsidRPr="003047B7" w:rsidRDefault="00854AA6" w:rsidP="00E5681F">
      <w:pPr>
        <w:pStyle w:val="Akapitzlist"/>
        <w:keepNext/>
        <w:numPr>
          <w:ilvl w:val="0"/>
          <w:numId w:val="64"/>
        </w:numPr>
        <w:spacing w:before="60" w:after="60"/>
        <w:contextualSpacing w:val="0"/>
        <w:jc w:val="both"/>
        <w:rPr>
          <w:rFonts w:ascii="Candara" w:hAnsi="Candara"/>
          <w:sz w:val="22"/>
          <w:szCs w:val="22"/>
        </w:rPr>
      </w:pPr>
      <w:r w:rsidRPr="003047B7">
        <w:rPr>
          <w:rFonts w:ascii="Candara" w:hAnsi="Candara"/>
          <w:sz w:val="22"/>
          <w:szCs w:val="22"/>
        </w:rPr>
        <w:t xml:space="preserve">Jeśli prace będą wykonywane w sezonie lęgowym – odpowiednio wcześnie zabezpieczyć otwory tak, aby ptaki nie mogły założyć tam gniazd. </w:t>
      </w:r>
    </w:p>
    <w:p w:rsidR="00854AA6" w:rsidRPr="003047B7" w:rsidRDefault="00854AA6" w:rsidP="00E5681F">
      <w:pPr>
        <w:pStyle w:val="Akapitzlist"/>
        <w:keepNext/>
        <w:numPr>
          <w:ilvl w:val="0"/>
          <w:numId w:val="64"/>
        </w:numPr>
        <w:spacing w:before="60" w:after="60"/>
        <w:contextualSpacing w:val="0"/>
        <w:jc w:val="both"/>
        <w:rPr>
          <w:rFonts w:ascii="Candara" w:hAnsi="Candara"/>
          <w:sz w:val="22"/>
          <w:szCs w:val="22"/>
        </w:rPr>
      </w:pPr>
      <w:r w:rsidRPr="003047B7">
        <w:rPr>
          <w:rFonts w:ascii="Candara" w:hAnsi="Candara"/>
          <w:sz w:val="22"/>
          <w:szCs w:val="22"/>
        </w:rPr>
        <w:lastRenderedPageBreak/>
        <w:t xml:space="preserve">Zadbać, aby w odnowionych budynkach pozostały w miejscach niekonfliktowych otwory dostępne dla ptaków, zaś czynne przewody kominowe i wentylacja mieszkań zostały zabezpieczone odpowiednio wcześnie przed kawkami. </w:t>
      </w:r>
    </w:p>
    <w:p w:rsidR="00854AA6" w:rsidRPr="003047B7" w:rsidRDefault="00854AA6" w:rsidP="00E5681F">
      <w:pPr>
        <w:pStyle w:val="Akapitzlist"/>
        <w:keepNext/>
        <w:numPr>
          <w:ilvl w:val="0"/>
          <w:numId w:val="64"/>
        </w:numPr>
        <w:spacing w:before="60" w:after="60"/>
        <w:contextualSpacing w:val="0"/>
        <w:jc w:val="both"/>
        <w:rPr>
          <w:rFonts w:ascii="Candara" w:hAnsi="Candara"/>
          <w:sz w:val="22"/>
          <w:szCs w:val="22"/>
        </w:rPr>
      </w:pPr>
      <w:r w:rsidRPr="003047B7">
        <w:rPr>
          <w:rFonts w:ascii="Candara" w:hAnsi="Candara"/>
          <w:sz w:val="22"/>
          <w:szCs w:val="22"/>
        </w:rPr>
        <w:t>W miejscach gdzie gołębie są szczególnie uciążliwe można zastosować zabezpieczenia także przeciwko nim, warto jednak tam gdzie to możliwe pozostawić im dostęp do miejsc, w których mogą zakładać gniazda.</w:t>
      </w:r>
    </w:p>
    <w:p w:rsidR="00854AA6" w:rsidRPr="003047B7" w:rsidRDefault="00854AA6" w:rsidP="00E5681F">
      <w:pPr>
        <w:pStyle w:val="Akapitzlist"/>
        <w:keepNext/>
        <w:numPr>
          <w:ilvl w:val="0"/>
          <w:numId w:val="64"/>
        </w:numPr>
        <w:spacing w:before="60" w:after="60"/>
        <w:contextualSpacing w:val="0"/>
        <w:jc w:val="both"/>
        <w:rPr>
          <w:rFonts w:ascii="Candara" w:hAnsi="Candara"/>
          <w:sz w:val="22"/>
          <w:szCs w:val="22"/>
        </w:rPr>
      </w:pPr>
      <w:r w:rsidRPr="003047B7">
        <w:rPr>
          <w:rFonts w:ascii="Candara" w:hAnsi="Candara"/>
          <w:sz w:val="22"/>
          <w:szCs w:val="22"/>
        </w:rPr>
        <w:t xml:space="preserve"> Jeśli to możliwe stosować tacki lub półki pod jaskółczymi gniazdami – można je systematycznie czyścić, a po sezonie usunąć. </w:t>
      </w:r>
    </w:p>
    <w:p w:rsidR="00854AA6" w:rsidRPr="003047B7" w:rsidRDefault="00854AA6" w:rsidP="00E5681F">
      <w:pPr>
        <w:pStyle w:val="Akapitzlist"/>
        <w:keepNext/>
        <w:numPr>
          <w:ilvl w:val="0"/>
          <w:numId w:val="64"/>
        </w:numPr>
        <w:spacing w:before="60" w:after="60"/>
        <w:contextualSpacing w:val="0"/>
        <w:jc w:val="both"/>
        <w:rPr>
          <w:rFonts w:ascii="Candara" w:hAnsi="Candara"/>
          <w:sz w:val="22"/>
          <w:szCs w:val="22"/>
        </w:rPr>
      </w:pPr>
      <w:r w:rsidRPr="003047B7">
        <w:rPr>
          <w:rFonts w:ascii="Candara" w:hAnsi="Candara"/>
          <w:sz w:val="22"/>
          <w:szCs w:val="22"/>
        </w:rPr>
        <w:t xml:space="preserve">Wieszać budki lęgowe dla gatunków, które mieszkały w budynku przed remontem, i straciły miejsca lęgowe. Jednak zazwyczaj budki tylko w małym stopniu rekompensują straty powodowane przez remonty. Z tego względu, w niektórych zachodnich miastach prowadzi się już specjalne programy ochrony ptaków gnieżdżących się w budynkach polegające na tworzeniu dla nich specjalnych miejsc gniazdowych w konstrukcji domów. </w:t>
      </w:r>
    </w:p>
    <w:p w:rsidR="00854AA6" w:rsidRPr="003047B7" w:rsidRDefault="00854AA6" w:rsidP="00E5681F">
      <w:pPr>
        <w:keepNext/>
        <w:spacing w:before="60" w:after="60"/>
        <w:jc w:val="both"/>
        <w:rPr>
          <w:rFonts w:ascii="Candara" w:hAnsi="Candara"/>
          <w:sz w:val="22"/>
          <w:szCs w:val="22"/>
        </w:rPr>
      </w:pPr>
      <w:r w:rsidRPr="003047B7">
        <w:rPr>
          <w:rFonts w:ascii="Candara" w:eastAsiaTheme="minorHAnsi" w:hAnsi="Candara" w:cs="ArialNarrow"/>
          <w:sz w:val="22"/>
          <w:szCs w:val="22"/>
          <w:lang w:eastAsia="en-US"/>
        </w:rPr>
        <w:t xml:space="preserve">Zgodnie z opinią Ministerstwa Środowiska oraz Generalnej Dyrekcji Ochrony Środowiska (GDOŚ ) zatykanie otworów stropodachów, nawet poza sezonem lęgowym, jest niszczeniem siedlisk gatunku objętego ochroną ścisłą (jerzyk </w:t>
      </w:r>
      <w:proofErr w:type="spellStart"/>
      <w:r w:rsidRPr="003047B7">
        <w:rPr>
          <w:rFonts w:ascii="Candara" w:eastAsiaTheme="minorHAnsi" w:hAnsi="Candara" w:cs="ArialNarrow-Italic"/>
          <w:i/>
          <w:iCs/>
          <w:sz w:val="22"/>
          <w:szCs w:val="22"/>
          <w:lang w:eastAsia="en-US"/>
        </w:rPr>
        <w:t>Apus</w:t>
      </w:r>
      <w:proofErr w:type="spellEnd"/>
      <w:r w:rsidRPr="003047B7">
        <w:rPr>
          <w:rFonts w:ascii="Candara" w:eastAsiaTheme="minorHAnsi" w:hAnsi="Candara" w:cs="ArialNarrow-Italic"/>
          <w:i/>
          <w:iCs/>
          <w:sz w:val="22"/>
          <w:szCs w:val="22"/>
          <w:lang w:eastAsia="en-US"/>
        </w:rPr>
        <w:t xml:space="preserve"> </w:t>
      </w:r>
      <w:proofErr w:type="spellStart"/>
      <w:r w:rsidRPr="003047B7">
        <w:rPr>
          <w:rFonts w:ascii="Candara" w:eastAsiaTheme="minorHAnsi" w:hAnsi="Candara" w:cs="ArialNarrow-Italic"/>
          <w:i/>
          <w:iCs/>
          <w:sz w:val="22"/>
          <w:szCs w:val="22"/>
          <w:lang w:eastAsia="en-US"/>
        </w:rPr>
        <w:t>apus</w:t>
      </w:r>
      <w:proofErr w:type="spellEnd"/>
      <w:r w:rsidRPr="003047B7">
        <w:rPr>
          <w:rFonts w:ascii="Candara" w:eastAsiaTheme="minorHAnsi" w:hAnsi="Candara" w:cs="ArialNarrow"/>
          <w:sz w:val="22"/>
          <w:szCs w:val="22"/>
          <w:lang w:eastAsia="en-US"/>
        </w:rPr>
        <w:t>). Zgodnie z art. 52 ust. 1 pkt. 4 ustawy o ochronie</w:t>
      </w:r>
      <w:r w:rsidRPr="003047B7">
        <w:rPr>
          <w:rFonts w:ascii="Candara" w:hAnsi="Candara"/>
          <w:sz w:val="22"/>
          <w:szCs w:val="22"/>
        </w:rPr>
        <w:t xml:space="preserve"> </w:t>
      </w:r>
      <w:r w:rsidRPr="003047B7">
        <w:rPr>
          <w:rFonts w:ascii="Candara" w:eastAsiaTheme="minorHAnsi" w:hAnsi="Candara" w:cs="ArialNarrow"/>
          <w:sz w:val="22"/>
          <w:szCs w:val="22"/>
          <w:lang w:eastAsia="en-US"/>
        </w:rPr>
        <w:t xml:space="preserve">przyrody </w:t>
      </w:r>
      <w:r w:rsidRPr="00A30677">
        <w:rPr>
          <w:rFonts w:ascii="Candara" w:eastAsiaTheme="minorHAnsi" w:hAnsi="Candara" w:cs="ArialNarrow"/>
          <w:sz w:val="22"/>
          <w:szCs w:val="22"/>
          <w:lang w:eastAsia="en-US"/>
        </w:rPr>
        <w:t xml:space="preserve">(Dz. U. </w:t>
      </w:r>
      <w:r w:rsidR="00A30677" w:rsidRPr="00A30677">
        <w:rPr>
          <w:rFonts w:ascii="Candara" w:eastAsiaTheme="minorHAnsi" w:hAnsi="Candara" w:cs="ArialNarrow"/>
          <w:sz w:val="22"/>
          <w:szCs w:val="22"/>
          <w:lang w:eastAsia="en-US"/>
        </w:rPr>
        <w:t>z 2013, poz. 627</w:t>
      </w:r>
      <w:r w:rsidRPr="00A30677">
        <w:rPr>
          <w:rFonts w:ascii="Candara" w:eastAsiaTheme="minorHAnsi" w:hAnsi="Candara" w:cs="ArialNarrow"/>
          <w:sz w:val="22"/>
          <w:szCs w:val="22"/>
          <w:lang w:eastAsia="en-US"/>
        </w:rPr>
        <w:t xml:space="preserve"> ze zm. ) uszczegółowionym </w:t>
      </w:r>
      <w:r w:rsidR="00A30677" w:rsidRPr="00A30677">
        <w:rPr>
          <w:rFonts w:ascii="Candara" w:eastAsiaTheme="minorHAnsi" w:hAnsi="Candara" w:cs="ArialNarrow"/>
          <w:sz w:val="22"/>
          <w:szCs w:val="22"/>
          <w:lang w:eastAsia="en-US"/>
        </w:rPr>
        <w:t>w rozporządzeniu</w:t>
      </w:r>
      <w:r w:rsidRPr="00A30677">
        <w:rPr>
          <w:rFonts w:ascii="Candara" w:eastAsiaTheme="minorHAnsi" w:hAnsi="Candara" w:cs="ArialNarrow"/>
          <w:sz w:val="22"/>
          <w:szCs w:val="22"/>
          <w:lang w:eastAsia="en-US"/>
        </w:rPr>
        <w:t xml:space="preserve"> Ministra </w:t>
      </w:r>
      <w:r w:rsidR="00A30677" w:rsidRPr="00A30677">
        <w:rPr>
          <w:rFonts w:ascii="Candara" w:eastAsiaTheme="minorHAnsi" w:hAnsi="Candara" w:cs="ArialNarrow"/>
          <w:sz w:val="22"/>
          <w:szCs w:val="22"/>
          <w:lang w:eastAsia="en-US"/>
        </w:rPr>
        <w:t xml:space="preserve">Środowiska </w:t>
      </w:r>
      <w:r w:rsidR="00A30677" w:rsidRPr="00A30677">
        <w:rPr>
          <w:rFonts w:ascii="Candara" w:hAnsi="Candara"/>
          <w:sz w:val="22"/>
          <w:szCs w:val="22"/>
        </w:rPr>
        <w:t>z dnia 12 października 2011 r. w sprawie ochrony gatunkowej zwierząt (Dz. U. Nr 237, poz. 1419)</w:t>
      </w:r>
      <w:r w:rsidR="00A30677" w:rsidRPr="00A30677">
        <w:rPr>
          <w:rFonts w:ascii="Candara" w:eastAsiaTheme="minorHAnsi" w:hAnsi="Candara" w:cs="ArialNarrow"/>
          <w:sz w:val="22"/>
          <w:szCs w:val="22"/>
          <w:lang w:eastAsia="en-US"/>
        </w:rPr>
        <w:t xml:space="preserve"> </w:t>
      </w:r>
      <w:r w:rsidRPr="00A30677">
        <w:rPr>
          <w:rFonts w:ascii="Candara" w:eastAsiaTheme="minorHAnsi" w:hAnsi="Candara" w:cs="ArialNarrow"/>
          <w:sz w:val="22"/>
          <w:szCs w:val="22"/>
          <w:lang w:eastAsia="en-US"/>
        </w:rPr>
        <w:t>wprowadzono zakaz</w:t>
      </w:r>
      <w:r w:rsidRPr="00A30677">
        <w:rPr>
          <w:rFonts w:ascii="Candara" w:hAnsi="Candara"/>
          <w:sz w:val="22"/>
          <w:szCs w:val="22"/>
        </w:rPr>
        <w:t xml:space="preserve"> </w:t>
      </w:r>
      <w:r w:rsidRPr="00A30677">
        <w:rPr>
          <w:rFonts w:ascii="Candara" w:eastAsiaTheme="minorHAnsi" w:hAnsi="Candara" w:cs="ArialNarrow"/>
          <w:sz w:val="22"/>
          <w:szCs w:val="22"/>
          <w:lang w:eastAsia="en-US"/>
        </w:rPr>
        <w:t>niszczenia siedlisk zwierząt dziko żyjących. Stropodachy zaś stanowią podstawowe siedlisko jerzyka w Polsce, dlatego jakiekolwiek zamykanie stropodachów można uznać za niszczenie siedlisk tego gatunku.</w:t>
      </w:r>
    </w:p>
    <w:p w:rsidR="00854AA6" w:rsidRPr="003047B7" w:rsidRDefault="00854AA6" w:rsidP="00E5681F">
      <w:pPr>
        <w:keepNext/>
        <w:autoSpaceDE w:val="0"/>
        <w:autoSpaceDN w:val="0"/>
        <w:adjustRightInd w:val="0"/>
        <w:spacing w:before="60" w:after="60"/>
        <w:jc w:val="both"/>
        <w:rPr>
          <w:rFonts w:ascii="Candara" w:eastAsiaTheme="minorHAnsi" w:hAnsi="Candara" w:cs="ArialNarrow"/>
          <w:sz w:val="22"/>
          <w:szCs w:val="22"/>
          <w:lang w:eastAsia="en-US"/>
        </w:rPr>
      </w:pPr>
      <w:r w:rsidRPr="003047B7">
        <w:rPr>
          <w:rFonts w:ascii="Candara" w:eastAsiaTheme="minorHAnsi" w:hAnsi="Candara" w:cs="ArialNarrow-Bold"/>
          <w:sz w:val="22"/>
          <w:szCs w:val="22"/>
          <w:lang w:eastAsia="en-US"/>
        </w:rPr>
        <w:t xml:space="preserve">Zamykanie </w:t>
      </w:r>
      <w:r w:rsidR="00F41518" w:rsidRPr="003047B7">
        <w:rPr>
          <w:rFonts w:ascii="Candara" w:eastAsiaTheme="minorHAnsi" w:hAnsi="Candara" w:cs="ArialNarrow-Bold"/>
          <w:sz w:val="22"/>
          <w:szCs w:val="22"/>
          <w:lang w:eastAsia="en-US"/>
        </w:rPr>
        <w:t>otworów</w:t>
      </w:r>
      <w:r w:rsidRPr="003047B7">
        <w:rPr>
          <w:rFonts w:ascii="Candara" w:eastAsiaTheme="minorHAnsi" w:hAnsi="Candara" w:cs="ArialNarrow-Bold"/>
          <w:sz w:val="22"/>
          <w:szCs w:val="22"/>
          <w:lang w:eastAsia="en-US"/>
        </w:rPr>
        <w:t xml:space="preserve"> wentylacyjnych stropodachów nie jest wymagane przez prawo budowlane</w:t>
      </w:r>
      <w:r w:rsidRPr="003047B7">
        <w:rPr>
          <w:rFonts w:ascii="Candara" w:eastAsiaTheme="minorHAnsi" w:hAnsi="Candara" w:cs="ArialNarrow"/>
          <w:sz w:val="22"/>
          <w:szCs w:val="22"/>
          <w:lang w:eastAsia="en-US"/>
        </w:rPr>
        <w:t>. Prawo budowlane wymaga kratowania przewodów będących częścią syst</w:t>
      </w:r>
      <w:r w:rsidR="00E61ED5" w:rsidRPr="003047B7">
        <w:rPr>
          <w:rFonts w:ascii="Candara" w:eastAsiaTheme="minorHAnsi" w:hAnsi="Candara" w:cs="ArialNarrow"/>
          <w:sz w:val="22"/>
          <w:szCs w:val="22"/>
          <w:lang w:eastAsia="en-US"/>
        </w:rPr>
        <w:t xml:space="preserve">emu wentylacji lub klimatyzacji budynku </w:t>
      </w:r>
      <w:r w:rsidRPr="003047B7">
        <w:rPr>
          <w:rFonts w:ascii="Candara" w:eastAsiaTheme="minorHAnsi" w:hAnsi="Candara" w:cs="ArialNarrow"/>
          <w:sz w:val="22"/>
          <w:szCs w:val="22"/>
          <w:lang w:eastAsia="en-US"/>
        </w:rPr>
        <w:t>(typu wentylacji mieszkań i innych użytkowanych pomieszczeń), a otwory stropodachu nie należą do tych kategorii. Jest to korzystne dla bezpieczeństwa ludzi i ptaków, ponieważ zakratowanie przewodów kominowych uniemożliwia ptakom wpadnięcie do nich (co może się skończyć śmiercią) lub zatkanie ich gniazdem.</w:t>
      </w:r>
    </w:p>
    <w:p w:rsidR="00854AA6" w:rsidRPr="003047B7" w:rsidRDefault="00854AA6" w:rsidP="00E5681F">
      <w:pPr>
        <w:keepNext/>
        <w:autoSpaceDE w:val="0"/>
        <w:autoSpaceDN w:val="0"/>
        <w:adjustRightInd w:val="0"/>
        <w:spacing w:before="60" w:after="60"/>
        <w:jc w:val="both"/>
        <w:rPr>
          <w:rFonts w:ascii="Candara" w:eastAsiaTheme="minorHAnsi" w:hAnsi="Candara" w:cs="ArialNarrow-Bold"/>
          <w:sz w:val="22"/>
          <w:szCs w:val="22"/>
          <w:lang w:eastAsia="en-US"/>
        </w:rPr>
      </w:pPr>
      <w:r w:rsidRPr="003047B7">
        <w:rPr>
          <w:rFonts w:ascii="Candara" w:eastAsiaTheme="minorHAnsi" w:hAnsi="Candara" w:cs="ArialNarrow"/>
          <w:sz w:val="22"/>
          <w:szCs w:val="22"/>
          <w:lang w:eastAsia="en-US"/>
        </w:rPr>
        <w:t xml:space="preserve">W świetle powyżej przedstawionej opinii Ministerstwa Środowiska oraz przytoczonych przepisów prawa </w:t>
      </w:r>
      <w:r w:rsidRPr="003047B7">
        <w:rPr>
          <w:rFonts w:ascii="Candara" w:eastAsiaTheme="minorHAnsi" w:hAnsi="Candara" w:cs="ArialNarrow-Bold"/>
          <w:sz w:val="22"/>
          <w:szCs w:val="22"/>
          <w:lang w:eastAsia="en-US"/>
        </w:rPr>
        <w:t xml:space="preserve">zakratowanie czy inny sposób zatkania otworów wentylacyjnych stropodachów jest równoznaczne z niszczeniem siedlisk gatunku pozostającego pod ścisłą ochroną. </w:t>
      </w:r>
      <w:r w:rsidRPr="003047B7">
        <w:rPr>
          <w:rFonts w:ascii="Candara" w:eastAsiaTheme="minorHAnsi" w:hAnsi="Candara" w:cs="ArialNarrow"/>
          <w:sz w:val="22"/>
          <w:szCs w:val="22"/>
          <w:lang w:eastAsia="en-US"/>
        </w:rPr>
        <w:t>Niszczenie</w:t>
      </w:r>
      <w:r w:rsidR="00E61ED5" w:rsidRPr="003047B7">
        <w:rPr>
          <w:rFonts w:ascii="Candara" w:eastAsiaTheme="minorHAnsi" w:hAnsi="Candara" w:cs="ArialNarrow-Bold"/>
          <w:sz w:val="22"/>
          <w:szCs w:val="22"/>
          <w:lang w:eastAsia="en-US"/>
        </w:rPr>
        <w:t xml:space="preserve"> </w:t>
      </w:r>
      <w:r w:rsidRPr="003047B7">
        <w:rPr>
          <w:rFonts w:ascii="Candara" w:eastAsiaTheme="minorHAnsi" w:hAnsi="Candara" w:cs="ArialNarrow"/>
          <w:sz w:val="22"/>
          <w:szCs w:val="22"/>
          <w:lang w:eastAsia="en-US"/>
        </w:rPr>
        <w:t xml:space="preserve">siedlisk gatunków ściśle chronionych jest w Polsce niezgodne z prawem. Dlatego zgodnie z prawem otwory stropodachu nie mogą być zakratowane bez zgody Regionalnej Dyrekcji Ochrony Środowiska nawet po sezonie lęgowym. </w:t>
      </w:r>
    </w:p>
    <w:p w:rsidR="00854AA6" w:rsidRPr="003047B7" w:rsidRDefault="00854AA6" w:rsidP="00E5681F">
      <w:pPr>
        <w:keepNext/>
        <w:autoSpaceDE w:val="0"/>
        <w:autoSpaceDN w:val="0"/>
        <w:adjustRightInd w:val="0"/>
        <w:spacing w:before="60" w:after="60"/>
        <w:jc w:val="both"/>
        <w:rPr>
          <w:rFonts w:ascii="Candara" w:eastAsiaTheme="minorHAnsi" w:hAnsi="Candara" w:cs="ArialNarrow"/>
          <w:sz w:val="22"/>
          <w:szCs w:val="22"/>
          <w:lang w:eastAsia="en-US"/>
        </w:rPr>
      </w:pPr>
      <w:r w:rsidRPr="003047B7">
        <w:rPr>
          <w:rFonts w:ascii="Candara" w:eastAsiaTheme="minorHAnsi" w:hAnsi="Candara" w:cs="ArialNarrow"/>
          <w:sz w:val="22"/>
          <w:szCs w:val="22"/>
          <w:lang w:eastAsia="en-US"/>
        </w:rPr>
        <w:t>Siedliska takie jak szczeliny elewacji nie mogą być oczywiście zachowane w remontowanym budynku. Inwestor niszcząc te siedliska w czasie remontu jest zobligowany do kompensacji przyrodniczej, którą powinna mu wyznaczyć RDOŚ.</w:t>
      </w:r>
    </w:p>
    <w:p w:rsidR="00854AA6" w:rsidRPr="003047B7" w:rsidRDefault="00854AA6" w:rsidP="00E5681F">
      <w:pPr>
        <w:keepNext/>
        <w:autoSpaceDE w:val="0"/>
        <w:autoSpaceDN w:val="0"/>
        <w:adjustRightInd w:val="0"/>
        <w:spacing w:before="60" w:after="60"/>
        <w:jc w:val="both"/>
        <w:rPr>
          <w:rFonts w:ascii="Candara" w:eastAsiaTheme="minorHAnsi" w:hAnsi="Candara" w:cs="ArialNarrow"/>
          <w:sz w:val="22"/>
          <w:szCs w:val="22"/>
          <w:lang w:eastAsia="en-US"/>
        </w:rPr>
      </w:pPr>
      <w:r w:rsidRPr="003047B7">
        <w:rPr>
          <w:rFonts w:ascii="Candara" w:eastAsiaTheme="minorHAnsi" w:hAnsi="Candara" w:cs="ArialNarrow"/>
          <w:sz w:val="22"/>
          <w:szCs w:val="22"/>
          <w:lang w:eastAsia="en-US"/>
        </w:rPr>
        <w:t xml:space="preserve">Na ewentualne zakratowanie otworów stropodachu zgodę musi wydać RDOŚ. Oczywiście nie ma możliwości uzyskania zgody na zakratowanie otworów wentylacyjnych stropodachu, w którym aktualnie gniazdują ptaki. Jeśli ptaki gniazdują w stropodachu, to zakratowanie </w:t>
      </w:r>
      <w:r w:rsidR="00F41518" w:rsidRPr="003047B7">
        <w:rPr>
          <w:rFonts w:ascii="Candara" w:eastAsiaTheme="minorHAnsi" w:hAnsi="Candara" w:cs="ArialNarrow"/>
          <w:sz w:val="22"/>
          <w:szCs w:val="22"/>
          <w:lang w:eastAsia="en-US"/>
        </w:rPr>
        <w:t>otworów</w:t>
      </w:r>
      <w:r w:rsidRPr="003047B7">
        <w:rPr>
          <w:rFonts w:ascii="Candara" w:eastAsiaTheme="minorHAnsi" w:hAnsi="Candara" w:cs="ArialNarrow"/>
          <w:sz w:val="22"/>
          <w:szCs w:val="22"/>
          <w:lang w:eastAsia="en-US"/>
        </w:rPr>
        <w:t xml:space="preserve"> może mieć</w:t>
      </w:r>
      <w:r w:rsidR="00E61ED5" w:rsidRPr="003047B7">
        <w:rPr>
          <w:rFonts w:ascii="Candara" w:eastAsiaTheme="minorHAnsi" w:hAnsi="Candara" w:cs="ArialNarrow"/>
          <w:sz w:val="22"/>
          <w:szCs w:val="22"/>
          <w:lang w:eastAsia="en-US"/>
        </w:rPr>
        <w:t xml:space="preserve"> </w:t>
      </w:r>
      <w:r w:rsidRPr="003047B7">
        <w:rPr>
          <w:rFonts w:ascii="Candara" w:eastAsiaTheme="minorHAnsi" w:hAnsi="Candara" w:cs="ArialNarrow"/>
          <w:sz w:val="22"/>
          <w:szCs w:val="22"/>
          <w:lang w:eastAsia="en-US"/>
        </w:rPr>
        <w:t>miejsce dopiero po opuszczeniu przez nie stropodachu.</w:t>
      </w:r>
    </w:p>
    <w:p w:rsidR="00854AA6" w:rsidRPr="003047B7" w:rsidRDefault="00854AA6" w:rsidP="00E5681F">
      <w:pPr>
        <w:keepNext/>
        <w:autoSpaceDE w:val="0"/>
        <w:autoSpaceDN w:val="0"/>
        <w:adjustRightInd w:val="0"/>
        <w:spacing w:before="60" w:after="60"/>
        <w:jc w:val="both"/>
        <w:rPr>
          <w:rFonts w:ascii="Candara" w:eastAsiaTheme="minorHAnsi" w:hAnsi="Candara" w:cs="ArialNarrow-Bold"/>
          <w:sz w:val="22"/>
          <w:szCs w:val="22"/>
          <w:lang w:eastAsia="en-US"/>
        </w:rPr>
      </w:pPr>
      <w:r w:rsidRPr="003047B7">
        <w:rPr>
          <w:rFonts w:ascii="Candara" w:eastAsiaTheme="minorHAnsi" w:hAnsi="Candara" w:cs="ArialNarrow"/>
          <w:sz w:val="22"/>
          <w:szCs w:val="22"/>
          <w:lang w:eastAsia="en-US"/>
        </w:rPr>
        <w:t xml:space="preserve">W przypadku, gdy zachodzi obawa, że w trakcie remontu będą płoszone ptaki gniazdujące w budynku, inwestor powinien się zwrócić do GDOŚ o zgodę na płoszenie. </w:t>
      </w:r>
      <w:r w:rsidRPr="003047B7">
        <w:rPr>
          <w:rFonts w:ascii="Candara" w:eastAsiaTheme="minorHAnsi" w:hAnsi="Candara" w:cs="ArialNarrow-Bold"/>
          <w:sz w:val="22"/>
          <w:szCs w:val="22"/>
          <w:lang w:eastAsia="en-US"/>
        </w:rPr>
        <w:t>RDOŚ wydaje zgodę na niszczenie siedlisk, a GDOŚ na płoszenie ptaków.</w:t>
      </w:r>
    </w:p>
    <w:p w:rsidR="00854AA6" w:rsidRPr="003047B7" w:rsidRDefault="00854AA6" w:rsidP="00E5681F">
      <w:pPr>
        <w:keepNext/>
        <w:autoSpaceDE w:val="0"/>
        <w:autoSpaceDN w:val="0"/>
        <w:adjustRightInd w:val="0"/>
        <w:spacing w:before="60" w:after="60"/>
        <w:jc w:val="both"/>
        <w:rPr>
          <w:rFonts w:ascii="Candara" w:eastAsiaTheme="minorHAnsi" w:hAnsi="Candara" w:cs="ArialNarrow"/>
          <w:sz w:val="22"/>
          <w:szCs w:val="22"/>
          <w:lang w:eastAsia="en-US"/>
        </w:rPr>
      </w:pPr>
      <w:r w:rsidRPr="003047B7">
        <w:rPr>
          <w:rFonts w:ascii="Candara" w:eastAsiaTheme="minorHAnsi" w:hAnsi="Candara" w:cs="ArialNarrow"/>
          <w:sz w:val="22"/>
          <w:szCs w:val="22"/>
          <w:lang w:eastAsia="en-US"/>
        </w:rPr>
        <w:t xml:space="preserve">Niezależnie od tego, czy dany gatunek ptaka podlega ochronie gatunkowej, czy nie, okratowanie otworów wentylacyjnych stropodachu w którym gniazdują ptaki i niedopuszczenie dorosłych ptaków do piskląt znajdujących się w gnieździe, jest zabiciem zwierząt ze szczególnym okrucieństwem, gdyż </w:t>
      </w:r>
      <w:r w:rsidRPr="003047B7">
        <w:rPr>
          <w:rFonts w:ascii="Candara" w:eastAsiaTheme="minorHAnsi" w:hAnsi="Candara" w:cs="ArialNarrow"/>
          <w:sz w:val="22"/>
          <w:szCs w:val="22"/>
          <w:lang w:eastAsia="en-US"/>
        </w:rPr>
        <w:lastRenderedPageBreak/>
        <w:t>tak należy ocenić świadome skazanie piskląt na śmierć głodową. To samo dotyczy strącania gniazd jaskółek w okresie lęgowym czy wyrzucania gniazd z pisklętami z budynku oraz niszczenia lęgów i zamurowywania ptaków gniazdujących w szczelinach elewacji. Zgodnie z art. 35, ust. 1 Ustawy o ochronie zwierząt, każde nieuzasadnione lub niehumanitarne zabicie zwierzęcia jest przestępstwem, a jeżeli nastąpiło ze szczególnym okrucieństwem - przestępstwem kwalifikowanym z art. 35 ust. 2 tej ustawy, a sprawca może podlegać karze pozbawienia wolności do lat 2.</w:t>
      </w:r>
    </w:p>
    <w:p w:rsidR="00854AA6" w:rsidRPr="003047B7" w:rsidRDefault="00854AA6" w:rsidP="00E5681F">
      <w:pPr>
        <w:keepNext/>
        <w:autoSpaceDE w:val="0"/>
        <w:autoSpaceDN w:val="0"/>
        <w:adjustRightInd w:val="0"/>
        <w:spacing w:before="60" w:after="60"/>
        <w:jc w:val="both"/>
        <w:rPr>
          <w:rFonts w:ascii="Candara" w:eastAsiaTheme="minorHAnsi" w:hAnsi="Candara" w:cs="ArialNarrow"/>
          <w:sz w:val="22"/>
          <w:szCs w:val="22"/>
          <w:lang w:eastAsia="en-US"/>
        </w:rPr>
      </w:pPr>
      <w:r w:rsidRPr="00A30677">
        <w:rPr>
          <w:rFonts w:ascii="Candara" w:eastAsiaTheme="minorHAnsi" w:hAnsi="Candara" w:cs="ArialNarrow"/>
          <w:sz w:val="22"/>
          <w:szCs w:val="22"/>
          <w:lang w:eastAsia="en-US"/>
        </w:rPr>
        <w:t xml:space="preserve">W stosunku do ptaków objętych ochroną ścisłą i częściową – wyszczególnionych w Rozporządzeniu Ministra Środowiska w sprawie </w:t>
      </w:r>
      <w:r w:rsidR="00A30677" w:rsidRPr="00A30677">
        <w:rPr>
          <w:rFonts w:ascii="Candara" w:eastAsiaTheme="minorHAnsi" w:hAnsi="Candara" w:cs="ArialNarrow"/>
          <w:sz w:val="22"/>
          <w:szCs w:val="22"/>
          <w:lang w:eastAsia="en-US"/>
        </w:rPr>
        <w:t>ochrony gatunkowej zwierząt</w:t>
      </w:r>
      <w:r w:rsidRPr="00A30677">
        <w:rPr>
          <w:rFonts w:ascii="Candara" w:eastAsiaTheme="minorHAnsi" w:hAnsi="Candara" w:cs="ArialNarrow"/>
          <w:sz w:val="22"/>
          <w:szCs w:val="22"/>
          <w:lang w:eastAsia="en-US"/>
        </w:rPr>
        <w:t xml:space="preserve"> – dodatkowo zastosowanie znajdują wszystkie zakazy określone w art. 52 ust. 1 Ustawy o ochronie przyrody, w</w:t>
      </w:r>
      <w:r w:rsidRPr="003047B7">
        <w:rPr>
          <w:rFonts w:ascii="Candara" w:eastAsiaTheme="minorHAnsi" w:hAnsi="Candara" w:cs="ArialNarrow"/>
          <w:sz w:val="22"/>
          <w:szCs w:val="22"/>
          <w:lang w:eastAsia="en-US"/>
        </w:rPr>
        <w:t xml:space="preserve"> tym zakaz zabijania, umyślnego płoszenia i niepokojenia oraz umyślnego niszczenia ich gniazd, jaj i postaci młodocianych.</w:t>
      </w:r>
    </w:p>
    <w:p w:rsidR="00854AA6" w:rsidRPr="003047B7" w:rsidRDefault="00854AA6" w:rsidP="00E5681F">
      <w:pPr>
        <w:keepNext/>
        <w:autoSpaceDE w:val="0"/>
        <w:autoSpaceDN w:val="0"/>
        <w:adjustRightInd w:val="0"/>
        <w:spacing w:before="60" w:after="60"/>
        <w:jc w:val="both"/>
        <w:rPr>
          <w:rFonts w:ascii="Candara" w:eastAsiaTheme="minorHAnsi" w:hAnsi="Candara" w:cs="ArialNarrow"/>
          <w:sz w:val="22"/>
          <w:szCs w:val="22"/>
          <w:lang w:eastAsia="en-US"/>
        </w:rPr>
      </w:pPr>
      <w:r w:rsidRPr="003047B7">
        <w:rPr>
          <w:rFonts w:ascii="Candara" w:eastAsiaTheme="minorHAnsi" w:hAnsi="Candara" w:cs="ArialNarrow"/>
          <w:sz w:val="22"/>
          <w:szCs w:val="22"/>
          <w:lang w:eastAsia="en-US"/>
        </w:rPr>
        <w:t>Kratowanie i inne zamykanie otworów prowadzących do stropodachów budynków, w których gnieżdżą się ptaki, a tym samym niedopuszczenie dorosłego ptaka do gniazda, w którym już zostały złożone jaja, jest równoznaczne z niszczeniem jaj, czyli jest wykroczeniem z art. 127, ust. 2 Ustawy o ochronie przyrody.</w:t>
      </w:r>
    </w:p>
    <w:p w:rsidR="00854AA6" w:rsidRPr="003047B7" w:rsidRDefault="00854AA6" w:rsidP="00E5681F">
      <w:pPr>
        <w:keepNext/>
        <w:autoSpaceDE w:val="0"/>
        <w:autoSpaceDN w:val="0"/>
        <w:adjustRightInd w:val="0"/>
        <w:spacing w:before="60" w:after="60"/>
        <w:jc w:val="both"/>
        <w:rPr>
          <w:rFonts w:ascii="Candara" w:eastAsiaTheme="minorHAnsi" w:hAnsi="Candara" w:cs="ArialNarrow"/>
          <w:sz w:val="22"/>
          <w:szCs w:val="22"/>
          <w:lang w:eastAsia="en-US"/>
        </w:rPr>
      </w:pPr>
      <w:r w:rsidRPr="003047B7">
        <w:rPr>
          <w:rFonts w:ascii="Candara" w:eastAsiaTheme="minorHAnsi" w:hAnsi="Candara" w:cs="ArialNarrow"/>
          <w:sz w:val="22"/>
          <w:szCs w:val="22"/>
          <w:lang w:eastAsia="en-US"/>
        </w:rPr>
        <w:t>Od zakazów określonych w art. 52, ust. 1 Ustawy o ochronie przyrody stosują się odstępstwa z art. 52, ust. 2 tejże ustawy, w tym „dopuszczenie usuwania od 16 października do końca lutego gniazd ptasich z obiektów budowlanych i terenów zieleni, jeżeli wymagają tego względy bezpieczeństwa lub sanitarne".</w:t>
      </w:r>
    </w:p>
    <w:p w:rsidR="00854AA6" w:rsidRPr="003047B7" w:rsidRDefault="00854AA6" w:rsidP="00E5681F">
      <w:pPr>
        <w:keepNext/>
        <w:autoSpaceDE w:val="0"/>
        <w:autoSpaceDN w:val="0"/>
        <w:adjustRightInd w:val="0"/>
        <w:spacing w:before="60" w:after="60"/>
        <w:jc w:val="both"/>
        <w:rPr>
          <w:rFonts w:ascii="Candara" w:eastAsiaTheme="minorHAnsi" w:hAnsi="Candara" w:cs="ArialNarrow"/>
          <w:sz w:val="22"/>
          <w:szCs w:val="22"/>
          <w:lang w:eastAsia="en-US"/>
        </w:rPr>
      </w:pPr>
      <w:r w:rsidRPr="003047B7">
        <w:rPr>
          <w:rFonts w:ascii="Candara" w:eastAsiaTheme="minorHAnsi" w:hAnsi="Candara" w:cs="ArialNarrow"/>
          <w:sz w:val="22"/>
          <w:szCs w:val="22"/>
          <w:lang w:eastAsia="en-US"/>
        </w:rPr>
        <w:t>Nieprzestrzeganie bądź naruszenie któregokolwiek z zakazów lub ograniczeń obowiązujących w stosunku do ptaków objętych ochroną gatunkową, w tym niszczenie ich gniazd w okresie lęgowym, skutkuje – w myśl art. 127 Ustawy o ochronie przyrody - karą grzywny lub aresztu. Najsurowsze kary za przestępstwa wobec ptaków w budynkach wynikają z przepisów Kodeksu karnego i ustawy o ochronie zwierząt.</w:t>
      </w:r>
    </w:p>
    <w:p w:rsidR="00AA1423" w:rsidRPr="003047B7" w:rsidRDefault="00AA1423" w:rsidP="00E5681F">
      <w:pPr>
        <w:pStyle w:val="zwykywcity"/>
        <w:keepNext/>
        <w:tabs>
          <w:tab w:val="num" w:pos="709"/>
        </w:tabs>
        <w:spacing w:before="60" w:line="240" w:lineRule="auto"/>
        <w:ind w:firstLine="0"/>
        <w:rPr>
          <w:rFonts w:ascii="Candara" w:hAnsi="Candara" w:cs="Tahoma"/>
          <w:sz w:val="22"/>
          <w:szCs w:val="22"/>
        </w:rPr>
      </w:pPr>
    </w:p>
    <w:p w:rsidR="004B0E5B" w:rsidRPr="003047B7" w:rsidRDefault="004B0E5B" w:rsidP="00E5681F">
      <w:pPr>
        <w:pStyle w:val="Nagwek1"/>
        <w:keepNext/>
        <w:spacing w:before="60" w:after="60"/>
        <w:rPr>
          <w:rFonts w:ascii="Candara" w:hAnsi="Candara"/>
        </w:rPr>
      </w:pPr>
      <w:bookmarkStart w:id="98" w:name="_Toc398740194"/>
      <w:r w:rsidRPr="003047B7">
        <w:rPr>
          <w:rFonts w:ascii="Candara" w:hAnsi="Candara"/>
        </w:rPr>
        <w:t>ZARZĄDZANIE, ORGANIZACJA I WDRAŻANIE PROGRAMU</w:t>
      </w:r>
      <w:bookmarkEnd w:id="98"/>
    </w:p>
    <w:p w:rsidR="00CC6153" w:rsidRPr="003047B7" w:rsidRDefault="00CC6153"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 xml:space="preserve">Program powinien być realizowany przez </w:t>
      </w:r>
      <w:r w:rsidR="00E53D9D">
        <w:rPr>
          <w:rFonts w:ascii="Candara" w:hAnsi="Candara" w:cs="Tahoma"/>
          <w:sz w:val="22"/>
          <w:szCs w:val="22"/>
        </w:rPr>
        <w:t>Burmistrza Lwówka Śląskiego</w:t>
      </w:r>
      <w:r w:rsidRPr="003047B7">
        <w:rPr>
          <w:rFonts w:ascii="Candara" w:hAnsi="Candara" w:cs="Tahoma"/>
          <w:sz w:val="22"/>
          <w:szCs w:val="22"/>
        </w:rPr>
        <w:t xml:space="preserve"> i finansowany ze środków Wojewódzkiego Funduszu Ochrony Środowiska i Gospodarki Wodnej we Wrocławiu</w:t>
      </w:r>
      <w:r w:rsidR="00812E3E" w:rsidRPr="003047B7">
        <w:rPr>
          <w:rFonts w:ascii="Candara" w:hAnsi="Candara" w:cs="Tahoma"/>
          <w:sz w:val="22"/>
          <w:szCs w:val="22"/>
        </w:rPr>
        <w:t xml:space="preserve"> lub Ministerstwa Gospodarki</w:t>
      </w:r>
      <w:r w:rsidRPr="003047B7">
        <w:rPr>
          <w:rFonts w:ascii="Candara" w:hAnsi="Candara" w:cs="Tahoma"/>
          <w:sz w:val="22"/>
          <w:szCs w:val="22"/>
        </w:rPr>
        <w:t>. W ramach „Programu” dofinansowywany byłby koszt usunięcia wyrobów zawierających azbest z obiektów kubaturowych oraz finansowany koszt załadunku na terenie nieruchomości, transport i składowanie odpadów zawierających azbest.</w:t>
      </w:r>
    </w:p>
    <w:p w:rsidR="00CC6153" w:rsidRPr="003047B7" w:rsidRDefault="00CC6153"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 xml:space="preserve">Szczegółowe zasady dofinansowania prac związanych z usuwaniem wyrobów zawierających azbest z prywatnych nieruchomości powinno określić się w „Regulaminie dofinansowania usuwania wyrobów zawierających azbest”. Regulamin taki byłby przyjęty uchwałą Rady </w:t>
      </w:r>
      <w:r w:rsidR="00E53D9D">
        <w:rPr>
          <w:rFonts w:ascii="Candara" w:hAnsi="Candara" w:cs="Tahoma"/>
          <w:sz w:val="22"/>
          <w:szCs w:val="22"/>
        </w:rPr>
        <w:t>Gminy</w:t>
      </w:r>
      <w:r w:rsidRPr="003047B7">
        <w:rPr>
          <w:rFonts w:ascii="Candara" w:hAnsi="Candara" w:cs="Tahoma"/>
          <w:sz w:val="22"/>
          <w:szCs w:val="22"/>
        </w:rPr>
        <w:t>.</w:t>
      </w:r>
    </w:p>
    <w:p w:rsidR="00CC6153" w:rsidRPr="003047B7" w:rsidRDefault="00CC6153" w:rsidP="00E5681F">
      <w:pPr>
        <w:pStyle w:val="zwykywcity"/>
        <w:keepNext/>
        <w:tabs>
          <w:tab w:val="num" w:pos="709"/>
        </w:tabs>
        <w:spacing w:before="60" w:line="240" w:lineRule="auto"/>
        <w:ind w:firstLine="0"/>
        <w:rPr>
          <w:rFonts w:ascii="Candara" w:hAnsi="Candara" w:cs="Tahoma"/>
          <w:sz w:val="22"/>
          <w:szCs w:val="22"/>
        </w:rPr>
      </w:pPr>
      <w:r w:rsidRPr="003047B7">
        <w:rPr>
          <w:rFonts w:ascii="Candara" w:hAnsi="Candara" w:cs="Tahoma"/>
          <w:sz w:val="22"/>
          <w:szCs w:val="22"/>
        </w:rPr>
        <w:t>Uchwała Rady powinna szczegółowo i jednoznacznie określić m.in.:</w:t>
      </w:r>
    </w:p>
    <w:p w:rsidR="00CC6153" w:rsidRPr="003047B7" w:rsidRDefault="00CC6153" w:rsidP="00E5681F">
      <w:pPr>
        <w:pStyle w:val="zwykywcity"/>
        <w:keepNext/>
        <w:numPr>
          <w:ilvl w:val="0"/>
          <w:numId w:val="18"/>
        </w:numPr>
        <w:spacing w:before="60" w:line="240" w:lineRule="auto"/>
        <w:rPr>
          <w:rFonts w:ascii="Candara" w:hAnsi="Candara" w:cs="Tahoma"/>
          <w:sz w:val="22"/>
          <w:szCs w:val="22"/>
        </w:rPr>
      </w:pPr>
      <w:r w:rsidRPr="003047B7">
        <w:rPr>
          <w:rFonts w:ascii="Candara" w:hAnsi="Candara" w:cs="Tahoma"/>
          <w:sz w:val="22"/>
          <w:szCs w:val="22"/>
        </w:rPr>
        <w:t>kto może ubiegać się o dofinansowanie poniesionych kosztów usuwania azbestu,</w:t>
      </w:r>
    </w:p>
    <w:p w:rsidR="00CC6153" w:rsidRPr="003047B7" w:rsidRDefault="00CC6153" w:rsidP="00E5681F">
      <w:pPr>
        <w:pStyle w:val="zwykywcity"/>
        <w:keepNext/>
        <w:numPr>
          <w:ilvl w:val="0"/>
          <w:numId w:val="18"/>
        </w:numPr>
        <w:spacing w:before="60" w:line="240" w:lineRule="auto"/>
        <w:rPr>
          <w:rFonts w:ascii="Candara" w:hAnsi="Candara" w:cs="Tahoma"/>
          <w:sz w:val="22"/>
          <w:szCs w:val="22"/>
        </w:rPr>
      </w:pPr>
      <w:r w:rsidRPr="003047B7">
        <w:rPr>
          <w:rFonts w:ascii="Candara" w:hAnsi="Candara" w:cs="Tahoma"/>
          <w:sz w:val="22"/>
          <w:szCs w:val="22"/>
        </w:rPr>
        <w:t>jakie dokumenty powinny zostać przedstawione i jakie warunki spełnione przez wnioskodawcę, aby można było starać się o dofinansowanie,</w:t>
      </w:r>
    </w:p>
    <w:p w:rsidR="00CC6153" w:rsidRPr="003047B7" w:rsidRDefault="00CC6153" w:rsidP="00E5681F">
      <w:pPr>
        <w:pStyle w:val="zwykywcity"/>
        <w:keepNext/>
        <w:numPr>
          <w:ilvl w:val="0"/>
          <w:numId w:val="18"/>
        </w:numPr>
        <w:spacing w:before="60" w:line="240" w:lineRule="auto"/>
        <w:rPr>
          <w:rFonts w:ascii="Candara" w:hAnsi="Candara" w:cs="Tahoma"/>
          <w:sz w:val="22"/>
          <w:szCs w:val="22"/>
        </w:rPr>
      </w:pPr>
      <w:r w:rsidRPr="003047B7">
        <w:rPr>
          <w:rFonts w:ascii="Candara" w:hAnsi="Candara" w:cs="Tahoma"/>
          <w:sz w:val="22"/>
          <w:szCs w:val="22"/>
        </w:rPr>
        <w:t>jakie kryteria zostały określone dla wnioskodawców starających się o dofinansowanie,</w:t>
      </w:r>
    </w:p>
    <w:p w:rsidR="00CC6153" w:rsidRPr="003047B7" w:rsidRDefault="00CC6153" w:rsidP="00E5681F">
      <w:pPr>
        <w:pStyle w:val="zwykywcity"/>
        <w:keepNext/>
        <w:numPr>
          <w:ilvl w:val="0"/>
          <w:numId w:val="18"/>
        </w:numPr>
        <w:spacing w:before="60" w:line="240" w:lineRule="auto"/>
        <w:rPr>
          <w:rFonts w:ascii="Candara" w:hAnsi="Candara" w:cs="Tahoma"/>
          <w:sz w:val="22"/>
          <w:szCs w:val="22"/>
        </w:rPr>
      </w:pPr>
      <w:r w:rsidRPr="003047B7">
        <w:rPr>
          <w:rFonts w:ascii="Candara" w:hAnsi="Candara" w:cs="Tahoma"/>
          <w:sz w:val="22"/>
          <w:szCs w:val="22"/>
        </w:rPr>
        <w:t>do jakiej kwoty lub jakie prace będą dofinansowane.</w:t>
      </w:r>
    </w:p>
    <w:p w:rsidR="0012008C" w:rsidRPr="003047B7" w:rsidRDefault="0012008C" w:rsidP="00E5681F">
      <w:pPr>
        <w:pStyle w:val="zwykywcity"/>
        <w:keepNext/>
        <w:tabs>
          <w:tab w:val="num" w:pos="709"/>
        </w:tabs>
        <w:spacing w:before="60" w:line="240" w:lineRule="auto"/>
        <w:ind w:firstLine="0"/>
        <w:rPr>
          <w:rFonts w:ascii="Candara" w:hAnsi="Candara" w:cs="Tahoma"/>
          <w:sz w:val="22"/>
          <w:szCs w:val="22"/>
        </w:rPr>
      </w:pPr>
    </w:p>
    <w:p w:rsidR="00EC5D4E" w:rsidRPr="003047B7" w:rsidRDefault="00EC5D4E" w:rsidP="00E5681F">
      <w:pPr>
        <w:pStyle w:val="zwykywcity"/>
        <w:keepNext/>
        <w:tabs>
          <w:tab w:val="num" w:pos="709"/>
        </w:tabs>
        <w:spacing w:before="60" w:line="240" w:lineRule="auto"/>
        <w:ind w:firstLine="0"/>
        <w:rPr>
          <w:rFonts w:ascii="Candara" w:hAnsi="Candara" w:cs="Tahoma"/>
          <w:sz w:val="22"/>
          <w:szCs w:val="22"/>
        </w:rPr>
      </w:pPr>
    </w:p>
    <w:p w:rsidR="00EC5D4E" w:rsidRPr="003047B7" w:rsidRDefault="00EC5D4E" w:rsidP="00E5681F">
      <w:pPr>
        <w:pStyle w:val="zwykywcity"/>
        <w:keepNext/>
        <w:tabs>
          <w:tab w:val="num" w:pos="709"/>
        </w:tabs>
        <w:spacing w:before="60" w:line="240" w:lineRule="auto"/>
        <w:ind w:firstLine="0"/>
        <w:rPr>
          <w:rFonts w:ascii="Candara" w:hAnsi="Candara" w:cs="Tahoma"/>
          <w:sz w:val="22"/>
          <w:szCs w:val="22"/>
        </w:rPr>
      </w:pPr>
    </w:p>
    <w:p w:rsidR="00EC5D4E" w:rsidRPr="003047B7" w:rsidRDefault="00EC5D4E" w:rsidP="00E5681F">
      <w:pPr>
        <w:pStyle w:val="zwykywcity"/>
        <w:keepNext/>
        <w:tabs>
          <w:tab w:val="num" w:pos="709"/>
        </w:tabs>
        <w:spacing w:before="60" w:line="240" w:lineRule="auto"/>
        <w:ind w:firstLine="0"/>
        <w:rPr>
          <w:rFonts w:ascii="Candara" w:hAnsi="Candara" w:cs="Tahoma"/>
          <w:sz w:val="22"/>
          <w:szCs w:val="22"/>
        </w:rPr>
      </w:pPr>
    </w:p>
    <w:p w:rsidR="00EC5D4E" w:rsidRPr="003047B7" w:rsidRDefault="00EC5D4E" w:rsidP="00E5681F">
      <w:pPr>
        <w:pStyle w:val="zwykywcity"/>
        <w:keepNext/>
        <w:tabs>
          <w:tab w:val="num" w:pos="709"/>
        </w:tabs>
        <w:spacing w:before="60" w:line="240" w:lineRule="auto"/>
        <w:ind w:firstLine="0"/>
        <w:rPr>
          <w:rFonts w:ascii="Candara" w:hAnsi="Candara" w:cs="Tahoma"/>
          <w:sz w:val="22"/>
          <w:szCs w:val="22"/>
        </w:rPr>
      </w:pPr>
    </w:p>
    <w:p w:rsidR="00C10592" w:rsidRDefault="00C10592" w:rsidP="00F41518">
      <w:pPr>
        <w:keepNext/>
        <w:autoSpaceDE w:val="0"/>
        <w:autoSpaceDN w:val="0"/>
        <w:adjustRightInd w:val="0"/>
        <w:spacing w:before="60" w:after="60"/>
        <w:rPr>
          <w:rFonts w:ascii="Candara" w:hAnsi="Candara" w:cs="Arial"/>
          <w:b/>
          <w:bCs/>
          <w:i/>
          <w:sz w:val="16"/>
          <w:szCs w:val="16"/>
        </w:rPr>
      </w:pPr>
    </w:p>
    <w:p w:rsidR="00EC5D4E" w:rsidRPr="003047B7" w:rsidRDefault="00EC5D4E" w:rsidP="00E5681F">
      <w:pPr>
        <w:keepNext/>
        <w:autoSpaceDE w:val="0"/>
        <w:autoSpaceDN w:val="0"/>
        <w:adjustRightInd w:val="0"/>
        <w:spacing w:before="60" w:after="60"/>
        <w:jc w:val="right"/>
        <w:rPr>
          <w:rFonts w:ascii="Candara" w:hAnsi="Candara" w:cs="Arial"/>
          <w:b/>
          <w:bCs/>
          <w:i/>
          <w:sz w:val="16"/>
          <w:szCs w:val="16"/>
        </w:rPr>
      </w:pPr>
      <w:r w:rsidRPr="003047B7">
        <w:rPr>
          <w:rFonts w:ascii="Candara" w:hAnsi="Candara" w:cs="Arial"/>
          <w:b/>
          <w:bCs/>
          <w:i/>
          <w:sz w:val="16"/>
          <w:szCs w:val="16"/>
        </w:rPr>
        <w:t xml:space="preserve">Załącznik nr 1 </w:t>
      </w:r>
    </w:p>
    <w:p w:rsidR="00EC5D4E" w:rsidRPr="003047B7" w:rsidRDefault="00EC5D4E" w:rsidP="00E5681F">
      <w:pPr>
        <w:keepNext/>
        <w:autoSpaceDE w:val="0"/>
        <w:autoSpaceDN w:val="0"/>
        <w:adjustRightInd w:val="0"/>
        <w:spacing w:before="60" w:after="60"/>
        <w:jc w:val="right"/>
        <w:rPr>
          <w:rFonts w:ascii="Candara" w:hAnsi="Candara" w:cs="Arial"/>
          <w:bCs/>
          <w:i/>
          <w:sz w:val="16"/>
          <w:szCs w:val="16"/>
        </w:rPr>
      </w:pPr>
      <w:r w:rsidRPr="003047B7">
        <w:rPr>
          <w:rFonts w:ascii="Candara" w:hAnsi="Candara" w:cs="Arial"/>
          <w:bCs/>
          <w:i/>
          <w:sz w:val="16"/>
          <w:szCs w:val="16"/>
        </w:rPr>
        <w:t xml:space="preserve">do Programu usuwania azbestu </w:t>
      </w:r>
    </w:p>
    <w:p w:rsidR="00EC5D4E" w:rsidRPr="003047B7" w:rsidRDefault="005958A8" w:rsidP="00E5681F">
      <w:pPr>
        <w:keepNext/>
        <w:autoSpaceDE w:val="0"/>
        <w:autoSpaceDN w:val="0"/>
        <w:adjustRightInd w:val="0"/>
        <w:spacing w:before="60" w:after="60"/>
        <w:jc w:val="right"/>
        <w:rPr>
          <w:rFonts w:ascii="Candara" w:hAnsi="Candara" w:cs="Arial"/>
          <w:bCs/>
          <w:i/>
          <w:sz w:val="16"/>
          <w:szCs w:val="16"/>
        </w:rPr>
      </w:pPr>
      <w:r w:rsidRPr="003047B7">
        <w:rPr>
          <w:rFonts w:ascii="Candara" w:hAnsi="Candara" w:cs="Arial"/>
          <w:bCs/>
          <w:i/>
          <w:sz w:val="16"/>
          <w:szCs w:val="16"/>
        </w:rPr>
        <w:t xml:space="preserve">dla </w:t>
      </w:r>
      <w:r w:rsidR="00A56AD3" w:rsidRPr="003047B7">
        <w:rPr>
          <w:rFonts w:ascii="Candara" w:hAnsi="Candara" w:cs="Arial"/>
          <w:bCs/>
          <w:i/>
          <w:sz w:val="16"/>
          <w:szCs w:val="16"/>
        </w:rPr>
        <w:t xml:space="preserve">Gminy </w:t>
      </w:r>
      <w:r w:rsidR="00E53D9D" w:rsidRPr="00E53D9D">
        <w:rPr>
          <w:rFonts w:ascii="Candara" w:hAnsi="Candara" w:cs="Arial"/>
          <w:bCs/>
          <w:i/>
          <w:sz w:val="16"/>
          <w:szCs w:val="16"/>
        </w:rPr>
        <w:t xml:space="preserve">Lwówek Śląski </w:t>
      </w:r>
      <w:r w:rsidR="00D0177A" w:rsidRPr="003047B7">
        <w:rPr>
          <w:rFonts w:ascii="Candara" w:hAnsi="Candara" w:cs="Arial"/>
          <w:bCs/>
          <w:i/>
          <w:sz w:val="16"/>
          <w:szCs w:val="16"/>
        </w:rPr>
        <w:t>na lata 2013</w:t>
      </w:r>
      <w:r w:rsidRPr="003047B7">
        <w:rPr>
          <w:rFonts w:ascii="Candara" w:hAnsi="Candara" w:cs="Arial"/>
          <w:bCs/>
          <w:i/>
          <w:sz w:val="16"/>
          <w:szCs w:val="16"/>
        </w:rPr>
        <w:t xml:space="preserve"> -2032</w:t>
      </w:r>
    </w:p>
    <w:p w:rsidR="00EC5D4E" w:rsidRPr="003047B7" w:rsidRDefault="00EC5D4E" w:rsidP="00E5681F">
      <w:pPr>
        <w:keepNext/>
        <w:autoSpaceDE w:val="0"/>
        <w:autoSpaceDN w:val="0"/>
        <w:adjustRightInd w:val="0"/>
        <w:spacing w:before="60" w:after="60"/>
        <w:jc w:val="both"/>
        <w:rPr>
          <w:rFonts w:ascii="Candara" w:hAnsi="Candara" w:cs="Arial"/>
          <w:b/>
          <w:bCs/>
          <w:sz w:val="22"/>
          <w:szCs w:val="22"/>
        </w:rPr>
      </w:pPr>
      <w:r w:rsidRPr="003047B7">
        <w:rPr>
          <w:rFonts w:ascii="Candara" w:hAnsi="Candara" w:cs="Arial"/>
          <w:b/>
          <w:bCs/>
          <w:sz w:val="22"/>
          <w:szCs w:val="22"/>
        </w:rPr>
        <w:t xml:space="preserve">P R O C E D U R A 1. </w:t>
      </w:r>
    </w:p>
    <w:p w:rsidR="00EC5D4E" w:rsidRPr="003047B7" w:rsidRDefault="00EC5D4E" w:rsidP="00E5681F">
      <w:pPr>
        <w:keepNext/>
        <w:autoSpaceDE w:val="0"/>
        <w:autoSpaceDN w:val="0"/>
        <w:adjustRightInd w:val="0"/>
        <w:spacing w:before="60" w:after="60"/>
        <w:jc w:val="both"/>
        <w:rPr>
          <w:rFonts w:ascii="Candara" w:hAnsi="Candara" w:cs="Arial"/>
          <w:sz w:val="22"/>
          <w:szCs w:val="22"/>
        </w:rPr>
      </w:pPr>
      <w:r w:rsidRPr="003047B7">
        <w:rPr>
          <w:rFonts w:ascii="Candara" w:hAnsi="Candara" w:cs="Arial"/>
          <w:b/>
          <w:bCs/>
          <w:sz w:val="22"/>
          <w:szCs w:val="22"/>
        </w:rPr>
        <w:t xml:space="preserve">Obowiązki i postępowanie właścicieli oraz zarządców przy użytkowaniu obiektów i terenów z wyrobami zawierającymi azbest </w:t>
      </w:r>
    </w:p>
    <w:p w:rsidR="00EC5D4E" w:rsidRPr="003047B7" w:rsidRDefault="00EC5D4E" w:rsidP="00E5681F">
      <w:pPr>
        <w:keepNext/>
        <w:autoSpaceDE w:val="0"/>
        <w:autoSpaceDN w:val="0"/>
        <w:adjustRightInd w:val="0"/>
        <w:spacing w:before="60" w:after="60"/>
        <w:jc w:val="both"/>
        <w:rPr>
          <w:rFonts w:ascii="Candara" w:hAnsi="Candara" w:cs="Arial"/>
          <w:b/>
          <w:bCs/>
          <w:sz w:val="22"/>
          <w:szCs w:val="22"/>
        </w:rPr>
      </w:pPr>
    </w:p>
    <w:p w:rsidR="00EC5D4E" w:rsidRPr="003047B7" w:rsidRDefault="00EC5D4E" w:rsidP="00E5681F">
      <w:pPr>
        <w:keepNext/>
        <w:autoSpaceDE w:val="0"/>
        <w:autoSpaceDN w:val="0"/>
        <w:adjustRightInd w:val="0"/>
        <w:spacing w:before="60" w:after="60"/>
        <w:jc w:val="both"/>
        <w:rPr>
          <w:rFonts w:ascii="Candara" w:hAnsi="Candara" w:cs="Arial"/>
          <w:sz w:val="22"/>
          <w:szCs w:val="22"/>
        </w:rPr>
      </w:pPr>
      <w:r w:rsidRPr="003047B7">
        <w:rPr>
          <w:rFonts w:ascii="Candara" w:hAnsi="Candara" w:cs="Arial"/>
          <w:b/>
          <w:bCs/>
          <w:sz w:val="22"/>
          <w:szCs w:val="22"/>
        </w:rPr>
        <w:t xml:space="preserve">Cel procedury </w:t>
      </w:r>
    </w:p>
    <w:p w:rsidR="00EC5D4E" w:rsidRPr="003047B7" w:rsidRDefault="00EC5D4E" w:rsidP="00E5681F">
      <w:pPr>
        <w:keepNext/>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 xml:space="preserve">Celem procedury jest przedstawienie zakresu obowiązków i zasad postępowania właścicieli i zarządców budynków, budowli, instalacji i urządzeń oraz terenów, gdzie znajduje się azbest lub wyroby zawierające azbest. Procedura dotyczy więc bezpiecznego ich użytkowania. </w:t>
      </w:r>
    </w:p>
    <w:p w:rsidR="00EC5D4E" w:rsidRPr="003047B7" w:rsidRDefault="00EC5D4E" w:rsidP="00E5681F">
      <w:pPr>
        <w:keepNext/>
        <w:autoSpaceDE w:val="0"/>
        <w:autoSpaceDN w:val="0"/>
        <w:adjustRightInd w:val="0"/>
        <w:spacing w:before="60" w:after="60"/>
        <w:jc w:val="both"/>
        <w:rPr>
          <w:rFonts w:ascii="Candara" w:hAnsi="Candara" w:cs="Arial"/>
          <w:sz w:val="22"/>
          <w:szCs w:val="22"/>
        </w:rPr>
      </w:pPr>
      <w:r w:rsidRPr="003047B7">
        <w:rPr>
          <w:rFonts w:ascii="Candara" w:hAnsi="Candara" w:cs="Arial"/>
          <w:b/>
          <w:bCs/>
          <w:sz w:val="22"/>
          <w:szCs w:val="22"/>
        </w:rPr>
        <w:t xml:space="preserve">Zakres procedury </w:t>
      </w:r>
    </w:p>
    <w:p w:rsidR="00EC5D4E" w:rsidRPr="003047B7" w:rsidRDefault="00EC5D4E" w:rsidP="00E5681F">
      <w:pPr>
        <w:keepNext/>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 xml:space="preserve">Zakres procedury obejmuje okres posiadania budynku, budowli, instalacji lub urządzenia przemysłowego oraz terenu – niezależnie od ich wielkości lub stanu, jeżeli znajdują się tam wyroby zawierające azbest. </w:t>
      </w:r>
    </w:p>
    <w:p w:rsidR="00EC5D4E" w:rsidRPr="003047B7" w:rsidRDefault="00EC5D4E" w:rsidP="00E5681F">
      <w:pPr>
        <w:keepNext/>
        <w:autoSpaceDE w:val="0"/>
        <w:autoSpaceDN w:val="0"/>
        <w:adjustRightInd w:val="0"/>
        <w:spacing w:before="60" w:after="60"/>
        <w:jc w:val="both"/>
        <w:rPr>
          <w:rFonts w:ascii="Candara" w:hAnsi="Candara" w:cs="Arial"/>
          <w:sz w:val="22"/>
          <w:szCs w:val="22"/>
        </w:rPr>
      </w:pPr>
      <w:r w:rsidRPr="003047B7">
        <w:rPr>
          <w:rFonts w:ascii="Candara" w:hAnsi="Candara" w:cs="Arial"/>
          <w:b/>
          <w:bCs/>
          <w:sz w:val="22"/>
          <w:szCs w:val="22"/>
        </w:rPr>
        <w:t xml:space="preserve">Opis szczegółowy </w:t>
      </w:r>
    </w:p>
    <w:p w:rsidR="00EC5D4E" w:rsidRPr="003047B7" w:rsidRDefault="00EC5D4E" w:rsidP="00E5681F">
      <w:pPr>
        <w:keepNext/>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 xml:space="preserve">Właściciel lub zarządca budynku, budowli, instalacji lub urządzenia technicznego oraz terenu, gdzie znajdują się wyroby zawierające azbest ma obowiązek sporządzenia – w 2 egzemplarzach – „Oceny stanu i możliwości bezpiecznego użytkowania wyrobów zawierających azbest” (wzór omówiono w poprzednim rozdziale). Właściciele lub zarządcy, którzy spełnili ten obowiązek wcześniej – sporządzają następne „Oceny...” w terminach wynikających z warunków poprzedniej „Oceny...” – tzn.: </w:t>
      </w:r>
    </w:p>
    <w:p w:rsidR="00EC5D4E" w:rsidRPr="003047B7" w:rsidRDefault="00EC5D4E" w:rsidP="00E5681F">
      <w:pPr>
        <w:pStyle w:val="Akapitzlist"/>
        <w:keepNext/>
        <w:numPr>
          <w:ilvl w:val="0"/>
          <w:numId w:val="65"/>
        </w:numPr>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 xml:space="preserve">do 5 lat – jeżeli wyroby zawierające azbest są w dobrym stanie technicznym, do 35 punktów, </w:t>
      </w:r>
    </w:p>
    <w:p w:rsidR="00EC5D4E" w:rsidRPr="003047B7" w:rsidRDefault="00EC5D4E" w:rsidP="00E5681F">
      <w:pPr>
        <w:pStyle w:val="Akapitzlist"/>
        <w:keepNext/>
        <w:numPr>
          <w:ilvl w:val="0"/>
          <w:numId w:val="65"/>
        </w:numPr>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 xml:space="preserve">do 1 roku – jeżeli przy poprzedniej „Ocenie...” ilość punktów wynosiła powyżej 35 do 60. </w:t>
      </w:r>
    </w:p>
    <w:p w:rsidR="00EC5D4E" w:rsidRPr="003047B7" w:rsidRDefault="00EC5D4E" w:rsidP="00E5681F">
      <w:pPr>
        <w:keepNext/>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 xml:space="preserve">W przypadku oceny wynoszącej 65 i więcej punktów usunięcie wyrobów zawierających azbest wymagane jest bezzwłocznie. </w:t>
      </w:r>
    </w:p>
    <w:p w:rsidR="00EC5D4E" w:rsidRPr="003047B7" w:rsidRDefault="00EC5D4E" w:rsidP="00E5681F">
      <w:pPr>
        <w:keepNext/>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 xml:space="preserve">Jeden egzemplarz „Oceny...” właściciel lub zarządca zobowiązany jest złożyć właściwemu organowi nadzoru budowlanego – w terminie do 30 dni od dnia jej sporządzenia. Drugi egzemplarz zachowuje przy dokumentacji budynku, budowli, instalacji lub urządzenia przemysłowego oraz terenu – do czasu sporządzenia następnej „Oceny..”. </w:t>
      </w:r>
    </w:p>
    <w:p w:rsidR="00EC5D4E" w:rsidRPr="003047B7" w:rsidRDefault="00EC5D4E" w:rsidP="00E5681F">
      <w:pPr>
        <w:keepNext/>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 xml:space="preserve">Właściciel lub zarządca zobowiązany jest do przeprowadzenia inwentaryzacji (spisu z natury) wyrobów zawierających azbest. Wyniki inwentaryzacji powinny służyć do sporządzenia stosownej informacji dla wójta, burmistrza lub prezydenta miasta – właściwego dla miejsca znajdowania się budynku, budowli, instalacji lub urządzenia oraz terenu z wyrobami zawierającymi azbest (osoby fizyczne). Natomiast osoby prawne mają obowiązek składania tych informacji do właściwego marszałka województwa. </w:t>
      </w:r>
    </w:p>
    <w:p w:rsidR="00EC5D4E" w:rsidRPr="003047B7" w:rsidRDefault="00EC5D4E" w:rsidP="00E5681F">
      <w:pPr>
        <w:pStyle w:val="zwykywcity"/>
        <w:keepNext/>
        <w:tabs>
          <w:tab w:val="num" w:pos="709"/>
        </w:tabs>
        <w:spacing w:before="60" w:line="240" w:lineRule="auto"/>
        <w:ind w:firstLine="0"/>
        <w:rPr>
          <w:rFonts w:ascii="Candara" w:hAnsi="Candara" w:cs="Arial"/>
          <w:sz w:val="22"/>
          <w:szCs w:val="22"/>
        </w:rPr>
      </w:pPr>
      <w:r w:rsidRPr="003047B7">
        <w:rPr>
          <w:rFonts w:ascii="Candara" w:hAnsi="Candara" w:cs="Arial"/>
          <w:sz w:val="22"/>
          <w:szCs w:val="22"/>
        </w:rPr>
        <w:t xml:space="preserve">Wzory tych informacji przedstawiono </w:t>
      </w:r>
      <w:r w:rsidR="00630251" w:rsidRPr="003047B7">
        <w:rPr>
          <w:rFonts w:ascii="Candara" w:hAnsi="Candara" w:cs="Arial"/>
          <w:sz w:val="22"/>
          <w:szCs w:val="22"/>
        </w:rPr>
        <w:t>w załączniku nr 4 i 5.</w:t>
      </w:r>
    </w:p>
    <w:p w:rsidR="00630251" w:rsidRPr="003047B7" w:rsidRDefault="00630251" w:rsidP="00E5681F">
      <w:pPr>
        <w:keepNext/>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 xml:space="preserve">Informacje przedkłada się corocznie, celem wykazania ewentualnych zmian w ilości posiadanych wyrobów zawierających azbest. Właściciel lub zarządca budynku, budowli, instalacji lub urządzenia oraz terenu, gdzie występują wyroby zawierające azbest, ma ponadto następujące obowiązki: </w:t>
      </w:r>
    </w:p>
    <w:p w:rsidR="00630251" w:rsidRPr="003047B7" w:rsidRDefault="00630251" w:rsidP="00E5681F">
      <w:pPr>
        <w:pStyle w:val="Akapitzlist"/>
        <w:keepNext/>
        <w:numPr>
          <w:ilvl w:val="0"/>
          <w:numId w:val="52"/>
        </w:numPr>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 xml:space="preserve">sporządzania corocznie planu oznakowania pomieszczeń, gdzie znajdują się urządzenia lub instalacje z wyrobami zawierającymi azbest – odpowiednim znakiem ostrzegawczym dla azbestu, </w:t>
      </w:r>
    </w:p>
    <w:p w:rsidR="00630251" w:rsidRPr="003047B7" w:rsidRDefault="00630251" w:rsidP="00E5681F">
      <w:pPr>
        <w:pStyle w:val="Akapitzlist"/>
        <w:keepNext/>
        <w:numPr>
          <w:ilvl w:val="0"/>
          <w:numId w:val="52"/>
        </w:numPr>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lastRenderedPageBreak/>
        <w:t xml:space="preserve">opracowania i wywieszenia na widocznym miejscu instrukcji bezpiecznego postępowania i użytkowania pomieszczenia z wyrobami zawierającymi azbest, </w:t>
      </w:r>
    </w:p>
    <w:p w:rsidR="00630251" w:rsidRPr="003047B7" w:rsidRDefault="00630251" w:rsidP="00E5681F">
      <w:pPr>
        <w:pStyle w:val="Akapitzlist"/>
        <w:keepNext/>
        <w:numPr>
          <w:ilvl w:val="0"/>
          <w:numId w:val="52"/>
        </w:numPr>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 xml:space="preserve">zaznaczenia na planie sytuacyjnym terenu miejsc z wyrobami zawierającymi azbest. </w:t>
      </w:r>
    </w:p>
    <w:p w:rsidR="00630251" w:rsidRPr="003047B7" w:rsidRDefault="00630251" w:rsidP="00E5681F">
      <w:pPr>
        <w:keepNext/>
        <w:autoSpaceDE w:val="0"/>
        <w:autoSpaceDN w:val="0"/>
        <w:adjustRightInd w:val="0"/>
        <w:spacing w:before="60" w:after="60"/>
        <w:jc w:val="both"/>
        <w:rPr>
          <w:rFonts w:ascii="Candara" w:hAnsi="Candara" w:cs="Arial"/>
          <w:sz w:val="22"/>
          <w:szCs w:val="22"/>
        </w:rPr>
      </w:pPr>
    </w:p>
    <w:p w:rsidR="00630251" w:rsidRPr="003047B7" w:rsidRDefault="00630251" w:rsidP="00E5681F">
      <w:pPr>
        <w:keepNext/>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 xml:space="preserve">Ponadto dla każdego pomieszczenia, w którym znajdują się instalacje, urządzenia zawierające azbest lub wyroby zawierające azbest, właściciel, zarządca lub użytkownik sporządza corocznie plan kontroli jakości powietrza, obejmujący pomiary stężenia azbestu. </w:t>
      </w:r>
    </w:p>
    <w:p w:rsidR="00630251" w:rsidRPr="003047B7" w:rsidRDefault="00630251" w:rsidP="00E5681F">
      <w:pPr>
        <w:keepNext/>
        <w:autoSpaceDE w:val="0"/>
        <w:autoSpaceDN w:val="0"/>
        <w:adjustRightInd w:val="0"/>
        <w:spacing w:before="60" w:after="60"/>
        <w:jc w:val="both"/>
        <w:rPr>
          <w:rFonts w:ascii="Candara" w:hAnsi="Candara" w:cs="Arial"/>
          <w:sz w:val="22"/>
          <w:szCs w:val="22"/>
        </w:rPr>
      </w:pPr>
      <w:r w:rsidRPr="003047B7">
        <w:rPr>
          <w:rFonts w:ascii="Candara" w:hAnsi="Candara" w:cs="Arial"/>
          <w:sz w:val="22"/>
          <w:szCs w:val="22"/>
        </w:rPr>
        <w:t xml:space="preserve">Wzór oznakowania instalacji, urządzeń, pomieszczeń zawierających azbest lub materiałów zawierających azbest przedstawiono poniżej: </w:t>
      </w:r>
    </w:p>
    <w:p w:rsidR="00630251" w:rsidRPr="003047B7" w:rsidRDefault="00630251" w:rsidP="00E5681F">
      <w:pPr>
        <w:pStyle w:val="zwykywcity"/>
        <w:keepNext/>
        <w:tabs>
          <w:tab w:val="num" w:pos="709"/>
        </w:tabs>
        <w:spacing w:before="60" w:line="240" w:lineRule="auto"/>
        <w:ind w:firstLine="0"/>
        <w:rPr>
          <w:rFonts w:ascii="Candara" w:hAnsi="Candara" w:cs="Arial"/>
          <w:b/>
          <w:bCs/>
          <w:sz w:val="22"/>
          <w:szCs w:val="22"/>
        </w:rPr>
      </w:pPr>
      <w:r w:rsidRPr="003047B7">
        <w:rPr>
          <w:rFonts w:ascii="Candara" w:hAnsi="Candara" w:cs="Arial"/>
          <w:b/>
          <w:bCs/>
          <w:sz w:val="22"/>
          <w:szCs w:val="22"/>
        </w:rPr>
        <w:t>Wzór oznakowania wyrobów i odpadów zawierających azbest</w:t>
      </w:r>
    </w:p>
    <w:p w:rsidR="00630251" w:rsidRPr="003047B7" w:rsidRDefault="003C4965" w:rsidP="00E5681F">
      <w:pPr>
        <w:pStyle w:val="zwykywcity"/>
        <w:keepNext/>
        <w:tabs>
          <w:tab w:val="num" w:pos="709"/>
        </w:tabs>
        <w:spacing w:before="60" w:line="240" w:lineRule="auto"/>
        <w:ind w:firstLine="0"/>
        <w:jc w:val="center"/>
        <w:rPr>
          <w:rFonts w:ascii="Candara" w:hAnsi="Candara" w:cs="Tahoma"/>
          <w:sz w:val="22"/>
          <w:szCs w:val="22"/>
        </w:rPr>
      </w:pPr>
      <w:r w:rsidRPr="003047B7">
        <w:rPr>
          <w:rFonts w:ascii="Candara" w:hAnsi="Candara" w:cs="Tahoma"/>
          <w:noProof/>
          <w:sz w:val="22"/>
          <w:szCs w:val="22"/>
        </w:rPr>
        <w:drawing>
          <wp:inline distT="0" distB="0" distL="0" distR="0">
            <wp:extent cx="3162300" cy="2867025"/>
            <wp:effectExtent l="19050" t="0" r="0" b="0"/>
            <wp:docPr id="16"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8" cstate="print"/>
                    <a:srcRect/>
                    <a:stretch>
                      <a:fillRect/>
                    </a:stretch>
                  </pic:blipFill>
                  <pic:spPr bwMode="auto">
                    <a:xfrm>
                      <a:off x="0" y="0"/>
                      <a:ext cx="3162300" cy="2867025"/>
                    </a:xfrm>
                    <a:prstGeom prst="rect">
                      <a:avLst/>
                    </a:prstGeom>
                    <a:noFill/>
                    <a:ln w="9525">
                      <a:noFill/>
                      <a:miter lim="800000"/>
                      <a:headEnd/>
                      <a:tailEnd/>
                    </a:ln>
                  </pic:spPr>
                </pic:pic>
              </a:graphicData>
            </a:graphic>
          </wp:inline>
        </w:drawing>
      </w:r>
    </w:p>
    <w:p w:rsidR="00630251" w:rsidRPr="003047B7" w:rsidRDefault="00630251" w:rsidP="00E5681F">
      <w:pPr>
        <w:pStyle w:val="NormalnyWeb"/>
        <w:keepNext/>
        <w:spacing w:before="60" w:beforeAutospacing="0" w:after="60" w:afterAutospacing="0"/>
        <w:jc w:val="both"/>
        <w:rPr>
          <w:rFonts w:ascii="Candara" w:hAnsi="Candara"/>
          <w:sz w:val="22"/>
          <w:szCs w:val="22"/>
        </w:rPr>
      </w:pPr>
      <w:r w:rsidRPr="003047B7">
        <w:rPr>
          <w:rFonts w:ascii="Candara" w:hAnsi="Candara"/>
          <w:sz w:val="22"/>
          <w:szCs w:val="22"/>
        </w:rPr>
        <w:t>Wszystkie wyroby zawierające azbest lub ich opakowania powinny być oznakowane w następujący sposób:</w:t>
      </w:r>
    </w:p>
    <w:p w:rsidR="00630251" w:rsidRPr="003047B7" w:rsidRDefault="00630251" w:rsidP="00E5681F">
      <w:pPr>
        <w:keepNext/>
        <w:numPr>
          <w:ilvl w:val="0"/>
          <w:numId w:val="38"/>
        </w:numPr>
        <w:spacing w:before="60" w:after="60"/>
        <w:jc w:val="both"/>
        <w:rPr>
          <w:rFonts w:ascii="Candara" w:hAnsi="Candara"/>
          <w:sz w:val="22"/>
          <w:szCs w:val="22"/>
        </w:rPr>
      </w:pPr>
      <w:r w:rsidRPr="003047B7">
        <w:rPr>
          <w:rFonts w:ascii="Candara" w:hAnsi="Candara"/>
          <w:sz w:val="22"/>
          <w:szCs w:val="22"/>
        </w:rPr>
        <w:t>oznakowanie zgodne z podanym wzorem powinno posiadać wymiary, co najmniej 5 cm wysokości (H) i 2,5 cm szerokości,</w:t>
      </w:r>
    </w:p>
    <w:p w:rsidR="00630251" w:rsidRPr="003047B7" w:rsidRDefault="00630251" w:rsidP="00E5681F">
      <w:pPr>
        <w:keepNext/>
        <w:numPr>
          <w:ilvl w:val="0"/>
          <w:numId w:val="38"/>
        </w:numPr>
        <w:spacing w:before="60" w:after="60"/>
        <w:jc w:val="both"/>
        <w:rPr>
          <w:rFonts w:ascii="Candara" w:hAnsi="Candara"/>
          <w:sz w:val="22"/>
          <w:szCs w:val="22"/>
        </w:rPr>
      </w:pPr>
      <w:r w:rsidRPr="003047B7">
        <w:rPr>
          <w:rFonts w:ascii="Candara" w:hAnsi="Candara"/>
          <w:sz w:val="22"/>
          <w:szCs w:val="22"/>
        </w:rPr>
        <w:t xml:space="preserve">oznakowanie powinno składać </w:t>
      </w:r>
      <w:proofErr w:type="spellStart"/>
      <w:r w:rsidRPr="003047B7">
        <w:rPr>
          <w:rFonts w:ascii="Candara" w:hAnsi="Candara"/>
          <w:sz w:val="22"/>
          <w:szCs w:val="22"/>
        </w:rPr>
        <w:t>sie</w:t>
      </w:r>
      <w:proofErr w:type="spellEnd"/>
      <w:r w:rsidRPr="003047B7">
        <w:rPr>
          <w:rFonts w:ascii="Candara" w:hAnsi="Candara"/>
          <w:sz w:val="22"/>
          <w:szCs w:val="22"/>
        </w:rPr>
        <w:t xml:space="preserve"> z dwóch części: górnej (h</w:t>
      </w:r>
      <w:r w:rsidRPr="003047B7">
        <w:rPr>
          <w:rFonts w:ascii="Candara" w:hAnsi="Candara"/>
          <w:sz w:val="22"/>
          <w:szCs w:val="22"/>
          <w:vertAlign w:val="subscript"/>
        </w:rPr>
        <w:t>1</w:t>
      </w:r>
      <w:r w:rsidRPr="003047B7">
        <w:rPr>
          <w:rFonts w:ascii="Candara" w:hAnsi="Candara"/>
          <w:sz w:val="22"/>
          <w:szCs w:val="22"/>
        </w:rPr>
        <w:t>= 40%H) zawierającej literę "a" w białym kolorze na czarnym tle, dolnej (h</w:t>
      </w:r>
      <w:r w:rsidRPr="003047B7">
        <w:rPr>
          <w:rFonts w:ascii="Candara" w:hAnsi="Candara"/>
          <w:sz w:val="22"/>
          <w:szCs w:val="22"/>
          <w:vertAlign w:val="subscript"/>
        </w:rPr>
        <w:t>2</w:t>
      </w:r>
      <w:r w:rsidRPr="003047B7">
        <w:rPr>
          <w:rFonts w:ascii="Candara" w:hAnsi="Candara"/>
          <w:sz w:val="22"/>
          <w:szCs w:val="22"/>
        </w:rPr>
        <w:t>= 60%H) zawierającej wyraźny i czytelny napis w białym lub czarnym kolorze na czerwonym tle,</w:t>
      </w:r>
    </w:p>
    <w:p w:rsidR="00630251" w:rsidRPr="003047B7" w:rsidRDefault="00630251" w:rsidP="00E5681F">
      <w:pPr>
        <w:keepNext/>
        <w:numPr>
          <w:ilvl w:val="0"/>
          <w:numId w:val="38"/>
        </w:numPr>
        <w:spacing w:before="60" w:after="60"/>
        <w:jc w:val="both"/>
        <w:rPr>
          <w:rFonts w:ascii="Candara" w:hAnsi="Candara"/>
          <w:sz w:val="22"/>
          <w:szCs w:val="22"/>
        </w:rPr>
      </w:pPr>
      <w:r w:rsidRPr="003047B7">
        <w:rPr>
          <w:rFonts w:ascii="Candara" w:hAnsi="Candara"/>
          <w:sz w:val="22"/>
          <w:szCs w:val="22"/>
        </w:rPr>
        <w:t>jeśli wyrób zawiera krokidolit, zwrot "zawiera azbest" powinien być zastąpiony zwrotem zawiera krokidolit/ azbest niebieski"</w:t>
      </w:r>
    </w:p>
    <w:p w:rsidR="00D86062" w:rsidRPr="003047B7" w:rsidRDefault="00D86062" w:rsidP="00E5681F">
      <w:pPr>
        <w:keepNext/>
        <w:autoSpaceDE w:val="0"/>
        <w:autoSpaceDN w:val="0"/>
        <w:adjustRightInd w:val="0"/>
        <w:spacing w:before="60" w:after="60"/>
        <w:jc w:val="both"/>
        <w:rPr>
          <w:rFonts w:ascii="Candara" w:hAnsi="Candara" w:cs="Arial"/>
          <w:b/>
          <w:bCs/>
          <w:sz w:val="22"/>
          <w:szCs w:val="22"/>
        </w:rPr>
      </w:pPr>
    </w:p>
    <w:p w:rsidR="006F5F63" w:rsidRPr="003047B7" w:rsidRDefault="006F5F63" w:rsidP="00E5681F">
      <w:pPr>
        <w:keepNext/>
        <w:autoSpaceDE w:val="0"/>
        <w:autoSpaceDN w:val="0"/>
        <w:adjustRightInd w:val="0"/>
        <w:spacing w:before="60" w:after="60"/>
        <w:jc w:val="both"/>
        <w:rPr>
          <w:rFonts w:ascii="Candara" w:hAnsi="Candara" w:cs="Arial"/>
          <w:b/>
          <w:bCs/>
          <w:sz w:val="22"/>
          <w:szCs w:val="22"/>
        </w:rPr>
      </w:pPr>
    </w:p>
    <w:p w:rsidR="006F5F63" w:rsidRPr="003047B7" w:rsidRDefault="006F5F63" w:rsidP="00E5681F">
      <w:pPr>
        <w:keepNext/>
        <w:autoSpaceDE w:val="0"/>
        <w:autoSpaceDN w:val="0"/>
        <w:adjustRightInd w:val="0"/>
        <w:spacing w:before="60" w:after="60"/>
        <w:jc w:val="both"/>
        <w:rPr>
          <w:rFonts w:ascii="Candara" w:hAnsi="Candara" w:cs="Arial"/>
          <w:b/>
          <w:bCs/>
          <w:sz w:val="22"/>
          <w:szCs w:val="22"/>
        </w:rPr>
      </w:pPr>
    </w:p>
    <w:p w:rsidR="006F5F63" w:rsidRPr="003047B7" w:rsidRDefault="006F5F63" w:rsidP="00E5681F">
      <w:pPr>
        <w:keepNext/>
        <w:autoSpaceDE w:val="0"/>
        <w:autoSpaceDN w:val="0"/>
        <w:adjustRightInd w:val="0"/>
        <w:spacing w:before="60" w:after="60"/>
        <w:jc w:val="both"/>
        <w:rPr>
          <w:rFonts w:ascii="Candara" w:hAnsi="Candara" w:cs="Arial"/>
          <w:b/>
          <w:bCs/>
          <w:sz w:val="22"/>
          <w:szCs w:val="22"/>
        </w:rPr>
      </w:pPr>
    </w:p>
    <w:p w:rsidR="006F5F63" w:rsidRPr="003047B7" w:rsidRDefault="006F5F63" w:rsidP="00E5681F">
      <w:pPr>
        <w:keepNext/>
        <w:autoSpaceDE w:val="0"/>
        <w:autoSpaceDN w:val="0"/>
        <w:adjustRightInd w:val="0"/>
        <w:spacing w:before="60" w:after="60"/>
        <w:jc w:val="both"/>
        <w:rPr>
          <w:rFonts w:ascii="Candara" w:hAnsi="Candara" w:cs="Arial"/>
          <w:b/>
          <w:bCs/>
          <w:sz w:val="22"/>
          <w:szCs w:val="22"/>
        </w:rPr>
      </w:pPr>
    </w:p>
    <w:p w:rsidR="006F5F63" w:rsidRPr="003047B7" w:rsidRDefault="006F5F63" w:rsidP="00E5681F">
      <w:pPr>
        <w:keepNext/>
        <w:autoSpaceDE w:val="0"/>
        <w:autoSpaceDN w:val="0"/>
        <w:adjustRightInd w:val="0"/>
        <w:spacing w:before="60" w:after="60"/>
        <w:jc w:val="both"/>
        <w:rPr>
          <w:rFonts w:ascii="Candara" w:hAnsi="Candara" w:cs="Arial"/>
          <w:b/>
          <w:bCs/>
          <w:sz w:val="22"/>
          <w:szCs w:val="22"/>
        </w:rPr>
      </w:pPr>
    </w:p>
    <w:p w:rsidR="006F5F63" w:rsidRPr="003047B7" w:rsidRDefault="006F5F63" w:rsidP="00E5681F">
      <w:pPr>
        <w:keepNext/>
        <w:autoSpaceDE w:val="0"/>
        <w:autoSpaceDN w:val="0"/>
        <w:adjustRightInd w:val="0"/>
        <w:spacing w:before="60" w:after="60"/>
        <w:jc w:val="both"/>
        <w:rPr>
          <w:rFonts w:ascii="Candara" w:hAnsi="Candara" w:cs="Arial"/>
          <w:b/>
          <w:bCs/>
          <w:sz w:val="22"/>
          <w:szCs w:val="22"/>
        </w:rPr>
      </w:pPr>
    </w:p>
    <w:p w:rsidR="006F5F63" w:rsidRPr="003047B7" w:rsidRDefault="006F5F63" w:rsidP="00E5681F">
      <w:pPr>
        <w:keepNext/>
        <w:autoSpaceDE w:val="0"/>
        <w:autoSpaceDN w:val="0"/>
        <w:adjustRightInd w:val="0"/>
        <w:spacing w:before="60" w:after="60"/>
        <w:jc w:val="both"/>
        <w:rPr>
          <w:rFonts w:ascii="Candara" w:hAnsi="Candara" w:cs="Arial"/>
          <w:b/>
          <w:bCs/>
          <w:sz w:val="22"/>
          <w:szCs w:val="22"/>
        </w:rPr>
      </w:pPr>
    </w:p>
    <w:p w:rsidR="003B54D4" w:rsidRPr="003047B7" w:rsidRDefault="003B54D4" w:rsidP="00E5681F">
      <w:pPr>
        <w:keepNext/>
        <w:autoSpaceDE w:val="0"/>
        <w:autoSpaceDN w:val="0"/>
        <w:adjustRightInd w:val="0"/>
        <w:spacing w:before="60" w:after="60"/>
        <w:jc w:val="both"/>
        <w:rPr>
          <w:rFonts w:ascii="Candara" w:hAnsi="Candara"/>
          <w:b/>
          <w:bCs/>
          <w:sz w:val="22"/>
          <w:szCs w:val="22"/>
        </w:rPr>
      </w:pPr>
      <w:r w:rsidRPr="003047B7">
        <w:rPr>
          <w:rFonts w:ascii="Candara" w:hAnsi="Candara" w:cs="Arial"/>
          <w:b/>
          <w:bCs/>
          <w:sz w:val="22"/>
          <w:szCs w:val="22"/>
        </w:rPr>
        <w:lastRenderedPageBreak/>
        <w:t xml:space="preserve">P R O C E D U R A 2. </w:t>
      </w:r>
      <w:r w:rsidRPr="003047B7">
        <w:rPr>
          <w:rFonts w:ascii="Candara" w:hAnsi="Candara"/>
          <w:b/>
          <w:bCs/>
          <w:sz w:val="22"/>
          <w:szCs w:val="22"/>
        </w:rPr>
        <w:t>Obowi</w:t>
      </w:r>
      <w:r w:rsidRPr="003047B7">
        <w:rPr>
          <w:rFonts w:ascii="Candara" w:hAnsi="Candara" w:cs="TimesNewRoman"/>
          <w:sz w:val="22"/>
          <w:szCs w:val="22"/>
        </w:rPr>
        <w:t>ą</w:t>
      </w:r>
      <w:r w:rsidRPr="003047B7">
        <w:rPr>
          <w:rFonts w:ascii="Candara" w:hAnsi="Candara"/>
          <w:b/>
          <w:bCs/>
          <w:sz w:val="22"/>
          <w:szCs w:val="22"/>
        </w:rPr>
        <w:t>zki i post</w:t>
      </w:r>
      <w:r w:rsidRPr="003047B7">
        <w:rPr>
          <w:rFonts w:ascii="Candara" w:hAnsi="Candara" w:cs="TimesNewRoman"/>
          <w:sz w:val="22"/>
          <w:szCs w:val="22"/>
        </w:rPr>
        <w:t>ę</w:t>
      </w:r>
      <w:r w:rsidRPr="003047B7">
        <w:rPr>
          <w:rFonts w:ascii="Candara" w:hAnsi="Candara"/>
          <w:b/>
          <w:bCs/>
          <w:sz w:val="22"/>
          <w:szCs w:val="22"/>
        </w:rPr>
        <w:t>powanie wła</w:t>
      </w:r>
      <w:r w:rsidRPr="003047B7">
        <w:rPr>
          <w:rFonts w:ascii="Candara" w:hAnsi="Candara" w:cs="TimesNewRoman"/>
          <w:sz w:val="22"/>
          <w:szCs w:val="22"/>
        </w:rPr>
        <w:t>ś</w:t>
      </w:r>
      <w:r w:rsidRPr="003047B7">
        <w:rPr>
          <w:rFonts w:ascii="Candara" w:hAnsi="Candara"/>
          <w:b/>
          <w:bCs/>
          <w:sz w:val="22"/>
          <w:szCs w:val="22"/>
        </w:rPr>
        <w:t>cicieli i zarz</w:t>
      </w:r>
      <w:r w:rsidRPr="003047B7">
        <w:rPr>
          <w:rFonts w:ascii="Candara" w:hAnsi="Candara" w:cs="TimesNewRoman"/>
          <w:sz w:val="22"/>
          <w:szCs w:val="22"/>
        </w:rPr>
        <w:t>ą</w:t>
      </w:r>
      <w:r w:rsidRPr="003047B7">
        <w:rPr>
          <w:rFonts w:ascii="Candara" w:hAnsi="Candara"/>
          <w:b/>
          <w:bCs/>
          <w:sz w:val="22"/>
          <w:szCs w:val="22"/>
        </w:rPr>
        <w:t>dców przy usuwaniu wyrobów zawieraj</w:t>
      </w:r>
      <w:r w:rsidRPr="003047B7">
        <w:rPr>
          <w:rFonts w:ascii="Candara" w:hAnsi="Candara" w:cs="TimesNewRoman,Bold"/>
          <w:b/>
          <w:bCs/>
          <w:sz w:val="22"/>
          <w:szCs w:val="22"/>
        </w:rPr>
        <w:t>ą</w:t>
      </w:r>
      <w:r w:rsidRPr="003047B7">
        <w:rPr>
          <w:rFonts w:ascii="Candara" w:hAnsi="Candara"/>
          <w:b/>
          <w:bCs/>
          <w:sz w:val="22"/>
          <w:szCs w:val="22"/>
        </w:rPr>
        <w:t>cych azbest z obiektów lub terenów.</w:t>
      </w:r>
    </w:p>
    <w:p w:rsidR="003B54D4" w:rsidRPr="003047B7" w:rsidRDefault="003B54D4" w:rsidP="00E5681F">
      <w:pPr>
        <w:keepNext/>
        <w:autoSpaceDE w:val="0"/>
        <w:autoSpaceDN w:val="0"/>
        <w:adjustRightInd w:val="0"/>
        <w:spacing w:before="60" w:after="60"/>
        <w:jc w:val="both"/>
        <w:rPr>
          <w:rFonts w:ascii="Candara" w:hAnsi="Candara"/>
          <w:b/>
          <w:sz w:val="22"/>
          <w:szCs w:val="22"/>
        </w:rPr>
      </w:pPr>
    </w:p>
    <w:p w:rsidR="003B54D4" w:rsidRPr="003047B7" w:rsidRDefault="003B54D4" w:rsidP="00E5681F">
      <w:pPr>
        <w:keepNext/>
        <w:autoSpaceDE w:val="0"/>
        <w:autoSpaceDN w:val="0"/>
        <w:adjustRightInd w:val="0"/>
        <w:spacing w:before="60" w:after="60"/>
        <w:jc w:val="both"/>
        <w:rPr>
          <w:rFonts w:ascii="Candara" w:hAnsi="Candara"/>
          <w:b/>
          <w:sz w:val="22"/>
          <w:szCs w:val="22"/>
        </w:rPr>
      </w:pPr>
      <w:r w:rsidRPr="003047B7">
        <w:rPr>
          <w:rFonts w:ascii="Candara" w:hAnsi="Candara"/>
          <w:b/>
          <w:sz w:val="22"/>
          <w:szCs w:val="22"/>
        </w:rPr>
        <w:t>Cel procedury</w:t>
      </w:r>
    </w:p>
    <w:p w:rsidR="003B54D4" w:rsidRPr="003047B7" w:rsidRDefault="003B54D4"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Celem procedury jest przedstawienie zakresu obowi</w:t>
      </w:r>
      <w:r w:rsidRPr="003047B7">
        <w:rPr>
          <w:rFonts w:ascii="Candara" w:hAnsi="Candara" w:cs="TimesNewRoman"/>
          <w:sz w:val="22"/>
          <w:szCs w:val="22"/>
        </w:rPr>
        <w:t>ą</w:t>
      </w:r>
      <w:r w:rsidRPr="003047B7">
        <w:rPr>
          <w:rFonts w:ascii="Candara" w:hAnsi="Candara"/>
          <w:sz w:val="22"/>
          <w:szCs w:val="22"/>
        </w:rPr>
        <w:t>zków i post</w:t>
      </w:r>
      <w:r w:rsidRPr="003047B7">
        <w:rPr>
          <w:rFonts w:ascii="Candara" w:hAnsi="Candara" w:cs="TimesNewRoman"/>
          <w:sz w:val="22"/>
          <w:szCs w:val="22"/>
        </w:rPr>
        <w:t>ę</w:t>
      </w:r>
      <w:r w:rsidRPr="003047B7">
        <w:rPr>
          <w:rFonts w:ascii="Candara" w:hAnsi="Candara"/>
          <w:sz w:val="22"/>
          <w:szCs w:val="22"/>
        </w:rPr>
        <w:t>powania wła</w:t>
      </w:r>
      <w:r w:rsidRPr="003047B7">
        <w:rPr>
          <w:rFonts w:ascii="Candara" w:hAnsi="Candara" w:cs="TimesNewRoman"/>
          <w:sz w:val="22"/>
          <w:szCs w:val="22"/>
        </w:rPr>
        <w:t>ś</w:t>
      </w:r>
      <w:r w:rsidRPr="003047B7">
        <w:rPr>
          <w:rFonts w:ascii="Candara" w:hAnsi="Candara"/>
          <w:sz w:val="22"/>
          <w:szCs w:val="22"/>
        </w:rPr>
        <w:t>cicieli, zarz</w:t>
      </w:r>
      <w:r w:rsidRPr="003047B7">
        <w:rPr>
          <w:rFonts w:ascii="Candara" w:hAnsi="Candara" w:cs="TimesNewRoman"/>
          <w:sz w:val="22"/>
          <w:szCs w:val="22"/>
        </w:rPr>
        <w:t>ą</w:t>
      </w:r>
      <w:r w:rsidRPr="003047B7">
        <w:rPr>
          <w:rFonts w:ascii="Candara" w:hAnsi="Candara"/>
          <w:sz w:val="22"/>
          <w:szCs w:val="22"/>
        </w:rPr>
        <w:t>dców budynków, budowli, instalacji lub urz</w:t>
      </w:r>
      <w:r w:rsidRPr="003047B7">
        <w:rPr>
          <w:rFonts w:ascii="Candara" w:hAnsi="Candara" w:cs="TimesNewRoman"/>
          <w:sz w:val="22"/>
          <w:szCs w:val="22"/>
        </w:rPr>
        <w:t>ą</w:t>
      </w:r>
      <w:r w:rsidRPr="003047B7">
        <w:rPr>
          <w:rFonts w:ascii="Candara" w:hAnsi="Candara"/>
          <w:sz w:val="22"/>
          <w:szCs w:val="22"/>
        </w:rPr>
        <w:t>dze</w:t>
      </w:r>
      <w:r w:rsidRPr="003047B7">
        <w:rPr>
          <w:rFonts w:ascii="Candara" w:hAnsi="Candara" w:cs="TimesNewRoman"/>
          <w:sz w:val="22"/>
          <w:szCs w:val="22"/>
        </w:rPr>
        <w:t xml:space="preserve">ń </w:t>
      </w:r>
      <w:r w:rsidRPr="003047B7">
        <w:rPr>
          <w:rFonts w:ascii="Candara" w:hAnsi="Candara"/>
          <w:sz w:val="22"/>
          <w:szCs w:val="22"/>
        </w:rPr>
        <w:t>oraz terenów z wyrobami zawieraj</w:t>
      </w:r>
      <w:r w:rsidRPr="003047B7">
        <w:rPr>
          <w:rFonts w:ascii="Candara" w:hAnsi="Candara" w:cs="TimesNewRoman"/>
          <w:sz w:val="22"/>
          <w:szCs w:val="22"/>
        </w:rPr>
        <w:t>ą</w:t>
      </w:r>
      <w:r w:rsidRPr="003047B7">
        <w:rPr>
          <w:rFonts w:ascii="Candara" w:hAnsi="Candara"/>
          <w:sz w:val="22"/>
          <w:szCs w:val="22"/>
        </w:rPr>
        <w:t>cymi azbest – przed i w czasie wykonywania prac usuwania lub zabezpieczania takich wyrobów.</w:t>
      </w:r>
    </w:p>
    <w:p w:rsidR="003B54D4" w:rsidRPr="003047B7" w:rsidRDefault="003B54D4" w:rsidP="00E5681F">
      <w:pPr>
        <w:keepNext/>
        <w:autoSpaceDE w:val="0"/>
        <w:autoSpaceDN w:val="0"/>
        <w:adjustRightInd w:val="0"/>
        <w:spacing w:before="60" w:after="60"/>
        <w:jc w:val="both"/>
        <w:rPr>
          <w:rFonts w:ascii="Candara" w:hAnsi="Candara"/>
          <w:b/>
          <w:sz w:val="22"/>
          <w:szCs w:val="22"/>
        </w:rPr>
      </w:pPr>
      <w:r w:rsidRPr="003047B7">
        <w:rPr>
          <w:rFonts w:ascii="Candara" w:hAnsi="Candara"/>
          <w:b/>
          <w:sz w:val="22"/>
          <w:szCs w:val="22"/>
        </w:rPr>
        <w:t>Zakres procedury</w:t>
      </w:r>
    </w:p>
    <w:p w:rsidR="003B54D4" w:rsidRPr="003047B7" w:rsidRDefault="003B54D4"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Zakres procedury obejmuje okres od podj</w:t>
      </w:r>
      <w:r w:rsidRPr="003047B7">
        <w:rPr>
          <w:rFonts w:ascii="Candara" w:hAnsi="Candara" w:cs="TimesNewRoman"/>
          <w:sz w:val="22"/>
          <w:szCs w:val="22"/>
        </w:rPr>
        <w:t>ę</w:t>
      </w:r>
      <w:r w:rsidRPr="003047B7">
        <w:rPr>
          <w:rFonts w:ascii="Candara" w:hAnsi="Candara"/>
          <w:sz w:val="22"/>
          <w:szCs w:val="22"/>
        </w:rPr>
        <w:t>cia decyzji o zabezpieczeniu lub usuwaniu wyrobów zawieraj</w:t>
      </w:r>
      <w:r w:rsidRPr="003047B7">
        <w:rPr>
          <w:rFonts w:ascii="Candara" w:hAnsi="Candara" w:cs="TimesNewRoman"/>
          <w:sz w:val="22"/>
          <w:szCs w:val="22"/>
        </w:rPr>
        <w:t>ą</w:t>
      </w:r>
      <w:r w:rsidRPr="003047B7">
        <w:rPr>
          <w:rFonts w:ascii="Candara" w:hAnsi="Candara"/>
          <w:sz w:val="22"/>
          <w:szCs w:val="22"/>
        </w:rPr>
        <w:t>cych azbest, do zako</w:t>
      </w:r>
      <w:r w:rsidRPr="003047B7">
        <w:rPr>
          <w:rFonts w:ascii="Candara" w:hAnsi="Candara" w:cs="TimesNewRoman"/>
          <w:sz w:val="22"/>
          <w:szCs w:val="22"/>
        </w:rPr>
        <w:t>ń</w:t>
      </w:r>
      <w:r w:rsidRPr="003047B7">
        <w:rPr>
          <w:rFonts w:ascii="Candara" w:hAnsi="Candara"/>
          <w:sz w:val="22"/>
          <w:szCs w:val="22"/>
        </w:rPr>
        <w:t>czenia tych robót i uzyskania stosownego o</w:t>
      </w:r>
      <w:r w:rsidRPr="003047B7">
        <w:rPr>
          <w:rFonts w:ascii="Candara" w:hAnsi="Candara" w:cs="TimesNewRoman"/>
          <w:sz w:val="22"/>
          <w:szCs w:val="22"/>
        </w:rPr>
        <w:t>ś</w:t>
      </w:r>
      <w:r w:rsidRPr="003047B7">
        <w:rPr>
          <w:rFonts w:ascii="Candara" w:hAnsi="Candara"/>
          <w:sz w:val="22"/>
          <w:szCs w:val="22"/>
        </w:rPr>
        <w:t>wiadczenia wykonawcy prac.</w:t>
      </w:r>
    </w:p>
    <w:p w:rsidR="00D86062" w:rsidRPr="003047B7" w:rsidRDefault="00D86062" w:rsidP="00E5681F">
      <w:pPr>
        <w:keepNext/>
        <w:autoSpaceDE w:val="0"/>
        <w:autoSpaceDN w:val="0"/>
        <w:adjustRightInd w:val="0"/>
        <w:spacing w:before="60" w:after="60"/>
        <w:jc w:val="both"/>
        <w:rPr>
          <w:rFonts w:ascii="Candara" w:hAnsi="Candara"/>
          <w:b/>
          <w:sz w:val="22"/>
          <w:szCs w:val="22"/>
        </w:rPr>
      </w:pPr>
    </w:p>
    <w:p w:rsidR="00D86062" w:rsidRPr="003047B7" w:rsidRDefault="00D86062" w:rsidP="00E5681F">
      <w:pPr>
        <w:keepNext/>
        <w:autoSpaceDE w:val="0"/>
        <w:autoSpaceDN w:val="0"/>
        <w:adjustRightInd w:val="0"/>
        <w:spacing w:before="60" w:after="60"/>
        <w:jc w:val="both"/>
        <w:rPr>
          <w:rFonts w:ascii="Candara" w:hAnsi="Candara"/>
          <w:b/>
          <w:sz w:val="22"/>
          <w:szCs w:val="22"/>
        </w:rPr>
      </w:pPr>
    </w:p>
    <w:p w:rsidR="003B54D4" w:rsidRPr="003047B7" w:rsidRDefault="003B54D4" w:rsidP="00E5681F">
      <w:pPr>
        <w:keepNext/>
        <w:autoSpaceDE w:val="0"/>
        <w:autoSpaceDN w:val="0"/>
        <w:adjustRightInd w:val="0"/>
        <w:spacing w:before="60" w:after="60"/>
        <w:jc w:val="both"/>
        <w:rPr>
          <w:rFonts w:ascii="Candara" w:hAnsi="Candara"/>
          <w:b/>
          <w:sz w:val="22"/>
          <w:szCs w:val="22"/>
        </w:rPr>
      </w:pPr>
      <w:r w:rsidRPr="003047B7">
        <w:rPr>
          <w:rFonts w:ascii="Candara" w:hAnsi="Candara"/>
          <w:b/>
          <w:sz w:val="22"/>
          <w:szCs w:val="22"/>
        </w:rPr>
        <w:t>Opis szczegółowy</w:t>
      </w:r>
    </w:p>
    <w:p w:rsidR="003B54D4" w:rsidRPr="003047B7" w:rsidRDefault="003B54D4"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Wła</w:t>
      </w:r>
      <w:r w:rsidRPr="003047B7">
        <w:rPr>
          <w:rFonts w:ascii="Candara" w:hAnsi="Candara" w:cs="TimesNewRoman"/>
          <w:sz w:val="22"/>
          <w:szCs w:val="22"/>
        </w:rPr>
        <w:t>ś</w:t>
      </w:r>
      <w:r w:rsidRPr="003047B7">
        <w:rPr>
          <w:rFonts w:ascii="Candara" w:hAnsi="Candara"/>
          <w:sz w:val="22"/>
          <w:szCs w:val="22"/>
        </w:rPr>
        <w:t>ciciel, u</w:t>
      </w:r>
      <w:r w:rsidRPr="003047B7">
        <w:rPr>
          <w:rFonts w:ascii="Candara" w:hAnsi="Candara" w:cs="TimesNewRoman"/>
          <w:sz w:val="22"/>
          <w:szCs w:val="22"/>
        </w:rPr>
        <w:t>ż</w:t>
      </w:r>
      <w:r w:rsidRPr="003047B7">
        <w:rPr>
          <w:rFonts w:ascii="Candara" w:hAnsi="Candara"/>
          <w:sz w:val="22"/>
          <w:szCs w:val="22"/>
        </w:rPr>
        <w:t>ytkownik wieczysty lub zarz</w:t>
      </w:r>
      <w:r w:rsidRPr="003047B7">
        <w:rPr>
          <w:rFonts w:ascii="Candara" w:hAnsi="Candara" w:cs="TimesNewRoman"/>
          <w:sz w:val="22"/>
          <w:szCs w:val="22"/>
        </w:rPr>
        <w:t>ą</w:t>
      </w:r>
      <w:r w:rsidRPr="003047B7">
        <w:rPr>
          <w:rFonts w:ascii="Candara" w:hAnsi="Candara"/>
          <w:sz w:val="22"/>
          <w:szCs w:val="22"/>
        </w:rPr>
        <w:t>dca nieruchomo</w:t>
      </w:r>
      <w:r w:rsidRPr="003047B7">
        <w:rPr>
          <w:rFonts w:ascii="Candara" w:hAnsi="Candara" w:cs="TimesNewRoman"/>
          <w:sz w:val="22"/>
          <w:szCs w:val="22"/>
        </w:rPr>
        <w:t>ś</w:t>
      </w:r>
      <w:r w:rsidRPr="003047B7">
        <w:rPr>
          <w:rFonts w:ascii="Candara" w:hAnsi="Candara"/>
          <w:sz w:val="22"/>
          <w:szCs w:val="22"/>
        </w:rPr>
        <w:t>ci, urz</w:t>
      </w:r>
      <w:r w:rsidRPr="003047B7">
        <w:rPr>
          <w:rFonts w:ascii="Candara" w:hAnsi="Candara" w:cs="TimesNewRoman"/>
          <w:sz w:val="22"/>
          <w:szCs w:val="22"/>
        </w:rPr>
        <w:t>ą</w:t>
      </w:r>
      <w:r w:rsidRPr="003047B7">
        <w:rPr>
          <w:rFonts w:ascii="Candara" w:hAnsi="Candara"/>
          <w:sz w:val="22"/>
          <w:szCs w:val="22"/>
        </w:rPr>
        <w:t>dzenia budowlanego, instalacji przemysłowej lub innego miejsca zawieraj</w:t>
      </w:r>
      <w:r w:rsidRPr="003047B7">
        <w:rPr>
          <w:rFonts w:ascii="Candara" w:hAnsi="Candara" w:cs="TimesNewRoman"/>
          <w:sz w:val="22"/>
          <w:szCs w:val="22"/>
        </w:rPr>
        <w:t>ą</w:t>
      </w:r>
      <w:r w:rsidRPr="003047B7">
        <w:rPr>
          <w:rFonts w:ascii="Candara" w:hAnsi="Candara"/>
          <w:sz w:val="22"/>
          <w:szCs w:val="22"/>
        </w:rPr>
        <w:t>cego azbest powinien dokona</w:t>
      </w:r>
      <w:r w:rsidRPr="003047B7">
        <w:rPr>
          <w:rFonts w:ascii="Candara" w:hAnsi="Candara" w:cs="TimesNewRoman"/>
          <w:sz w:val="22"/>
          <w:szCs w:val="22"/>
        </w:rPr>
        <w:t>ć</w:t>
      </w:r>
      <w:r w:rsidRPr="003047B7">
        <w:rPr>
          <w:rFonts w:ascii="Candara" w:hAnsi="Candara"/>
          <w:sz w:val="22"/>
          <w:szCs w:val="22"/>
        </w:rPr>
        <w:t xml:space="preserve"> identyfikacji rodzaju i ilo</w:t>
      </w:r>
      <w:r w:rsidRPr="003047B7">
        <w:rPr>
          <w:rFonts w:ascii="Candara" w:hAnsi="Candara" w:cs="TimesNewRoman"/>
          <w:sz w:val="22"/>
          <w:szCs w:val="22"/>
        </w:rPr>
        <w:t>ś</w:t>
      </w:r>
      <w:r w:rsidRPr="003047B7">
        <w:rPr>
          <w:rFonts w:ascii="Candara" w:hAnsi="Candara"/>
          <w:sz w:val="22"/>
          <w:szCs w:val="22"/>
        </w:rPr>
        <w:t>ci azbestu w wyrobach, przez uprawnione do takich prac laboratorium. Identyfikacja azbestu powinna nast</w:t>
      </w:r>
      <w:r w:rsidRPr="003047B7">
        <w:rPr>
          <w:rFonts w:ascii="Candara" w:hAnsi="Candara" w:cs="TimesNewRoman"/>
          <w:sz w:val="22"/>
          <w:szCs w:val="22"/>
        </w:rPr>
        <w:t>ą</w:t>
      </w:r>
      <w:r w:rsidRPr="003047B7">
        <w:rPr>
          <w:rFonts w:ascii="Candara" w:hAnsi="Candara"/>
          <w:sz w:val="22"/>
          <w:szCs w:val="22"/>
        </w:rPr>
        <w:t>pi</w:t>
      </w:r>
      <w:r w:rsidRPr="003047B7">
        <w:rPr>
          <w:rFonts w:ascii="Candara" w:hAnsi="Candara" w:cs="TimesNewRoman"/>
          <w:sz w:val="22"/>
          <w:szCs w:val="22"/>
        </w:rPr>
        <w:t xml:space="preserve">ć </w:t>
      </w:r>
      <w:r w:rsidRPr="003047B7">
        <w:rPr>
          <w:rFonts w:ascii="Candara" w:hAnsi="Candara"/>
          <w:sz w:val="22"/>
          <w:szCs w:val="22"/>
        </w:rPr>
        <w:t>w okresie u</w:t>
      </w:r>
      <w:r w:rsidRPr="003047B7">
        <w:rPr>
          <w:rFonts w:ascii="Candara" w:hAnsi="Candara" w:cs="TimesNewRoman"/>
          <w:sz w:val="22"/>
          <w:szCs w:val="22"/>
        </w:rPr>
        <w:t>ż</w:t>
      </w:r>
      <w:r w:rsidRPr="003047B7">
        <w:rPr>
          <w:rFonts w:ascii="Candara" w:hAnsi="Candara"/>
          <w:sz w:val="22"/>
          <w:szCs w:val="22"/>
        </w:rPr>
        <w:t>ytkowania wyrobów, jeszcze przed rozpocz</w:t>
      </w:r>
      <w:r w:rsidRPr="003047B7">
        <w:rPr>
          <w:rFonts w:ascii="Candara" w:hAnsi="Candara" w:cs="TimesNewRoman"/>
          <w:sz w:val="22"/>
          <w:szCs w:val="22"/>
        </w:rPr>
        <w:t>ę</w:t>
      </w:r>
      <w:r w:rsidRPr="003047B7">
        <w:rPr>
          <w:rFonts w:ascii="Candara" w:hAnsi="Candara"/>
          <w:sz w:val="22"/>
          <w:szCs w:val="22"/>
        </w:rPr>
        <w:t>ciem wykonywania prac zabezpieczenia lub usuwania takich wyrobów, o ile informacja ta nie jest podana w innych dokumentach budowy przedmiotowego obiektu.</w:t>
      </w:r>
    </w:p>
    <w:p w:rsidR="003B54D4" w:rsidRPr="003047B7" w:rsidRDefault="003B54D4"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Identyfikacja azbestu jest obowi</w:t>
      </w:r>
      <w:r w:rsidRPr="003047B7">
        <w:rPr>
          <w:rFonts w:ascii="Candara" w:hAnsi="Candara" w:cs="TimesNewRoman"/>
          <w:sz w:val="22"/>
          <w:szCs w:val="22"/>
        </w:rPr>
        <w:t>ą</w:t>
      </w:r>
      <w:r w:rsidRPr="003047B7">
        <w:rPr>
          <w:rFonts w:ascii="Candara" w:hAnsi="Candara"/>
          <w:sz w:val="22"/>
          <w:szCs w:val="22"/>
        </w:rPr>
        <w:t>zkiem wła</w:t>
      </w:r>
      <w:r w:rsidRPr="003047B7">
        <w:rPr>
          <w:rFonts w:ascii="Candara" w:hAnsi="Candara" w:cs="TimesNewRoman"/>
          <w:sz w:val="22"/>
          <w:szCs w:val="22"/>
        </w:rPr>
        <w:t>ś</w:t>
      </w:r>
      <w:r w:rsidRPr="003047B7">
        <w:rPr>
          <w:rFonts w:ascii="Candara" w:hAnsi="Candara"/>
          <w:sz w:val="22"/>
          <w:szCs w:val="22"/>
        </w:rPr>
        <w:t>ciciela, u</w:t>
      </w:r>
      <w:r w:rsidRPr="003047B7">
        <w:rPr>
          <w:rFonts w:ascii="Candara" w:hAnsi="Candara" w:cs="TimesNewRoman"/>
          <w:sz w:val="22"/>
          <w:szCs w:val="22"/>
        </w:rPr>
        <w:t>ż</w:t>
      </w:r>
      <w:r w:rsidRPr="003047B7">
        <w:rPr>
          <w:rFonts w:ascii="Candara" w:hAnsi="Candara"/>
          <w:sz w:val="22"/>
          <w:szCs w:val="22"/>
        </w:rPr>
        <w:t>ytkownika wieczystego lub zarz</w:t>
      </w:r>
      <w:r w:rsidRPr="003047B7">
        <w:rPr>
          <w:rFonts w:ascii="Candara" w:hAnsi="Candara" w:cs="TimesNewRoman"/>
          <w:sz w:val="22"/>
          <w:szCs w:val="22"/>
        </w:rPr>
        <w:t>ą</w:t>
      </w:r>
      <w:r w:rsidRPr="003047B7">
        <w:rPr>
          <w:rFonts w:ascii="Candara" w:hAnsi="Candara"/>
          <w:sz w:val="22"/>
          <w:szCs w:val="22"/>
        </w:rPr>
        <w:t>dcy, wynikaj</w:t>
      </w:r>
      <w:r w:rsidRPr="003047B7">
        <w:rPr>
          <w:rFonts w:ascii="Candara" w:hAnsi="Candara" w:cs="TimesNewRoman"/>
          <w:sz w:val="22"/>
          <w:szCs w:val="22"/>
        </w:rPr>
        <w:t>ą</w:t>
      </w:r>
      <w:r w:rsidRPr="003047B7">
        <w:rPr>
          <w:rFonts w:ascii="Candara" w:hAnsi="Candara"/>
          <w:sz w:val="22"/>
          <w:szCs w:val="22"/>
        </w:rPr>
        <w:t>ca z tytułu własno</w:t>
      </w:r>
      <w:r w:rsidRPr="003047B7">
        <w:rPr>
          <w:rFonts w:ascii="Candara" w:hAnsi="Candara" w:cs="TimesNewRoman"/>
          <w:sz w:val="22"/>
          <w:szCs w:val="22"/>
        </w:rPr>
        <w:t>ś</w:t>
      </w:r>
      <w:r w:rsidRPr="003047B7">
        <w:rPr>
          <w:rFonts w:ascii="Candara" w:hAnsi="Candara"/>
          <w:sz w:val="22"/>
          <w:szCs w:val="22"/>
        </w:rPr>
        <w:t>ci oraz odpowiedzialno</w:t>
      </w:r>
      <w:r w:rsidRPr="003047B7">
        <w:rPr>
          <w:rFonts w:ascii="Candara" w:hAnsi="Candara" w:cs="TimesNewRoman"/>
          <w:sz w:val="22"/>
          <w:szCs w:val="22"/>
        </w:rPr>
        <w:t>ś</w:t>
      </w:r>
      <w:r w:rsidRPr="003047B7">
        <w:rPr>
          <w:rFonts w:ascii="Candara" w:hAnsi="Candara"/>
          <w:sz w:val="22"/>
          <w:szCs w:val="22"/>
        </w:rPr>
        <w:t>ci prawnej, dotycz</w:t>
      </w:r>
      <w:r w:rsidRPr="003047B7">
        <w:rPr>
          <w:rFonts w:ascii="Candara" w:hAnsi="Candara" w:cs="TimesNewRoman"/>
          <w:sz w:val="22"/>
          <w:szCs w:val="22"/>
        </w:rPr>
        <w:t>ą</w:t>
      </w:r>
      <w:r w:rsidRPr="003047B7">
        <w:rPr>
          <w:rFonts w:ascii="Candara" w:hAnsi="Candara"/>
          <w:sz w:val="22"/>
          <w:szCs w:val="22"/>
        </w:rPr>
        <w:t>cej ochrony osób trzecich od szkód mog</w:t>
      </w:r>
      <w:r w:rsidRPr="003047B7">
        <w:rPr>
          <w:rFonts w:ascii="Candara" w:hAnsi="Candara" w:cs="TimesNewRoman"/>
          <w:sz w:val="22"/>
          <w:szCs w:val="22"/>
        </w:rPr>
        <w:t>ą</w:t>
      </w:r>
      <w:r w:rsidRPr="003047B7">
        <w:rPr>
          <w:rFonts w:ascii="Candara" w:hAnsi="Candara"/>
          <w:sz w:val="22"/>
          <w:szCs w:val="22"/>
        </w:rPr>
        <w:t>cych powsta</w:t>
      </w:r>
      <w:r w:rsidRPr="003047B7">
        <w:rPr>
          <w:rFonts w:ascii="Candara" w:hAnsi="Candara" w:cs="TimesNewRoman"/>
          <w:sz w:val="22"/>
          <w:szCs w:val="22"/>
        </w:rPr>
        <w:t xml:space="preserve">ć </w:t>
      </w:r>
      <w:r w:rsidRPr="003047B7">
        <w:rPr>
          <w:rFonts w:ascii="Candara" w:hAnsi="Candara"/>
          <w:sz w:val="22"/>
          <w:szCs w:val="22"/>
        </w:rPr>
        <w:t>w zwi</w:t>
      </w:r>
      <w:r w:rsidRPr="003047B7">
        <w:rPr>
          <w:rFonts w:ascii="Candara" w:hAnsi="Candara" w:cs="TimesNewRoman"/>
          <w:sz w:val="22"/>
          <w:szCs w:val="22"/>
        </w:rPr>
        <w:t>ą</w:t>
      </w:r>
      <w:r w:rsidRPr="003047B7">
        <w:rPr>
          <w:rFonts w:ascii="Candara" w:hAnsi="Candara"/>
          <w:sz w:val="22"/>
          <w:szCs w:val="22"/>
        </w:rPr>
        <w:t>zku z nieodpowiedni</w:t>
      </w:r>
      <w:r w:rsidRPr="003047B7">
        <w:rPr>
          <w:rFonts w:ascii="Candara" w:hAnsi="Candara" w:cs="TimesNewRoman"/>
          <w:sz w:val="22"/>
          <w:szCs w:val="22"/>
        </w:rPr>
        <w:t xml:space="preserve">ą </w:t>
      </w:r>
      <w:r w:rsidRPr="003047B7">
        <w:rPr>
          <w:rFonts w:ascii="Candara" w:hAnsi="Candara"/>
          <w:sz w:val="22"/>
          <w:szCs w:val="22"/>
        </w:rPr>
        <w:t>eksploatacj</w:t>
      </w:r>
      <w:r w:rsidRPr="003047B7">
        <w:rPr>
          <w:rFonts w:ascii="Candara" w:hAnsi="Candara" w:cs="TimesNewRoman"/>
          <w:sz w:val="22"/>
          <w:szCs w:val="22"/>
        </w:rPr>
        <w:t xml:space="preserve">ą </w:t>
      </w:r>
      <w:r w:rsidRPr="003047B7">
        <w:rPr>
          <w:rFonts w:ascii="Candara" w:hAnsi="Candara"/>
          <w:sz w:val="22"/>
          <w:szCs w:val="22"/>
        </w:rPr>
        <w:t>przedmiotu stanowi</w:t>
      </w:r>
      <w:r w:rsidRPr="003047B7">
        <w:rPr>
          <w:rFonts w:ascii="Candara" w:hAnsi="Candara" w:cs="TimesNewRoman"/>
          <w:sz w:val="22"/>
          <w:szCs w:val="22"/>
        </w:rPr>
        <w:t>ą</w:t>
      </w:r>
      <w:r w:rsidRPr="003047B7">
        <w:rPr>
          <w:rFonts w:ascii="Candara" w:hAnsi="Candara"/>
          <w:sz w:val="22"/>
          <w:szCs w:val="22"/>
        </w:rPr>
        <w:t>cego własno</w:t>
      </w:r>
      <w:r w:rsidRPr="003047B7">
        <w:rPr>
          <w:rFonts w:ascii="Candara" w:hAnsi="Candara" w:cs="TimesNewRoman"/>
          <w:sz w:val="22"/>
          <w:szCs w:val="22"/>
        </w:rPr>
        <w:t>ść</w:t>
      </w:r>
      <w:r w:rsidRPr="003047B7">
        <w:rPr>
          <w:rFonts w:ascii="Candara" w:hAnsi="Candara"/>
          <w:sz w:val="22"/>
          <w:szCs w:val="22"/>
        </w:rPr>
        <w:t>. Wyniki identyfikacji azbestu powinny by</w:t>
      </w:r>
      <w:r w:rsidRPr="003047B7">
        <w:rPr>
          <w:rFonts w:ascii="Candara" w:hAnsi="Candara" w:cs="TimesNewRoman"/>
          <w:sz w:val="22"/>
          <w:szCs w:val="22"/>
        </w:rPr>
        <w:t xml:space="preserve">ć </w:t>
      </w:r>
      <w:r w:rsidRPr="003047B7">
        <w:rPr>
          <w:rFonts w:ascii="Candara" w:hAnsi="Candara"/>
          <w:sz w:val="22"/>
          <w:szCs w:val="22"/>
        </w:rPr>
        <w:t>uwzgl</w:t>
      </w:r>
      <w:r w:rsidRPr="003047B7">
        <w:rPr>
          <w:rFonts w:ascii="Candara" w:hAnsi="Candara" w:cs="TimesNewRoman"/>
          <w:sz w:val="22"/>
          <w:szCs w:val="22"/>
        </w:rPr>
        <w:t>ę</w:t>
      </w:r>
      <w:r w:rsidRPr="003047B7">
        <w:rPr>
          <w:rFonts w:ascii="Candara" w:hAnsi="Candara"/>
          <w:sz w:val="22"/>
          <w:szCs w:val="22"/>
        </w:rPr>
        <w:t>dniane przy:</w:t>
      </w:r>
    </w:p>
    <w:p w:rsidR="003B54D4" w:rsidRPr="003047B7" w:rsidRDefault="003B54D4" w:rsidP="00E5681F">
      <w:pPr>
        <w:pStyle w:val="Akapitzlist"/>
        <w:keepNext/>
        <w:numPr>
          <w:ilvl w:val="0"/>
          <w:numId w:val="39"/>
        </w:numPr>
        <w:autoSpaceDE w:val="0"/>
        <w:autoSpaceDN w:val="0"/>
        <w:adjustRightInd w:val="0"/>
        <w:spacing w:before="60" w:after="60"/>
        <w:jc w:val="both"/>
        <w:rPr>
          <w:rFonts w:ascii="Candara" w:hAnsi="Candara"/>
          <w:sz w:val="22"/>
          <w:szCs w:val="22"/>
        </w:rPr>
      </w:pPr>
      <w:r w:rsidRPr="003047B7">
        <w:rPr>
          <w:rFonts w:ascii="Candara" w:hAnsi="Candara"/>
          <w:sz w:val="22"/>
          <w:szCs w:val="22"/>
        </w:rPr>
        <w:t>sporz</w:t>
      </w:r>
      <w:r w:rsidRPr="003047B7">
        <w:rPr>
          <w:rFonts w:ascii="Candara" w:hAnsi="Candara" w:cs="TimesNewRoman"/>
          <w:sz w:val="22"/>
          <w:szCs w:val="22"/>
        </w:rPr>
        <w:t>ą</w:t>
      </w:r>
      <w:r w:rsidRPr="003047B7">
        <w:rPr>
          <w:rFonts w:ascii="Candara" w:hAnsi="Candara"/>
          <w:sz w:val="22"/>
          <w:szCs w:val="22"/>
        </w:rPr>
        <w:t>dzaniu „Oceny stanu i mo</w:t>
      </w:r>
      <w:r w:rsidRPr="003047B7">
        <w:rPr>
          <w:rFonts w:ascii="Candara" w:hAnsi="Candara" w:cs="TimesNewRoman"/>
          <w:sz w:val="22"/>
          <w:szCs w:val="22"/>
        </w:rPr>
        <w:t>ż</w:t>
      </w:r>
      <w:r w:rsidRPr="003047B7">
        <w:rPr>
          <w:rFonts w:ascii="Candara" w:hAnsi="Candara"/>
          <w:sz w:val="22"/>
          <w:szCs w:val="22"/>
        </w:rPr>
        <w:t>liwo</w:t>
      </w:r>
      <w:r w:rsidRPr="003047B7">
        <w:rPr>
          <w:rFonts w:ascii="Candara" w:hAnsi="Candara" w:cs="TimesNewRoman"/>
          <w:sz w:val="22"/>
          <w:szCs w:val="22"/>
        </w:rPr>
        <w:t>ś</w:t>
      </w:r>
      <w:r w:rsidRPr="003047B7">
        <w:rPr>
          <w:rFonts w:ascii="Candara" w:hAnsi="Candara"/>
          <w:sz w:val="22"/>
          <w:szCs w:val="22"/>
        </w:rPr>
        <w:t>ci bezpiecznego u</w:t>
      </w:r>
      <w:r w:rsidRPr="003047B7">
        <w:rPr>
          <w:rFonts w:ascii="Candara" w:hAnsi="Candara" w:cs="TimesNewRoman"/>
          <w:sz w:val="22"/>
          <w:szCs w:val="22"/>
        </w:rPr>
        <w:t>ż</w:t>
      </w:r>
      <w:r w:rsidRPr="003047B7">
        <w:rPr>
          <w:rFonts w:ascii="Candara" w:hAnsi="Candara"/>
          <w:sz w:val="22"/>
          <w:szCs w:val="22"/>
        </w:rPr>
        <w:t>ytkowania wyrobów zawieraj</w:t>
      </w:r>
      <w:r w:rsidRPr="003047B7">
        <w:rPr>
          <w:rFonts w:ascii="Candara" w:hAnsi="Candara" w:cs="TimesNewRoman"/>
          <w:sz w:val="22"/>
          <w:szCs w:val="22"/>
        </w:rPr>
        <w:t>ą</w:t>
      </w:r>
      <w:r w:rsidRPr="003047B7">
        <w:rPr>
          <w:rFonts w:ascii="Candara" w:hAnsi="Candara"/>
          <w:sz w:val="22"/>
          <w:szCs w:val="22"/>
        </w:rPr>
        <w:t>cych azbest”,</w:t>
      </w:r>
    </w:p>
    <w:p w:rsidR="003B54D4" w:rsidRPr="003047B7" w:rsidRDefault="003B54D4" w:rsidP="00E5681F">
      <w:pPr>
        <w:pStyle w:val="Akapitzlist"/>
        <w:keepNext/>
        <w:numPr>
          <w:ilvl w:val="0"/>
          <w:numId w:val="39"/>
        </w:numPr>
        <w:autoSpaceDE w:val="0"/>
        <w:autoSpaceDN w:val="0"/>
        <w:adjustRightInd w:val="0"/>
        <w:spacing w:before="60" w:after="60"/>
        <w:jc w:val="both"/>
        <w:rPr>
          <w:rFonts w:ascii="Candara" w:hAnsi="Candara"/>
          <w:sz w:val="22"/>
          <w:szCs w:val="22"/>
        </w:rPr>
      </w:pPr>
      <w:r w:rsidRPr="003047B7">
        <w:rPr>
          <w:rFonts w:ascii="Candara" w:hAnsi="Candara"/>
          <w:sz w:val="22"/>
          <w:szCs w:val="22"/>
        </w:rPr>
        <w:t>sporz</w:t>
      </w:r>
      <w:r w:rsidRPr="003047B7">
        <w:rPr>
          <w:rFonts w:ascii="Candara" w:hAnsi="Candara" w:cs="TimesNewRoman"/>
          <w:sz w:val="22"/>
          <w:szCs w:val="22"/>
        </w:rPr>
        <w:t>ą</w:t>
      </w:r>
      <w:r w:rsidRPr="003047B7">
        <w:rPr>
          <w:rFonts w:ascii="Candara" w:hAnsi="Candara"/>
          <w:sz w:val="22"/>
          <w:szCs w:val="22"/>
        </w:rPr>
        <w:t>dzaniu informacji dla wójta, burmistrza, prezydenta miasta,</w:t>
      </w:r>
    </w:p>
    <w:p w:rsidR="003B54D4" w:rsidRPr="003047B7" w:rsidRDefault="003B54D4" w:rsidP="00E5681F">
      <w:pPr>
        <w:pStyle w:val="Akapitzlist"/>
        <w:keepNext/>
        <w:numPr>
          <w:ilvl w:val="0"/>
          <w:numId w:val="39"/>
        </w:numPr>
        <w:autoSpaceDE w:val="0"/>
        <w:autoSpaceDN w:val="0"/>
        <w:adjustRightInd w:val="0"/>
        <w:spacing w:before="60" w:after="60"/>
        <w:jc w:val="both"/>
        <w:rPr>
          <w:rFonts w:ascii="Candara" w:hAnsi="Candara"/>
          <w:sz w:val="22"/>
          <w:szCs w:val="22"/>
        </w:rPr>
      </w:pPr>
      <w:r w:rsidRPr="003047B7">
        <w:rPr>
          <w:rFonts w:ascii="Candara" w:hAnsi="Candara"/>
          <w:sz w:val="22"/>
          <w:szCs w:val="22"/>
        </w:rPr>
        <w:t>zawieraniu umowy na wykonanie prac zabezpieczania lub usuwania wyrobów zawieraj</w:t>
      </w:r>
      <w:r w:rsidRPr="003047B7">
        <w:rPr>
          <w:rFonts w:ascii="Candara" w:hAnsi="Candara" w:cs="TimesNewRoman"/>
          <w:sz w:val="22"/>
          <w:szCs w:val="22"/>
        </w:rPr>
        <w:t>ą</w:t>
      </w:r>
      <w:r w:rsidRPr="003047B7">
        <w:rPr>
          <w:rFonts w:ascii="Candara" w:hAnsi="Candara"/>
          <w:sz w:val="22"/>
          <w:szCs w:val="22"/>
        </w:rPr>
        <w:t>cych azbest z wykonawc</w:t>
      </w:r>
      <w:r w:rsidRPr="003047B7">
        <w:rPr>
          <w:rFonts w:ascii="Candara" w:hAnsi="Candara" w:cs="TimesNewRoman"/>
          <w:sz w:val="22"/>
          <w:szCs w:val="22"/>
        </w:rPr>
        <w:t xml:space="preserve">ą </w:t>
      </w:r>
      <w:r w:rsidRPr="003047B7">
        <w:rPr>
          <w:rFonts w:ascii="Candara" w:hAnsi="Candara"/>
          <w:sz w:val="22"/>
          <w:szCs w:val="22"/>
        </w:rPr>
        <w:t>tych prac – wytwarzaj</w:t>
      </w:r>
      <w:r w:rsidRPr="003047B7">
        <w:rPr>
          <w:rFonts w:ascii="Candara" w:hAnsi="Candara" w:cs="TimesNewRoman"/>
          <w:sz w:val="22"/>
          <w:szCs w:val="22"/>
        </w:rPr>
        <w:t>ą</w:t>
      </w:r>
      <w:r w:rsidRPr="003047B7">
        <w:rPr>
          <w:rFonts w:ascii="Candara" w:hAnsi="Candara"/>
          <w:sz w:val="22"/>
          <w:szCs w:val="22"/>
        </w:rPr>
        <w:t>cym odpady niebezpieczne.</w:t>
      </w:r>
    </w:p>
    <w:p w:rsidR="003B54D4" w:rsidRPr="003047B7" w:rsidRDefault="003B54D4"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Wła</w:t>
      </w:r>
      <w:r w:rsidRPr="003047B7">
        <w:rPr>
          <w:rFonts w:ascii="Candara" w:hAnsi="Candara" w:cs="TimesNewRoman"/>
          <w:sz w:val="22"/>
          <w:szCs w:val="22"/>
        </w:rPr>
        <w:t>ś</w:t>
      </w:r>
      <w:r w:rsidRPr="003047B7">
        <w:rPr>
          <w:rFonts w:ascii="Candara" w:hAnsi="Candara"/>
          <w:sz w:val="22"/>
          <w:szCs w:val="22"/>
        </w:rPr>
        <w:t>ciciel, u</w:t>
      </w:r>
      <w:r w:rsidRPr="003047B7">
        <w:rPr>
          <w:rFonts w:ascii="Candara" w:hAnsi="Candara" w:cs="TimesNewRoman"/>
          <w:sz w:val="22"/>
          <w:szCs w:val="22"/>
        </w:rPr>
        <w:t>ż</w:t>
      </w:r>
      <w:r w:rsidRPr="003047B7">
        <w:rPr>
          <w:rFonts w:ascii="Candara" w:hAnsi="Candara"/>
          <w:sz w:val="22"/>
          <w:szCs w:val="22"/>
        </w:rPr>
        <w:t>ytkownik wieczysty lub zarz</w:t>
      </w:r>
      <w:r w:rsidRPr="003047B7">
        <w:rPr>
          <w:rFonts w:ascii="Candara" w:hAnsi="Candara" w:cs="TimesNewRoman"/>
          <w:sz w:val="22"/>
          <w:szCs w:val="22"/>
        </w:rPr>
        <w:t>ą</w:t>
      </w:r>
      <w:r w:rsidRPr="003047B7">
        <w:rPr>
          <w:rFonts w:ascii="Candara" w:hAnsi="Candara"/>
          <w:sz w:val="22"/>
          <w:szCs w:val="22"/>
        </w:rPr>
        <w:t>dca mo</w:t>
      </w:r>
      <w:r w:rsidRPr="003047B7">
        <w:rPr>
          <w:rFonts w:ascii="Candara" w:hAnsi="Candara" w:cs="TimesNewRoman"/>
          <w:sz w:val="22"/>
          <w:szCs w:val="22"/>
        </w:rPr>
        <w:t>ż</w:t>
      </w:r>
      <w:r w:rsidRPr="003047B7">
        <w:rPr>
          <w:rFonts w:ascii="Candara" w:hAnsi="Candara"/>
          <w:sz w:val="22"/>
          <w:szCs w:val="22"/>
        </w:rPr>
        <w:t>e zleci</w:t>
      </w:r>
      <w:r w:rsidRPr="003047B7">
        <w:rPr>
          <w:rFonts w:ascii="Candara" w:hAnsi="Candara" w:cs="TimesNewRoman"/>
          <w:sz w:val="22"/>
          <w:szCs w:val="22"/>
        </w:rPr>
        <w:t xml:space="preserve">ć </w:t>
      </w:r>
      <w:r w:rsidRPr="003047B7">
        <w:rPr>
          <w:rFonts w:ascii="Candara" w:hAnsi="Candara"/>
          <w:sz w:val="22"/>
          <w:szCs w:val="22"/>
        </w:rPr>
        <w:t>innym – odpowiednio przygotowanym osobom lub podmiotom prawnym – przeprowadzenie czynno</w:t>
      </w:r>
      <w:r w:rsidRPr="003047B7">
        <w:rPr>
          <w:rFonts w:ascii="Candara" w:hAnsi="Candara" w:cs="TimesNewRoman"/>
          <w:sz w:val="22"/>
          <w:szCs w:val="22"/>
        </w:rPr>
        <w:t>ś</w:t>
      </w:r>
      <w:r w:rsidRPr="003047B7">
        <w:rPr>
          <w:rFonts w:ascii="Candara" w:hAnsi="Candara"/>
          <w:sz w:val="22"/>
          <w:szCs w:val="22"/>
        </w:rPr>
        <w:t>ci wykonania identyfikacji azbestu w wyrobach. W ka</w:t>
      </w:r>
      <w:r w:rsidRPr="003047B7">
        <w:rPr>
          <w:rFonts w:ascii="Candara" w:hAnsi="Candara" w:cs="TimesNewRoman"/>
          <w:sz w:val="22"/>
          <w:szCs w:val="22"/>
        </w:rPr>
        <w:t>ż</w:t>
      </w:r>
      <w:r w:rsidRPr="003047B7">
        <w:rPr>
          <w:rFonts w:ascii="Candara" w:hAnsi="Candara"/>
          <w:sz w:val="22"/>
          <w:szCs w:val="22"/>
        </w:rPr>
        <w:t>dym przypadku powinno to mie</w:t>
      </w:r>
      <w:r w:rsidRPr="003047B7">
        <w:rPr>
          <w:rFonts w:ascii="Candara" w:hAnsi="Candara" w:cs="TimesNewRoman"/>
          <w:sz w:val="22"/>
          <w:szCs w:val="22"/>
        </w:rPr>
        <w:t xml:space="preserve">ć </w:t>
      </w:r>
      <w:r w:rsidRPr="003047B7">
        <w:rPr>
          <w:rFonts w:ascii="Candara" w:hAnsi="Candara"/>
          <w:sz w:val="22"/>
          <w:szCs w:val="22"/>
        </w:rPr>
        <w:t>miejsce przed rozpocz</w:t>
      </w:r>
      <w:r w:rsidRPr="003047B7">
        <w:rPr>
          <w:rFonts w:ascii="Candara" w:hAnsi="Candara" w:cs="TimesNewRoman"/>
          <w:sz w:val="22"/>
          <w:szCs w:val="22"/>
        </w:rPr>
        <w:t>ę</w:t>
      </w:r>
      <w:r w:rsidRPr="003047B7">
        <w:rPr>
          <w:rFonts w:ascii="Candara" w:hAnsi="Candara"/>
          <w:sz w:val="22"/>
          <w:szCs w:val="22"/>
        </w:rPr>
        <w:t>ciem prac zabezpieczenia lub usuwania wyrobów zawieraj</w:t>
      </w:r>
      <w:r w:rsidRPr="003047B7">
        <w:rPr>
          <w:rFonts w:ascii="Candara" w:hAnsi="Candara" w:cs="TimesNewRoman"/>
          <w:sz w:val="22"/>
          <w:szCs w:val="22"/>
        </w:rPr>
        <w:t>ą</w:t>
      </w:r>
      <w:r w:rsidRPr="003047B7">
        <w:rPr>
          <w:rFonts w:ascii="Candara" w:hAnsi="Candara"/>
          <w:sz w:val="22"/>
          <w:szCs w:val="22"/>
        </w:rPr>
        <w:t>cych azbest.</w:t>
      </w:r>
    </w:p>
    <w:p w:rsidR="003B54D4" w:rsidRPr="003047B7" w:rsidRDefault="003B54D4"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Zatajenie informacji o wyst</w:t>
      </w:r>
      <w:r w:rsidRPr="003047B7">
        <w:rPr>
          <w:rFonts w:ascii="Candara" w:hAnsi="Candara" w:cs="TimesNewRoman"/>
          <w:sz w:val="22"/>
          <w:szCs w:val="22"/>
        </w:rPr>
        <w:t>ę</w:t>
      </w:r>
      <w:r w:rsidRPr="003047B7">
        <w:rPr>
          <w:rFonts w:ascii="Candara" w:hAnsi="Candara"/>
          <w:sz w:val="22"/>
          <w:szCs w:val="22"/>
        </w:rPr>
        <w:t>powaniu azbestu w wyrobach, które b</w:t>
      </w:r>
      <w:r w:rsidRPr="003047B7">
        <w:rPr>
          <w:rFonts w:ascii="Candara" w:hAnsi="Candara" w:cs="TimesNewRoman"/>
          <w:sz w:val="22"/>
          <w:szCs w:val="22"/>
        </w:rPr>
        <w:t>ę</w:t>
      </w:r>
      <w:r w:rsidRPr="003047B7">
        <w:rPr>
          <w:rFonts w:ascii="Candara" w:hAnsi="Candara"/>
          <w:sz w:val="22"/>
          <w:szCs w:val="22"/>
        </w:rPr>
        <w:t>d</w:t>
      </w:r>
      <w:r w:rsidRPr="003047B7">
        <w:rPr>
          <w:rFonts w:ascii="Candara" w:hAnsi="Candara" w:cs="TimesNewRoman"/>
          <w:sz w:val="22"/>
          <w:szCs w:val="22"/>
        </w:rPr>
        <w:t xml:space="preserve">ą </w:t>
      </w:r>
      <w:r w:rsidRPr="003047B7">
        <w:rPr>
          <w:rFonts w:ascii="Candara" w:hAnsi="Candara"/>
          <w:sz w:val="22"/>
          <w:szCs w:val="22"/>
        </w:rPr>
        <w:t>przedmiotem prac</w:t>
      </w:r>
      <w:r w:rsidR="00EF11BD" w:rsidRPr="003047B7">
        <w:rPr>
          <w:rFonts w:ascii="Candara" w:hAnsi="Candara"/>
          <w:sz w:val="22"/>
          <w:szCs w:val="22"/>
        </w:rPr>
        <w:t xml:space="preserve"> </w:t>
      </w:r>
      <w:r w:rsidRPr="003047B7">
        <w:rPr>
          <w:rFonts w:ascii="Candara" w:hAnsi="Candara"/>
          <w:sz w:val="22"/>
          <w:szCs w:val="22"/>
        </w:rPr>
        <w:t>remontowo budowlanych skutkuje odpowiedzialno</w:t>
      </w:r>
      <w:r w:rsidRPr="003047B7">
        <w:rPr>
          <w:rFonts w:ascii="Candara" w:hAnsi="Candara" w:cs="TimesNewRoman"/>
          <w:sz w:val="22"/>
          <w:szCs w:val="22"/>
        </w:rPr>
        <w:t>ś</w:t>
      </w:r>
      <w:r w:rsidRPr="003047B7">
        <w:rPr>
          <w:rFonts w:ascii="Candara" w:hAnsi="Candara"/>
          <w:sz w:val="22"/>
          <w:szCs w:val="22"/>
        </w:rPr>
        <w:t>ci</w:t>
      </w:r>
      <w:r w:rsidRPr="003047B7">
        <w:rPr>
          <w:rFonts w:ascii="Candara" w:hAnsi="Candara" w:cs="TimesNewRoman"/>
          <w:sz w:val="22"/>
          <w:szCs w:val="22"/>
        </w:rPr>
        <w:t xml:space="preserve">ą </w:t>
      </w:r>
      <w:r w:rsidRPr="003047B7">
        <w:rPr>
          <w:rFonts w:ascii="Candara" w:hAnsi="Candara"/>
          <w:sz w:val="22"/>
          <w:szCs w:val="22"/>
        </w:rPr>
        <w:t>karn</w:t>
      </w:r>
      <w:r w:rsidRPr="003047B7">
        <w:rPr>
          <w:rFonts w:ascii="Candara" w:hAnsi="Candara" w:cs="TimesNewRoman"/>
          <w:sz w:val="22"/>
          <w:szCs w:val="22"/>
        </w:rPr>
        <w:t xml:space="preserve">ą </w:t>
      </w:r>
      <w:r w:rsidRPr="003047B7">
        <w:rPr>
          <w:rFonts w:ascii="Candara" w:hAnsi="Candara"/>
          <w:sz w:val="22"/>
          <w:szCs w:val="22"/>
        </w:rPr>
        <w:t xml:space="preserve">na podstawie ustawy </w:t>
      </w:r>
      <w:r w:rsidR="0023233B" w:rsidRPr="003047B7">
        <w:rPr>
          <w:rFonts w:ascii="Candara" w:hAnsi="Candara"/>
          <w:sz w:val="22"/>
          <w:szCs w:val="22"/>
        </w:rPr>
        <w:t>–</w:t>
      </w:r>
      <w:r w:rsidRPr="003047B7">
        <w:rPr>
          <w:rFonts w:ascii="Candara" w:hAnsi="Candara"/>
          <w:sz w:val="22"/>
          <w:szCs w:val="22"/>
        </w:rPr>
        <w:t xml:space="preserve"> Prawo</w:t>
      </w:r>
      <w:r w:rsidR="0023233B" w:rsidRPr="003047B7">
        <w:rPr>
          <w:rFonts w:ascii="Candara" w:hAnsi="Candara"/>
          <w:sz w:val="22"/>
          <w:szCs w:val="22"/>
        </w:rPr>
        <w:t xml:space="preserve"> </w:t>
      </w:r>
      <w:r w:rsidRPr="003047B7">
        <w:rPr>
          <w:rFonts w:ascii="Candara" w:hAnsi="Candara"/>
          <w:sz w:val="22"/>
          <w:szCs w:val="22"/>
        </w:rPr>
        <w:t xml:space="preserve">ochrony </w:t>
      </w:r>
      <w:r w:rsidRPr="003047B7">
        <w:rPr>
          <w:rFonts w:ascii="Candara" w:hAnsi="Candara" w:cs="TimesNewRoman"/>
          <w:sz w:val="22"/>
          <w:szCs w:val="22"/>
        </w:rPr>
        <w:t>ś</w:t>
      </w:r>
      <w:r w:rsidRPr="003047B7">
        <w:rPr>
          <w:rFonts w:ascii="Candara" w:hAnsi="Candara"/>
          <w:sz w:val="22"/>
          <w:szCs w:val="22"/>
        </w:rPr>
        <w:t>rodowiska.</w:t>
      </w:r>
    </w:p>
    <w:p w:rsidR="003B54D4" w:rsidRPr="003047B7" w:rsidRDefault="003B54D4"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Wła</w:t>
      </w:r>
      <w:r w:rsidRPr="003047B7">
        <w:rPr>
          <w:rFonts w:ascii="Candara" w:hAnsi="Candara" w:cs="TimesNewRoman"/>
          <w:sz w:val="22"/>
          <w:szCs w:val="22"/>
        </w:rPr>
        <w:t>ś</w:t>
      </w:r>
      <w:r w:rsidRPr="003047B7">
        <w:rPr>
          <w:rFonts w:ascii="Candara" w:hAnsi="Candara"/>
          <w:sz w:val="22"/>
          <w:szCs w:val="22"/>
        </w:rPr>
        <w:t>ciciel, u</w:t>
      </w:r>
      <w:r w:rsidRPr="003047B7">
        <w:rPr>
          <w:rFonts w:ascii="Candara" w:hAnsi="Candara" w:cs="TimesNewRoman"/>
          <w:sz w:val="22"/>
          <w:szCs w:val="22"/>
        </w:rPr>
        <w:t>ż</w:t>
      </w:r>
      <w:r w:rsidRPr="003047B7">
        <w:rPr>
          <w:rFonts w:ascii="Candara" w:hAnsi="Candara"/>
          <w:sz w:val="22"/>
          <w:szCs w:val="22"/>
        </w:rPr>
        <w:t>ytkownik wieczysty lub zarz</w:t>
      </w:r>
      <w:r w:rsidRPr="003047B7">
        <w:rPr>
          <w:rFonts w:ascii="Candara" w:hAnsi="Candara" w:cs="TimesNewRoman"/>
          <w:sz w:val="22"/>
          <w:szCs w:val="22"/>
        </w:rPr>
        <w:t>ą</w:t>
      </w:r>
      <w:r w:rsidRPr="003047B7">
        <w:rPr>
          <w:rFonts w:ascii="Candara" w:hAnsi="Candara"/>
          <w:sz w:val="22"/>
          <w:szCs w:val="22"/>
        </w:rPr>
        <w:t>dca, ma obowi</w:t>
      </w:r>
      <w:r w:rsidRPr="003047B7">
        <w:rPr>
          <w:rFonts w:ascii="Candara" w:hAnsi="Candara" w:cs="TimesNewRoman"/>
          <w:sz w:val="22"/>
          <w:szCs w:val="22"/>
        </w:rPr>
        <w:t>ą</w:t>
      </w:r>
      <w:r w:rsidRPr="003047B7">
        <w:rPr>
          <w:rFonts w:ascii="Candara" w:hAnsi="Candara"/>
          <w:sz w:val="22"/>
          <w:szCs w:val="22"/>
        </w:rPr>
        <w:t>zek dopełnienia wymogów</w:t>
      </w:r>
      <w:r w:rsidR="00EF11BD" w:rsidRPr="003047B7">
        <w:rPr>
          <w:rFonts w:ascii="Candara" w:hAnsi="Candara"/>
          <w:sz w:val="22"/>
          <w:szCs w:val="22"/>
        </w:rPr>
        <w:t xml:space="preserve"> </w:t>
      </w:r>
      <w:r w:rsidRPr="003047B7">
        <w:rPr>
          <w:rFonts w:ascii="Candara" w:hAnsi="Candara"/>
          <w:sz w:val="22"/>
          <w:szCs w:val="22"/>
        </w:rPr>
        <w:t>wynikaj</w:t>
      </w:r>
      <w:r w:rsidRPr="003047B7">
        <w:rPr>
          <w:rFonts w:ascii="Candara" w:hAnsi="Candara" w:cs="TimesNewRoman"/>
          <w:sz w:val="22"/>
          <w:szCs w:val="22"/>
        </w:rPr>
        <w:t>ą</w:t>
      </w:r>
      <w:r w:rsidRPr="003047B7">
        <w:rPr>
          <w:rFonts w:ascii="Candara" w:hAnsi="Candara"/>
          <w:sz w:val="22"/>
          <w:szCs w:val="22"/>
        </w:rPr>
        <w:t>cych z przepisów ustawy – Prawo budowlane, tj. zło</w:t>
      </w:r>
      <w:r w:rsidRPr="003047B7">
        <w:rPr>
          <w:rFonts w:ascii="Candara" w:hAnsi="Candara" w:cs="TimesNewRoman"/>
          <w:sz w:val="22"/>
          <w:szCs w:val="22"/>
        </w:rPr>
        <w:t>ż</w:t>
      </w:r>
      <w:r w:rsidRPr="003047B7">
        <w:rPr>
          <w:rFonts w:ascii="Candara" w:hAnsi="Candara"/>
          <w:sz w:val="22"/>
          <w:szCs w:val="22"/>
        </w:rPr>
        <w:t>enia z odpowiednim</w:t>
      </w:r>
      <w:r w:rsidR="00EF11BD" w:rsidRPr="003047B7">
        <w:rPr>
          <w:rFonts w:ascii="Candara" w:hAnsi="Candara"/>
          <w:sz w:val="22"/>
          <w:szCs w:val="22"/>
        </w:rPr>
        <w:t xml:space="preserve"> </w:t>
      </w:r>
      <w:r w:rsidRPr="003047B7">
        <w:rPr>
          <w:rFonts w:ascii="Candara" w:hAnsi="Candara"/>
          <w:sz w:val="22"/>
          <w:szCs w:val="22"/>
        </w:rPr>
        <w:t>wyprzedzeniem (na 30 dni przed planowanym rozpocz</w:t>
      </w:r>
      <w:r w:rsidRPr="003047B7">
        <w:rPr>
          <w:rFonts w:ascii="Candara" w:hAnsi="Candara" w:cs="TimesNewRoman"/>
          <w:sz w:val="22"/>
          <w:szCs w:val="22"/>
        </w:rPr>
        <w:t>ę</w:t>
      </w:r>
      <w:r w:rsidRPr="003047B7">
        <w:rPr>
          <w:rFonts w:ascii="Candara" w:hAnsi="Candara"/>
          <w:sz w:val="22"/>
          <w:szCs w:val="22"/>
        </w:rPr>
        <w:t>ciem rozbiórki) wniosku – zgłoszenia</w:t>
      </w:r>
      <w:r w:rsidR="00EF11BD" w:rsidRPr="003047B7">
        <w:rPr>
          <w:rFonts w:ascii="Candara" w:hAnsi="Candara"/>
          <w:sz w:val="22"/>
          <w:szCs w:val="22"/>
        </w:rPr>
        <w:t xml:space="preserve"> </w:t>
      </w:r>
      <w:r w:rsidRPr="003047B7">
        <w:rPr>
          <w:rFonts w:ascii="Candara" w:hAnsi="Candara"/>
          <w:sz w:val="22"/>
          <w:szCs w:val="22"/>
        </w:rPr>
        <w:t>robót budowlanych. Wniosek powinien by</w:t>
      </w:r>
      <w:r w:rsidRPr="003047B7">
        <w:rPr>
          <w:rFonts w:ascii="Candara" w:hAnsi="Candara" w:cs="TimesNewRoman"/>
          <w:sz w:val="22"/>
          <w:szCs w:val="22"/>
        </w:rPr>
        <w:t xml:space="preserve">ć </w:t>
      </w:r>
      <w:r w:rsidRPr="003047B7">
        <w:rPr>
          <w:rFonts w:ascii="Candara" w:hAnsi="Candara"/>
          <w:sz w:val="22"/>
          <w:szCs w:val="22"/>
        </w:rPr>
        <w:t>sporz</w:t>
      </w:r>
      <w:r w:rsidRPr="003047B7">
        <w:rPr>
          <w:rFonts w:ascii="Candara" w:hAnsi="Candara" w:cs="TimesNewRoman"/>
          <w:sz w:val="22"/>
          <w:szCs w:val="22"/>
        </w:rPr>
        <w:t>ą</w:t>
      </w:r>
      <w:r w:rsidRPr="003047B7">
        <w:rPr>
          <w:rFonts w:ascii="Candara" w:hAnsi="Candara"/>
          <w:sz w:val="22"/>
          <w:szCs w:val="22"/>
        </w:rPr>
        <w:t>dzony z uwzgl</w:t>
      </w:r>
      <w:r w:rsidRPr="003047B7">
        <w:rPr>
          <w:rFonts w:ascii="Candara" w:hAnsi="Candara" w:cs="TimesNewRoman"/>
          <w:sz w:val="22"/>
          <w:szCs w:val="22"/>
        </w:rPr>
        <w:t>ę</w:t>
      </w:r>
      <w:r w:rsidRPr="003047B7">
        <w:rPr>
          <w:rFonts w:ascii="Candara" w:hAnsi="Candara"/>
          <w:sz w:val="22"/>
          <w:szCs w:val="22"/>
        </w:rPr>
        <w:t>dnieniem przepisów</w:t>
      </w:r>
      <w:r w:rsidR="00EF11BD" w:rsidRPr="003047B7">
        <w:rPr>
          <w:rFonts w:ascii="Candara" w:hAnsi="Candara"/>
          <w:sz w:val="22"/>
          <w:szCs w:val="22"/>
        </w:rPr>
        <w:t xml:space="preserve"> </w:t>
      </w:r>
      <w:r w:rsidRPr="003047B7">
        <w:rPr>
          <w:rFonts w:ascii="Candara" w:hAnsi="Candara"/>
          <w:sz w:val="22"/>
          <w:szCs w:val="22"/>
        </w:rPr>
        <w:t>wynikaj</w:t>
      </w:r>
      <w:r w:rsidRPr="003047B7">
        <w:rPr>
          <w:rFonts w:ascii="Candara" w:hAnsi="Candara" w:cs="TimesNewRoman"/>
          <w:sz w:val="22"/>
          <w:szCs w:val="22"/>
        </w:rPr>
        <w:t>ą</w:t>
      </w:r>
      <w:r w:rsidRPr="003047B7">
        <w:rPr>
          <w:rFonts w:ascii="Candara" w:hAnsi="Candara"/>
          <w:sz w:val="22"/>
          <w:szCs w:val="22"/>
        </w:rPr>
        <w:t>cych z art. 30 ustawy – Prawo budowlane.</w:t>
      </w:r>
    </w:p>
    <w:p w:rsidR="003B54D4" w:rsidRPr="003047B7" w:rsidRDefault="003B54D4"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Po dopełnieniu obowi</w:t>
      </w:r>
      <w:r w:rsidRPr="003047B7">
        <w:rPr>
          <w:rFonts w:ascii="Candara" w:hAnsi="Candara" w:cs="TimesNewRoman"/>
          <w:sz w:val="22"/>
          <w:szCs w:val="22"/>
        </w:rPr>
        <w:t>ą</w:t>
      </w:r>
      <w:r w:rsidRPr="003047B7">
        <w:rPr>
          <w:rFonts w:ascii="Candara" w:hAnsi="Candara"/>
          <w:sz w:val="22"/>
          <w:szCs w:val="22"/>
        </w:rPr>
        <w:t>zków formalnoprawnych, wła</w:t>
      </w:r>
      <w:r w:rsidRPr="003047B7">
        <w:rPr>
          <w:rFonts w:ascii="Candara" w:hAnsi="Candara" w:cs="TimesNewRoman"/>
          <w:sz w:val="22"/>
          <w:szCs w:val="22"/>
        </w:rPr>
        <w:t>ś</w:t>
      </w:r>
      <w:r w:rsidRPr="003047B7">
        <w:rPr>
          <w:rFonts w:ascii="Candara" w:hAnsi="Candara"/>
          <w:sz w:val="22"/>
          <w:szCs w:val="22"/>
        </w:rPr>
        <w:t>ciciel, u</w:t>
      </w:r>
      <w:r w:rsidRPr="003047B7">
        <w:rPr>
          <w:rFonts w:ascii="Candara" w:hAnsi="Candara" w:cs="TimesNewRoman"/>
          <w:sz w:val="22"/>
          <w:szCs w:val="22"/>
        </w:rPr>
        <w:t>ż</w:t>
      </w:r>
      <w:r w:rsidRPr="003047B7">
        <w:rPr>
          <w:rFonts w:ascii="Candara" w:hAnsi="Candara"/>
          <w:sz w:val="22"/>
          <w:szCs w:val="22"/>
        </w:rPr>
        <w:t>ytkownik wieczysty lub</w:t>
      </w:r>
      <w:r w:rsidR="00EF11BD" w:rsidRPr="003047B7">
        <w:rPr>
          <w:rFonts w:ascii="Candara" w:hAnsi="Candara"/>
          <w:sz w:val="22"/>
          <w:szCs w:val="22"/>
        </w:rPr>
        <w:t xml:space="preserve"> </w:t>
      </w:r>
      <w:r w:rsidRPr="003047B7">
        <w:rPr>
          <w:rFonts w:ascii="Candara" w:hAnsi="Candara"/>
          <w:sz w:val="22"/>
          <w:szCs w:val="22"/>
        </w:rPr>
        <w:t>zarz</w:t>
      </w:r>
      <w:r w:rsidRPr="003047B7">
        <w:rPr>
          <w:rFonts w:ascii="Candara" w:hAnsi="Candara" w:cs="TimesNewRoman"/>
          <w:sz w:val="22"/>
          <w:szCs w:val="22"/>
        </w:rPr>
        <w:t>ą</w:t>
      </w:r>
      <w:r w:rsidRPr="003047B7">
        <w:rPr>
          <w:rFonts w:ascii="Candara" w:hAnsi="Candara"/>
          <w:sz w:val="22"/>
          <w:szCs w:val="22"/>
        </w:rPr>
        <w:t>dca dokonuje wyboru wykonawcy prac, tj. wytwórcy odpadów niebezpiecznych.</w:t>
      </w:r>
      <w:r w:rsidR="00EF11BD" w:rsidRPr="003047B7">
        <w:rPr>
          <w:rFonts w:ascii="Candara" w:hAnsi="Candara"/>
          <w:sz w:val="22"/>
          <w:szCs w:val="22"/>
        </w:rPr>
        <w:t xml:space="preserve"> </w:t>
      </w:r>
      <w:r w:rsidRPr="003047B7">
        <w:rPr>
          <w:rFonts w:ascii="Candara" w:hAnsi="Candara"/>
          <w:sz w:val="22"/>
          <w:szCs w:val="22"/>
        </w:rPr>
        <w:t>Zawiera umow</w:t>
      </w:r>
      <w:r w:rsidRPr="003047B7">
        <w:rPr>
          <w:rFonts w:ascii="Candara" w:hAnsi="Candara" w:cs="TimesNewRoman"/>
          <w:sz w:val="22"/>
          <w:szCs w:val="22"/>
        </w:rPr>
        <w:t xml:space="preserve">ę </w:t>
      </w:r>
      <w:r w:rsidRPr="003047B7">
        <w:rPr>
          <w:rFonts w:ascii="Candara" w:hAnsi="Candara"/>
          <w:sz w:val="22"/>
          <w:szCs w:val="22"/>
        </w:rPr>
        <w:t>na wykonanie prac zabezpieczenia lub usuwania wyrobów zawieraj</w:t>
      </w:r>
      <w:r w:rsidRPr="003047B7">
        <w:rPr>
          <w:rFonts w:ascii="Candara" w:hAnsi="Candara" w:cs="TimesNewRoman"/>
          <w:sz w:val="22"/>
          <w:szCs w:val="22"/>
        </w:rPr>
        <w:t>ą</w:t>
      </w:r>
      <w:r w:rsidRPr="003047B7">
        <w:rPr>
          <w:rFonts w:ascii="Candara" w:hAnsi="Candara"/>
          <w:sz w:val="22"/>
          <w:szCs w:val="22"/>
        </w:rPr>
        <w:t>cych</w:t>
      </w:r>
      <w:r w:rsidR="00EF11BD" w:rsidRPr="003047B7">
        <w:rPr>
          <w:rFonts w:ascii="Candara" w:hAnsi="Candara"/>
          <w:sz w:val="22"/>
          <w:szCs w:val="22"/>
        </w:rPr>
        <w:t xml:space="preserve"> </w:t>
      </w:r>
      <w:r w:rsidRPr="003047B7">
        <w:rPr>
          <w:rFonts w:ascii="Candara" w:hAnsi="Candara"/>
          <w:sz w:val="22"/>
          <w:szCs w:val="22"/>
        </w:rPr>
        <w:t>azbest oraz oczyszczenia budynku, budowli, instalacji lub urz</w:t>
      </w:r>
      <w:r w:rsidRPr="003047B7">
        <w:rPr>
          <w:rFonts w:ascii="Candara" w:hAnsi="Candara" w:cs="TimesNewRoman"/>
          <w:sz w:val="22"/>
          <w:szCs w:val="22"/>
        </w:rPr>
        <w:t>ą</w:t>
      </w:r>
      <w:r w:rsidRPr="003047B7">
        <w:rPr>
          <w:rFonts w:ascii="Candara" w:hAnsi="Candara"/>
          <w:sz w:val="22"/>
          <w:szCs w:val="22"/>
        </w:rPr>
        <w:t>dzenia oraz terenu z azbestu.</w:t>
      </w:r>
      <w:r w:rsidR="00EF11BD" w:rsidRPr="003047B7">
        <w:rPr>
          <w:rFonts w:ascii="Candara" w:hAnsi="Candara"/>
          <w:sz w:val="22"/>
          <w:szCs w:val="22"/>
        </w:rPr>
        <w:t xml:space="preserve"> </w:t>
      </w:r>
      <w:r w:rsidRPr="003047B7">
        <w:rPr>
          <w:rFonts w:ascii="Candara" w:hAnsi="Candara"/>
          <w:sz w:val="22"/>
          <w:szCs w:val="22"/>
        </w:rPr>
        <w:t>W umowie powinny by</w:t>
      </w:r>
      <w:r w:rsidRPr="003047B7">
        <w:rPr>
          <w:rFonts w:ascii="Candara" w:hAnsi="Candara" w:cs="TimesNewRoman"/>
          <w:sz w:val="22"/>
          <w:szCs w:val="22"/>
        </w:rPr>
        <w:t xml:space="preserve">ć </w:t>
      </w:r>
      <w:r w:rsidRPr="003047B7">
        <w:rPr>
          <w:rFonts w:ascii="Candara" w:hAnsi="Candara"/>
          <w:sz w:val="22"/>
          <w:szCs w:val="22"/>
        </w:rPr>
        <w:t>jasno sprecyzowane obowi</w:t>
      </w:r>
      <w:r w:rsidRPr="003047B7">
        <w:rPr>
          <w:rFonts w:ascii="Candara" w:hAnsi="Candara" w:cs="TimesNewRoman"/>
          <w:sz w:val="22"/>
          <w:szCs w:val="22"/>
        </w:rPr>
        <w:t>ą</w:t>
      </w:r>
      <w:r w:rsidRPr="003047B7">
        <w:rPr>
          <w:rFonts w:ascii="Candara" w:hAnsi="Candara"/>
          <w:sz w:val="22"/>
          <w:szCs w:val="22"/>
        </w:rPr>
        <w:t>zki stron, równie</w:t>
      </w:r>
      <w:r w:rsidRPr="003047B7">
        <w:rPr>
          <w:rFonts w:ascii="Candara" w:hAnsi="Candara" w:cs="TimesNewRoman"/>
          <w:sz w:val="22"/>
          <w:szCs w:val="22"/>
        </w:rPr>
        <w:t xml:space="preserve">ż </w:t>
      </w:r>
      <w:r w:rsidRPr="003047B7">
        <w:rPr>
          <w:rFonts w:ascii="Candara" w:hAnsi="Candara"/>
          <w:sz w:val="22"/>
          <w:szCs w:val="22"/>
        </w:rPr>
        <w:t>w zakresie</w:t>
      </w:r>
      <w:r w:rsidR="00EF11BD" w:rsidRPr="003047B7">
        <w:rPr>
          <w:rFonts w:ascii="Candara" w:hAnsi="Candara"/>
          <w:sz w:val="22"/>
          <w:szCs w:val="22"/>
        </w:rPr>
        <w:t xml:space="preserve"> </w:t>
      </w:r>
      <w:r w:rsidRPr="003047B7">
        <w:rPr>
          <w:rFonts w:ascii="Candara" w:hAnsi="Candara"/>
          <w:sz w:val="22"/>
          <w:szCs w:val="22"/>
        </w:rPr>
        <w:t>zabezpieczenia przed emisj</w:t>
      </w:r>
      <w:r w:rsidRPr="003047B7">
        <w:rPr>
          <w:rFonts w:ascii="Candara" w:hAnsi="Candara" w:cs="TimesNewRoman"/>
          <w:sz w:val="22"/>
          <w:szCs w:val="22"/>
        </w:rPr>
        <w:t xml:space="preserve">ą </w:t>
      </w:r>
      <w:r w:rsidRPr="003047B7">
        <w:rPr>
          <w:rFonts w:ascii="Candara" w:hAnsi="Candara"/>
          <w:sz w:val="22"/>
          <w:szCs w:val="22"/>
        </w:rPr>
        <w:t>azbestu w czasie wykonywania prac.</w:t>
      </w:r>
    </w:p>
    <w:p w:rsidR="003B54D4" w:rsidRPr="003047B7" w:rsidRDefault="003B54D4"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lastRenderedPageBreak/>
        <w:t>Niezale</w:t>
      </w:r>
      <w:r w:rsidRPr="003047B7">
        <w:rPr>
          <w:rFonts w:ascii="Candara" w:hAnsi="Candara" w:cs="TimesNewRoman"/>
          <w:sz w:val="22"/>
          <w:szCs w:val="22"/>
        </w:rPr>
        <w:t>ż</w:t>
      </w:r>
      <w:r w:rsidRPr="003047B7">
        <w:rPr>
          <w:rFonts w:ascii="Candara" w:hAnsi="Candara"/>
          <w:sz w:val="22"/>
          <w:szCs w:val="22"/>
        </w:rPr>
        <w:t>nie od obowi</w:t>
      </w:r>
      <w:r w:rsidRPr="003047B7">
        <w:rPr>
          <w:rFonts w:ascii="Candara" w:hAnsi="Candara" w:cs="TimesNewRoman"/>
          <w:sz w:val="22"/>
          <w:szCs w:val="22"/>
        </w:rPr>
        <w:t>ą</w:t>
      </w:r>
      <w:r w:rsidRPr="003047B7">
        <w:rPr>
          <w:rFonts w:ascii="Candara" w:hAnsi="Candara"/>
          <w:sz w:val="22"/>
          <w:szCs w:val="22"/>
        </w:rPr>
        <w:t>zków wykonawcy prac, wła</w:t>
      </w:r>
      <w:r w:rsidRPr="003047B7">
        <w:rPr>
          <w:rFonts w:ascii="Candara" w:hAnsi="Candara" w:cs="TimesNewRoman"/>
          <w:sz w:val="22"/>
          <w:szCs w:val="22"/>
        </w:rPr>
        <w:t>ś</w:t>
      </w:r>
      <w:r w:rsidRPr="003047B7">
        <w:rPr>
          <w:rFonts w:ascii="Candara" w:hAnsi="Candara"/>
          <w:sz w:val="22"/>
          <w:szCs w:val="22"/>
        </w:rPr>
        <w:t>ciciel, u</w:t>
      </w:r>
      <w:r w:rsidRPr="003047B7">
        <w:rPr>
          <w:rFonts w:ascii="Candara" w:hAnsi="Candara" w:cs="TimesNewRoman"/>
          <w:sz w:val="22"/>
          <w:szCs w:val="22"/>
        </w:rPr>
        <w:t>ż</w:t>
      </w:r>
      <w:r w:rsidRPr="003047B7">
        <w:rPr>
          <w:rFonts w:ascii="Candara" w:hAnsi="Candara"/>
          <w:sz w:val="22"/>
          <w:szCs w:val="22"/>
        </w:rPr>
        <w:t>ytkownik wieczysty lub zarz</w:t>
      </w:r>
      <w:r w:rsidRPr="003047B7">
        <w:rPr>
          <w:rFonts w:ascii="Candara" w:hAnsi="Candara" w:cs="TimesNewRoman"/>
          <w:sz w:val="22"/>
          <w:szCs w:val="22"/>
        </w:rPr>
        <w:t>ą</w:t>
      </w:r>
      <w:r w:rsidRPr="003047B7">
        <w:rPr>
          <w:rFonts w:ascii="Candara" w:hAnsi="Candara"/>
          <w:sz w:val="22"/>
          <w:szCs w:val="22"/>
        </w:rPr>
        <w:t>dca</w:t>
      </w:r>
      <w:r w:rsidR="00EF11BD" w:rsidRPr="003047B7">
        <w:rPr>
          <w:rFonts w:ascii="Candara" w:hAnsi="Candara"/>
          <w:sz w:val="22"/>
          <w:szCs w:val="22"/>
        </w:rPr>
        <w:t xml:space="preserve"> </w:t>
      </w:r>
      <w:r w:rsidRPr="003047B7">
        <w:rPr>
          <w:rFonts w:ascii="Candara" w:hAnsi="Candara"/>
          <w:sz w:val="22"/>
          <w:szCs w:val="22"/>
        </w:rPr>
        <w:t>powinien poinformowa</w:t>
      </w:r>
      <w:r w:rsidRPr="003047B7">
        <w:rPr>
          <w:rFonts w:ascii="Candara" w:hAnsi="Candara" w:cs="TimesNewRoman"/>
          <w:sz w:val="22"/>
          <w:szCs w:val="22"/>
        </w:rPr>
        <w:t xml:space="preserve">ć </w:t>
      </w:r>
      <w:r w:rsidRPr="003047B7">
        <w:rPr>
          <w:rFonts w:ascii="Candara" w:hAnsi="Candara"/>
          <w:sz w:val="22"/>
          <w:szCs w:val="22"/>
        </w:rPr>
        <w:t>mieszka</w:t>
      </w:r>
      <w:r w:rsidRPr="003047B7">
        <w:rPr>
          <w:rFonts w:ascii="Candara" w:hAnsi="Candara" w:cs="TimesNewRoman"/>
          <w:sz w:val="22"/>
          <w:szCs w:val="22"/>
        </w:rPr>
        <w:t>ń</w:t>
      </w:r>
      <w:r w:rsidRPr="003047B7">
        <w:rPr>
          <w:rFonts w:ascii="Candara" w:hAnsi="Candara"/>
          <w:sz w:val="22"/>
          <w:szCs w:val="22"/>
        </w:rPr>
        <w:t>ców lub u</w:t>
      </w:r>
      <w:r w:rsidRPr="003047B7">
        <w:rPr>
          <w:rFonts w:ascii="Candara" w:hAnsi="Candara" w:cs="TimesNewRoman"/>
          <w:sz w:val="22"/>
          <w:szCs w:val="22"/>
        </w:rPr>
        <w:t>ż</w:t>
      </w:r>
      <w:r w:rsidRPr="003047B7">
        <w:rPr>
          <w:rFonts w:ascii="Candara" w:hAnsi="Candara"/>
          <w:sz w:val="22"/>
          <w:szCs w:val="22"/>
        </w:rPr>
        <w:t>ytkowników budynku, budowli, instalacji lub</w:t>
      </w:r>
      <w:r w:rsidR="00EF11BD" w:rsidRPr="003047B7">
        <w:rPr>
          <w:rFonts w:ascii="Candara" w:hAnsi="Candara"/>
          <w:sz w:val="22"/>
          <w:szCs w:val="22"/>
        </w:rPr>
        <w:t xml:space="preserve"> </w:t>
      </w:r>
      <w:r w:rsidRPr="003047B7">
        <w:rPr>
          <w:rFonts w:ascii="Candara" w:hAnsi="Candara"/>
          <w:sz w:val="22"/>
          <w:szCs w:val="22"/>
        </w:rPr>
        <w:t>urz</w:t>
      </w:r>
      <w:r w:rsidRPr="003047B7">
        <w:rPr>
          <w:rFonts w:ascii="Candara" w:hAnsi="Candara" w:cs="TimesNewRoman"/>
          <w:sz w:val="22"/>
          <w:szCs w:val="22"/>
        </w:rPr>
        <w:t>ą</w:t>
      </w:r>
      <w:r w:rsidRPr="003047B7">
        <w:rPr>
          <w:rFonts w:ascii="Candara" w:hAnsi="Candara"/>
          <w:sz w:val="22"/>
          <w:szCs w:val="22"/>
        </w:rPr>
        <w:t>dzenia oraz terenu, o usuwaniu niebezpiecznych materiałów zawieraj</w:t>
      </w:r>
      <w:r w:rsidRPr="003047B7">
        <w:rPr>
          <w:rFonts w:ascii="Candara" w:hAnsi="Candara" w:cs="TimesNewRoman"/>
          <w:sz w:val="22"/>
          <w:szCs w:val="22"/>
        </w:rPr>
        <w:t>ą</w:t>
      </w:r>
      <w:r w:rsidRPr="003047B7">
        <w:rPr>
          <w:rFonts w:ascii="Candara" w:hAnsi="Candara"/>
          <w:sz w:val="22"/>
          <w:szCs w:val="22"/>
        </w:rPr>
        <w:t>cych substancje</w:t>
      </w:r>
      <w:r w:rsidR="00EF11BD" w:rsidRPr="003047B7">
        <w:rPr>
          <w:rFonts w:ascii="Candara" w:hAnsi="Candara"/>
          <w:sz w:val="22"/>
          <w:szCs w:val="22"/>
        </w:rPr>
        <w:t xml:space="preserve"> </w:t>
      </w:r>
      <w:r w:rsidRPr="003047B7">
        <w:rPr>
          <w:rFonts w:ascii="Candara" w:hAnsi="Candara"/>
          <w:sz w:val="22"/>
          <w:szCs w:val="22"/>
        </w:rPr>
        <w:t>stwarzaj</w:t>
      </w:r>
      <w:r w:rsidRPr="003047B7">
        <w:rPr>
          <w:rFonts w:ascii="Candara" w:hAnsi="Candara" w:cs="TimesNewRoman"/>
          <w:sz w:val="22"/>
          <w:szCs w:val="22"/>
        </w:rPr>
        <w:t>ą</w:t>
      </w:r>
      <w:r w:rsidRPr="003047B7">
        <w:rPr>
          <w:rFonts w:ascii="Candara" w:hAnsi="Candara"/>
          <w:sz w:val="22"/>
          <w:szCs w:val="22"/>
        </w:rPr>
        <w:t>ce szczególne zagro</w:t>
      </w:r>
      <w:r w:rsidRPr="003047B7">
        <w:rPr>
          <w:rFonts w:ascii="Candara" w:hAnsi="Candara" w:cs="TimesNewRoman"/>
          <w:sz w:val="22"/>
          <w:szCs w:val="22"/>
        </w:rPr>
        <w:t>ż</w:t>
      </w:r>
      <w:r w:rsidRPr="003047B7">
        <w:rPr>
          <w:rFonts w:ascii="Candara" w:hAnsi="Candara"/>
          <w:sz w:val="22"/>
          <w:szCs w:val="22"/>
        </w:rPr>
        <w:t>enie dla ludzi oraz o sposobach zabezpieczenia przed t</w:t>
      </w:r>
      <w:r w:rsidRPr="003047B7">
        <w:rPr>
          <w:rFonts w:ascii="Candara" w:hAnsi="Candara" w:cs="TimesNewRoman"/>
          <w:sz w:val="22"/>
          <w:szCs w:val="22"/>
        </w:rPr>
        <w:t>ą</w:t>
      </w:r>
      <w:r w:rsidR="00EF11BD" w:rsidRPr="003047B7">
        <w:rPr>
          <w:rFonts w:ascii="Candara" w:hAnsi="Candara"/>
          <w:sz w:val="22"/>
          <w:szCs w:val="22"/>
        </w:rPr>
        <w:t xml:space="preserve"> </w:t>
      </w:r>
      <w:r w:rsidRPr="003047B7">
        <w:rPr>
          <w:rFonts w:ascii="Candara" w:hAnsi="Candara"/>
          <w:sz w:val="22"/>
          <w:szCs w:val="22"/>
        </w:rPr>
        <w:t>szkodliwo</w:t>
      </w:r>
      <w:r w:rsidRPr="003047B7">
        <w:rPr>
          <w:rFonts w:ascii="Candara" w:hAnsi="Candara" w:cs="TimesNewRoman"/>
          <w:sz w:val="22"/>
          <w:szCs w:val="22"/>
        </w:rPr>
        <w:t>ś</w:t>
      </w:r>
      <w:r w:rsidRPr="003047B7">
        <w:rPr>
          <w:rFonts w:ascii="Candara" w:hAnsi="Candara"/>
          <w:sz w:val="22"/>
          <w:szCs w:val="22"/>
        </w:rPr>
        <w:t>ci</w:t>
      </w:r>
      <w:r w:rsidRPr="003047B7">
        <w:rPr>
          <w:rFonts w:ascii="Candara" w:hAnsi="Candara" w:cs="TimesNewRoman"/>
          <w:sz w:val="22"/>
          <w:szCs w:val="22"/>
        </w:rPr>
        <w:t>ą</w:t>
      </w:r>
      <w:r w:rsidRPr="003047B7">
        <w:rPr>
          <w:rFonts w:ascii="Candara" w:hAnsi="Candara"/>
          <w:sz w:val="22"/>
          <w:szCs w:val="22"/>
        </w:rPr>
        <w:t>.</w:t>
      </w:r>
    </w:p>
    <w:p w:rsidR="00630251" w:rsidRPr="003047B7" w:rsidRDefault="003B54D4"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Na ko</w:t>
      </w:r>
      <w:r w:rsidRPr="003047B7">
        <w:rPr>
          <w:rFonts w:ascii="Candara" w:hAnsi="Candara" w:cs="TimesNewRoman"/>
          <w:sz w:val="22"/>
          <w:szCs w:val="22"/>
        </w:rPr>
        <w:t>ń</w:t>
      </w:r>
      <w:r w:rsidRPr="003047B7">
        <w:rPr>
          <w:rFonts w:ascii="Candara" w:hAnsi="Candara"/>
          <w:sz w:val="22"/>
          <w:szCs w:val="22"/>
        </w:rPr>
        <w:t>cu wła</w:t>
      </w:r>
      <w:r w:rsidRPr="003047B7">
        <w:rPr>
          <w:rFonts w:ascii="Candara" w:hAnsi="Candara" w:cs="TimesNewRoman"/>
          <w:sz w:val="22"/>
          <w:szCs w:val="22"/>
        </w:rPr>
        <w:t>ś</w:t>
      </w:r>
      <w:r w:rsidRPr="003047B7">
        <w:rPr>
          <w:rFonts w:ascii="Candara" w:hAnsi="Candara"/>
          <w:sz w:val="22"/>
          <w:szCs w:val="22"/>
        </w:rPr>
        <w:t>ciciel, u</w:t>
      </w:r>
      <w:r w:rsidRPr="003047B7">
        <w:rPr>
          <w:rFonts w:ascii="Candara" w:hAnsi="Candara" w:cs="TimesNewRoman"/>
          <w:sz w:val="22"/>
          <w:szCs w:val="22"/>
        </w:rPr>
        <w:t>ż</w:t>
      </w:r>
      <w:r w:rsidRPr="003047B7">
        <w:rPr>
          <w:rFonts w:ascii="Candara" w:hAnsi="Candara"/>
          <w:sz w:val="22"/>
          <w:szCs w:val="22"/>
        </w:rPr>
        <w:t>ytkownik wieczysty lub zarz</w:t>
      </w:r>
      <w:r w:rsidRPr="003047B7">
        <w:rPr>
          <w:rFonts w:ascii="Candara" w:hAnsi="Candara" w:cs="TimesNewRoman"/>
          <w:sz w:val="22"/>
          <w:szCs w:val="22"/>
        </w:rPr>
        <w:t>ą</w:t>
      </w:r>
      <w:r w:rsidRPr="003047B7">
        <w:rPr>
          <w:rFonts w:ascii="Candara" w:hAnsi="Candara"/>
          <w:sz w:val="22"/>
          <w:szCs w:val="22"/>
        </w:rPr>
        <w:t>dca powinien uzyska</w:t>
      </w:r>
      <w:r w:rsidRPr="003047B7">
        <w:rPr>
          <w:rFonts w:ascii="Candara" w:hAnsi="Candara" w:cs="TimesNewRoman"/>
          <w:sz w:val="22"/>
          <w:szCs w:val="22"/>
        </w:rPr>
        <w:t xml:space="preserve">ć </w:t>
      </w:r>
      <w:r w:rsidRPr="003047B7">
        <w:rPr>
          <w:rFonts w:ascii="Candara" w:hAnsi="Candara"/>
          <w:sz w:val="22"/>
          <w:szCs w:val="22"/>
        </w:rPr>
        <w:t>od wykonawcy</w:t>
      </w:r>
      <w:r w:rsidR="00EF11BD" w:rsidRPr="003047B7">
        <w:rPr>
          <w:rFonts w:ascii="Candara" w:hAnsi="Candara"/>
          <w:sz w:val="22"/>
          <w:szCs w:val="22"/>
        </w:rPr>
        <w:t xml:space="preserve"> </w:t>
      </w:r>
      <w:r w:rsidRPr="003047B7">
        <w:rPr>
          <w:rFonts w:ascii="Candara" w:hAnsi="Candara"/>
          <w:sz w:val="22"/>
          <w:szCs w:val="22"/>
        </w:rPr>
        <w:t>prac, pisemne o</w:t>
      </w:r>
      <w:r w:rsidRPr="003047B7">
        <w:rPr>
          <w:rFonts w:ascii="Candara" w:hAnsi="Candara" w:cs="TimesNewRoman"/>
          <w:sz w:val="22"/>
          <w:szCs w:val="22"/>
        </w:rPr>
        <w:t>ś</w:t>
      </w:r>
      <w:r w:rsidRPr="003047B7">
        <w:rPr>
          <w:rFonts w:ascii="Candara" w:hAnsi="Candara"/>
          <w:sz w:val="22"/>
          <w:szCs w:val="22"/>
        </w:rPr>
        <w:t>wiadczenie o prawidłowo</w:t>
      </w:r>
      <w:r w:rsidRPr="003047B7">
        <w:rPr>
          <w:rFonts w:ascii="Candara" w:hAnsi="Candara" w:cs="TimesNewRoman"/>
          <w:sz w:val="22"/>
          <w:szCs w:val="22"/>
        </w:rPr>
        <w:t>ś</w:t>
      </w:r>
      <w:r w:rsidRPr="003047B7">
        <w:rPr>
          <w:rFonts w:ascii="Candara" w:hAnsi="Candara"/>
          <w:sz w:val="22"/>
          <w:szCs w:val="22"/>
        </w:rPr>
        <w:t>ci wykonania robót i oczyszczenia terenu z pyłu</w:t>
      </w:r>
      <w:r w:rsidR="00EF11BD" w:rsidRPr="003047B7">
        <w:rPr>
          <w:rFonts w:ascii="Candara" w:hAnsi="Candara"/>
          <w:sz w:val="22"/>
          <w:szCs w:val="22"/>
        </w:rPr>
        <w:t xml:space="preserve"> </w:t>
      </w:r>
      <w:r w:rsidRPr="003047B7">
        <w:rPr>
          <w:rFonts w:ascii="Candara" w:hAnsi="Candara"/>
          <w:sz w:val="22"/>
          <w:szCs w:val="22"/>
        </w:rPr>
        <w:t>azbestowego, a nast</w:t>
      </w:r>
      <w:r w:rsidRPr="003047B7">
        <w:rPr>
          <w:rFonts w:ascii="Candara" w:hAnsi="Candara" w:cs="TimesNewRoman"/>
          <w:sz w:val="22"/>
          <w:szCs w:val="22"/>
        </w:rPr>
        <w:t>ę</w:t>
      </w:r>
      <w:r w:rsidRPr="003047B7">
        <w:rPr>
          <w:rFonts w:ascii="Candara" w:hAnsi="Candara"/>
          <w:sz w:val="22"/>
          <w:szCs w:val="22"/>
        </w:rPr>
        <w:t>pnie przechowywa</w:t>
      </w:r>
      <w:r w:rsidRPr="003047B7">
        <w:rPr>
          <w:rFonts w:ascii="Candara" w:hAnsi="Candara" w:cs="TimesNewRoman"/>
          <w:sz w:val="22"/>
          <w:szCs w:val="22"/>
        </w:rPr>
        <w:t xml:space="preserve">ć </w:t>
      </w:r>
      <w:r w:rsidRPr="003047B7">
        <w:rPr>
          <w:rFonts w:ascii="Candara" w:hAnsi="Candara"/>
          <w:sz w:val="22"/>
          <w:szCs w:val="22"/>
        </w:rPr>
        <w:t>je przez okres co najmniej 5 lat, wraz z inn</w:t>
      </w:r>
      <w:r w:rsidRPr="003047B7">
        <w:rPr>
          <w:rFonts w:ascii="Candara" w:hAnsi="Candara" w:cs="TimesNewRoman"/>
          <w:sz w:val="22"/>
          <w:szCs w:val="22"/>
        </w:rPr>
        <w:t>ą</w:t>
      </w:r>
      <w:r w:rsidR="00EF11BD" w:rsidRPr="003047B7">
        <w:rPr>
          <w:rFonts w:ascii="Candara" w:hAnsi="Candara"/>
          <w:sz w:val="22"/>
          <w:szCs w:val="22"/>
        </w:rPr>
        <w:t xml:space="preserve"> </w:t>
      </w:r>
      <w:r w:rsidRPr="003047B7">
        <w:rPr>
          <w:rFonts w:ascii="Candara" w:hAnsi="Candara"/>
          <w:sz w:val="22"/>
          <w:szCs w:val="22"/>
        </w:rPr>
        <w:t>dokumentacj</w:t>
      </w:r>
      <w:r w:rsidRPr="003047B7">
        <w:rPr>
          <w:rFonts w:ascii="Candara" w:hAnsi="Candara" w:cs="TimesNewRoman"/>
          <w:sz w:val="22"/>
          <w:szCs w:val="22"/>
        </w:rPr>
        <w:t xml:space="preserve">ą </w:t>
      </w:r>
      <w:r w:rsidRPr="003047B7">
        <w:rPr>
          <w:rFonts w:ascii="Candara" w:hAnsi="Candara"/>
          <w:sz w:val="22"/>
          <w:szCs w:val="22"/>
        </w:rPr>
        <w:t>budynku, budowli, instalacji, urz</w:t>
      </w:r>
      <w:r w:rsidRPr="003047B7">
        <w:rPr>
          <w:rFonts w:ascii="Candara" w:hAnsi="Candara" w:cs="TimesNewRoman"/>
          <w:sz w:val="22"/>
          <w:szCs w:val="22"/>
        </w:rPr>
        <w:t>ą</w:t>
      </w:r>
      <w:r w:rsidRPr="003047B7">
        <w:rPr>
          <w:rFonts w:ascii="Candara" w:hAnsi="Candara"/>
          <w:sz w:val="22"/>
          <w:szCs w:val="22"/>
        </w:rPr>
        <w:t>dzenia lub terenu.</w:t>
      </w:r>
    </w:p>
    <w:p w:rsidR="00EF11BD" w:rsidRPr="003047B7" w:rsidRDefault="00EF11BD" w:rsidP="00E5681F">
      <w:pPr>
        <w:keepNext/>
        <w:autoSpaceDE w:val="0"/>
        <w:autoSpaceDN w:val="0"/>
        <w:adjustRightInd w:val="0"/>
        <w:spacing w:before="60" w:after="60"/>
        <w:jc w:val="both"/>
        <w:rPr>
          <w:rFonts w:ascii="Candara" w:hAnsi="Candara"/>
          <w:sz w:val="22"/>
          <w:szCs w:val="22"/>
        </w:rPr>
      </w:pPr>
    </w:p>
    <w:p w:rsidR="00D86062" w:rsidRPr="003047B7" w:rsidRDefault="00D86062" w:rsidP="00E5681F">
      <w:pPr>
        <w:keepNext/>
        <w:autoSpaceDE w:val="0"/>
        <w:autoSpaceDN w:val="0"/>
        <w:adjustRightInd w:val="0"/>
        <w:spacing w:before="60" w:after="60"/>
        <w:jc w:val="both"/>
        <w:rPr>
          <w:rFonts w:ascii="Candara" w:hAnsi="Candara"/>
          <w:b/>
          <w:bCs/>
          <w:sz w:val="22"/>
          <w:szCs w:val="22"/>
        </w:rPr>
      </w:pPr>
    </w:p>
    <w:p w:rsidR="00D86062" w:rsidRPr="003047B7" w:rsidRDefault="00D86062" w:rsidP="00E5681F">
      <w:pPr>
        <w:keepNext/>
        <w:autoSpaceDE w:val="0"/>
        <w:autoSpaceDN w:val="0"/>
        <w:adjustRightInd w:val="0"/>
        <w:spacing w:before="60" w:after="60"/>
        <w:jc w:val="both"/>
        <w:rPr>
          <w:rFonts w:ascii="Candara" w:hAnsi="Candara"/>
          <w:b/>
          <w:bCs/>
          <w:sz w:val="22"/>
          <w:szCs w:val="22"/>
        </w:rPr>
      </w:pPr>
    </w:p>
    <w:p w:rsidR="00D86062" w:rsidRPr="003047B7" w:rsidRDefault="00D86062" w:rsidP="00E5681F">
      <w:pPr>
        <w:keepNext/>
        <w:autoSpaceDE w:val="0"/>
        <w:autoSpaceDN w:val="0"/>
        <w:adjustRightInd w:val="0"/>
        <w:spacing w:before="60" w:after="60"/>
        <w:jc w:val="both"/>
        <w:rPr>
          <w:rFonts w:ascii="Candara" w:hAnsi="Candara"/>
          <w:b/>
          <w:bCs/>
          <w:sz w:val="22"/>
          <w:szCs w:val="22"/>
        </w:rPr>
      </w:pPr>
    </w:p>
    <w:p w:rsidR="00EF11BD" w:rsidRPr="003047B7" w:rsidRDefault="00EF11BD" w:rsidP="00E5681F">
      <w:pPr>
        <w:keepNext/>
        <w:autoSpaceDE w:val="0"/>
        <w:autoSpaceDN w:val="0"/>
        <w:adjustRightInd w:val="0"/>
        <w:spacing w:before="60" w:after="60"/>
        <w:jc w:val="both"/>
        <w:rPr>
          <w:rFonts w:ascii="Candara" w:hAnsi="Candara"/>
          <w:b/>
          <w:bCs/>
          <w:sz w:val="22"/>
          <w:szCs w:val="22"/>
        </w:rPr>
      </w:pPr>
      <w:r w:rsidRPr="003047B7">
        <w:rPr>
          <w:rFonts w:ascii="Candara" w:hAnsi="Candara"/>
          <w:b/>
          <w:bCs/>
          <w:sz w:val="22"/>
          <w:szCs w:val="22"/>
        </w:rPr>
        <w:t>Procedura 3. Post</w:t>
      </w:r>
      <w:r w:rsidRPr="003047B7">
        <w:rPr>
          <w:rFonts w:ascii="Candara" w:hAnsi="Candara" w:cs="TimesNewRoman,Bold"/>
          <w:b/>
          <w:bCs/>
          <w:sz w:val="22"/>
          <w:szCs w:val="22"/>
        </w:rPr>
        <w:t>ę</w:t>
      </w:r>
      <w:r w:rsidRPr="003047B7">
        <w:rPr>
          <w:rFonts w:ascii="Candara" w:hAnsi="Candara"/>
          <w:b/>
          <w:bCs/>
          <w:sz w:val="22"/>
          <w:szCs w:val="22"/>
        </w:rPr>
        <w:t>powanie przy pracach przygotowawczych do usuwania wyrobów zawieraj</w:t>
      </w:r>
      <w:r w:rsidRPr="003047B7">
        <w:rPr>
          <w:rFonts w:ascii="Candara" w:hAnsi="Candara" w:cs="TimesNewRoman,Bold"/>
          <w:b/>
          <w:bCs/>
          <w:sz w:val="22"/>
          <w:szCs w:val="22"/>
        </w:rPr>
        <w:t>ą</w:t>
      </w:r>
      <w:r w:rsidRPr="003047B7">
        <w:rPr>
          <w:rFonts w:ascii="Candara" w:hAnsi="Candara"/>
          <w:b/>
          <w:bCs/>
          <w:sz w:val="22"/>
          <w:szCs w:val="22"/>
        </w:rPr>
        <w:t>cych azbest.</w:t>
      </w:r>
    </w:p>
    <w:p w:rsidR="00EF11BD" w:rsidRPr="003047B7" w:rsidRDefault="00EF11BD" w:rsidP="00E5681F">
      <w:pPr>
        <w:keepNext/>
        <w:autoSpaceDE w:val="0"/>
        <w:autoSpaceDN w:val="0"/>
        <w:adjustRightInd w:val="0"/>
        <w:spacing w:before="60" w:after="60"/>
        <w:jc w:val="both"/>
        <w:rPr>
          <w:rFonts w:ascii="Candara" w:hAnsi="Candara"/>
          <w:sz w:val="22"/>
          <w:szCs w:val="22"/>
        </w:rPr>
      </w:pPr>
    </w:p>
    <w:p w:rsidR="00EF11BD" w:rsidRPr="003047B7" w:rsidRDefault="00EF11BD" w:rsidP="00E5681F">
      <w:pPr>
        <w:keepNext/>
        <w:autoSpaceDE w:val="0"/>
        <w:autoSpaceDN w:val="0"/>
        <w:adjustRightInd w:val="0"/>
        <w:spacing w:before="60" w:after="60"/>
        <w:jc w:val="both"/>
        <w:rPr>
          <w:rFonts w:ascii="Candara" w:hAnsi="Candara"/>
          <w:b/>
          <w:sz w:val="22"/>
          <w:szCs w:val="22"/>
        </w:rPr>
      </w:pPr>
      <w:r w:rsidRPr="003047B7">
        <w:rPr>
          <w:rFonts w:ascii="Candara" w:hAnsi="Candara"/>
          <w:b/>
          <w:sz w:val="22"/>
          <w:szCs w:val="22"/>
        </w:rPr>
        <w:t>Cel procedury</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Celem procedury jest przedstawienie zasad post</w:t>
      </w:r>
      <w:r w:rsidRPr="003047B7">
        <w:rPr>
          <w:rFonts w:ascii="Candara" w:hAnsi="Candara" w:cs="TimesNewRoman"/>
          <w:sz w:val="22"/>
          <w:szCs w:val="22"/>
        </w:rPr>
        <w:t>ę</w:t>
      </w:r>
      <w:r w:rsidRPr="003047B7">
        <w:rPr>
          <w:rFonts w:ascii="Candara" w:hAnsi="Candara"/>
          <w:sz w:val="22"/>
          <w:szCs w:val="22"/>
        </w:rPr>
        <w:t>powania podczas prac przygotowawczych do zabezpieczania lub usuwania wyrobów zawieraj</w:t>
      </w:r>
      <w:r w:rsidRPr="003047B7">
        <w:rPr>
          <w:rFonts w:ascii="Candara" w:hAnsi="Candara" w:cs="TimesNewRoman"/>
          <w:sz w:val="22"/>
          <w:szCs w:val="22"/>
        </w:rPr>
        <w:t>ą</w:t>
      </w:r>
      <w:r w:rsidRPr="003047B7">
        <w:rPr>
          <w:rFonts w:ascii="Candara" w:hAnsi="Candara"/>
          <w:sz w:val="22"/>
          <w:szCs w:val="22"/>
        </w:rPr>
        <w:t>cych azbest.</w:t>
      </w:r>
    </w:p>
    <w:p w:rsidR="00EF11BD" w:rsidRPr="003047B7" w:rsidRDefault="00EF11BD" w:rsidP="00E5681F">
      <w:pPr>
        <w:keepNext/>
        <w:autoSpaceDE w:val="0"/>
        <w:autoSpaceDN w:val="0"/>
        <w:adjustRightInd w:val="0"/>
        <w:spacing w:before="60" w:after="60"/>
        <w:jc w:val="both"/>
        <w:rPr>
          <w:rFonts w:ascii="Candara" w:hAnsi="Candara"/>
          <w:b/>
          <w:sz w:val="22"/>
          <w:szCs w:val="22"/>
        </w:rPr>
      </w:pPr>
      <w:r w:rsidRPr="003047B7">
        <w:rPr>
          <w:rFonts w:ascii="Candara" w:hAnsi="Candara"/>
          <w:b/>
          <w:sz w:val="22"/>
          <w:szCs w:val="22"/>
        </w:rPr>
        <w:t>Zakres procedury</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Zakres procedury obejmuje całokształt prac oraz post</w:t>
      </w:r>
      <w:r w:rsidRPr="003047B7">
        <w:rPr>
          <w:rFonts w:ascii="Candara" w:hAnsi="Candara" w:cs="TimesNewRoman"/>
          <w:sz w:val="22"/>
          <w:szCs w:val="22"/>
        </w:rPr>
        <w:t>ę</w:t>
      </w:r>
      <w:r w:rsidRPr="003047B7">
        <w:rPr>
          <w:rFonts w:ascii="Candara" w:hAnsi="Candara"/>
          <w:sz w:val="22"/>
          <w:szCs w:val="22"/>
        </w:rPr>
        <w:t>powania dotycz</w:t>
      </w:r>
      <w:r w:rsidRPr="003047B7">
        <w:rPr>
          <w:rFonts w:ascii="Candara" w:hAnsi="Candara" w:cs="TimesNewRoman"/>
          <w:sz w:val="22"/>
          <w:szCs w:val="22"/>
        </w:rPr>
        <w:t>ą</w:t>
      </w:r>
      <w:r w:rsidRPr="003047B7">
        <w:rPr>
          <w:rFonts w:ascii="Candara" w:hAnsi="Candara"/>
          <w:sz w:val="22"/>
          <w:szCs w:val="22"/>
        </w:rPr>
        <w:t>cego przygotowania do zabezpieczenia lub usuwania wyrobów zawieraj</w:t>
      </w:r>
      <w:r w:rsidRPr="003047B7">
        <w:rPr>
          <w:rFonts w:ascii="Candara" w:hAnsi="Candara" w:cs="TimesNewRoman"/>
          <w:sz w:val="22"/>
          <w:szCs w:val="22"/>
        </w:rPr>
        <w:t>ą</w:t>
      </w:r>
      <w:r w:rsidRPr="003047B7">
        <w:rPr>
          <w:rFonts w:ascii="Candara" w:hAnsi="Candara"/>
          <w:sz w:val="22"/>
          <w:szCs w:val="22"/>
        </w:rPr>
        <w:t>cych azbest.</w:t>
      </w:r>
    </w:p>
    <w:p w:rsidR="00EF11BD" w:rsidRPr="003047B7" w:rsidRDefault="00EF11BD" w:rsidP="00E5681F">
      <w:pPr>
        <w:keepNext/>
        <w:autoSpaceDE w:val="0"/>
        <w:autoSpaceDN w:val="0"/>
        <w:adjustRightInd w:val="0"/>
        <w:spacing w:before="60" w:after="60"/>
        <w:jc w:val="both"/>
        <w:rPr>
          <w:rFonts w:ascii="Candara" w:hAnsi="Candara"/>
          <w:b/>
          <w:sz w:val="22"/>
          <w:szCs w:val="22"/>
        </w:rPr>
      </w:pPr>
      <w:r w:rsidRPr="003047B7">
        <w:rPr>
          <w:rFonts w:ascii="Candara" w:hAnsi="Candara"/>
          <w:b/>
          <w:sz w:val="22"/>
          <w:szCs w:val="22"/>
        </w:rPr>
        <w:t>Opis szczegółowy</w:t>
      </w:r>
    </w:p>
    <w:p w:rsidR="00EF11BD" w:rsidRPr="003047B7" w:rsidRDefault="00EF11BD" w:rsidP="00E5681F">
      <w:pPr>
        <w:keepNext/>
        <w:autoSpaceDE w:val="0"/>
        <w:autoSpaceDN w:val="0"/>
        <w:adjustRightInd w:val="0"/>
        <w:spacing w:before="60" w:after="60"/>
        <w:jc w:val="both"/>
        <w:rPr>
          <w:rFonts w:ascii="Candara" w:hAnsi="Candara"/>
          <w:i/>
          <w:iCs/>
          <w:sz w:val="22"/>
          <w:szCs w:val="22"/>
        </w:rPr>
      </w:pPr>
      <w:r w:rsidRPr="003047B7">
        <w:rPr>
          <w:rFonts w:ascii="Candara" w:hAnsi="Candara"/>
          <w:sz w:val="22"/>
          <w:szCs w:val="22"/>
        </w:rPr>
        <w:t xml:space="preserve">W rozumieniu przepisów </w:t>
      </w:r>
      <w:r w:rsidR="0023233B" w:rsidRPr="003047B7">
        <w:rPr>
          <w:rFonts w:ascii="Candara" w:hAnsi="Candara"/>
          <w:sz w:val="22"/>
          <w:szCs w:val="22"/>
        </w:rPr>
        <w:t>ustawy o odpadach (art. 3 ust. 1 pkt. 3</w:t>
      </w:r>
      <w:r w:rsidRPr="003047B7">
        <w:rPr>
          <w:rFonts w:ascii="Candara" w:hAnsi="Candara"/>
          <w:sz w:val="22"/>
          <w:szCs w:val="22"/>
        </w:rPr>
        <w:t xml:space="preserve">2) </w:t>
      </w:r>
      <w:r w:rsidRPr="003047B7">
        <w:rPr>
          <w:rFonts w:ascii="Candara" w:hAnsi="Candara"/>
          <w:i/>
          <w:iCs/>
          <w:sz w:val="22"/>
          <w:szCs w:val="22"/>
        </w:rPr>
        <w:t>wytwórc</w:t>
      </w:r>
      <w:r w:rsidRPr="003047B7">
        <w:rPr>
          <w:rFonts w:ascii="Candara" w:eastAsia="TimesNewRoman,Italic" w:hAnsi="Candara" w:cs="TimesNewRoman,Italic"/>
          <w:i/>
          <w:iCs/>
          <w:sz w:val="22"/>
          <w:szCs w:val="22"/>
        </w:rPr>
        <w:t xml:space="preserve">ą </w:t>
      </w:r>
      <w:r w:rsidRPr="003047B7">
        <w:rPr>
          <w:rFonts w:ascii="Candara" w:hAnsi="Candara"/>
          <w:i/>
          <w:iCs/>
          <w:sz w:val="22"/>
          <w:szCs w:val="22"/>
        </w:rPr>
        <w:t>odpadów powstaj</w:t>
      </w:r>
      <w:r w:rsidRPr="003047B7">
        <w:rPr>
          <w:rFonts w:ascii="Candara" w:eastAsia="TimesNewRoman,Italic" w:hAnsi="Candara" w:cs="TimesNewRoman,Italic"/>
          <w:i/>
          <w:iCs/>
          <w:sz w:val="22"/>
          <w:szCs w:val="22"/>
        </w:rPr>
        <w:t>ą</w:t>
      </w:r>
      <w:r w:rsidRPr="003047B7">
        <w:rPr>
          <w:rFonts w:ascii="Candara" w:hAnsi="Candara"/>
          <w:i/>
          <w:iCs/>
          <w:sz w:val="22"/>
          <w:szCs w:val="22"/>
        </w:rPr>
        <w:t xml:space="preserve">cych w wyniku </w:t>
      </w:r>
      <w:r w:rsidRPr="003047B7">
        <w:rPr>
          <w:rFonts w:ascii="Candara" w:eastAsia="TimesNewRoman,Italic" w:hAnsi="Candara" w:cs="TimesNewRoman,Italic"/>
          <w:i/>
          <w:iCs/>
          <w:sz w:val="22"/>
          <w:szCs w:val="22"/>
        </w:rPr>
        <w:t>ś</w:t>
      </w:r>
      <w:r w:rsidRPr="003047B7">
        <w:rPr>
          <w:rFonts w:ascii="Candara" w:hAnsi="Candara"/>
          <w:i/>
          <w:iCs/>
          <w:sz w:val="22"/>
          <w:szCs w:val="22"/>
        </w:rPr>
        <w:t>wiadczenia usług w zakresie budowy, rozbiórki, remontu obiektów, czyszczenia zbiorników lub urz</w:t>
      </w:r>
      <w:r w:rsidRPr="003047B7">
        <w:rPr>
          <w:rFonts w:ascii="Candara" w:eastAsia="TimesNewRoman,Italic" w:hAnsi="Candara" w:cs="TimesNewRoman,Italic"/>
          <w:i/>
          <w:iCs/>
          <w:sz w:val="22"/>
          <w:szCs w:val="22"/>
        </w:rPr>
        <w:t>ą</w:t>
      </w:r>
      <w:r w:rsidRPr="003047B7">
        <w:rPr>
          <w:rFonts w:ascii="Candara" w:hAnsi="Candara"/>
          <w:i/>
          <w:iCs/>
          <w:sz w:val="22"/>
          <w:szCs w:val="22"/>
        </w:rPr>
        <w:t>dze</w:t>
      </w:r>
      <w:r w:rsidRPr="003047B7">
        <w:rPr>
          <w:rFonts w:ascii="Candara" w:eastAsia="TimesNewRoman,Italic" w:hAnsi="Candara" w:cs="TimesNewRoman,Italic"/>
          <w:i/>
          <w:iCs/>
          <w:sz w:val="22"/>
          <w:szCs w:val="22"/>
        </w:rPr>
        <w:t xml:space="preserve">ń </w:t>
      </w:r>
      <w:r w:rsidRPr="003047B7">
        <w:rPr>
          <w:rFonts w:ascii="Candara" w:hAnsi="Candara"/>
          <w:i/>
          <w:iCs/>
          <w:sz w:val="22"/>
          <w:szCs w:val="22"/>
        </w:rPr>
        <w:t>oraz sprz</w:t>
      </w:r>
      <w:r w:rsidRPr="003047B7">
        <w:rPr>
          <w:rFonts w:ascii="Candara" w:eastAsia="TimesNewRoman,Italic" w:hAnsi="Candara" w:cs="TimesNewRoman,Italic"/>
          <w:i/>
          <w:iCs/>
          <w:sz w:val="22"/>
          <w:szCs w:val="22"/>
        </w:rPr>
        <w:t>ą</w:t>
      </w:r>
      <w:r w:rsidRPr="003047B7">
        <w:rPr>
          <w:rFonts w:ascii="Candara" w:hAnsi="Candara"/>
          <w:i/>
          <w:iCs/>
          <w:sz w:val="22"/>
          <w:szCs w:val="22"/>
        </w:rPr>
        <w:t xml:space="preserve">tania, konserwacji i napraw jest podmiot, który </w:t>
      </w:r>
      <w:r w:rsidRPr="003047B7">
        <w:rPr>
          <w:rFonts w:ascii="Candara" w:eastAsia="TimesNewRoman,Italic" w:hAnsi="Candara" w:cs="TimesNewRoman,Italic"/>
          <w:i/>
          <w:iCs/>
          <w:sz w:val="22"/>
          <w:szCs w:val="22"/>
        </w:rPr>
        <w:t>ś</w:t>
      </w:r>
      <w:r w:rsidRPr="003047B7">
        <w:rPr>
          <w:rFonts w:ascii="Candara" w:hAnsi="Candara"/>
          <w:i/>
          <w:iCs/>
          <w:sz w:val="22"/>
          <w:szCs w:val="22"/>
        </w:rPr>
        <w:t>wiadczy usług</w:t>
      </w:r>
      <w:r w:rsidRPr="003047B7">
        <w:rPr>
          <w:rFonts w:ascii="Candara" w:eastAsia="TimesNewRoman,Italic" w:hAnsi="Candara" w:cs="TimesNewRoman,Italic"/>
          <w:i/>
          <w:iCs/>
          <w:sz w:val="22"/>
          <w:szCs w:val="22"/>
        </w:rPr>
        <w:t>ę</w:t>
      </w:r>
      <w:r w:rsidRPr="003047B7">
        <w:rPr>
          <w:rFonts w:ascii="Candara" w:hAnsi="Candara"/>
          <w:i/>
          <w:iCs/>
          <w:sz w:val="22"/>
          <w:szCs w:val="22"/>
        </w:rPr>
        <w:t xml:space="preserve">, chyba, </w:t>
      </w:r>
      <w:r w:rsidRPr="003047B7">
        <w:rPr>
          <w:rFonts w:ascii="Candara" w:eastAsia="TimesNewRoman,Italic" w:hAnsi="Candara" w:cs="TimesNewRoman,Italic"/>
          <w:i/>
          <w:iCs/>
          <w:sz w:val="22"/>
          <w:szCs w:val="22"/>
        </w:rPr>
        <w:t>ż</w:t>
      </w:r>
      <w:r w:rsidRPr="003047B7">
        <w:rPr>
          <w:rFonts w:ascii="Candara" w:hAnsi="Candara"/>
          <w:i/>
          <w:iCs/>
          <w:sz w:val="22"/>
          <w:szCs w:val="22"/>
        </w:rPr>
        <w:t xml:space="preserve">e umowa o </w:t>
      </w:r>
      <w:r w:rsidRPr="003047B7">
        <w:rPr>
          <w:rFonts w:ascii="Candara" w:eastAsia="TimesNewRoman,Italic" w:hAnsi="Candara" w:cs="TimesNewRoman,Italic"/>
          <w:i/>
          <w:iCs/>
          <w:sz w:val="22"/>
          <w:szCs w:val="22"/>
        </w:rPr>
        <w:t>ś</w:t>
      </w:r>
      <w:r w:rsidRPr="003047B7">
        <w:rPr>
          <w:rFonts w:ascii="Candara" w:hAnsi="Candara"/>
          <w:i/>
          <w:iCs/>
          <w:sz w:val="22"/>
          <w:szCs w:val="22"/>
        </w:rPr>
        <w:t>wiadczeniu usługi stanowi inaczej</w:t>
      </w:r>
      <w:r w:rsidRPr="003047B7">
        <w:rPr>
          <w:rFonts w:ascii="Candara" w:hAnsi="Candara"/>
          <w:sz w:val="22"/>
          <w:szCs w:val="22"/>
        </w:rPr>
        <w:t>, a wi</w:t>
      </w:r>
      <w:r w:rsidRPr="003047B7">
        <w:rPr>
          <w:rFonts w:ascii="Candara" w:hAnsi="Candara" w:cs="TimesNewRoman"/>
          <w:sz w:val="22"/>
          <w:szCs w:val="22"/>
        </w:rPr>
        <w:t>ę</w:t>
      </w:r>
      <w:r w:rsidRPr="003047B7">
        <w:rPr>
          <w:rFonts w:ascii="Candara" w:hAnsi="Candara"/>
          <w:sz w:val="22"/>
          <w:szCs w:val="22"/>
        </w:rPr>
        <w:t>c w tym</w:t>
      </w:r>
      <w:r w:rsidRPr="003047B7">
        <w:rPr>
          <w:rFonts w:ascii="Candara" w:hAnsi="Candara"/>
          <w:i/>
          <w:iCs/>
          <w:sz w:val="22"/>
          <w:szCs w:val="22"/>
        </w:rPr>
        <w:t xml:space="preserve"> </w:t>
      </w:r>
      <w:r w:rsidRPr="003047B7">
        <w:rPr>
          <w:rFonts w:ascii="Candara" w:hAnsi="Candara"/>
          <w:sz w:val="22"/>
          <w:szCs w:val="22"/>
        </w:rPr>
        <w:t>przypadku b</w:t>
      </w:r>
      <w:r w:rsidRPr="003047B7">
        <w:rPr>
          <w:rFonts w:ascii="Candara" w:hAnsi="Candara" w:cs="TimesNewRoman"/>
          <w:sz w:val="22"/>
          <w:szCs w:val="22"/>
        </w:rPr>
        <w:t>ę</w:t>
      </w:r>
      <w:r w:rsidRPr="003047B7">
        <w:rPr>
          <w:rFonts w:ascii="Candara" w:hAnsi="Candara"/>
          <w:sz w:val="22"/>
          <w:szCs w:val="22"/>
        </w:rPr>
        <w:t xml:space="preserve">dzie to </w:t>
      </w:r>
      <w:r w:rsidRPr="003047B7">
        <w:rPr>
          <w:rFonts w:ascii="Candara" w:hAnsi="Candara"/>
          <w:b/>
          <w:bCs/>
          <w:sz w:val="22"/>
          <w:szCs w:val="22"/>
        </w:rPr>
        <w:t>wykonawca</w:t>
      </w:r>
      <w:r w:rsidRPr="003047B7">
        <w:rPr>
          <w:rFonts w:ascii="Candara" w:hAnsi="Candara"/>
          <w:sz w:val="22"/>
          <w:szCs w:val="22"/>
        </w:rPr>
        <w:t xml:space="preserve">, któremu </w:t>
      </w:r>
      <w:r w:rsidRPr="003047B7">
        <w:rPr>
          <w:rFonts w:ascii="Candara" w:hAnsi="Candara"/>
          <w:b/>
          <w:bCs/>
          <w:sz w:val="22"/>
          <w:szCs w:val="22"/>
        </w:rPr>
        <w:t xml:space="preserve">inwestor </w:t>
      </w:r>
      <w:r w:rsidRPr="003047B7">
        <w:rPr>
          <w:rFonts w:ascii="Candara" w:hAnsi="Candara"/>
          <w:sz w:val="22"/>
          <w:szCs w:val="22"/>
        </w:rPr>
        <w:t>(wła</w:t>
      </w:r>
      <w:r w:rsidRPr="003047B7">
        <w:rPr>
          <w:rFonts w:ascii="Candara" w:hAnsi="Candara" w:cs="TimesNewRoman"/>
          <w:sz w:val="22"/>
          <w:szCs w:val="22"/>
        </w:rPr>
        <w:t>ś</w:t>
      </w:r>
      <w:r w:rsidRPr="003047B7">
        <w:rPr>
          <w:rFonts w:ascii="Candara" w:hAnsi="Candara"/>
          <w:sz w:val="22"/>
          <w:szCs w:val="22"/>
        </w:rPr>
        <w:t>ciciel) zlecił wykonanie prac</w:t>
      </w:r>
      <w:r w:rsidRPr="003047B7">
        <w:rPr>
          <w:rFonts w:ascii="Candara" w:hAnsi="Candara"/>
          <w:i/>
          <w:iCs/>
          <w:sz w:val="22"/>
          <w:szCs w:val="22"/>
        </w:rPr>
        <w:t xml:space="preserve"> </w:t>
      </w:r>
      <w:r w:rsidRPr="003047B7">
        <w:rPr>
          <w:rFonts w:ascii="Candara" w:hAnsi="Candara"/>
          <w:sz w:val="22"/>
          <w:szCs w:val="22"/>
        </w:rPr>
        <w:t>polegaj</w:t>
      </w:r>
      <w:r w:rsidRPr="003047B7">
        <w:rPr>
          <w:rFonts w:ascii="Candara" w:hAnsi="Candara" w:cs="TimesNewRoman"/>
          <w:sz w:val="22"/>
          <w:szCs w:val="22"/>
        </w:rPr>
        <w:t>ą</w:t>
      </w:r>
      <w:r w:rsidRPr="003047B7">
        <w:rPr>
          <w:rFonts w:ascii="Candara" w:hAnsi="Candara"/>
          <w:sz w:val="22"/>
          <w:szCs w:val="22"/>
        </w:rPr>
        <w:t>cych na zabezpieczeniu lub usuni</w:t>
      </w:r>
      <w:r w:rsidRPr="003047B7">
        <w:rPr>
          <w:rFonts w:ascii="Candara" w:hAnsi="Candara" w:cs="TimesNewRoman"/>
          <w:sz w:val="22"/>
          <w:szCs w:val="22"/>
        </w:rPr>
        <w:t>ę</w:t>
      </w:r>
      <w:r w:rsidRPr="003047B7">
        <w:rPr>
          <w:rFonts w:ascii="Candara" w:hAnsi="Candara"/>
          <w:sz w:val="22"/>
          <w:szCs w:val="22"/>
        </w:rPr>
        <w:t>ciu wyrobów zawieraj</w:t>
      </w:r>
      <w:r w:rsidRPr="003047B7">
        <w:rPr>
          <w:rFonts w:ascii="Candara" w:hAnsi="Candara" w:cs="TimesNewRoman"/>
          <w:sz w:val="22"/>
          <w:szCs w:val="22"/>
        </w:rPr>
        <w:t>ą</w:t>
      </w:r>
      <w:r w:rsidRPr="003047B7">
        <w:rPr>
          <w:rFonts w:ascii="Candara" w:hAnsi="Candara"/>
          <w:sz w:val="22"/>
          <w:szCs w:val="22"/>
        </w:rPr>
        <w:t>cych azbest.</w:t>
      </w:r>
      <w:r w:rsidRPr="003047B7">
        <w:rPr>
          <w:rFonts w:ascii="Candara" w:hAnsi="Candara"/>
          <w:i/>
          <w:iCs/>
          <w:sz w:val="22"/>
          <w:szCs w:val="22"/>
        </w:rPr>
        <w:t xml:space="preserve"> </w:t>
      </w:r>
      <w:r w:rsidRPr="003047B7">
        <w:rPr>
          <w:rFonts w:ascii="Candara" w:hAnsi="Candara"/>
          <w:sz w:val="22"/>
          <w:szCs w:val="22"/>
        </w:rPr>
        <w:t>Wytwórc</w:t>
      </w:r>
      <w:r w:rsidRPr="003047B7">
        <w:rPr>
          <w:rFonts w:ascii="Candara" w:hAnsi="Candara" w:cs="TimesNewRoman"/>
          <w:sz w:val="22"/>
          <w:szCs w:val="22"/>
        </w:rPr>
        <w:t xml:space="preserve">ę </w:t>
      </w:r>
      <w:r w:rsidRPr="003047B7">
        <w:rPr>
          <w:rFonts w:ascii="Candara" w:hAnsi="Candara"/>
          <w:sz w:val="22"/>
          <w:szCs w:val="22"/>
        </w:rPr>
        <w:t>odpadów obowi</w:t>
      </w:r>
      <w:r w:rsidRPr="003047B7">
        <w:rPr>
          <w:rFonts w:ascii="Candara" w:hAnsi="Candara" w:cs="TimesNewRoman"/>
          <w:sz w:val="22"/>
          <w:szCs w:val="22"/>
        </w:rPr>
        <w:t>ą</w:t>
      </w:r>
      <w:r w:rsidRPr="003047B7">
        <w:rPr>
          <w:rFonts w:ascii="Candara" w:hAnsi="Candara"/>
          <w:sz w:val="22"/>
          <w:szCs w:val="22"/>
        </w:rPr>
        <w:t>zuje post</w:t>
      </w:r>
      <w:r w:rsidRPr="003047B7">
        <w:rPr>
          <w:rFonts w:ascii="Candara" w:hAnsi="Candara" w:cs="TimesNewRoman"/>
          <w:sz w:val="22"/>
          <w:szCs w:val="22"/>
        </w:rPr>
        <w:t>ę</w:t>
      </w:r>
      <w:r w:rsidRPr="003047B7">
        <w:rPr>
          <w:rFonts w:ascii="Candara" w:hAnsi="Candara"/>
          <w:sz w:val="22"/>
          <w:szCs w:val="22"/>
        </w:rPr>
        <w:t>powanie okre</w:t>
      </w:r>
      <w:r w:rsidRPr="003047B7">
        <w:rPr>
          <w:rFonts w:ascii="Candara" w:hAnsi="Candara" w:cs="TimesNewRoman"/>
          <w:sz w:val="22"/>
          <w:szCs w:val="22"/>
        </w:rPr>
        <w:t>ś</w:t>
      </w:r>
      <w:r w:rsidRPr="003047B7">
        <w:rPr>
          <w:rFonts w:ascii="Candara" w:hAnsi="Candara"/>
          <w:sz w:val="22"/>
          <w:szCs w:val="22"/>
        </w:rPr>
        <w:t>lone przepisami ustawy o odpadach (Dz.</w:t>
      </w:r>
      <w:r w:rsidRPr="003047B7">
        <w:rPr>
          <w:rFonts w:ascii="Candara" w:hAnsi="Candara"/>
          <w:i/>
          <w:iCs/>
          <w:sz w:val="22"/>
          <w:szCs w:val="22"/>
        </w:rPr>
        <w:t xml:space="preserve"> </w:t>
      </w:r>
      <w:r w:rsidRPr="003047B7">
        <w:rPr>
          <w:rFonts w:ascii="Candara" w:hAnsi="Candara"/>
          <w:sz w:val="22"/>
          <w:szCs w:val="22"/>
        </w:rPr>
        <w:t xml:space="preserve">U. </w:t>
      </w:r>
      <w:r w:rsidR="0023233B" w:rsidRPr="003047B7">
        <w:rPr>
          <w:rFonts w:ascii="Candara" w:hAnsi="Candara"/>
          <w:sz w:val="22"/>
          <w:szCs w:val="22"/>
        </w:rPr>
        <w:t>z 2013, poz. 21</w:t>
      </w:r>
      <w:r w:rsidRPr="003047B7">
        <w:rPr>
          <w:rFonts w:ascii="Candara" w:hAnsi="Candara"/>
          <w:sz w:val="22"/>
          <w:szCs w:val="22"/>
        </w:rPr>
        <w:t xml:space="preserve">). </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Wytwórca odpadów mo</w:t>
      </w:r>
      <w:r w:rsidRPr="003047B7">
        <w:rPr>
          <w:rFonts w:ascii="Candara" w:hAnsi="Candara" w:cs="TimesNewRoman"/>
          <w:sz w:val="22"/>
          <w:szCs w:val="22"/>
        </w:rPr>
        <w:t>ż</w:t>
      </w:r>
      <w:r w:rsidRPr="003047B7">
        <w:rPr>
          <w:rFonts w:ascii="Candara" w:hAnsi="Candara"/>
          <w:sz w:val="22"/>
          <w:szCs w:val="22"/>
        </w:rPr>
        <w:t>e zleci</w:t>
      </w:r>
      <w:r w:rsidRPr="003047B7">
        <w:rPr>
          <w:rFonts w:ascii="Candara" w:hAnsi="Candara" w:cs="TimesNewRoman"/>
          <w:sz w:val="22"/>
          <w:szCs w:val="22"/>
        </w:rPr>
        <w:t xml:space="preserve">ć </w:t>
      </w:r>
      <w:r w:rsidRPr="003047B7">
        <w:rPr>
          <w:rFonts w:ascii="Candara" w:hAnsi="Candara"/>
          <w:sz w:val="22"/>
          <w:szCs w:val="22"/>
        </w:rPr>
        <w:t>wykonanie obowi</w:t>
      </w:r>
      <w:r w:rsidRPr="003047B7">
        <w:rPr>
          <w:rFonts w:ascii="Candara" w:hAnsi="Candara" w:cs="TimesNewRoman"/>
          <w:sz w:val="22"/>
          <w:szCs w:val="22"/>
        </w:rPr>
        <w:t>ą</w:t>
      </w:r>
      <w:r w:rsidRPr="003047B7">
        <w:rPr>
          <w:rFonts w:ascii="Candara" w:hAnsi="Candara"/>
          <w:sz w:val="22"/>
          <w:szCs w:val="22"/>
        </w:rPr>
        <w:t>zku gospodarowania odpadami innemu posiadaczowi odpadów. Posiadacz odpadów mo</w:t>
      </w:r>
      <w:r w:rsidRPr="003047B7">
        <w:rPr>
          <w:rFonts w:ascii="Candara" w:hAnsi="Candara" w:cs="TimesNewRoman"/>
          <w:sz w:val="22"/>
          <w:szCs w:val="22"/>
        </w:rPr>
        <w:t>ż</w:t>
      </w:r>
      <w:r w:rsidRPr="003047B7">
        <w:rPr>
          <w:rFonts w:ascii="Candara" w:hAnsi="Candara"/>
          <w:sz w:val="22"/>
          <w:szCs w:val="22"/>
        </w:rPr>
        <w:t>e je przekazywa</w:t>
      </w:r>
      <w:r w:rsidRPr="003047B7">
        <w:rPr>
          <w:rFonts w:ascii="Candara" w:hAnsi="Candara" w:cs="TimesNewRoman"/>
          <w:sz w:val="22"/>
          <w:szCs w:val="22"/>
        </w:rPr>
        <w:t xml:space="preserve">ć </w:t>
      </w:r>
      <w:r w:rsidRPr="003047B7">
        <w:rPr>
          <w:rFonts w:ascii="Candara" w:hAnsi="Candara"/>
          <w:sz w:val="22"/>
          <w:szCs w:val="22"/>
        </w:rPr>
        <w:t>wył</w:t>
      </w:r>
      <w:r w:rsidRPr="003047B7">
        <w:rPr>
          <w:rFonts w:ascii="Candara" w:hAnsi="Candara" w:cs="TimesNewRoman"/>
          <w:sz w:val="22"/>
          <w:szCs w:val="22"/>
        </w:rPr>
        <w:t>ą</w:t>
      </w:r>
      <w:r w:rsidRPr="003047B7">
        <w:rPr>
          <w:rFonts w:ascii="Candara" w:hAnsi="Candara"/>
          <w:sz w:val="22"/>
          <w:szCs w:val="22"/>
        </w:rPr>
        <w:t>cznie podmiotom, które uzyskały zezwolenie wła</w:t>
      </w:r>
      <w:r w:rsidRPr="003047B7">
        <w:rPr>
          <w:rFonts w:ascii="Candara" w:hAnsi="Candara" w:cs="TimesNewRoman"/>
          <w:sz w:val="22"/>
          <w:szCs w:val="22"/>
        </w:rPr>
        <w:t>ś</w:t>
      </w:r>
      <w:r w:rsidRPr="003047B7">
        <w:rPr>
          <w:rFonts w:ascii="Candara" w:hAnsi="Candara"/>
          <w:sz w:val="22"/>
          <w:szCs w:val="22"/>
        </w:rPr>
        <w:t>ciwego organu na prowadzenie działalno</w:t>
      </w:r>
      <w:r w:rsidRPr="003047B7">
        <w:rPr>
          <w:rFonts w:ascii="Candara" w:hAnsi="Candara" w:cs="TimesNewRoman"/>
          <w:sz w:val="22"/>
          <w:szCs w:val="22"/>
        </w:rPr>
        <w:t>ś</w:t>
      </w:r>
      <w:r w:rsidRPr="003047B7">
        <w:rPr>
          <w:rFonts w:ascii="Candara" w:hAnsi="Candara"/>
          <w:sz w:val="22"/>
          <w:szCs w:val="22"/>
        </w:rPr>
        <w:t xml:space="preserve">ci w zakresie gospodarki odpadami. </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Po dopełnieniu obowi</w:t>
      </w:r>
      <w:r w:rsidRPr="003047B7">
        <w:rPr>
          <w:rFonts w:ascii="Candara" w:hAnsi="Candara" w:cs="TimesNewRoman"/>
          <w:sz w:val="22"/>
          <w:szCs w:val="22"/>
        </w:rPr>
        <w:t>ą</w:t>
      </w:r>
      <w:r w:rsidRPr="003047B7">
        <w:rPr>
          <w:rFonts w:ascii="Candara" w:hAnsi="Candara"/>
          <w:sz w:val="22"/>
          <w:szCs w:val="22"/>
        </w:rPr>
        <w:t>zków wynikaj</w:t>
      </w:r>
      <w:r w:rsidRPr="003047B7">
        <w:rPr>
          <w:rFonts w:ascii="Candara" w:hAnsi="Candara" w:cs="TimesNewRoman"/>
          <w:sz w:val="22"/>
          <w:szCs w:val="22"/>
        </w:rPr>
        <w:t>ą</w:t>
      </w:r>
      <w:r w:rsidRPr="003047B7">
        <w:rPr>
          <w:rFonts w:ascii="Candara" w:hAnsi="Candara"/>
          <w:sz w:val="22"/>
          <w:szCs w:val="22"/>
        </w:rPr>
        <w:t>cych z ogólnych zasad post</w:t>
      </w:r>
      <w:r w:rsidRPr="003047B7">
        <w:rPr>
          <w:rFonts w:ascii="Candara" w:hAnsi="Candara" w:cs="TimesNewRoman"/>
          <w:sz w:val="22"/>
          <w:szCs w:val="22"/>
        </w:rPr>
        <w:t>ę</w:t>
      </w:r>
      <w:r w:rsidRPr="003047B7">
        <w:rPr>
          <w:rFonts w:ascii="Candara" w:hAnsi="Candara"/>
          <w:sz w:val="22"/>
          <w:szCs w:val="22"/>
        </w:rPr>
        <w:t>powania wykonawca prac uprawniony jest do przyj</w:t>
      </w:r>
      <w:r w:rsidRPr="003047B7">
        <w:rPr>
          <w:rFonts w:ascii="Candara" w:hAnsi="Candara" w:cs="TimesNewRoman"/>
          <w:sz w:val="22"/>
          <w:szCs w:val="22"/>
        </w:rPr>
        <w:t>ę</w:t>
      </w:r>
      <w:r w:rsidRPr="003047B7">
        <w:rPr>
          <w:rFonts w:ascii="Candara" w:hAnsi="Candara"/>
          <w:sz w:val="22"/>
          <w:szCs w:val="22"/>
        </w:rPr>
        <w:t>cia zlecenia i zawarcia umowy na wykonanie prac zabezpieczenia lub usuwania wyrobów zawieraj</w:t>
      </w:r>
      <w:r w:rsidRPr="003047B7">
        <w:rPr>
          <w:rFonts w:ascii="Candara" w:hAnsi="Candara" w:cs="TimesNewRoman"/>
          <w:sz w:val="22"/>
          <w:szCs w:val="22"/>
        </w:rPr>
        <w:t>ą</w:t>
      </w:r>
      <w:r w:rsidRPr="003047B7">
        <w:rPr>
          <w:rFonts w:ascii="Candara" w:hAnsi="Candara"/>
          <w:sz w:val="22"/>
          <w:szCs w:val="22"/>
        </w:rPr>
        <w:t>cych azbest, wraz z oczyszczaniem miejsca prac z azbestem. Dla prawidłowego zawarcia umowy konieczne jest okre</w:t>
      </w:r>
      <w:r w:rsidRPr="003047B7">
        <w:rPr>
          <w:rFonts w:ascii="Candara" w:hAnsi="Candara" w:cs="TimesNewRoman"/>
          <w:sz w:val="22"/>
          <w:szCs w:val="22"/>
        </w:rPr>
        <w:t>ś</w:t>
      </w:r>
      <w:r w:rsidRPr="003047B7">
        <w:rPr>
          <w:rFonts w:ascii="Candara" w:hAnsi="Candara"/>
          <w:sz w:val="22"/>
          <w:szCs w:val="22"/>
        </w:rPr>
        <w:t xml:space="preserve">lenie stanu </w:t>
      </w:r>
      <w:r w:rsidRPr="003047B7">
        <w:rPr>
          <w:rFonts w:ascii="Candara" w:hAnsi="Candara" w:cs="TimesNewRoman"/>
          <w:sz w:val="22"/>
          <w:szCs w:val="22"/>
        </w:rPr>
        <w:t>ś</w:t>
      </w:r>
      <w:r w:rsidRPr="003047B7">
        <w:rPr>
          <w:rFonts w:ascii="Candara" w:hAnsi="Candara"/>
          <w:sz w:val="22"/>
          <w:szCs w:val="22"/>
        </w:rPr>
        <w:t>rodowiska przed przyst</w:t>
      </w:r>
      <w:r w:rsidRPr="003047B7">
        <w:rPr>
          <w:rFonts w:ascii="Candara" w:hAnsi="Candara" w:cs="TimesNewRoman"/>
          <w:sz w:val="22"/>
          <w:szCs w:val="22"/>
        </w:rPr>
        <w:t>ą</w:t>
      </w:r>
      <w:r w:rsidRPr="003047B7">
        <w:rPr>
          <w:rFonts w:ascii="Candara" w:hAnsi="Candara"/>
          <w:sz w:val="22"/>
          <w:szCs w:val="22"/>
        </w:rPr>
        <w:t>pieniem do prac, w tym strefy przyszłych prac. Pozwoli to na okre</w:t>
      </w:r>
      <w:r w:rsidRPr="003047B7">
        <w:rPr>
          <w:rFonts w:ascii="Candara" w:hAnsi="Candara" w:cs="TimesNewRoman"/>
          <w:sz w:val="22"/>
          <w:szCs w:val="22"/>
        </w:rPr>
        <w:t>ś</w:t>
      </w:r>
      <w:r w:rsidRPr="003047B7">
        <w:rPr>
          <w:rFonts w:ascii="Candara" w:hAnsi="Candara"/>
          <w:sz w:val="22"/>
          <w:szCs w:val="22"/>
        </w:rPr>
        <w:t>lenie stopnia nara</w:t>
      </w:r>
      <w:r w:rsidRPr="003047B7">
        <w:rPr>
          <w:rFonts w:ascii="Candara" w:hAnsi="Candara" w:cs="TimesNewRoman"/>
          <w:sz w:val="22"/>
          <w:szCs w:val="22"/>
        </w:rPr>
        <w:t>ż</w:t>
      </w:r>
      <w:r w:rsidRPr="003047B7">
        <w:rPr>
          <w:rFonts w:ascii="Candara" w:hAnsi="Candara"/>
          <w:sz w:val="22"/>
          <w:szCs w:val="22"/>
        </w:rPr>
        <w:t>enia na azbest w miejscu pracy oraz prawidłowe przygotowanie planu prac.</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b/>
          <w:bCs/>
          <w:sz w:val="22"/>
          <w:szCs w:val="22"/>
        </w:rPr>
        <w:t xml:space="preserve">Plan prac </w:t>
      </w:r>
      <w:r w:rsidRPr="003047B7">
        <w:rPr>
          <w:rFonts w:ascii="Candara" w:hAnsi="Candara"/>
          <w:sz w:val="22"/>
          <w:szCs w:val="22"/>
        </w:rPr>
        <w:t>powinien by</w:t>
      </w:r>
      <w:r w:rsidRPr="003047B7">
        <w:rPr>
          <w:rFonts w:ascii="Candara" w:hAnsi="Candara" w:cs="TimesNewRoman"/>
          <w:sz w:val="22"/>
          <w:szCs w:val="22"/>
        </w:rPr>
        <w:t xml:space="preserve">ć </w:t>
      </w:r>
      <w:r w:rsidRPr="003047B7">
        <w:rPr>
          <w:rFonts w:ascii="Candara" w:hAnsi="Candara"/>
          <w:sz w:val="22"/>
          <w:szCs w:val="22"/>
        </w:rPr>
        <w:t>sporz</w:t>
      </w:r>
      <w:r w:rsidRPr="003047B7">
        <w:rPr>
          <w:rFonts w:ascii="Candara" w:hAnsi="Candara" w:cs="TimesNewRoman"/>
          <w:sz w:val="22"/>
          <w:szCs w:val="22"/>
        </w:rPr>
        <w:t>ą</w:t>
      </w:r>
      <w:r w:rsidRPr="003047B7">
        <w:rPr>
          <w:rFonts w:ascii="Candara" w:hAnsi="Candara"/>
          <w:sz w:val="22"/>
          <w:szCs w:val="22"/>
        </w:rPr>
        <w:t>dzony zgodnie z przepisami prawnymi i zawiera</w:t>
      </w:r>
      <w:r w:rsidRPr="003047B7">
        <w:rPr>
          <w:rFonts w:ascii="Candara" w:hAnsi="Candara" w:cs="TimesNewRoman"/>
          <w:sz w:val="22"/>
          <w:szCs w:val="22"/>
        </w:rPr>
        <w:t xml:space="preserve">ć </w:t>
      </w:r>
      <w:r w:rsidRPr="003047B7">
        <w:rPr>
          <w:rFonts w:ascii="Candara" w:hAnsi="Candara"/>
          <w:sz w:val="22"/>
          <w:szCs w:val="22"/>
        </w:rPr>
        <w:t>m.in.:</w:t>
      </w:r>
    </w:p>
    <w:p w:rsidR="00EF11BD" w:rsidRPr="003047B7" w:rsidRDefault="00EF11BD" w:rsidP="00E5681F">
      <w:pPr>
        <w:pStyle w:val="Akapitzlist"/>
        <w:keepNext/>
        <w:numPr>
          <w:ilvl w:val="0"/>
          <w:numId w:val="40"/>
        </w:numPr>
        <w:autoSpaceDE w:val="0"/>
        <w:autoSpaceDN w:val="0"/>
        <w:adjustRightInd w:val="0"/>
        <w:spacing w:before="60" w:after="60"/>
        <w:jc w:val="both"/>
        <w:rPr>
          <w:rFonts w:ascii="Candara" w:hAnsi="Candara"/>
          <w:sz w:val="22"/>
          <w:szCs w:val="22"/>
        </w:rPr>
      </w:pPr>
      <w:r w:rsidRPr="003047B7">
        <w:rPr>
          <w:rFonts w:ascii="Candara" w:hAnsi="Candara"/>
          <w:sz w:val="22"/>
          <w:szCs w:val="22"/>
        </w:rPr>
        <w:t>okre</w:t>
      </w:r>
      <w:r w:rsidRPr="003047B7">
        <w:rPr>
          <w:rFonts w:ascii="Candara" w:hAnsi="Candara" w:cs="TimesNewRoman"/>
          <w:sz w:val="22"/>
          <w:szCs w:val="22"/>
        </w:rPr>
        <w:t>ś</w:t>
      </w:r>
      <w:r w:rsidRPr="003047B7">
        <w:rPr>
          <w:rFonts w:ascii="Candara" w:hAnsi="Candara"/>
          <w:sz w:val="22"/>
          <w:szCs w:val="22"/>
        </w:rPr>
        <w:t>lenie miejsca wykonywania prac oraz charakteru prac i przewidywanego czasu ich trwania,</w:t>
      </w:r>
    </w:p>
    <w:p w:rsidR="00EF11BD" w:rsidRPr="003047B7" w:rsidRDefault="00EF11BD" w:rsidP="00E5681F">
      <w:pPr>
        <w:pStyle w:val="Akapitzlist"/>
        <w:keepNext/>
        <w:numPr>
          <w:ilvl w:val="0"/>
          <w:numId w:val="40"/>
        </w:numPr>
        <w:autoSpaceDE w:val="0"/>
        <w:autoSpaceDN w:val="0"/>
        <w:adjustRightInd w:val="0"/>
        <w:spacing w:before="60" w:after="60"/>
        <w:jc w:val="both"/>
        <w:rPr>
          <w:rFonts w:ascii="Candara" w:hAnsi="Candara"/>
          <w:sz w:val="22"/>
          <w:szCs w:val="22"/>
        </w:rPr>
      </w:pPr>
      <w:r w:rsidRPr="003047B7">
        <w:rPr>
          <w:rFonts w:ascii="Candara" w:hAnsi="Candara"/>
          <w:sz w:val="22"/>
          <w:szCs w:val="22"/>
        </w:rPr>
        <w:t>okre</w:t>
      </w:r>
      <w:r w:rsidRPr="003047B7">
        <w:rPr>
          <w:rFonts w:ascii="Candara" w:hAnsi="Candara" w:cs="TimesNewRoman"/>
          <w:sz w:val="22"/>
          <w:szCs w:val="22"/>
        </w:rPr>
        <w:t>ś</w:t>
      </w:r>
      <w:r w:rsidRPr="003047B7">
        <w:rPr>
          <w:rFonts w:ascii="Candara" w:hAnsi="Candara"/>
          <w:sz w:val="22"/>
          <w:szCs w:val="22"/>
        </w:rPr>
        <w:t>lenie rodzaju azbestu w wyrobach przeznaczonych do usuni</w:t>
      </w:r>
      <w:r w:rsidRPr="003047B7">
        <w:rPr>
          <w:rFonts w:ascii="Candara" w:hAnsi="Candara" w:cs="TimesNewRoman"/>
          <w:sz w:val="22"/>
          <w:szCs w:val="22"/>
        </w:rPr>
        <w:t>ę</w:t>
      </w:r>
      <w:r w:rsidRPr="003047B7">
        <w:rPr>
          <w:rFonts w:ascii="Candara" w:hAnsi="Candara"/>
          <w:sz w:val="22"/>
          <w:szCs w:val="22"/>
        </w:rPr>
        <w:t>cia,</w:t>
      </w:r>
    </w:p>
    <w:p w:rsidR="00EF11BD" w:rsidRPr="003047B7" w:rsidRDefault="00EF11BD" w:rsidP="00E5681F">
      <w:pPr>
        <w:pStyle w:val="Akapitzlist"/>
        <w:keepNext/>
        <w:numPr>
          <w:ilvl w:val="0"/>
          <w:numId w:val="40"/>
        </w:numPr>
        <w:autoSpaceDE w:val="0"/>
        <w:autoSpaceDN w:val="0"/>
        <w:adjustRightInd w:val="0"/>
        <w:spacing w:before="60" w:after="60"/>
        <w:jc w:val="both"/>
        <w:rPr>
          <w:rFonts w:ascii="Candara" w:hAnsi="Candara"/>
          <w:sz w:val="22"/>
          <w:szCs w:val="22"/>
        </w:rPr>
      </w:pPr>
      <w:r w:rsidRPr="003047B7">
        <w:rPr>
          <w:rFonts w:ascii="Candara" w:hAnsi="Candara"/>
          <w:sz w:val="22"/>
          <w:szCs w:val="22"/>
        </w:rPr>
        <w:lastRenderedPageBreak/>
        <w:t>aktualn</w:t>
      </w:r>
      <w:r w:rsidRPr="003047B7">
        <w:rPr>
          <w:rFonts w:ascii="Candara" w:hAnsi="Candara" w:cs="TimesNewRoman"/>
          <w:sz w:val="22"/>
          <w:szCs w:val="22"/>
        </w:rPr>
        <w:t xml:space="preserve">ą </w:t>
      </w:r>
      <w:r w:rsidRPr="003047B7">
        <w:rPr>
          <w:rFonts w:ascii="Candara" w:hAnsi="Candara"/>
          <w:sz w:val="22"/>
          <w:szCs w:val="22"/>
        </w:rPr>
        <w:t>„Ocen</w:t>
      </w:r>
      <w:r w:rsidRPr="003047B7">
        <w:rPr>
          <w:rFonts w:ascii="Candara" w:hAnsi="Candara" w:cs="TimesNewRoman"/>
          <w:sz w:val="22"/>
          <w:szCs w:val="22"/>
        </w:rPr>
        <w:t xml:space="preserve">ę </w:t>
      </w:r>
      <w:r w:rsidRPr="003047B7">
        <w:rPr>
          <w:rFonts w:ascii="Candara" w:hAnsi="Candara"/>
          <w:sz w:val="22"/>
          <w:szCs w:val="22"/>
        </w:rPr>
        <w:t>stanu i mo</w:t>
      </w:r>
      <w:r w:rsidRPr="003047B7">
        <w:rPr>
          <w:rFonts w:ascii="Candara" w:hAnsi="Candara" w:cs="TimesNewRoman"/>
          <w:sz w:val="22"/>
          <w:szCs w:val="22"/>
        </w:rPr>
        <w:t>ż</w:t>
      </w:r>
      <w:r w:rsidRPr="003047B7">
        <w:rPr>
          <w:rFonts w:ascii="Candara" w:hAnsi="Candara"/>
          <w:sz w:val="22"/>
          <w:szCs w:val="22"/>
        </w:rPr>
        <w:t>liwo</w:t>
      </w:r>
      <w:r w:rsidRPr="003047B7">
        <w:rPr>
          <w:rFonts w:ascii="Candara" w:hAnsi="Candara" w:cs="TimesNewRoman"/>
          <w:sz w:val="22"/>
          <w:szCs w:val="22"/>
        </w:rPr>
        <w:t>ś</w:t>
      </w:r>
      <w:r w:rsidRPr="003047B7">
        <w:rPr>
          <w:rFonts w:ascii="Candara" w:hAnsi="Candara"/>
          <w:sz w:val="22"/>
          <w:szCs w:val="22"/>
        </w:rPr>
        <w:t>ci bezpiecznego u</w:t>
      </w:r>
      <w:r w:rsidRPr="003047B7">
        <w:rPr>
          <w:rFonts w:ascii="Candara" w:hAnsi="Candara" w:cs="TimesNewRoman"/>
          <w:sz w:val="22"/>
          <w:szCs w:val="22"/>
        </w:rPr>
        <w:t>ż</w:t>
      </w:r>
      <w:r w:rsidRPr="003047B7">
        <w:rPr>
          <w:rFonts w:ascii="Candara" w:hAnsi="Candara"/>
          <w:sz w:val="22"/>
          <w:szCs w:val="22"/>
        </w:rPr>
        <w:t>ytkowania wyrobów zawieraj</w:t>
      </w:r>
      <w:r w:rsidRPr="003047B7">
        <w:rPr>
          <w:rFonts w:ascii="Candara" w:hAnsi="Candara" w:cs="TimesNewRoman"/>
          <w:sz w:val="22"/>
          <w:szCs w:val="22"/>
        </w:rPr>
        <w:t>ą</w:t>
      </w:r>
      <w:r w:rsidRPr="003047B7">
        <w:rPr>
          <w:rFonts w:ascii="Candara" w:hAnsi="Candara"/>
          <w:sz w:val="22"/>
          <w:szCs w:val="22"/>
        </w:rPr>
        <w:t>cych azbest”,</w:t>
      </w:r>
    </w:p>
    <w:p w:rsidR="00EF11BD" w:rsidRPr="003047B7" w:rsidRDefault="00EF11BD" w:rsidP="00E5681F">
      <w:pPr>
        <w:pStyle w:val="Akapitzlist"/>
        <w:keepNext/>
        <w:numPr>
          <w:ilvl w:val="0"/>
          <w:numId w:val="40"/>
        </w:numPr>
        <w:autoSpaceDE w:val="0"/>
        <w:autoSpaceDN w:val="0"/>
        <w:adjustRightInd w:val="0"/>
        <w:spacing w:before="60" w:after="60"/>
        <w:jc w:val="both"/>
        <w:rPr>
          <w:rFonts w:ascii="Candara" w:hAnsi="Candara"/>
          <w:sz w:val="22"/>
          <w:szCs w:val="22"/>
        </w:rPr>
      </w:pPr>
      <w:r w:rsidRPr="003047B7">
        <w:rPr>
          <w:rFonts w:ascii="Candara" w:hAnsi="Candara"/>
          <w:sz w:val="22"/>
          <w:szCs w:val="22"/>
        </w:rPr>
        <w:t>przewidywan</w:t>
      </w:r>
      <w:r w:rsidRPr="003047B7">
        <w:rPr>
          <w:rFonts w:ascii="Candara" w:hAnsi="Candara" w:cs="TimesNewRoman"/>
          <w:sz w:val="22"/>
          <w:szCs w:val="22"/>
        </w:rPr>
        <w:t xml:space="preserve">ą </w:t>
      </w:r>
      <w:r w:rsidRPr="003047B7">
        <w:rPr>
          <w:rFonts w:ascii="Candara" w:hAnsi="Candara"/>
          <w:sz w:val="22"/>
          <w:szCs w:val="22"/>
        </w:rPr>
        <w:t>ilo</w:t>
      </w:r>
      <w:r w:rsidRPr="003047B7">
        <w:rPr>
          <w:rFonts w:ascii="Candara" w:hAnsi="Candara" w:cs="TimesNewRoman"/>
          <w:sz w:val="22"/>
          <w:szCs w:val="22"/>
        </w:rPr>
        <w:t xml:space="preserve">ść </w:t>
      </w:r>
      <w:r w:rsidRPr="003047B7">
        <w:rPr>
          <w:rFonts w:ascii="Candara" w:hAnsi="Candara"/>
          <w:sz w:val="22"/>
          <w:szCs w:val="22"/>
        </w:rPr>
        <w:t>wytwarzanych odpadów do usuni</w:t>
      </w:r>
      <w:r w:rsidRPr="003047B7">
        <w:rPr>
          <w:rFonts w:ascii="Candara" w:hAnsi="Candara" w:cs="TimesNewRoman"/>
          <w:sz w:val="22"/>
          <w:szCs w:val="22"/>
        </w:rPr>
        <w:t>ę</w:t>
      </w:r>
      <w:r w:rsidRPr="003047B7">
        <w:rPr>
          <w:rFonts w:ascii="Candara" w:hAnsi="Candara"/>
          <w:sz w:val="22"/>
          <w:szCs w:val="22"/>
        </w:rPr>
        <w:t>cia,</w:t>
      </w:r>
    </w:p>
    <w:p w:rsidR="00EF11BD" w:rsidRPr="003047B7" w:rsidRDefault="00EF11BD" w:rsidP="00E5681F">
      <w:pPr>
        <w:pStyle w:val="Akapitzlist"/>
        <w:keepNext/>
        <w:numPr>
          <w:ilvl w:val="0"/>
          <w:numId w:val="40"/>
        </w:numPr>
        <w:autoSpaceDE w:val="0"/>
        <w:autoSpaceDN w:val="0"/>
        <w:adjustRightInd w:val="0"/>
        <w:spacing w:before="60" w:after="60"/>
        <w:jc w:val="both"/>
        <w:rPr>
          <w:rFonts w:ascii="Candara" w:hAnsi="Candara"/>
          <w:sz w:val="22"/>
          <w:szCs w:val="22"/>
        </w:rPr>
      </w:pPr>
      <w:r w:rsidRPr="003047B7">
        <w:rPr>
          <w:rFonts w:ascii="Candara" w:hAnsi="Candara"/>
          <w:sz w:val="22"/>
          <w:szCs w:val="22"/>
        </w:rPr>
        <w:t>ustalenie odpowiednich sposobów usuwania wyrobów zawieraj</w:t>
      </w:r>
      <w:r w:rsidRPr="003047B7">
        <w:rPr>
          <w:rFonts w:ascii="Candara" w:hAnsi="Candara" w:cs="TimesNewRoman"/>
          <w:sz w:val="22"/>
          <w:szCs w:val="22"/>
        </w:rPr>
        <w:t>ą</w:t>
      </w:r>
      <w:r w:rsidRPr="003047B7">
        <w:rPr>
          <w:rFonts w:ascii="Candara" w:hAnsi="Candara"/>
          <w:sz w:val="22"/>
          <w:szCs w:val="22"/>
        </w:rPr>
        <w:t>cych azbest,</w:t>
      </w:r>
    </w:p>
    <w:p w:rsidR="00EF11BD" w:rsidRPr="003047B7" w:rsidRDefault="00EF11BD" w:rsidP="00E5681F">
      <w:pPr>
        <w:pStyle w:val="Akapitzlist"/>
        <w:keepNext/>
        <w:numPr>
          <w:ilvl w:val="0"/>
          <w:numId w:val="40"/>
        </w:numPr>
        <w:autoSpaceDE w:val="0"/>
        <w:autoSpaceDN w:val="0"/>
        <w:adjustRightInd w:val="0"/>
        <w:spacing w:before="60" w:after="60"/>
        <w:jc w:val="both"/>
        <w:rPr>
          <w:rFonts w:ascii="Candara" w:hAnsi="Candara"/>
          <w:sz w:val="22"/>
          <w:szCs w:val="22"/>
        </w:rPr>
      </w:pPr>
      <w:r w:rsidRPr="003047B7">
        <w:rPr>
          <w:rFonts w:ascii="Candara" w:hAnsi="Candara"/>
          <w:sz w:val="22"/>
          <w:szCs w:val="22"/>
        </w:rPr>
        <w:t>okre</w:t>
      </w:r>
      <w:r w:rsidRPr="003047B7">
        <w:rPr>
          <w:rFonts w:ascii="Candara" w:hAnsi="Candara" w:cs="TimesNewRoman"/>
          <w:sz w:val="22"/>
          <w:szCs w:val="22"/>
        </w:rPr>
        <w:t>ś</w:t>
      </w:r>
      <w:r w:rsidRPr="003047B7">
        <w:rPr>
          <w:rFonts w:ascii="Candara" w:hAnsi="Candara"/>
          <w:sz w:val="22"/>
          <w:szCs w:val="22"/>
        </w:rPr>
        <w:t>lenie rodzajów i metod pracy, z uwzgl</w:t>
      </w:r>
      <w:r w:rsidRPr="003047B7">
        <w:rPr>
          <w:rFonts w:ascii="Candara" w:hAnsi="Candara" w:cs="TimesNewRoman"/>
          <w:sz w:val="22"/>
          <w:szCs w:val="22"/>
        </w:rPr>
        <w:t>ę</w:t>
      </w:r>
      <w:r w:rsidRPr="003047B7">
        <w:rPr>
          <w:rFonts w:ascii="Candara" w:hAnsi="Candara"/>
          <w:sz w:val="22"/>
          <w:szCs w:val="22"/>
        </w:rPr>
        <w:t xml:space="preserve">dnieniem technicznych </w:t>
      </w:r>
      <w:r w:rsidRPr="003047B7">
        <w:rPr>
          <w:rFonts w:ascii="Candara" w:hAnsi="Candara" w:cs="TimesNewRoman"/>
          <w:sz w:val="22"/>
          <w:szCs w:val="22"/>
        </w:rPr>
        <w:t>ś</w:t>
      </w:r>
      <w:r w:rsidRPr="003047B7">
        <w:rPr>
          <w:rFonts w:ascii="Candara" w:hAnsi="Candara"/>
          <w:sz w:val="22"/>
          <w:szCs w:val="22"/>
        </w:rPr>
        <w:t>rodków,</w:t>
      </w:r>
    </w:p>
    <w:p w:rsidR="00EF11BD" w:rsidRPr="003047B7" w:rsidRDefault="00EF11BD" w:rsidP="00E5681F">
      <w:pPr>
        <w:pStyle w:val="Akapitzlist"/>
        <w:keepNext/>
        <w:numPr>
          <w:ilvl w:val="0"/>
          <w:numId w:val="40"/>
        </w:numPr>
        <w:autoSpaceDE w:val="0"/>
        <w:autoSpaceDN w:val="0"/>
        <w:adjustRightInd w:val="0"/>
        <w:spacing w:before="60" w:after="60"/>
        <w:jc w:val="both"/>
        <w:rPr>
          <w:rFonts w:ascii="Candara" w:hAnsi="Candara"/>
          <w:sz w:val="22"/>
          <w:szCs w:val="22"/>
        </w:rPr>
      </w:pPr>
      <w:r w:rsidRPr="003047B7">
        <w:rPr>
          <w:rFonts w:ascii="Candara" w:hAnsi="Candara"/>
          <w:sz w:val="22"/>
          <w:szCs w:val="22"/>
        </w:rPr>
        <w:t>okre</w:t>
      </w:r>
      <w:r w:rsidRPr="003047B7">
        <w:rPr>
          <w:rFonts w:ascii="Candara" w:hAnsi="Candara" w:cs="TimesNewRoman"/>
          <w:sz w:val="22"/>
          <w:szCs w:val="22"/>
        </w:rPr>
        <w:t>ś</w:t>
      </w:r>
      <w:r w:rsidRPr="003047B7">
        <w:rPr>
          <w:rFonts w:ascii="Candara" w:hAnsi="Candara"/>
          <w:sz w:val="22"/>
          <w:szCs w:val="22"/>
        </w:rPr>
        <w:t>lenie sposobów eliminowania lub ograniczenia uwalniania si</w:t>
      </w:r>
      <w:r w:rsidRPr="003047B7">
        <w:rPr>
          <w:rFonts w:ascii="Candara" w:hAnsi="Candara" w:cs="TimesNewRoman"/>
          <w:sz w:val="22"/>
          <w:szCs w:val="22"/>
        </w:rPr>
        <w:t xml:space="preserve">ę </w:t>
      </w:r>
      <w:r w:rsidRPr="003047B7">
        <w:rPr>
          <w:rFonts w:ascii="Candara" w:hAnsi="Candara"/>
          <w:sz w:val="22"/>
          <w:szCs w:val="22"/>
        </w:rPr>
        <w:t>pyłu azbestu do powietrza,</w:t>
      </w:r>
    </w:p>
    <w:p w:rsidR="00EF11BD" w:rsidRPr="003047B7" w:rsidRDefault="00EF11BD" w:rsidP="00E5681F">
      <w:pPr>
        <w:pStyle w:val="Akapitzlist"/>
        <w:keepNext/>
        <w:numPr>
          <w:ilvl w:val="0"/>
          <w:numId w:val="40"/>
        </w:numPr>
        <w:autoSpaceDE w:val="0"/>
        <w:autoSpaceDN w:val="0"/>
        <w:adjustRightInd w:val="0"/>
        <w:spacing w:before="60" w:after="60"/>
        <w:jc w:val="both"/>
        <w:rPr>
          <w:rFonts w:ascii="Candara" w:hAnsi="Candara"/>
          <w:sz w:val="22"/>
          <w:szCs w:val="22"/>
        </w:rPr>
      </w:pPr>
      <w:r w:rsidRPr="003047B7">
        <w:rPr>
          <w:rFonts w:ascii="Candara" w:hAnsi="Candara"/>
          <w:sz w:val="22"/>
          <w:szCs w:val="22"/>
        </w:rPr>
        <w:t>zapewnienie pracownikom niezb</w:t>
      </w:r>
      <w:r w:rsidRPr="003047B7">
        <w:rPr>
          <w:rFonts w:ascii="Candara" w:hAnsi="Candara" w:cs="TimesNewRoman"/>
          <w:sz w:val="22"/>
          <w:szCs w:val="22"/>
        </w:rPr>
        <w:t>ę</w:t>
      </w:r>
      <w:r w:rsidRPr="003047B7">
        <w:rPr>
          <w:rFonts w:ascii="Candara" w:hAnsi="Candara"/>
          <w:sz w:val="22"/>
          <w:szCs w:val="22"/>
        </w:rPr>
        <w:t>dnej ochrony zdrowia i bezpiecze</w:t>
      </w:r>
      <w:r w:rsidRPr="003047B7">
        <w:rPr>
          <w:rFonts w:ascii="Candara" w:hAnsi="Candara" w:cs="TimesNewRoman"/>
          <w:sz w:val="22"/>
          <w:szCs w:val="22"/>
        </w:rPr>
        <w:t>ń</w:t>
      </w:r>
      <w:r w:rsidRPr="003047B7">
        <w:rPr>
          <w:rFonts w:ascii="Candara" w:hAnsi="Candara"/>
          <w:sz w:val="22"/>
          <w:szCs w:val="22"/>
        </w:rPr>
        <w:t>stwa pracy,</w:t>
      </w:r>
    </w:p>
    <w:p w:rsidR="00EF11BD" w:rsidRPr="003047B7" w:rsidRDefault="00EF11BD" w:rsidP="00E5681F">
      <w:pPr>
        <w:pStyle w:val="Akapitzlist"/>
        <w:keepNext/>
        <w:numPr>
          <w:ilvl w:val="0"/>
          <w:numId w:val="40"/>
        </w:numPr>
        <w:autoSpaceDE w:val="0"/>
        <w:autoSpaceDN w:val="0"/>
        <w:adjustRightInd w:val="0"/>
        <w:spacing w:before="60" w:after="60"/>
        <w:jc w:val="both"/>
        <w:rPr>
          <w:rFonts w:ascii="Candara" w:hAnsi="Candara"/>
          <w:sz w:val="22"/>
          <w:szCs w:val="22"/>
        </w:rPr>
      </w:pPr>
      <w:r w:rsidRPr="003047B7">
        <w:rPr>
          <w:rFonts w:ascii="Candara" w:hAnsi="Candara"/>
          <w:sz w:val="22"/>
          <w:szCs w:val="22"/>
        </w:rPr>
        <w:t>charakterystyk</w:t>
      </w:r>
      <w:r w:rsidRPr="003047B7">
        <w:rPr>
          <w:rFonts w:ascii="Candara" w:hAnsi="Candara" w:cs="TimesNewRoman"/>
          <w:sz w:val="22"/>
          <w:szCs w:val="22"/>
        </w:rPr>
        <w:t>ę ś</w:t>
      </w:r>
      <w:r w:rsidRPr="003047B7">
        <w:rPr>
          <w:rFonts w:ascii="Candara" w:hAnsi="Candara"/>
          <w:sz w:val="22"/>
          <w:szCs w:val="22"/>
        </w:rPr>
        <w:t>rodków ochronnych u</w:t>
      </w:r>
      <w:r w:rsidRPr="003047B7">
        <w:rPr>
          <w:rFonts w:ascii="Candara" w:hAnsi="Candara" w:cs="TimesNewRoman"/>
          <w:sz w:val="22"/>
          <w:szCs w:val="22"/>
        </w:rPr>
        <w:t>ż</w:t>
      </w:r>
      <w:r w:rsidRPr="003047B7">
        <w:rPr>
          <w:rFonts w:ascii="Candara" w:hAnsi="Candara"/>
          <w:sz w:val="22"/>
          <w:szCs w:val="22"/>
        </w:rPr>
        <w:t>ytych do ochrony pracowników i innych osób znajduj</w:t>
      </w:r>
      <w:r w:rsidRPr="003047B7">
        <w:rPr>
          <w:rFonts w:ascii="Candara" w:hAnsi="Candara" w:cs="TimesNewRoman"/>
          <w:sz w:val="22"/>
          <w:szCs w:val="22"/>
        </w:rPr>
        <w:t>ą</w:t>
      </w:r>
      <w:r w:rsidRPr="003047B7">
        <w:rPr>
          <w:rFonts w:ascii="Candara" w:hAnsi="Candara"/>
          <w:sz w:val="22"/>
          <w:szCs w:val="22"/>
        </w:rPr>
        <w:t>cych si</w:t>
      </w:r>
      <w:r w:rsidRPr="003047B7">
        <w:rPr>
          <w:rFonts w:ascii="Candara" w:hAnsi="Candara" w:cs="TimesNewRoman"/>
          <w:sz w:val="22"/>
          <w:szCs w:val="22"/>
        </w:rPr>
        <w:t xml:space="preserve">ę </w:t>
      </w:r>
      <w:r w:rsidRPr="003047B7">
        <w:rPr>
          <w:rFonts w:ascii="Candara" w:hAnsi="Candara"/>
          <w:sz w:val="22"/>
          <w:szCs w:val="22"/>
        </w:rPr>
        <w:t>w miejscu pracy,</w:t>
      </w:r>
    </w:p>
    <w:p w:rsidR="00EF11BD" w:rsidRPr="003047B7" w:rsidRDefault="00EF11BD" w:rsidP="00E5681F">
      <w:pPr>
        <w:pStyle w:val="Akapitzlist"/>
        <w:keepNext/>
        <w:numPr>
          <w:ilvl w:val="0"/>
          <w:numId w:val="40"/>
        </w:numPr>
        <w:autoSpaceDE w:val="0"/>
        <w:autoSpaceDN w:val="0"/>
        <w:adjustRightInd w:val="0"/>
        <w:spacing w:before="60" w:after="60"/>
        <w:jc w:val="both"/>
        <w:rPr>
          <w:rFonts w:ascii="Candara" w:hAnsi="Candara"/>
          <w:sz w:val="22"/>
          <w:szCs w:val="22"/>
        </w:rPr>
      </w:pPr>
      <w:r w:rsidRPr="003047B7">
        <w:rPr>
          <w:rFonts w:ascii="Candara" w:hAnsi="Candara"/>
          <w:sz w:val="22"/>
          <w:szCs w:val="22"/>
        </w:rPr>
        <w:t>ustalenie niezb</w:t>
      </w:r>
      <w:r w:rsidRPr="003047B7">
        <w:rPr>
          <w:rFonts w:ascii="Candara" w:hAnsi="Candara" w:cs="TimesNewRoman"/>
          <w:sz w:val="22"/>
          <w:szCs w:val="22"/>
        </w:rPr>
        <w:t>ę</w:t>
      </w:r>
      <w:r w:rsidRPr="003047B7">
        <w:rPr>
          <w:rFonts w:ascii="Candara" w:hAnsi="Candara"/>
          <w:sz w:val="22"/>
          <w:szCs w:val="22"/>
        </w:rPr>
        <w:t>dnego dla rodzaju wykonywanych prac monitoringu powietrza.</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Nast</w:t>
      </w:r>
      <w:r w:rsidRPr="003047B7">
        <w:rPr>
          <w:rFonts w:ascii="Candara" w:hAnsi="Candara" w:cs="TimesNewRoman"/>
          <w:sz w:val="22"/>
          <w:szCs w:val="22"/>
        </w:rPr>
        <w:t>ę</w:t>
      </w:r>
      <w:r w:rsidRPr="003047B7">
        <w:rPr>
          <w:rFonts w:ascii="Candara" w:hAnsi="Candara"/>
          <w:sz w:val="22"/>
          <w:szCs w:val="22"/>
        </w:rPr>
        <w:t>pnie, zgodnie z Rozporz</w:t>
      </w:r>
      <w:r w:rsidRPr="003047B7">
        <w:rPr>
          <w:rFonts w:ascii="Candara" w:hAnsi="Candara" w:cs="TimesNewRoman"/>
          <w:sz w:val="22"/>
          <w:szCs w:val="22"/>
        </w:rPr>
        <w:t>ą</w:t>
      </w:r>
      <w:r w:rsidRPr="003047B7">
        <w:rPr>
          <w:rFonts w:ascii="Candara" w:hAnsi="Candara"/>
          <w:sz w:val="22"/>
          <w:szCs w:val="22"/>
        </w:rPr>
        <w:t>dzeniem Ministra Infrastruktury w sprawie informacji dotycz</w:t>
      </w:r>
      <w:r w:rsidRPr="003047B7">
        <w:rPr>
          <w:rFonts w:ascii="Candara" w:hAnsi="Candara" w:cs="TimesNewRoman"/>
          <w:sz w:val="22"/>
          <w:szCs w:val="22"/>
        </w:rPr>
        <w:t>ą</w:t>
      </w:r>
      <w:r w:rsidRPr="003047B7">
        <w:rPr>
          <w:rFonts w:ascii="Candara" w:hAnsi="Candara"/>
          <w:sz w:val="22"/>
          <w:szCs w:val="22"/>
        </w:rPr>
        <w:t>cej bezpiecze</w:t>
      </w:r>
      <w:r w:rsidRPr="003047B7">
        <w:rPr>
          <w:rFonts w:ascii="Candara" w:hAnsi="Candara" w:cs="TimesNewRoman"/>
          <w:sz w:val="22"/>
          <w:szCs w:val="22"/>
        </w:rPr>
        <w:t>ń</w:t>
      </w:r>
      <w:r w:rsidRPr="003047B7">
        <w:rPr>
          <w:rFonts w:ascii="Candara" w:hAnsi="Candara"/>
          <w:sz w:val="22"/>
          <w:szCs w:val="22"/>
        </w:rPr>
        <w:t>stwa i ochrony zdrowia oraz planu bezpiecze</w:t>
      </w:r>
      <w:r w:rsidRPr="003047B7">
        <w:rPr>
          <w:rFonts w:ascii="Candara" w:hAnsi="Candara" w:cs="TimesNewRoman"/>
          <w:sz w:val="22"/>
          <w:szCs w:val="22"/>
        </w:rPr>
        <w:t>ń</w:t>
      </w:r>
      <w:r w:rsidRPr="003047B7">
        <w:rPr>
          <w:rFonts w:ascii="Candara" w:hAnsi="Candara"/>
          <w:sz w:val="22"/>
          <w:szCs w:val="22"/>
        </w:rPr>
        <w:t>stwa i ochrony zdrowia (Dz. U. z 2003 r. Nr 120 poz. 1126), powinien zosta</w:t>
      </w:r>
      <w:r w:rsidRPr="003047B7">
        <w:rPr>
          <w:rFonts w:ascii="Candara" w:hAnsi="Candara" w:cs="TimesNewRoman"/>
          <w:sz w:val="22"/>
          <w:szCs w:val="22"/>
        </w:rPr>
        <w:t xml:space="preserve">ć </w:t>
      </w:r>
      <w:r w:rsidRPr="003047B7">
        <w:rPr>
          <w:rFonts w:ascii="Candara" w:hAnsi="Candara"/>
          <w:sz w:val="22"/>
          <w:szCs w:val="22"/>
        </w:rPr>
        <w:t>opracowany plan bezpiecze</w:t>
      </w:r>
      <w:r w:rsidRPr="003047B7">
        <w:rPr>
          <w:rFonts w:ascii="Candara" w:hAnsi="Candara" w:cs="TimesNewRoman"/>
          <w:sz w:val="22"/>
          <w:szCs w:val="22"/>
        </w:rPr>
        <w:t>ń</w:t>
      </w:r>
      <w:r w:rsidRPr="003047B7">
        <w:rPr>
          <w:rFonts w:ascii="Candara" w:hAnsi="Candara"/>
          <w:sz w:val="22"/>
          <w:szCs w:val="22"/>
        </w:rPr>
        <w:t>stwa</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 xml:space="preserve">i ochrony zdrowia (tzw. </w:t>
      </w:r>
      <w:r w:rsidRPr="003047B7">
        <w:rPr>
          <w:rFonts w:ascii="Candara" w:hAnsi="Candara"/>
          <w:b/>
          <w:bCs/>
          <w:sz w:val="22"/>
          <w:szCs w:val="22"/>
        </w:rPr>
        <w:t>plan bioz</w:t>
      </w:r>
      <w:r w:rsidRPr="003047B7">
        <w:rPr>
          <w:rFonts w:ascii="Candara" w:hAnsi="Candara"/>
          <w:sz w:val="22"/>
          <w:szCs w:val="22"/>
        </w:rPr>
        <w:t>), obejmuj</w:t>
      </w:r>
      <w:r w:rsidRPr="003047B7">
        <w:rPr>
          <w:rFonts w:ascii="Candara" w:hAnsi="Candara" w:cs="TimesNewRoman"/>
          <w:sz w:val="22"/>
          <w:szCs w:val="22"/>
        </w:rPr>
        <w:t>ą</w:t>
      </w:r>
      <w:r w:rsidRPr="003047B7">
        <w:rPr>
          <w:rFonts w:ascii="Candara" w:hAnsi="Candara"/>
          <w:sz w:val="22"/>
          <w:szCs w:val="22"/>
        </w:rPr>
        <w:t>cy m.in.:</w:t>
      </w:r>
    </w:p>
    <w:p w:rsidR="00EF11BD" w:rsidRPr="003047B7" w:rsidRDefault="00EF11BD" w:rsidP="00E5681F">
      <w:pPr>
        <w:pStyle w:val="Akapitzlist"/>
        <w:keepNext/>
        <w:numPr>
          <w:ilvl w:val="0"/>
          <w:numId w:val="41"/>
        </w:numPr>
        <w:autoSpaceDE w:val="0"/>
        <w:autoSpaceDN w:val="0"/>
        <w:adjustRightInd w:val="0"/>
        <w:spacing w:before="60" w:after="60"/>
        <w:jc w:val="both"/>
        <w:rPr>
          <w:rFonts w:ascii="Candara" w:hAnsi="Candara"/>
          <w:sz w:val="22"/>
          <w:szCs w:val="22"/>
        </w:rPr>
      </w:pPr>
      <w:r w:rsidRPr="003047B7">
        <w:rPr>
          <w:rFonts w:ascii="Candara" w:hAnsi="Candara"/>
          <w:sz w:val="22"/>
          <w:szCs w:val="22"/>
        </w:rPr>
        <w:t>informacje dotycz</w:t>
      </w:r>
      <w:r w:rsidRPr="003047B7">
        <w:rPr>
          <w:rFonts w:ascii="Candara" w:hAnsi="Candara" w:cs="TimesNewRoman"/>
          <w:sz w:val="22"/>
          <w:szCs w:val="22"/>
        </w:rPr>
        <w:t>ą</w:t>
      </w:r>
      <w:r w:rsidRPr="003047B7">
        <w:rPr>
          <w:rFonts w:ascii="Candara" w:hAnsi="Candara"/>
          <w:sz w:val="22"/>
          <w:szCs w:val="22"/>
        </w:rPr>
        <w:t>ce przewidywanych zagro</w:t>
      </w:r>
      <w:r w:rsidRPr="003047B7">
        <w:rPr>
          <w:rFonts w:ascii="Candara" w:hAnsi="Candara" w:cs="TimesNewRoman"/>
          <w:sz w:val="22"/>
          <w:szCs w:val="22"/>
        </w:rPr>
        <w:t>ż</w:t>
      </w:r>
      <w:r w:rsidRPr="003047B7">
        <w:rPr>
          <w:rFonts w:ascii="Candara" w:hAnsi="Candara"/>
          <w:sz w:val="22"/>
          <w:szCs w:val="22"/>
        </w:rPr>
        <w:t>e</w:t>
      </w:r>
      <w:r w:rsidRPr="003047B7">
        <w:rPr>
          <w:rFonts w:ascii="Candara" w:hAnsi="Candara" w:cs="TimesNewRoman"/>
          <w:sz w:val="22"/>
          <w:szCs w:val="22"/>
        </w:rPr>
        <w:t>ń</w:t>
      </w:r>
      <w:r w:rsidRPr="003047B7">
        <w:rPr>
          <w:rFonts w:ascii="Candara" w:hAnsi="Candara"/>
          <w:sz w:val="22"/>
          <w:szCs w:val="22"/>
        </w:rPr>
        <w:t>, wyst</w:t>
      </w:r>
      <w:r w:rsidRPr="003047B7">
        <w:rPr>
          <w:rFonts w:ascii="Candara" w:hAnsi="Candara" w:cs="TimesNewRoman"/>
          <w:sz w:val="22"/>
          <w:szCs w:val="22"/>
        </w:rPr>
        <w:t>ę</w:t>
      </w:r>
      <w:r w:rsidRPr="003047B7">
        <w:rPr>
          <w:rFonts w:ascii="Candara" w:hAnsi="Candara"/>
          <w:sz w:val="22"/>
          <w:szCs w:val="22"/>
        </w:rPr>
        <w:t>puj</w:t>
      </w:r>
      <w:r w:rsidRPr="003047B7">
        <w:rPr>
          <w:rFonts w:ascii="Candara" w:hAnsi="Candara" w:cs="TimesNewRoman"/>
          <w:sz w:val="22"/>
          <w:szCs w:val="22"/>
        </w:rPr>
        <w:t>ą</w:t>
      </w:r>
      <w:r w:rsidRPr="003047B7">
        <w:rPr>
          <w:rFonts w:ascii="Candara" w:hAnsi="Candara"/>
          <w:sz w:val="22"/>
          <w:szCs w:val="22"/>
        </w:rPr>
        <w:t>cych podczas realizacji robót budowlanych, okre</w:t>
      </w:r>
      <w:r w:rsidRPr="003047B7">
        <w:rPr>
          <w:rFonts w:ascii="Candara" w:hAnsi="Candara" w:cs="TimesNewRoman"/>
          <w:sz w:val="22"/>
          <w:szCs w:val="22"/>
        </w:rPr>
        <w:t>ś</w:t>
      </w:r>
      <w:r w:rsidRPr="003047B7">
        <w:rPr>
          <w:rFonts w:ascii="Candara" w:hAnsi="Candara"/>
          <w:sz w:val="22"/>
          <w:szCs w:val="22"/>
        </w:rPr>
        <w:t>laj</w:t>
      </w:r>
      <w:r w:rsidRPr="003047B7">
        <w:rPr>
          <w:rFonts w:ascii="Candara" w:hAnsi="Candara" w:cs="TimesNewRoman"/>
          <w:sz w:val="22"/>
          <w:szCs w:val="22"/>
        </w:rPr>
        <w:t>ą</w:t>
      </w:r>
      <w:r w:rsidRPr="003047B7">
        <w:rPr>
          <w:rFonts w:ascii="Candara" w:hAnsi="Candara"/>
          <w:sz w:val="22"/>
          <w:szCs w:val="22"/>
        </w:rPr>
        <w:t>ce skal</w:t>
      </w:r>
      <w:r w:rsidRPr="003047B7">
        <w:rPr>
          <w:rFonts w:ascii="Candara" w:hAnsi="Candara" w:cs="TimesNewRoman"/>
          <w:sz w:val="22"/>
          <w:szCs w:val="22"/>
        </w:rPr>
        <w:t xml:space="preserve">ę </w:t>
      </w:r>
      <w:r w:rsidRPr="003047B7">
        <w:rPr>
          <w:rFonts w:ascii="Candara" w:hAnsi="Candara"/>
          <w:sz w:val="22"/>
          <w:szCs w:val="22"/>
        </w:rPr>
        <w:t>i rodzaje zagro</w:t>
      </w:r>
      <w:r w:rsidRPr="003047B7">
        <w:rPr>
          <w:rFonts w:ascii="Candara" w:hAnsi="Candara" w:cs="TimesNewRoman"/>
          <w:sz w:val="22"/>
          <w:szCs w:val="22"/>
        </w:rPr>
        <w:t>ż</w:t>
      </w:r>
      <w:r w:rsidRPr="003047B7">
        <w:rPr>
          <w:rFonts w:ascii="Candara" w:hAnsi="Candara"/>
          <w:sz w:val="22"/>
          <w:szCs w:val="22"/>
        </w:rPr>
        <w:t>e</w:t>
      </w:r>
      <w:r w:rsidRPr="003047B7">
        <w:rPr>
          <w:rFonts w:ascii="Candara" w:hAnsi="Candara" w:cs="TimesNewRoman"/>
          <w:sz w:val="22"/>
          <w:szCs w:val="22"/>
        </w:rPr>
        <w:t xml:space="preserve">ń </w:t>
      </w:r>
      <w:r w:rsidRPr="003047B7">
        <w:rPr>
          <w:rFonts w:ascii="Candara" w:hAnsi="Candara"/>
          <w:sz w:val="22"/>
          <w:szCs w:val="22"/>
        </w:rPr>
        <w:t>oraz miejsce i czas ich wyst</w:t>
      </w:r>
      <w:r w:rsidRPr="003047B7">
        <w:rPr>
          <w:rFonts w:ascii="Candara" w:hAnsi="Candara" w:cs="TimesNewRoman"/>
          <w:sz w:val="22"/>
          <w:szCs w:val="22"/>
        </w:rPr>
        <w:t>ą</w:t>
      </w:r>
      <w:r w:rsidRPr="003047B7">
        <w:rPr>
          <w:rFonts w:ascii="Candara" w:hAnsi="Candara"/>
          <w:sz w:val="22"/>
          <w:szCs w:val="22"/>
        </w:rPr>
        <w:t>pienia,</w:t>
      </w:r>
    </w:p>
    <w:p w:rsidR="00EF11BD" w:rsidRPr="003047B7" w:rsidRDefault="00EF11BD" w:rsidP="00E5681F">
      <w:pPr>
        <w:pStyle w:val="Akapitzlist"/>
        <w:keepNext/>
        <w:numPr>
          <w:ilvl w:val="0"/>
          <w:numId w:val="41"/>
        </w:numPr>
        <w:autoSpaceDE w:val="0"/>
        <w:autoSpaceDN w:val="0"/>
        <w:adjustRightInd w:val="0"/>
        <w:spacing w:before="60" w:after="60"/>
        <w:jc w:val="both"/>
        <w:rPr>
          <w:rFonts w:ascii="Candara" w:hAnsi="Candara"/>
          <w:sz w:val="22"/>
          <w:szCs w:val="22"/>
        </w:rPr>
      </w:pPr>
      <w:r w:rsidRPr="003047B7">
        <w:rPr>
          <w:rFonts w:ascii="Candara" w:hAnsi="Candara"/>
          <w:sz w:val="22"/>
          <w:szCs w:val="22"/>
        </w:rPr>
        <w:t>informacje o wydzieleniu i oznakowaniu miejsc prowadzenia robót budowlanych, stosownie do rodzaju zagro</w:t>
      </w:r>
      <w:r w:rsidRPr="003047B7">
        <w:rPr>
          <w:rFonts w:ascii="Candara" w:hAnsi="Candara" w:cs="TimesNewRoman"/>
          <w:sz w:val="22"/>
          <w:szCs w:val="22"/>
        </w:rPr>
        <w:t>ż</w:t>
      </w:r>
      <w:r w:rsidRPr="003047B7">
        <w:rPr>
          <w:rFonts w:ascii="Candara" w:hAnsi="Candara"/>
          <w:sz w:val="22"/>
          <w:szCs w:val="22"/>
        </w:rPr>
        <w:t>enia,</w:t>
      </w:r>
    </w:p>
    <w:p w:rsidR="00EF11BD" w:rsidRPr="003047B7" w:rsidRDefault="00EF11BD" w:rsidP="00E5681F">
      <w:pPr>
        <w:pStyle w:val="Akapitzlist"/>
        <w:keepNext/>
        <w:numPr>
          <w:ilvl w:val="0"/>
          <w:numId w:val="41"/>
        </w:numPr>
        <w:autoSpaceDE w:val="0"/>
        <w:autoSpaceDN w:val="0"/>
        <w:adjustRightInd w:val="0"/>
        <w:spacing w:before="60" w:after="60"/>
        <w:jc w:val="both"/>
        <w:rPr>
          <w:rFonts w:ascii="Candara" w:hAnsi="Candara"/>
          <w:sz w:val="22"/>
          <w:szCs w:val="22"/>
        </w:rPr>
      </w:pPr>
      <w:r w:rsidRPr="003047B7">
        <w:rPr>
          <w:rFonts w:ascii="Candara" w:hAnsi="Candara"/>
          <w:sz w:val="22"/>
          <w:szCs w:val="22"/>
        </w:rPr>
        <w:t>informacje o sposobie prowadzenia instrukta</w:t>
      </w:r>
      <w:r w:rsidRPr="003047B7">
        <w:rPr>
          <w:rFonts w:ascii="Candara" w:hAnsi="Candara" w:cs="TimesNewRoman"/>
          <w:sz w:val="22"/>
          <w:szCs w:val="22"/>
        </w:rPr>
        <w:t>ż</w:t>
      </w:r>
      <w:r w:rsidRPr="003047B7">
        <w:rPr>
          <w:rFonts w:ascii="Candara" w:hAnsi="Candara"/>
          <w:sz w:val="22"/>
          <w:szCs w:val="22"/>
        </w:rPr>
        <w:t>u pracowników przed przyst</w:t>
      </w:r>
      <w:r w:rsidRPr="003047B7">
        <w:rPr>
          <w:rFonts w:ascii="Candara" w:hAnsi="Candara" w:cs="TimesNewRoman"/>
          <w:sz w:val="22"/>
          <w:szCs w:val="22"/>
        </w:rPr>
        <w:t>ą</w:t>
      </w:r>
      <w:r w:rsidRPr="003047B7">
        <w:rPr>
          <w:rFonts w:ascii="Candara" w:hAnsi="Candara"/>
          <w:sz w:val="22"/>
          <w:szCs w:val="22"/>
        </w:rPr>
        <w:t>pieniem do realizacji robót szczególnie niebezpiecznych, w tym: okre</w:t>
      </w:r>
      <w:r w:rsidRPr="003047B7">
        <w:rPr>
          <w:rFonts w:ascii="Candara" w:hAnsi="Candara" w:cs="TimesNewRoman"/>
          <w:sz w:val="22"/>
          <w:szCs w:val="22"/>
        </w:rPr>
        <w:t>ś</w:t>
      </w:r>
      <w:r w:rsidRPr="003047B7">
        <w:rPr>
          <w:rFonts w:ascii="Candara" w:hAnsi="Candara"/>
          <w:sz w:val="22"/>
          <w:szCs w:val="22"/>
        </w:rPr>
        <w:t>lenie zasad post</w:t>
      </w:r>
      <w:r w:rsidRPr="003047B7">
        <w:rPr>
          <w:rFonts w:ascii="Candara" w:hAnsi="Candara" w:cs="TimesNewRoman"/>
          <w:sz w:val="22"/>
          <w:szCs w:val="22"/>
        </w:rPr>
        <w:t>ę</w:t>
      </w:r>
      <w:r w:rsidRPr="003047B7">
        <w:rPr>
          <w:rFonts w:ascii="Candara" w:hAnsi="Candara"/>
          <w:sz w:val="22"/>
          <w:szCs w:val="22"/>
        </w:rPr>
        <w:t>powania w przypadku wyst</w:t>
      </w:r>
      <w:r w:rsidRPr="003047B7">
        <w:rPr>
          <w:rFonts w:ascii="Candara" w:hAnsi="Candara" w:cs="TimesNewRoman"/>
          <w:sz w:val="22"/>
          <w:szCs w:val="22"/>
        </w:rPr>
        <w:t>ą</w:t>
      </w:r>
      <w:r w:rsidRPr="003047B7">
        <w:rPr>
          <w:rFonts w:ascii="Candara" w:hAnsi="Candara"/>
          <w:sz w:val="22"/>
          <w:szCs w:val="22"/>
        </w:rPr>
        <w:t>pienia zagro</w:t>
      </w:r>
      <w:r w:rsidRPr="003047B7">
        <w:rPr>
          <w:rFonts w:ascii="Candara" w:hAnsi="Candara" w:cs="TimesNewRoman"/>
          <w:sz w:val="22"/>
          <w:szCs w:val="22"/>
        </w:rPr>
        <w:t>ż</w:t>
      </w:r>
      <w:r w:rsidRPr="003047B7">
        <w:rPr>
          <w:rFonts w:ascii="Candara" w:hAnsi="Candara"/>
          <w:sz w:val="22"/>
          <w:szCs w:val="22"/>
        </w:rPr>
        <w:t>enia, konieczno</w:t>
      </w:r>
      <w:r w:rsidRPr="003047B7">
        <w:rPr>
          <w:rFonts w:ascii="Candara" w:hAnsi="Candara" w:cs="TimesNewRoman"/>
          <w:sz w:val="22"/>
          <w:szCs w:val="22"/>
        </w:rPr>
        <w:t xml:space="preserve">ść </w:t>
      </w:r>
      <w:r w:rsidRPr="003047B7">
        <w:rPr>
          <w:rFonts w:ascii="Candara" w:hAnsi="Candara"/>
          <w:sz w:val="22"/>
          <w:szCs w:val="22"/>
        </w:rPr>
        <w:t xml:space="preserve">stosowania przez pracowników </w:t>
      </w:r>
      <w:r w:rsidRPr="003047B7">
        <w:rPr>
          <w:rFonts w:ascii="Candara" w:hAnsi="Candara" w:cs="TimesNewRoman"/>
          <w:sz w:val="22"/>
          <w:szCs w:val="22"/>
        </w:rPr>
        <w:t>ś</w:t>
      </w:r>
      <w:r w:rsidRPr="003047B7">
        <w:rPr>
          <w:rFonts w:ascii="Candara" w:hAnsi="Candara"/>
          <w:sz w:val="22"/>
          <w:szCs w:val="22"/>
        </w:rPr>
        <w:t>rodków ochrony indywidualnej, zasady bezpo</w:t>
      </w:r>
      <w:r w:rsidRPr="003047B7">
        <w:rPr>
          <w:rFonts w:ascii="Candara" w:hAnsi="Candara" w:cs="TimesNewRoman"/>
          <w:sz w:val="22"/>
          <w:szCs w:val="22"/>
        </w:rPr>
        <w:t>ś</w:t>
      </w:r>
      <w:r w:rsidRPr="003047B7">
        <w:rPr>
          <w:rFonts w:ascii="Candara" w:hAnsi="Candara"/>
          <w:sz w:val="22"/>
          <w:szCs w:val="22"/>
        </w:rPr>
        <w:t>redniego nadzoru nad pracami szczególnie niebezpiecznymi, przez wyznaczone w tym celu osoby,</w:t>
      </w:r>
    </w:p>
    <w:p w:rsidR="00EF11BD" w:rsidRPr="003047B7" w:rsidRDefault="00EF11BD" w:rsidP="00E5681F">
      <w:pPr>
        <w:pStyle w:val="Akapitzlist"/>
        <w:keepNext/>
        <w:numPr>
          <w:ilvl w:val="0"/>
          <w:numId w:val="41"/>
        </w:numPr>
        <w:autoSpaceDE w:val="0"/>
        <w:autoSpaceDN w:val="0"/>
        <w:adjustRightInd w:val="0"/>
        <w:spacing w:before="60" w:after="60"/>
        <w:jc w:val="both"/>
        <w:rPr>
          <w:rFonts w:ascii="Candara" w:hAnsi="Candara"/>
          <w:sz w:val="22"/>
          <w:szCs w:val="22"/>
        </w:rPr>
      </w:pPr>
      <w:r w:rsidRPr="003047B7">
        <w:rPr>
          <w:rFonts w:ascii="Candara" w:hAnsi="Candara"/>
          <w:sz w:val="22"/>
          <w:szCs w:val="22"/>
        </w:rPr>
        <w:t>okre</w:t>
      </w:r>
      <w:r w:rsidRPr="003047B7">
        <w:rPr>
          <w:rFonts w:ascii="Candara" w:hAnsi="Candara" w:cs="TimesNewRoman"/>
          <w:sz w:val="22"/>
          <w:szCs w:val="22"/>
        </w:rPr>
        <w:t>ś</w:t>
      </w:r>
      <w:r w:rsidRPr="003047B7">
        <w:rPr>
          <w:rFonts w:ascii="Candara" w:hAnsi="Candara"/>
          <w:sz w:val="22"/>
          <w:szCs w:val="22"/>
        </w:rPr>
        <w:t>lenie sposobu przechowywania i przemieszczania materiałów, wyrobów, substancji oraz preparatów niebezpiecznych na terenie budowy,</w:t>
      </w:r>
    </w:p>
    <w:p w:rsidR="00EF11BD" w:rsidRPr="003047B7" w:rsidRDefault="00EF11BD" w:rsidP="00E5681F">
      <w:pPr>
        <w:pStyle w:val="Akapitzlist"/>
        <w:keepNext/>
        <w:numPr>
          <w:ilvl w:val="0"/>
          <w:numId w:val="41"/>
        </w:numPr>
        <w:autoSpaceDE w:val="0"/>
        <w:autoSpaceDN w:val="0"/>
        <w:adjustRightInd w:val="0"/>
        <w:spacing w:before="60" w:after="60"/>
        <w:jc w:val="both"/>
        <w:rPr>
          <w:rFonts w:ascii="Candara" w:hAnsi="Candara"/>
          <w:sz w:val="22"/>
          <w:szCs w:val="22"/>
        </w:rPr>
      </w:pPr>
      <w:r w:rsidRPr="003047B7">
        <w:rPr>
          <w:rFonts w:ascii="Candara" w:hAnsi="Candara"/>
          <w:sz w:val="22"/>
          <w:szCs w:val="22"/>
        </w:rPr>
        <w:t xml:space="preserve">wskazanie </w:t>
      </w:r>
      <w:r w:rsidRPr="003047B7">
        <w:rPr>
          <w:rFonts w:ascii="Candara" w:hAnsi="Candara" w:cs="TimesNewRoman"/>
          <w:sz w:val="22"/>
          <w:szCs w:val="22"/>
        </w:rPr>
        <w:t>ś</w:t>
      </w:r>
      <w:r w:rsidRPr="003047B7">
        <w:rPr>
          <w:rFonts w:ascii="Candara" w:hAnsi="Candara"/>
          <w:sz w:val="22"/>
          <w:szCs w:val="22"/>
        </w:rPr>
        <w:t>rodków technicznych i organizacyjnych, zapobiegaj</w:t>
      </w:r>
      <w:r w:rsidRPr="003047B7">
        <w:rPr>
          <w:rFonts w:ascii="Candara" w:hAnsi="Candara" w:cs="TimesNewRoman"/>
          <w:sz w:val="22"/>
          <w:szCs w:val="22"/>
        </w:rPr>
        <w:t>ą</w:t>
      </w:r>
      <w:r w:rsidRPr="003047B7">
        <w:rPr>
          <w:rFonts w:ascii="Candara" w:hAnsi="Candara"/>
          <w:sz w:val="22"/>
          <w:szCs w:val="22"/>
        </w:rPr>
        <w:t>cych niebezpiecze</w:t>
      </w:r>
      <w:r w:rsidRPr="003047B7">
        <w:rPr>
          <w:rFonts w:ascii="Candara" w:hAnsi="Candara" w:cs="TimesNewRoman"/>
          <w:sz w:val="22"/>
          <w:szCs w:val="22"/>
        </w:rPr>
        <w:t>ń</w:t>
      </w:r>
      <w:r w:rsidRPr="003047B7">
        <w:rPr>
          <w:rFonts w:ascii="Candara" w:hAnsi="Candara"/>
          <w:sz w:val="22"/>
          <w:szCs w:val="22"/>
        </w:rPr>
        <w:t>stwom wynikaj</w:t>
      </w:r>
      <w:r w:rsidRPr="003047B7">
        <w:rPr>
          <w:rFonts w:ascii="Candara" w:hAnsi="Candara" w:cs="TimesNewRoman"/>
          <w:sz w:val="22"/>
          <w:szCs w:val="22"/>
        </w:rPr>
        <w:t>ą</w:t>
      </w:r>
      <w:r w:rsidRPr="003047B7">
        <w:rPr>
          <w:rFonts w:ascii="Candara" w:hAnsi="Candara"/>
          <w:sz w:val="22"/>
          <w:szCs w:val="22"/>
        </w:rPr>
        <w:t>cym z wykonywania robót budowlanych w strefach szczególnego zagro</w:t>
      </w:r>
      <w:r w:rsidRPr="003047B7">
        <w:rPr>
          <w:rFonts w:ascii="Candara" w:hAnsi="Candara" w:cs="TimesNewRoman"/>
          <w:sz w:val="22"/>
          <w:szCs w:val="22"/>
        </w:rPr>
        <w:t>ż</w:t>
      </w:r>
      <w:r w:rsidRPr="003047B7">
        <w:rPr>
          <w:rFonts w:ascii="Candara" w:hAnsi="Candara"/>
          <w:sz w:val="22"/>
          <w:szCs w:val="22"/>
        </w:rPr>
        <w:t>enia zdrowia lub w ich s</w:t>
      </w:r>
      <w:r w:rsidRPr="003047B7">
        <w:rPr>
          <w:rFonts w:ascii="Candara" w:hAnsi="Candara" w:cs="TimesNewRoman"/>
          <w:sz w:val="22"/>
          <w:szCs w:val="22"/>
        </w:rPr>
        <w:t>ą</w:t>
      </w:r>
      <w:r w:rsidRPr="003047B7">
        <w:rPr>
          <w:rFonts w:ascii="Candara" w:hAnsi="Candara"/>
          <w:sz w:val="22"/>
          <w:szCs w:val="22"/>
        </w:rPr>
        <w:t>siedztwie.</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Pracodawca jest obowi</w:t>
      </w:r>
      <w:r w:rsidRPr="003047B7">
        <w:rPr>
          <w:rFonts w:ascii="Candara" w:hAnsi="Candara" w:cs="TimesNewRoman"/>
          <w:sz w:val="22"/>
          <w:szCs w:val="22"/>
        </w:rPr>
        <w:t>ą</w:t>
      </w:r>
      <w:r w:rsidRPr="003047B7">
        <w:rPr>
          <w:rFonts w:ascii="Candara" w:hAnsi="Candara"/>
          <w:sz w:val="22"/>
          <w:szCs w:val="22"/>
        </w:rPr>
        <w:t>zany zapozna</w:t>
      </w:r>
      <w:r w:rsidRPr="003047B7">
        <w:rPr>
          <w:rFonts w:ascii="Candara" w:hAnsi="Candara" w:cs="TimesNewRoman"/>
          <w:sz w:val="22"/>
          <w:szCs w:val="22"/>
        </w:rPr>
        <w:t xml:space="preserve">ć </w:t>
      </w:r>
      <w:r w:rsidRPr="003047B7">
        <w:rPr>
          <w:rFonts w:ascii="Candara" w:hAnsi="Candara"/>
          <w:sz w:val="22"/>
          <w:szCs w:val="22"/>
        </w:rPr>
        <w:t>pracowników lub ich przedstawicieli z planem prac, szczególnie w zakresie bezpiecze</w:t>
      </w:r>
      <w:r w:rsidRPr="003047B7">
        <w:rPr>
          <w:rFonts w:ascii="Candara" w:hAnsi="Candara" w:cs="TimesNewRoman"/>
          <w:sz w:val="22"/>
          <w:szCs w:val="22"/>
        </w:rPr>
        <w:t>ń</w:t>
      </w:r>
      <w:r w:rsidRPr="003047B7">
        <w:rPr>
          <w:rFonts w:ascii="Candara" w:hAnsi="Candara"/>
          <w:sz w:val="22"/>
          <w:szCs w:val="22"/>
        </w:rPr>
        <w:t>stwa i ochrony zdrowia.</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Wykonawca prac jest obowi</w:t>
      </w:r>
      <w:r w:rsidRPr="003047B7">
        <w:rPr>
          <w:rFonts w:ascii="Candara" w:hAnsi="Candara" w:cs="TimesNewRoman"/>
          <w:sz w:val="22"/>
          <w:szCs w:val="22"/>
        </w:rPr>
        <w:t>ą</w:t>
      </w:r>
      <w:r w:rsidRPr="003047B7">
        <w:rPr>
          <w:rFonts w:ascii="Candara" w:hAnsi="Candara"/>
          <w:sz w:val="22"/>
          <w:szCs w:val="22"/>
        </w:rPr>
        <w:t>zany przeszkoli</w:t>
      </w:r>
      <w:r w:rsidRPr="003047B7">
        <w:rPr>
          <w:rFonts w:ascii="Candara" w:hAnsi="Candara" w:cs="TimesNewRoman"/>
          <w:sz w:val="22"/>
          <w:szCs w:val="22"/>
        </w:rPr>
        <w:t xml:space="preserve">ć </w:t>
      </w:r>
      <w:r w:rsidRPr="003047B7">
        <w:rPr>
          <w:rFonts w:ascii="Candara" w:hAnsi="Candara"/>
          <w:sz w:val="22"/>
          <w:szCs w:val="22"/>
        </w:rPr>
        <w:t>wszystkie osoby pozostaj</w:t>
      </w:r>
      <w:r w:rsidRPr="003047B7">
        <w:rPr>
          <w:rFonts w:ascii="Candara" w:hAnsi="Candara" w:cs="TimesNewRoman"/>
          <w:sz w:val="22"/>
          <w:szCs w:val="22"/>
        </w:rPr>
        <w:t>ą</w:t>
      </w:r>
      <w:r w:rsidRPr="003047B7">
        <w:rPr>
          <w:rFonts w:ascii="Candara" w:hAnsi="Candara"/>
          <w:sz w:val="22"/>
          <w:szCs w:val="22"/>
        </w:rPr>
        <w:t>ce w kontakcie z azbestem, pracowników bezpo</w:t>
      </w:r>
      <w:r w:rsidRPr="003047B7">
        <w:rPr>
          <w:rFonts w:ascii="Candara" w:hAnsi="Candara" w:cs="TimesNewRoman"/>
          <w:sz w:val="22"/>
          <w:szCs w:val="22"/>
        </w:rPr>
        <w:t>ś</w:t>
      </w:r>
      <w:r w:rsidRPr="003047B7">
        <w:rPr>
          <w:rFonts w:ascii="Candara" w:hAnsi="Candara"/>
          <w:sz w:val="22"/>
          <w:szCs w:val="22"/>
        </w:rPr>
        <w:t>rednio zatrudnionych, kieruj</w:t>
      </w:r>
      <w:r w:rsidRPr="003047B7">
        <w:rPr>
          <w:rFonts w:ascii="Candara" w:hAnsi="Candara" w:cs="TimesNewRoman"/>
          <w:sz w:val="22"/>
          <w:szCs w:val="22"/>
        </w:rPr>
        <w:t>ą</w:t>
      </w:r>
      <w:r w:rsidRPr="003047B7">
        <w:rPr>
          <w:rFonts w:ascii="Candara" w:hAnsi="Candara"/>
          <w:sz w:val="22"/>
          <w:szCs w:val="22"/>
        </w:rPr>
        <w:t>cych i nadzoruj</w:t>
      </w:r>
      <w:r w:rsidRPr="003047B7">
        <w:rPr>
          <w:rFonts w:ascii="Candara" w:hAnsi="Candara" w:cs="TimesNewRoman"/>
          <w:sz w:val="22"/>
          <w:szCs w:val="22"/>
        </w:rPr>
        <w:t>ą</w:t>
      </w:r>
      <w:r w:rsidRPr="003047B7">
        <w:rPr>
          <w:rFonts w:ascii="Candara" w:hAnsi="Candara"/>
          <w:sz w:val="22"/>
          <w:szCs w:val="22"/>
        </w:rPr>
        <w:t>cych prace w zakresie zasad bezpiecze</w:t>
      </w:r>
      <w:r w:rsidRPr="003047B7">
        <w:rPr>
          <w:rFonts w:ascii="Candara" w:hAnsi="Candara" w:cs="TimesNewRoman"/>
          <w:sz w:val="22"/>
          <w:szCs w:val="22"/>
        </w:rPr>
        <w:t>ń</w:t>
      </w:r>
      <w:r w:rsidRPr="003047B7">
        <w:rPr>
          <w:rFonts w:ascii="Candara" w:hAnsi="Candara"/>
          <w:sz w:val="22"/>
          <w:szCs w:val="22"/>
        </w:rPr>
        <w:t>stwa i higieny pracy przy post</w:t>
      </w:r>
      <w:r w:rsidRPr="003047B7">
        <w:rPr>
          <w:rFonts w:ascii="Candara" w:hAnsi="Candara" w:cs="TimesNewRoman"/>
          <w:sz w:val="22"/>
          <w:szCs w:val="22"/>
        </w:rPr>
        <w:t>ę</w:t>
      </w:r>
      <w:r w:rsidRPr="003047B7">
        <w:rPr>
          <w:rFonts w:ascii="Candara" w:hAnsi="Candara"/>
          <w:sz w:val="22"/>
          <w:szCs w:val="22"/>
        </w:rPr>
        <w:t>powaniu z wyrobami zawieraj</w:t>
      </w:r>
      <w:r w:rsidRPr="003047B7">
        <w:rPr>
          <w:rFonts w:ascii="Candara" w:hAnsi="Candara" w:cs="TimesNewRoman"/>
          <w:sz w:val="22"/>
          <w:szCs w:val="22"/>
        </w:rPr>
        <w:t>ą</w:t>
      </w:r>
      <w:r w:rsidRPr="003047B7">
        <w:rPr>
          <w:rFonts w:ascii="Candara" w:hAnsi="Candara"/>
          <w:sz w:val="22"/>
          <w:szCs w:val="22"/>
        </w:rPr>
        <w:t>cymi azbest i ich odpadami. Szkolenie powinno by</w:t>
      </w:r>
      <w:r w:rsidRPr="003047B7">
        <w:rPr>
          <w:rFonts w:ascii="Candara" w:hAnsi="Candara" w:cs="TimesNewRoman"/>
          <w:sz w:val="22"/>
          <w:szCs w:val="22"/>
        </w:rPr>
        <w:t xml:space="preserve">ć </w:t>
      </w:r>
      <w:r w:rsidRPr="003047B7">
        <w:rPr>
          <w:rFonts w:ascii="Candara" w:hAnsi="Candara"/>
          <w:sz w:val="22"/>
          <w:szCs w:val="22"/>
        </w:rPr>
        <w:t>przeprowadzone zgodnie z przepisami Rozporz</w:t>
      </w:r>
      <w:r w:rsidRPr="003047B7">
        <w:rPr>
          <w:rFonts w:ascii="Candara" w:hAnsi="Candara" w:cs="TimesNewRoman"/>
          <w:sz w:val="22"/>
          <w:szCs w:val="22"/>
        </w:rPr>
        <w:t>ą</w:t>
      </w:r>
      <w:r w:rsidRPr="003047B7">
        <w:rPr>
          <w:rFonts w:ascii="Candara" w:hAnsi="Candara"/>
          <w:sz w:val="22"/>
          <w:szCs w:val="22"/>
        </w:rPr>
        <w:t>dzenia Ministra Gospodarki i Pracy w sprawie zasad bezpiecze</w:t>
      </w:r>
      <w:r w:rsidRPr="003047B7">
        <w:rPr>
          <w:rFonts w:ascii="Candara" w:hAnsi="Candara" w:cs="TimesNewRoman"/>
          <w:sz w:val="22"/>
          <w:szCs w:val="22"/>
        </w:rPr>
        <w:t>ń</w:t>
      </w:r>
      <w:r w:rsidRPr="003047B7">
        <w:rPr>
          <w:rFonts w:ascii="Candara" w:hAnsi="Candara"/>
          <w:sz w:val="22"/>
          <w:szCs w:val="22"/>
        </w:rPr>
        <w:t>stwa i higieny pracy przy zabezpieczaniu i usuwaniu wyrobów zawieraj</w:t>
      </w:r>
      <w:r w:rsidRPr="003047B7">
        <w:rPr>
          <w:rFonts w:ascii="Candara" w:hAnsi="Candara" w:cs="TimesNewRoman"/>
          <w:sz w:val="22"/>
          <w:szCs w:val="22"/>
        </w:rPr>
        <w:t>ą</w:t>
      </w:r>
      <w:r w:rsidRPr="003047B7">
        <w:rPr>
          <w:rFonts w:ascii="Candara" w:hAnsi="Candara"/>
          <w:sz w:val="22"/>
          <w:szCs w:val="22"/>
        </w:rPr>
        <w:t>cych azbest oraz programu szkolenia w zakresie bezpiecznego u</w:t>
      </w:r>
      <w:r w:rsidRPr="003047B7">
        <w:rPr>
          <w:rFonts w:ascii="Candara" w:hAnsi="Candara" w:cs="TimesNewRoman"/>
          <w:sz w:val="22"/>
          <w:szCs w:val="22"/>
        </w:rPr>
        <w:t>ż</w:t>
      </w:r>
      <w:r w:rsidRPr="003047B7">
        <w:rPr>
          <w:rFonts w:ascii="Candara" w:hAnsi="Candara"/>
          <w:sz w:val="22"/>
          <w:szCs w:val="22"/>
        </w:rPr>
        <w:t>ytkowania takich wyrobów (Dz. U. z 2005 r. Nr 216, poz. 1824), oraz przez upowa</w:t>
      </w:r>
      <w:r w:rsidRPr="003047B7">
        <w:rPr>
          <w:rFonts w:ascii="Candara" w:hAnsi="Candara" w:cs="TimesNewRoman"/>
          <w:sz w:val="22"/>
          <w:szCs w:val="22"/>
        </w:rPr>
        <w:t>ż</w:t>
      </w:r>
      <w:r w:rsidRPr="003047B7">
        <w:rPr>
          <w:rFonts w:ascii="Candara" w:hAnsi="Candara"/>
          <w:sz w:val="22"/>
          <w:szCs w:val="22"/>
        </w:rPr>
        <w:t xml:space="preserve">nione instytucje i potwierdzone odpowiednim </w:t>
      </w:r>
      <w:r w:rsidRPr="003047B7">
        <w:rPr>
          <w:rFonts w:ascii="Candara" w:hAnsi="Candara" w:cs="TimesNewRoman"/>
          <w:sz w:val="22"/>
          <w:szCs w:val="22"/>
        </w:rPr>
        <w:t>ś</w:t>
      </w:r>
      <w:r w:rsidRPr="003047B7">
        <w:rPr>
          <w:rFonts w:ascii="Candara" w:hAnsi="Candara"/>
          <w:sz w:val="22"/>
          <w:szCs w:val="22"/>
        </w:rPr>
        <w:t>wiadectwem lub za</w:t>
      </w:r>
      <w:r w:rsidRPr="003047B7">
        <w:rPr>
          <w:rFonts w:ascii="Candara" w:hAnsi="Candara" w:cs="TimesNewRoman"/>
          <w:sz w:val="22"/>
          <w:szCs w:val="22"/>
        </w:rPr>
        <w:t>ś</w:t>
      </w:r>
      <w:r w:rsidRPr="003047B7">
        <w:rPr>
          <w:rFonts w:ascii="Candara" w:hAnsi="Candara"/>
          <w:sz w:val="22"/>
          <w:szCs w:val="22"/>
        </w:rPr>
        <w:t>wiadczeniem.</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Pracodawca jest obowi</w:t>
      </w:r>
      <w:r w:rsidRPr="003047B7">
        <w:rPr>
          <w:rFonts w:ascii="Candara" w:hAnsi="Candara" w:cs="TimesNewRoman"/>
          <w:sz w:val="22"/>
          <w:szCs w:val="22"/>
        </w:rPr>
        <w:t>ą</w:t>
      </w:r>
      <w:r w:rsidRPr="003047B7">
        <w:rPr>
          <w:rFonts w:ascii="Candara" w:hAnsi="Candara"/>
          <w:sz w:val="22"/>
          <w:szCs w:val="22"/>
        </w:rPr>
        <w:t>zany do:</w:t>
      </w:r>
    </w:p>
    <w:p w:rsidR="00EF11BD" w:rsidRPr="003047B7" w:rsidRDefault="00EF11BD" w:rsidP="00E5681F">
      <w:pPr>
        <w:pStyle w:val="Akapitzlist"/>
        <w:keepNext/>
        <w:numPr>
          <w:ilvl w:val="0"/>
          <w:numId w:val="42"/>
        </w:numPr>
        <w:autoSpaceDE w:val="0"/>
        <w:autoSpaceDN w:val="0"/>
        <w:adjustRightInd w:val="0"/>
        <w:spacing w:before="60" w:after="60"/>
        <w:jc w:val="both"/>
        <w:rPr>
          <w:rFonts w:ascii="Candara" w:hAnsi="Candara"/>
          <w:sz w:val="22"/>
          <w:szCs w:val="22"/>
        </w:rPr>
      </w:pPr>
      <w:r w:rsidRPr="003047B7">
        <w:rPr>
          <w:rFonts w:ascii="Candara" w:hAnsi="Candara"/>
          <w:sz w:val="22"/>
          <w:szCs w:val="22"/>
        </w:rPr>
        <w:t>zapewnienia pracownikom odpowiednich ubra</w:t>
      </w:r>
      <w:r w:rsidRPr="003047B7">
        <w:rPr>
          <w:rFonts w:ascii="Candara" w:hAnsi="Candara" w:cs="TimesNewRoman"/>
          <w:sz w:val="22"/>
          <w:szCs w:val="22"/>
        </w:rPr>
        <w:t xml:space="preserve">ń </w:t>
      </w:r>
      <w:r w:rsidRPr="003047B7">
        <w:rPr>
          <w:rFonts w:ascii="Candara" w:hAnsi="Candara"/>
          <w:sz w:val="22"/>
          <w:szCs w:val="22"/>
        </w:rPr>
        <w:t>roboczych zabezpieczaj</w:t>
      </w:r>
      <w:r w:rsidRPr="003047B7">
        <w:rPr>
          <w:rFonts w:ascii="Candara" w:hAnsi="Candara" w:cs="TimesNewRoman"/>
          <w:sz w:val="22"/>
          <w:szCs w:val="22"/>
        </w:rPr>
        <w:t>ą</w:t>
      </w:r>
      <w:r w:rsidRPr="003047B7">
        <w:rPr>
          <w:rFonts w:ascii="Candara" w:hAnsi="Candara"/>
          <w:sz w:val="22"/>
          <w:szCs w:val="22"/>
        </w:rPr>
        <w:t>cych pracowników w czasie trwania robót i oczyszczania terenu.</w:t>
      </w:r>
    </w:p>
    <w:p w:rsidR="00EF11BD" w:rsidRPr="003047B7" w:rsidRDefault="00EF11BD" w:rsidP="00E5681F">
      <w:pPr>
        <w:pStyle w:val="Akapitzlist"/>
        <w:keepNext/>
        <w:numPr>
          <w:ilvl w:val="0"/>
          <w:numId w:val="42"/>
        </w:numPr>
        <w:autoSpaceDE w:val="0"/>
        <w:autoSpaceDN w:val="0"/>
        <w:adjustRightInd w:val="0"/>
        <w:spacing w:before="60" w:after="60"/>
        <w:jc w:val="both"/>
        <w:rPr>
          <w:rFonts w:ascii="Candara" w:hAnsi="Candara"/>
          <w:sz w:val="22"/>
          <w:szCs w:val="22"/>
        </w:rPr>
      </w:pPr>
      <w:r w:rsidRPr="003047B7">
        <w:rPr>
          <w:rFonts w:ascii="Candara" w:hAnsi="Candara"/>
          <w:sz w:val="22"/>
          <w:szCs w:val="22"/>
        </w:rPr>
        <w:t>przygotowania, prowadzenia i przechowywania rejestru pracowników nara</w:t>
      </w:r>
      <w:r w:rsidRPr="003047B7">
        <w:rPr>
          <w:rFonts w:ascii="Candara" w:hAnsi="Candara" w:cs="TimesNewRoman"/>
          <w:sz w:val="22"/>
          <w:szCs w:val="22"/>
        </w:rPr>
        <w:t>ż</w:t>
      </w:r>
      <w:r w:rsidRPr="003047B7">
        <w:rPr>
          <w:rFonts w:ascii="Candara" w:hAnsi="Candara"/>
          <w:sz w:val="22"/>
          <w:szCs w:val="22"/>
        </w:rPr>
        <w:t>onych na działanie azbestu.</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Co najmniej na 7 dni przed przyst</w:t>
      </w:r>
      <w:r w:rsidRPr="003047B7">
        <w:rPr>
          <w:rFonts w:ascii="Candara" w:hAnsi="Candara" w:cs="TimesNewRoman"/>
          <w:sz w:val="22"/>
          <w:szCs w:val="22"/>
        </w:rPr>
        <w:t>ą</w:t>
      </w:r>
      <w:r w:rsidRPr="003047B7">
        <w:rPr>
          <w:rFonts w:ascii="Candara" w:hAnsi="Candara"/>
          <w:sz w:val="22"/>
          <w:szCs w:val="22"/>
        </w:rPr>
        <w:t>pieniem do prac polegaj</w:t>
      </w:r>
      <w:r w:rsidRPr="003047B7">
        <w:rPr>
          <w:rFonts w:ascii="Candara" w:hAnsi="Candara" w:cs="TimesNewRoman"/>
          <w:sz w:val="22"/>
          <w:szCs w:val="22"/>
        </w:rPr>
        <w:t>ą</w:t>
      </w:r>
      <w:r w:rsidRPr="003047B7">
        <w:rPr>
          <w:rFonts w:ascii="Candara" w:hAnsi="Candara"/>
          <w:sz w:val="22"/>
          <w:szCs w:val="22"/>
        </w:rPr>
        <w:t>cych na zabezpieczeniu lub usuwaniu wyrobów zawieraj</w:t>
      </w:r>
      <w:r w:rsidRPr="003047B7">
        <w:rPr>
          <w:rFonts w:ascii="Candara" w:hAnsi="Candara" w:cs="TimesNewRoman"/>
          <w:sz w:val="22"/>
          <w:szCs w:val="22"/>
        </w:rPr>
        <w:t>ą</w:t>
      </w:r>
      <w:r w:rsidRPr="003047B7">
        <w:rPr>
          <w:rFonts w:ascii="Candara" w:hAnsi="Candara"/>
          <w:sz w:val="22"/>
          <w:szCs w:val="22"/>
        </w:rPr>
        <w:t xml:space="preserve">cych azbest </w:t>
      </w:r>
      <w:r w:rsidRPr="003047B7">
        <w:rPr>
          <w:rFonts w:ascii="Candara" w:hAnsi="Candara"/>
          <w:b/>
          <w:bCs/>
          <w:sz w:val="22"/>
          <w:szCs w:val="22"/>
        </w:rPr>
        <w:t xml:space="preserve">wykonawca </w:t>
      </w:r>
      <w:r w:rsidRPr="003047B7">
        <w:rPr>
          <w:rFonts w:ascii="Candara" w:hAnsi="Candara"/>
          <w:sz w:val="22"/>
          <w:szCs w:val="22"/>
        </w:rPr>
        <w:t>prac zobowi</w:t>
      </w:r>
      <w:r w:rsidRPr="003047B7">
        <w:rPr>
          <w:rFonts w:ascii="Candara" w:hAnsi="Candara" w:cs="TimesNewRoman"/>
          <w:sz w:val="22"/>
          <w:szCs w:val="22"/>
        </w:rPr>
        <w:t>ą</w:t>
      </w:r>
      <w:r w:rsidRPr="003047B7">
        <w:rPr>
          <w:rFonts w:ascii="Candara" w:hAnsi="Candara"/>
          <w:sz w:val="22"/>
          <w:szCs w:val="22"/>
        </w:rPr>
        <w:t xml:space="preserve">zany jest do zgłoszenia tych prac </w:t>
      </w:r>
      <w:r w:rsidRPr="003047B7">
        <w:rPr>
          <w:rFonts w:ascii="Candara" w:hAnsi="Candara"/>
          <w:sz w:val="22"/>
          <w:szCs w:val="22"/>
        </w:rPr>
        <w:lastRenderedPageBreak/>
        <w:t>wła</w:t>
      </w:r>
      <w:r w:rsidRPr="003047B7">
        <w:rPr>
          <w:rFonts w:ascii="Candara" w:hAnsi="Candara" w:cs="TimesNewRoman"/>
          <w:sz w:val="22"/>
          <w:szCs w:val="22"/>
        </w:rPr>
        <w:t>ś</w:t>
      </w:r>
      <w:r w:rsidRPr="003047B7">
        <w:rPr>
          <w:rFonts w:ascii="Candara" w:hAnsi="Candara"/>
          <w:sz w:val="22"/>
          <w:szCs w:val="22"/>
        </w:rPr>
        <w:t xml:space="preserve">ciwemu </w:t>
      </w:r>
      <w:r w:rsidRPr="003047B7">
        <w:rPr>
          <w:rFonts w:ascii="Candara" w:hAnsi="Candara"/>
          <w:b/>
          <w:bCs/>
          <w:sz w:val="22"/>
          <w:szCs w:val="22"/>
        </w:rPr>
        <w:t>organowi nadzoru budowlanego</w:t>
      </w:r>
      <w:r w:rsidRPr="003047B7">
        <w:rPr>
          <w:rFonts w:ascii="Candara" w:hAnsi="Candara"/>
          <w:sz w:val="22"/>
          <w:szCs w:val="22"/>
        </w:rPr>
        <w:t>, wła</w:t>
      </w:r>
      <w:r w:rsidRPr="003047B7">
        <w:rPr>
          <w:rFonts w:ascii="Candara" w:hAnsi="Candara" w:cs="TimesNewRoman"/>
          <w:sz w:val="22"/>
          <w:szCs w:val="22"/>
        </w:rPr>
        <w:t>ś</w:t>
      </w:r>
      <w:r w:rsidRPr="003047B7">
        <w:rPr>
          <w:rFonts w:ascii="Candara" w:hAnsi="Candara"/>
          <w:sz w:val="22"/>
          <w:szCs w:val="22"/>
        </w:rPr>
        <w:t xml:space="preserve">ciwemu </w:t>
      </w:r>
      <w:r w:rsidRPr="003047B7">
        <w:rPr>
          <w:rFonts w:ascii="Candara" w:hAnsi="Candara"/>
          <w:b/>
          <w:bCs/>
          <w:sz w:val="22"/>
          <w:szCs w:val="22"/>
        </w:rPr>
        <w:t>okr</w:t>
      </w:r>
      <w:r w:rsidRPr="003047B7">
        <w:rPr>
          <w:rFonts w:ascii="Candara" w:hAnsi="Candara" w:cs="TimesNewRoman,Bold"/>
          <w:b/>
          <w:bCs/>
          <w:sz w:val="22"/>
          <w:szCs w:val="22"/>
        </w:rPr>
        <w:t>ę</w:t>
      </w:r>
      <w:r w:rsidRPr="003047B7">
        <w:rPr>
          <w:rFonts w:ascii="Candara" w:hAnsi="Candara"/>
          <w:b/>
          <w:bCs/>
          <w:sz w:val="22"/>
          <w:szCs w:val="22"/>
        </w:rPr>
        <w:t>gowemu</w:t>
      </w:r>
      <w:r w:rsidRPr="003047B7">
        <w:rPr>
          <w:rFonts w:ascii="Candara" w:hAnsi="Candara"/>
          <w:sz w:val="22"/>
          <w:szCs w:val="22"/>
        </w:rPr>
        <w:t xml:space="preserve"> </w:t>
      </w:r>
      <w:r w:rsidRPr="003047B7">
        <w:rPr>
          <w:rFonts w:ascii="Candara" w:hAnsi="Candara"/>
          <w:b/>
          <w:bCs/>
          <w:sz w:val="22"/>
          <w:szCs w:val="22"/>
        </w:rPr>
        <w:t xml:space="preserve">inspektorowi pracy </w:t>
      </w:r>
      <w:r w:rsidRPr="003047B7">
        <w:rPr>
          <w:rFonts w:ascii="Candara" w:hAnsi="Candara"/>
          <w:sz w:val="22"/>
          <w:szCs w:val="22"/>
        </w:rPr>
        <w:t>oraz wła</w:t>
      </w:r>
      <w:r w:rsidRPr="003047B7">
        <w:rPr>
          <w:rFonts w:ascii="Candara" w:hAnsi="Candara" w:cs="TimesNewRoman"/>
          <w:sz w:val="22"/>
          <w:szCs w:val="22"/>
        </w:rPr>
        <w:t>ś</w:t>
      </w:r>
      <w:r w:rsidRPr="003047B7">
        <w:rPr>
          <w:rFonts w:ascii="Candara" w:hAnsi="Candara"/>
          <w:sz w:val="22"/>
          <w:szCs w:val="22"/>
        </w:rPr>
        <w:t xml:space="preserve">ciwemu </w:t>
      </w:r>
      <w:r w:rsidRPr="003047B7">
        <w:rPr>
          <w:rFonts w:ascii="Candara" w:hAnsi="Candara"/>
          <w:b/>
          <w:bCs/>
          <w:sz w:val="22"/>
          <w:szCs w:val="22"/>
        </w:rPr>
        <w:t>pa</w:t>
      </w:r>
      <w:r w:rsidRPr="003047B7">
        <w:rPr>
          <w:rFonts w:ascii="Candara" w:hAnsi="Candara" w:cs="TimesNewRoman,Bold"/>
          <w:b/>
          <w:bCs/>
          <w:sz w:val="22"/>
          <w:szCs w:val="22"/>
        </w:rPr>
        <w:t>ń</w:t>
      </w:r>
      <w:r w:rsidRPr="003047B7">
        <w:rPr>
          <w:rFonts w:ascii="Candara" w:hAnsi="Candara"/>
          <w:b/>
          <w:bCs/>
          <w:sz w:val="22"/>
          <w:szCs w:val="22"/>
        </w:rPr>
        <w:t>stwowemu inspektorowi sanitarnemu</w:t>
      </w:r>
      <w:r w:rsidRPr="003047B7">
        <w:rPr>
          <w:rFonts w:ascii="Candara" w:hAnsi="Candara"/>
          <w:sz w:val="22"/>
          <w:szCs w:val="22"/>
        </w:rPr>
        <w:t>, które to zgłoszenie powinno zawiera</w:t>
      </w:r>
      <w:r w:rsidRPr="003047B7">
        <w:rPr>
          <w:rFonts w:ascii="Candara" w:hAnsi="Candara" w:cs="TimesNewRoman"/>
          <w:sz w:val="22"/>
          <w:szCs w:val="22"/>
        </w:rPr>
        <w:t>ć</w:t>
      </w:r>
      <w:r w:rsidRPr="003047B7">
        <w:rPr>
          <w:rFonts w:ascii="Candara" w:hAnsi="Candara"/>
          <w:sz w:val="22"/>
          <w:szCs w:val="22"/>
        </w:rPr>
        <w:t>:</w:t>
      </w:r>
    </w:p>
    <w:p w:rsidR="00EF11BD" w:rsidRPr="003047B7" w:rsidRDefault="00EF11BD" w:rsidP="00E5681F">
      <w:pPr>
        <w:pStyle w:val="Akapitzlist"/>
        <w:keepNext/>
        <w:numPr>
          <w:ilvl w:val="0"/>
          <w:numId w:val="43"/>
        </w:numPr>
        <w:autoSpaceDE w:val="0"/>
        <w:autoSpaceDN w:val="0"/>
        <w:adjustRightInd w:val="0"/>
        <w:spacing w:before="60" w:after="60"/>
        <w:jc w:val="both"/>
        <w:rPr>
          <w:rFonts w:ascii="Candara" w:hAnsi="Candara"/>
          <w:sz w:val="22"/>
          <w:szCs w:val="22"/>
        </w:rPr>
      </w:pPr>
      <w:r w:rsidRPr="003047B7">
        <w:rPr>
          <w:rFonts w:ascii="Candara" w:hAnsi="Candara"/>
          <w:sz w:val="22"/>
          <w:szCs w:val="22"/>
        </w:rPr>
        <w:t>rodzaj i nazw</w:t>
      </w:r>
      <w:r w:rsidRPr="003047B7">
        <w:rPr>
          <w:rFonts w:ascii="Candara" w:hAnsi="Candara" w:cs="TimesNewRoman"/>
          <w:sz w:val="22"/>
          <w:szCs w:val="22"/>
        </w:rPr>
        <w:t xml:space="preserve">ę </w:t>
      </w:r>
      <w:r w:rsidRPr="003047B7">
        <w:rPr>
          <w:rFonts w:ascii="Candara" w:hAnsi="Candara"/>
          <w:sz w:val="22"/>
          <w:szCs w:val="22"/>
        </w:rPr>
        <w:t>wyrobów zawieraj</w:t>
      </w:r>
      <w:r w:rsidRPr="003047B7">
        <w:rPr>
          <w:rFonts w:ascii="Candara" w:hAnsi="Candara" w:cs="TimesNewRoman"/>
          <w:sz w:val="22"/>
          <w:szCs w:val="22"/>
        </w:rPr>
        <w:t>ą</w:t>
      </w:r>
      <w:r w:rsidRPr="003047B7">
        <w:rPr>
          <w:rFonts w:ascii="Candara" w:hAnsi="Candara"/>
          <w:sz w:val="22"/>
          <w:szCs w:val="22"/>
        </w:rPr>
        <w:t>cych azbest,</w:t>
      </w:r>
    </w:p>
    <w:p w:rsidR="00EF11BD" w:rsidRPr="003047B7" w:rsidRDefault="00EF11BD" w:rsidP="00E5681F">
      <w:pPr>
        <w:pStyle w:val="Akapitzlist"/>
        <w:keepNext/>
        <w:numPr>
          <w:ilvl w:val="0"/>
          <w:numId w:val="43"/>
        </w:numPr>
        <w:autoSpaceDE w:val="0"/>
        <w:autoSpaceDN w:val="0"/>
        <w:adjustRightInd w:val="0"/>
        <w:spacing w:before="60" w:after="60"/>
        <w:jc w:val="both"/>
        <w:rPr>
          <w:rFonts w:ascii="Candara" w:hAnsi="Candara"/>
          <w:sz w:val="22"/>
          <w:szCs w:val="22"/>
        </w:rPr>
      </w:pPr>
      <w:r w:rsidRPr="003047B7">
        <w:rPr>
          <w:rFonts w:ascii="Candara" w:hAnsi="Candara"/>
          <w:sz w:val="22"/>
          <w:szCs w:val="22"/>
        </w:rPr>
        <w:t>termin rozpocz</w:t>
      </w:r>
      <w:r w:rsidRPr="003047B7">
        <w:rPr>
          <w:rFonts w:ascii="Candara" w:hAnsi="Candara" w:cs="TimesNewRoman"/>
          <w:sz w:val="22"/>
          <w:szCs w:val="22"/>
        </w:rPr>
        <w:t>ę</w:t>
      </w:r>
      <w:r w:rsidRPr="003047B7">
        <w:rPr>
          <w:rFonts w:ascii="Candara" w:hAnsi="Candara"/>
          <w:sz w:val="22"/>
          <w:szCs w:val="22"/>
        </w:rPr>
        <w:t>cia i planowanego zako</w:t>
      </w:r>
      <w:r w:rsidRPr="003047B7">
        <w:rPr>
          <w:rFonts w:ascii="Candara" w:hAnsi="Candara" w:cs="TimesNewRoman"/>
          <w:sz w:val="22"/>
          <w:szCs w:val="22"/>
        </w:rPr>
        <w:t>ń</w:t>
      </w:r>
      <w:r w:rsidRPr="003047B7">
        <w:rPr>
          <w:rFonts w:ascii="Candara" w:hAnsi="Candara"/>
          <w:sz w:val="22"/>
          <w:szCs w:val="22"/>
        </w:rPr>
        <w:t>czenia prac,</w:t>
      </w:r>
    </w:p>
    <w:p w:rsidR="00EF11BD" w:rsidRPr="003047B7" w:rsidRDefault="00EF11BD" w:rsidP="00E5681F">
      <w:pPr>
        <w:pStyle w:val="Akapitzlist"/>
        <w:keepNext/>
        <w:numPr>
          <w:ilvl w:val="0"/>
          <w:numId w:val="43"/>
        </w:numPr>
        <w:autoSpaceDE w:val="0"/>
        <w:autoSpaceDN w:val="0"/>
        <w:adjustRightInd w:val="0"/>
        <w:spacing w:before="60" w:after="60"/>
        <w:jc w:val="both"/>
        <w:rPr>
          <w:rFonts w:ascii="Candara" w:hAnsi="Candara"/>
          <w:sz w:val="22"/>
          <w:szCs w:val="22"/>
        </w:rPr>
      </w:pPr>
      <w:r w:rsidRPr="003047B7">
        <w:rPr>
          <w:rFonts w:ascii="Candara" w:hAnsi="Candara"/>
          <w:sz w:val="22"/>
          <w:szCs w:val="22"/>
        </w:rPr>
        <w:t>adres obiektu, urz</w:t>
      </w:r>
      <w:r w:rsidRPr="003047B7">
        <w:rPr>
          <w:rFonts w:ascii="Candara" w:hAnsi="Candara" w:cs="TimesNewRoman"/>
          <w:sz w:val="22"/>
          <w:szCs w:val="22"/>
        </w:rPr>
        <w:t>ą</w:t>
      </w:r>
      <w:r w:rsidRPr="003047B7">
        <w:rPr>
          <w:rFonts w:ascii="Candara" w:hAnsi="Candara"/>
          <w:sz w:val="22"/>
          <w:szCs w:val="22"/>
        </w:rPr>
        <w:t>dzenia budowlanego lub instalacji przemysłowej,</w:t>
      </w:r>
    </w:p>
    <w:p w:rsidR="00EF11BD" w:rsidRPr="003047B7" w:rsidRDefault="00EF11BD" w:rsidP="00E5681F">
      <w:pPr>
        <w:pStyle w:val="Akapitzlist"/>
        <w:keepNext/>
        <w:numPr>
          <w:ilvl w:val="0"/>
          <w:numId w:val="43"/>
        </w:numPr>
        <w:autoSpaceDE w:val="0"/>
        <w:autoSpaceDN w:val="0"/>
        <w:adjustRightInd w:val="0"/>
        <w:spacing w:before="60" w:after="60"/>
        <w:jc w:val="both"/>
        <w:rPr>
          <w:rFonts w:ascii="Candara" w:hAnsi="Candara"/>
          <w:sz w:val="22"/>
          <w:szCs w:val="22"/>
        </w:rPr>
      </w:pPr>
      <w:r w:rsidRPr="003047B7">
        <w:rPr>
          <w:rFonts w:ascii="Candara" w:hAnsi="Candara"/>
          <w:sz w:val="22"/>
          <w:szCs w:val="22"/>
        </w:rPr>
        <w:t>kopi</w:t>
      </w:r>
      <w:r w:rsidRPr="003047B7">
        <w:rPr>
          <w:rFonts w:ascii="Candara" w:hAnsi="Candara" w:cs="TimesNewRoman"/>
          <w:sz w:val="22"/>
          <w:szCs w:val="22"/>
        </w:rPr>
        <w:t xml:space="preserve">ę </w:t>
      </w:r>
      <w:r w:rsidRPr="003047B7">
        <w:rPr>
          <w:rFonts w:ascii="Candara" w:hAnsi="Candara"/>
          <w:sz w:val="22"/>
          <w:szCs w:val="22"/>
        </w:rPr>
        <w:t>aktualnej oceny stanu wyrobów zawieraj</w:t>
      </w:r>
      <w:r w:rsidRPr="003047B7">
        <w:rPr>
          <w:rFonts w:ascii="Candara" w:hAnsi="Candara" w:cs="TimesNewRoman"/>
          <w:sz w:val="22"/>
          <w:szCs w:val="22"/>
        </w:rPr>
        <w:t>ą</w:t>
      </w:r>
      <w:r w:rsidRPr="003047B7">
        <w:rPr>
          <w:rFonts w:ascii="Candara" w:hAnsi="Candara"/>
          <w:sz w:val="22"/>
          <w:szCs w:val="22"/>
        </w:rPr>
        <w:t>cych azbest,</w:t>
      </w:r>
    </w:p>
    <w:p w:rsidR="00EF11BD" w:rsidRPr="003047B7" w:rsidRDefault="00EF11BD" w:rsidP="00E5681F">
      <w:pPr>
        <w:pStyle w:val="Akapitzlist"/>
        <w:keepNext/>
        <w:numPr>
          <w:ilvl w:val="0"/>
          <w:numId w:val="43"/>
        </w:numPr>
        <w:autoSpaceDE w:val="0"/>
        <w:autoSpaceDN w:val="0"/>
        <w:adjustRightInd w:val="0"/>
        <w:spacing w:before="60" w:after="60"/>
        <w:jc w:val="both"/>
        <w:rPr>
          <w:rFonts w:ascii="Candara" w:hAnsi="Candara"/>
          <w:sz w:val="22"/>
          <w:szCs w:val="22"/>
        </w:rPr>
      </w:pPr>
      <w:r w:rsidRPr="003047B7">
        <w:rPr>
          <w:rFonts w:ascii="Candara" w:hAnsi="Candara"/>
          <w:sz w:val="22"/>
          <w:szCs w:val="22"/>
        </w:rPr>
        <w:t>okre</w:t>
      </w:r>
      <w:r w:rsidRPr="003047B7">
        <w:rPr>
          <w:rFonts w:ascii="Candara" w:hAnsi="Candara" w:cs="TimesNewRoman"/>
          <w:sz w:val="22"/>
          <w:szCs w:val="22"/>
        </w:rPr>
        <w:t>ś</w:t>
      </w:r>
      <w:r w:rsidRPr="003047B7">
        <w:rPr>
          <w:rFonts w:ascii="Candara" w:hAnsi="Candara"/>
          <w:sz w:val="22"/>
          <w:szCs w:val="22"/>
        </w:rPr>
        <w:t>lenie ilo</w:t>
      </w:r>
      <w:r w:rsidRPr="003047B7">
        <w:rPr>
          <w:rFonts w:ascii="Candara" w:hAnsi="Candara" w:cs="TimesNewRoman"/>
          <w:sz w:val="22"/>
          <w:szCs w:val="22"/>
        </w:rPr>
        <w:t>ś</w:t>
      </w:r>
      <w:r w:rsidRPr="003047B7">
        <w:rPr>
          <w:rFonts w:ascii="Candara" w:hAnsi="Candara"/>
          <w:sz w:val="22"/>
          <w:szCs w:val="22"/>
        </w:rPr>
        <w:t>ci pracowników, którzy przebywa</w:t>
      </w:r>
      <w:r w:rsidRPr="003047B7">
        <w:rPr>
          <w:rFonts w:ascii="Candara" w:hAnsi="Candara" w:cs="TimesNewRoman"/>
          <w:sz w:val="22"/>
          <w:szCs w:val="22"/>
        </w:rPr>
        <w:t xml:space="preserve">ć </w:t>
      </w:r>
      <w:r w:rsidRPr="003047B7">
        <w:rPr>
          <w:rFonts w:ascii="Candara" w:hAnsi="Candara"/>
          <w:sz w:val="22"/>
          <w:szCs w:val="22"/>
        </w:rPr>
        <w:t>b</w:t>
      </w:r>
      <w:r w:rsidRPr="003047B7">
        <w:rPr>
          <w:rFonts w:ascii="Candara" w:hAnsi="Candara" w:cs="TimesNewRoman"/>
          <w:sz w:val="22"/>
          <w:szCs w:val="22"/>
        </w:rPr>
        <w:t>ę</w:t>
      </w:r>
      <w:r w:rsidRPr="003047B7">
        <w:rPr>
          <w:rFonts w:ascii="Candara" w:hAnsi="Candara"/>
          <w:sz w:val="22"/>
          <w:szCs w:val="22"/>
        </w:rPr>
        <w:t>d</w:t>
      </w:r>
      <w:r w:rsidRPr="003047B7">
        <w:rPr>
          <w:rFonts w:ascii="Candara" w:hAnsi="Candara" w:cs="TimesNewRoman"/>
          <w:sz w:val="22"/>
          <w:szCs w:val="22"/>
        </w:rPr>
        <w:t xml:space="preserve">ą </w:t>
      </w:r>
      <w:r w:rsidRPr="003047B7">
        <w:rPr>
          <w:rFonts w:ascii="Candara" w:hAnsi="Candara"/>
          <w:sz w:val="22"/>
          <w:szCs w:val="22"/>
        </w:rPr>
        <w:t>w kontakcie z azbestem,</w:t>
      </w:r>
    </w:p>
    <w:p w:rsidR="00EF11BD" w:rsidRPr="003047B7" w:rsidRDefault="00EF11BD" w:rsidP="00E5681F">
      <w:pPr>
        <w:pStyle w:val="Akapitzlist"/>
        <w:keepNext/>
        <w:numPr>
          <w:ilvl w:val="0"/>
          <w:numId w:val="43"/>
        </w:numPr>
        <w:autoSpaceDE w:val="0"/>
        <w:autoSpaceDN w:val="0"/>
        <w:adjustRightInd w:val="0"/>
        <w:spacing w:before="60" w:after="60"/>
        <w:jc w:val="both"/>
        <w:rPr>
          <w:rFonts w:ascii="Candara" w:hAnsi="Candara"/>
          <w:sz w:val="22"/>
          <w:szCs w:val="22"/>
        </w:rPr>
      </w:pPr>
      <w:r w:rsidRPr="003047B7">
        <w:rPr>
          <w:rFonts w:ascii="Candara" w:hAnsi="Candara"/>
          <w:sz w:val="22"/>
          <w:szCs w:val="22"/>
        </w:rPr>
        <w:t>zobowi</w:t>
      </w:r>
      <w:r w:rsidRPr="003047B7">
        <w:rPr>
          <w:rFonts w:ascii="Candara" w:hAnsi="Candara" w:cs="TimesNewRoman"/>
          <w:sz w:val="22"/>
          <w:szCs w:val="22"/>
        </w:rPr>
        <w:t>ą</w:t>
      </w:r>
      <w:r w:rsidRPr="003047B7">
        <w:rPr>
          <w:rFonts w:ascii="Candara" w:hAnsi="Candara"/>
          <w:sz w:val="22"/>
          <w:szCs w:val="22"/>
        </w:rPr>
        <w:t>zanie wykonawcy prac do przedło</w:t>
      </w:r>
      <w:r w:rsidRPr="003047B7">
        <w:rPr>
          <w:rFonts w:ascii="Candara" w:hAnsi="Candara" w:cs="TimesNewRoman"/>
          <w:sz w:val="22"/>
          <w:szCs w:val="22"/>
        </w:rPr>
        <w:t>ż</w:t>
      </w:r>
      <w:r w:rsidRPr="003047B7">
        <w:rPr>
          <w:rFonts w:ascii="Candara" w:hAnsi="Candara"/>
          <w:sz w:val="22"/>
          <w:szCs w:val="22"/>
        </w:rPr>
        <w:t>enia nowego zgłoszenia w przypadku zmiany warunków prowadzenia robót.</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Wa</w:t>
      </w:r>
      <w:r w:rsidRPr="003047B7">
        <w:rPr>
          <w:rFonts w:ascii="Candara" w:hAnsi="Candara" w:cs="TimesNewRoman"/>
          <w:sz w:val="22"/>
          <w:szCs w:val="22"/>
        </w:rPr>
        <w:t>ż</w:t>
      </w:r>
      <w:r w:rsidRPr="003047B7">
        <w:rPr>
          <w:rFonts w:ascii="Candara" w:hAnsi="Candara"/>
          <w:sz w:val="22"/>
          <w:szCs w:val="22"/>
        </w:rPr>
        <w:t>n</w:t>
      </w:r>
      <w:r w:rsidRPr="003047B7">
        <w:rPr>
          <w:rFonts w:ascii="Candara" w:hAnsi="Candara" w:cs="TimesNewRoman"/>
          <w:sz w:val="22"/>
          <w:szCs w:val="22"/>
        </w:rPr>
        <w:t xml:space="preserve">ą </w:t>
      </w:r>
      <w:r w:rsidRPr="003047B7">
        <w:rPr>
          <w:rFonts w:ascii="Candara" w:hAnsi="Candara"/>
          <w:sz w:val="22"/>
          <w:szCs w:val="22"/>
        </w:rPr>
        <w:t>spraw</w:t>
      </w:r>
      <w:r w:rsidRPr="003047B7">
        <w:rPr>
          <w:rFonts w:ascii="Candara" w:hAnsi="Candara" w:cs="TimesNewRoman"/>
          <w:sz w:val="22"/>
          <w:szCs w:val="22"/>
        </w:rPr>
        <w:t xml:space="preserve">ą </w:t>
      </w:r>
      <w:r w:rsidRPr="003047B7">
        <w:rPr>
          <w:rFonts w:ascii="Candara" w:hAnsi="Candara"/>
          <w:sz w:val="22"/>
          <w:szCs w:val="22"/>
        </w:rPr>
        <w:t>jest przygotowanie miejsca i sposobu tymczasowego magazynowania odpadów niebezpiecznych na placu budowy, po ich demonta</w:t>
      </w:r>
      <w:r w:rsidRPr="003047B7">
        <w:rPr>
          <w:rFonts w:ascii="Candara" w:hAnsi="Candara" w:cs="TimesNewRoman"/>
          <w:sz w:val="22"/>
          <w:szCs w:val="22"/>
        </w:rPr>
        <w:t>ż</w:t>
      </w:r>
      <w:r w:rsidRPr="003047B7">
        <w:rPr>
          <w:rFonts w:ascii="Candara" w:hAnsi="Candara"/>
          <w:sz w:val="22"/>
          <w:szCs w:val="22"/>
        </w:rPr>
        <w:t>u, a jeszcze przed transportem na składowisko. Miejsce takie powinno by</w:t>
      </w:r>
      <w:r w:rsidRPr="003047B7">
        <w:rPr>
          <w:rFonts w:ascii="Candara" w:hAnsi="Candara" w:cs="TimesNewRoman"/>
          <w:sz w:val="22"/>
          <w:szCs w:val="22"/>
        </w:rPr>
        <w:t xml:space="preserve">ć </w:t>
      </w:r>
      <w:r w:rsidRPr="003047B7">
        <w:rPr>
          <w:rFonts w:ascii="Candara" w:hAnsi="Candara"/>
          <w:sz w:val="22"/>
          <w:szCs w:val="22"/>
        </w:rPr>
        <w:t>wydzielone i zabezpieczone przed dost</w:t>
      </w:r>
      <w:r w:rsidRPr="003047B7">
        <w:rPr>
          <w:rFonts w:ascii="Candara" w:hAnsi="Candara" w:cs="TimesNewRoman"/>
          <w:sz w:val="22"/>
          <w:szCs w:val="22"/>
        </w:rPr>
        <w:t>ę</w:t>
      </w:r>
      <w:r w:rsidRPr="003047B7">
        <w:rPr>
          <w:rFonts w:ascii="Candara" w:hAnsi="Candara"/>
          <w:sz w:val="22"/>
          <w:szCs w:val="22"/>
        </w:rPr>
        <w:t>pem osób niepowołanych oraz oznakowane znakami ostrzegawczymi o tre</w:t>
      </w:r>
      <w:r w:rsidRPr="003047B7">
        <w:rPr>
          <w:rFonts w:ascii="Candara" w:hAnsi="Candara" w:cs="TimesNewRoman"/>
          <w:sz w:val="22"/>
          <w:szCs w:val="22"/>
        </w:rPr>
        <w:t>ś</w:t>
      </w:r>
      <w:r w:rsidRPr="003047B7">
        <w:rPr>
          <w:rFonts w:ascii="Candara" w:hAnsi="Candara"/>
          <w:sz w:val="22"/>
          <w:szCs w:val="22"/>
        </w:rPr>
        <w:t>ci: „Uwaga! Zagro</w:t>
      </w:r>
      <w:r w:rsidRPr="003047B7">
        <w:rPr>
          <w:rFonts w:ascii="Candara" w:hAnsi="Candara" w:cs="TimesNewRoman"/>
          <w:sz w:val="22"/>
          <w:szCs w:val="22"/>
        </w:rPr>
        <w:t>ż</w:t>
      </w:r>
      <w:r w:rsidRPr="003047B7">
        <w:rPr>
          <w:rFonts w:ascii="Candara" w:hAnsi="Candara"/>
          <w:sz w:val="22"/>
          <w:szCs w:val="22"/>
        </w:rPr>
        <w:t>enie azbestem!”, „Osobom nieupowa</w:t>
      </w:r>
      <w:r w:rsidRPr="003047B7">
        <w:rPr>
          <w:rFonts w:ascii="Candara" w:hAnsi="Candara" w:cs="TimesNewRoman"/>
          <w:sz w:val="22"/>
          <w:szCs w:val="22"/>
        </w:rPr>
        <w:t>ż</w:t>
      </w:r>
      <w:r w:rsidRPr="003047B7">
        <w:rPr>
          <w:rFonts w:ascii="Candara" w:hAnsi="Candara"/>
          <w:sz w:val="22"/>
          <w:szCs w:val="22"/>
        </w:rPr>
        <w:t>nionym wst</w:t>
      </w:r>
      <w:r w:rsidRPr="003047B7">
        <w:rPr>
          <w:rFonts w:ascii="Candara" w:hAnsi="Candara" w:cs="TimesNewRoman"/>
          <w:sz w:val="22"/>
          <w:szCs w:val="22"/>
        </w:rPr>
        <w:t>ę</w:t>
      </w:r>
      <w:r w:rsidRPr="003047B7">
        <w:rPr>
          <w:rFonts w:ascii="Candara" w:hAnsi="Candara"/>
          <w:sz w:val="22"/>
          <w:szCs w:val="22"/>
        </w:rPr>
        <w:t>p wzbroniony”.</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Na potrzeby ewidencji odpadów niebezpiecznych, wytwórca odpadów przygotowuje dokumenty, którymi s</w:t>
      </w:r>
      <w:r w:rsidRPr="003047B7">
        <w:rPr>
          <w:rFonts w:ascii="Candara" w:hAnsi="Candara" w:cs="TimesNewRoman"/>
          <w:sz w:val="22"/>
          <w:szCs w:val="22"/>
        </w:rPr>
        <w:t>ą</w:t>
      </w:r>
      <w:r w:rsidRPr="003047B7">
        <w:rPr>
          <w:rFonts w:ascii="Candara" w:hAnsi="Candara"/>
          <w:sz w:val="22"/>
          <w:szCs w:val="22"/>
        </w:rPr>
        <w:t>:</w:t>
      </w:r>
    </w:p>
    <w:p w:rsidR="00EF11BD" w:rsidRPr="003047B7" w:rsidRDefault="00EF11BD" w:rsidP="00E5681F">
      <w:pPr>
        <w:pStyle w:val="Akapitzlist"/>
        <w:keepNext/>
        <w:numPr>
          <w:ilvl w:val="0"/>
          <w:numId w:val="44"/>
        </w:numPr>
        <w:autoSpaceDE w:val="0"/>
        <w:autoSpaceDN w:val="0"/>
        <w:adjustRightInd w:val="0"/>
        <w:spacing w:before="60" w:after="60"/>
        <w:jc w:val="both"/>
        <w:rPr>
          <w:rFonts w:ascii="Candara" w:hAnsi="Candara"/>
          <w:sz w:val="22"/>
          <w:szCs w:val="22"/>
        </w:rPr>
      </w:pPr>
      <w:r w:rsidRPr="003047B7">
        <w:rPr>
          <w:rFonts w:ascii="Candara" w:hAnsi="Candara"/>
          <w:sz w:val="22"/>
          <w:szCs w:val="22"/>
        </w:rPr>
        <w:t>karta ewidencji odpadu,</w:t>
      </w:r>
    </w:p>
    <w:p w:rsidR="00EF11BD" w:rsidRPr="003047B7" w:rsidRDefault="00EF11BD" w:rsidP="00E5681F">
      <w:pPr>
        <w:pStyle w:val="Akapitzlist"/>
        <w:keepNext/>
        <w:numPr>
          <w:ilvl w:val="0"/>
          <w:numId w:val="44"/>
        </w:numPr>
        <w:autoSpaceDE w:val="0"/>
        <w:autoSpaceDN w:val="0"/>
        <w:adjustRightInd w:val="0"/>
        <w:spacing w:before="60" w:after="60"/>
        <w:jc w:val="both"/>
        <w:rPr>
          <w:rFonts w:ascii="Candara" w:hAnsi="Candara"/>
          <w:sz w:val="22"/>
          <w:szCs w:val="22"/>
        </w:rPr>
      </w:pPr>
      <w:r w:rsidRPr="003047B7">
        <w:rPr>
          <w:rFonts w:ascii="Candara" w:hAnsi="Candara"/>
          <w:sz w:val="22"/>
          <w:szCs w:val="22"/>
        </w:rPr>
        <w:t>karta przekazania odpadu.</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Celem zapewnienia składowania odpadów niebezpiecznych powstałych po usuwaniu wyrobów zawieraj</w:t>
      </w:r>
      <w:r w:rsidRPr="003047B7">
        <w:rPr>
          <w:rFonts w:ascii="Candara" w:hAnsi="Candara" w:cs="TimesNewRoman"/>
          <w:sz w:val="22"/>
          <w:szCs w:val="22"/>
        </w:rPr>
        <w:t>ą</w:t>
      </w:r>
      <w:r w:rsidRPr="003047B7">
        <w:rPr>
          <w:rFonts w:ascii="Candara" w:hAnsi="Candara"/>
          <w:sz w:val="22"/>
          <w:szCs w:val="22"/>
        </w:rPr>
        <w:t>cych azbest, wytwórca odpadów powinien przed przeprowadzeniem robót, zawrze</w:t>
      </w:r>
      <w:r w:rsidRPr="003047B7">
        <w:rPr>
          <w:rFonts w:ascii="Candara" w:hAnsi="Candara" w:cs="TimesNewRoman"/>
          <w:sz w:val="22"/>
          <w:szCs w:val="22"/>
        </w:rPr>
        <w:t xml:space="preserve">ć </w:t>
      </w:r>
      <w:r w:rsidRPr="003047B7">
        <w:rPr>
          <w:rFonts w:ascii="Candara" w:hAnsi="Candara"/>
          <w:sz w:val="22"/>
          <w:szCs w:val="22"/>
        </w:rPr>
        <w:t>porozumienie z zarz</w:t>
      </w:r>
      <w:r w:rsidRPr="003047B7">
        <w:rPr>
          <w:rFonts w:ascii="Candara" w:hAnsi="Candara" w:cs="TimesNewRoman"/>
          <w:sz w:val="22"/>
          <w:szCs w:val="22"/>
        </w:rPr>
        <w:t>ą</w:t>
      </w:r>
      <w:r w:rsidRPr="003047B7">
        <w:rPr>
          <w:rFonts w:ascii="Candara" w:hAnsi="Candara"/>
          <w:sz w:val="22"/>
          <w:szCs w:val="22"/>
        </w:rPr>
        <w:t>dzaj</w:t>
      </w:r>
      <w:r w:rsidRPr="003047B7">
        <w:rPr>
          <w:rFonts w:ascii="Candara" w:hAnsi="Candara" w:cs="TimesNewRoman"/>
          <w:sz w:val="22"/>
          <w:szCs w:val="22"/>
        </w:rPr>
        <w:t>ą</w:t>
      </w:r>
      <w:r w:rsidRPr="003047B7">
        <w:rPr>
          <w:rFonts w:ascii="Candara" w:hAnsi="Candara"/>
          <w:sz w:val="22"/>
          <w:szCs w:val="22"/>
        </w:rPr>
        <w:t>cym składowiskiem odpadów niebezpiecznych</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zawieraj</w:t>
      </w:r>
      <w:r w:rsidRPr="003047B7">
        <w:rPr>
          <w:rFonts w:ascii="Candara" w:hAnsi="Candara" w:cs="TimesNewRoman"/>
          <w:sz w:val="22"/>
          <w:szCs w:val="22"/>
        </w:rPr>
        <w:t>ą</w:t>
      </w:r>
      <w:r w:rsidRPr="003047B7">
        <w:rPr>
          <w:rFonts w:ascii="Candara" w:hAnsi="Candara"/>
          <w:sz w:val="22"/>
          <w:szCs w:val="22"/>
        </w:rPr>
        <w:t>cych azbest. Istotne znaczenie dla prawidłowego przygotowania robót ma skompletowanie wyposa</w:t>
      </w:r>
      <w:r w:rsidRPr="003047B7">
        <w:rPr>
          <w:rFonts w:ascii="Candara" w:hAnsi="Candara" w:cs="TimesNewRoman"/>
          <w:sz w:val="22"/>
          <w:szCs w:val="22"/>
        </w:rPr>
        <w:t>ż</w:t>
      </w:r>
      <w:r w:rsidRPr="003047B7">
        <w:rPr>
          <w:rFonts w:ascii="Candara" w:hAnsi="Candara"/>
          <w:sz w:val="22"/>
          <w:szCs w:val="22"/>
        </w:rPr>
        <w:t>enia technicznego, w tym narz</w:t>
      </w:r>
      <w:r w:rsidRPr="003047B7">
        <w:rPr>
          <w:rFonts w:ascii="Candara" w:hAnsi="Candara" w:cs="TimesNewRoman"/>
          <w:sz w:val="22"/>
          <w:szCs w:val="22"/>
        </w:rPr>
        <w:t>ę</w:t>
      </w:r>
      <w:r w:rsidRPr="003047B7">
        <w:rPr>
          <w:rFonts w:ascii="Candara" w:hAnsi="Candara"/>
          <w:sz w:val="22"/>
          <w:szCs w:val="22"/>
        </w:rPr>
        <w:t>dzi r</w:t>
      </w:r>
      <w:r w:rsidRPr="003047B7">
        <w:rPr>
          <w:rFonts w:ascii="Candara" w:hAnsi="Candara" w:cs="TimesNewRoman"/>
          <w:sz w:val="22"/>
          <w:szCs w:val="22"/>
        </w:rPr>
        <w:t>ę</w:t>
      </w:r>
      <w:r w:rsidRPr="003047B7">
        <w:rPr>
          <w:rFonts w:ascii="Candara" w:hAnsi="Candara"/>
          <w:sz w:val="22"/>
          <w:szCs w:val="22"/>
        </w:rPr>
        <w:t>cznych i wolnoobrotowych, narz</w:t>
      </w:r>
      <w:r w:rsidRPr="003047B7">
        <w:rPr>
          <w:rFonts w:ascii="Candara" w:hAnsi="Candara" w:cs="TimesNewRoman"/>
          <w:sz w:val="22"/>
          <w:szCs w:val="22"/>
        </w:rPr>
        <w:t>ę</w:t>
      </w:r>
      <w:r w:rsidRPr="003047B7">
        <w:rPr>
          <w:rFonts w:ascii="Candara" w:hAnsi="Candara"/>
          <w:sz w:val="22"/>
          <w:szCs w:val="22"/>
        </w:rPr>
        <w:t>dzi mechanicznych, urz</w:t>
      </w:r>
      <w:r w:rsidRPr="003047B7">
        <w:rPr>
          <w:rFonts w:ascii="Candara" w:hAnsi="Candara" w:cs="TimesNewRoman"/>
          <w:sz w:val="22"/>
          <w:szCs w:val="22"/>
        </w:rPr>
        <w:t>ą</w:t>
      </w:r>
      <w:r w:rsidRPr="003047B7">
        <w:rPr>
          <w:rFonts w:ascii="Candara" w:hAnsi="Candara"/>
          <w:sz w:val="22"/>
          <w:szCs w:val="22"/>
        </w:rPr>
        <w:t>dze</w:t>
      </w:r>
      <w:r w:rsidRPr="003047B7">
        <w:rPr>
          <w:rFonts w:ascii="Candara" w:hAnsi="Candara" w:cs="TimesNewRoman"/>
          <w:sz w:val="22"/>
          <w:szCs w:val="22"/>
        </w:rPr>
        <w:t xml:space="preserve">ń </w:t>
      </w:r>
      <w:r w:rsidRPr="003047B7">
        <w:rPr>
          <w:rFonts w:ascii="Candara" w:hAnsi="Candara"/>
          <w:sz w:val="22"/>
          <w:szCs w:val="22"/>
        </w:rPr>
        <w:t>wentylacyjnych oraz podstawowego sprz</w:t>
      </w:r>
      <w:r w:rsidRPr="003047B7">
        <w:rPr>
          <w:rFonts w:ascii="Candara" w:hAnsi="Candara" w:cs="TimesNewRoman"/>
          <w:sz w:val="22"/>
          <w:szCs w:val="22"/>
        </w:rPr>
        <w:t>ę</w:t>
      </w:r>
      <w:r w:rsidRPr="003047B7">
        <w:rPr>
          <w:rFonts w:ascii="Candara" w:hAnsi="Candara"/>
          <w:sz w:val="22"/>
          <w:szCs w:val="22"/>
        </w:rPr>
        <w:t>tu przeciwpo</w:t>
      </w:r>
      <w:r w:rsidRPr="003047B7">
        <w:rPr>
          <w:rFonts w:ascii="Candara" w:hAnsi="Candara" w:cs="TimesNewRoman"/>
          <w:sz w:val="22"/>
          <w:szCs w:val="22"/>
        </w:rPr>
        <w:t>ż</w:t>
      </w:r>
      <w:r w:rsidRPr="003047B7">
        <w:rPr>
          <w:rFonts w:ascii="Candara" w:hAnsi="Candara"/>
          <w:sz w:val="22"/>
          <w:szCs w:val="22"/>
        </w:rPr>
        <w:t>arowego. Na tym etapie nale</w:t>
      </w:r>
      <w:r w:rsidRPr="003047B7">
        <w:rPr>
          <w:rFonts w:ascii="Candara" w:hAnsi="Candara" w:cs="TimesNewRoman"/>
          <w:sz w:val="22"/>
          <w:szCs w:val="22"/>
        </w:rPr>
        <w:t>ż</w:t>
      </w:r>
      <w:r w:rsidRPr="003047B7">
        <w:rPr>
          <w:rFonts w:ascii="Candara" w:hAnsi="Candara"/>
          <w:sz w:val="22"/>
          <w:szCs w:val="22"/>
        </w:rPr>
        <w:t>y te</w:t>
      </w:r>
      <w:r w:rsidRPr="003047B7">
        <w:rPr>
          <w:rFonts w:ascii="Candara" w:hAnsi="Candara" w:cs="TimesNewRoman"/>
          <w:sz w:val="22"/>
          <w:szCs w:val="22"/>
        </w:rPr>
        <w:t xml:space="preserve">ż </w:t>
      </w:r>
      <w:r w:rsidRPr="003047B7">
        <w:rPr>
          <w:rFonts w:ascii="Candara" w:hAnsi="Candara"/>
          <w:sz w:val="22"/>
          <w:szCs w:val="22"/>
        </w:rPr>
        <w:t>zabezpieczy</w:t>
      </w:r>
      <w:r w:rsidRPr="003047B7">
        <w:rPr>
          <w:rFonts w:ascii="Candara" w:hAnsi="Candara" w:cs="TimesNewRoman"/>
          <w:sz w:val="22"/>
          <w:szCs w:val="22"/>
        </w:rPr>
        <w:t xml:space="preserve">ć </w:t>
      </w:r>
      <w:r w:rsidRPr="003047B7">
        <w:rPr>
          <w:rFonts w:ascii="Candara" w:hAnsi="Candara"/>
          <w:sz w:val="22"/>
          <w:szCs w:val="22"/>
        </w:rPr>
        <w:t xml:space="preserve">techniczne </w:t>
      </w:r>
      <w:r w:rsidRPr="003047B7">
        <w:rPr>
          <w:rFonts w:ascii="Candara" w:hAnsi="Candara" w:cs="TimesNewRoman"/>
          <w:sz w:val="22"/>
          <w:szCs w:val="22"/>
        </w:rPr>
        <w:t>ś</w:t>
      </w:r>
      <w:r w:rsidRPr="003047B7">
        <w:rPr>
          <w:rFonts w:ascii="Candara" w:hAnsi="Candara"/>
          <w:sz w:val="22"/>
          <w:szCs w:val="22"/>
        </w:rPr>
        <w:t>rodki zapobiegaj</w:t>
      </w:r>
      <w:r w:rsidRPr="003047B7">
        <w:rPr>
          <w:rFonts w:ascii="Candara" w:hAnsi="Candara" w:cs="TimesNewRoman"/>
          <w:sz w:val="22"/>
          <w:szCs w:val="22"/>
        </w:rPr>
        <w:t>ą</w:t>
      </w:r>
      <w:r w:rsidRPr="003047B7">
        <w:rPr>
          <w:rFonts w:ascii="Candara" w:hAnsi="Candara"/>
          <w:sz w:val="22"/>
          <w:szCs w:val="22"/>
        </w:rPr>
        <w:t xml:space="preserve">ce emisji azbestu w miejscu pracy oraz </w:t>
      </w:r>
      <w:r w:rsidRPr="003047B7">
        <w:rPr>
          <w:rFonts w:ascii="Candara" w:hAnsi="Candara" w:cs="TimesNewRoman"/>
          <w:sz w:val="22"/>
          <w:szCs w:val="22"/>
        </w:rPr>
        <w:t>ś</w:t>
      </w:r>
      <w:r w:rsidRPr="003047B7">
        <w:rPr>
          <w:rFonts w:ascii="Candara" w:hAnsi="Candara"/>
          <w:sz w:val="22"/>
          <w:szCs w:val="22"/>
        </w:rPr>
        <w:t>rodowisku, w zale</w:t>
      </w:r>
      <w:r w:rsidRPr="003047B7">
        <w:rPr>
          <w:rFonts w:ascii="Candara" w:hAnsi="Candara" w:cs="TimesNewRoman"/>
          <w:sz w:val="22"/>
          <w:szCs w:val="22"/>
        </w:rPr>
        <w:t>ż</w:t>
      </w:r>
      <w:r w:rsidRPr="003047B7">
        <w:rPr>
          <w:rFonts w:ascii="Candara" w:hAnsi="Candara"/>
          <w:sz w:val="22"/>
          <w:szCs w:val="22"/>
        </w:rPr>
        <w:t>no</w:t>
      </w:r>
      <w:r w:rsidRPr="003047B7">
        <w:rPr>
          <w:rFonts w:ascii="Candara" w:hAnsi="Candara" w:cs="TimesNewRoman"/>
          <w:sz w:val="22"/>
          <w:szCs w:val="22"/>
        </w:rPr>
        <w:t>ś</w:t>
      </w:r>
      <w:r w:rsidRPr="003047B7">
        <w:rPr>
          <w:rFonts w:ascii="Candara" w:hAnsi="Candara"/>
          <w:sz w:val="22"/>
          <w:szCs w:val="22"/>
        </w:rPr>
        <w:t>ci od okre</w:t>
      </w:r>
      <w:r w:rsidRPr="003047B7">
        <w:rPr>
          <w:rFonts w:ascii="Candara" w:hAnsi="Candara" w:cs="TimesNewRoman"/>
          <w:sz w:val="22"/>
          <w:szCs w:val="22"/>
        </w:rPr>
        <w:t>ś</w:t>
      </w:r>
      <w:r w:rsidRPr="003047B7">
        <w:rPr>
          <w:rFonts w:ascii="Candara" w:hAnsi="Candara"/>
          <w:sz w:val="22"/>
          <w:szCs w:val="22"/>
        </w:rPr>
        <w:t xml:space="preserve">lenia stanu </w:t>
      </w:r>
      <w:r w:rsidRPr="003047B7">
        <w:rPr>
          <w:rFonts w:ascii="Candara" w:hAnsi="Candara" w:cs="TimesNewRoman"/>
          <w:sz w:val="22"/>
          <w:szCs w:val="22"/>
        </w:rPr>
        <w:t>ś</w:t>
      </w:r>
      <w:r w:rsidRPr="003047B7">
        <w:rPr>
          <w:rFonts w:ascii="Candara" w:hAnsi="Candara"/>
          <w:sz w:val="22"/>
          <w:szCs w:val="22"/>
        </w:rPr>
        <w:t>rodowiska, przed przyst</w:t>
      </w:r>
      <w:r w:rsidRPr="003047B7">
        <w:rPr>
          <w:rFonts w:ascii="Candara" w:hAnsi="Candara" w:cs="TimesNewRoman"/>
          <w:sz w:val="22"/>
          <w:szCs w:val="22"/>
        </w:rPr>
        <w:t>ą</w:t>
      </w:r>
      <w:r w:rsidRPr="003047B7">
        <w:rPr>
          <w:rFonts w:ascii="Candara" w:hAnsi="Candara"/>
          <w:sz w:val="22"/>
          <w:szCs w:val="22"/>
        </w:rPr>
        <w:t>pieniem do wykonywania prac.</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Je</w:t>
      </w:r>
      <w:r w:rsidRPr="003047B7">
        <w:rPr>
          <w:rFonts w:ascii="Candara" w:hAnsi="Candara" w:cs="TimesNewRoman"/>
          <w:sz w:val="22"/>
          <w:szCs w:val="22"/>
        </w:rPr>
        <w:t>ż</w:t>
      </w:r>
      <w:r w:rsidRPr="003047B7">
        <w:rPr>
          <w:rFonts w:ascii="Candara" w:hAnsi="Candara"/>
          <w:sz w:val="22"/>
          <w:szCs w:val="22"/>
        </w:rPr>
        <w:t>eli usuwane s</w:t>
      </w:r>
      <w:r w:rsidRPr="003047B7">
        <w:rPr>
          <w:rFonts w:ascii="Candara" w:hAnsi="Candara" w:cs="TimesNewRoman"/>
          <w:sz w:val="22"/>
          <w:szCs w:val="22"/>
        </w:rPr>
        <w:t xml:space="preserve">ą </w:t>
      </w:r>
      <w:r w:rsidRPr="003047B7">
        <w:rPr>
          <w:rFonts w:ascii="Candara" w:hAnsi="Candara"/>
          <w:sz w:val="22"/>
          <w:szCs w:val="22"/>
        </w:rPr>
        <w:t>wyroby o g</w:t>
      </w:r>
      <w:r w:rsidRPr="003047B7">
        <w:rPr>
          <w:rFonts w:ascii="Candara" w:hAnsi="Candara" w:cs="TimesNewRoman"/>
          <w:sz w:val="22"/>
          <w:szCs w:val="22"/>
        </w:rPr>
        <w:t>ę</w:t>
      </w:r>
      <w:r w:rsidRPr="003047B7">
        <w:rPr>
          <w:rFonts w:ascii="Candara" w:hAnsi="Candara"/>
          <w:sz w:val="22"/>
          <w:szCs w:val="22"/>
        </w:rPr>
        <w:t>sto</w:t>
      </w:r>
      <w:r w:rsidRPr="003047B7">
        <w:rPr>
          <w:rFonts w:ascii="Candara" w:hAnsi="Candara" w:cs="TimesNewRoman"/>
          <w:sz w:val="22"/>
          <w:szCs w:val="22"/>
        </w:rPr>
        <w:t>ś</w:t>
      </w:r>
      <w:r w:rsidRPr="003047B7">
        <w:rPr>
          <w:rFonts w:ascii="Candara" w:hAnsi="Candara"/>
          <w:sz w:val="22"/>
          <w:szCs w:val="22"/>
        </w:rPr>
        <w:t>ci obj</w:t>
      </w:r>
      <w:r w:rsidRPr="003047B7">
        <w:rPr>
          <w:rFonts w:ascii="Candara" w:hAnsi="Candara" w:cs="TimesNewRoman"/>
          <w:sz w:val="22"/>
          <w:szCs w:val="22"/>
        </w:rPr>
        <w:t>ę</w:t>
      </w:r>
      <w:r w:rsidRPr="003047B7">
        <w:rPr>
          <w:rFonts w:ascii="Candara" w:hAnsi="Candara"/>
          <w:sz w:val="22"/>
          <w:szCs w:val="22"/>
        </w:rPr>
        <w:t>to</w:t>
      </w:r>
      <w:r w:rsidRPr="003047B7">
        <w:rPr>
          <w:rFonts w:ascii="Candara" w:hAnsi="Candara" w:cs="TimesNewRoman"/>
          <w:sz w:val="22"/>
          <w:szCs w:val="22"/>
        </w:rPr>
        <w:t>ś</w:t>
      </w:r>
      <w:r w:rsidRPr="003047B7">
        <w:rPr>
          <w:rFonts w:ascii="Candara" w:hAnsi="Candara"/>
          <w:sz w:val="22"/>
          <w:szCs w:val="22"/>
        </w:rPr>
        <w:t>ciowej mniejszej ni</w:t>
      </w:r>
      <w:r w:rsidRPr="003047B7">
        <w:rPr>
          <w:rFonts w:ascii="Candara" w:hAnsi="Candara" w:cs="TimesNewRoman"/>
          <w:sz w:val="22"/>
          <w:szCs w:val="22"/>
        </w:rPr>
        <w:t xml:space="preserve">ż </w:t>
      </w:r>
      <w:r w:rsidRPr="003047B7">
        <w:rPr>
          <w:rFonts w:ascii="Candara" w:hAnsi="Candara"/>
          <w:sz w:val="22"/>
          <w:szCs w:val="22"/>
        </w:rPr>
        <w:t>1000 kg/m3, lub inne, mocno uszkodzone, a tak</w:t>
      </w:r>
      <w:r w:rsidRPr="003047B7">
        <w:rPr>
          <w:rFonts w:ascii="Candara" w:hAnsi="Candara" w:cs="TimesNewRoman"/>
          <w:sz w:val="22"/>
          <w:szCs w:val="22"/>
        </w:rPr>
        <w:t>ż</w:t>
      </w:r>
      <w:r w:rsidRPr="003047B7">
        <w:rPr>
          <w:rFonts w:ascii="Candara" w:hAnsi="Candara"/>
          <w:sz w:val="22"/>
          <w:szCs w:val="22"/>
        </w:rPr>
        <w:t>e zawieraj</w:t>
      </w:r>
      <w:r w:rsidRPr="003047B7">
        <w:rPr>
          <w:rFonts w:ascii="Candara" w:hAnsi="Candara" w:cs="TimesNewRoman"/>
          <w:sz w:val="22"/>
          <w:szCs w:val="22"/>
        </w:rPr>
        <w:t>ą</w:t>
      </w:r>
      <w:r w:rsidRPr="003047B7">
        <w:rPr>
          <w:rFonts w:ascii="Candara" w:hAnsi="Candara"/>
          <w:sz w:val="22"/>
          <w:szCs w:val="22"/>
        </w:rPr>
        <w:t>ce krokidolit oraz wyroby znajduj</w:t>
      </w:r>
      <w:r w:rsidRPr="003047B7">
        <w:rPr>
          <w:rFonts w:ascii="Candara" w:hAnsi="Candara" w:cs="TimesNewRoman"/>
          <w:sz w:val="22"/>
          <w:szCs w:val="22"/>
        </w:rPr>
        <w:t>ą</w:t>
      </w:r>
      <w:r w:rsidRPr="003047B7">
        <w:rPr>
          <w:rFonts w:ascii="Candara" w:hAnsi="Candara"/>
          <w:sz w:val="22"/>
          <w:szCs w:val="22"/>
        </w:rPr>
        <w:t>ce si</w:t>
      </w:r>
      <w:r w:rsidRPr="003047B7">
        <w:rPr>
          <w:rFonts w:ascii="Candara" w:hAnsi="Candara" w:cs="TimesNewRoman"/>
          <w:sz w:val="22"/>
          <w:szCs w:val="22"/>
        </w:rPr>
        <w:t>ę</w:t>
      </w:r>
      <w:r w:rsidRPr="003047B7">
        <w:rPr>
          <w:rFonts w:ascii="Candara" w:hAnsi="Candara"/>
          <w:sz w:val="22"/>
          <w:szCs w:val="22"/>
        </w:rPr>
        <w:t xml:space="preserve"> w pomieszczeniach zamkni</w:t>
      </w:r>
      <w:r w:rsidRPr="003047B7">
        <w:rPr>
          <w:rFonts w:ascii="Candara" w:hAnsi="Candara" w:cs="TimesNewRoman"/>
          <w:sz w:val="22"/>
          <w:szCs w:val="22"/>
        </w:rPr>
        <w:t>ę</w:t>
      </w:r>
      <w:r w:rsidRPr="003047B7">
        <w:rPr>
          <w:rFonts w:ascii="Candara" w:hAnsi="Candara"/>
          <w:sz w:val="22"/>
          <w:szCs w:val="22"/>
        </w:rPr>
        <w:t>tych, to niezb</w:t>
      </w:r>
      <w:r w:rsidRPr="003047B7">
        <w:rPr>
          <w:rFonts w:ascii="Candara" w:hAnsi="Candara" w:cs="TimesNewRoman"/>
          <w:sz w:val="22"/>
          <w:szCs w:val="22"/>
        </w:rPr>
        <w:t>ę</w:t>
      </w:r>
      <w:r w:rsidRPr="003047B7">
        <w:rPr>
          <w:rFonts w:ascii="Candara" w:hAnsi="Candara"/>
          <w:sz w:val="22"/>
          <w:szCs w:val="22"/>
        </w:rPr>
        <w:t>dne jest zawarcie umowy z laboratorium upowa</w:t>
      </w:r>
      <w:r w:rsidRPr="003047B7">
        <w:rPr>
          <w:rFonts w:ascii="Candara" w:hAnsi="Candara" w:cs="TimesNewRoman"/>
          <w:sz w:val="22"/>
          <w:szCs w:val="22"/>
        </w:rPr>
        <w:t>ż</w:t>
      </w:r>
      <w:r w:rsidRPr="003047B7">
        <w:rPr>
          <w:rFonts w:ascii="Candara" w:hAnsi="Candara"/>
          <w:sz w:val="22"/>
          <w:szCs w:val="22"/>
        </w:rPr>
        <w:t>nionym do prowadzenia monitoringu powietrza.</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W planie prac – w zale</w:t>
      </w:r>
      <w:r w:rsidRPr="003047B7">
        <w:rPr>
          <w:rFonts w:ascii="Candara" w:hAnsi="Candara" w:cs="TimesNewRoman"/>
          <w:sz w:val="22"/>
          <w:szCs w:val="22"/>
        </w:rPr>
        <w:t>ż</w:t>
      </w:r>
      <w:r w:rsidRPr="003047B7">
        <w:rPr>
          <w:rFonts w:ascii="Candara" w:hAnsi="Candara"/>
          <w:sz w:val="22"/>
          <w:szCs w:val="22"/>
        </w:rPr>
        <w:t>no</w:t>
      </w:r>
      <w:r w:rsidRPr="003047B7">
        <w:rPr>
          <w:rFonts w:ascii="Candara" w:hAnsi="Candara" w:cs="TimesNewRoman"/>
          <w:sz w:val="22"/>
          <w:szCs w:val="22"/>
        </w:rPr>
        <w:t>ś</w:t>
      </w:r>
      <w:r w:rsidRPr="003047B7">
        <w:rPr>
          <w:rFonts w:ascii="Candara" w:hAnsi="Candara"/>
          <w:sz w:val="22"/>
          <w:szCs w:val="22"/>
        </w:rPr>
        <w:t>ci od wielko</w:t>
      </w:r>
      <w:r w:rsidRPr="003047B7">
        <w:rPr>
          <w:rFonts w:ascii="Candara" w:hAnsi="Candara" w:cs="TimesNewRoman"/>
          <w:sz w:val="22"/>
          <w:szCs w:val="22"/>
        </w:rPr>
        <w:t>ś</w:t>
      </w:r>
      <w:r w:rsidRPr="003047B7">
        <w:rPr>
          <w:rFonts w:ascii="Candara" w:hAnsi="Candara"/>
          <w:sz w:val="22"/>
          <w:szCs w:val="22"/>
        </w:rPr>
        <w:t>ci lub specyfiki budynku, budowli, instalacji lub urz</w:t>
      </w:r>
      <w:r w:rsidRPr="003047B7">
        <w:rPr>
          <w:rFonts w:ascii="Candara" w:hAnsi="Candara" w:cs="TimesNewRoman"/>
          <w:sz w:val="22"/>
          <w:szCs w:val="22"/>
        </w:rPr>
        <w:t>ą</w:t>
      </w:r>
      <w:r w:rsidRPr="003047B7">
        <w:rPr>
          <w:rFonts w:ascii="Candara" w:hAnsi="Candara"/>
          <w:sz w:val="22"/>
          <w:szCs w:val="22"/>
        </w:rPr>
        <w:t>dzenia, jak równie</w:t>
      </w:r>
      <w:r w:rsidRPr="003047B7">
        <w:rPr>
          <w:rFonts w:ascii="Candara" w:hAnsi="Candara" w:cs="TimesNewRoman"/>
          <w:sz w:val="22"/>
          <w:szCs w:val="22"/>
        </w:rPr>
        <w:t xml:space="preserve">ż </w:t>
      </w:r>
      <w:r w:rsidRPr="003047B7">
        <w:rPr>
          <w:rFonts w:ascii="Candara" w:hAnsi="Candara"/>
          <w:sz w:val="22"/>
          <w:szCs w:val="22"/>
        </w:rPr>
        <w:t>terenu, gdzie prowadzone b</w:t>
      </w:r>
      <w:r w:rsidRPr="003047B7">
        <w:rPr>
          <w:rFonts w:ascii="Candara" w:hAnsi="Candara" w:cs="TimesNewRoman"/>
          <w:sz w:val="22"/>
          <w:szCs w:val="22"/>
        </w:rPr>
        <w:t>ę</w:t>
      </w:r>
      <w:r w:rsidRPr="003047B7">
        <w:rPr>
          <w:rFonts w:ascii="Candara" w:hAnsi="Candara"/>
          <w:sz w:val="22"/>
          <w:szCs w:val="22"/>
        </w:rPr>
        <w:t>d</w:t>
      </w:r>
      <w:r w:rsidRPr="003047B7">
        <w:rPr>
          <w:rFonts w:ascii="Candara" w:hAnsi="Candara" w:cs="TimesNewRoman"/>
          <w:sz w:val="22"/>
          <w:szCs w:val="22"/>
        </w:rPr>
        <w:t xml:space="preserve">ą </w:t>
      </w:r>
      <w:r w:rsidRPr="003047B7">
        <w:rPr>
          <w:rFonts w:ascii="Candara" w:hAnsi="Candara"/>
          <w:sz w:val="22"/>
          <w:szCs w:val="22"/>
        </w:rPr>
        <w:t>prace zabezpieczenia lub usuwania wyrobów zawieraj</w:t>
      </w:r>
      <w:r w:rsidRPr="003047B7">
        <w:rPr>
          <w:rFonts w:ascii="Candara" w:hAnsi="Candara" w:cs="TimesNewRoman"/>
          <w:sz w:val="22"/>
          <w:szCs w:val="22"/>
        </w:rPr>
        <w:t>ą</w:t>
      </w:r>
      <w:r w:rsidRPr="003047B7">
        <w:rPr>
          <w:rFonts w:ascii="Candara" w:hAnsi="Candara"/>
          <w:sz w:val="22"/>
          <w:szCs w:val="22"/>
        </w:rPr>
        <w:t>cych azbest, tak</w:t>
      </w:r>
      <w:r w:rsidRPr="003047B7">
        <w:rPr>
          <w:rFonts w:ascii="Candara" w:hAnsi="Candara" w:cs="TimesNewRoman"/>
          <w:sz w:val="22"/>
          <w:szCs w:val="22"/>
        </w:rPr>
        <w:t>ż</w:t>
      </w:r>
      <w:r w:rsidRPr="003047B7">
        <w:rPr>
          <w:rFonts w:ascii="Candara" w:hAnsi="Candara"/>
          <w:sz w:val="22"/>
          <w:szCs w:val="22"/>
        </w:rPr>
        <w:t>e wyst</w:t>
      </w:r>
      <w:r w:rsidRPr="003047B7">
        <w:rPr>
          <w:rFonts w:ascii="Candara" w:hAnsi="Candara" w:cs="TimesNewRoman"/>
          <w:sz w:val="22"/>
          <w:szCs w:val="22"/>
        </w:rPr>
        <w:t>ę</w:t>
      </w:r>
      <w:r w:rsidRPr="003047B7">
        <w:rPr>
          <w:rFonts w:ascii="Candara" w:hAnsi="Candara"/>
          <w:sz w:val="22"/>
          <w:szCs w:val="22"/>
        </w:rPr>
        <w:t>puj</w:t>
      </w:r>
      <w:r w:rsidRPr="003047B7">
        <w:rPr>
          <w:rFonts w:ascii="Candara" w:hAnsi="Candara" w:cs="TimesNewRoman"/>
          <w:sz w:val="22"/>
          <w:szCs w:val="22"/>
        </w:rPr>
        <w:t>ą</w:t>
      </w:r>
      <w:r w:rsidRPr="003047B7">
        <w:rPr>
          <w:rFonts w:ascii="Candara" w:hAnsi="Candara"/>
          <w:sz w:val="22"/>
          <w:szCs w:val="22"/>
        </w:rPr>
        <w:t>cego stopnia nara</w:t>
      </w:r>
      <w:r w:rsidRPr="003047B7">
        <w:rPr>
          <w:rFonts w:ascii="Candara" w:hAnsi="Candara" w:cs="TimesNewRoman"/>
          <w:sz w:val="22"/>
          <w:szCs w:val="22"/>
        </w:rPr>
        <w:t>ż</w:t>
      </w:r>
      <w:r w:rsidRPr="003047B7">
        <w:rPr>
          <w:rFonts w:ascii="Candara" w:hAnsi="Candara"/>
          <w:sz w:val="22"/>
          <w:szCs w:val="22"/>
        </w:rPr>
        <w:t>enia na azbest – mog</w:t>
      </w:r>
      <w:r w:rsidRPr="003047B7">
        <w:rPr>
          <w:rFonts w:ascii="Candara" w:hAnsi="Candara" w:cs="TimesNewRoman"/>
          <w:sz w:val="22"/>
          <w:szCs w:val="22"/>
        </w:rPr>
        <w:t>ą</w:t>
      </w:r>
      <w:r w:rsidRPr="003047B7">
        <w:rPr>
          <w:rFonts w:ascii="Candara" w:hAnsi="Candara"/>
          <w:sz w:val="22"/>
          <w:szCs w:val="22"/>
        </w:rPr>
        <w:t xml:space="preserve"> zosta</w:t>
      </w:r>
      <w:r w:rsidRPr="003047B7">
        <w:rPr>
          <w:rFonts w:ascii="Candara" w:hAnsi="Candara" w:cs="TimesNewRoman"/>
          <w:sz w:val="22"/>
          <w:szCs w:val="22"/>
        </w:rPr>
        <w:t xml:space="preserve">ć </w:t>
      </w:r>
      <w:r w:rsidRPr="003047B7">
        <w:rPr>
          <w:rFonts w:ascii="Candara" w:hAnsi="Candara"/>
          <w:sz w:val="22"/>
          <w:szCs w:val="22"/>
        </w:rPr>
        <w:t>okre</w:t>
      </w:r>
      <w:r w:rsidRPr="003047B7">
        <w:rPr>
          <w:rFonts w:ascii="Candara" w:hAnsi="Candara" w:cs="TimesNewRoman"/>
          <w:sz w:val="22"/>
          <w:szCs w:val="22"/>
        </w:rPr>
        <w:t>ś</w:t>
      </w:r>
      <w:r w:rsidRPr="003047B7">
        <w:rPr>
          <w:rFonts w:ascii="Candara" w:hAnsi="Candara"/>
          <w:sz w:val="22"/>
          <w:szCs w:val="22"/>
        </w:rPr>
        <w:t>lone równie</w:t>
      </w:r>
      <w:r w:rsidRPr="003047B7">
        <w:rPr>
          <w:rFonts w:ascii="Candara" w:hAnsi="Candara" w:cs="TimesNewRoman"/>
          <w:sz w:val="22"/>
          <w:szCs w:val="22"/>
        </w:rPr>
        <w:t xml:space="preserve">ż </w:t>
      </w:r>
      <w:r w:rsidRPr="003047B7">
        <w:rPr>
          <w:rFonts w:ascii="Candara" w:hAnsi="Candara"/>
          <w:sz w:val="22"/>
          <w:szCs w:val="22"/>
        </w:rPr>
        <w:t>inne niezb</w:t>
      </w:r>
      <w:r w:rsidRPr="003047B7">
        <w:rPr>
          <w:rFonts w:ascii="Candara" w:hAnsi="Candara" w:cs="TimesNewRoman"/>
          <w:sz w:val="22"/>
          <w:szCs w:val="22"/>
        </w:rPr>
        <w:t>ę</w:t>
      </w:r>
      <w:r w:rsidRPr="003047B7">
        <w:rPr>
          <w:rFonts w:ascii="Candara" w:hAnsi="Candara"/>
          <w:sz w:val="22"/>
          <w:szCs w:val="22"/>
        </w:rPr>
        <w:t>dne wymagania. Wła</w:t>
      </w:r>
      <w:r w:rsidRPr="003047B7">
        <w:rPr>
          <w:rFonts w:ascii="Candara" w:hAnsi="Candara" w:cs="TimesNewRoman"/>
          <w:sz w:val="22"/>
          <w:szCs w:val="22"/>
        </w:rPr>
        <w:t>ś</w:t>
      </w:r>
      <w:r w:rsidRPr="003047B7">
        <w:rPr>
          <w:rFonts w:ascii="Candara" w:hAnsi="Candara"/>
          <w:sz w:val="22"/>
          <w:szCs w:val="22"/>
        </w:rPr>
        <w:t>ciciel, u</w:t>
      </w:r>
      <w:r w:rsidRPr="003047B7">
        <w:rPr>
          <w:rFonts w:ascii="Candara" w:hAnsi="Candara" w:cs="TimesNewRoman"/>
          <w:sz w:val="22"/>
          <w:szCs w:val="22"/>
        </w:rPr>
        <w:t>ż</w:t>
      </w:r>
      <w:r w:rsidRPr="003047B7">
        <w:rPr>
          <w:rFonts w:ascii="Candara" w:hAnsi="Candara"/>
          <w:sz w:val="22"/>
          <w:szCs w:val="22"/>
        </w:rPr>
        <w:t>ytkownik wieczysty lub zarz</w:t>
      </w:r>
      <w:r w:rsidRPr="003047B7">
        <w:rPr>
          <w:rFonts w:ascii="Candara" w:hAnsi="Candara" w:cs="TimesNewRoman"/>
          <w:sz w:val="22"/>
          <w:szCs w:val="22"/>
        </w:rPr>
        <w:t>ą</w:t>
      </w:r>
      <w:r w:rsidRPr="003047B7">
        <w:rPr>
          <w:rFonts w:ascii="Candara" w:hAnsi="Candara"/>
          <w:sz w:val="22"/>
          <w:szCs w:val="22"/>
        </w:rPr>
        <w:t>dca nieruchomo</w:t>
      </w:r>
      <w:r w:rsidRPr="003047B7">
        <w:rPr>
          <w:rFonts w:ascii="Candara" w:hAnsi="Candara" w:cs="TimesNewRoman"/>
          <w:sz w:val="22"/>
          <w:szCs w:val="22"/>
        </w:rPr>
        <w:t>ś</w:t>
      </w:r>
      <w:r w:rsidRPr="003047B7">
        <w:rPr>
          <w:rFonts w:ascii="Candara" w:hAnsi="Candara"/>
          <w:sz w:val="22"/>
          <w:szCs w:val="22"/>
        </w:rPr>
        <w:t>ci obowi</w:t>
      </w:r>
      <w:r w:rsidRPr="003047B7">
        <w:rPr>
          <w:rFonts w:ascii="Candara" w:hAnsi="Candara" w:cs="TimesNewRoman"/>
          <w:sz w:val="22"/>
          <w:szCs w:val="22"/>
        </w:rPr>
        <w:t>ą</w:t>
      </w:r>
      <w:r w:rsidRPr="003047B7">
        <w:rPr>
          <w:rFonts w:ascii="Candara" w:hAnsi="Candara"/>
          <w:sz w:val="22"/>
          <w:szCs w:val="22"/>
        </w:rPr>
        <w:t>zany jest zgłosi</w:t>
      </w:r>
      <w:r w:rsidRPr="003047B7">
        <w:rPr>
          <w:rFonts w:ascii="Candara" w:hAnsi="Candara" w:cs="TimesNewRoman"/>
          <w:sz w:val="22"/>
          <w:szCs w:val="22"/>
        </w:rPr>
        <w:t xml:space="preserve">ć </w:t>
      </w:r>
      <w:r w:rsidRPr="003047B7">
        <w:rPr>
          <w:rFonts w:ascii="Candara" w:hAnsi="Candara"/>
          <w:sz w:val="22"/>
          <w:szCs w:val="22"/>
        </w:rPr>
        <w:t>prace polegaj</w:t>
      </w:r>
      <w:r w:rsidRPr="003047B7">
        <w:rPr>
          <w:rFonts w:ascii="Candara" w:hAnsi="Candara" w:cs="TimesNewRoman"/>
          <w:sz w:val="22"/>
          <w:szCs w:val="22"/>
        </w:rPr>
        <w:t>ą</w:t>
      </w:r>
      <w:r w:rsidRPr="003047B7">
        <w:rPr>
          <w:rFonts w:ascii="Candara" w:hAnsi="Candara"/>
          <w:sz w:val="22"/>
          <w:szCs w:val="22"/>
        </w:rPr>
        <w:t>ce na zabezpieczaniu lub usuwaniu wyrobów zawieraj</w:t>
      </w:r>
      <w:r w:rsidRPr="003047B7">
        <w:rPr>
          <w:rFonts w:ascii="Candara" w:hAnsi="Candara" w:cs="TimesNewRoman"/>
          <w:sz w:val="22"/>
          <w:szCs w:val="22"/>
        </w:rPr>
        <w:t>ą</w:t>
      </w:r>
      <w:r w:rsidRPr="003047B7">
        <w:rPr>
          <w:rFonts w:ascii="Candara" w:hAnsi="Candara"/>
          <w:sz w:val="22"/>
          <w:szCs w:val="22"/>
        </w:rPr>
        <w:t>cych azbest do wła</w:t>
      </w:r>
      <w:r w:rsidRPr="003047B7">
        <w:rPr>
          <w:rFonts w:ascii="Candara" w:hAnsi="Candara" w:cs="TimesNewRoman"/>
          <w:sz w:val="22"/>
          <w:szCs w:val="22"/>
        </w:rPr>
        <w:t>ś</w:t>
      </w:r>
      <w:r w:rsidRPr="003047B7">
        <w:rPr>
          <w:rFonts w:ascii="Candara" w:hAnsi="Candara"/>
          <w:sz w:val="22"/>
          <w:szCs w:val="22"/>
        </w:rPr>
        <w:t>ciwego organu administracji architektoniczno-budowlanej.</w:t>
      </w:r>
    </w:p>
    <w:p w:rsidR="00EF11BD" w:rsidRPr="003047B7" w:rsidRDefault="00EF11BD" w:rsidP="00E5681F">
      <w:pPr>
        <w:keepNext/>
        <w:autoSpaceDE w:val="0"/>
        <w:autoSpaceDN w:val="0"/>
        <w:adjustRightInd w:val="0"/>
        <w:spacing w:before="60" w:after="60"/>
        <w:jc w:val="both"/>
        <w:rPr>
          <w:rFonts w:ascii="Candara" w:hAnsi="Candara" w:cs="Arial"/>
          <w:sz w:val="22"/>
          <w:szCs w:val="22"/>
        </w:rPr>
      </w:pPr>
    </w:p>
    <w:p w:rsidR="00EF11BD" w:rsidRPr="003047B7" w:rsidRDefault="00EF11BD" w:rsidP="00E5681F">
      <w:pPr>
        <w:keepNext/>
        <w:autoSpaceDE w:val="0"/>
        <w:autoSpaceDN w:val="0"/>
        <w:adjustRightInd w:val="0"/>
        <w:spacing w:before="60" w:after="60"/>
        <w:jc w:val="both"/>
        <w:rPr>
          <w:rFonts w:ascii="Candara" w:hAnsi="Candara"/>
          <w:b/>
          <w:bCs/>
          <w:sz w:val="22"/>
          <w:szCs w:val="22"/>
        </w:rPr>
      </w:pPr>
      <w:r w:rsidRPr="003047B7">
        <w:rPr>
          <w:rFonts w:ascii="Candara" w:hAnsi="Candara"/>
          <w:b/>
          <w:bCs/>
          <w:sz w:val="22"/>
          <w:szCs w:val="22"/>
        </w:rPr>
        <w:t>Procedura 4. Prace polegaj</w:t>
      </w:r>
      <w:r w:rsidRPr="003047B7">
        <w:rPr>
          <w:rFonts w:ascii="Candara" w:hAnsi="Candara" w:cs="TimesNewRoman,Bold"/>
          <w:b/>
          <w:bCs/>
          <w:sz w:val="22"/>
          <w:szCs w:val="22"/>
        </w:rPr>
        <w:t>ą</w:t>
      </w:r>
      <w:r w:rsidRPr="003047B7">
        <w:rPr>
          <w:rFonts w:ascii="Candara" w:hAnsi="Candara"/>
          <w:b/>
          <w:bCs/>
          <w:sz w:val="22"/>
          <w:szCs w:val="22"/>
        </w:rPr>
        <w:t>ce na usuwaniu wyrobów zawieraj</w:t>
      </w:r>
      <w:r w:rsidRPr="003047B7">
        <w:rPr>
          <w:rFonts w:ascii="Candara" w:hAnsi="Candara" w:cs="TimesNewRoman,Bold"/>
          <w:b/>
          <w:bCs/>
          <w:sz w:val="22"/>
          <w:szCs w:val="22"/>
        </w:rPr>
        <w:t>ą</w:t>
      </w:r>
      <w:r w:rsidRPr="003047B7">
        <w:rPr>
          <w:rFonts w:ascii="Candara" w:hAnsi="Candara"/>
          <w:b/>
          <w:bCs/>
          <w:sz w:val="22"/>
          <w:szCs w:val="22"/>
        </w:rPr>
        <w:t>cych azbest, wytwarzaniu odpadów niebezpiecznych, wraz z oczyszczeniem obiektu, terenu, instalacji.</w:t>
      </w:r>
    </w:p>
    <w:p w:rsidR="00EF11BD" w:rsidRPr="003047B7" w:rsidRDefault="00EF11BD" w:rsidP="00E5681F">
      <w:pPr>
        <w:keepNext/>
        <w:autoSpaceDE w:val="0"/>
        <w:autoSpaceDN w:val="0"/>
        <w:adjustRightInd w:val="0"/>
        <w:spacing w:before="60" w:after="60"/>
        <w:jc w:val="both"/>
        <w:rPr>
          <w:rFonts w:ascii="Candara" w:hAnsi="Candara"/>
          <w:b/>
          <w:sz w:val="22"/>
          <w:szCs w:val="22"/>
        </w:rPr>
      </w:pPr>
    </w:p>
    <w:p w:rsidR="00EF11BD" w:rsidRPr="003047B7" w:rsidRDefault="00EF11BD" w:rsidP="00E5681F">
      <w:pPr>
        <w:keepNext/>
        <w:autoSpaceDE w:val="0"/>
        <w:autoSpaceDN w:val="0"/>
        <w:adjustRightInd w:val="0"/>
        <w:spacing w:before="60" w:after="60"/>
        <w:jc w:val="both"/>
        <w:rPr>
          <w:rFonts w:ascii="Candara" w:hAnsi="Candara"/>
          <w:b/>
          <w:sz w:val="22"/>
          <w:szCs w:val="22"/>
        </w:rPr>
      </w:pPr>
      <w:r w:rsidRPr="003047B7">
        <w:rPr>
          <w:rFonts w:ascii="Candara" w:hAnsi="Candara"/>
          <w:b/>
          <w:sz w:val="22"/>
          <w:szCs w:val="22"/>
        </w:rPr>
        <w:t>Cel procedury</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Celem procedury jest przedstawienie zakresu obowi</w:t>
      </w:r>
      <w:r w:rsidRPr="003047B7">
        <w:rPr>
          <w:rFonts w:ascii="Candara" w:hAnsi="Candara" w:cs="TimesNewRoman"/>
          <w:sz w:val="22"/>
          <w:szCs w:val="22"/>
        </w:rPr>
        <w:t>ą</w:t>
      </w:r>
      <w:r w:rsidRPr="003047B7">
        <w:rPr>
          <w:rFonts w:ascii="Candara" w:hAnsi="Candara"/>
          <w:sz w:val="22"/>
          <w:szCs w:val="22"/>
        </w:rPr>
        <w:t>zków i zasad post</w:t>
      </w:r>
      <w:r w:rsidRPr="003047B7">
        <w:rPr>
          <w:rFonts w:ascii="Candara" w:hAnsi="Candara" w:cs="TimesNewRoman"/>
          <w:sz w:val="22"/>
          <w:szCs w:val="22"/>
        </w:rPr>
        <w:t>ę</w:t>
      </w:r>
      <w:r w:rsidRPr="003047B7">
        <w:rPr>
          <w:rFonts w:ascii="Candara" w:hAnsi="Candara"/>
          <w:sz w:val="22"/>
          <w:szCs w:val="22"/>
        </w:rPr>
        <w:t>powania wykonawców (wytwórców odpadów) prac polegaj</w:t>
      </w:r>
      <w:r w:rsidRPr="003047B7">
        <w:rPr>
          <w:rFonts w:ascii="Candara" w:hAnsi="Candara" w:cs="TimesNewRoman"/>
          <w:sz w:val="22"/>
          <w:szCs w:val="22"/>
        </w:rPr>
        <w:t>ą</w:t>
      </w:r>
      <w:r w:rsidRPr="003047B7">
        <w:rPr>
          <w:rFonts w:ascii="Candara" w:hAnsi="Candara"/>
          <w:sz w:val="22"/>
          <w:szCs w:val="22"/>
        </w:rPr>
        <w:t>cych na zabezpieczeniu lub usuwaniu wyrobów zawieraj</w:t>
      </w:r>
      <w:r w:rsidRPr="003047B7">
        <w:rPr>
          <w:rFonts w:ascii="Candara" w:hAnsi="Candara" w:cs="TimesNewRoman"/>
          <w:sz w:val="22"/>
          <w:szCs w:val="22"/>
        </w:rPr>
        <w:t>ą</w:t>
      </w:r>
      <w:r w:rsidRPr="003047B7">
        <w:rPr>
          <w:rFonts w:ascii="Candara" w:hAnsi="Candara"/>
          <w:sz w:val="22"/>
          <w:szCs w:val="22"/>
        </w:rPr>
        <w:t>cych azbest.</w:t>
      </w:r>
    </w:p>
    <w:p w:rsidR="00EF11BD" w:rsidRPr="003047B7" w:rsidRDefault="00EF11BD" w:rsidP="00E5681F">
      <w:pPr>
        <w:keepNext/>
        <w:autoSpaceDE w:val="0"/>
        <w:autoSpaceDN w:val="0"/>
        <w:adjustRightInd w:val="0"/>
        <w:spacing w:before="60" w:after="60"/>
        <w:jc w:val="both"/>
        <w:rPr>
          <w:rFonts w:ascii="Candara" w:hAnsi="Candara"/>
          <w:b/>
          <w:sz w:val="22"/>
          <w:szCs w:val="22"/>
        </w:rPr>
      </w:pPr>
      <w:r w:rsidRPr="003047B7">
        <w:rPr>
          <w:rFonts w:ascii="Candara" w:hAnsi="Candara"/>
          <w:b/>
          <w:sz w:val="22"/>
          <w:szCs w:val="22"/>
        </w:rPr>
        <w:t>Zakres procedury</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lastRenderedPageBreak/>
        <w:t>Zakres procedury obejmuje działania od rozpocz</w:t>
      </w:r>
      <w:r w:rsidRPr="003047B7">
        <w:rPr>
          <w:rFonts w:ascii="Candara" w:hAnsi="Candara" w:cs="TimesNewRoman"/>
          <w:sz w:val="22"/>
          <w:szCs w:val="22"/>
        </w:rPr>
        <w:t>ę</w:t>
      </w:r>
      <w:r w:rsidRPr="003047B7">
        <w:rPr>
          <w:rFonts w:ascii="Candara" w:hAnsi="Candara"/>
          <w:sz w:val="22"/>
          <w:szCs w:val="22"/>
        </w:rPr>
        <w:t>cia do zako</w:t>
      </w:r>
      <w:r w:rsidRPr="003047B7">
        <w:rPr>
          <w:rFonts w:ascii="Candara" w:hAnsi="Candara" w:cs="TimesNewRoman"/>
          <w:sz w:val="22"/>
          <w:szCs w:val="22"/>
        </w:rPr>
        <w:t>ń</w:t>
      </w:r>
      <w:r w:rsidRPr="003047B7">
        <w:rPr>
          <w:rFonts w:ascii="Candara" w:hAnsi="Candara"/>
          <w:sz w:val="22"/>
          <w:szCs w:val="22"/>
        </w:rPr>
        <w:t>czenia prac polegaj</w:t>
      </w:r>
      <w:r w:rsidRPr="003047B7">
        <w:rPr>
          <w:rFonts w:ascii="Candara" w:hAnsi="Candara" w:cs="TimesNewRoman"/>
          <w:sz w:val="22"/>
          <w:szCs w:val="22"/>
        </w:rPr>
        <w:t>ą</w:t>
      </w:r>
      <w:r w:rsidRPr="003047B7">
        <w:rPr>
          <w:rFonts w:ascii="Candara" w:hAnsi="Candara"/>
          <w:sz w:val="22"/>
          <w:szCs w:val="22"/>
        </w:rPr>
        <w:t>cych na zabezpieczeniu lub usuwaniu wyrobów zawieraj</w:t>
      </w:r>
      <w:r w:rsidRPr="003047B7">
        <w:rPr>
          <w:rFonts w:ascii="Candara" w:hAnsi="Candara" w:cs="TimesNewRoman"/>
          <w:sz w:val="22"/>
          <w:szCs w:val="22"/>
        </w:rPr>
        <w:t>ą</w:t>
      </w:r>
      <w:r w:rsidRPr="003047B7">
        <w:rPr>
          <w:rFonts w:ascii="Candara" w:hAnsi="Candara"/>
          <w:sz w:val="22"/>
          <w:szCs w:val="22"/>
        </w:rPr>
        <w:t>cych azbest, wytwarzaniu odpadów niebezpiecznych, wraz z oczyszczaniem budynku, budowli, instalacji lub urz</w:t>
      </w:r>
      <w:r w:rsidRPr="003047B7">
        <w:rPr>
          <w:rFonts w:ascii="Candara" w:hAnsi="Candara" w:cs="TimesNewRoman"/>
          <w:sz w:val="22"/>
          <w:szCs w:val="22"/>
        </w:rPr>
        <w:t>ą</w:t>
      </w:r>
      <w:r w:rsidRPr="003047B7">
        <w:rPr>
          <w:rFonts w:ascii="Candara" w:hAnsi="Candara"/>
          <w:sz w:val="22"/>
          <w:szCs w:val="22"/>
        </w:rPr>
        <w:t>dzenia i terenu z pozostało</w:t>
      </w:r>
      <w:r w:rsidRPr="003047B7">
        <w:rPr>
          <w:rFonts w:ascii="Candara" w:hAnsi="Candara" w:cs="TimesNewRoman"/>
          <w:sz w:val="22"/>
          <w:szCs w:val="22"/>
        </w:rPr>
        <w:t>ś</w:t>
      </w:r>
      <w:r w:rsidRPr="003047B7">
        <w:rPr>
          <w:rFonts w:ascii="Candara" w:hAnsi="Candara"/>
          <w:sz w:val="22"/>
          <w:szCs w:val="22"/>
        </w:rPr>
        <w:t>ci azbestu.</w:t>
      </w:r>
    </w:p>
    <w:p w:rsidR="00EF11BD" w:rsidRPr="003047B7" w:rsidRDefault="00EF11BD" w:rsidP="00E5681F">
      <w:pPr>
        <w:keepNext/>
        <w:autoSpaceDE w:val="0"/>
        <w:autoSpaceDN w:val="0"/>
        <w:adjustRightInd w:val="0"/>
        <w:spacing w:before="60" w:after="60"/>
        <w:jc w:val="both"/>
        <w:rPr>
          <w:rFonts w:ascii="Candara" w:hAnsi="Candara"/>
          <w:b/>
          <w:sz w:val="22"/>
          <w:szCs w:val="22"/>
        </w:rPr>
      </w:pPr>
      <w:r w:rsidRPr="003047B7">
        <w:rPr>
          <w:rFonts w:ascii="Candara" w:hAnsi="Candara"/>
          <w:b/>
          <w:sz w:val="22"/>
          <w:szCs w:val="22"/>
        </w:rPr>
        <w:t>Opis szczegółowy</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Na wst</w:t>
      </w:r>
      <w:r w:rsidRPr="003047B7">
        <w:rPr>
          <w:rFonts w:ascii="Candara" w:hAnsi="Candara" w:cs="TimesNewRoman"/>
          <w:sz w:val="22"/>
          <w:szCs w:val="22"/>
        </w:rPr>
        <w:t>ę</w:t>
      </w:r>
      <w:r w:rsidRPr="003047B7">
        <w:rPr>
          <w:rFonts w:ascii="Candara" w:hAnsi="Candara"/>
          <w:sz w:val="22"/>
          <w:szCs w:val="22"/>
        </w:rPr>
        <w:t>pie nale</w:t>
      </w:r>
      <w:r w:rsidRPr="003047B7">
        <w:rPr>
          <w:rFonts w:ascii="Candara" w:hAnsi="Candara" w:cs="TimesNewRoman"/>
          <w:sz w:val="22"/>
          <w:szCs w:val="22"/>
        </w:rPr>
        <w:t>ż</w:t>
      </w:r>
      <w:r w:rsidRPr="003047B7">
        <w:rPr>
          <w:rFonts w:ascii="Candara" w:hAnsi="Candara"/>
          <w:sz w:val="22"/>
          <w:szCs w:val="22"/>
        </w:rPr>
        <w:t>y wykona</w:t>
      </w:r>
      <w:r w:rsidRPr="003047B7">
        <w:rPr>
          <w:rFonts w:ascii="Candara" w:hAnsi="Candara" w:cs="TimesNewRoman"/>
          <w:sz w:val="22"/>
          <w:szCs w:val="22"/>
        </w:rPr>
        <w:t xml:space="preserve">ć </w:t>
      </w:r>
      <w:r w:rsidRPr="003047B7">
        <w:rPr>
          <w:rFonts w:ascii="Candara" w:hAnsi="Candara"/>
          <w:sz w:val="22"/>
          <w:szCs w:val="22"/>
        </w:rPr>
        <w:t>odpowiednie zabezpieczenia obiektu, b</w:t>
      </w:r>
      <w:r w:rsidRPr="003047B7">
        <w:rPr>
          <w:rFonts w:ascii="Candara" w:hAnsi="Candara" w:cs="TimesNewRoman"/>
          <w:sz w:val="22"/>
          <w:szCs w:val="22"/>
        </w:rPr>
        <w:t>ę</w:t>
      </w:r>
      <w:r w:rsidRPr="003047B7">
        <w:rPr>
          <w:rFonts w:ascii="Candara" w:hAnsi="Candara"/>
          <w:sz w:val="22"/>
          <w:szCs w:val="22"/>
        </w:rPr>
        <w:t>d</w:t>
      </w:r>
      <w:r w:rsidRPr="003047B7">
        <w:rPr>
          <w:rFonts w:ascii="Candara" w:hAnsi="Candara" w:cs="TimesNewRoman"/>
          <w:sz w:val="22"/>
          <w:szCs w:val="22"/>
        </w:rPr>
        <w:t>ą</w:t>
      </w:r>
      <w:r w:rsidRPr="003047B7">
        <w:rPr>
          <w:rFonts w:ascii="Candara" w:hAnsi="Candara"/>
          <w:sz w:val="22"/>
          <w:szCs w:val="22"/>
        </w:rPr>
        <w:t>cego przedmiotem prac i miejsc ich wykonywania, a tak</w:t>
      </w:r>
      <w:r w:rsidRPr="003047B7">
        <w:rPr>
          <w:rFonts w:ascii="Candara" w:hAnsi="Candara" w:cs="TimesNewRoman"/>
          <w:sz w:val="22"/>
          <w:szCs w:val="22"/>
        </w:rPr>
        <w:t>ż</w:t>
      </w:r>
      <w:r w:rsidRPr="003047B7">
        <w:rPr>
          <w:rFonts w:ascii="Candara" w:hAnsi="Candara"/>
          <w:sz w:val="22"/>
          <w:szCs w:val="22"/>
        </w:rPr>
        <w:t>e terenu wokół – przed emisj</w:t>
      </w:r>
      <w:r w:rsidRPr="003047B7">
        <w:rPr>
          <w:rFonts w:ascii="Candara" w:hAnsi="Candara" w:cs="TimesNewRoman"/>
          <w:sz w:val="22"/>
          <w:szCs w:val="22"/>
        </w:rPr>
        <w:t xml:space="preserve">ą </w:t>
      </w:r>
      <w:r w:rsidRPr="003047B7">
        <w:rPr>
          <w:rFonts w:ascii="Candara" w:hAnsi="Candara"/>
          <w:sz w:val="22"/>
          <w:szCs w:val="22"/>
        </w:rPr>
        <w:t>pyłu azbestu, która mo</w:t>
      </w:r>
      <w:r w:rsidRPr="003047B7">
        <w:rPr>
          <w:rFonts w:ascii="Candara" w:hAnsi="Candara" w:cs="TimesNewRoman"/>
          <w:sz w:val="22"/>
          <w:szCs w:val="22"/>
        </w:rPr>
        <w:t>ż</w:t>
      </w:r>
      <w:r w:rsidRPr="003047B7">
        <w:rPr>
          <w:rFonts w:ascii="Candara" w:hAnsi="Candara"/>
          <w:sz w:val="22"/>
          <w:szCs w:val="22"/>
        </w:rPr>
        <w:t>e mie</w:t>
      </w:r>
      <w:r w:rsidRPr="003047B7">
        <w:rPr>
          <w:rFonts w:ascii="Candara" w:hAnsi="Candara" w:cs="TimesNewRoman"/>
          <w:sz w:val="22"/>
          <w:szCs w:val="22"/>
        </w:rPr>
        <w:t xml:space="preserve">ć </w:t>
      </w:r>
      <w:r w:rsidRPr="003047B7">
        <w:rPr>
          <w:rFonts w:ascii="Candara" w:hAnsi="Candara"/>
          <w:sz w:val="22"/>
          <w:szCs w:val="22"/>
        </w:rPr>
        <w:t>miejsce w wyniku prowadzenia prac.</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Teren nale</w:t>
      </w:r>
      <w:r w:rsidRPr="003047B7">
        <w:rPr>
          <w:rFonts w:ascii="Candara" w:hAnsi="Candara" w:cs="TimesNewRoman"/>
          <w:sz w:val="22"/>
          <w:szCs w:val="22"/>
        </w:rPr>
        <w:t>ż</w:t>
      </w:r>
      <w:r w:rsidRPr="003047B7">
        <w:rPr>
          <w:rFonts w:ascii="Candara" w:hAnsi="Candara"/>
          <w:sz w:val="22"/>
          <w:szCs w:val="22"/>
        </w:rPr>
        <w:t>y ogrodzi</w:t>
      </w:r>
      <w:r w:rsidRPr="003047B7">
        <w:rPr>
          <w:rFonts w:ascii="Candara" w:hAnsi="Candara" w:cs="TimesNewRoman"/>
          <w:sz w:val="22"/>
          <w:szCs w:val="22"/>
        </w:rPr>
        <w:t>ć</w:t>
      </w:r>
      <w:r w:rsidRPr="003047B7">
        <w:rPr>
          <w:rFonts w:ascii="Candara" w:hAnsi="Candara"/>
          <w:sz w:val="22"/>
          <w:szCs w:val="22"/>
        </w:rPr>
        <w:t>, zachowuj</w:t>
      </w:r>
      <w:r w:rsidRPr="003047B7">
        <w:rPr>
          <w:rFonts w:ascii="Candara" w:hAnsi="Candara" w:cs="TimesNewRoman"/>
          <w:sz w:val="22"/>
          <w:szCs w:val="22"/>
        </w:rPr>
        <w:t>ą</w:t>
      </w:r>
      <w:r w:rsidRPr="003047B7">
        <w:rPr>
          <w:rFonts w:ascii="Candara" w:hAnsi="Candara"/>
          <w:sz w:val="22"/>
          <w:szCs w:val="22"/>
        </w:rPr>
        <w:t>c bezpieczne odległo</w:t>
      </w:r>
      <w:r w:rsidRPr="003047B7">
        <w:rPr>
          <w:rFonts w:ascii="Candara" w:hAnsi="Candara" w:cs="TimesNewRoman"/>
          <w:sz w:val="22"/>
          <w:szCs w:val="22"/>
        </w:rPr>
        <w:t>ś</w:t>
      </w:r>
      <w:r w:rsidRPr="003047B7">
        <w:rPr>
          <w:rFonts w:ascii="Candara" w:hAnsi="Candara"/>
          <w:sz w:val="22"/>
          <w:szCs w:val="22"/>
        </w:rPr>
        <w:t>ci od traktów komunikacyjnych dla pieszych, nie mniej ni</w:t>
      </w:r>
      <w:r w:rsidRPr="003047B7">
        <w:rPr>
          <w:rFonts w:ascii="Candara" w:hAnsi="Candara" w:cs="TimesNewRoman"/>
          <w:sz w:val="22"/>
          <w:szCs w:val="22"/>
        </w:rPr>
        <w:t xml:space="preserve">ż </w:t>
      </w:r>
      <w:r w:rsidRPr="003047B7">
        <w:rPr>
          <w:rFonts w:ascii="Candara" w:hAnsi="Candara"/>
          <w:sz w:val="22"/>
          <w:szCs w:val="22"/>
        </w:rPr>
        <w:t>1 m przy zastosowaniu osłon. Teren prac nale</w:t>
      </w:r>
      <w:r w:rsidRPr="003047B7">
        <w:rPr>
          <w:rFonts w:ascii="Candara" w:hAnsi="Candara" w:cs="TimesNewRoman"/>
          <w:sz w:val="22"/>
          <w:szCs w:val="22"/>
        </w:rPr>
        <w:t>ż</w:t>
      </w:r>
      <w:r w:rsidRPr="003047B7">
        <w:rPr>
          <w:rFonts w:ascii="Candara" w:hAnsi="Candara"/>
          <w:sz w:val="22"/>
          <w:szCs w:val="22"/>
        </w:rPr>
        <w:t>y ogrodzi</w:t>
      </w:r>
      <w:r w:rsidRPr="003047B7">
        <w:rPr>
          <w:rFonts w:ascii="Candara" w:hAnsi="Candara" w:cs="TimesNewRoman"/>
          <w:sz w:val="22"/>
          <w:szCs w:val="22"/>
        </w:rPr>
        <w:t xml:space="preserve">ć </w:t>
      </w:r>
      <w:r w:rsidRPr="003047B7">
        <w:rPr>
          <w:rFonts w:ascii="Candara" w:hAnsi="Candara"/>
          <w:sz w:val="22"/>
          <w:szCs w:val="22"/>
        </w:rPr>
        <w:t>poprzez oznakowanie ta</w:t>
      </w:r>
      <w:r w:rsidRPr="003047B7">
        <w:rPr>
          <w:rFonts w:ascii="Candara" w:hAnsi="Candara" w:cs="TimesNewRoman"/>
          <w:sz w:val="22"/>
          <w:szCs w:val="22"/>
        </w:rPr>
        <w:t>ś</w:t>
      </w:r>
      <w:r w:rsidRPr="003047B7">
        <w:rPr>
          <w:rFonts w:ascii="Candara" w:hAnsi="Candara"/>
          <w:sz w:val="22"/>
          <w:szCs w:val="22"/>
        </w:rPr>
        <w:t>mami ostrzegawczymi w kolorze biało-czerwonym i umieszczenie tablic ostrzegawczych z napisami „Uwaga! Zagro</w:t>
      </w:r>
      <w:r w:rsidRPr="003047B7">
        <w:rPr>
          <w:rFonts w:ascii="Candara" w:hAnsi="Candara" w:cs="TimesNewRoman"/>
          <w:sz w:val="22"/>
          <w:szCs w:val="22"/>
        </w:rPr>
        <w:t>ż</w:t>
      </w:r>
      <w:r w:rsidRPr="003047B7">
        <w:rPr>
          <w:rFonts w:ascii="Candara" w:hAnsi="Candara"/>
          <w:sz w:val="22"/>
          <w:szCs w:val="22"/>
        </w:rPr>
        <w:t>enie azbestem!”, „Osobom nieupowa</w:t>
      </w:r>
      <w:r w:rsidRPr="003047B7">
        <w:rPr>
          <w:rFonts w:ascii="Candara" w:hAnsi="Candara" w:cs="TimesNewRoman"/>
          <w:sz w:val="22"/>
          <w:szCs w:val="22"/>
        </w:rPr>
        <w:t>ż</w:t>
      </w:r>
      <w:r w:rsidRPr="003047B7">
        <w:rPr>
          <w:rFonts w:ascii="Candara" w:hAnsi="Candara"/>
          <w:sz w:val="22"/>
          <w:szCs w:val="22"/>
        </w:rPr>
        <w:t>nionym wst</w:t>
      </w:r>
      <w:r w:rsidRPr="003047B7">
        <w:rPr>
          <w:rFonts w:ascii="Candara" w:hAnsi="Candara" w:cs="TimesNewRoman"/>
          <w:sz w:val="22"/>
          <w:szCs w:val="22"/>
        </w:rPr>
        <w:t>ę</w:t>
      </w:r>
      <w:r w:rsidRPr="003047B7">
        <w:rPr>
          <w:rFonts w:ascii="Candara" w:hAnsi="Candara"/>
          <w:sz w:val="22"/>
          <w:szCs w:val="22"/>
        </w:rPr>
        <w:t>p wzbroniony” lub „Zagro</w:t>
      </w:r>
      <w:r w:rsidRPr="003047B7">
        <w:rPr>
          <w:rFonts w:ascii="Candara" w:hAnsi="Candara" w:cs="TimesNewRoman"/>
          <w:sz w:val="22"/>
          <w:szCs w:val="22"/>
        </w:rPr>
        <w:t>ż</w:t>
      </w:r>
      <w:r w:rsidRPr="003047B7">
        <w:rPr>
          <w:rFonts w:ascii="Candara" w:hAnsi="Candara"/>
          <w:sz w:val="22"/>
          <w:szCs w:val="22"/>
        </w:rPr>
        <w:t>enie azbestem – krokidolitem”.</w:t>
      </w:r>
    </w:p>
    <w:p w:rsidR="00EF11BD" w:rsidRPr="003047B7" w:rsidRDefault="00EF11BD" w:rsidP="00E5681F">
      <w:pPr>
        <w:keepNext/>
        <w:autoSpaceDE w:val="0"/>
        <w:autoSpaceDN w:val="0"/>
        <w:adjustRightInd w:val="0"/>
        <w:spacing w:before="60" w:after="60"/>
        <w:jc w:val="both"/>
        <w:rPr>
          <w:rFonts w:ascii="Candara" w:hAnsi="Candara" w:cs="TimesNewRoman"/>
          <w:sz w:val="22"/>
          <w:szCs w:val="22"/>
        </w:rPr>
      </w:pPr>
      <w:r w:rsidRPr="003047B7">
        <w:rPr>
          <w:rFonts w:ascii="Candara" w:hAnsi="Candara"/>
          <w:sz w:val="22"/>
          <w:szCs w:val="22"/>
        </w:rPr>
        <w:t>Przy pracach elewacyjnych powinny by</w:t>
      </w:r>
      <w:r w:rsidRPr="003047B7">
        <w:rPr>
          <w:rFonts w:ascii="Candara" w:hAnsi="Candara" w:cs="TimesNewRoman"/>
          <w:sz w:val="22"/>
          <w:szCs w:val="22"/>
        </w:rPr>
        <w:t xml:space="preserve">ć </w:t>
      </w:r>
      <w:r w:rsidRPr="003047B7">
        <w:rPr>
          <w:rFonts w:ascii="Candara" w:hAnsi="Candara"/>
          <w:sz w:val="22"/>
          <w:szCs w:val="22"/>
        </w:rPr>
        <w:t>stosowane odpowiednie kurtyny zasłaniaj</w:t>
      </w:r>
      <w:r w:rsidRPr="003047B7">
        <w:rPr>
          <w:rFonts w:ascii="Candara" w:hAnsi="Candara" w:cs="TimesNewRoman"/>
          <w:sz w:val="22"/>
          <w:szCs w:val="22"/>
        </w:rPr>
        <w:t>ą</w:t>
      </w:r>
      <w:r w:rsidRPr="003047B7">
        <w:rPr>
          <w:rFonts w:ascii="Candara" w:hAnsi="Candara"/>
          <w:sz w:val="22"/>
          <w:szCs w:val="22"/>
        </w:rPr>
        <w:t>ce fasad</w:t>
      </w:r>
      <w:r w:rsidRPr="003047B7">
        <w:rPr>
          <w:rFonts w:ascii="Candara" w:hAnsi="Candara" w:cs="TimesNewRoman"/>
          <w:sz w:val="22"/>
          <w:szCs w:val="22"/>
        </w:rPr>
        <w:t xml:space="preserve">ę </w:t>
      </w:r>
      <w:r w:rsidRPr="003047B7">
        <w:rPr>
          <w:rFonts w:ascii="Candara" w:hAnsi="Candara"/>
          <w:sz w:val="22"/>
          <w:szCs w:val="22"/>
        </w:rPr>
        <w:t>obiektu, a</w:t>
      </w:r>
      <w:r w:rsidRPr="003047B7">
        <w:rPr>
          <w:rFonts w:ascii="Candara" w:hAnsi="Candara" w:cs="TimesNewRoman"/>
          <w:sz w:val="22"/>
          <w:szCs w:val="22"/>
        </w:rPr>
        <w:t xml:space="preserve">ż </w:t>
      </w:r>
      <w:r w:rsidRPr="003047B7">
        <w:rPr>
          <w:rFonts w:ascii="Candara" w:hAnsi="Candara"/>
          <w:sz w:val="22"/>
          <w:szCs w:val="22"/>
        </w:rPr>
        <w:t>do gruntu, a teren wokół obj</w:t>
      </w:r>
      <w:r w:rsidRPr="003047B7">
        <w:rPr>
          <w:rFonts w:ascii="Candara" w:hAnsi="Candara" w:cs="TimesNewRoman"/>
          <w:sz w:val="22"/>
          <w:szCs w:val="22"/>
        </w:rPr>
        <w:t>ę</w:t>
      </w:r>
      <w:r w:rsidRPr="003047B7">
        <w:rPr>
          <w:rFonts w:ascii="Candara" w:hAnsi="Candara"/>
          <w:sz w:val="22"/>
          <w:szCs w:val="22"/>
        </w:rPr>
        <w:t>ty kurtyn</w:t>
      </w:r>
      <w:r w:rsidRPr="003047B7">
        <w:rPr>
          <w:rFonts w:ascii="Candara" w:hAnsi="Candara" w:cs="TimesNewRoman"/>
          <w:sz w:val="22"/>
          <w:szCs w:val="22"/>
        </w:rPr>
        <w:t>ą</w:t>
      </w:r>
      <w:r w:rsidRPr="003047B7">
        <w:rPr>
          <w:rFonts w:ascii="Candara" w:hAnsi="Candara"/>
          <w:sz w:val="22"/>
          <w:szCs w:val="22"/>
        </w:rPr>
        <w:t>, powinien by</w:t>
      </w:r>
      <w:r w:rsidRPr="003047B7">
        <w:rPr>
          <w:rFonts w:ascii="Candara" w:hAnsi="Candara" w:cs="TimesNewRoman"/>
          <w:sz w:val="22"/>
          <w:szCs w:val="22"/>
        </w:rPr>
        <w:t xml:space="preserve">ć </w:t>
      </w:r>
      <w:r w:rsidRPr="003047B7">
        <w:rPr>
          <w:rFonts w:ascii="Candara" w:hAnsi="Candara"/>
          <w:sz w:val="22"/>
          <w:szCs w:val="22"/>
        </w:rPr>
        <w:t>wyło</w:t>
      </w:r>
      <w:r w:rsidRPr="003047B7">
        <w:rPr>
          <w:rFonts w:ascii="Candara" w:hAnsi="Candara" w:cs="TimesNewRoman"/>
          <w:sz w:val="22"/>
          <w:szCs w:val="22"/>
        </w:rPr>
        <w:t>ż</w:t>
      </w:r>
      <w:r w:rsidRPr="003047B7">
        <w:rPr>
          <w:rFonts w:ascii="Candara" w:hAnsi="Candara"/>
          <w:sz w:val="22"/>
          <w:szCs w:val="22"/>
        </w:rPr>
        <w:t>ony grub</w:t>
      </w:r>
      <w:r w:rsidRPr="003047B7">
        <w:rPr>
          <w:rFonts w:ascii="Candara" w:hAnsi="Candara" w:cs="TimesNewRoman"/>
          <w:sz w:val="22"/>
          <w:szCs w:val="22"/>
        </w:rPr>
        <w:t xml:space="preserve">ą </w:t>
      </w:r>
      <w:r w:rsidRPr="003047B7">
        <w:rPr>
          <w:rFonts w:ascii="Candara" w:hAnsi="Candara"/>
          <w:sz w:val="22"/>
          <w:szCs w:val="22"/>
        </w:rPr>
        <w:t>foli</w:t>
      </w:r>
      <w:r w:rsidRPr="003047B7">
        <w:rPr>
          <w:rFonts w:ascii="Candara" w:hAnsi="Candara" w:cs="TimesNewRoman"/>
          <w:sz w:val="22"/>
          <w:szCs w:val="22"/>
        </w:rPr>
        <w:t>ą</w:t>
      </w:r>
      <w:r w:rsidRPr="003047B7">
        <w:rPr>
          <w:rFonts w:ascii="Candara" w:hAnsi="Candara"/>
          <w:sz w:val="22"/>
          <w:szCs w:val="22"/>
        </w:rPr>
        <w:t>,</w:t>
      </w:r>
      <w:r w:rsidRPr="003047B7">
        <w:rPr>
          <w:rFonts w:ascii="Candara" w:hAnsi="Candara" w:cs="TimesNewRoman"/>
          <w:sz w:val="22"/>
          <w:szCs w:val="22"/>
        </w:rPr>
        <w:t xml:space="preserve"> </w:t>
      </w:r>
      <w:r w:rsidRPr="003047B7">
        <w:rPr>
          <w:rFonts w:ascii="Candara" w:hAnsi="Candara"/>
          <w:sz w:val="22"/>
          <w:szCs w:val="22"/>
        </w:rPr>
        <w:t>dla łatwego oczyszczania po ka</w:t>
      </w:r>
      <w:r w:rsidRPr="003047B7">
        <w:rPr>
          <w:rFonts w:ascii="Candara" w:hAnsi="Candara" w:cs="TimesNewRoman"/>
          <w:sz w:val="22"/>
          <w:szCs w:val="22"/>
        </w:rPr>
        <w:t>ż</w:t>
      </w:r>
      <w:r w:rsidRPr="003047B7">
        <w:rPr>
          <w:rFonts w:ascii="Candara" w:hAnsi="Candara"/>
          <w:sz w:val="22"/>
          <w:szCs w:val="22"/>
        </w:rPr>
        <w:t>dej zmianie roboczej.</w:t>
      </w:r>
    </w:p>
    <w:p w:rsidR="00EF11BD" w:rsidRPr="003047B7" w:rsidRDefault="00EF11BD" w:rsidP="00E5681F">
      <w:pPr>
        <w:keepNext/>
        <w:autoSpaceDE w:val="0"/>
        <w:autoSpaceDN w:val="0"/>
        <w:adjustRightInd w:val="0"/>
        <w:spacing w:before="60" w:after="60"/>
        <w:jc w:val="both"/>
        <w:rPr>
          <w:rFonts w:ascii="Candara" w:hAnsi="Candara" w:cs="TimesNewRoman"/>
          <w:sz w:val="22"/>
          <w:szCs w:val="22"/>
        </w:rPr>
      </w:pPr>
      <w:r w:rsidRPr="003047B7">
        <w:rPr>
          <w:rFonts w:ascii="Candara" w:hAnsi="Candara"/>
          <w:sz w:val="22"/>
          <w:szCs w:val="22"/>
        </w:rPr>
        <w:t>Ogólne zasady post</w:t>
      </w:r>
      <w:r w:rsidRPr="003047B7">
        <w:rPr>
          <w:rFonts w:ascii="Candara" w:hAnsi="Candara" w:cs="TimesNewRoman"/>
          <w:sz w:val="22"/>
          <w:szCs w:val="22"/>
        </w:rPr>
        <w:t>ę</w:t>
      </w:r>
      <w:r w:rsidRPr="003047B7">
        <w:rPr>
          <w:rFonts w:ascii="Candara" w:hAnsi="Candara"/>
          <w:sz w:val="22"/>
          <w:szCs w:val="22"/>
        </w:rPr>
        <w:t>powania przy usuwaniu wyrobów zawieraj</w:t>
      </w:r>
      <w:r w:rsidRPr="003047B7">
        <w:rPr>
          <w:rFonts w:ascii="Candara" w:hAnsi="Candara" w:cs="TimesNewRoman"/>
          <w:sz w:val="22"/>
          <w:szCs w:val="22"/>
        </w:rPr>
        <w:t>ą</w:t>
      </w:r>
      <w:r w:rsidRPr="003047B7">
        <w:rPr>
          <w:rFonts w:ascii="Candara" w:hAnsi="Candara"/>
          <w:sz w:val="22"/>
          <w:szCs w:val="22"/>
        </w:rPr>
        <w:t>cych azbest okre</w:t>
      </w:r>
      <w:r w:rsidRPr="003047B7">
        <w:rPr>
          <w:rFonts w:ascii="Candara" w:hAnsi="Candara" w:cs="TimesNewRoman"/>
          <w:sz w:val="22"/>
          <w:szCs w:val="22"/>
        </w:rPr>
        <w:t>ś</w:t>
      </w:r>
      <w:r w:rsidRPr="003047B7">
        <w:rPr>
          <w:rFonts w:ascii="Candara" w:hAnsi="Candara"/>
          <w:sz w:val="22"/>
          <w:szCs w:val="22"/>
        </w:rPr>
        <w:t>laj</w:t>
      </w:r>
      <w:r w:rsidRPr="003047B7">
        <w:rPr>
          <w:rFonts w:ascii="Candara" w:hAnsi="Candara" w:cs="TimesNewRoman"/>
          <w:sz w:val="22"/>
          <w:szCs w:val="22"/>
        </w:rPr>
        <w:t xml:space="preserve">ą </w:t>
      </w:r>
      <w:r w:rsidRPr="003047B7">
        <w:rPr>
          <w:rFonts w:ascii="Candara" w:hAnsi="Candara"/>
          <w:sz w:val="22"/>
          <w:szCs w:val="22"/>
        </w:rPr>
        <w:t>nast</w:t>
      </w:r>
      <w:r w:rsidRPr="003047B7">
        <w:rPr>
          <w:rFonts w:ascii="Candara" w:hAnsi="Candara" w:cs="TimesNewRoman"/>
          <w:sz w:val="22"/>
          <w:szCs w:val="22"/>
        </w:rPr>
        <w:t>ę</w:t>
      </w:r>
      <w:r w:rsidRPr="003047B7">
        <w:rPr>
          <w:rFonts w:ascii="Candara" w:hAnsi="Candara"/>
          <w:sz w:val="22"/>
          <w:szCs w:val="22"/>
        </w:rPr>
        <w:t>puj</w:t>
      </w:r>
      <w:r w:rsidRPr="003047B7">
        <w:rPr>
          <w:rFonts w:ascii="Candara" w:hAnsi="Candara" w:cs="TimesNewRoman"/>
          <w:sz w:val="22"/>
          <w:szCs w:val="22"/>
        </w:rPr>
        <w:t>ą</w:t>
      </w:r>
      <w:r w:rsidRPr="003047B7">
        <w:rPr>
          <w:rFonts w:ascii="Candara" w:hAnsi="Candara"/>
          <w:sz w:val="22"/>
          <w:szCs w:val="22"/>
        </w:rPr>
        <w:t>ce wymagania:</w:t>
      </w:r>
    </w:p>
    <w:p w:rsidR="00EF11BD" w:rsidRPr="003047B7" w:rsidRDefault="00EF11BD" w:rsidP="00E5681F">
      <w:pPr>
        <w:pStyle w:val="Akapitzlist"/>
        <w:keepNext/>
        <w:numPr>
          <w:ilvl w:val="0"/>
          <w:numId w:val="45"/>
        </w:numPr>
        <w:autoSpaceDE w:val="0"/>
        <w:autoSpaceDN w:val="0"/>
        <w:adjustRightInd w:val="0"/>
        <w:spacing w:before="60" w:after="60"/>
        <w:jc w:val="both"/>
        <w:rPr>
          <w:rFonts w:ascii="Candara" w:hAnsi="Candara"/>
          <w:sz w:val="22"/>
          <w:szCs w:val="22"/>
        </w:rPr>
      </w:pPr>
      <w:r w:rsidRPr="003047B7">
        <w:rPr>
          <w:rFonts w:ascii="Candara" w:hAnsi="Candara"/>
          <w:sz w:val="22"/>
          <w:szCs w:val="22"/>
        </w:rPr>
        <w:t>nawil</w:t>
      </w:r>
      <w:r w:rsidRPr="003047B7">
        <w:rPr>
          <w:rFonts w:ascii="Candara" w:hAnsi="Candara" w:cs="TimesNewRoman"/>
          <w:sz w:val="22"/>
          <w:szCs w:val="22"/>
        </w:rPr>
        <w:t>ż</w:t>
      </w:r>
      <w:r w:rsidRPr="003047B7">
        <w:rPr>
          <w:rFonts w:ascii="Candara" w:hAnsi="Candara"/>
          <w:sz w:val="22"/>
          <w:szCs w:val="22"/>
        </w:rPr>
        <w:t>anie wod</w:t>
      </w:r>
      <w:r w:rsidRPr="003047B7">
        <w:rPr>
          <w:rFonts w:ascii="Candara" w:hAnsi="Candara" w:cs="TimesNewRoman"/>
          <w:sz w:val="22"/>
          <w:szCs w:val="22"/>
        </w:rPr>
        <w:t xml:space="preserve">ą </w:t>
      </w:r>
      <w:r w:rsidRPr="003047B7">
        <w:rPr>
          <w:rFonts w:ascii="Candara" w:hAnsi="Candara"/>
          <w:sz w:val="22"/>
          <w:szCs w:val="22"/>
        </w:rPr>
        <w:t>wyrobów zawieraj</w:t>
      </w:r>
      <w:r w:rsidRPr="003047B7">
        <w:rPr>
          <w:rFonts w:ascii="Candara" w:hAnsi="Candara" w:cs="TimesNewRoman"/>
          <w:sz w:val="22"/>
          <w:szCs w:val="22"/>
        </w:rPr>
        <w:t>ą</w:t>
      </w:r>
      <w:r w:rsidRPr="003047B7">
        <w:rPr>
          <w:rFonts w:ascii="Candara" w:hAnsi="Candara"/>
          <w:sz w:val="22"/>
          <w:szCs w:val="22"/>
        </w:rPr>
        <w:t>cych azbest przed ich usuwaniem i utrzymywanie w stanie wilgotnym przez cały czas pracy,</w:t>
      </w:r>
    </w:p>
    <w:p w:rsidR="00EF11BD" w:rsidRPr="003047B7" w:rsidRDefault="00EF11BD" w:rsidP="00E5681F">
      <w:pPr>
        <w:pStyle w:val="Akapitzlist"/>
        <w:keepNext/>
        <w:numPr>
          <w:ilvl w:val="0"/>
          <w:numId w:val="45"/>
        </w:numPr>
        <w:autoSpaceDE w:val="0"/>
        <w:autoSpaceDN w:val="0"/>
        <w:adjustRightInd w:val="0"/>
        <w:spacing w:before="60" w:after="60"/>
        <w:jc w:val="both"/>
        <w:rPr>
          <w:rFonts w:ascii="Candara" w:hAnsi="Candara"/>
          <w:sz w:val="22"/>
          <w:szCs w:val="22"/>
        </w:rPr>
      </w:pPr>
      <w:r w:rsidRPr="003047B7">
        <w:rPr>
          <w:rFonts w:ascii="Candara" w:hAnsi="Candara"/>
          <w:sz w:val="22"/>
          <w:szCs w:val="22"/>
        </w:rPr>
        <w:t>demonta</w:t>
      </w:r>
      <w:r w:rsidRPr="003047B7">
        <w:rPr>
          <w:rFonts w:ascii="Candara" w:hAnsi="Candara" w:cs="TimesNewRoman"/>
          <w:sz w:val="22"/>
          <w:szCs w:val="22"/>
        </w:rPr>
        <w:t xml:space="preserve">ż </w:t>
      </w:r>
      <w:r w:rsidRPr="003047B7">
        <w:rPr>
          <w:rFonts w:ascii="Candara" w:hAnsi="Candara"/>
          <w:sz w:val="22"/>
          <w:szCs w:val="22"/>
        </w:rPr>
        <w:t>całych wyrobów (płyt, rur, kształtek itp.) bez jakiegokolwiek uszkodzenia, tam gdzie jest to technicznie mo</w:t>
      </w:r>
      <w:r w:rsidRPr="003047B7">
        <w:rPr>
          <w:rFonts w:ascii="Candara" w:hAnsi="Candara" w:cs="TimesNewRoman"/>
          <w:sz w:val="22"/>
          <w:szCs w:val="22"/>
        </w:rPr>
        <w:t>ż</w:t>
      </w:r>
      <w:r w:rsidRPr="003047B7">
        <w:rPr>
          <w:rFonts w:ascii="Candara" w:hAnsi="Candara"/>
          <w:sz w:val="22"/>
          <w:szCs w:val="22"/>
        </w:rPr>
        <w:t>liwe,</w:t>
      </w:r>
    </w:p>
    <w:p w:rsidR="00EF11BD" w:rsidRPr="003047B7" w:rsidRDefault="00EF11BD" w:rsidP="00E5681F">
      <w:pPr>
        <w:pStyle w:val="Akapitzlist"/>
        <w:keepNext/>
        <w:numPr>
          <w:ilvl w:val="0"/>
          <w:numId w:val="45"/>
        </w:numPr>
        <w:autoSpaceDE w:val="0"/>
        <w:autoSpaceDN w:val="0"/>
        <w:adjustRightInd w:val="0"/>
        <w:spacing w:before="60" w:after="60"/>
        <w:jc w:val="both"/>
        <w:rPr>
          <w:rFonts w:ascii="Candara" w:hAnsi="Candara"/>
          <w:sz w:val="22"/>
          <w:szCs w:val="22"/>
        </w:rPr>
      </w:pPr>
      <w:r w:rsidRPr="003047B7">
        <w:rPr>
          <w:rFonts w:ascii="Candara" w:hAnsi="Candara"/>
          <w:sz w:val="22"/>
          <w:szCs w:val="22"/>
        </w:rPr>
        <w:t>odspajanie wyrobów trwale zwi</w:t>
      </w:r>
      <w:r w:rsidRPr="003047B7">
        <w:rPr>
          <w:rFonts w:ascii="Candara" w:hAnsi="Candara" w:cs="TimesNewRoman"/>
          <w:sz w:val="22"/>
          <w:szCs w:val="22"/>
        </w:rPr>
        <w:t>ą</w:t>
      </w:r>
      <w:r w:rsidRPr="003047B7">
        <w:rPr>
          <w:rFonts w:ascii="Candara" w:hAnsi="Candara"/>
          <w:sz w:val="22"/>
          <w:szCs w:val="22"/>
        </w:rPr>
        <w:t>zanych z podło</w:t>
      </w:r>
      <w:r w:rsidRPr="003047B7">
        <w:rPr>
          <w:rFonts w:ascii="Candara" w:hAnsi="Candara" w:cs="TimesNewRoman"/>
          <w:sz w:val="22"/>
          <w:szCs w:val="22"/>
        </w:rPr>
        <w:t>ż</w:t>
      </w:r>
      <w:r w:rsidRPr="003047B7">
        <w:rPr>
          <w:rFonts w:ascii="Candara" w:hAnsi="Candara"/>
          <w:sz w:val="22"/>
          <w:szCs w:val="22"/>
        </w:rPr>
        <w:t>em przy stosowaniu wył</w:t>
      </w:r>
      <w:r w:rsidRPr="003047B7">
        <w:rPr>
          <w:rFonts w:ascii="Candara" w:hAnsi="Candara" w:cs="TimesNewRoman"/>
          <w:sz w:val="22"/>
          <w:szCs w:val="22"/>
        </w:rPr>
        <w:t>ą</w:t>
      </w:r>
      <w:r w:rsidRPr="003047B7">
        <w:rPr>
          <w:rFonts w:ascii="Candara" w:hAnsi="Candara"/>
          <w:sz w:val="22"/>
          <w:szCs w:val="22"/>
        </w:rPr>
        <w:t>cznie narz</w:t>
      </w:r>
      <w:r w:rsidRPr="003047B7">
        <w:rPr>
          <w:rFonts w:ascii="Candara" w:hAnsi="Candara" w:cs="TimesNewRoman"/>
          <w:sz w:val="22"/>
          <w:szCs w:val="22"/>
        </w:rPr>
        <w:t>ę</w:t>
      </w:r>
      <w:r w:rsidRPr="003047B7">
        <w:rPr>
          <w:rFonts w:ascii="Candara" w:hAnsi="Candara"/>
          <w:sz w:val="22"/>
          <w:szCs w:val="22"/>
        </w:rPr>
        <w:t>dzi r</w:t>
      </w:r>
      <w:r w:rsidRPr="003047B7">
        <w:rPr>
          <w:rFonts w:ascii="Candara" w:hAnsi="Candara" w:cs="TimesNewRoman"/>
          <w:sz w:val="22"/>
          <w:szCs w:val="22"/>
        </w:rPr>
        <w:t>ę</w:t>
      </w:r>
      <w:r w:rsidRPr="003047B7">
        <w:rPr>
          <w:rFonts w:ascii="Candara" w:hAnsi="Candara"/>
          <w:sz w:val="22"/>
          <w:szCs w:val="22"/>
        </w:rPr>
        <w:t>cznych lub wolnoobrotowych narz</w:t>
      </w:r>
      <w:r w:rsidRPr="003047B7">
        <w:rPr>
          <w:rFonts w:ascii="Candara" w:hAnsi="Candara" w:cs="TimesNewRoman"/>
          <w:sz w:val="22"/>
          <w:szCs w:val="22"/>
        </w:rPr>
        <w:t>ę</w:t>
      </w:r>
      <w:r w:rsidRPr="003047B7">
        <w:rPr>
          <w:rFonts w:ascii="Candara" w:hAnsi="Candara"/>
          <w:sz w:val="22"/>
          <w:szCs w:val="22"/>
        </w:rPr>
        <w:t>dzi mechanicznych, wyposa</w:t>
      </w:r>
      <w:r w:rsidRPr="003047B7">
        <w:rPr>
          <w:rFonts w:ascii="Candara" w:hAnsi="Candara" w:cs="TimesNewRoman"/>
          <w:sz w:val="22"/>
          <w:szCs w:val="22"/>
        </w:rPr>
        <w:t>ż</w:t>
      </w:r>
      <w:r w:rsidRPr="003047B7">
        <w:rPr>
          <w:rFonts w:ascii="Candara" w:hAnsi="Candara"/>
          <w:sz w:val="22"/>
          <w:szCs w:val="22"/>
        </w:rPr>
        <w:t>onych w miejscowe instalacje odci</w:t>
      </w:r>
      <w:r w:rsidRPr="003047B7">
        <w:rPr>
          <w:rFonts w:ascii="Candara" w:hAnsi="Candara" w:cs="TimesNewRoman"/>
          <w:sz w:val="22"/>
          <w:szCs w:val="22"/>
        </w:rPr>
        <w:t>ą</w:t>
      </w:r>
      <w:r w:rsidRPr="003047B7">
        <w:rPr>
          <w:rFonts w:ascii="Candara" w:hAnsi="Candara"/>
          <w:sz w:val="22"/>
          <w:szCs w:val="22"/>
        </w:rPr>
        <w:t>gaj</w:t>
      </w:r>
      <w:r w:rsidRPr="003047B7">
        <w:rPr>
          <w:rFonts w:ascii="Candara" w:hAnsi="Candara" w:cs="TimesNewRoman"/>
          <w:sz w:val="22"/>
          <w:szCs w:val="22"/>
        </w:rPr>
        <w:t>ą</w:t>
      </w:r>
      <w:r w:rsidRPr="003047B7">
        <w:rPr>
          <w:rFonts w:ascii="Candara" w:hAnsi="Candara"/>
          <w:sz w:val="22"/>
          <w:szCs w:val="22"/>
        </w:rPr>
        <w:t>ce powietrze,</w:t>
      </w:r>
    </w:p>
    <w:p w:rsidR="00EF11BD" w:rsidRPr="003047B7" w:rsidRDefault="00EF11BD" w:rsidP="00E5681F">
      <w:pPr>
        <w:pStyle w:val="Akapitzlist"/>
        <w:keepNext/>
        <w:numPr>
          <w:ilvl w:val="0"/>
          <w:numId w:val="45"/>
        </w:numPr>
        <w:autoSpaceDE w:val="0"/>
        <w:autoSpaceDN w:val="0"/>
        <w:adjustRightInd w:val="0"/>
        <w:spacing w:before="60" w:after="60"/>
        <w:jc w:val="both"/>
        <w:rPr>
          <w:rFonts w:ascii="Candara" w:hAnsi="Candara"/>
          <w:sz w:val="22"/>
          <w:szCs w:val="22"/>
        </w:rPr>
      </w:pPr>
      <w:r w:rsidRPr="003047B7">
        <w:rPr>
          <w:rFonts w:ascii="Candara" w:hAnsi="Candara"/>
          <w:sz w:val="22"/>
          <w:szCs w:val="22"/>
        </w:rPr>
        <w:t>prowadzenie kontrolnego monitoringu powietrza, w przypadku wyst</w:t>
      </w:r>
      <w:r w:rsidRPr="003047B7">
        <w:rPr>
          <w:rFonts w:ascii="Candara" w:hAnsi="Candara" w:cs="TimesNewRoman"/>
          <w:sz w:val="22"/>
          <w:szCs w:val="22"/>
        </w:rPr>
        <w:t>ę</w:t>
      </w:r>
      <w:r w:rsidRPr="003047B7">
        <w:rPr>
          <w:rFonts w:ascii="Candara" w:hAnsi="Candara"/>
          <w:sz w:val="22"/>
          <w:szCs w:val="22"/>
        </w:rPr>
        <w:t>powania st</w:t>
      </w:r>
      <w:r w:rsidRPr="003047B7">
        <w:rPr>
          <w:rFonts w:ascii="Candara" w:hAnsi="Candara" w:cs="TimesNewRoman"/>
          <w:sz w:val="22"/>
          <w:szCs w:val="22"/>
        </w:rPr>
        <w:t>ęż</w:t>
      </w:r>
      <w:r w:rsidRPr="003047B7">
        <w:rPr>
          <w:rFonts w:ascii="Candara" w:hAnsi="Candara"/>
          <w:sz w:val="22"/>
          <w:szCs w:val="22"/>
        </w:rPr>
        <w:t>e</w:t>
      </w:r>
      <w:r w:rsidRPr="003047B7">
        <w:rPr>
          <w:rFonts w:ascii="Candara" w:hAnsi="Candara" w:cs="TimesNewRoman"/>
          <w:sz w:val="22"/>
          <w:szCs w:val="22"/>
        </w:rPr>
        <w:t xml:space="preserve">ń </w:t>
      </w:r>
      <w:r w:rsidRPr="003047B7">
        <w:rPr>
          <w:rFonts w:ascii="Candara" w:hAnsi="Candara"/>
          <w:sz w:val="22"/>
          <w:szCs w:val="22"/>
        </w:rPr>
        <w:t>pyłu azbestu, przekraczaj</w:t>
      </w:r>
      <w:r w:rsidRPr="003047B7">
        <w:rPr>
          <w:rFonts w:ascii="Candara" w:hAnsi="Candara" w:cs="TimesNewRoman"/>
          <w:sz w:val="22"/>
          <w:szCs w:val="22"/>
        </w:rPr>
        <w:t>ą</w:t>
      </w:r>
      <w:r w:rsidRPr="003047B7">
        <w:rPr>
          <w:rFonts w:ascii="Candara" w:hAnsi="Candara"/>
          <w:sz w:val="22"/>
          <w:szCs w:val="22"/>
        </w:rPr>
        <w:t>cych dopuszczalne warto</w:t>
      </w:r>
      <w:r w:rsidRPr="003047B7">
        <w:rPr>
          <w:rFonts w:ascii="Candara" w:hAnsi="Candara" w:cs="TimesNewRoman"/>
          <w:sz w:val="22"/>
          <w:szCs w:val="22"/>
        </w:rPr>
        <w:t>ś</w:t>
      </w:r>
      <w:r w:rsidRPr="003047B7">
        <w:rPr>
          <w:rFonts w:ascii="Candara" w:hAnsi="Candara"/>
          <w:sz w:val="22"/>
          <w:szCs w:val="22"/>
        </w:rPr>
        <w:t>ci dla miejsca pracy,</w:t>
      </w:r>
    </w:p>
    <w:p w:rsidR="00EF11BD" w:rsidRPr="003047B7" w:rsidRDefault="00EF11BD" w:rsidP="00E5681F">
      <w:pPr>
        <w:pStyle w:val="Akapitzlist"/>
        <w:keepNext/>
        <w:numPr>
          <w:ilvl w:val="0"/>
          <w:numId w:val="45"/>
        </w:numPr>
        <w:autoSpaceDE w:val="0"/>
        <w:autoSpaceDN w:val="0"/>
        <w:adjustRightInd w:val="0"/>
        <w:spacing w:before="60" w:after="60"/>
        <w:jc w:val="both"/>
        <w:rPr>
          <w:rFonts w:ascii="Candara" w:hAnsi="Candara"/>
          <w:sz w:val="22"/>
          <w:szCs w:val="22"/>
        </w:rPr>
      </w:pPr>
      <w:r w:rsidRPr="003047B7">
        <w:rPr>
          <w:rFonts w:ascii="Candara" w:hAnsi="Candara"/>
          <w:sz w:val="22"/>
          <w:szCs w:val="22"/>
        </w:rPr>
        <w:t>po ka</w:t>
      </w:r>
      <w:r w:rsidRPr="003047B7">
        <w:rPr>
          <w:rFonts w:ascii="Candara" w:hAnsi="Candara" w:cs="TimesNewRoman"/>
          <w:sz w:val="22"/>
          <w:szCs w:val="22"/>
        </w:rPr>
        <w:t>ż</w:t>
      </w:r>
      <w:r w:rsidRPr="003047B7">
        <w:rPr>
          <w:rFonts w:ascii="Candara" w:hAnsi="Candara"/>
          <w:sz w:val="22"/>
          <w:szCs w:val="22"/>
        </w:rPr>
        <w:t>dej zmianie roboczej, usuni</w:t>
      </w:r>
      <w:r w:rsidRPr="003047B7">
        <w:rPr>
          <w:rFonts w:ascii="Candara" w:hAnsi="Candara" w:cs="TimesNewRoman"/>
          <w:sz w:val="22"/>
          <w:szCs w:val="22"/>
        </w:rPr>
        <w:t>ę</w:t>
      </w:r>
      <w:r w:rsidRPr="003047B7">
        <w:rPr>
          <w:rFonts w:ascii="Candara" w:hAnsi="Candara"/>
          <w:sz w:val="22"/>
          <w:szCs w:val="22"/>
        </w:rPr>
        <w:t>te odpady zawieraj</w:t>
      </w:r>
      <w:r w:rsidRPr="003047B7">
        <w:rPr>
          <w:rFonts w:ascii="Candara" w:hAnsi="Candara" w:cs="TimesNewRoman"/>
          <w:sz w:val="22"/>
          <w:szCs w:val="22"/>
        </w:rPr>
        <w:t>ą</w:t>
      </w:r>
      <w:r w:rsidRPr="003047B7">
        <w:rPr>
          <w:rFonts w:ascii="Candara" w:hAnsi="Candara"/>
          <w:sz w:val="22"/>
          <w:szCs w:val="22"/>
        </w:rPr>
        <w:t>ce azbest, powinny zosta</w:t>
      </w:r>
      <w:r w:rsidRPr="003047B7">
        <w:rPr>
          <w:rFonts w:ascii="Candara" w:hAnsi="Candara" w:cs="TimesNewRoman"/>
          <w:sz w:val="22"/>
          <w:szCs w:val="22"/>
        </w:rPr>
        <w:t xml:space="preserve">ć </w:t>
      </w:r>
      <w:r w:rsidRPr="003047B7">
        <w:rPr>
          <w:rFonts w:ascii="Candara" w:hAnsi="Candara"/>
          <w:sz w:val="22"/>
          <w:szCs w:val="22"/>
        </w:rPr>
        <w:t>szczelnie opakowane i składowane na miejscu ich tymczasowego magazynowania,</w:t>
      </w:r>
    </w:p>
    <w:p w:rsidR="00EF11BD" w:rsidRPr="003047B7" w:rsidRDefault="00EF11BD" w:rsidP="00E5681F">
      <w:pPr>
        <w:pStyle w:val="Akapitzlist"/>
        <w:keepNext/>
        <w:numPr>
          <w:ilvl w:val="0"/>
          <w:numId w:val="45"/>
        </w:numPr>
        <w:autoSpaceDE w:val="0"/>
        <w:autoSpaceDN w:val="0"/>
        <w:adjustRightInd w:val="0"/>
        <w:spacing w:before="60" w:after="60"/>
        <w:jc w:val="both"/>
        <w:rPr>
          <w:rFonts w:ascii="Candara" w:hAnsi="Candara"/>
          <w:sz w:val="22"/>
          <w:szCs w:val="22"/>
        </w:rPr>
      </w:pPr>
      <w:r w:rsidRPr="003047B7">
        <w:rPr>
          <w:rFonts w:ascii="Candara" w:hAnsi="Candara"/>
          <w:sz w:val="22"/>
          <w:szCs w:val="22"/>
        </w:rPr>
        <w:t>codzienne, staranne oczyszczanie strefy prac i terenu wokół, dróg wewn</w:t>
      </w:r>
      <w:r w:rsidRPr="003047B7">
        <w:rPr>
          <w:rFonts w:ascii="Candara" w:hAnsi="Candara" w:cs="TimesNewRoman"/>
          <w:sz w:val="22"/>
          <w:szCs w:val="22"/>
        </w:rPr>
        <w:t>ę</w:t>
      </w:r>
      <w:r w:rsidRPr="003047B7">
        <w:rPr>
          <w:rFonts w:ascii="Candara" w:hAnsi="Candara"/>
          <w:sz w:val="22"/>
          <w:szCs w:val="22"/>
        </w:rPr>
        <w:t>trznych oraz maszyn i urz</w:t>
      </w:r>
      <w:r w:rsidRPr="003047B7">
        <w:rPr>
          <w:rFonts w:ascii="Candara" w:hAnsi="Candara" w:cs="TimesNewRoman"/>
          <w:sz w:val="22"/>
          <w:szCs w:val="22"/>
        </w:rPr>
        <w:t>ą</w:t>
      </w:r>
      <w:r w:rsidRPr="003047B7">
        <w:rPr>
          <w:rFonts w:ascii="Candara" w:hAnsi="Candara"/>
          <w:sz w:val="22"/>
          <w:szCs w:val="22"/>
        </w:rPr>
        <w:t>dze</w:t>
      </w:r>
      <w:r w:rsidRPr="003047B7">
        <w:rPr>
          <w:rFonts w:ascii="Candara" w:hAnsi="Candara" w:cs="TimesNewRoman"/>
          <w:sz w:val="22"/>
          <w:szCs w:val="22"/>
        </w:rPr>
        <w:t>ń</w:t>
      </w:r>
      <w:r w:rsidRPr="003047B7">
        <w:rPr>
          <w:rFonts w:ascii="Candara" w:hAnsi="Candara"/>
          <w:sz w:val="22"/>
          <w:szCs w:val="22"/>
        </w:rPr>
        <w:t>, z wykorzystaniem podci</w:t>
      </w:r>
      <w:r w:rsidRPr="003047B7">
        <w:rPr>
          <w:rFonts w:ascii="Candara" w:hAnsi="Candara" w:cs="TimesNewRoman"/>
          <w:sz w:val="22"/>
          <w:szCs w:val="22"/>
        </w:rPr>
        <w:t>ś</w:t>
      </w:r>
      <w:r w:rsidRPr="003047B7">
        <w:rPr>
          <w:rFonts w:ascii="Candara" w:hAnsi="Candara"/>
          <w:sz w:val="22"/>
          <w:szCs w:val="22"/>
        </w:rPr>
        <w:t>nieniowego sprz</w:t>
      </w:r>
      <w:r w:rsidRPr="003047B7">
        <w:rPr>
          <w:rFonts w:ascii="Candara" w:hAnsi="Candara" w:cs="TimesNewRoman"/>
          <w:sz w:val="22"/>
          <w:szCs w:val="22"/>
        </w:rPr>
        <w:t>ę</w:t>
      </w:r>
      <w:r w:rsidRPr="003047B7">
        <w:rPr>
          <w:rFonts w:ascii="Candara" w:hAnsi="Candara"/>
          <w:sz w:val="22"/>
          <w:szCs w:val="22"/>
        </w:rPr>
        <w:t>tu odkurzaj</w:t>
      </w:r>
      <w:r w:rsidRPr="003047B7">
        <w:rPr>
          <w:rFonts w:ascii="Candara" w:hAnsi="Candara" w:cs="TimesNewRoman"/>
          <w:sz w:val="22"/>
          <w:szCs w:val="22"/>
        </w:rPr>
        <w:t>ą</w:t>
      </w:r>
      <w:r w:rsidRPr="003047B7">
        <w:rPr>
          <w:rFonts w:ascii="Candara" w:hAnsi="Candara"/>
          <w:sz w:val="22"/>
          <w:szCs w:val="22"/>
        </w:rPr>
        <w:t>cego, zaopatrzonego w filtry o du</w:t>
      </w:r>
      <w:r w:rsidRPr="003047B7">
        <w:rPr>
          <w:rFonts w:ascii="Candara" w:hAnsi="Candara" w:cs="TimesNewRoman"/>
          <w:sz w:val="22"/>
          <w:szCs w:val="22"/>
        </w:rPr>
        <w:t>ż</w:t>
      </w:r>
      <w:r w:rsidRPr="003047B7">
        <w:rPr>
          <w:rFonts w:ascii="Candara" w:hAnsi="Candara"/>
          <w:sz w:val="22"/>
          <w:szCs w:val="22"/>
        </w:rPr>
        <w:t>ej skuteczno</w:t>
      </w:r>
      <w:r w:rsidRPr="003047B7">
        <w:rPr>
          <w:rFonts w:ascii="Candara" w:hAnsi="Candara" w:cs="TimesNewRoman"/>
          <w:sz w:val="22"/>
          <w:szCs w:val="22"/>
        </w:rPr>
        <w:t>ś</w:t>
      </w:r>
      <w:r w:rsidRPr="003047B7">
        <w:rPr>
          <w:rFonts w:ascii="Candara" w:hAnsi="Candara"/>
          <w:sz w:val="22"/>
          <w:szCs w:val="22"/>
        </w:rPr>
        <w:t>ci ci</w:t>
      </w:r>
      <w:r w:rsidRPr="003047B7">
        <w:rPr>
          <w:rFonts w:ascii="Candara" w:hAnsi="Candara" w:cs="TimesNewRoman"/>
          <w:sz w:val="22"/>
          <w:szCs w:val="22"/>
        </w:rPr>
        <w:t>ą</w:t>
      </w:r>
      <w:r w:rsidRPr="003047B7">
        <w:rPr>
          <w:rFonts w:ascii="Candara" w:hAnsi="Candara"/>
          <w:sz w:val="22"/>
          <w:szCs w:val="22"/>
        </w:rPr>
        <w:t>gu (99,99 % lub na mokro).</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Niedopuszczalne jest r</w:t>
      </w:r>
      <w:r w:rsidRPr="003047B7">
        <w:rPr>
          <w:rFonts w:ascii="Candara" w:hAnsi="Candara" w:cs="TimesNewRoman"/>
          <w:sz w:val="22"/>
          <w:szCs w:val="22"/>
        </w:rPr>
        <w:t>ę</w:t>
      </w:r>
      <w:r w:rsidRPr="003047B7">
        <w:rPr>
          <w:rFonts w:ascii="Candara" w:hAnsi="Candara"/>
          <w:sz w:val="22"/>
          <w:szCs w:val="22"/>
        </w:rPr>
        <w:t>czne zamiatanie na sucho, jak równie</w:t>
      </w:r>
      <w:r w:rsidRPr="003047B7">
        <w:rPr>
          <w:rFonts w:ascii="Candara" w:hAnsi="Candara" w:cs="TimesNewRoman"/>
          <w:sz w:val="22"/>
          <w:szCs w:val="22"/>
        </w:rPr>
        <w:t>ż</w:t>
      </w:r>
      <w:r w:rsidRPr="003047B7">
        <w:rPr>
          <w:rFonts w:ascii="Candara" w:hAnsi="Candara"/>
          <w:sz w:val="22"/>
          <w:szCs w:val="22"/>
        </w:rPr>
        <w:t xml:space="preserve"> czyszczenie pomieszcze</w:t>
      </w:r>
      <w:r w:rsidRPr="003047B7">
        <w:rPr>
          <w:rFonts w:ascii="Candara" w:hAnsi="Candara" w:cs="TimesNewRoman"/>
          <w:sz w:val="22"/>
          <w:szCs w:val="22"/>
        </w:rPr>
        <w:t xml:space="preserve">ń </w:t>
      </w:r>
      <w:r w:rsidRPr="003047B7">
        <w:rPr>
          <w:rFonts w:ascii="Candara" w:hAnsi="Candara"/>
          <w:sz w:val="22"/>
          <w:szCs w:val="22"/>
        </w:rPr>
        <w:t>i narz</w:t>
      </w:r>
      <w:r w:rsidRPr="003047B7">
        <w:rPr>
          <w:rFonts w:ascii="Candara" w:hAnsi="Candara" w:cs="TimesNewRoman"/>
          <w:sz w:val="22"/>
          <w:szCs w:val="22"/>
        </w:rPr>
        <w:t>ę</w:t>
      </w:r>
      <w:r w:rsidRPr="003047B7">
        <w:rPr>
          <w:rFonts w:ascii="Candara" w:hAnsi="Candara"/>
          <w:sz w:val="22"/>
          <w:szCs w:val="22"/>
        </w:rPr>
        <w:t>dzi pracy przy u</w:t>
      </w:r>
      <w:r w:rsidRPr="003047B7">
        <w:rPr>
          <w:rFonts w:ascii="Candara" w:hAnsi="Candara" w:cs="TimesNewRoman"/>
          <w:sz w:val="22"/>
          <w:szCs w:val="22"/>
        </w:rPr>
        <w:t>ż</w:t>
      </w:r>
      <w:r w:rsidRPr="003047B7">
        <w:rPr>
          <w:rFonts w:ascii="Candara" w:hAnsi="Candara"/>
          <w:sz w:val="22"/>
          <w:szCs w:val="22"/>
        </w:rPr>
        <w:t>yciu spr</w:t>
      </w:r>
      <w:r w:rsidRPr="003047B7">
        <w:rPr>
          <w:rFonts w:ascii="Candara" w:hAnsi="Candara" w:cs="TimesNewRoman"/>
          <w:sz w:val="22"/>
          <w:szCs w:val="22"/>
        </w:rPr>
        <w:t>ęż</w:t>
      </w:r>
      <w:r w:rsidRPr="003047B7">
        <w:rPr>
          <w:rFonts w:ascii="Candara" w:hAnsi="Candara"/>
          <w:sz w:val="22"/>
          <w:szCs w:val="22"/>
        </w:rPr>
        <w:t>onego powietrza. W przypadku prowadzenia prac z wyrobami azbestowo-cementowymi, których g</w:t>
      </w:r>
      <w:r w:rsidRPr="003047B7">
        <w:rPr>
          <w:rFonts w:ascii="Candara" w:hAnsi="Candara" w:cs="TimesNewRoman"/>
          <w:sz w:val="22"/>
          <w:szCs w:val="22"/>
        </w:rPr>
        <w:t>ę</w:t>
      </w:r>
      <w:r w:rsidRPr="003047B7">
        <w:rPr>
          <w:rFonts w:ascii="Candara" w:hAnsi="Candara"/>
          <w:sz w:val="22"/>
          <w:szCs w:val="22"/>
        </w:rPr>
        <w:t>sto</w:t>
      </w:r>
      <w:r w:rsidRPr="003047B7">
        <w:rPr>
          <w:rFonts w:ascii="Candara" w:hAnsi="Candara" w:cs="TimesNewRoman"/>
          <w:sz w:val="22"/>
          <w:szCs w:val="22"/>
        </w:rPr>
        <w:t>ść</w:t>
      </w:r>
      <w:r w:rsidRPr="003047B7">
        <w:rPr>
          <w:rFonts w:ascii="Candara" w:hAnsi="Candara"/>
          <w:sz w:val="22"/>
          <w:szCs w:val="22"/>
        </w:rPr>
        <w:t xml:space="preserve"> obj</w:t>
      </w:r>
      <w:r w:rsidRPr="003047B7">
        <w:rPr>
          <w:rFonts w:ascii="Candara" w:hAnsi="Candara" w:cs="TimesNewRoman"/>
          <w:sz w:val="22"/>
          <w:szCs w:val="22"/>
        </w:rPr>
        <w:t>ę</w:t>
      </w:r>
      <w:r w:rsidRPr="003047B7">
        <w:rPr>
          <w:rFonts w:ascii="Candara" w:hAnsi="Candara"/>
          <w:sz w:val="22"/>
          <w:szCs w:val="22"/>
        </w:rPr>
        <w:t>to</w:t>
      </w:r>
      <w:r w:rsidRPr="003047B7">
        <w:rPr>
          <w:rFonts w:ascii="Candara" w:hAnsi="Candara" w:cs="TimesNewRoman"/>
          <w:sz w:val="22"/>
          <w:szCs w:val="22"/>
        </w:rPr>
        <w:t>ś</w:t>
      </w:r>
      <w:r w:rsidRPr="003047B7">
        <w:rPr>
          <w:rFonts w:ascii="Candara" w:hAnsi="Candara"/>
          <w:sz w:val="22"/>
          <w:szCs w:val="22"/>
        </w:rPr>
        <w:t>ciowa wynosi mniej ni</w:t>
      </w:r>
      <w:r w:rsidRPr="003047B7">
        <w:rPr>
          <w:rFonts w:ascii="Candara" w:hAnsi="Candara" w:cs="TimesNewRoman"/>
          <w:sz w:val="22"/>
          <w:szCs w:val="22"/>
        </w:rPr>
        <w:t xml:space="preserve">ż </w:t>
      </w:r>
      <w:r w:rsidRPr="003047B7">
        <w:rPr>
          <w:rFonts w:ascii="Candara" w:hAnsi="Candara"/>
          <w:sz w:val="22"/>
          <w:szCs w:val="22"/>
        </w:rPr>
        <w:t>1000 kg/m3, a tak</w:t>
      </w:r>
      <w:r w:rsidRPr="003047B7">
        <w:rPr>
          <w:rFonts w:ascii="Candara" w:hAnsi="Candara" w:cs="TimesNewRoman"/>
          <w:sz w:val="22"/>
          <w:szCs w:val="22"/>
        </w:rPr>
        <w:t>ż</w:t>
      </w:r>
      <w:r w:rsidRPr="003047B7">
        <w:rPr>
          <w:rFonts w:ascii="Candara" w:hAnsi="Candara"/>
          <w:sz w:val="22"/>
          <w:szCs w:val="22"/>
        </w:rPr>
        <w:t>e z innymi wyrobami, których powierzchnia jest w widoczny sposób uszkodzona lub zniszczona lub, je</w:t>
      </w:r>
      <w:r w:rsidRPr="003047B7">
        <w:rPr>
          <w:rFonts w:ascii="Candara" w:hAnsi="Candara" w:cs="TimesNewRoman"/>
          <w:sz w:val="22"/>
          <w:szCs w:val="22"/>
        </w:rPr>
        <w:t>ż</w:t>
      </w:r>
      <w:r w:rsidRPr="003047B7">
        <w:rPr>
          <w:rFonts w:ascii="Candara" w:hAnsi="Candara"/>
          <w:sz w:val="22"/>
          <w:szCs w:val="22"/>
        </w:rPr>
        <w:t>eli prace prowadzone s</w:t>
      </w:r>
      <w:r w:rsidRPr="003047B7">
        <w:rPr>
          <w:rFonts w:ascii="Candara" w:hAnsi="Candara" w:cs="TimesNewRoman"/>
          <w:sz w:val="22"/>
          <w:szCs w:val="22"/>
        </w:rPr>
        <w:t xml:space="preserve">ą </w:t>
      </w:r>
      <w:r w:rsidRPr="003047B7">
        <w:rPr>
          <w:rFonts w:ascii="Candara" w:hAnsi="Candara"/>
          <w:sz w:val="22"/>
          <w:szCs w:val="22"/>
        </w:rPr>
        <w:t>na obiektach, z wyrobami zawieraj</w:t>
      </w:r>
      <w:r w:rsidRPr="003047B7">
        <w:rPr>
          <w:rFonts w:ascii="Candara" w:hAnsi="Candara" w:cs="TimesNewRoman"/>
          <w:sz w:val="22"/>
          <w:szCs w:val="22"/>
        </w:rPr>
        <w:t>ą</w:t>
      </w:r>
      <w:r w:rsidRPr="003047B7">
        <w:rPr>
          <w:rFonts w:ascii="Candara" w:hAnsi="Candara"/>
          <w:sz w:val="22"/>
          <w:szCs w:val="22"/>
        </w:rPr>
        <w:t>cymi azbest krokidolit, lub te</w:t>
      </w:r>
      <w:r w:rsidRPr="003047B7">
        <w:rPr>
          <w:rFonts w:ascii="Candara" w:hAnsi="Candara" w:cs="TimesNewRoman"/>
          <w:sz w:val="22"/>
          <w:szCs w:val="22"/>
        </w:rPr>
        <w:t>ż</w:t>
      </w:r>
      <w:r w:rsidRPr="003047B7">
        <w:rPr>
          <w:rFonts w:ascii="Candara" w:hAnsi="Candara"/>
          <w:sz w:val="22"/>
          <w:szCs w:val="22"/>
        </w:rPr>
        <w:t xml:space="preserve"> w pomieszczeniach zamkni</w:t>
      </w:r>
      <w:r w:rsidRPr="003047B7">
        <w:rPr>
          <w:rFonts w:ascii="Candara" w:hAnsi="Candara" w:cs="TimesNewRoman"/>
          <w:sz w:val="22"/>
          <w:szCs w:val="22"/>
        </w:rPr>
        <w:t>ę</w:t>
      </w:r>
      <w:r w:rsidRPr="003047B7">
        <w:rPr>
          <w:rFonts w:ascii="Candara" w:hAnsi="Candara"/>
          <w:sz w:val="22"/>
          <w:szCs w:val="22"/>
        </w:rPr>
        <w:t>tych, powinny by</w:t>
      </w:r>
      <w:r w:rsidRPr="003047B7">
        <w:rPr>
          <w:rFonts w:ascii="Candara" w:hAnsi="Candara" w:cs="TimesNewRoman"/>
          <w:sz w:val="22"/>
          <w:szCs w:val="22"/>
        </w:rPr>
        <w:t xml:space="preserve">ć </w:t>
      </w:r>
      <w:r w:rsidRPr="003047B7">
        <w:rPr>
          <w:rFonts w:ascii="Candara" w:hAnsi="Candara"/>
          <w:sz w:val="22"/>
          <w:szCs w:val="22"/>
        </w:rPr>
        <w:t xml:space="preserve">zastosowane szczególne zabezpieczenia strefy prac i ochrony pracowników oraz </w:t>
      </w:r>
      <w:r w:rsidRPr="003047B7">
        <w:rPr>
          <w:rFonts w:ascii="Candara" w:hAnsi="Candara" w:cs="TimesNewRoman"/>
          <w:sz w:val="22"/>
          <w:szCs w:val="22"/>
        </w:rPr>
        <w:t>ś</w:t>
      </w:r>
      <w:r w:rsidRPr="003047B7">
        <w:rPr>
          <w:rFonts w:ascii="Candara" w:hAnsi="Candara"/>
          <w:sz w:val="22"/>
          <w:szCs w:val="22"/>
        </w:rPr>
        <w:t>rodowiska, niezale</w:t>
      </w:r>
      <w:r w:rsidRPr="003047B7">
        <w:rPr>
          <w:rFonts w:ascii="Candara" w:hAnsi="Candara" w:cs="TimesNewRoman"/>
          <w:sz w:val="22"/>
          <w:szCs w:val="22"/>
        </w:rPr>
        <w:t>ż</w:t>
      </w:r>
      <w:r w:rsidRPr="003047B7">
        <w:rPr>
          <w:rFonts w:ascii="Candara" w:hAnsi="Candara"/>
          <w:sz w:val="22"/>
          <w:szCs w:val="22"/>
        </w:rPr>
        <w:t>nie od ogólnych zasad post</w:t>
      </w:r>
      <w:r w:rsidRPr="003047B7">
        <w:rPr>
          <w:rFonts w:ascii="Candara" w:hAnsi="Candara" w:cs="TimesNewRoman"/>
          <w:sz w:val="22"/>
          <w:szCs w:val="22"/>
        </w:rPr>
        <w:t>ę</w:t>
      </w:r>
      <w:r w:rsidRPr="003047B7">
        <w:rPr>
          <w:rFonts w:ascii="Candara" w:hAnsi="Candara"/>
          <w:sz w:val="22"/>
          <w:szCs w:val="22"/>
        </w:rPr>
        <w:t>powania.</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S</w:t>
      </w:r>
      <w:r w:rsidRPr="003047B7">
        <w:rPr>
          <w:rFonts w:ascii="Candara" w:hAnsi="Candara" w:cs="TimesNewRoman"/>
          <w:sz w:val="22"/>
          <w:szCs w:val="22"/>
        </w:rPr>
        <w:t xml:space="preserve">ą </w:t>
      </w:r>
      <w:r w:rsidRPr="003047B7">
        <w:rPr>
          <w:rFonts w:ascii="Candara" w:hAnsi="Candara"/>
          <w:sz w:val="22"/>
          <w:szCs w:val="22"/>
        </w:rPr>
        <w:t>to m.in.:</w:t>
      </w:r>
    </w:p>
    <w:p w:rsidR="00EF11BD" w:rsidRPr="003047B7" w:rsidRDefault="00EF11BD" w:rsidP="00E5681F">
      <w:pPr>
        <w:pStyle w:val="Akapitzlist"/>
        <w:keepNext/>
        <w:numPr>
          <w:ilvl w:val="0"/>
          <w:numId w:val="46"/>
        </w:numPr>
        <w:autoSpaceDE w:val="0"/>
        <w:autoSpaceDN w:val="0"/>
        <w:adjustRightInd w:val="0"/>
        <w:spacing w:before="60" w:after="60"/>
        <w:jc w:val="both"/>
        <w:rPr>
          <w:rFonts w:ascii="Candara" w:hAnsi="Candara"/>
          <w:sz w:val="22"/>
          <w:szCs w:val="22"/>
        </w:rPr>
      </w:pPr>
      <w:r w:rsidRPr="003047B7">
        <w:rPr>
          <w:rFonts w:ascii="Candara" w:hAnsi="Candara"/>
          <w:sz w:val="22"/>
          <w:szCs w:val="22"/>
        </w:rPr>
        <w:t>komory dekontaminacyjne (</w:t>
      </w:r>
      <w:r w:rsidRPr="003047B7">
        <w:rPr>
          <w:rFonts w:ascii="Candara" w:hAnsi="Candara" w:cs="TimesNewRoman"/>
          <w:sz w:val="22"/>
          <w:szCs w:val="22"/>
        </w:rPr>
        <w:t>ś</w:t>
      </w:r>
      <w:r w:rsidRPr="003047B7">
        <w:rPr>
          <w:rFonts w:ascii="Candara" w:hAnsi="Candara"/>
          <w:sz w:val="22"/>
          <w:szCs w:val="22"/>
        </w:rPr>
        <w:t>luzy) dla całych pomieszcze</w:t>
      </w:r>
      <w:r w:rsidRPr="003047B7">
        <w:rPr>
          <w:rFonts w:ascii="Candara" w:hAnsi="Candara" w:cs="TimesNewRoman"/>
          <w:sz w:val="22"/>
          <w:szCs w:val="22"/>
        </w:rPr>
        <w:t xml:space="preserve">ń </w:t>
      </w:r>
      <w:r w:rsidRPr="003047B7">
        <w:rPr>
          <w:rFonts w:ascii="Candara" w:hAnsi="Candara"/>
          <w:sz w:val="22"/>
          <w:szCs w:val="22"/>
        </w:rPr>
        <w:t>lub stanowi</w:t>
      </w:r>
      <w:r w:rsidRPr="003047B7">
        <w:rPr>
          <w:rFonts w:ascii="Candara" w:hAnsi="Candara" w:cs="TimesNewRoman"/>
          <w:sz w:val="22"/>
          <w:szCs w:val="22"/>
        </w:rPr>
        <w:t>ą</w:t>
      </w:r>
      <w:r w:rsidRPr="003047B7">
        <w:rPr>
          <w:rFonts w:ascii="Candara" w:hAnsi="Candara"/>
          <w:sz w:val="22"/>
          <w:szCs w:val="22"/>
        </w:rPr>
        <w:t>ce ł</w:t>
      </w:r>
      <w:r w:rsidRPr="003047B7">
        <w:rPr>
          <w:rFonts w:ascii="Candara" w:hAnsi="Candara" w:cs="TimesNewRoman"/>
          <w:sz w:val="22"/>
          <w:szCs w:val="22"/>
        </w:rPr>
        <w:t>ą</w:t>
      </w:r>
      <w:r w:rsidRPr="003047B7">
        <w:rPr>
          <w:rFonts w:ascii="Candara" w:hAnsi="Candara"/>
          <w:sz w:val="22"/>
          <w:szCs w:val="22"/>
        </w:rPr>
        <w:t>cznik izolacyjny mi</w:t>
      </w:r>
      <w:r w:rsidRPr="003047B7">
        <w:rPr>
          <w:rFonts w:ascii="Candara" w:hAnsi="Candara" w:cs="TimesNewRoman"/>
          <w:sz w:val="22"/>
          <w:szCs w:val="22"/>
        </w:rPr>
        <w:t>ę</w:t>
      </w:r>
      <w:r w:rsidRPr="003047B7">
        <w:rPr>
          <w:rFonts w:ascii="Candara" w:hAnsi="Candara"/>
          <w:sz w:val="22"/>
          <w:szCs w:val="22"/>
        </w:rPr>
        <w:t>dzy miejscem stanowi</w:t>
      </w:r>
      <w:r w:rsidRPr="003047B7">
        <w:rPr>
          <w:rFonts w:ascii="Candara" w:hAnsi="Candara" w:cs="TimesNewRoman"/>
          <w:sz w:val="22"/>
          <w:szCs w:val="22"/>
        </w:rPr>
        <w:t>ą</w:t>
      </w:r>
      <w:r w:rsidRPr="003047B7">
        <w:rPr>
          <w:rFonts w:ascii="Candara" w:hAnsi="Candara"/>
          <w:sz w:val="22"/>
          <w:szCs w:val="22"/>
        </w:rPr>
        <w:t>cym stref</w:t>
      </w:r>
      <w:r w:rsidRPr="003047B7">
        <w:rPr>
          <w:rFonts w:ascii="Candara" w:hAnsi="Candara" w:cs="TimesNewRoman"/>
          <w:sz w:val="22"/>
          <w:szCs w:val="22"/>
        </w:rPr>
        <w:t xml:space="preserve">ę </w:t>
      </w:r>
      <w:r w:rsidRPr="003047B7">
        <w:rPr>
          <w:rFonts w:ascii="Candara" w:hAnsi="Candara"/>
          <w:sz w:val="22"/>
          <w:szCs w:val="22"/>
        </w:rPr>
        <w:t>prac, a miejscem na zewn</w:t>
      </w:r>
      <w:r w:rsidRPr="003047B7">
        <w:rPr>
          <w:rFonts w:ascii="Candara" w:hAnsi="Candara" w:cs="TimesNewRoman"/>
          <w:sz w:val="22"/>
          <w:szCs w:val="22"/>
        </w:rPr>
        <w:t>ą</w:t>
      </w:r>
      <w:r w:rsidRPr="003047B7">
        <w:rPr>
          <w:rFonts w:ascii="Candara" w:hAnsi="Candara"/>
          <w:sz w:val="22"/>
          <w:szCs w:val="22"/>
        </w:rPr>
        <w:t>trz obiektu,</w:t>
      </w:r>
    </w:p>
    <w:p w:rsidR="00EF11BD" w:rsidRPr="003047B7" w:rsidRDefault="00EF11BD" w:rsidP="00E5681F">
      <w:pPr>
        <w:pStyle w:val="Akapitzlist"/>
        <w:keepNext/>
        <w:numPr>
          <w:ilvl w:val="0"/>
          <w:numId w:val="46"/>
        </w:numPr>
        <w:autoSpaceDE w:val="0"/>
        <w:autoSpaceDN w:val="0"/>
        <w:adjustRightInd w:val="0"/>
        <w:spacing w:before="60" w:after="60"/>
        <w:jc w:val="both"/>
        <w:rPr>
          <w:rFonts w:ascii="Candara" w:hAnsi="Candara"/>
          <w:sz w:val="22"/>
          <w:szCs w:val="22"/>
        </w:rPr>
      </w:pPr>
      <w:r w:rsidRPr="003047B7">
        <w:rPr>
          <w:rFonts w:ascii="Candara" w:hAnsi="Candara"/>
          <w:sz w:val="22"/>
          <w:szCs w:val="22"/>
        </w:rPr>
        <w:t xml:space="preserve">zaostrzone rygory przestrzegania stosowania </w:t>
      </w:r>
      <w:r w:rsidRPr="003047B7">
        <w:rPr>
          <w:rFonts w:ascii="Candara" w:hAnsi="Candara" w:cs="TimesNewRoman"/>
          <w:sz w:val="22"/>
          <w:szCs w:val="22"/>
        </w:rPr>
        <w:t>ś</w:t>
      </w:r>
      <w:r w:rsidRPr="003047B7">
        <w:rPr>
          <w:rFonts w:ascii="Candara" w:hAnsi="Candara"/>
          <w:sz w:val="22"/>
          <w:szCs w:val="22"/>
        </w:rPr>
        <w:t>rodków ochrony osobistej,</w:t>
      </w:r>
    </w:p>
    <w:p w:rsidR="00EF11BD" w:rsidRPr="003047B7" w:rsidRDefault="00EF11BD" w:rsidP="00E5681F">
      <w:pPr>
        <w:pStyle w:val="Akapitzlist"/>
        <w:keepNext/>
        <w:numPr>
          <w:ilvl w:val="0"/>
          <w:numId w:val="46"/>
        </w:numPr>
        <w:autoSpaceDE w:val="0"/>
        <w:autoSpaceDN w:val="0"/>
        <w:adjustRightInd w:val="0"/>
        <w:spacing w:before="60" w:after="60"/>
        <w:jc w:val="both"/>
        <w:rPr>
          <w:rFonts w:ascii="Candara" w:hAnsi="Candara"/>
          <w:sz w:val="22"/>
          <w:szCs w:val="22"/>
        </w:rPr>
      </w:pPr>
      <w:r w:rsidRPr="003047B7">
        <w:rPr>
          <w:rFonts w:ascii="Candara" w:hAnsi="Candara" w:cs="Symbol"/>
          <w:sz w:val="22"/>
          <w:szCs w:val="22"/>
        </w:rPr>
        <w:t xml:space="preserve"> </w:t>
      </w:r>
      <w:r w:rsidRPr="003047B7">
        <w:rPr>
          <w:rFonts w:ascii="Candara" w:hAnsi="Candara"/>
          <w:sz w:val="22"/>
          <w:szCs w:val="22"/>
        </w:rPr>
        <w:t>inne metody, okre</w:t>
      </w:r>
      <w:r w:rsidRPr="003047B7">
        <w:rPr>
          <w:rFonts w:ascii="Candara" w:hAnsi="Candara" w:cs="TimesNewRoman"/>
          <w:sz w:val="22"/>
          <w:szCs w:val="22"/>
        </w:rPr>
        <w:t>ś</w:t>
      </w:r>
      <w:r w:rsidRPr="003047B7">
        <w:rPr>
          <w:rFonts w:ascii="Candara" w:hAnsi="Candara"/>
          <w:sz w:val="22"/>
          <w:szCs w:val="22"/>
        </w:rPr>
        <w:t>lone na etapie prac przygotowawczych.</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lastRenderedPageBreak/>
        <w:t>W obiekcie przylegaj</w:t>
      </w:r>
      <w:r w:rsidRPr="003047B7">
        <w:rPr>
          <w:rFonts w:ascii="Candara" w:hAnsi="Candara" w:cs="TimesNewRoman"/>
          <w:sz w:val="22"/>
          <w:szCs w:val="22"/>
        </w:rPr>
        <w:t>ą</w:t>
      </w:r>
      <w:r w:rsidRPr="003047B7">
        <w:rPr>
          <w:rFonts w:ascii="Candara" w:hAnsi="Candara"/>
          <w:sz w:val="22"/>
          <w:szCs w:val="22"/>
        </w:rPr>
        <w:t>cym do strefy prac, nale</w:t>
      </w:r>
      <w:r w:rsidRPr="003047B7">
        <w:rPr>
          <w:rFonts w:ascii="Candara" w:hAnsi="Candara" w:cs="TimesNewRoman"/>
          <w:sz w:val="22"/>
          <w:szCs w:val="22"/>
        </w:rPr>
        <w:t>ż</w:t>
      </w:r>
      <w:r w:rsidRPr="003047B7">
        <w:rPr>
          <w:rFonts w:ascii="Candara" w:hAnsi="Candara"/>
          <w:sz w:val="22"/>
          <w:szCs w:val="22"/>
        </w:rPr>
        <w:t>y zastosowa</w:t>
      </w:r>
      <w:r w:rsidRPr="003047B7">
        <w:rPr>
          <w:rFonts w:ascii="Candara" w:hAnsi="Candara" w:cs="TimesNewRoman"/>
          <w:sz w:val="22"/>
          <w:szCs w:val="22"/>
        </w:rPr>
        <w:t xml:space="preserve">ć </w:t>
      </w:r>
      <w:r w:rsidRPr="003047B7">
        <w:rPr>
          <w:rFonts w:ascii="Candara" w:hAnsi="Candara"/>
          <w:sz w:val="22"/>
          <w:szCs w:val="22"/>
        </w:rPr>
        <w:t>odpowiednie zabezpieczenia, w tym uszczelnienie otworów okiennych i drzwiowych, a tak</w:t>
      </w:r>
      <w:r w:rsidRPr="003047B7">
        <w:rPr>
          <w:rFonts w:ascii="Candara" w:hAnsi="Candara" w:cs="TimesNewRoman"/>
          <w:sz w:val="22"/>
          <w:szCs w:val="22"/>
        </w:rPr>
        <w:t>ż</w:t>
      </w:r>
      <w:r w:rsidRPr="003047B7">
        <w:rPr>
          <w:rFonts w:ascii="Candara" w:hAnsi="Candara"/>
          <w:sz w:val="22"/>
          <w:szCs w:val="22"/>
        </w:rPr>
        <w:t>e inne, wła</w:t>
      </w:r>
      <w:r w:rsidRPr="003047B7">
        <w:rPr>
          <w:rFonts w:ascii="Candara" w:hAnsi="Candara" w:cs="TimesNewRoman"/>
          <w:sz w:val="22"/>
          <w:szCs w:val="22"/>
        </w:rPr>
        <w:t>ś</w:t>
      </w:r>
      <w:r w:rsidRPr="003047B7">
        <w:rPr>
          <w:rFonts w:ascii="Candara" w:hAnsi="Candara"/>
          <w:sz w:val="22"/>
          <w:szCs w:val="22"/>
        </w:rPr>
        <w:t>ciwe dla stopnia nara</w:t>
      </w:r>
      <w:r w:rsidRPr="003047B7">
        <w:rPr>
          <w:rFonts w:ascii="Candara" w:hAnsi="Candara" w:cs="TimesNewRoman"/>
          <w:sz w:val="22"/>
          <w:szCs w:val="22"/>
        </w:rPr>
        <w:t>ż</w:t>
      </w:r>
      <w:r w:rsidRPr="003047B7">
        <w:rPr>
          <w:rFonts w:ascii="Candara" w:hAnsi="Candara"/>
          <w:sz w:val="22"/>
          <w:szCs w:val="22"/>
        </w:rPr>
        <w:t xml:space="preserve">enia </w:t>
      </w:r>
      <w:r w:rsidRPr="003047B7">
        <w:rPr>
          <w:rFonts w:ascii="Candara" w:hAnsi="Candara" w:cs="TimesNewRoman"/>
          <w:sz w:val="22"/>
          <w:szCs w:val="22"/>
        </w:rPr>
        <w:t>ś</w:t>
      </w:r>
      <w:r w:rsidRPr="003047B7">
        <w:rPr>
          <w:rFonts w:ascii="Candara" w:hAnsi="Candara"/>
          <w:sz w:val="22"/>
          <w:szCs w:val="22"/>
        </w:rPr>
        <w:t>rodki zabezpieczaj</w:t>
      </w:r>
      <w:r w:rsidRPr="003047B7">
        <w:rPr>
          <w:rFonts w:ascii="Candara" w:hAnsi="Candara" w:cs="TimesNewRoman"/>
          <w:sz w:val="22"/>
          <w:szCs w:val="22"/>
        </w:rPr>
        <w:t>ą</w:t>
      </w:r>
      <w:r w:rsidRPr="003047B7">
        <w:rPr>
          <w:rFonts w:ascii="Candara" w:hAnsi="Candara"/>
          <w:sz w:val="22"/>
          <w:szCs w:val="22"/>
        </w:rPr>
        <w:t>ce.</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Wszystkie zdemontowane wyroby zawieraj</w:t>
      </w:r>
      <w:r w:rsidRPr="003047B7">
        <w:rPr>
          <w:rFonts w:ascii="Candara" w:hAnsi="Candara" w:cs="TimesNewRoman"/>
          <w:sz w:val="22"/>
          <w:szCs w:val="22"/>
        </w:rPr>
        <w:t>ą</w:t>
      </w:r>
      <w:r w:rsidRPr="003047B7">
        <w:rPr>
          <w:rFonts w:ascii="Candara" w:hAnsi="Candara"/>
          <w:sz w:val="22"/>
          <w:szCs w:val="22"/>
        </w:rPr>
        <w:t>ce azbest powinny by</w:t>
      </w:r>
      <w:r w:rsidRPr="003047B7">
        <w:rPr>
          <w:rFonts w:ascii="Candara" w:hAnsi="Candara" w:cs="TimesNewRoman"/>
          <w:sz w:val="22"/>
          <w:szCs w:val="22"/>
        </w:rPr>
        <w:t xml:space="preserve">ć </w:t>
      </w:r>
      <w:r w:rsidRPr="003047B7">
        <w:rPr>
          <w:rFonts w:ascii="Candara" w:hAnsi="Candara"/>
          <w:sz w:val="22"/>
          <w:szCs w:val="22"/>
        </w:rPr>
        <w:t>szczelnie opakowane w folie z polietylenu, lub polipropylenu o grubo</w:t>
      </w:r>
      <w:r w:rsidRPr="003047B7">
        <w:rPr>
          <w:rFonts w:ascii="Candara" w:hAnsi="Candara" w:cs="TimesNewRoman"/>
          <w:sz w:val="22"/>
          <w:szCs w:val="22"/>
        </w:rPr>
        <w:t>ś</w:t>
      </w:r>
      <w:r w:rsidRPr="003047B7">
        <w:rPr>
          <w:rFonts w:ascii="Candara" w:hAnsi="Candara"/>
          <w:sz w:val="22"/>
          <w:szCs w:val="22"/>
        </w:rPr>
        <w:t>ci nie mniejszej ni</w:t>
      </w:r>
      <w:r w:rsidRPr="003047B7">
        <w:rPr>
          <w:rFonts w:ascii="Candara" w:hAnsi="Candara" w:cs="TimesNewRoman"/>
          <w:sz w:val="22"/>
          <w:szCs w:val="22"/>
        </w:rPr>
        <w:t xml:space="preserve">ż </w:t>
      </w:r>
      <w:r w:rsidRPr="003047B7">
        <w:rPr>
          <w:rFonts w:ascii="Candara" w:hAnsi="Candara"/>
          <w:sz w:val="22"/>
          <w:szCs w:val="22"/>
        </w:rPr>
        <w:t>0,2 mm i zamykane w sposób uniemo</w:t>
      </w:r>
      <w:r w:rsidRPr="003047B7">
        <w:rPr>
          <w:rFonts w:ascii="Candara" w:hAnsi="Candara" w:cs="TimesNewRoman"/>
          <w:sz w:val="22"/>
          <w:szCs w:val="22"/>
        </w:rPr>
        <w:t>ż</w:t>
      </w:r>
      <w:r w:rsidRPr="003047B7">
        <w:rPr>
          <w:rFonts w:ascii="Candara" w:hAnsi="Candara"/>
          <w:sz w:val="22"/>
          <w:szCs w:val="22"/>
        </w:rPr>
        <w:t>liwiaj</w:t>
      </w:r>
      <w:r w:rsidRPr="003047B7">
        <w:rPr>
          <w:rFonts w:ascii="Candara" w:hAnsi="Candara" w:cs="TimesNewRoman"/>
          <w:sz w:val="22"/>
          <w:szCs w:val="22"/>
        </w:rPr>
        <w:t>ą</w:t>
      </w:r>
      <w:r w:rsidRPr="003047B7">
        <w:rPr>
          <w:rFonts w:ascii="Candara" w:hAnsi="Candara"/>
          <w:sz w:val="22"/>
          <w:szCs w:val="22"/>
        </w:rPr>
        <w:t>cy przypadkowe otwarcie (</w:t>
      </w:r>
      <w:proofErr w:type="spellStart"/>
      <w:r w:rsidRPr="003047B7">
        <w:rPr>
          <w:rFonts w:ascii="Candara" w:hAnsi="Candara"/>
          <w:sz w:val="22"/>
          <w:szCs w:val="22"/>
        </w:rPr>
        <w:t>zgrzewem</w:t>
      </w:r>
      <w:proofErr w:type="spellEnd"/>
      <w:r w:rsidRPr="003047B7">
        <w:rPr>
          <w:rFonts w:ascii="Candara" w:hAnsi="Candara"/>
          <w:sz w:val="22"/>
          <w:szCs w:val="22"/>
        </w:rPr>
        <w:t xml:space="preserve"> ci</w:t>
      </w:r>
      <w:r w:rsidRPr="003047B7">
        <w:rPr>
          <w:rFonts w:ascii="Candara" w:hAnsi="Candara" w:cs="TimesNewRoman"/>
          <w:sz w:val="22"/>
          <w:szCs w:val="22"/>
        </w:rPr>
        <w:t>ą</w:t>
      </w:r>
      <w:r w:rsidRPr="003047B7">
        <w:rPr>
          <w:rFonts w:ascii="Candara" w:hAnsi="Candara"/>
          <w:sz w:val="22"/>
          <w:szCs w:val="22"/>
        </w:rPr>
        <w:t>głym lub ta</w:t>
      </w:r>
      <w:r w:rsidRPr="003047B7">
        <w:rPr>
          <w:rFonts w:ascii="Candara" w:hAnsi="Candara" w:cs="TimesNewRoman"/>
          <w:sz w:val="22"/>
          <w:szCs w:val="22"/>
        </w:rPr>
        <w:t>ś</w:t>
      </w:r>
      <w:r w:rsidRPr="003047B7">
        <w:rPr>
          <w:rFonts w:ascii="Candara" w:hAnsi="Candara"/>
          <w:sz w:val="22"/>
          <w:szCs w:val="22"/>
        </w:rPr>
        <w:t>m</w:t>
      </w:r>
      <w:r w:rsidRPr="003047B7">
        <w:rPr>
          <w:rFonts w:ascii="Candara" w:hAnsi="Candara" w:cs="TimesNewRoman"/>
          <w:sz w:val="22"/>
          <w:szCs w:val="22"/>
        </w:rPr>
        <w:t xml:space="preserve">ą </w:t>
      </w:r>
      <w:r w:rsidRPr="003047B7">
        <w:rPr>
          <w:rFonts w:ascii="Candara" w:hAnsi="Candara"/>
          <w:sz w:val="22"/>
          <w:szCs w:val="22"/>
        </w:rPr>
        <w:t>klej</w:t>
      </w:r>
      <w:r w:rsidRPr="003047B7">
        <w:rPr>
          <w:rFonts w:ascii="Candara" w:hAnsi="Candara" w:cs="TimesNewRoman"/>
          <w:sz w:val="22"/>
          <w:szCs w:val="22"/>
        </w:rPr>
        <w:t>ą</w:t>
      </w:r>
      <w:r w:rsidRPr="003047B7">
        <w:rPr>
          <w:rFonts w:ascii="Candara" w:hAnsi="Candara"/>
          <w:sz w:val="22"/>
          <w:szCs w:val="22"/>
        </w:rPr>
        <w:t>c</w:t>
      </w:r>
      <w:r w:rsidRPr="003047B7">
        <w:rPr>
          <w:rFonts w:ascii="Candara" w:hAnsi="Candara" w:cs="TimesNewRoman"/>
          <w:sz w:val="22"/>
          <w:szCs w:val="22"/>
        </w:rPr>
        <w:t>ą</w:t>
      </w:r>
      <w:r w:rsidRPr="003047B7">
        <w:rPr>
          <w:rFonts w:ascii="Candara" w:hAnsi="Candara"/>
          <w:sz w:val="22"/>
          <w:szCs w:val="22"/>
        </w:rPr>
        <w:t>). Niedopuszczalne jest stosowanie worków papierowych. Odpady powstałe z wyrobów o g</w:t>
      </w:r>
      <w:r w:rsidRPr="003047B7">
        <w:rPr>
          <w:rFonts w:ascii="Candara" w:hAnsi="Candara" w:cs="TimesNewRoman"/>
          <w:sz w:val="22"/>
          <w:szCs w:val="22"/>
        </w:rPr>
        <w:t>ę</w:t>
      </w:r>
      <w:r w:rsidRPr="003047B7">
        <w:rPr>
          <w:rFonts w:ascii="Candara" w:hAnsi="Candara"/>
          <w:sz w:val="22"/>
          <w:szCs w:val="22"/>
        </w:rPr>
        <w:t>sto</w:t>
      </w:r>
      <w:r w:rsidRPr="003047B7">
        <w:rPr>
          <w:rFonts w:ascii="Candara" w:hAnsi="Candara" w:cs="TimesNewRoman"/>
          <w:sz w:val="22"/>
          <w:szCs w:val="22"/>
        </w:rPr>
        <w:t>ś</w:t>
      </w:r>
      <w:r w:rsidRPr="003047B7">
        <w:rPr>
          <w:rFonts w:ascii="Candara" w:hAnsi="Candara"/>
          <w:sz w:val="22"/>
          <w:szCs w:val="22"/>
        </w:rPr>
        <w:t>ci obj</w:t>
      </w:r>
      <w:r w:rsidRPr="003047B7">
        <w:rPr>
          <w:rFonts w:ascii="Candara" w:hAnsi="Candara" w:cs="TimesNewRoman"/>
          <w:sz w:val="22"/>
          <w:szCs w:val="22"/>
        </w:rPr>
        <w:t>ę</w:t>
      </w:r>
      <w:r w:rsidRPr="003047B7">
        <w:rPr>
          <w:rFonts w:ascii="Candara" w:hAnsi="Candara"/>
          <w:sz w:val="22"/>
          <w:szCs w:val="22"/>
        </w:rPr>
        <w:t>to</w:t>
      </w:r>
      <w:r w:rsidRPr="003047B7">
        <w:rPr>
          <w:rFonts w:ascii="Candara" w:hAnsi="Candara" w:cs="TimesNewRoman"/>
          <w:sz w:val="22"/>
          <w:szCs w:val="22"/>
        </w:rPr>
        <w:t>ś</w:t>
      </w:r>
      <w:r w:rsidRPr="003047B7">
        <w:rPr>
          <w:rFonts w:ascii="Candara" w:hAnsi="Candara"/>
          <w:sz w:val="22"/>
          <w:szCs w:val="22"/>
        </w:rPr>
        <w:t>ciowej wi</w:t>
      </w:r>
      <w:r w:rsidRPr="003047B7">
        <w:rPr>
          <w:rFonts w:ascii="Candara" w:hAnsi="Candara" w:cs="TimesNewRoman"/>
          <w:sz w:val="22"/>
          <w:szCs w:val="22"/>
        </w:rPr>
        <w:t>ę</w:t>
      </w:r>
      <w:r w:rsidRPr="003047B7">
        <w:rPr>
          <w:rFonts w:ascii="Candara" w:hAnsi="Candara"/>
          <w:sz w:val="22"/>
          <w:szCs w:val="22"/>
        </w:rPr>
        <w:t>kszej ni</w:t>
      </w:r>
      <w:r w:rsidRPr="003047B7">
        <w:rPr>
          <w:rFonts w:ascii="Candara" w:hAnsi="Candara" w:cs="TimesNewRoman"/>
          <w:sz w:val="22"/>
          <w:szCs w:val="22"/>
        </w:rPr>
        <w:t xml:space="preserve">ż </w:t>
      </w:r>
      <w:r w:rsidRPr="003047B7">
        <w:rPr>
          <w:rFonts w:ascii="Candara" w:hAnsi="Candara"/>
          <w:sz w:val="22"/>
          <w:szCs w:val="22"/>
        </w:rPr>
        <w:t>1000 kg/m3, a wi</w:t>
      </w:r>
      <w:r w:rsidRPr="003047B7">
        <w:rPr>
          <w:rFonts w:ascii="Candara" w:hAnsi="Candara" w:cs="TimesNewRoman"/>
          <w:sz w:val="22"/>
          <w:szCs w:val="22"/>
        </w:rPr>
        <w:t>ę</w:t>
      </w:r>
      <w:r w:rsidRPr="003047B7">
        <w:rPr>
          <w:rFonts w:ascii="Candara" w:hAnsi="Candara"/>
          <w:sz w:val="22"/>
          <w:szCs w:val="22"/>
        </w:rPr>
        <w:t>c płyty i rury azbestowo-cementowe, lub ich cz</w:t>
      </w:r>
      <w:r w:rsidRPr="003047B7">
        <w:rPr>
          <w:rFonts w:ascii="Candara" w:hAnsi="Candara" w:cs="TimesNewRoman"/>
          <w:sz w:val="22"/>
          <w:szCs w:val="22"/>
        </w:rPr>
        <w:t>ęś</w:t>
      </w:r>
      <w:r w:rsidRPr="003047B7">
        <w:rPr>
          <w:rFonts w:ascii="Candara" w:hAnsi="Candara"/>
          <w:sz w:val="22"/>
          <w:szCs w:val="22"/>
        </w:rPr>
        <w:t>ci powinny by</w:t>
      </w:r>
      <w:r w:rsidRPr="003047B7">
        <w:rPr>
          <w:rFonts w:ascii="Candara" w:hAnsi="Candara" w:cs="TimesNewRoman"/>
          <w:sz w:val="22"/>
          <w:szCs w:val="22"/>
        </w:rPr>
        <w:t xml:space="preserve">ć </w:t>
      </w:r>
      <w:r w:rsidRPr="003047B7">
        <w:rPr>
          <w:rFonts w:ascii="Candara" w:hAnsi="Candara"/>
          <w:sz w:val="22"/>
          <w:szCs w:val="22"/>
        </w:rPr>
        <w:t>szczelnie opakowane w foli</w:t>
      </w:r>
      <w:r w:rsidRPr="003047B7">
        <w:rPr>
          <w:rFonts w:ascii="Candara" w:hAnsi="Candara" w:cs="TimesNewRoman"/>
          <w:sz w:val="22"/>
          <w:szCs w:val="22"/>
        </w:rPr>
        <w:t>ę</w:t>
      </w:r>
      <w:r w:rsidRPr="003047B7">
        <w:rPr>
          <w:rFonts w:ascii="Candara" w:hAnsi="Candara"/>
          <w:sz w:val="22"/>
          <w:szCs w:val="22"/>
        </w:rPr>
        <w:t>. Pył azbestowy oraz odpady powstałe z wyrobów o g</w:t>
      </w:r>
      <w:r w:rsidRPr="003047B7">
        <w:rPr>
          <w:rFonts w:ascii="Candara" w:hAnsi="Candara" w:cs="TimesNewRoman"/>
          <w:sz w:val="22"/>
          <w:szCs w:val="22"/>
        </w:rPr>
        <w:t>ę</w:t>
      </w:r>
      <w:r w:rsidRPr="003047B7">
        <w:rPr>
          <w:rFonts w:ascii="Candara" w:hAnsi="Candara"/>
          <w:sz w:val="22"/>
          <w:szCs w:val="22"/>
        </w:rPr>
        <w:t>sto</w:t>
      </w:r>
      <w:r w:rsidRPr="003047B7">
        <w:rPr>
          <w:rFonts w:ascii="Candara" w:hAnsi="Candara" w:cs="TimesNewRoman"/>
          <w:sz w:val="22"/>
          <w:szCs w:val="22"/>
        </w:rPr>
        <w:t>ś</w:t>
      </w:r>
      <w:r w:rsidRPr="003047B7">
        <w:rPr>
          <w:rFonts w:ascii="Candara" w:hAnsi="Candara"/>
          <w:sz w:val="22"/>
          <w:szCs w:val="22"/>
        </w:rPr>
        <w:t>ci obj</w:t>
      </w:r>
      <w:r w:rsidRPr="003047B7">
        <w:rPr>
          <w:rFonts w:ascii="Candara" w:hAnsi="Candara" w:cs="TimesNewRoman"/>
          <w:sz w:val="22"/>
          <w:szCs w:val="22"/>
        </w:rPr>
        <w:t>ę</w:t>
      </w:r>
      <w:r w:rsidRPr="003047B7">
        <w:rPr>
          <w:rFonts w:ascii="Candara" w:hAnsi="Candara"/>
          <w:sz w:val="22"/>
          <w:szCs w:val="22"/>
        </w:rPr>
        <w:t>to</w:t>
      </w:r>
      <w:r w:rsidRPr="003047B7">
        <w:rPr>
          <w:rFonts w:ascii="Candara" w:hAnsi="Candara" w:cs="TimesNewRoman"/>
          <w:sz w:val="22"/>
          <w:szCs w:val="22"/>
        </w:rPr>
        <w:t>ś</w:t>
      </w:r>
      <w:r w:rsidRPr="003047B7">
        <w:rPr>
          <w:rFonts w:ascii="Candara" w:hAnsi="Candara"/>
          <w:sz w:val="22"/>
          <w:szCs w:val="22"/>
        </w:rPr>
        <w:t>ciowej mniejszej ni</w:t>
      </w:r>
      <w:r w:rsidRPr="003047B7">
        <w:rPr>
          <w:rFonts w:ascii="Candara" w:hAnsi="Candara" w:cs="TimesNewRoman"/>
          <w:sz w:val="22"/>
          <w:szCs w:val="22"/>
        </w:rPr>
        <w:t xml:space="preserve">ż </w:t>
      </w:r>
      <w:r w:rsidRPr="003047B7">
        <w:rPr>
          <w:rFonts w:ascii="Candara" w:hAnsi="Candara"/>
          <w:sz w:val="22"/>
          <w:szCs w:val="22"/>
        </w:rPr>
        <w:t>1000 kg/m3 powinny by</w:t>
      </w:r>
      <w:r w:rsidRPr="003047B7">
        <w:rPr>
          <w:rFonts w:ascii="Candara" w:hAnsi="Candara" w:cs="TimesNewRoman"/>
          <w:sz w:val="22"/>
          <w:szCs w:val="22"/>
        </w:rPr>
        <w:t>ć</w:t>
      </w:r>
      <w:r w:rsidRPr="003047B7">
        <w:rPr>
          <w:rFonts w:ascii="Candara" w:hAnsi="Candara"/>
          <w:sz w:val="22"/>
          <w:szCs w:val="22"/>
        </w:rPr>
        <w:t xml:space="preserve"> zestalone przy u</w:t>
      </w:r>
      <w:r w:rsidRPr="003047B7">
        <w:rPr>
          <w:rFonts w:ascii="Candara" w:hAnsi="Candara" w:cs="TimesNewRoman"/>
          <w:sz w:val="22"/>
          <w:szCs w:val="22"/>
        </w:rPr>
        <w:t>ż</w:t>
      </w:r>
      <w:r w:rsidRPr="003047B7">
        <w:rPr>
          <w:rFonts w:ascii="Candara" w:hAnsi="Candara"/>
          <w:sz w:val="22"/>
          <w:szCs w:val="22"/>
        </w:rPr>
        <w:t xml:space="preserve">yciu cementu lub </w:t>
      </w:r>
      <w:r w:rsidRPr="003047B7">
        <w:rPr>
          <w:rFonts w:ascii="Candara" w:hAnsi="Candara" w:cs="TimesNewRoman"/>
          <w:sz w:val="22"/>
          <w:szCs w:val="22"/>
        </w:rPr>
        <w:t>ż</w:t>
      </w:r>
      <w:r w:rsidRPr="003047B7">
        <w:rPr>
          <w:rFonts w:ascii="Candara" w:hAnsi="Candara"/>
          <w:sz w:val="22"/>
          <w:szCs w:val="22"/>
        </w:rPr>
        <w:t>ywic syntetycznych i po zwi</w:t>
      </w:r>
      <w:r w:rsidRPr="003047B7">
        <w:rPr>
          <w:rFonts w:ascii="Candara" w:hAnsi="Candara" w:cs="TimesNewRoman"/>
          <w:sz w:val="22"/>
          <w:szCs w:val="22"/>
        </w:rPr>
        <w:t>ą</w:t>
      </w:r>
      <w:r w:rsidRPr="003047B7">
        <w:rPr>
          <w:rFonts w:ascii="Candara" w:hAnsi="Candara"/>
          <w:sz w:val="22"/>
          <w:szCs w:val="22"/>
        </w:rPr>
        <w:t>zaniu spoiwa szczelnie zapakowane w foli</w:t>
      </w:r>
      <w:r w:rsidRPr="003047B7">
        <w:rPr>
          <w:rFonts w:ascii="Candara" w:hAnsi="Candara" w:cs="TimesNewRoman"/>
          <w:sz w:val="22"/>
          <w:szCs w:val="22"/>
        </w:rPr>
        <w:t>ę</w:t>
      </w:r>
      <w:r w:rsidRPr="003047B7">
        <w:rPr>
          <w:rFonts w:ascii="Candara" w:hAnsi="Candara"/>
          <w:sz w:val="22"/>
          <w:szCs w:val="22"/>
        </w:rPr>
        <w:t>. Pakowanie usuni</w:t>
      </w:r>
      <w:r w:rsidRPr="003047B7">
        <w:rPr>
          <w:rFonts w:ascii="Candara" w:hAnsi="Candara" w:cs="TimesNewRoman"/>
          <w:sz w:val="22"/>
          <w:szCs w:val="22"/>
        </w:rPr>
        <w:t>ę</w:t>
      </w:r>
      <w:r w:rsidRPr="003047B7">
        <w:rPr>
          <w:rFonts w:ascii="Candara" w:hAnsi="Candara"/>
          <w:sz w:val="22"/>
          <w:szCs w:val="22"/>
        </w:rPr>
        <w:t>tych wyrobów zawieraj</w:t>
      </w:r>
      <w:r w:rsidRPr="003047B7">
        <w:rPr>
          <w:rFonts w:ascii="Candara" w:hAnsi="Candara" w:cs="TimesNewRoman"/>
          <w:sz w:val="22"/>
          <w:szCs w:val="22"/>
        </w:rPr>
        <w:t>ą</w:t>
      </w:r>
      <w:r w:rsidRPr="003047B7">
        <w:rPr>
          <w:rFonts w:ascii="Candara" w:hAnsi="Candara"/>
          <w:sz w:val="22"/>
          <w:szCs w:val="22"/>
        </w:rPr>
        <w:t>cych azbest powinno odbywa</w:t>
      </w:r>
      <w:r w:rsidRPr="003047B7">
        <w:rPr>
          <w:rFonts w:ascii="Candara" w:hAnsi="Candara" w:cs="TimesNewRoman"/>
          <w:sz w:val="22"/>
          <w:szCs w:val="22"/>
        </w:rPr>
        <w:t xml:space="preserve">ć </w:t>
      </w:r>
      <w:r w:rsidRPr="003047B7">
        <w:rPr>
          <w:rFonts w:ascii="Candara" w:hAnsi="Candara"/>
          <w:sz w:val="22"/>
          <w:szCs w:val="22"/>
        </w:rPr>
        <w:t>si</w:t>
      </w:r>
      <w:r w:rsidRPr="003047B7">
        <w:rPr>
          <w:rFonts w:ascii="Candara" w:hAnsi="Candara" w:cs="TimesNewRoman"/>
          <w:sz w:val="22"/>
          <w:szCs w:val="22"/>
        </w:rPr>
        <w:t xml:space="preserve">ę </w:t>
      </w:r>
      <w:r w:rsidRPr="003047B7">
        <w:rPr>
          <w:rFonts w:ascii="Candara" w:hAnsi="Candara"/>
          <w:sz w:val="22"/>
          <w:szCs w:val="22"/>
        </w:rPr>
        <w:t>wył</w:t>
      </w:r>
      <w:r w:rsidRPr="003047B7">
        <w:rPr>
          <w:rFonts w:ascii="Candara" w:hAnsi="Candara" w:cs="TimesNewRoman"/>
          <w:sz w:val="22"/>
          <w:szCs w:val="22"/>
        </w:rPr>
        <w:t>ą</w:t>
      </w:r>
      <w:r w:rsidRPr="003047B7">
        <w:rPr>
          <w:rFonts w:ascii="Candara" w:hAnsi="Candara"/>
          <w:sz w:val="22"/>
          <w:szCs w:val="22"/>
        </w:rPr>
        <w:t>cznie do opakowa</w:t>
      </w:r>
      <w:r w:rsidRPr="003047B7">
        <w:rPr>
          <w:rFonts w:ascii="Candara" w:hAnsi="Candara" w:cs="TimesNewRoman"/>
          <w:sz w:val="22"/>
          <w:szCs w:val="22"/>
        </w:rPr>
        <w:t xml:space="preserve">ń </w:t>
      </w:r>
      <w:r w:rsidRPr="003047B7">
        <w:rPr>
          <w:rFonts w:ascii="Candara" w:hAnsi="Candara"/>
          <w:sz w:val="22"/>
          <w:szCs w:val="22"/>
        </w:rPr>
        <w:t>przeznaczonych do ostatecznego składowania i wyra</w:t>
      </w:r>
      <w:r w:rsidRPr="003047B7">
        <w:rPr>
          <w:rFonts w:ascii="Candara" w:hAnsi="Candara" w:cs="TimesNewRoman"/>
          <w:sz w:val="22"/>
          <w:szCs w:val="22"/>
        </w:rPr>
        <w:t>ź</w:t>
      </w:r>
      <w:r w:rsidRPr="003047B7">
        <w:rPr>
          <w:rFonts w:ascii="Candara" w:hAnsi="Candara"/>
          <w:sz w:val="22"/>
          <w:szCs w:val="22"/>
        </w:rPr>
        <w:t>nie oznakowane, w sposób okre</w:t>
      </w:r>
      <w:r w:rsidRPr="003047B7">
        <w:rPr>
          <w:rFonts w:ascii="Candara" w:hAnsi="Candara" w:cs="TimesNewRoman"/>
          <w:sz w:val="22"/>
          <w:szCs w:val="22"/>
        </w:rPr>
        <w:t>ś</w:t>
      </w:r>
      <w:r w:rsidRPr="003047B7">
        <w:rPr>
          <w:rFonts w:ascii="Candara" w:hAnsi="Candara"/>
          <w:sz w:val="22"/>
          <w:szCs w:val="22"/>
        </w:rPr>
        <w:t>lony dla azbestu. Etykiety i zamieszczone na nich napisy powinny by</w:t>
      </w:r>
      <w:r w:rsidRPr="003047B7">
        <w:rPr>
          <w:rFonts w:ascii="Candara" w:hAnsi="Candara" w:cs="TimesNewRoman"/>
          <w:sz w:val="22"/>
          <w:szCs w:val="22"/>
        </w:rPr>
        <w:t xml:space="preserve">ć </w:t>
      </w:r>
      <w:r w:rsidRPr="003047B7">
        <w:rPr>
          <w:rFonts w:ascii="Candara" w:hAnsi="Candara"/>
          <w:sz w:val="22"/>
          <w:szCs w:val="22"/>
        </w:rPr>
        <w:t>trwałe, nieulegaj</w:t>
      </w:r>
      <w:r w:rsidRPr="003047B7">
        <w:rPr>
          <w:rFonts w:ascii="Candara" w:hAnsi="Candara" w:cs="TimesNewRoman"/>
          <w:sz w:val="22"/>
          <w:szCs w:val="22"/>
        </w:rPr>
        <w:t>ą</w:t>
      </w:r>
      <w:r w:rsidRPr="003047B7">
        <w:rPr>
          <w:rFonts w:ascii="Candara" w:hAnsi="Candara"/>
          <w:sz w:val="22"/>
          <w:szCs w:val="22"/>
        </w:rPr>
        <w:t>ce zniszczeniu pod wpływem warunków atmosferycznych i czynników mechanicznych.</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Dla usuni</w:t>
      </w:r>
      <w:r w:rsidRPr="003047B7">
        <w:rPr>
          <w:rFonts w:ascii="Candara" w:hAnsi="Candara" w:cs="TimesNewRoman"/>
          <w:sz w:val="22"/>
          <w:szCs w:val="22"/>
        </w:rPr>
        <w:t>ę</w:t>
      </w:r>
      <w:r w:rsidRPr="003047B7">
        <w:rPr>
          <w:rFonts w:ascii="Candara" w:hAnsi="Candara"/>
          <w:sz w:val="22"/>
          <w:szCs w:val="22"/>
        </w:rPr>
        <w:t>tych odpadów niebezpiecznych zawieraj</w:t>
      </w:r>
      <w:r w:rsidRPr="003047B7">
        <w:rPr>
          <w:rFonts w:ascii="Candara" w:hAnsi="Candara" w:cs="TimesNewRoman"/>
          <w:sz w:val="22"/>
          <w:szCs w:val="22"/>
        </w:rPr>
        <w:t>ą</w:t>
      </w:r>
      <w:r w:rsidRPr="003047B7">
        <w:rPr>
          <w:rFonts w:ascii="Candara" w:hAnsi="Candara"/>
          <w:sz w:val="22"/>
          <w:szCs w:val="22"/>
        </w:rPr>
        <w:t>cych azbest oraz ich transportu na składowisko odpadów niebezpiecznych, wypełnia si</w:t>
      </w:r>
      <w:r w:rsidRPr="003047B7">
        <w:rPr>
          <w:rFonts w:ascii="Candara" w:hAnsi="Candara" w:cs="TimesNewRoman"/>
          <w:sz w:val="22"/>
          <w:szCs w:val="22"/>
        </w:rPr>
        <w:t>ę</w:t>
      </w:r>
      <w:r w:rsidRPr="003047B7">
        <w:rPr>
          <w:rFonts w:ascii="Candara" w:hAnsi="Candara"/>
          <w:sz w:val="22"/>
          <w:szCs w:val="22"/>
        </w:rPr>
        <w:t>:</w:t>
      </w:r>
    </w:p>
    <w:p w:rsidR="00EF11BD" w:rsidRPr="003047B7" w:rsidRDefault="00EF11BD" w:rsidP="00E5681F">
      <w:pPr>
        <w:pStyle w:val="Akapitzlist"/>
        <w:keepNext/>
        <w:numPr>
          <w:ilvl w:val="0"/>
          <w:numId w:val="47"/>
        </w:numPr>
        <w:autoSpaceDE w:val="0"/>
        <w:autoSpaceDN w:val="0"/>
        <w:adjustRightInd w:val="0"/>
        <w:spacing w:before="60" w:after="60"/>
        <w:jc w:val="both"/>
        <w:rPr>
          <w:rFonts w:ascii="Candara" w:hAnsi="Candara"/>
          <w:sz w:val="22"/>
          <w:szCs w:val="22"/>
        </w:rPr>
      </w:pPr>
      <w:r w:rsidRPr="003047B7">
        <w:rPr>
          <w:rFonts w:ascii="Candara" w:hAnsi="Candara"/>
          <w:sz w:val="22"/>
          <w:szCs w:val="22"/>
        </w:rPr>
        <w:t>kart</w:t>
      </w:r>
      <w:r w:rsidRPr="003047B7">
        <w:rPr>
          <w:rFonts w:ascii="Candara" w:hAnsi="Candara" w:cs="TimesNewRoman"/>
          <w:sz w:val="22"/>
          <w:szCs w:val="22"/>
        </w:rPr>
        <w:t xml:space="preserve">ę </w:t>
      </w:r>
      <w:r w:rsidRPr="003047B7">
        <w:rPr>
          <w:rFonts w:ascii="Candara" w:hAnsi="Candara"/>
          <w:sz w:val="22"/>
          <w:szCs w:val="22"/>
        </w:rPr>
        <w:t>ewidencji odpadu,</w:t>
      </w:r>
    </w:p>
    <w:p w:rsidR="00EF11BD" w:rsidRPr="003047B7" w:rsidRDefault="00EF11BD" w:rsidP="00E5681F">
      <w:pPr>
        <w:pStyle w:val="Akapitzlist"/>
        <w:keepNext/>
        <w:numPr>
          <w:ilvl w:val="0"/>
          <w:numId w:val="47"/>
        </w:numPr>
        <w:autoSpaceDE w:val="0"/>
        <w:autoSpaceDN w:val="0"/>
        <w:adjustRightInd w:val="0"/>
        <w:spacing w:before="60" w:after="60"/>
        <w:jc w:val="both"/>
        <w:rPr>
          <w:rFonts w:ascii="Candara" w:hAnsi="Candara"/>
          <w:sz w:val="22"/>
          <w:szCs w:val="22"/>
        </w:rPr>
      </w:pPr>
      <w:r w:rsidRPr="003047B7">
        <w:rPr>
          <w:rFonts w:ascii="Candara" w:hAnsi="Candara"/>
          <w:sz w:val="22"/>
          <w:szCs w:val="22"/>
        </w:rPr>
        <w:t>kart</w:t>
      </w:r>
      <w:r w:rsidRPr="003047B7">
        <w:rPr>
          <w:rFonts w:ascii="Candara" w:hAnsi="Candara" w:cs="TimesNewRoman"/>
          <w:sz w:val="22"/>
          <w:szCs w:val="22"/>
        </w:rPr>
        <w:t xml:space="preserve">ę </w:t>
      </w:r>
      <w:r w:rsidRPr="003047B7">
        <w:rPr>
          <w:rFonts w:ascii="Candara" w:hAnsi="Candara"/>
          <w:sz w:val="22"/>
          <w:szCs w:val="22"/>
        </w:rPr>
        <w:t>przekazania odpadów.</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Po zako</w:t>
      </w:r>
      <w:r w:rsidRPr="003047B7">
        <w:rPr>
          <w:rFonts w:ascii="Candara" w:hAnsi="Candara" w:cs="TimesNewRoman"/>
          <w:sz w:val="22"/>
          <w:szCs w:val="22"/>
        </w:rPr>
        <w:t>ń</w:t>
      </w:r>
      <w:r w:rsidRPr="003047B7">
        <w:rPr>
          <w:rFonts w:ascii="Candara" w:hAnsi="Candara"/>
          <w:sz w:val="22"/>
          <w:szCs w:val="22"/>
        </w:rPr>
        <w:t>czeniu prac polegaj</w:t>
      </w:r>
      <w:r w:rsidRPr="003047B7">
        <w:rPr>
          <w:rFonts w:ascii="Candara" w:hAnsi="Candara" w:cs="TimesNewRoman"/>
          <w:sz w:val="22"/>
          <w:szCs w:val="22"/>
        </w:rPr>
        <w:t>ą</w:t>
      </w:r>
      <w:r w:rsidRPr="003047B7">
        <w:rPr>
          <w:rFonts w:ascii="Candara" w:hAnsi="Candara"/>
          <w:sz w:val="22"/>
          <w:szCs w:val="22"/>
        </w:rPr>
        <w:t>cych na usuwaniu wyrobów zawieraj</w:t>
      </w:r>
      <w:r w:rsidRPr="003047B7">
        <w:rPr>
          <w:rFonts w:ascii="Candara" w:hAnsi="Candara" w:cs="TimesNewRoman"/>
          <w:sz w:val="22"/>
          <w:szCs w:val="22"/>
        </w:rPr>
        <w:t>ą</w:t>
      </w:r>
      <w:r w:rsidRPr="003047B7">
        <w:rPr>
          <w:rFonts w:ascii="Candara" w:hAnsi="Candara"/>
          <w:sz w:val="22"/>
          <w:szCs w:val="22"/>
        </w:rPr>
        <w:t>cych azbest – wytwarzaniu odpadów niebezpiecznych – wykonawca prac ma obowi</w:t>
      </w:r>
      <w:r w:rsidRPr="003047B7">
        <w:rPr>
          <w:rFonts w:ascii="Candara" w:hAnsi="Candara" w:cs="TimesNewRoman"/>
          <w:sz w:val="22"/>
          <w:szCs w:val="22"/>
        </w:rPr>
        <w:t>ą</w:t>
      </w:r>
      <w:r w:rsidRPr="003047B7">
        <w:rPr>
          <w:rFonts w:ascii="Candara" w:hAnsi="Candara"/>
          <w:sz w:val="22"/>
          <w:szCs w:val="22"/>
        </w:rPr>
        <w:t>zek dokonania prawidłowego oczyszczenia strefy prac i otoczenia z pozostało</w:t>
      </w:r>
      <w:r w:rsidRPr="003047B7">
        <w:rPr>
          <w:rFonts w:ascii="Candara" w:hAnsi="Candara" w:cs="TimesNewRoman"/>
          <w:sz w:val="22"/>
          <w:szCs w:val="22"/>
        </w:rPr>
        <w:t>ś</w:t>
      </w:r>
      <w:r w:rsidRPr="003047B7">
        <w:rPr>
          <w:rFonts w:ascii="Candara" w:hAnsi="Candara"/>
          <w:sz w:val="22"/>
          <w:szCs w:val="22"/>
        </w:rPr>
        <w:t>ci azbestu.</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Oczyszczenie powinno nast</w:t>
      </w:r>
      <w:r w:rsidRPr="003047B7">
        <w:rPr>
          <w:rFonts w:ascii="Candara" w:hAnsi="Candara" w:cs="TimesNewRoman"/>
          <w:sz w:val="22"/>
          <w:szCs w:val="22"/>
        </w:rPr>
        <w:t>ą</w:t>
      </w:r>
      <w:r w:rsidRPr="003047B7">
        <w:rPr>
          <w:rFonts w:ascii="Candara" w:hAnsi="Candara"/>
          <w:sz w:val="22"/>
          <w:szCs w:val="22"/>
        </w:rPr>
        <w:t>pi</w:t>
      </w:r>
      <w:r w:rsidRPr="003047B7">
        <w:rPr>
          <w:rFonts w:ascii="Candara" w:hAnsi="Candara" w:cs="TimesNewRoman"/>
          <w:sz w:val="22"/>
          <w:szCs w:val="22"/>
        </w:rPr>
        <w:t xml:space="preserve">ć </w:t>
      </w:r>
      <w:r w:rsidRPr="003047B7">
        <w:rPr>
          <w:rFonts w:ascii="Candara" w:hAnsi="Candara"/>
          <w:sz w:val="22"/>
          <w:szCs w:val="22"/>
        </w:rPr>
        <w:t>przez zastosowanie urz</w:t>
      </w:r>
      <w:r w:rsidRPr="003047B7">
        <w:rPr>
          <w:rFonts w:ascii="Candara" w:hAnsi="Candara" w:cs="TimesNewRoman"/>
          <w:sz w:val="22"/>
          <w:szCs w:val="22"/>
        </w:rPr>
        <w:t>ą</w:t>
      </w:r>
      <w:r w:rsidRPr="003047B7">
        <w:rPr>
          <w:rFonts w:ascii="Candara" w:hAnsi="Candara"/>
          <w:sz w:val="22"/>
          <w:szCs w:val="22"/>
        </w:rPr>
        <w:t>dze</w:t>
      </w:r>
      <w:r w:rsidRPr="003047B7">
        <w:rPr>
          <w:rFonts w:ascii="Candara" w:hAnsi="Candara" w:cs="TimesNewRoman"/>
          <w:sz w:val="22"/>
          <w:szCs w:val="22"/>
        </w:rPr>
        <w:t xml:space="preserve">ń </w:t>
      </w:r>
      <w:proofErr w:type="spellStart"/>
      <w:r w:rsidRPr="003047B7">
        <w:rPr>
          <w:rFonts w:ascii="Candara" w:hAnsi="Candara"/>
          <w:sz w:val="22"/>
          <w:szCs w:val="22"/>
        </w:rPr>
        <w:t>filtracyjno</w:t>
      </w:r>
      <w:proofErr w:type="spellEnd"/>
      <w:r w:rsidRPr="003047B7">
        <w:rPr>
          <w:rFonts w:ascii="Candara" w:hAnsi="Candara"/>
          <w:sz w:val="22"/>
          <w:szCs w:val="22"/>
        </w:rPr>
        <w:t xml:space="preserve"> wentylacyjnych z </w:t>
      </w:r>
      <w:proofErr w:type="spellStart"/>
      <w:r w:rsidRPr="003047B7">
        <w:rPr>
          <w:rFonts w:ascii="Candara" w:hAnsi="Candara"/>
          <w:sz w:val="22"/>
          <w:szCs w:val="22"/>
        </w:rPr>
        <w:t>wysokoskutecznym</w:t>
      </w:r>
      <w:proofErr w:type="spellEnd"/>
      <w:r w:rsidRPr="003047B7">
        <w:rPr>
          <w:rFonts w:ascii="Candara" w:hAnsi="Candara"/>
          <w:sz w:val="22"/>
          <w:szCs w:val="22"/>
        </w:rPr>
        <w:t xml:space="preserve"> filtrem (99,99 %) lub na mokro. Wykonawca prac ma obowi</w:t>
      </w:r>
      <w:r w:rsidRPr="003047B7">
        <w:rPr>
          <w:rFonts w:ascii="Candara" w:hAnsi="Candara" w:cs="TimesNewRoman"/>
          <w:sz w:val="22"/>
          <w:szCs w:val="22"/>
        </w:rPr>
        <w:t>ą</w:t>
      </w:r>
      <w:r w:rsidRPr="003047B7">
        <w:rPr>
          <w:rFonts w:ascii="Candara" w:hAnsi="Candara"/>
          <w:sz w:val="22"/>
          <w:szCs w:val="22"/>
        </w:rPr>
        <w:t>zek przedstawienia wła</w:t>
      </w:r>
      <w:r w:rsidRPr="003047B7">
        <w:rPr>
          <w:rFonts w:ascii="Candara" w:hAnsi="Candara" w:cs="TimesNewRoman"/>
          <w:sz w:val="22"/>
          <w:szCs w:val="22"/>
        </w:rPr>
        <w:t>ś</w:t>
      </w:r>
      <w:r w:rsidRPr="003047B7">
        <w:rPr>
          <w:rFonts w:ascii="Candara" w:hAnsi="Candara"/>
          <w:sz w:val="22"/>
          <w:szCs w:val="22"/>
        </w:rPr>
        <w:t>cicielowi, u</w:t>
      </w:r>
      <w:r w:rsidRPr="003047B7">
        <w:rPr>
          <w:rFonts w:ascii="Candara" w:hAnsi="Candara" w:cs="TimesNewRoman"/>
          <w:sz w:val="22"/>
          <w:szCs w:val="22"/>
        </w:rPr>
        <w:t>ż</w:t>
      </w:r>
      <w:r w:rsidRPr="003047B7">
        <w:rPr>
          <w:rFonts w:ascii="Candara" w:hAnsi="Candara"/>
          <w:sz w:val="22"/>
          <w:szCs w:val="22"/>
        </w:rPr>
        <w:t>ytkownikowi wieczystemu lub zarz</w:t>
      </w:r>
      <w:r w:rsidRPr="003047B7">
        <w:rPr>
          <w:rFonts w:ascii="Candara" w:hAnsi="Candara" w:cs="TimesNewRoman"/>
          <w:sz w:val="22"/>
          <w:szCs w:val="22"/>
        </w:rPr>
        <w:t>ą</w:t>
      </w:r>
      <w:r w:rsidRPr="003047B7">
        <w:rPr>
          <w:rFonts w:ascii="Candara" w:hAnsi="Candara"/>
          <w:sz w:val="22"/>
          <w:szCs w:val="22"/>
        </w:rPr>
        <w:t>dcy obiektu, b</w:t>
      </w:r>
      <w:r w:rsidRPr="003047B7">
        <w:rPr>
          <w:rFonts w:ascii="Candara" w:hAnsi="Candara" w:cs="TimesNewRoman"/>
          <w:sz w:val="22"/>
          <w:szCs w:val="22"/>
        </w:rPr>
        <w:t>ę</w:t>
      </w:r>
      <w:r w:rsidRPr="003047B7">
        <w:rPr>
          <w:rFonts w:ascii="Candara" w:hAnsi="Candara"/>
          <w:sz w:val="22"/>
          <w:szCs w:val="22"/>
        </w:rPr>
        <w:t>d</w:t>
      </w:r>
      <w:r w:rsidRPr="003047B7">
        <w:rPr>
          <w:rFonts w:ascii="Candara" w:hAnsi="Candara" w:cs="TimesNewRoman"/>
          <w:sz w:val="22"/>
          <w:szCs w:val="22"/>
        </w:rPr>
        <w:t>ą</w:t>
      </w:r>
      <w:r w:rsidRPr="003047B7">
        <w:rPr>
          <w:rFonts w:ascii="Candara" w:hAnsi="Candara"/>
          <w:sz w:val="22"/>
          <w:szCs w:val="22"/>
        </w:rPr>
        <w:t xml:space="preserve">cego przedmiotem prac, </w:t>
      </w:r>
      <w:r w:rsidRPr="003047B7">
        <w:rPr>
          <w:rFonts w:ascii="Candara" w:hAnsi="Candara"/>
          <w:b/>
          <w:bCs/>
          <w:sz w:val="22"/>
          <w:szCs w:val="22"/>
        </w:rPr>
        <w:t>o</w:t>
      </w:r>
      <w:r w:rsidRPr="003047B7">
        <w:rPr>
          <w:rFonts w:ascii="Candara" w:hAnsi="Candara" w:cs="TimesNewRoman,Bold"/>
          <w:b/>
          <w:bCs/>
          <w:sz w:val="22"/>
          <w:szCs w:val="22"/>
        </w:rPr>
        <w:t>ś</w:t>
      </w:r>
      <w:r w:rsidRPr="003047B7">
        <w:rPr>
          <w:rFonts w:ascii="Candara" w:hAnsi="Candara"/>
          <w:b/>
          <w:bCs/>
          <w:sz w:val="22"/>
          <w:szCs w:val="22"/>
        </w:rPr>
        <w:t>wiadczenia stwierdzaj</w:t>
      </w:r>
      <w:r w:rsidRPr="003047B7">
        <w:rPr>
          <w:rFonts w:ascii="Candara" w:hAnsi="Candara" w:cs="TimesNewRoman,Bold"/>
          <w:b/>
          <w:bCs/>
          <w:sz w:val="22"/>
          <w:szCs w:val="22"/>
        </w:rPr>
        <w:t>ą</w:t>
      </w:r>
      <w:r w:rsidRPr="003047B7">
        <w:rPr>
          <w:rFonts w:ascii="Candara" w:hAnsi="Candara"/>
          <w:b/>
          <w:bCs/>
          <w:sz w:val="22"/>
          <w:szCs w:val="22"/>
        </w:rPr>
        <w:t>cego</w:t>
      </w:r>
      <w:r w:rsidRPr="003047B7">
        <w:rPr>
          <w:rFonts w:ascii="Candara" w:hAnsi="Candara"/>
          <w:sz w:val="22"/>
          <w:szCs w:val="22"/>
        </w:rPr>
        <w:t xml:space="preserve"> </w:t>
      </w:r>
      <w:r w:rsidRPr="003047B7">
        <w:rPr>
          <w:rFonts w:ascii="Candara" w:hAnsi="Candara"/>
          <w:b/>
          <w:bCs/>
          <w:sz w:val="22"/>
          <w:szCs w:val="22"/>
        </w:rPr>
        <w:t>prawidłowo</w:t>
      </w:r>
      <w:r w:rsidRPr="003047B7">
        <w:rPr>
          <w:rFonts w:ascii="Candara" w:hAnsi="Candara" w:cs="TimesNewRoman,Bold"/>
          <w:b/>
          <w:bCs/>
          <w:sz w:val="22"/>
          <w:szCs w:val="22"/>
        </w:rPr>
        <w:t xml:space="preserve">ść </w:t>
      </w:r>
      <w:r w:rsidRPr="003047B7">
        <w:rPr>
          <w:rFonts w:ascii="Candara" w:hAnsi="Candara"/>
          <w:b/>
          <w:bCs/>
          <w:sz w:val="22"/>
          <w:szCs w:val="22"/>
        </w:rPr>
        <w:t>wykonania prac i oczyszczenia terenu z pyłu azbestowego</w:t>
      </w:r>
      <w:r w:rsidRPr="003047B7">
        <w:rPr>
          <w:rFonts w:ascii="Candara" w:hAnsi="Candara"/>
          <w:sz w:val="22"/>
          <w:szCs w:val="22"/>
        </w:rPr>
        <w:t>. W przypadku, kiedy przedmiotem prac były wyroby o g</w:t>
      </w:r>
      <w:r w:rsidRPr="003047B7">
        <w:rPr>
          <w:rFonts w:ascii="Candara" w:hAnsi="Candara" w:cs="TimesNewRoman"/>
          <w:sz w:val="22"/>
          <w:szCs w:val="22"/>
        </w:rPr>
        <w:t>ę</w:t>
      </w:r>
      <w:r w:rsidRPr="003047B7">
        <w:rPr>
          <w:rFonts w:ascii="Candara" w:hAnsi="Candara"/>
          <w:sz w:val="22"/>
          <w:szCs w:val="22"/>
        </w:rPr>
        <w:t>sto</w:t>
      </w:r>
      <w:r w:rsidRPr="003047B7">
        <w:rPr>
          <w:rFonts w:ascii="Candara" w:hAnsi="Candara" w:cs="TimesNewRoman"/>
          <w:sz w:val="22"/>
          <w:szCs w:val="22"/>
        </w:rPr>
        <w:t>ś</w:t>
      </w:r>
      <w:r w:rsidRPr="003047B7">
        <w:rPr>
          <w:rFonts w:ascii="Candara" w:hAnsi="Candara"/>
          <w:sz w:val="22"/>
          <w:szCs w:val="22"/>
        </w:rPr>
        <w:t>ci obj</w:t>
      </w:r>
      <w:r w:rsidRPr="003047B7">
        <w:rPr>
          <w:rFonts w:ascii="Candara" w:hAnsi="Candara" w:cs="TimesNewRoman"/>
          <w:sz w:val="22"/>
          <w:szCs w:val="22"/>
        </w:rPr>
        <w:t>ę</w:t>
      </w:r>
      <w:r w:rsidRPr="003047B7">
        <w:rPr>
          <w:rFonts w:ascii="Candara" w:hAnsi="Candara"/>
          <w:sz w:val="22"/>
          <w:szCs w:val="22"/>
        </w:rPr>
        <w:t>to</w:t>
      </w:r>
      <w:r w:rsidRPr="003047B7">
        <w:rPr>
          <w:rFonts w:ascii="Candara" w:hAnsi="Candara" w:cs="TimesNewRoman"/>
          <w:sz w:val="22"/>
          <w:szCs w:val="22"/>
        </w:rPr>
        <w:t>ś</w:t>
      </w:r>
      <w:r w:rsidRPr="003047B7">
        <w:rPr>
          <w:rFonts w:ascii="Candara" w:hAnsi="Candara"/>
          <w:sz w:val="22"/>
          <w:szCs w:val="22"/>
        </w:rPr>
        <w:t>ciowej mniejszej ni</w:t>
      </w:r>
      <w:r w:rsidRPr="003047B7">
        <w:rPr>
          <w:rFonts w:ascii="Candara" w:hAnsi="Candara" w:cs="TimesNewRoman"/>
          <w:sz w:val="22"/>
          <w:szCs w:val="22"/>
        </w:rPr>
        <w:t xml:space="preserve">ż </w:t>
      </w:r>
      <w:r w:rsidRPr="003047B7">
        <w:rPr>
          <w:rFonts w:ascii="Candara" w:hAnsi="Candara"/>
          <w:sz w:val="22"/>
          <w:szCs w:val="22"/>
        </w:rPr>
        <w:t>1000 kg/m3 lub wyroby mocno uszkodzone i zniszczone lub prace obejmowały wyroby zawieraj</w:t>
      </w:r>
      <w:r w:rsidRPr="003047B7">
        <w:rPr>
          <w:rFonts w:ascii="Candara" w:hAnsi="Candara" w:cs="TimesNewRoman"/>
          <w:sz w:val="22"/>
          <w:szCs w:val="22"/>
        </w:rPr>
        <w:t>ą</w:t>
      </w:r>
      <w:r w:rsidRPr="003047B7">
        <w:rPr>
          <w:rFonts w:ascii="Candara" w:hAnsi="Candara"/>
          <w:sz w:val="22"/>
          <w:szCs w:val="22"/>
        </w:rPr>
        <w:t>ce azbest krokidolit lub prowadzone były w pomieszczeniach zamkni</w:t>
      </w:r>
      <w:r w:rsidRPr="003047B7">
        <w:rPr>
          <w:rFonts w:ascii="Candara" w:hAnsi="Candara" w:cs="TimesNewRoman"/>
          <w:sz w:val="22"/>
          <w:szCs w:val="22"/>
        </w:rPr>
        <w:t>ę</w:t>
      </w:r>
      <w:r w:rsidRPr="003047B7">
        <w:rPr>
          <w:rFonts w:ascii="Candara" w:hAnsi="Candara"/>
          <w:sz w:val="22"/>
          <w:szCs w:val="22"/>
        </w:rPr>
        <w:t>tych, wykonawca prac ma obowi</w:t>
      </w:r>
      <w:r w:rsidRPr="003047B7">
        <w:rPr>
          <w:rFonts w:ascii="Candara" w:hAnsi="Candara" w:cs="TimesNewRoman"/>
          <w:sz w:val="22"/>
          <w:szCs w:val="22"/>
        </w:rPr>
        <w:t>ą</w:t>
      </w:r>
      <w:r w:rsidRPr="003047B7">
        <w:rPr>
          <w:rFonts w:ascii="Candara" w:hAnsi="Candara"/>
          <w:sz w:val="22"/>
          <w:szCs w:val="22"/>
        </w:rPr>
        <w:t>zek przedstawienia wyników badania powietrza, przeprowadzonego przez uprawnione do tego laboratorium lub instytucje.</w:t>
      </w:r>
    </w:p>
    <w:p w:rsidR="00EF11BD" w:rsidRPr="003047B7" w:rsidRDefault="00EF11BD" w:rsidP="00E5681F">
      <w:pPr>
        <w:keepNext/>
        <w:autoSpaceDE w:val="0"/>
        <w:autoSpaceDN w:val="0"/>
        <w:adjustRightInd w:val="0"/>
        <w:spacing w:before="60" w:after="60"/>
        <w:jc w:val="both"/>
        <w:rPr>
          <w:rFonts w:ascii="Candara" w:hAnsi="Candara"/>
          <w:b/>
          <w:bCs/>
          <w:sz w:val="22"/>
          <w:szCs w:val="22"/>
        </w:rPr>
      </w:pPr>
    </w:p>
    <w:p w:rsidR="006F5F63" w:rsidRPr="003047B7" w:rsidRDefault="006F5F63" w:rsidP="00E5681F">
      <w:pPr>
        <w:keepNext/>
        <w:autoSpaceDE w:val="0"/>
        <w:autoSpaceDN w:val="0"/>
        <w:adjustRightInd w:val="0"/>
        <w:spacing w:before="60" w:after="60"/>
        <w:jc w:val="both"/>
        <w:rPr>
          <w:rFonts w:ascii="Candara" w:hAnsi="Candara"/>
          <w:b/>
          <w:bCs/>
          <w:sz w:val="22"/>
          <w:szCs w:val="22"/>
        </w:rPr>
      </w:pPr>
    </w:p>
    <w:p w:rsidR="006F5F63" w:rsidRPr="003047B7" w:rsidRDefault="006F5F63" w:rsidP="00E5681F">
      <w:pPr>
        <w:keepNext/>
        <w:autoSpaceDE w:val="0"/>
        <w:autoSpaceDN w:val="0"/>
        <w:adjustRightInd w:val="0"/>
        <w:spacing w:before="60" w:after="60"/>
        <w:jc w:val="both"/>
        <w:rPr>
          <w:rFonts w:ascii="Candara" w:hAnsi="Candara"/>
          <w:b/>
          <w:bCs/>
          <w:sz w:val="22"/>
          <w:szCs w:val="22"/>
        </w:rPr>
      </w:pPr>
    </w:p>
    <w:p w:rsidR="006F5F63" w:rsidRPr="003047B7" w:rsidRDefault="006F5F63" w:rsidP="00E5681F">
      <w:pPr>
        <w:keepNext/>
        <w:autoSpaceDE w:val="0"/>
        <w:autoSpaceDN w:val="0"/>
        <w:adjustRightInd w:val="0"/>
        <w:spacing w:before="60" w:after="60"/>
        <w:jc w:val="both"/>
        <w:rPr>
          <w:rFonts w:ascii="Candara" w:hAnsi="Candara"/>
          <w:b/>
          <w:bCs/>
          <w:sz w:val="22"/>
          <w:szCs w:val="22"/>
        </w:rPr>
      </w:pPr>
    </w:p>
    <w:p w:rsidR="00EF11BD" w:rsidRPr="003047B7" w:rsidRDefault="00EF11BD" w:rsidP="00E5681F">
      <w:pPr>
        <w:keepNext/>
        <w:autoSpaceDE w:val="0"/>
        <w:autoSpaceDN w:val="0"/>
        <w:adjustRightInd w:val="0"/>
        <w:spacing w:before="60" w:after="60"/>
        <w:jc w:val="both"/>
        <w:rPr>
          <w:rFonts w:ascii="Candara" w:hAnsi="Candara"/>
          <w:b/>
          <w:bCs/>
          <w:sz w:val="22"/>
          <w:szCs w:val="22"/>
        </w:rPr>
      </w:pPr>
      <w:r w:rsidRPr="003047B7">
        <w:rPr>
          <w:rFonts w:ascii="Candara" w:hAnsi="Candara"/>
          <w:b/>
          <w:bCs/>
          <w:sz w:val="22"/>
          <w:szCs w:val="22"/>
        </w:rPr>
        <w:t>Procedura 5. Przygotowanie i transport odpadów niebezpiecznych zawieraj</w:t>
      </w:r>
      <w:r w:rsidRPr="003047B7">
        <w:rPr>
          <w:rFonts w:ascii="Candara" w:hAnsi="Candara" w:cs="TimesNewRoman,Bold"/>
          <w:b/>
          <w:bCs/>
          <w:sz w:val="22"/>
          <w:szCs w:val="22"/>
        </w:rPr>
        <w:t>ą</w:t>
      </w:r>
      <w:r w:rsidRPr="003047B7">
        <w:rPr>
          <w:rFonts w:ascii="Candara" w:hAnsi="Candara"/>
          <w:b/>
          <w:bCs/>
          <w:sz w:val="22"/>
          <w:szCs w:val="22"/>
        </w:rPr>
        <w:t>cych azbest.</w:t>
      </w:r>
    </w:p>
    <w:p w:rsidR="00EF11BD" w:rsidRPr="003047B7" w:rsidRDefault="00EF11BD" w:rsidP="00E5681F">
      <w:pPr>
        <w:keepNext/>
        <w:autoSpaceDE w:val="0"/>
        <w:autoSpaceDN w:val="0"/>
        <w:adjustRightInd w:val="0"/>
        <w:spacing w:before="60" w:after="60"/>
        <w:jc w:val="both"/>
        <w:rPr>
          <w:rFonts w:ascii="Candara" w:hAnsi="Candara"/>
          <w:sz w:val="22"/>
          <w:szCs w:val="22"/>
        </w:rPr>
      </w:pPr>
    </w:p>
    <w:p w:rsidR="00EF11BD" w:rsidRPr="003047B7" w:rsidRDefault="00EF11BD" w:rsidP="00E5681F">
      <w:pPr>
        <w:keepNext/>
        <w:autoSpaceDE w:val="0"/>
        <w:autoSpaceDN w:val="0"/>
        <w:adjustRightInd w:val="0"/>
        <w:spacing w:before="60" w:after="60"/>
        <w:jc w:val="both"/>
        <w:rPr>
          <w:rFonts w:ascii="Candara" w:hAnsi="Candara"/>
          <w:b/>
          <w:sz w:val="22"/>
          <w:szCs w:val="22"/>
        </w:rPr>
      </w:pPr>
      <w:r w:rsidRPr="003047B7">
        <w:rPr>
          <w:rFonts w:ascii="Candara" w:hAnsi="Candara"/>
          <w:b/>
          <w:sz w:val="22"/>
          <w:szCs w:val="22"/>
        </w:rPr>
        <w:t>Cel procedury</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Celem procedury jest przedstawienie zakresu obowi</w:t>
      </w:r>
      <w:r w:rsidRPr="003047B7">
        <w:rPr>
          <w:rFonts w:ascii="Candara" w:hAnsi="Candara" w:cs="TimesNewRoman"/>
          <w:sz w:val="22"/>
          <w:szCs w:val="22"/>
        </w:rPr>
        <w:t>ą</w:t>
      </w:r>
      <w:r w:rsidRPr="003047B7">
        <w:rPr>
          <w:rFonts w:ascii="Candara" w:hAnsi="Candara"/>
          <w:sz w:val="22"/>
          <w:szCs w:val="22"/>
        </w:rPr>
        <w:t>zków i zasad post</w:t>
      </w:r>
      <w:r w:rsidRPr="003047B7">
        <w:rPr>
          <w:rFonts w:ascii="Candara" w:hAnsi="Candara" w:cs="TimesNewRoman"/>
          <w:sz w:val="22"/>
          <w:szCs w:val="22"/>
        </w:rPr>
        <w:t>ę</w:t>
      </w:r>
      <w:r w:rsidRPr="003047B7">
        <w:rPr>
          <w:rFonts w:ascii="Candara" w:hAnsi="Candara"/>
          <w:sz w:val="22"/>
          <w:szCs w:val="22"/>
        </w:rPr>
        <w:t>powania dotycz</w:t>
      </w:r>
      <w:r w:rsidRPr="003047B7">
        <w:rPr>
          <w:rFonts w:ascii="Candara" w:hAnsi="Candara" w:cs="TimesNewRoman"/>
          <w:sz w:val="22"/>
          <w:szCs w:val="22"/>
        </w:rPr>
        <w:t>ą</w:t>
      </w:r>
      <w:r w:rsidRPr="003047B7">
        <w:rPr>
          <w:rFonts w:ascii="Candara" w:hAnsi="Candara"/>
          <w:sz w:val="22"/>
          <w:szCs w:val="22"/>
        </w:rPr>
        <w:t>cych przygotowania i transportu odpadów niebezpiecznych zawieraj</w:t>
      </w:r>
      <w:r w:rsidRPr="003047B7">
        <w:rPr>
          <w:rFonts w:ascii="Candara" w:hAnsi="Candara" w:cs="TimesNewRoman"/>
          <w:sz w:val="22"/>
          <w:szCs w:val="22"/>
        </w:rPr>
        <w:t>ą</w:t>
      </w:r>
      <w:r w:rsidRPr="003047B7">
        <w:rPr>
          <w:rFonts w:ascii="Candara" w:hAnsi="Candara"/>
          <w:sz w:val="22"/>
          <w:szCs w:val="22"/>
        </w:rPr>
        <w:t>cych azbest.</w:t>
      </w:r>
    </w:p>
    <w:p w:rsidR="00EF11BD" w:rsidRPr="003047B7" w:rsidRDefault="00EF11BD" w:rsidP="00E5681F">
      <w:pPr>
        <w:keepNext/>
        <w:autoSpaceDE w:val="0"/>
        <w:autoSpaceDN w:val="0"/>
        <w:adjustRightInd w:val="0"/>
        <w:spacing w:before="60" w:after="60"/>
        <w:jc w:val="both"/>
        <w:rPr>
          <w:rFonts w:ascii="Candara" w:hAnsi="Candara"/>
          <w:b/>
          <w:sz w:val="22"/>
          <w:szCs w:val="22"/>
        </w:rPr>
      </w:pPr>
      <w:r w:rsidRPr="003047B7">
        <w:rPr>
          <w:rFonts w:ascii="Candara" w:hAnsi="Candara"/>
          <w:b/>
          <w:sz w:val="22"/>
          <w:szCs w:val="22"/>
        </w:rPr>
        <w:t>Zakres procedury</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Zakres procedury obejmuje działania pocz</w:t>
      </w:r>
      <w:r w:rsidRPr="003047B7">
        <w:rPr>
          <w:rFonts w:ascii="Candara" w:hAnsi="Candara" w:cs="TimesNewRoman"/>
          <w:sz w:val="22"/>
          <w:szCs w:val="22"/>
        </w:rPr>
        <w:t>ą</w:t>
      </w:r>
      <w:r w:rsidRPr="003047B7">
        <w:rPr>
          <w:rFonts w:ascii="Candara" w:hAnsi="Candara"/>
          <w:sz w:val="22"/>
          <w:szCs w:val="22"/>
        </w:rPr>
        <w:t>wszy od uzyskania zezwolenia na transport odpadów niebezpiecznych zawieraj</w:t>
      </w:r>
      <w:r w:rsidRPr="003047B7">
        <w:rPr>
          <w:rFonts w:ascii="Candara" w:hAnsi="Candara" w:cs="TimesNewRoman"/>
          <w:sz w:val="22"/>
          <w:szCs w:val="22"/>
        </w:rPr>
        <w:t>ą</w:t>
      </w:r>
      <w:r w:rsidRPr="003047B7">
        <w:rPr>
          <w:rFonts w:ascii="Candara" w:hAnsi="Candara"/>
          <w:sz w:val="22"/>
          <w:szCs w:val="22"/>
        </w:rPr>
        <w:t>cych azbest, poprzez pozostałe czynno</w:t>
      </w:r>
      <w:r w:rsidRPr="003047B7">
        <w:rPr>
          <w:rFonts w:ascii="Candara" w:hAnsi="Candara" w:cs="TimesNewRoman"/>
          <w:sz w:val="22"/>
          <w:szCs w:val="22"/>
        </w:rPr>
        <w:t>ś</w:t>
      </w:r>
      <w:r w:rsidRPr="003047B7">
        <w:rPr>
          <w:rFonts w:ascii="Candara" w:hAnsi="Candara"/>
          <w:sz w:val="22"/>
          <w:szCs w:val="22"/>
        </w:rPr>
        <w:t>ci i obowi</w:t>
      </w:r>
      <w:r w:rsidRPr="003047B7">
        <w:rPr>
          <w:rFonts w:ascii="Candara" w:hAnsi="Candara" w:cs="TimesNewRoman"/>
          <w:sz w:val="22"/>
          <w:szCs w:val="22"/>
        </w:rPr>
        <w:t>ą</w:t>
      </w:r>
      <w:r w:rsidRPr="003047B7">
        <w:rPr>
          <w:rFonts w:ascii="Candara" w:hAnsi="Candara"/>
          <w:sz w:val="22"/>
          <w:szCs w:val="22"/>
        </w:rPr>
        <w:t>zki transportuj</w:t>
      </w:r>
      <w:r w:rsidRPr="003047B7">
        <w:rPr>
          <w:rFonts w:ascii="Candara" w:hAnsi="Candara" w:cs="TimesNewRoman"/>
          <w:sz w:val="22"/>
          <w:szCs w:val="22"/>
        </w:rPr>
        <w:t>ą</w:t>
      </w:r>
      <w:r w:rsidRPr="003047B7">
        <w:rPr>
          <w:rFonts w:ascii="Candara" w:hAnsi="Candara"/>
          <w:sz w:val="22"/>
          <w:szCs w:val="22"/>
        </w:rPr>
        <w:t>cego takie odpady – a</w:t>
      </w:r>
      <w:r w:rsidRPr="003047B7">
        <w:rPr>
          <w:rFonts w:ascii="Candara" w:hAnsi="Candara" w:cs="TimesNewRoman"/>
          <w:sz w:val="22"/>
          <w:szCs w:val="22"/>
        </w:rPr>
        <w:t xml:space="preserve">ż </w:t>
      </w:r>
      <w:r w:rsidRPr="003047B7">
        <w:rPr>
          <w:rFonts w:ascii="Candara" w:hAnsi="Candara"/>
          <w:sz w:val="22"/>
          <w:szCs w:val="22"/>
        </w:rPr>
        <w:t>do ich przekazania na składowisko odpadów, przeznaczone do wył</w:t>
      </w:r>
      <w:r w:rsidRPr="003047B7">
        <w:rPr>
          <w:rFonts w:ascii="Candara" w:hAnsi="Candara" w:cs="TimesNewRoman"/>
          <w:sz w:val="22"/>
          <w:szCs w:val="22"/>
        </w:rPr>
        <w:t>ą</w:t>
      </w:r>
      <w:r w:rsidRPr="003047B7">
        <w:rPr>
          <w:rFonts w:ascii="Candara" w:hAnsi="Candara"/>
          <w:sz w:val="22"/>
          <w:szCs w:val="22"/>
        </w:rPr>
        <w:t>cznego składowania odpadów zawieraj</w:t>
      </w:r>
      <w:r w:rsidRPr="003047B7">
        <w:rPr>
          <w:rFonts w:ascii="Candara" w:hAnsi="Candara" w:cs="TimesNewRoman"/>
          <w:sz w:val="22"/>
          <w:szCs w:val="22"/>
        </w:rPr>
        <w:t>ą</w:t>
      </w:r>
      <w:r w:rsidRPr="003047B7">
        <w:rPr>
          <w:rFonts w:ascii="Candara" w:hAnsi="Candara"/>
          <w:sz w:val="22"/>
          <w:szCs w:val="22"/>
        </w:rPr>
        <w:t>cych azbest.</w:t>
      </w:r>
    </w:p>
    <w:p w:rsidR="00EF11BD" w:rsidRPr="003047B7" w:rsidRDefault="00EF11BD" w:rsidP="00E5681F">
      <w:pPr>
        <w:keepNext/>
        <w:autoSpaceDE w:val="0"/>
        <w:autoSpaceDN w:val="0"/>
        <w:adjustRightInd w:val="0"/>
        <w:spacing w:before="60" w:after="60"/>
        <w:jc w:val="both"/>
        <w:rPr>
          <w:rFonts w:ascii="Candara" w:hAnsi="Candara"/>
          <w:b/>
          <w:sz w:val="22"/>
          <w:szCs w:val="22"/>
        </w:rPr>
      </w:pPr>
      <w:r w:rsidRPr="003047B7">
        <w:rPr>
          <w:rFonts w:ascii="Candara" w:hAnsi="Candara"/>
          <w:b/>
          <w:sz w:val="22"/>
          <w:szCs w:val="22"/>
        </w:rPr>
        <w:lastRenderedPageBreak/>
        <w:t>Opis szczegółowy</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Przedsi</w:t>
      </w:r>
      <w:r w:rsidRPr="003047B7">
        <w:rPr>
          <w:rFonts w:ascii="Candara" w:hAnsi="Candara" w:cs="TimesNewRoman"/>
          <w:sz w:val="22"/>
          <w:szCs w:val="22"/>
        </w:rPr>
        <w:t>ę</w:t>
      </w:r>
      <w:r w:rsidRPr="003047B7">
        <w:rPr>
          <w:rFonts w:ascii="Candara" w:hAnsi="Candara"/>
          <w:sz w:val="22"/>
          <w:szCs w:val="22"/>
        </w:rPr>
        <w:t>biorca, który prowadzi działalno</w:t>
      </w:r>
      <w:r w:rsidRPr="003047B7">
        <w:rPr>
          <w:rFonts w:ascii="Candara" w:hAnsi="Candara" w:cs="TimesNewRoman"/>
          <w:sz w:val="22"/>
          <w:szCs w:val="22"/>
        </w:rPr>
        <w:t xml:space="preserve">ść </w:t>
      </w:r>
      <w:r w:rsidRPr="003047B7">
        <w:rPr>
          <w:rFonts w:ascii="Candara" w:hAnsi="Candara"/>
          <w:sz w:val="22"/>
          <w:szCs w:val="22"/>
        </w:rPr>
        <w:t>w zakresie transportu odpadów jest obowi</w:t>
      </w:r>
      <w:r w:rsidRPr="003047B7">
        <w:rPr>
          <w:rFonts w:ascii="Candara" w:hAnsi="Candara" w:cs="TimesNewRoman"/>
          <w:sz w:val="22"/>
          <w:szCs w:val="22"/>
        </w:rPr>
        <w:t>ą</w:t>
      </w:r>
      <w:r w:rsidRPr="003047B7">
        <w:rPr>
          <w:rFonts w:ascii="Candara" w:hAnsi="Candara"/>
          <w:sz w:val="22"/>
          <w:szCs w:val="22"/>
        </w:rPr>
        <w:t>zany uzyska</w:t>
      </w:r>
      <w:r w:rsidRPr="003047B7">
        <w:rPr>
          <w:rFonts w:ascii="Candara" w:hAnsi="Candara" w:cs="TimesNewRoman"/>
          <w:sz w:val="22"/>
          <w:szCs w:val="22"/>
        </w:rPr>
        <w:t xml:space="preserve">ć </w:t>
      </w:r>
      <w:r w:rsidRPr="003047B7">
        <w:rPr>
          <w:rFonts w:ascii="Candara" w:hAnsi="Candara"/>
          <w:sz w:val="22"/>
          <w:szCs w:val="22"/>
        </w:rPr>
        <w:t>zezwolenie na prowadzenie tej działalno</w:t>
      </w:r>
      <w:r w:rsidRPr="003047B7">
        <w:rPr>
          <w:rFonts w:ascii="Candara" w:hAnsi="Candara" w:cs="TimesNewRoman"/>
          <w:sz w:val="22"/>
          <w:szCs w:val="22"/>
        </w:rPr>
        <w:t>ś</w:t>
      </w:r>
      <w:r w:rsidRPr="003047B7">
        <w:rPr>
          <w:rFonts w:ascii="Candara" w:hAnsi="Candara"/>
          <w:sz w:val="22"/>
          <w:szCs w:val="22"/>
        </w:rPr>
        <w:t>ci. Zezwolenie na prowadzenie działalno</w:t>
      </w:r>
      <w:r w:rsidRPr="003047B7">
        <w:rPr>
          <w:rFonts w:ascii="Candara" w:hAnsi="Candara" w:cs="TimesNewRoman"/>
          <w:sz w:val="22"/>
          <w:szCs w:val="22"/>
        </w:rPr>
        <w:t>ś</w:t>
      </w:r>
      <w:r w:rsidRPr="003047B7">
        <w:rPr>
          <w:rFonts w:ascii="Candara" w:hAnsi="Candara"/>
          <w:sz w:val="22"/>
          <w:szCs w:val="22"/>
        </w:rPr>
        <w:t>ci w zakresie transportu odpadów wydaje starosta. Wła</w:t>
      </w:r>
      <w:r w:rsidRPr="003047B7">
        <w:rPr>
          <w:rFonts w:ascii="Candara" w:hAnsi="Candara" w:cs="TimesNewRoman"/>
          <w:sz w:val="22"/>
          <w:szCs w:val="22"/>
        </w:rPr>
        <w:t>ś</w:t>
      </w:r>
      <w:r w:rsidRPr="003047B7">
        <w:rPr>
          <w:rFonts w:ascii="Candara" w:hAnsi="Candara"/>
          <w:sz w:val="22"/>
          <w:szCs w:val="22"/>
        </w:rPr>
        <w:t>ciwym starost</w:t>
      </w:r>
      <w:r w:rsidRPr="003047B7">
        <w:rPr>
          <w:rFonts w:ascii="Candara" w:hAnsi="Candara" w:cs="TimesNewRoman"/>
          <w:sz w:val="22"/>
          <w:szCs w:val="22"/>
        </w:rPr>
        <w:t xml:space="preserve">ą </w:t>
      </w:r>
      <w:r w:rsidRPr="003047B7">
        <w:rPr>
          <w:rFonts w:ascii="Candara" w:hAnsi="Candara"/>
          <w:sz w:val="22"/>
          <w:szCs w:val="22"/>
        </w:rPr>
        <w:t>do wydania zezwolenia na transport odpadów jest starosta wła</w:t>
      </w:r>
      <w:r w:rsidRPr="003047B7">
        <w:rPr>
          <w:rFonts w:ascii="Candara" w:hAnsi="Candara" w:cs="TimesNewRoman"/>
          <w:sz w:val="22"/>
          <w:szCs w:val="22"/>
        </w:rPr>
        <w:t>ś</w:t>
      </w:r>
      <w:r w:rsidRPr="003047B7">
        <w:rPr>
          <w:rFonts w:ascii="Candara" w:hAnsi="Candara"/>
          <w:sz w:val="22"/>
          <w:szCs w:val="22"/>
        </w:rPr>
        <w:t>ciwy ze wzgl</w:t>
      </w:r>
      <w:r w:rsidRPr="003047B7">
        <w:rPr>
          <w:rFonts w:ascii="Candara" w:hAnsi="Candara" w:cs="TimesNewRoman"/>
          <w:sz w:val="22"/>
          <w:szCs w:val="22"/>
        </w:rPr>
        <w:t>ę</w:t>
      </w:r>
      <w:r w:rsidRPr="003047B7">
        <w:rPr>
          <w:rFonts w:ascii="Candara" w:hAnsi="Candara"/>
          <w:sz w:val="22"/>
          <w:szCs w:val="22"/>
        </w:rPr>
        <w:t>du na miejsce siedziby lub zamieszkania</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posiadacza odpadów.</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Wniosek o zezwolenie na prowadzenie działalno</w:t>
      </w:r>
      <w:r w:rsidRPr="003047B7">
        <w:rPr>
          <w:rFonts w:ascii="Candara" w:hAnsi="Candara" w:cs="TimesNewRoman"/>
          <w:sz w:val="22"/>
          <w:szCs w:val="22"/>
        </w:rPr>
        <w:t>ś</w:t>
      </w:r>
      <w:r w:rsidRPr="003047B7">
        <w:rPr>
          <w:rFonts w:ascii="Candara" w:hAnsi="Candara"/>
          <w:sz w:val="22"/>
          <w:szCs w:val="22"/>
        </w:rPr>
        <w:t>ci w zakresie transportu odpadów powinien zawiera</w:t>
      </w:r>
      <w:r w:rsidRPr="003047B7">
        <w:rPr>
          <w:rFonts w:ascii="Candara" w:hAnsi="Candara" w:cs="TimesNewRoman"/>
          <w:sz w:val="22"/>
          <w:szCs w:val="22"/>
        </w:rPr>
        <w:t>ć</w:t>
      </w:r>
      <w:r w:rsidRPr="003047B7">
        <w:rPr>
          <w:rFonts w:ascii="Candara" w:hAnsi="Candara"/>
          <w:sz w:val="22"/>
          <w:szCs w:val="22"/>
        </w:rPr>
        <w:t>:</w:t>
      </w:r>
    </w:p>
    <w:p w:rsidR="00EF11BD" w:rsidRPr="003047B7" w:rsidRDefault="00EF11BD" w:rsidP="00E5681F">
      <w:pPr>
        <w:pStyle w:val="Akapitzlist"/>
        <w:keepNext/>
        <w:numPr>
          <w:ilvl w:val="0"/>
          <w:numId w:val="48"/>
        </w:numPr>
        <w:autoSpaceDE w:val="0"/>
        <w:autoSpaceDN w:val="0"/>
        <w:adjustRightInd w:val="0"/>
        <w:spacing w:before="60" w:after="60"/>
        <w:jc w:val="both"/>
        <w:rPr>
          <w:rFonts w:ascii="Candara" w:hAnsi="Candara"/>
          <w:sz w:val="22"/>
          <w:szCs w:val="22"/>
        </w:rPr>
      </w:pPr>
      <w:r w:rsidRPr="003047B7">
        <w:rPr>
          <w:rFonts w:ascii="Candara" w:hAnsi="Candara"/>
          <w:sz w:val="22"/>
          <w:szCs w:val="22"/>
        </w:rPr>
        <w:t>wyszczególnienie rodzajów odpadów przewidzianych do transportu, w przypadku, gdy okre</w:t>
      </w:r>
      <w:r w:rsidRPr="003047B7">
        <w:rPr>
          <w:rFonts w:ascii="Candara" w:hAnsi="Candara" w:cs="TimesNewRoman"/>
          <w:sz w:val="22"/>
          <w:szCs w:val="22"/>
        </w:rPr>
        <w:t>ś</w:t>
      </w:r>
      <w:r w:rsidRPr="003047B7">
        <w:rPr>
          <w:rFonts w:ascii="Candara" w:hAnsi="Candara"/>
          <w:sz w:val="22"/>
          <w:szCs w:val="22"/>
        </w:rPr>
        <w:t>lenie rodzaju jest niewystarczaj</w:t>
      </w:r>
      <w:r w:rsidRPr="003047B7">
        <w:rPr>
          <w:rFonts w:ascii="Candara" w:hAnsi="Candara" w:cs="TimesNewRoman"/>
          <w:sz w:val="22"/>
          <w:szCs w:val="22"/>
        </w:rPr>
        <w:t>ą</w:t>
      </w:r>
      <w:r w:rsidRPr="003047B7">
        <w:rPr>
          <w:rFonts w:ascii="Candara" w:hAnsi="Candara"/>
          <w:sz w:val="22"/>
          <w:szCs w:val="22"/>
        </w:rPr>
        <w:t>ce do ustalenia, zagro</w:t>
      </w:r>
      <w:r w:rsidRPr="003047B7">
        <w:rPr>
          <w:rFonts w:ascii="Candara" w:hAnsi="Candara" w:cs="TimesNewRoman"/>
          <w:sz w:val="22"/>
          <w:szCs w:val="22"/>
        </w:rPr>
        <w:t>ż</w:t>
      </w:r>
      <w:r w:rsidRPr="003047B7">
        <w:rPr>
          <w:rFonts w:ascii="Candara" w:hAnsi="Candara"/>
          <w:sz w:val="22"/>
          <w:szCs w:val="22"/>
        </w:rPr>
        <w:t>e</w:t>
      </w:r>
      <w:r w:rsidRPr="003047B7">
        <w:rPr>
          <w:rFonts w:ascii="Candara" w:hAnsi="Candara" w:cs="TimesNewRoman"/>
          <w:sz w:val="22"/>
          <w:szCs w:val="22"/>
        </w:rPr>
        <w:t>ń</w:t>
      </w:r>
      <w:r w:rsidRPr="003047B7">
        <w:rPr>
          <w:rFonts w:ascii="Candara" w:hAnsi="Candara"/>
          <w:sz w:val="22"/>
          <w:szCs w:val="22"/>
        </w:rPr>
        <w:t>, jakie te odpady mog</w:t>
      </w:r>
      <w:r w:rsidRPr="003047B7">
        <w:rPr>
          <w:rFonts w:ascii="Candara" w:hAnsi="Candara" w:cs="TimesNewRoman"/>
          <w:sz w:val="22"/>
          <w:szCs w:val="22"/>
        </w:rPr>
        <w:t xml:space="preserve">ą </w:t>
      </w:r>
      <w:r w:rsidRPr="003047B7">
        <w:rPr>
          <w:rFonts w:ascii="Candara" w:hAnsi="Candara"/>
          <w:sz w:val="22"/>
          <w:szCs w:val="22"/>
        </w:rPr>
        <w:t>powodowa</w:t>
      </w:r>
      <w:r w:rsidRPr="003047B7">
        <w:rPr>
          <w:rFonts w:ascii="Candara" w:hAnsi="Candara" w:cs="TimesNewRoman"/>
          <w:sz w:val="22"/>
          <w:szCs w:val="22"/>
        </w:rPr>
        <w:t xml:space="preserve">ć </w:t>
      </w:r>
      <w:r w:rsidRPr="003047B7">
        <w:rPr>
          <w:rFonts w:ascii="Candara" w:hAnsi="Candara"/>
          <w:sz w:val="22"/>
          <w:szCs w:val="22"/>
        </w:rPr>
        <w:t xml:space="preserve">dla </w:t>
      </w:r>
      <w:r w:rsidRPr="003047B7">
        <w:rPr>
          <w:rFonts w:ascii="Candara" w:hAnsi="Candara" w:cs="TimesNewRoman"/>
          <w:sz w:val="22"/>
          <w:szCs w:val="22"/>
        </w:rPr>
        <w:t>ś</w:t>
      </w:r>
      <w:r w:rsidRPr="003047B7">
        <w:rPr>
          <w:rFonts w:ascii="Candara" w:hAnsi="Candara"/>
          <w:sz w:val="22"/>
          <w:szCs w:val="22"/>
        </w:rPr>
        <w:t>rodowiska, wła</w:t>
      </w:r>
      <w:r w:rsidRPr="003047B7">
        <w:rPr>
          <w:rFonts w:ascii="Candara" w:hAnsi="Candara" w:cs="TimesNewRoman"/>
          <w:sz w:val="22"/>
          <w:szCs w:val="22"/>
        </w:rPr>
        <w:t>ś</w:t>
      </w:r>
      <w:r w:rsidRPr="003047B7">
        <w:rPr>
          <w:rFonts w:ascii="Candara" w:hAnsi="Candara"/>
          <w:sz w:val="22"/>
          <w:szCs w:val="22"/>
        </w:rPr>
        <w:t>ciwy organ mo</w:t>
      </w:r>
      <w:r w:rsidRPr="003047B7">
        <w:rPr>
          <w:rFonts w:ascii="Candara" w:hAnsi="Candara" w:cs="TimesNewRoman"/>
          <w:sz w:val="22"/>
          <w:szCs w:val="22"/>
        </w:rPr>
        <w:t>ż</w:t>
      </w:r>
      <w:r w:rsidRPr="003047B7">
        <w:rPr>
          <w:rFonts w:ascii="Candara" w:hAnsi="Candara"/>
          <w:sz w:val="22"/>
          <w:szCs w:val="22"/>
        </w:rPr>
        <w:t>e wezwa</w:t>
      </w:r>
      <w:r w:rsidRPr="003047B7">
        <w:rPr>
          <w:rFonts w:ascii="Candara" w:hAnsi="Candara" w:cs="TimesNewRoman"/>
          <w:sz w:val="22"/>
          <w:szCs w:val="22"/>
        </w:rPr>
        <w:t xml:space="preserve">ć </w:t>
      </w:r>
      <w:r w:rsidRPr="003047B7">
        <w:rPr>
          <w:rFonts w:ascii="Candara" w:hAnsi="Candara"/>
          <w:sz w:val="22"/>
          <w:szCs w:val="22"/>
        </w:rPr>
        <w:t>wnioskodawc</w:t>
      </w:r>
      <w:r w:rsidRPr="003047B7">
        <w:rPr>
          <w:rFonts w:ascii="Candara" w:hAnsi="Candara" w:cs="TimesNewRoman"/>
          <w:sz w:val="22"/>
          <w:szCs w:val="22"/>
        </w:rPr>
        <w:t xml:space="preserve">ę </w:t>
      </w:r>
      <w:r w:rsidRPr="003047B7">
        <w:rPr>
          <w:rFonts w:ascii="Candara" w:hAnsi="Candara"/>
          <w:sz w:val="22"/>
          <w:szCs w:val="22"/>
        </w:rPr>
        <w:t>do podania podstawowego składu chemicznego i wła</w:t>
      </w:r>
      <w:r w:rsidRPr="003047B7">
        <w:rPr>
          <w:rFonts w:ascii="Candara" w:hAnsi="Candara" w:cs="TimesNewRoman"/>
          <w:sz w:val="22"/>
          <w:szCs w:val="22"/>
        </w:rPr>
        <w:t>ś</w:t>
      </w:r>
      <w:r w:rsidRPr="003047B7">
        <w:rPr>
          <w:rFonts w:ascii="Candara" w:hAnsi="Candara"/>
          <w:sz w:val="22"/>
          <w:szCs w:val="22"/>
        </w:rPr>
        <w:t>ciwo</w:t>
      </w:r>
      <w:r w:rsidRPr="003047B7">
        <w:rPr>
          <w:rFonts w:ascii="Candara" w:hAnsi="Candara" w:cs="TimesNewRoman"/>
          <w:sz w:val="22"/>
          <w:szCs w:val="22"/>
        </w:rPr>
        <w:t>ś</w:t>
      </w:r>
      <w:r w:rsidRPr="003047B7">
        <w:rPr>
          <w:rFonts w:ascii="Candara" w:hAnsi="Candara"/>
          <w:sz w:val="22"/>
          <w:szCs w:val="22"/>
        </w:rPr>
        <w:t>ci odpadów,</w:t>
      </w:r>
    </w:p>
    <w:p w:rsidR="00EF11BD" w:rsidRPr="003047B7" w:rsidRDefault="00EF11BD" w:rsidP="00E5681F">
      <w:pPr>
        <w:pStyle w:val="Akapitzlist"/>
        <w:keepNext/>
        <w:numPr>
          <w:ilvl w:val="0"/>
          <w:numId w:val="48"/>
        </w:numPr>
        <w:autoSpaceDE w:val="0"/>
        <w:autoSpaceDN w:val="0"/>
        <w:adjustRightInd w:val="0"/>
        <w:spacing w:before="60" w:after="60"/>
        <w:jc w:val="both"/>
        <w:rPr>
          <w:rFonts w:ascii="Candara" w:hAnsi="Candara"/>
          <w:sz w:val="22"/>
          <w:szCs w:val="22"/>
        </w:rPr>
      </w:pPr>
      <w:r w:rsidRPr="003047B7">
        <w:rPr>
          <w:rFonts w:ascii="Candara" w:hAnsi="Candara"/>
          <w:sz w:val="22"/>
          <w:szCs w:val="22"/>
        </w:rPr>
        <w:t>oznaczenie obszaru prowadzenia działalno</w:t>
      </w:r>
      <w:r w:rsidRPr="003047B7">
        <w:rPr>
          <w:rFonts w:ascii="Candara" w:hAnsi="Candara" w:cs="TimesNewRoman"/>
          <w:sz w:val="22"/>
          <w:szCs w:val="22"/>
        </w:rPr>
        <w:t>ś</w:t>
      </w:r>
      <w:r w:rsidRPr="003047B7">
        <w:rPr>
          <w:rFonts w:ascii="Candara" w:hAnsi="Candara"/>
          <w:sz w:val="22"/>
          <w:szCs w:val="22"/>
        </w:rPr>
        <w:t>ci,</w:t>
      </w:r>
    </w:p>
    <w:p w:rsidR="00EF11BD" w:rsidRPr="003047B7" w:rsidRDefault="00EF11BD" w:rsidP="00E5681F">
      <w:pPr>
        <w:pStyle w:val="Akapitzlist"/>
        <w:keepNext/>
        <w:numPr>
          <w:ilvl w:val="0"/>
          <w:numId w:val="48"/>
        </w:numPr>
        <w:autoSpaceDE w:val="0"/>
        <w:autoSpaceDN w:val="0"/>
        <w:adjustRightInd w:val="0"/>
        <w:spacing w:before="60" w:after="60"/>
        <w:jc w:val="both"/>
        <w:rPr>
          <w:rFonts w:ascii="Candara" w:hAnsi="Candara"/>
          <w:sz w:val="22"/>
          <w:szCs w:val="22"/>
        </w:rPr>
      </w:pPr>
      <w:r w:rsidRPr="003047B7">
        <w:rPr>
          <w:rFonts w:ascii="Candara" w:hAnsi="Candara"/>
          <w:sz w:val="22"/>
          <w:szCs w:val="22"/>
        </w:rPr>
        <w:t xml:space="preserve">wskazanie sposobu i </w:t>
      </w:r>
      <w:r w:rsidRPr="003047B7">
        <w:rPr>
          <w:rFonts w:ascii="Candara" w:hAnsi="Candara" w:cs="TimesNewRoman"/>
          <w:sz w:val="22"/>
          <w:szCs w:val="22"/>
        </w:rPr>
        <w:t>ś</w:t>
      </w:r>
      <w:r w:rsidRPr="003047B7">
        <w:rPr>
          <w:rFonts w:ascii="Candara" w:hAnsi="Candara"/>
          <w:sz w:val="22"/>
          <w:szCs w:val="22"/>
        </w:rPr>
        <w:t>rodków transportu odpadów,</w:t>
      </w:r>
    </w:p>
    <w:p w:rsidR="00EF11BD" w:rsidRPr="003047B7" w:rsidRDefault="00EF11BD" w:rsidP="00E5681F">
      <w:pPr>
        <w:pStyle w:val="Akapitzlist"/>
        <w:keepNext/>
        <w:numPr>
          <w:ilvl w:val="0"/>
          <w:numId w:val="48"/>
        </w:numPr>
        <w:autoSpaceDE w:val="0"/>
        <w:autoSpaceDN w:val="0"/>
        <w:adjustRightInd w:val="0"/>
        <w:spacing w:before="60" w:after="60"/>
        <w:jc w:val="both"/>
        <w:rPr>
          <w:rFonts w:ascii="Candara" w:hAnsi="Candara"/>
          <w:sz w:val="22"/>
          <w:szCs w:val="22"/>
        </w:rPr>
      </w:pPr>
      <w:r w:rsidRPr="003047B7">
        <w:rPr>
          <w:rFonts w:ascii="Candara" w:hAnsi="Candara"/>
          <w:sz w:val="22"/>
          <w:szCs w:val="22"/>
        </w:rPr>
        <w:t>przedstawienie mo</w:t>
      </w:r>
      <w:r w:rsidRPr="003047B7">
        <w:rPr>
          <w:rFonts w:ascii="Candara" w:hAnsi="Candara" w:cs="TimesNewRoman"/>
          <w:sz w:val="22"/>
          <w:szCs w:val="22"/>
        </w:rPr>
        <w:t>ż</w:t>
      </w:r>
      <w:r w:rsidRPr="003047B7">
        <w:rPr>
          <w:rFonts w:ascii="Candara" w:hAnsi="Candara"/>
          <w:sz w:val="22"/>
          <w:szCs w:val="22"/>
        </w:rPr>
        <w:t>liwo</w:t>
      </w:r>
      <w:r w:rsidRPr="003047B7">
        <w:rPr>
          <w:rFonts w:ascii="Candara" w:hAnsi="Candara" w:cs="TimesNewRoman"/>
          <w:sz w:val="22"/>
          <w:szCs w:val="22"/>
        </w:rPr>
        <w:t>ś</w:t>
      </w:r>
      <w:r w:rsidRPr="003047B7">
        <w:rPr>
          <w:rFonts w:ascii="Candara" w:hAnsi="Candara"/>
          <w:sz w:val="22"/>
          <w:szCs w:val="22"/>
        </w:rPr>
        <w:t>ci technicznych i organizacyjnych pozwalaj</w:t>
      </w:r>
      <w:r w:rsidRPr="003047B7">
        <w:rPr>
          <w:rFonts w:ascii="Candara" w:hAnsi="Candara" w:cs="TimesNewRoman"/>
          <w:sz w:val="22"/>
          <w:szCs w:val="22"/>
        </w:rPr>
        <w:t>ą</w:t>
      </w:r>
      <w:r w:rsidRPr="003047B7">
        <w:rPr>
          <w:rFonts w:ascii="Candara" w:hAnsi="Candara"/>
          <w:sz w:val="22"/>
          <w:szCs w:val="22"/>
        </w:rPr>
        <w:t>cych nale</w:t>
      </w:r>
      <w:r w:rsidRPr="003047B7">
        <w:rPr>
          <w:rFonts w:ascii="Candara" w:hAnsi="Candara" w:cs="TimesNewRoman"/>
          <w:sz w:val="22"/>
          <w:szCs w:val="22"/>
        </w:rPr>
        <w:t>ż</w:t>
      </w:r>
      <w:r w:rsidRPr="003047B7">
        <w:rPr>
          <w:rFonts w:ascii="Candara" w:hAnsi="Candara"/>
          <w:sz w:val="22"/>
          <w:szCs w:val="22"/>
        </w:rPr>
        <w:t>ycie wykonywa</w:t>
      </w:r>
      <w:r w:rsidRPr="003047B7">
        <w:rPr>
          <w:rFonts w:ascii="Candara" w:hAnsi="Candara" w:cs="TimesNewRoman"/>
          <w:sz w:val="22"/>
          <w:szCs w:val="22"/>
        </w:rPr>
        <w:t xml:space="preserve">ć </w:t>
      </w:r>
      <w:r w:rsidRPr="003047B7">
        <w:rPr>
          <w:rFonts w:ascii="Candara" w:hAnsi="Candara"/>
          <w:sz w:val="22"/>
          <w:szCs w:val="22"/>
        </w:rPr>
        <w:t>działalno</w:t>
      </w:r>
      <w:r w:rsidRPr="003047B7">
        <w:rPr>
          <w:rFonts w:ascii="Candara" w:hAnsi="Candara" w:cs="TimesNewRoman"/>
          <w:sz w:val="22"/>
          <w:szCs w:val="22"/>
        </w:rPr>
        <w:t xml:space="preserve">ść </w:t>
      </w:r>
      <w:r w:rsidRPr="003047B7">
        <w:rPr>
          <w:rFonts w:ascii="Candara" w:hAnsi="Candara"/>
          <w:sz w:val="22"/>
          <w:szCs w:val="22"/>
        </w:rPr>
        <w:t>w zakresie transportu odpadów,</w:t>
      </w:r>
    </w:p>
    <w:p w:rsidR="00EF11BD" w:rsidRPr="003047B7" w:rsidRDefault="00EF11BD" w:rsidP="00E5681F">
      <w:pPr>
        <w:pStyle w:val="Akapitzlist"/>
        <w:keepNext/>
        <w:numPr>
          <w:ilvl w:val="0"/>
          <w:numId w:val="48"/>
        </w:numPr>
        <w:autoSpaceDE w:val="0"/>
        <w:autoSpaceDN w:val="0"/>
        <w:adjustRightInd w:val="0"/>
        <w:spacing w:before="60" w:after="60"/>
        <w:jc w:val="both"/>
        <w:rPr>
          <w:rFonts w:ascii="Candara" w:hAnsi="Candara"/>
          <w:sz w:val="22"/>
          <w:szCs w:val="22"/>
        </w:rPr>
      </w:pPr>
      <w:r w:rsidRPr="003047B7">
        <w:rPr>
          <w:rFonts w:ascii="Candara" w:hAnsi="Candara"/>
          <w:sz w:val="22"/>
          <w:szCs w:val="22"/>
        </w:rPr>
        <w:t>przewidywany okres wykonywania działalno</w:t>
      </w:r>
      <w:r w:rsidRPr="003047B7">
        <w:rPr>
          <w:rFonts w:ascii="Candara" w:hAnsi="Candara" w:cs="TimesNewRoman"/>
          <w:sz w:val="22"/>
          <w:szCs w:val="22"/>
        </w:rPr>
        <w:t>ś</w:t>
      </w:r>
      <w:r w:rsidRPr="003047B7">
        <w:rPr>
          <w:rFonts w:ascii="Candara" w:hAnsi="Candara"/>
          <w:sz w:val="22"/>
          <w:szCs w:val="22"/>
        </w:rPr>
        <w:t>ci w zakresie transportu odpadów.</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Zezwolenie na prowadzenie działalno</w:t>
      </w:r>
      <w:r w:rsidRPr="003047B7">
        <w:rPr>
          <w:rFonts w:ascii="Candara" w:hAnsi="Candara" w:cs="TimesNewRoman"/>
          <w:sz w:val="22"/>
          <w:szCs w:val="22"/>
        </w:rPr>
        <w:t>ś</w:t>
      </w:r>
      <w:r w:rsidRPr="003047B7">
        <w:rPr>
          <w:rFonts w:ascii="Candara" w:hAnsi="Candara"/>
          <w:sz w:val="22"/>
          <w:szCs w:val="22"/>
        </w:rPr>
        <w:t>ci w zakresie transportu odpadów jest wydawane w drodze decyzji przez wła</w:t>
      </w:r>
      <w:r w:rsidRPr="003047B7">
        <w:rPr>
          <w:rFonts w:ascii="Candara" w:hAnsi="Candara" w:cs="TimesNewRoman"/>
          <w:sz w:val="22"/>
          <w:szCs w:val="22"/>
        </w:rPr>
        <w:t>ś</w:t>
      </w:r>
      <w:r w:rsidRPr="003047B7">
        <w:rPr>
          <w:rFonts w:ascii="Candara" w:hAnsi="Candara"/>
          <w:sz w:val="22"/>
          <w:szCs w:val="22"/>
        </w:rPr>
        <w:t>ciwy organ na czas oznaczony nie dłu</w:t>
      </w:r>
      <w:r w:rsidRPr="003047B7">
        <w:rPr>
          <w:rFonts w:ascii="Candara" w:hAnsi="Candara" w:cs="TimesNewRoman"/>
          <w:sz w:val="22"/>
          <w:szCs w:val="22"/>
        </w:rPr>
        <w:t>ż</w:t>
      </w:r>
      <w:r w:rsidRPr="003047B7">
        <w:rPr>
          <w:rFonts w:ascii="Candara" w:hAnsi="Candara"/>
          <w:sz w:val="22"/>
          <w:szCs w:val="22"/>
        </w:rPr>
        <w:t>szy ni</w:t>
      </w:r>
      <w:r w:rsidRPr="003047B7">
        <w:rPr>
          <w:rFonts w:ascii="Candara" w:hAnsi="Candara" w:cs="TimesNewRoman"/>
          <w:sz w:val="22"/>
          <w:szCs w:val="22"/>
        </w:rPr>
        <w:t xml:space="preserve">ż </w:t>
      </w:r>
      <w:r w:rsidRPr="003047B7">
        <w:rPr>
          <w:rFonts w:ascii="Candara" w:hAnsi="Candara"/>
          <w:sz w:val="22"/>
          <w:szCs w:val="22"/>
        </w:rPr>
        <w:t>10 lat.</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Transportem odpadów niebezpiecznych zawieraj</w:t>
      </w:r>
      <w:r w:rsidRPr="003047B7">
        <w:rPr>
          <w:rFonts w:ascii="Candara" w:hAnsi="Candara" w:cs="TimesNewRoman"/>
          <w:sz w:val="22"/>
          <w:szCs w:val="22"/>
        </w:rPr>
        <w:t>ą</w:t>
      </w:r>
      <w:r w:rsidRPr="003047B7">
        <w:rPr>
          <w:rFonts w:ascii="Candara" w:hAnsi="Candara"/>
          <w:sz w:val="22"/>
          <w:szCs w:val="22"/>
        </w:rPr>
        <w:t>cych azbest mo</w:t>
      </w:r>
      <w:r w:rsidRPr="003047B7">
        <w:rPr>
          <w:rFonts w:ascii="Candara" w:hAnsi="Candara" w:cs="TimesNewRoman"/>
          <w:sz w:val="22"/>
          <w:szCs w:val="22"/>
        </w:rPr>
        <w:t>ż</w:t>
      </w:r>
      <w:r w:rsidRPr="003047B7">
        <w:rPr>
          <w:rFonts w:ascii="Candara" w:hAnsi="Candara"/>
          <w:sz w:val="22"/>
          <w:szCs w:val="22"/>
        </w:rPr>
        <w:t>e zajmowa</w:t>
      </w:r>
      <w:r w:rsidRPr="003047B7">
        <w:rPr>
          <w:rFonts w:ascii="Candara" w:hAnsi="Candara" w:cs="TimesNewRoman"/>
          <w:sz w:val="22"/>
          <w:szCs w:val="22"/>
        </w:rPr>
        <w:t xml:space="preserve">ć </w:t>
      </w:r>
      <w:r w:rsidRPr="003047B7">
        <w:rPr>
          <w:rFonts w:ascii="Candara" w:hAnsi="Candara"/>
          <w:sz w:val="22"/>
          <w:szCs w:val="22"/>
        </w:rPr>
        <w:t>si</w:t>
      </w:r>
      <w:r w:rsidRPr="003047B7">
        <w:rPr>
          <w:rFonts w:ascii="Candara" w:hAnsi="Candara" w:cs="TimesNewRoman"/>
          <w:sz w:val="22"/>
          <w:szCs w:val="22"/>
        </w:rPr>
        <w:t xml:space="preserve">ę </w:t>
      </w:r>
      <w:r w:rsidRPr="003047B7">
        <w:rPr>
          <w:rFonts w:ascii="Candara" w:hAnsi="Candara"/>
          <w:sz w:val="22"/>
          <w:szCs w:val="22"/>
        </w:rPr>
        <w:t>wytwórca odpadów lub inny, uprawniony do tego podmiot prawny.</w:t>
      </w:r>
    </w:p>
    <w:p w:rsidR="00EF11BD" w:rsidRPr="003047B7" w:rsidRDefault="00EF11BD" w:rsidP="00E5681F">
      <w:pPr>
        <w:keepNext/>
        <w:autoSpaceDE w:val="0"/>
        <w:autoSpaceDN w:val="0"/>
        <w:adjustRightInd w:val="0"/>
        <w:spacing w:before="60" w:after="60"/>
        <w:jc w:val="both"/>
        <w:rPr>
          <w:rFonts w:ascii="Candara" w:hAnsi="Candara" w:cs="TimesNewRoman"/>
          <w:sz w:val="22"/>
          <w:szCs w:val="22"/>
        </w:rPr>
      </w:pPr>
      <w:r w:rsidRPr="003047B7">
        <w:rPr>
          <w:rFonts w:ascii="Candara" w:hAnsi="Candara"/>
          <w:sz w:val="22"/>
          <w:szCs w:val="22"/>
        </w:rPr>
        <w:t>Zlecaj</w:t>
      </w:r>
      <w:r w:rsidRPr="003047B7">
        <w:rPr>
          <w:rFonts w:ascii="Candara" w:hAnsi="Candara" w:cs="TimesNewRoman"/>
          <w:sz w:val="22"/>
          <w:szCs w:val="22"/>
        </w:rPr>
        <w:t>ą</w:t>
      </w:r>
      <w:r w:rsidRPr="003047B7">
        <w:rPr>
          <w:rFonts w:ascii="Candara" w:hAnsi="Candara"/>
          <w:sz w:val="22"/>
          <w:szCs w:val="22"/>
        </w:rPr>
        <w:t>cy usług</w:t>
      </w:r>
      <w:r w:rsidRPr="003047B7">
        <w:rPr>
          <w:rFonts w:ascii="Candara" w:hAnsi="Candara" w:cs="TimesNewRoman"/>
          <w:sz w:val="22"/>
          <w:szCs w:val="22"/>
        </w:rPr>
        <w:t xml:space="preserve">ę </w:t>
      </w:r>
      <w:r w:rsidRPr="003047B7">
        <w:rPr>
          <w:rFonts w:ascii="Candara" w:hAnsi="Candara"/>
          <w:sz w:val="22"/>
          <w:szCs w:val="22"/>
        </w:rPr>
        <w:t>transportu odpadów jest obowi</w:t>
      </w:r>
      <w:r w:rsidRPr="003047B7">
        <w:rPr>
          <w:rFonts w:ascii="Candara" w:hAnsi="Candara" w:cs="TimesNewRoman"/>
          <w:sz w:val="22"/>
          <w:szCs w:val="22"/>
        </w:rPr>
        <w:t>ą</w:t>
      </w:r>
      <w:r w:rsidRPr="003047B7">
        <w:rPr>
          <w:rFonts w:ascii="Candara" w:hAnsi="Candara"/>
          <w:sz w:val="22"/>
          <w:szCs w:val="22"/>
        </w:rPr>
        <w:t>zany wskaza</w:t>
      </w:r>
      <w:r w:rsidRPr="003047B7">
        <w:rPr>
          <w:rFonts w:ascii="Candara" w:hAnsi="Candara" w:cs="TimesNewRoman"/>
          <w:sz w:val="22"/>
          <w:szCs w:val="22"/>
        </w:rPr>
        <w:t xml:space="preserve">ć </w:t>
      </w:r>
      <w:r w:rsidRPr="003047B7">
        <w:rPr>
          <w:rFonts w:ascii="Candara" w:hAnsi="Candara"/>
          <w:sz w:val="22"/>
          <w:szCs w:val="22"/>
        </w:rPr>
        <w:t>prowadz</w:t>
      </w:r>
      <w:r w:rsidRPr="003047B7">
        <w:rPr>
          <w:rFonts w:ascii="Candara" w:hAnsi="Candara" w:cs="TimesNewRoman"/>
          <w:sz w:val="22"/>
          <w:szCs w:val="22"/>
        </w:rPr>
        <w:t>ą</w:t>
      </w:r>
      <w:r w:rsidRPr="003047B7">
        <w:rPr>
          <w:rFonts w:ascii="Candara" w:hAnsi="Candara"/>
          <w:sz w:val="22"/>
          <w:szCs w:val="22"/>
        </w:rPr>
        <w:t>cemu działalno</w:t>
      </w:r>
      <w:r w:rsidRPr="003047B7">
        <w:rPr>
          <w:rFonts w:ascii="Candara" w:hAnsi="Candara" w:cs="TimesNewRoman"/>
          <w:sz w:val="22"/>
          <w:szCs w:val="22"/>
        </w:rPr>
        <w:t xml:space="preserve">ść </w:t>
      </w:r>
      <w:r w:rsidRPr="003047B7">
        <w:rPr>
          <w:rFonts w:ascii="Candara" w:hAnsi="Candara"/>
          <w:sz w:val="22"/>
          <w:szCs w:val="22"/>
        </w:rPr>
        <w:t>w zakresie transportu odpadów miejsce odbioru odpadów oraz posiadacza odpadów,</w:t>
      </w:r>
      <w:r w:rsidRPr="003047B7">
        <w:rPr>
          <w:rFonts w:ascii="Candara" w:hAnsi="Candara" w:cs="TimesNewRoman"/>
          <w:sz w:val="22"/>
          <w:szCs w:val="22"/>
        </w:rPr>
        <w:t xml:space="preserve"> </w:t>
      </w:r>
      <w:r w:rsidRPr="003047B7">
        <w:rPr>
          <w:rFonts w:ascii="Candara" w:hAnsi="Candara"/>
          <w:sz w:val="22"/>
          <w:szCs w:val="22"/>
        </w:rPr>
        <w:t>do którego nale</w:t>
      </w:r>
      <w:r w:rsidRPr="003047B7">
        <w:rPr>
          <w:rFonts w:ascii="Candara" w:hAnsi="Candara" w:cs="TimesNewRoman"/>
          <w:sz w:val="22"/>
          <w:szCs w:val="22"/>
        </w:rPr>
        <w:t>ż</w:t>
      </w:r>
      <w:r w:rsidRPr="003047B7">
        <w:rPr>
          <w:rFonts w:ascii="Candara" w:hAnsi="Candara"/>
          <w:sz w:val="22"/>
          <w:szCs w:val="22"/>
        </w:rPr>
        <w:t>y dostarczy</w:t>
      </w:r>
      <w:r w:rsidRPr="003047B7">
        <w:rPr>
          <w:rFonts w:ascii="Candara" w:hAnsi="Candara" w:cs="TimesNewRoman"/>
          <w:sz w:val="22"/>
          <w:szCs w:val="22"/>
        </w:rPr>
        <w:t xml:space="preserve">ć </w:t>
      </w:r>
      <w:r w:rsidRPr="003047B7">
        <w:rPr>
          <w:rFonts w:ascii="Candara" w:hAnsi="Candara"/>
          <w:sz w:val="22"/>
          <w:szCs w:val="22"/>
        </w:rPr>
        <w:t>te odpady. Prowadz</w:t>
      </w:r>
      <w:r w:rsidRPr="003047B7">
        <w:rPr>
          <w:rFonts w:ascii="Candara" w:hAnsi="Candara" w:cs="TimesNewRoman"/>
          <w:sz w:val="22"/>
          <w:szCs w:val="22"/>
        </w:rPr>
        <w:t>ą</w:t>
      </w:r>
      <w:r w:rsidRPr="003047B7">
        <w:rPr>
          <w:rFonts w:ascii="Candara" w:hAnsi="Candara"/>
          <w:sz w:val="22"/>
          <w:szCs w:val="22"/>
        </w:rPr>
        <w:t>cy działalno</w:t>
      </w:r>
      <w:r w:rsidRPr="003047B7">
        <w:rPr>
          <w:rFonts w:ascii="Candara" w:hAnsi="Candara" w:cs="TimesNewRoman"/>
          <w:sz w:val="22"/>
          <w:szCs w:val="22"/>
        </w:rPr>
        <w:t xml:space="preserve">ść </w:t>
      </w:r>
      <w:r w:rsidRPr="003047B7">
        <w:rPr>
          <w:rFonts w:ascii="Candara" w:hAnsi="Candara"/>
          <w:sz w:val="22"/>
          <w:szCs w:val="22"/>
        </w:rPr>
        <w:t>w zakresie transportu</w:t>
      </w:r>
      <w:r w:rsidRPr="003047B7">
        <w:rPr>
          <w:rFonts w:ascii="Candara" w:hAnsi="Candara" w:cs="TimesNewRoman"/>
          <w:sz w:val="22"/>
          <w:szCs w:val="22"/>
        </w:rPr>
        <w:t xml:space="preserve"> </w:t>
      </w:r>
      <w:r w:rsidRPr="003047B7">
        <w:rPr>
          <w:rFonts w:ascii="Candara" w:hAnsi="Candara"/>
          <w:sz w:val="22"/>
          <w:szCs w:val="22"/>
        </w:rPr>
        <w:t>odpadów jest obowi</w:t>
      </w:r>
      <w:r w:rsidRPr="003047B7">
        <w:rPr>
          <w:rFonts w:ascii="Candara" w:hAnsi="Candara" w:cs="TimesNewRoman"/>
          <w:sz w:val="22"/>
          <w:szCs w:val="22"/>
        </w:rPr>
        <w:t>ą</w:t>
      </w:r>
      <w:r w:rsidRPr="003047B7">
        <w:rPr>
          <w:rFonts w:ascii="Candara" w:hAnsi="Candara"/>
          <w:sz w:val="22"/>
          <w:szCs w:val="22"/>
        </w:rPr>
        <w:t>zany dostarczy</w:t>
      </w:r>
      <w:r w:rsidRPr="003047B7">
        <w:rPr>
          <w:rFonts w:ascii="Candara" w:hAnsi="Candara" w:cs="TimesNewRoman"/>
          <w:sz w:val="22"/>
          <w:szCs w:val="22"/>
        </w:rPr>
        <w:t xml:space="preserve">ć </w:t>
      </w:r>
      <w:r w:rsidRPr="003047B7">
        <w:rPr>
          <w:rFonts w:ascii="Candara" w:hAnsi="Candara"/>
          <w:sz w:val="22"/>
          <w:szCs w:val="22"/>
        </w:rPr>
        <w:t>te odpady do posiadacza odpadów, który został mu</w:t>
      </w:r>
      <w:r w:rsidRPr="003047B7">
        <w:rPr>
          <w:rFonts w:ascii="Candara" w:hAnsi="Candara" w:cs="TimesNewRoman"/>
          <w:sz w:val="22"/>
          <w:szCs w:val="22"/>
        </w:rPr>
        <w:t xml:space="preserve"> </w:t>
      </w:r>
      <w:r w:rsidRPr="003047B7">
        <w:rPr>
          <w:rFonts w:ascii="Candara" w:hAnsi="Candara"/>
          <w:sz w:val="22"/>
          <w:szCs w:val="22"/>
        </w:rPr>
        <w:t>wskazany przez zlecaj</w:t>
      </w:r>
      <w:r w:rsidRPr="003047B7">
        <w:rPr>
          <w:rFonts w:ascii="Candara" w:hAnsi="Candara" w:cs="TimesNewRoman"/>
          <w:sz w:val="22"/>
          <w:szCs w:val="22"/>
        </w:rPr>
        <w:t>ą</w:t>
      </w:r>
      <w:r w:rsidRPr="003047B7">
        <w:rPr>
          <w:rFonts w:ascii="Candara" w:hAnsi="Candara"/>
          <w:sz w:val="22"/>
          <w:szCs w:val="22"/>
        </w:rPr>
        <w:t>cego usług</w:t>
      </w:r>
      <w:r w:rsidRPr="003047B7">
        <w:rPr>
          <w:rFonts w:ascii="Candara" w:hAnsi="Candara" w:cs="TimesNewRoman"/>
          <w:sz w:val="22"/>
          <w:szCs w:val="22"/>
        </w:rPr>
        <w:t>ę</w:t>
      </w:r>
      <w:r w:rsidRPr="003047B7">
        <w:rPr>
          <w:rFonts w:ascii="Candara" w:hAnsi="Candara"/>
          <w:sz w:val="22"/>
          <w:szCs w:val="22"/>
        </w:rPr>
        <w:t>.</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Przekazanie partii odpadów zawieraj</w:t>
      </w:r>
      <w:r w:rsidRPr="003047B7">
        <w:rPr>
          <w:rFonts w:ascii="Candara" w:hAnsi="Candara" w:cs="TimesNewRoman"/>
          <w:sz w:val="22"/>
          <w:szCs w:val="22"/>
        </w:rPr>
        <w:t>ą</w:t>
      </w:r>
      <w:r w:rsidRPr="003047B7">
        <w:rPr>
          <w:rFonts w:ascii="Candara" w:hAnsi="Candara"/>
          <w:sz w:val="22"/>
          <w:szCs w:val="22"/>
        </w:rPr>
        <w:t>cych azbest przez wytwórc</w:t>
      </w:r>
      <w:r w:rsidRPr="003047B7">
        <w:rPr>
          <w:rFonts w:ascii="Candara" w:hAnsi="Candara" w:cs="TimesNewRoman"/>
          <w:sz w:val="22"/>
          <w:szCs w:val="22"/>
        </w:rPr>
        <w:t xml:space="preserve">ę </w:t>
      </w:r>
      <w:r w:rsidRPr="003047B7">
        <w:rPr>
          <w:rFonts w:ascii="Candara" w:hAnsi="Candara"/>
          <w:sz w:val="22"/>
          <w:szCs w:val="22"/>
        </w:rPr>
        <w:t>odpadów innemu posiadaczowi odpadów niebezpiecznych, odbywa si</w:t>
      </w:r>
      <w:r w:rsidRPr="003047B7">
        <w:rPr>
          <w:rFonts w:ascii="Candara" w:hAnsi="Candara" w:cs="TimesNewRoman"/>
          <w:sz w:val="22"/>
          <w:szCs w:val="22"/>
        </w:rPr>
        <w:t xml:space="preserve">ę </w:t>
      </w:r>
      <w:r w:rsidRPr="003047B7">
        <w:rPr>
          <w:rFonts w:ascii="Candara" w:hAnsi="Candara"/>
          <w:sz w:val="22"/>
          <w:szCs w:val="22"/>
        </w:rPr>
        <w:t>z zastosowaniem karty przekazania odpadu – sporz</w:t>
      </w:r>
      <w:r w:rsidRPr="003047B7">
        <w:rPr>
          <w:rFonts w:ascii="Candara" w:hAnsi="Candara" w:cs="TimesNewRoman"/>
          <w:sz w:val="22"/>
          <w:szCs w:val="22"/>
        </w:rPr>
        <w:t>ą</w:t>
      </w:r>
      <w:r w:rsidRPr="003047B7">
        <w:rPr>
          <w:rFonts w:ascii="Candara" w:hAnsi="Candara"/>
          <w:sz w:val="22"/>
          <w:szCs w:val="22"/>
        </w:rPr>
        <w:t>dzonej przez wytwórc</w:t>
      </w:r>
      <w:r w:rsidRPr="003047B7">
        <w:rPr>
          <w:rFonts w:ascii="Candara" w:hAnsi="Candara" w:cs="TimesNewRoman"/>
          <w:sz w:val="22"/>
          <w:szCs w:val="22"/>
        </w:rPr>
        <w:t xml:space="preserve">ę </w:t>
      </w:r>
      <w:r w:rsidRPr="003047B7">
        <w:rPr>
          <w:rFonts w:ascii="Candara" w:hAnsi="Candara"/>
          <w:sz w:val="22"/>
          <w:szCs w:val="22"/>
        </w:rPr>
        <w:t>odpadów.</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Do obowi</w:t>
      </w:r>
      <w:r w:rsidRPr="003047B7">
        <w:rPr>
          <w:rFonts w:ascii="Candara" w:hAnsi="Candara" w:cs="TimesNewRoman"/>
          <w:sz w:val="22"/>
          <w:szCs w:val="22"/>
        </w:rPr>
        <w:t>ą</w:t>
      </w:r>
      <w:r w:rsidRPr="003047B7">
        <w:rPr>
          <w:rFonts w:ascii="Candara" w:hAnsi="Candara"/>
          <w:sz w:val="22"/>
          <w:szCs w:val="22"/>
        </w:rPr>
        <w:t>zków prowadz</w:t>
      </w:r>
      <w:r w:rsidRPr="003047B7">
        <w:rPr>
          <w:rFonts w:ascii="Candara" w:hAnsi="Candara" w:cs="TimesNewRoman"/>
          <w:sz w:val="22"/>
          <w:szCs w:val="22"/>
        </w:rPr>
        <w:t>ą</w:t>
      </w:r>
      <w:r w:rsidRPr="003047B7">
        <w:rPr>
          <w:rFonts w:ascii="Candara" w:hAnsi="Candara"/>
          <w:sz w:val="22"/>
          <w:szCs w:val="22"/>
        </w:rPr>
        <w:t>cego działalno</w:t>
      </w:r>
      <w:r w:rsidRPr="003047B7">
        <w:rPr>
          <w:rFonts w:ascii="Candara" w:hAnsi="Candara" w:cs="TimesNewRoman"/>
          <w:sz w:val="22"/>
          <w:szCs w:val="22"/>
        </w:rPr>
        <w:t xml:space="preserve">ść </w:t>
      </w:r>
      <w:r w:rsidRPr="003047B7">
        <w:rPr>
          <w:rFonts w:ascii="Candara" w:hAnsi="Candara"/>
          <w:sz w:val="22"/>
          <w:szCs w:val="22"/>
        </w:rPr>
        <w:t>w zakresie transportu odpadów nale</w:t>
      </w:r>
      <w:r w:rsidRPr="003047B7">
        <w:rPr>
          <w:rFonts w:ascii="Candara" w:hAnsi="Candara" w:cs="TimesNewRoman"/>
          <w:sz w:val="22"/>
          <w:szCs w:val="22"/>
        </w:rPr>
        <w:t>ż</w:t>
      </w:r>
      <w:r w:rsidRPr="003047B7">
        <w:rPr>
          <w:rFonts w:ascii="Candara" w:hAnsi="Candara"/>
          <w:sz w:val="22"/>
          <w:szCs w:val="22"/>
        </w:rPr>
        <w:t>y:</w:t>
      </w:r>
    </w:p>
    <w:p w:rsidR="00EF11BD" w:rsidRPr="003047B7" w:rsidRDefault="00EF11BD" w:rsidP="00E5681F">
      <w:pPr>
        <w:pStyle w:val="Akapitzlist"/>
        <w:keepNext/>
        <w:numPr>
          <w:ilvl w:val="0"/>
          <w:numId w:val="49"/>
        </w:numPr>
        <w:autoSpaceDE w:val="0"/>
        <w:autoSpaceDN w:val="0"/>
        <w:adjustRightInd w:val="0"/>
        <w:spacing w:before="60" w:after="60"/>
        <w:jc w:val="both"/>
        <w:rPr>
          <w:rFonts w:ascii="Candara" w:hAnsi="Candara"/>
          <w:sz w:val="22"/>
          <w:szCs w:val="22"/>
        </w:rPr>
      </w:pPr>
      <w:r w:rsidRPr="003047B7">
        <w:rPr>
          <w:rFonts w:ascii="Candara" w:hAnsi="Candara"/>
          <w:sz w:val="22"/>
          <w:szCs w:val="22"/>
        </w:rPr>
        <w:t>posiadanie karty przekazania odpadu z potwierdzeniem przej</w:t>
      </w:r>
      <w:r w:rsidRPr="003047B7">
        <w:rPr>
          <w:rFonts w:ascii="Candara" w:hAnsi="Candara" w:cs="TimesNewRoman"/>
          <w:sz w:val="22"/>
          <w:szCs w:val="22"/>
        </w:rPr>
        <w:t>ę</w:t>
      </w:r>
      <w:r w:rsidRPr="003047B7">
        <w:rPr>
          <w:rFonts w:ascii="Candara" w:hAnsi="Candara"/>
          <w:sz w:val="22"/>
          <w:szCs w:val="22"/>
        </w:rPr>
        <w:t>cia odpadu,</w:t>
      </w:r>
    </w:p>
    <w:p w:rsidR="00EF11BD" w:rsidRPr="003047B7" w:rsidRDefault="00EF11BD" w:rsidP="00E5681F">
      <w:pPr>
        <w:pStyle w:val="Akapitzlist"/>
        <w:keepNext/>
        <w:numPr>
          <w:ilvl w:val="0"/>
          <w:numId w:val="49"/>
        </w:numPr>
        <w:autoSpaceDE w:val="0"/>
        <w:autoSpaceDN w:val="0"/>
        <w:adjustRightInd w:val="0"/>
        <w:spacing w:before="60" w:after="60"/>
        <w:jc w:val="both"/>
        <w:rPr>
          <w:rFonts w:ascii="Candara" w:hAnsi="Candara"/>
          <w:sz w:val="22"/>
          <w:szCs w:val="22"/>
        </w:rPr>
      </w:pPr>
      <w:r w:rsidRPr="003047B7">
        <w:rPr>
          <w:rFonts w:ascii="Candara" w:hAnsi="Candara"/>
          <w:sz w:val="22"/>
          <w:szCs w:val="22"/>
        </w:rPr>
        <w:t>posiadanie dokumentu przewozowego z opisem towarów (odpadów) niebezpiecznych,</w:t>
      </w:r>
    </w:p>
    <w:p w:rsidR="00EF11BD" w:rsidRPr="003047B7" w:rsidRDefault="00EF11BD" w:rsidP="00E5681F">
      <w:pPr>
        <w:pStyle w:val="Akapitzlist"/>
        <w:keepNext/>
        <w:numPr>
          <w:ilvl w:val="0"/>
          <w:numId w:val="49"/>
        </w:numPr>
        <w:autoSpaceDE w:val="0"/>
        <w:autoSpaceDN w:val="0"/>
        <w:adjustRightInd w:val="0"/>
        <w:spacing w:before="60" w:after="60"/>
        <w:jc w:val="both"/>
        <w:rPr>
          <w:rFonts w:ascii="Candara" w:hAnsi="Candara"/>
          <w:sz w:val="22"/>
          <w:szCs w:val="22"/>
        </w:rPr>
      </w:pPr>
      <w:r w:rsidRPr="003047B7">
        <w:rPr>
          <w:rFonts w:ascii="Candara" w:hAnsi="Candara"/>
          <w:sz w:val="22"/>
          <w:szCs w:val="22"/>
        </w:rPr>
        <w:t xml:space="preserve">posiadanie </w:t>
      </w:r>
      <w:r w:rsidRPr="003047B7">
        <w:rPr>
          <w:rFonts w:ascii="Candara" w:hAnsi="Candara" w:cs="TimesNewRoman"/>
          <w:sz w:val="22"/>
          <w:szCs w:val="22"/>
        </w:rPr>
        <w:t>ś</w:t>
      </w:r>
      <w:r w:rsidRPr="003047B7">
        <w:rPr>
          <w:rFonts w:ascii="Candara" w:hAnsi="Candara"/>
          <w:sz w:val="22"/>
          <w:szCs w:val="22"/>
        </w:rPr>
        <w:t>wiadectwa dopuszczenia pojazdu do przewozu odpadów niebezpiecznych,</w:t>
      </w:r>
    </w:p>
    <w:p w:rsidR="00EF11BD" w:rsidRPr="003047B7" w:rsidRDefault="00EF11BD" w:rsidP="00E5681F">
      <w:pPr>
        <w:pStyle w:val="Akapitzlist"/>
        <w:keepNext/>
        <w:numPr>
          <w:ilvl w:val="0"/>
          <w:numId w:val="49"/>
        </w:numPr>
        <w:autoSpaceDE w:val="0"/>
        <w:autoSpaceDN w:val="0"/>
        <w:adjustRightInd w:val="0"/>
        <w:spacing w:before="60" w:after="60"/>
        <w:jc w:val="both"/>
        <w:rPr>
          <w:rFonts w:ascii="Candara" w:hAnsi="Candara"/>
          <w:sz w:val="22"/>
          <w:szCs w:val="22"/>
        </w:rPr>
      </w:pPr>
      <w:r w:rsidRPr="003047B7">
        <w:rPr>
          <w:rFonts w:ascii="Candara" w:hAnsi="Candara"/>
          <w:sz w:val="22"/>
          <w:szCs w:val="22"/>
        </w:rPr>
        <w:t>posiadanie przez kierowc</w:t>
      </w:r>
      <w:r w:rsidRPr="003047B7">
        <w:rPr>
          <w:rFonts w:ascii="Candara" w:hAnsi="Candara" w:cs="TimesNewRoman"/>
          <w:sz w:val="22"/>
          <w:szCs w:val="22"/>
        </w:rPr>
        <w:t xml:space="preserve">ę </w:t>
      </w:r>
      <w:r w:rsidRPr="003047B7">
        <w:rPr>
          <w:rFonts w:ascii="Candara" w:hAnsi="Candara"/>
          <w:sz w:val="22"/>
          <w:szCs w:val="22"/>
        </w:rPr>
        <w:t>za</w:t>
      </w:r>
      <w:r w:rsidRPr="003047B7">
        <w:rPr>
          <w:rFonts w:ascii="Candara" w:hAnsi="Candara" w:cs="TimesNewRoman"/>
          <w:sz w:val="22"/>
          <w:szCs w:val="22"/>
        </w:rPr>
        <w:t>ś</w:t>
      </w:r>
      <w:r w:rsidRPr="003047B7">
        <w:rPr>
          <w:rFonts w:ascii="Candara" w:hAnsi="Candara"/>
          <w:sz w:val="22"/>
          <w:szCs w:val="22"/>
        </w:rPr>
        <w:t>wiadczenia ADR o uko</w:t>
      </w:r>
      <w:r w:rsidRPr="003047B7">
        <w:rPr>
          <w:rFonts w:ascii="Candara" w:hAnsi="Candara" w:cs="TimesNewRoman"/>
          <w:sz w:val="22"/>
          <w:szCs w:val="22"/>
        </w:rPr>
        <w:t>ń</w:t>
      </w:r>
      <w:r w:rsidRPr="003047B7">
        <w:rPr>
          <w:rFonts w:ascii="Candara" w:hAnsi="Candara"/>
          <w:sz w:val="22"/>
          <w:szCs w:val="22"/>
        </w:rPr>
        <w:t>czeniu kursu dokształcaj</w:t>
      </w:r>
      <w:r w:rsidRPr="003047B7">
        <w:rPr>
          <w:rFonts w:ascii="Candara" w:hAnsi="Candara" w:cs="TimesNewRoman"/>
          <w:sz w:val="22"/>
          <w:szCs w:val="22"/>
        </w:rPr>
        <w:t>ą</w:t>
      </w:r>
      <w:r w:rsidRPr="003047B7">
        <w:rPr>
          <w:rFonts w:ascii="Candara" w:hAnsi="Candara"/>
          <w:sz w:val="22"/>
          <w:szCs w:val="22"/>
        </w:rPr>
        <w:t>cego dla kierowców pojazdów przewo</w:t>
      </w:r>
      <w:r w:rsidRPr="003047B7">
        <w:rPr>
          <w:rFonts w:ascii="Candara" w:hAnsi="Candara" w:cs="TimesNewRoman"/>
          <w:sz w:val="22"/>
          <w:szCs w:val="22"/>
        </w:rPr>
        <w:t>żą</w:t>
      </w:r>
      <w:r w:rsidRPr="003047B7">
        <w:rPr>
          <w:rFonts w:ascii="Candara" w:hAnsi="Candara"/>
          <w:sz w:val="22"/>
          <w:szCs w:val="22"/>
        </w:rPr>
        <w:t>cych towary niebezpieczne,</w:t>
      </w:r>
    </w:p>
    <w:p w:rsidR="00EF11BD" w:rsidRPr="003047B7" w:rsidRDefault="00EF11BD" w:rsidP="00E5681F">
      <w:pPr>
        <w:pStyle w:val="Akapitzlist"/>
        <w:keepNext/>
        <w:numPr>
          <w:ilvl w:val="0"/>
          <w:numId w:val="49"/>
        </w:numPr>
        <w:autoSpaceDE w:val="0"/>
        <w:autoSpaceDN w:val="0"/>
        <w:adjustRightInd w:val="0"/>
        <w:spacing w:before="60" w:after="60"/>
        <w:jc w:val="both"/>
        <w:rPr>
          <w:rFonts w:ascii="Candara" w:hAnsi="Candara"/>
          <w:sz w:val="22"/>
          <w:szCs w:val="22"/>
        </w:rPr>
      </w:pPr>
      <w:r w:rsidRPr="003047B7">
        <w:rPr>
          <w:rFonts w:ascii="Candara" w:hAnsi="Candara"/>
          <w:sz w:val="22"/>
          <w:szCs w:val="22"/>
        </w:rPr>
        <w:t>oznakowanie pojazdu odblaskowymi tablicami ostrzegawczymi,</w:t>
      </w:r>
    </w:p>
    <w:p w:rsidR="00EF11BD" w:rsidRPr="003047B7" w:rsidRDefault="00EF11BD" w:rsidP="00E5681F">
      <w:pPr>
        <w:pStyle w:val="Akapitzlist"/>
        <w:keepNext/>
        <w:numPr>
          <w:ilvl w:val="0"/>
          <w:numId w:val="49"/>
        </w:numPr>
        <w:autoSpaceDE w:val="0"/>
        <w:autoSpaceDN w:val="0"/>
        <w:adjustRightInd w:val="0"/>
        <w:spacing w:before="60" w:after="60"/>
        <w:jc w:val="both"/>
        <w:rPr>
          <w:rFonts w:ascii="Candara" w:hAnsi="Candara"/>
          <w:sz w:val="22"/>
          <w:szCs w:val="22"/>
        </w:rPr>
      </w:pPr>
      <w:r w:rsidRPr="003047B7">
        <w:rPr>
          <w:rFonts w:ascii="Candara" w:hAnsi="Candara"/>
          <w:sz w:val="22"/>
          <w:szCs w:val="22"/>
        </w:rPr>
        <w:t>sprawdzenie stanu opakowa</w:t>
      </w:r>
      <w:r w:rsidRPr="003047B7">
        <w:rPr>
          <w:rFonts w:ascii="Candara" w:hAnsi="Candara" w:cs="TimesNewRoman"/>
          <w:sz w:val="22"/>
          <w:szCs w:val="22"/>
        </w:rPr>
        <w:t xml:space="preserve">ń </w:t>
      </w:r>
      <w:r w:rsidRPr="003047B7">
        <w:rPr>
          <w:rFonts w:ascii="Candara" w:hAnsi="Candara"/>
          <w:sz w:val="22"/>
          <w:szCs w:val="22"/>
        </w:rPr>
        <w:t>i ich oznakowanie liter</w:t>
      </w:r>
      <w:r w:rsidRPr="003047B7">
        <w:rPr>
          <w:rFonts w:ascii="Candara" w:hAnsi="Candara" w:cs="TimesNewRoman"/>
          <w:sz w:val="22"/>
          <w:szCs w:val="22"/>
        </w:rPr>
        <w:t xml:space="preserve">ą </w:t>
      </w:r>
      <w:r w:rsidRPr="003047B7">
        <w:rPr>
          <w:rFonts w:ascii="Candara" w:hAnsi="Candara"/>
          <w:sz w:val="22"/>
          <w:szCs w:val="22"/>
        </w:rPr>
        <w:t>„a”,</w:t>
      </w:r>
    </w:p>
    <w:p w:rsidR="00EF11BD" w:rsidRPr="003047B7" w:rsidRDefault="00EF11BD" w:rsidP="00E5681F">
      <w:pPr>
        <w:pStyle w:val="Akapitzlist"/>
        <w:keepNext/>
        <w:numPr>
          <w:ilvl w:val="0"/>
          <w:numId w:val="49"/>
        </w:numPr>
        <w:autoSpaceDE w:val="0"/>
        <w:autoSpaceDN w:val="0"/>
        <w:adjustRightInd w:val="0"/>
        <w:spacing w:before="60" w:after="60"/>
        <w:jc w:val="both"/>
        <w:rPr>
          <w:rFonts w:ascii="Candara" w:hAnsi="Candara"/>
          <w:sz w:val="22"/>
          <w:szCs w:val="22"/>
        </w:rPr>
      </w:pPr>
      <w:r w:rsidRPr="003047B7">
        <w:rPr>
          <w:rFonts w:ascii="Candara" w:hAnsi="Candara"/>
          <w:sz w:val="22"/>
          <w:szCs w:val="22"/>
        </w:rPr>
        <w:t>sprawdzenie umocowania sztuk przesyłki z odpadami w poje</w:t>
      </w:r>
      <w:r w:rsidRPr="003047B7">
        <w:rPr>
          <w:rFonts w:ascii="Candara" w:hAnsi="Candara" w:cs="TimesNewRoman"/>
          <w:sz w:val="22"/>
          <w:szCs w:val="22"/>
        </w:rPr>
        <w:t>ź</w:t>
      </w:r>
      <w:r w:rsidRPr="003047B7">
        <w:rPr>
          <w:rFonts w:ascii="Candara" w:hAnsi="Candara"/>
          <w:sz w:val="22"/>
          <w:szCs w:val="22"/>
        </w:rPr>
        <w:t>dzie.</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Transport odpadów niebezpiecznych zawieraj</w:t>
      </w:r>
      <w:r w:rsidRPr="003047B7">
        <w:rPr>
          <w:rFonts w:ascii="Candara" w:hAnsi="Candara" w:cs="TimesNewRoman"/>
          <w:sz w:val="22"/>
          <w:szCs w:val="22"/>
        </w:rPr>
        <w:t>ą</w:t>
      </w:r>
      <w:r w:rsidRPr="003047B7">
        <w:rPr>
          <w:rFonts w:ascii="Candara" w:hAnsi="Candara"/>
          <w:sz w:val="22"/>
          <w:szCs w:val="22"/>
        </w:rPr>
        <w:t>cych azbest, nale</w:t>
      </w:r>
      <w:r w:rsidRPr="003047B7">
        <w:rPr>
          <w:rFonts w:ascii="Candara" w:hAnsi="Candara" w:cs="TimesNewRoman"/>
          <w:sz w:val="22"/>
          <w:szCs w:val="22"/>
        </w:rPr>
        <w:t>ż</w:t>
      </w:r>
      <w:r w:rsidRPr="003047B7">
        <w:rPr>
          <w:rFonts w:ascii="Candara" w:hAnsi="Candara"/>
          <w:sz w:val="22"/>
          <w:szCs w:val="22"/>
        </w:rPr>
        <w:t>y prowadzi</w:t>
      </w:r>
      <w:r w:rsidRPr="003047B7">
        <w:rPr>
          <w:rFonts w:ascii="Candara" w:hAnsi="Candara" w:cs="TimesNewRoman"/>
          <w:sz w:val="22"/>
          <w:szCs w:val="22"/>
        </w:rPr>
        <w:t xml:space="preserve">ć </w:t>
      </w:r>
      <w:r w:rsidRPr="003047B7">
        <w:rPr>
          <w:rFonts w:ascii="Candara" w:hAnsi="Candara"/>
          <w:sz w:val="22"/>
          <w:szCs w:val="22"/>
        </w:rPr>
        <w:t>z zachowaniem przepisów dotycz</w:t>
      </w:r>
      <w:r w:rsidRPr="003047B7">
        <w:rPr>
          <w:rFonts w:ascii="Candara" w:hAnsi="Candara" w:cs="TimesNewRoman"/>
          <w:sz w:val="22"/>
          <w:szCs w:val="22"/>
        </w:rPr>
        <w:t>ą</w:t>
      </w:r>
      <w:r w:rsidRPr="003047B7">
        <w:rPr>
          <w:rFonts w:ascii="Candara" w:hAnsi="Candara"/>
          <w:sz w:val="22"/>
          <w:szCs w:val="22"/>
        </w:rPr>
        <w:t>cych transportu towarów niebezpiecznych spełniaj</w:t>
      </w:r>
      <w:r w:rsidRPr="003047B7">
        <w:rPr>
          <w:rFonts w:ascii="Candara" w:hAnsi="Candara" w:cs="TimesNewRoman"/>
          <w:sz w:val="22"/>
          <w:szCs w:val="22"/>
        </w:rPr>
        <w:t>ą</w:t>
      </w:r>
      <w:r w:rsidRPr="003047B7">
        <w:rPr>
          <w:rFonts w:ascii="Candara" w:hAnsi="Candara"/>
          <w:sz w:val="22"/>
          <w:szCs w:val="22"/>
        </w:rPr>
        <w:t>c okre</w:t>
      </w:r>
      <w:r w:rsidRPr="003047B7">
        <w:rPr>
          <w:rFonts w:ascii="Candara" w:hAnsi="Candara" w:cs="TimesNewRoman"/>
          <w:sz w:val="22"/>
          <w:szCs w:val="22"/>
        </w:rPr>
        <w:t>ś</w:t>
      </w:r>
      <w:r w:rsidRPr="003047B7">
        <w:rPr>
          <w:rFonts w:ascii="Candara" w:hAnsi="Candara"/>
          <w:sz w:val="22"/>
          <w:szCs w:val="22"/>
        </w:rPr>
        <w:t>lone w tych przepisach kryteria klasyfikacyjne.</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Przedsi</w:t>
      </w:r>
      <w:r w:rsidRPr="003047B7">
        <w:rPr>
          <w:rFonts w:ascii="Candara" w:hAnsi="Candara" w:cs="TimesNewRoman"/>
          <w:sz w:val="22"/>
          <w:szCs w:val="22"/>
        </w:rPr>
        <w:t>ę</w:t>
      </w:r>
      <w:r w:rsidRPr="003047B7">
        <w:rPr>
          <w:rFonts w:ascii="Candara" w:hAnsi="Candara"/>
          <w:sz w:val="22"/>
          <w:szCs w:val="22"/>
        </w:rPr>
        <w:t>biorca dokonuj</w:t>
      </w:r>
      <w:r w:rsidRPr="003047B7">
        <w:rPr>
          <w:rFonts w:ascii="Candara" w:hAnsi="Candara" w:cs="TimesNewRoman"/>
          <w:sz w:val="22"/>
          <w:szCs w:val="22"/>
        </w:rPr>
        <w:t>ą</w:t>
      </w:r>
      <w:r w:rsidRPr="003047B7">
        <w:rPr>
          <w:rFonts w:ascii="Candara" w:hAnsi="Candara"/>
          <w:sz w:val="22"/>
          <w:szCs w:val="22"/>
        </w:rPr>
        <w:t>cy transportu odpadów, obowi</w:t>
      </w:r>
      <w:r w:rsidRPr="003047B7">
        <w:rPr>
          <w:rFonts w:ascii="Candara" w:hAnsi="Candara" w:cs="TimesNewRoman"/>
          <w:sz w:val="22"/>
          <w:szCs w:val="22"/>
        </w:rPr>
        <w:t>ą</w:t>
      </w:r>
      <w:r w:rsidRPr="003047B7">
        <w:rPr>
          <w:rFonts w:ascii="Candara" w:hAnsi="Candara"/>
          <w:sz w:val="22"/>
          <w:szCs w:val="22"/>
        </w:rPr>
        <w:t>zany jest do posiadania dokumentu przewozowego materiałów niebezpiecznych, który według ADR powinien zawiera</w:t>
      </w:r>
      <w:r w:rsidRPr="003047B7">
        <w:rPr>
          <w:rFonts w:ascii="Candara" w:hAnsi="Candara" w:cs="TimesNewRoman"/>
          <w:sz w:val="22"/>
          <w:szCs w:val="22"/>
        </w:rPr>
        <w:t>ć</w:t>
      </w:r>
      <w:r w:rsidRPr="003047B7">
        <w:rPr>
          <w:rFonts w:ascii="Candara" w:hAnsi="Candara"/>
          <w:sz w:val="22"/>
          <w:szCs w:val="22"/>
        </w:rPr>
        <w:t>:</w:t>
      </w:r>
    </w:p>
    <w:p w:rsidR="00EF11BD" w:rsidRPr="003047B7" w:rsidRDefault="00EF11BD" w:rsidP="00E5681F">
      <w:pPr>
        <w:pStyle w:val="Akapitzlist"/>
        <w:keepNext/>
        <w:numPr>
          <w:ilvl w:val="0"/>
          <w:numId w:val="50"/>
        </w:numPr>
        <w:autoSpaceDE w:val="0"/>
        <w:autoSpaceDN w:val="0"/>
        <w:adjustRightInd w:val="0"/>
        <w:spacing w:before="60" w:after="60"/>
        <w:jc w:val="both"/>
        <w:rPr>
          <w:rFonts w:ascii="Candara" w:hAnsi="Candara"/>
          <w:sz w:val="22"/>
          <w:szCs w:val="22"/>
        </w:rPr>
      </w:pPr>
      <w:r w:rsidRPr="003047B7">
        <w:rPr>
          <w:rFonts w:ascii="Candara" w:hAnsi="Candara"/>
          <w:sz w:val="22"/>
          <w:szCs w:val="22"/>
        </w:rPr>
        <w:t>numer rozpoznawczy odpadu nadawanego do przewozu i jego pełna nazw</w:t>
      </w:r>
      <w:r w:rsidRPr="003047B7">
        <w:rPr>
          <w:rFonts w:ascii="Candara" w:hAnsi="Candara" w:cs="TimesNewRoman"/>
          <w:sz w:val="22"/>
          <w:szCs w:val="22"/>
        </w:rPr>
        <w:t>ę</w:t>
      </w:r>
      <w:r w:rsidRPr="003047B7">
        <w:rPr>
          <w:rFonts w:ascii="Candara" w:hAnsi="Candara"/>
          <w:sz w:val="22"/>
          <w:szCs w:val="22"/>
        </w:rPr>
        <w:t>,</w:t>
      </w:r>
    </w:p>
    <w:p w:rsidR="00EF11BD" w:rsidRPr="003047B7" w:rsidRDefault="00EF11BD" w:rsidP="00E5681F">
      <w:pPr>
        <w:pStyle w:val="Akapitzlist"/>
        <w:keepNext/>
        <w:numPr>
          <w:ilvl w:val="0"/>
          <w:numId w:val="50"/>
        </w:numPr>
        <w:autoSpaceDE w:val="0"/>
        <w:autoSpaceDN w:val="0"/>
        <w:adjustRightInd w:val="0"/>
        <w:spacing w:before="60" w:after="60"/>
        <w:jc w:val="both"/>
        <w:rPr>
          <w:rFonts w:ascii="Candara" w:hAnsi="Candara"/>
          <w:sz w:val="22"/>
          <w:szCs w:val="22"/>
        </w:rPr>
      </w:pPr>
      <w:r w:rsidRPr="003047B7">
        <w:rPr>
          <w:rFonts w:ascii="Candara" w:hAnsi="Candara"/>
          <w:sz w:val="22"/>
          <w:szCs w:val="22"/>
        </w:rPr>
        <w:t>klas</w:t>
      </w:r>
      <w:r w:rsidRPr="003047B7">
        <w:rPr>
          <w:rFonts w:ascii="Candara" w:hAnsi="Candara" w:cs="TimesNewRoman"/>
          <w:sz w:val="22"/>
          <w:szCs w:val="22"/>
        </w:rPr>
        <w:t>ę</w:t>
      </w:r>
      <w:r w:rsidRPr="003047B7">
        <w:rPr>
          <w:rFonts w:ascii="Candara" w:hAnsi="Candara"/>
          <w:sz w:val="22"/>
          <w:szCs w:val="22"/>
        </w:rPr>
        <w:t>, do której nale</w:t>
      </w:r>
      <w:r w:rsidRPr="003047B7">
        <w:rPr>
          <w:rFonts w:ascii="Candara" w:hAnsi="Candara" w:cs="TimesNewRoman"/>
          <w:sz w:val="22"/>
          <w:szCs w:val="22"/>
        </w:rPr>
        <w:t>ż</w:t>
      </w:r>
      <w:r w:rsidRPr="003047B7">
        <w:rPr>
          <w:rFonts w:ascii="Candara" w:hAnsi="Candara"/>
          <w:sz w:val="22"/>
          <w:szCs w:val="22"/>
        </w:rPr>
        <w:t>y odpad nadawany do przewozu,</w:t>
      </w:r>
    </w:p>
    <w:p w:rsidR="00EF11BD" w:rsidRPr="003047B7" w:rsidRDefault="00EF11BD" w:rsidP="00E5681F">
      <w:pPr>
        <w:pStyle w:val="Akapitzlist"/>
        <w:keepNext/>
        <w:numPr>
          <w:ilvl w:val="0"/>
          <w:numId w:val="50"/>
        </w:numPr>
        <w:autoSpaceDE w:val="0"/>
        <w:autoSpaceDN w:val="0"/>
        <w:adjustRightInd w:val="0"/>
        <w:spacing w:before="60" w:after="60"/>
        <w:jc w:val="both"/>
        <w:rPr>
          <w:rFonts w:ascii="Candara" w:hAnsi="Candara"/>
          <w:sz w:val="22"/>
          <w:szCs w:val="22"/>
        </w:rPr>
      </w:pPr>
      <w:r w:rsidRPr="003047B7">
        <w:rPr>
          <w:rFonts w:ascii="Candara" w:hAnsi="Candara"/>
          <w:sz w:val="22"/>
          <w:szCs w:val="22"/>
        </w:rPr>
        <w:lastRenderedPageBreak/>
        <w:t>liczb</w:t>
      </w:r>
      <w:r w:rsidRPr="003047B7">
        <w:rPr>
          <w:rFonts w:ascii="Candara" w:hAnsi="Candara" w:cs="TimesNewRoman"/>
          <w:sz w:val="22"/>
          <w:szCs w:val="22"/>
        </w:rPr>
        <w:t xml:space="preserve">ę </w:t>
      </w:r>
      <w:r w:rsidRPr="003047B7">
        <w:rPr>
          <w:rFonts w:ascii="Candara" w:hAnsi="Candara"/>
          <w:sz w:val="22"/>
          <w:szCs w:val="22"/>
        </w:rPr>
        <w:t>sztuk przesyłki,</w:t>
      </w:r>
    </w:p>
    <w:p w:rsidR="00EF11BD" w:rsidRPr="003047B7" w:rsidRDefault="00EF11BD" w:rsidP="00E5681F">
      <w:pPr>
        <w:pStyle w:val="Akapitzlist"/>
        <w:keepNext/>
        <w:numPr>
          <w:ilvl w:val="0"/>
          <w:numId w:val="50"/>
        </w:numPr>
        <w:autoSpaceDE w:val="0"/>
        <w:autoSpaceDN w:val="0"/>
        <w:adjustRightInd w:val="0"/>
        <w:spacing w:before="60" w:after="60"/>
        <w:jc w:val="both"/>
        <w:rPr>
          <w:rFonts w:ascii="Candara" w:hAnsi="Candara"/>
          <w:sz w:val="22"/>
          <w:szCs w:val="22"/>
        </w:rPr>
      </w:pPr>
      <w:r w:rsidRPr="003047B7">
        <w:rPr>
          <w:rFonts w:ascii="Candara" w:hAnsi="Candara"/>
          <w:sz w:val="22"/>
          <w:szCs w:val="22"/>
        </w:rPr>
        <w:t>całkowit</w:t>
      </w:r>
      <w:r w:rsidRPr="003047B7">
        <w:rPr>
          <w:rFonts w:ascii="Candara" w:hAnsi="Candara" w:cs="TimesNewRoman"/>
          <w:sz w:val="22"/>
          <w:szCs w:val="22"/>
        </w:rPr>
        <w:t xml:space="preserve">ą </w:t>
      </w:r>
      <w:r w:rsidRPr="003047B7">
        <w:rPr>
          <w:rFonts w:ascii="Candara" w:hAnsi="Candara"/>
          <w:sz w:val="22"/>
          <w:szCs w:val="22"/>
        </w:rPr>
        <w:t>ilo</w:t>
      </w:r>
      <w:r w:rsidRPr="003047B7">
        <w:rPr>
          <w:rFonts w:ascii="Candara" w:hAnsi="Candara" w:cs="TimesNewRoman"/>
          <w:sz w:val="22"/>
          <w:szCs w:val="22"/>
        </w:rPr>
        <w:t xml:space="preserve">ść </w:t>
      </w:r>
      <w:r w:rsidRPr="003047B7">
        <w:rPr>
          <w:rFonts w:ascii="Candara" w:hAnsi="Candara"/>
          <w:sz w:val="22"/>
          <w:szCs w:val="22"/>
        </w:rPr>
        <w:t>przewo</w:t>
      </w:r>
      <w:r w:rsidRPr="003047B7">
        <w:rPr>
          <w:rFonts w:ascii="Candara" w:hAnsi="Candara" w:cs="TimesNewRoman"/>
          <w:sz w:val="22"/>
          <w:szCs w:val="22"/>
        </w:rPr>
        <w:t>ż</w:t>
      </w:r>
      <w:r w:rsidRPr="003047B7">
        <w:rPr>
          <w:rFonts w:ascii="Candara" w:hAnsi="Candara"/>
          <w:sz w:val="22"/>
          <w:szCs w:val="22"/>
        </w:rPr>
        <w:t>onych odpadów,</w:t>
      </w:r>
    </w:p>
    <w:p w:rsidR="00EF11BD" w:rsidRPr="003047B7" w:rsidRDefault="00EF11BD" w:rsidP="00E5681F">
      <w:pPr>
        <w:pStyle w:val="Akapitzlist"/>
        <w:keepNext/>
        <w:numPr>
          <w:ilvl w:val="0"/>
          <w:numId w:val="50"/>
        </w:numPr>
        <w:autoSpaceDE w:val="0"/>
        <w:autoSpaceDN w:val="0"/>
        <w:adjustRightInd w:val="0"/>
        <w:spacing w:before="60" w:after="60"/>
        <w:jc w:val="both"/>
        <w:rPr>
          <w:rFonts w:ascii="Candara" w:hAnsi="Candara"/>
          <w:sz w:val="22"/>
          <w:szCs w:val="22"/>
        </w:rPr>
      </w:pPr>
      <w:r w:rsidRPr="003047B7">
        <w:rPr>
          <w:rFonts w:ascii="Candara" w:hAnsi="Candara"/>
          <w:sz w:val="22"/>
          <w:szCs w:val="22"/>
        </w:rPr>
        <w:t>nazwy i adresy nadawcy oraz odbiorcy przewo</w:t>
      </w:r>
      <w:r w:rsidRPr="003047B7">
        <w:rPr>
          <w:rFonts w:ascii="Candara" w:hAnsi="Candara" w:cs="TimesNewRoman"/>
          <w:sz w:val="22"/>
          <w:szCs w:val="22"/>
        </w:rPr>
        <w:t>ż</w:t>
      </w:r>
      <w:r w:rsidRPr="003047B7">
        <w:rPr>
          <w:rFonts w:ascii="Candara" w:hAnsi="Candara"/>
          <w:sz w:val="22"/>
          <w:szCs w:val="22"/>
        </w:rPr>
        <w:t>onych odpadów (składowiska).</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Pojazdy przewo</w:t>
      </w:r>
      <w:r w:rsidRPr="003047B7">
        <w:rPr>
          <w:rFonts w:ascii="Candara" w:hAnsi="Candara" w:cs="TimesNewRoman"/>
          <w:sz w:val="22"/>
          <w:szCs w:val="22"/>
        </w:rPr>
        <w:t>żą</w:t>
      </w:r>
      <w:r w:rsidRPr="003047B7">
        <w:rPr>
          <w:rFonts w:ascii="Candara" w:hAnsi="Candara"/>
          <w:sz w:val="22"/>
          <w:szCs w:val="22"/>
        </w:rPr>
        <w:t>ce odpady niebezpieczne powinny by</w:t>
      </w:r>
      <w:r w:rsidRPr="003047B7">
        <w:rPr>
          <w:rFonts w:ascii="Candara" w:hAnsi="Candara" w:cs="TimesNewRoman"/>
          <w:sz w:val="22"/>
          <w:szCs w:val="22"/>
        </w:rPr>
        <w:t xml:space="preserve">ć </w:t>
      </w:r>
      <w:r w:rsidRPr="003047B7">
        <w:rPr>
          <w:rFonts w:ascii="Candara" w:hAnsi="Candara"/>
          <w:sz w:val="22"/>
          <w:szCs w:val="22"/>
        </w:rPr>
        <w:t xml:space="preserve">zaopatrzone w </w:t>
      </w:r>
      <w:r w:rsidRPr="003047B7">
        <w:rPr>
          <w:rFonts w:ascii="Candara" w:hAnsi="Candara" w:cs="TimesNewRoman"/>
          <w:sz w:val="22"/>
          <w:szCs w:val="22"/>
        </w:rPr>
        <w:t>ś</w:t>
      </w:r>
      <w:r w:rsidRPr="003047B7">
        <w:rPr>
          <w:rFonts w:ascii="Candara" w:hAnsi="Candara"/>
          <w:sz w:val="22"/>
          <w:szCs w:val="22"/>
        </w:rPr>
        <w:t xml:space="preserve">wiadectwo dopuszczenia pojazdu do przewozu towarów niebezpiecznych. </w:t>
      </w:r>
      <w:r w:rsidRPr="003047B7">
        <w:rPr>
          <w:rFonts w:ascii="Candara" w:hAnsi="Candara" w:cs="TimesNewRoman"/>
          <w:sz w:val="22"/>
          <w:szCs w:val="22"/>
        </w:rPr>
        <w:t>Ś</w:t>
      </w:r>
      <w:r w:rsidRPr="003047B7">
        <w:rPr>
          <w:rFonts w:ascii="Candara" w:hAnsi="Candara"/>
          <w:sz w:val="22"/>
          <w:szCs w:val="22"/>
        </w:rPr>
        <w:t>wiadectwo to wystawiane jest przez Dyrektora Transportowego Dozoru Technicznego na podstawie badania technicznego pojazdu dokonanego przez okr</w:t>
      </w:r>
      <w:r w:rsidRPr="003047B7">
        <w:rPr>
          <w:rFonts w:ascii="Candara" w:hAnsi="Candara" w:cs="TimesNewRoman"/>
          <w:sz w:val="22"/>
          <w:szCs w:val="22"/>
        </w:rPr>
        <w:t>ę</w:t>
      </w:r>
      <w:r w:rsidRPr="003047B7">
        <w:rPr>
          <w:rFonts w:ascii="Candara" w:hAnsi="Candara"/>
          <w:sz w:val="22"/>
          <w:szCs w:val="22"/>
        </w:rPr>
        <w:t>gow</w:t>
      </w:r>
      <w:r w:rsidRPr="003047B7">
        <w:rPr>
          <w:rFonts w:ascii="Candara" w:hAnsi="Candara" w:cs="TimesNewRoman"/>
          <w:sz w:val="22"/>
          <w:szCs w:val="22"/>
        </w:rPr>
        <w:t xml:space="preserve">ą </w:t>
      </w:r>
      <w:r w:rsidRPr="003047B7">
        <w:rPr>
          <w:rFonts w:ascii="Candara" w:hAnsi="Candara"/>
          <w:sz w:val="22"/>
          <w:szCs w:val="22"/>
        </w:rPr>
        <w:t>stacj</w:t>
      </w:r>
      <w:r w:rsidRPr="003047B7">
        <w:rPr>
          <w:rFonts w:ascii="Candara" w:hAnsi="Candara" w:cs="TimesNewRoman"/>
          <w:sz w:val="22"/>
          <w:szCs w:val="22"/>
        </w:rPr>
        <w:t xml:space="preserve">ę </w:t>
      </w:r>
      <w:r w:rsidRPr="003047B7">
        <w:rPr>
          <w:rFonts w:ascii="Candara" w:hAnsi="Candara"/>
          <w:sz w:val="22"/>
          <w:szCs w:val="22"/>
        </w:rPr>
        <w:t>kontroli pojazdów oraz sprawdzenia dokonanego przez Transportowy Dozór Techniczny. Kierowca wyznaczony do przewozu odpadów zawieraj</w:t>
      </w:r>
      <w:r w:rsidRPr="003047B7">
        <w:rPr>
          <w:rFonts w:ascii="Candara" w:hAnsi="Candara" w:cs="TimesNewRoman"/>
          <w:sz w:val="22"/>
          <w:szCs w:val="22"/>
        </w:rPr>
        <w:t>ą</w:t>
      </w:r>
      <w:r w:rsidRPr="003047B7">
        <w:rPr>
          <w:rFonts w:ascii="Candara" w:hAnsi="Candara"/>
          <w:sz w:val="22"/>
          <w:szCs w:val="22"/>
        </w:rPr>
        <w:t>cych azbest, obowi</w:t>
      </w:r>
      <w:r w:rsidRPr="003047B7">
        <w:rPr>
          <w:rFonts w:ascii="Candara" w:hAnsi="Candara" w:cs="TimesNewRoman"/>
          <w:sz w:val="22"/>
          <w:szCs w:val="22"/>
        </w:rPr>
        <w:t>ą</w:t>
      </w:r>
      <w:r w:rsidRPr="003047B7">
        <w:rPr>
          <w:rFonts w:ascii="Candara" w:hAnsi="Candara"/>
          <w:sz w:val="22"/>
          <w:szCs w:val="22"/>
        </w:rPr>
        <w:t>zany jest posiada</w:t>
      </w:r>
      <w:r w:rsidRPr="003047B7">
        <w:rPr>
          <w:rFonts w:ascii="Candara" w:hAnsi="Candara" w:cs="TimesNewRoman"/>
          <w:sz w:val="22"/>
          <w:szCs w:val="22"/>
        </w:rPr>
        <w:t xml:space="preserve">ć </w:t>
      </w:r>
      <w:r w:rsidRPr="003047B7">
        <w:rPr>
          <w:rFonts w:ascii="Candara" w:hAnsi="Candara"/>
          <w:sz w:val="22"/>
          <w:szCs w:val="22"/>
        </w:rPr>
        <w:t>– poza prawem jazdy – za</w:t>
      </w:r>
      <w:r w:rsidRPr="003047B7">
        <w:rPr>
          <w:rFonts w:ascii="Candara" w:hAnsi="Candara" w:cs="TimesNewRoman"/>
          <w:sz w:val="22"/>
          <w:szCs w:val="22"/>
        </w:rPr>
        <w:t>ś</w:t>
      </w:r>
      <w:r w:rsidRPr="003047B7">
        <w:rPr>
          <w:rFonts w:ascii="Candara" w:hAnsi="Candara"/>
          <w:sz w:val="22"/>
          <w:szCs w:val="22"/>
        </w:rPr>
        <w:t>wiadczenie ADR uko</w:t>
      </w:r>
      <w:r w:rsidRPr="003047B7">
        <w:rPr>
          <w:rFonts w:ascii="Candara" w:hAnsi="Candara" w:cs="TimesNewRoman"/>
          <w:sz w:val="22"/>
          <w:szCs w:val="22"/>
        </w:rPr>
        <w:t>ń</w:t>
      </w:r>
      <w:r w:rsidRPr="003047B7">
        <w:rPr>
          <w:rFonts w:ascii="Candara" w:hAnsi="Candara"/>
          <w:sz w:val="22"/>
          <w:szCs w:val="22"/>
        </w:rPr>
        <w:t>czenia kursu dokształcaj</w:t>
      </w:r>
      <w:r w:rsidRPr="003047B7">
        <w:rPr>
          <w:rFonts w:ascii="Candara" w:hAnsi="Candara" w:cs="TimesNewRoman"/>
          <w:sz w:val="22"/>
          <w:szCs w:val="22"/>
        </w:rPr>
        <w:t>ą</w:t>
      </w:r>
      <w:r w:rsidRPr="003047B7">
        <w:rPr>
          <w:rFonts w:ascii="Candara" w:hAnsi="Candara"/>
          <w:sz w:val="22"/>
          <w:szCs w:val="22"/>
        </w:rPr>
        <w:t>cego kierowców pojazdów przewo</w:t>
      </w:r>
      <w:r w:rsidRPr="003047B7">
        <w:rPr>
          <w:rFonts w:ascii="Candara" w:hAnsi="Candara" w:cs="TimesNewRoman"/>
          <w:sz w:val="22"/>
          <w:szCs w:val="22"/>
        </w:rPr>
        <w:t>żą</w:t>
      </w:r>
      <w:r w:rsidRPr="003047B7">
        <w:rPr>
          <w:rFonts w:ascii="Candara" w:hAnsi="Candara"/>
          <w:sz w:val="22"/>
          <w:szCs w:val="22"/>
        </w:rPr>
        <w:t>cych towary niebezpieczne, wydane przez podmiot posiadaj</w:t>
      </w:r>
      <w:r w:rsidRPr="003047B7">
        <w:rPr>
          <w:rFonts w:ascii="Candara" w:hAnsi="Candara" w:cs="TimesNewRoman"/>
          <w:sz w:val="22"/>
          <w:szCs w:val="22"/>
        </w:rPr>
        <w:t>ą</w:t>
      </w:r>
      <w:r w:rsidRPr="003047B7">
        <w:rPr>
          <w:rFonts w:ascii="Candara" w:hAnsi="Candara"/>
          <w:sz w:val="22"/>
          <w:szCs w:val="22"/>
        </w:rPr>
        <w:t>cy zezwolenie marszałka województwa na prowadzenie takiej działalno</w:t>
      </w:r>
      <w:r w:rsidRPr="003047B7">
        <w:rPr>
          <w:rFonts w:ascii="Candara" w:hAnsi="Candara" w:cs="TimesNewRoman"/>
          <w:sz w:val="22"/>
          <w:szCs w:val="22"/>
        </w:rPr>
        <w:t>ś</w:t>
      </w:r>
      <w:r w:rsidRPr="003047B7">
        <w:rPr>
          <w:rFonts w:ascii="Candara" w:hAnsi="Candara"/>
          <w:sz w:val="22"/>
          <w:szCs w:val="22"/>
        </w:rPr>
        <w:t>ci.</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Ka</w:t>
      </w:r>
      <w:r w:rsidRPr="003047B7">
        <w:rPr>
          <w:rFonts w:ascii="Candara" w:hAnsi="Candara" w:cs="TimesNewRoman"/>
          <w:sz w:val="22"/>
          <w:szCs w:val="22"/>
        </w:rPr>
        <w:t>ż</w:t>
      </w:r>
      <w:r w:rsidRPr="003047B7">
        <w:rPr>
          <w:rFonts w:ascii="Candara" w:hAnsi="Candara"/>
          <w:sz w:val="22"/>
          <w:szCs w:val="22"/>
        </w:rPr>
        <w:t>dy pojazd przewo</w:t>
      </w:r>
      <w:r w:rsidRPr="003047B7">
        <w:rPr>
          <w:rFonts w:ascii="Candara" w:hAnsi="Candara" w:cs="TimesNewRoman"/>
          <w:sz w:val="22"/>
          <w:szCs w:val="22"/>
        </w:rPr>
        <w:t>żą</w:t>
      </w:r>
      <w:r w:rsidRPr="003047B7">
        <w:rPr>
          <w:rFonts w:ascii="Candara" w:hAnsi="Candara"/>
          <w:sz w:val="22"/>
          <w:szCs w:val="22"/>
        </w:rPr>
        <w:t>cy odpady zawieraj</w:t>
      </w:r>
      <w:r w:rsidRPr="003047B7">
        <w:rPr>
          <w:rFonts w:ascii="Candara" w:hAnsi="Candara" w:cs="TimesNewRoman"/>
          <w:sz w:val="22"/>
          <w:szCs w:val="22"/>
        </w:rPr>
        <w:t>ą</w:t>
      </w:r>
      <w:r w:rsidRPr="003047B7">
        <w:rPr>
          <w:rFonts w:ascii="Candara" w:hAnsi="Candara"/>
          <w:sz w:val="22"/>
          <w:szCs w:val="22"/>
        </w:rPr>
        <w:t>ce azbest powinien by</w:t>
      </w:r>
      <w:r w:rsidRPr="003047B7">
        <w:rPr>
          <w:rFonts w:ascii="Candara" w:hAnsi="Candara" w:cs="TimesNewRoman"/>
          <w:sz w:val="22"/>
          <w:szCs w:val="22"/>
        </w:rPr>
        <w:t xml:space="preserve">ć </w:t>
      </w:r>
      <w:r w:rsidRPr="003047B7">
        <w:rPr>
          <w:rFonts w:ascii="Candara" w:hAnsi="Candara"/>
          <w:sz w:val="22"/>
          <w:szCs w:val="22"/>
        </w:rPr>
        <w:t>oznakowany dwiema</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odblaskowymi tablicami ostrzegawczymi bez numerów rozpoznawczych.</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Tablice te powinny by</w:t>
      </w:r>
      <w:r w:rsidRPr="003047B7">
        <w:rPr>
          <w:rFonts w:ascii="Candara" w:hAnsi="Candara" w:cs="TimesNewRoman"/>
          <w:sz w:val="22"/>
          <w:szCs w:val="22"/>
        </w:rPr>
        <w:t xml:space="preserve">ć </w:t>
      </w:r>
      <w:r w:rsidRPr="003047B7">
        <w:rPr>
          <w:rFonts w:ascii="Candara" w:hAnsi="Candara"/>
          <w:sz w:val="22"/>
          <w:szCs w:val="22"/>
        </w:rPr>
        <w:t>prostok</w:t>
      </w:r>
      <w:r w:rsidRPr="003047B7">
        <w:rPr>
          <w:rFonts w:ascii="Candara" w:hAnsi="Candara" w:cs="TimesNewRoman"/>
          <w:sz w:val="22"/>
          <w:szCs w:val="22"/>
        </w:rPr>
        <w:t>ą</w:t>
      </w:r>
      <w:r w:rsidRPr="003047B7">
        <w:rPr>
          <w:rFonts w:ascii="Candara" w:hAnsi="Candara"/>
          <w:sz w:val="22"/>
          <w:szCs w:val="22"/>
        </w:rPr>
        <w:t>tne, o wymiarach 30 x 40 cm, barwy pomara</w:t>
      </w:r>
      <w:r w:rsidRPr="003047B7">
        <w:rPr>
          <w:rFonts w:ascii="Candara" w:hAnsi="Candara" w:cs="TimesNewRoman"/>
          <w:sz w:val="22"/>
          <w:szCs w:val="22"/>
        </w:rPr>
        <w:t>ń</w:t>
      </w:r>
      <w:r w:rsidRPr="003047B7">
        <w:rPr>
          <w:rFonts w:ascii="Candara" w:hAnsi="Candara"/>
          <w:sz w:val="22"/>
          <w:szCs w:val="22"/>
        </w:rPr>
        <w:t xml:space="preserve">czowej odblaskowej, dookoła otoczone czarnym </w:t>
      </w:r>
      <w:proofErr w:type="spellStart"/>
      <w:r w:rsidRPr="003047B7">
        <w:rPr>
          <w:rFonts w:ascii="Candara" w:hAnsi="Candara"/>
          <w:sz w:val="22"/>
          <w:szCs w:val="22"/>
        </w:rPr>
        <w:t>nieodblaskowym</w:t>
      </w:r>
      <w:proofErr w:type="spellEnd"/>
      <w:r w:rsidRPr="003047B7">
        <w:rPr>
          <w:rFonts w:ascii="Candara" w:hAnsi="Candara"/>
          <w:sz w:val="22"/>
          <w:szCs w:val="22"/>
        </w:rPr>
        <w:t xml:space="preserve"> paskiem o szeroko</w:t>
      </w:r>
      <w:r w:rsidRPr="003047B7">
        <w:rPr>
          <w:rFonts w:ascii="Candara" w:hAnsi="Candara" w:cs="TimesNewRoman"/>
          <w:sz w:val="22"/>
          <w:szCs w:val="22"/>
        </w:rPr>
        <w:t>ś</w:t>
      </w:r>
      <w:r w:rsidRPr="003047B7">
        <w:rPr>
          <w:rFonts w:ascii="Candara" w:hAnsi="Candara"/>
          <w:sz w:val="22"/>
          <w:szCs w:val="22"/>
        </w:rPr>
        <w:t>ci nieprzekraczaj</w:t>
      </w:r>
      <w:r w:rsidRPr="003047B7">
        <w:rPr>
          <w:rFonts w:ascii="Candara" w:hAnsi="Candara" w:cs="TimesNewRoman"/>
          <w:sz w:val="22"/>
          <w:szCs w:val="22"/>
        </w:rPr>
        <w:t>ą</w:t>
      </w:r>
      <w:r w:rsidRPr="003047B7">
        <w:rPr>
          <w:rFonts w:ascii="Candara" w:hAnsi="Candara"/>
          <w:sz w:val="22"/>
          <w:szCs w:val="22"/>
        </w:rPr>
        <w:t>cej 15 mm. Po wyładowaniu odpadów tablice te nie mog</w:t>
      </w:r>
      <w:r w:rsidRPr="003047B7">
        <w:rPr>
          <w:rFonts w:ascii="Candara" w:hAnsi="Candara" w:cs="TimesNewRoman"/>
          <w:sz w:val="22"/>
          <w:szCs w:val="22"/>
        </w:rPr>
        <w:t xml:space="preserve">ą </w:t>
      </w:r>
      <w:r w:rsidRPr="003047B7">
        <w:rPr>
          <w:rFonts w:ascii="Candara" w:hAnsi="Candara"/>
          <w:sz w:val="22"/>
          <w:szCs w:val="22"/>
        </w:rPr>
        <w:t>by</w:t>
      </w:r>
      <w:r w:rsidRPr="003047B7">
        <w:rPr>
          <w:rFonts w:ascii="Candara" w:hAnsi="Candara" w:cs="TimesNewRoman"/>
          <w:sz w:val="22"/>
          <w:szCs w:val="22"/>
        </w:rPr>
        <w:t xml:space="preserve">ć </w:t>
      </w:r>
      <w:r w:rsidRPr="003047B7">
        <w:rPr>
          <w:rFonts w:ascii="Candara" w:hAnsi="Candara"/>
          <w:sz w:val="22"/>
          <w:szCs w:val="22"/>
        </w:rPr>
        <w:t>widoczne na poje</w:t>
      </w:r>
      <w:r w:rsidRPr="003047B7">
        <w:rPr>
          <w:rFonts w:ascii="Candara" w:hAnsi="Candara" w:cs="TimesNewRoman"/>
          <w:sz w:val="22"/>
          <w:szCs w:val="22"/>
        </w:rPr>
        <w:t>ź</w:t>
      </w:r>
      <w:r w:rsidRPr="003047B7">
        <w:rPr>
          <w:rFonts w:ascii="Candara" w:hAnsi="Candara"/>
          <w:sz w:val="22"/>
          <w:szCs w:val="22"/>
        </w:rPr>
        <w:t>dzie stoj</w:t>
      </w:r>
      <w:r w:rsidRPr="003047B7">
        <w:rPr>
          <w:rFonts w:ascii="Candara" w:hAnsi="Candara" w:cs="TimesNewRoman"/>
          <w:sz w:val="22"/>
          <w:szCs w:val="22"/>
        </w:rPr>
        <w:t>ą</w:t>
      </w:r>
      <w:r w:rsidRPr="003047B7">
        <w:rPr>
          <w:rFonts w:ascii="Candara" w:hAnsi="Candara"/>
          <w:sz w:val="22"/>
          <w:szCs w:val="22"/>
        </w:rPr>
        <w:t>cym lub poruszaj</w:t>
      </w:r>
      <w:r w:rsidRPr="003047B7">
        <w:rPr>
          <w:rFonts w:ascii="Candara" w:hAnsi="Candara" w:cs="TimesNewRoman"/>
          <w:sz w:val="22"/>
          <w:szCs w:val="22"/>
        </w:rPr>
        <w:t>ą</w:t>
      </w:r>
      <w:r w:rsidRPr="003047B7">
        <w:rPr>
          <w:rFonts w:ascii="Candara" w:hAnsi="Candara"/>
          <w:sz w:val="22"/>
          <w:szCs w:val="22"/>
        </w:rPr>
        <w:t>cym si</w:t>
      </w:r>
      <w:r w:rsidRPr="003047B7">
        <w:rPr>
          <w:rFonts w:ascii="Candara" w:hAnsi="Candara" w:cs="TimesNewRoman"/>
          <w:sz w:val="22"/>
          <w:szCs w:val="22"/>
        </w:rPr>
        <w:t xml:space="preserve">ę </w:t>
      </w:r>
      <w:r w:rsidRPr="003047B7">
        <w:rPr>
          <w:rFonts w:ascii="Candara" w:hAnsi="Candara"/>
          <w:sz w:val="22"/>
          <w:szCs w:val="22"/>
        </w:rPr>
        <w:t>po drodze.</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Przed ka</w:t>
      </w:r>
      <w:r w:rsidRPr="003047B7">
        <w:rPr>
          <w:rFonts w:ascii="Candara" w:hAnsi="Candara" w:cs="TimesNewRoman"/>
          <w:sz w:val="22"/>
          <w:szCs w:val="22"/>
        </w:rPr>
        <w:t>ż</w:t>
      </w:r>
      <w:r w:rsidRPr="003047B7">
        <w:rPr>
          <w:rFonts w:ascii="Candara" w:hAnsi="Candara"/>
          <w:sz w:val="22"/>
          <w:szCs w:val="22"/>
        </w:rPr>
        <w:t>dym załadunkiem odpadów, skrzynia ładunkowa pojazdu powinna by</w:t>
      </w:r>
      <w:r w:rsidRPr="003047B7">
        <w:rPr>
          <w:rFonts w:ascii="Candara" w:hAnsi="Candara" w:cs="TimesNewRoman"/>
          <w:sz w:val="22"/>
          <w:szCs w:val="22"/>
        </w:rPr>
        <w:t xml:space="preserve">ć </w:t>
      </w:r>
      <w:r w:rsidRPr="003047B7">
        <w:rPr>
          <w:rFonts w:ascii="Candara" w:hAnsi="Candara"/>
          <w:sz w:val="22"/>
          <w:szCs w:val="22"/>
        </w:rPr>
        <w:t>dokładnie oczyszczona, w szczególno</w:t>
      </w:r>
      <w:r w:rsidRPr="003047B7">
        <w:rPr>
          <w:rFonts w:ascii="Candara" w:hAnsi="Candara" w:cs="TimesNewRoman"/>
          <w:sz w:val="22"/>
          <w:szCs w:val="22"/>
        </w:rPr>
        <w:t>ś</w:t>
      </w:r>
      <w:r w:rsidRPr="003047B7">
        <w:rPr>
          <w:rFonts w:ascii="Candara" w:hAnsi="Candara"/>
          <w:sz w:val="22"/>
          <w:szCs w:val="22"/>
        </w:rPr>
        <w:t>ci z ostrych i twardych przedmiotów (np. gwo</w:t>
      </w:r>
      <w:r w:rsidRPr="003047B7">
        <w:rPr>
          <w:rFonts w:ascii="Candara" w:hAnsi="Candara" w:cs="TimesNewRoman"/>
          <w:sz w:val="22"/>
          <w:szCs w:val="22"/>
        </w:rPr>
        <w:t>ź</w:t>
      </w:r>
      <w:r w:rsidRPr="003047B7">
        <w:rPr>
          <w:rFonts w:ascii="Candara" w:hAnsi="Candara"/>
          <w:sz w:val="22"/>
          <w:szCs w:val="22"/>
        </w:rPr>
        <w:t xml:space="preserve">dzi, </w:t>
      </w:r>
      <w:r w:rsidRPr="003047B7">
        <w:rPr>
          <w:rFonts w:ascii="Candara" w:hAnsi="Candara" w:cs="TimesNewRoman"/>
          <w:sz w:val="22"/>
          <w:szCs w:val="22"/>
        </w:rPr>
        <w:t>ś</w:t>
      </w:r>
      <w:r w:rsidRPr="003047B7">
        <w:rPr>
          <w:rFonts w:ascii="Candara" w:hAnsi="Candara"/>
          <w:sz w:val="22"/>
          <w:szCs w:val="22"/>
        </w:rPr>
        <w:t>rub).</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Transportuj</w:t>
      </w:r>
      <w:r w:rsidRPr="003047B7">
        <w:rPr>
          <w:rFonts w:ascii="Candara" w:hAnsi="Candara" w:cs="TimesNewRoman"/>
          <w:sz w:val="22"/>
          <w:szCs w:val="22"/>
        </w:rPr>
        <w:t>ą</w:t>
      </w:r>
      <w:r w:rsidRPr="003047B7">
        <w:rPr>
          <w:rFonts w:ascii="Candara" w:hAnsi="Candara"/>
          <w:sz w:val="22"/>
          <w:szCs w:val="22"/>
        </w:rPr>
        <w:t>cy odpady powinien odmówi</w:t>
      </w:r>
      <w:r w:rsidRPr="003047B7">
        <w:rPr>
          <w:rFonts w:ascii="Candara" w:hAnsi="Candara" w:cs="TimesNewRoman"/>
          <w:sz w:val="22"/>
          <w:szCs w:val="22"/>
        </w:rPr>
        <w:t xml:space="preserve">ć </w:t>
      </w:r>
      <w:r w:rsidRPr="003047B7">
        <w:rPr>
          <w:rFonts w:ascii="Candara" w:hAnsi="Candara"/>
          <w:sz w:val="22"/>
          <w:szCs w:val="22"/>
        </w:rPr>
        <w:t>przyj</w:t>
      </w:r>
      <w:r w:rsidRPr="003047B7">
        <w:rPr>
          <w:rFonts w:ascii="Candara" w:hAnsi="Candara" w:cs="TimesNewRoman"/>
          <w:sz w:val="22"/>
          <w:szCs w:val="22"/>
        </w:rPr>
        <w:t>ę</w:t>
      </w:r>
      <w:r w:rsidRPr="003047B7">
        <w:rPr>
          <w:rFonts w:ascii="Candara" w:hAnsi="Candara"/>
          <w:sz w:val="22"/>
          <w:szCs w:val="22"/>
        </w:rPr>
        <w:t>cia przesyłki odpadów, która nie posiada oznakowania wyrobów i odpadów zawieraj</w:t>
      </w:r>
      <w:r w:rsidRPr="003047B7">
        <w:rPr>
          <w:rFonts w:ascii="Candara" w:hAnsi="Candara" w:cs="TimesNewRoman"/>
          <w:sz w:val="22"/>
          <w:szCs w:val="22"/>
        </w:rPr>
        <w:t>ą</w:t>
      </w:r>
      <w:r w:rsidRPr="003047B7">
        <w:rPr>
          <w:rFonts w:ascii="Candara" w:hAnsi="Candara"/>
          <w:sz w:val="22"/>
          <w:szCs w:val="22"/>
        </w:rPr>
        <w:t>cych azbest oraz w przypadku, gdy opakowanie zostało uszkodzone przy załadunku. Sztuki przesyłki z opadami zawieraj</w:t>
      </w:r>
      <w:r w:rsidRPr="003047B7">
        <w:rPr>
          <w:rFonts w:ascii="Candara" w:hAnsi="Candara" w:cs="TimesNewRoman"/>
          <w:sz w:val="22"/>
          <w:szCs w:val="22"/>
        </w:rPr>
        <w:t>ą</w:t>
      </w:r>
      <w:r w:rsidRPr="003047B7">
        <w:rPr>
          <w:rFonts w:ascii="Candara" w:hAnsi="Candara"/>
          <w:sz w:val="22"/>
          <w:szCs w:val="22"/>
        </w:rPr>
        <w:t>cymi azbest powinny by</w:t>
      </w:r>
      <w:r w:rsidRPr="003047B7">
        <w:rPr>
          <w:rFonts w:ascii="Candara" w:hAnsi="Candara" w:cs="TimesNewRoman"/>
          <w:sz w:val="22"/>
          <w:szCs w:val="22"/>
        </w:rPr>
        <w:t xml:space="preserve">ć </w:t>
      </w:r>
      <w:r w:rsidRPr="003047B7">
        <w:rPr>
          <w:rFonts w:ascii="Candara" w:hAnsi="Candara"/>
          <w:sz w:val="22"/>
          <w:szCs w:val="22"/>
        </w:rPr>
        <w:t>uło</w:t>
      </w:r>
      <w:r w:rsidRPr="003047B7">
        <w:rPr>
          <w:rFonts w:ascii="Candara" w:hAnsi="Candara" w:cs="TimesNewRoman"/>
          <w:sz w:val="22"/>
          <w:szCs w:val="22"/>
        </w:rPr>
        <w:t>ż</w:t>
      </w:r>
      <w:r w:rsidRPr="003047B7">
        <w:rPr>
          <w:rFonts w:ascii="Candara" w:hAnsi="Candara"/>
          <w:sz w:val="22"/>
          <w:szCs w:val="22"/>
        </w:rPr>
        <w:t>one i umocowane na poje</w:t>
      </w:r>
      <w:r w:rsidRPr="003047B7">
        <w:rPr>
          <w:rFonts w:ascii="Candara" w:hAnsi="Candara" w:cs="TimesNewRoman"/>
          <w:sz w:val="22"/>
          <w:szCs w:val="22"/>
        </w:rPr>
        <w:t>ź</w:t>
      </w:r>
      <w:r w:rsidRPr="003047B7">
        <w:rPr>
          <w:rFonts w:ascii="Candara" w:hAnsi="Candara"/>
          <w:sz w:val="22"/>
          <w:szCs w:val="22"/>
        </w:rPr>
        <w:t>dzie tak, aby w czasie ich przewozu nie przesuwały si</w:t>
      </w:r>
      <w:r w:rsidRPr="003047B7">
        <w:rPr>
          <w:rFonts w:ascii="Candara" w:hAnsi="Candara" w:cs="TimesNewRoman"/>
          <w:sz w:val="22"/>
          <w:szCs w:val="22"/>
        </w:rPr>
        <w:t xml:space="preserve">ę </w:t>
      </w:r>
      <w:r w:rsidRPr="003047B7">
        <w:rPr>
          <w:rFonts w:ascii="Candara" w:hAnsi="Candara"/>
          <w:sz w:val="22"/>
          <w:szCs w:val="22"/>
        </w:rPr>
        <w:t>oraz nie były nara</w:t>
      </w:r>
      <w:r w:rsidRPr="003047B7">
        <w:rPr>
          <w:rFonts w:ascii="Candara" w:hAnsi="Candara" w:cs="TimesNewRoman"/>
          <w:sz w:val="22"/>
          <w:szCs w:val="22"/>
        </w:rPr>
        <w:t>ż</w:t>
      </w:r>
      <w:r w:rsidRPr="003047B7">
        <w:rPr>
          <w:rFonts w:ascii="Candara" w:hAnsi="Candara"/>
          <w:sz w:val="22"/>
          <w:szCs w:val="22"/>
        </w:rPr>
        <w:t>one na tarcie, wstrz</w:t>
      </w:r>
      <w:r w:rsidRPr="003047B7">
        <w:rPr>
          <w:rFonts w:ascii="Candara" w:hAnsi="Candara" w:cs="TimesNewRoman"/>
          <w:sz w:val="22"/>
          <w:szCs w:val="22"/>
        </w:rPr>
        <w:t>ą</w:t>
      </w:r>
      <w:r w:rsidRPr="003047B7">
        <w:rPr>
          <w:rFonts w:ascii="Candara" w:hAnsi="Candara"/>
          <w:sz w:val="22"/>
          <w:szCs w:val="22"/>
        </w:rPr>
        <w:t>sy, przewracanie si</w:t>
      </w:r>
      <w:r w:rsidRPr="003047B7">
        <w:rPr>
          <w:rFonts w:ascii="Candara" w:hAnsi="Candara" w:cs="TimesNewRoman"/>
          <w:sz w:val="22"/>
          <w:szCs w:val="22"/>
        </w:rPr>
        <w:t xml:space="preserve">ę </w:t>
      </w:r>
      <w:r w:rsidRPr="003047B7">
        <w:rPr>
          <w:rFonts w:ascii="Candara" w:hAnsi="Candara"/>
          <w:sz w:val="22"/>
          <w:szCs w:val="22"/>
        </w:rPr>
        <w:t>i wypadni</w:t>
      </w:r>
      <w:r w:rsidRPr="003047B7">
        <w:rPr>
          <w:rFonts w:ascii="Candara" w:hAnsi="Candara" w:cs="TimesNewRoman"/>
          <w:sz w:val="22"/>
          <w:szCs w:val="22"/>
        </w:rPr>
        <w:t>ę</w:t>
      </w:r>
      <w:r w:rsidRPr="003047B7">
        <w:rPr>
          <w:rFonts w:ascii="Candara" w:hAnsi="Candara"/>
          <w:sz w:val="22"/>
          <w:szCs w:val="22"/>
        </w:rPr>
        <w:t>cie z pojazdu. W trakcie przewozu ładunek powinien by</w:t>
      </w:r>
      <w:r w:rsidRPr="003047B7">
        <w:rPr>
          <w:rFonts w:ascii="Candara" w:hAnsi="Candara" w:cs="TimesNewRoman"/>
          <w:sz w:val="22"/>
          <w:szCs w:val="22"/>
        </w:rPr>
        <w:t xml:space="preserve">ć </w:t>
      </w:r>
      <w:r w:rsidRPr="003047B7">
        <w:rPr>
          <w:rFonts w:ascii="Candara" w:hAnsi="Candara"/>
          <w:sz w:val="22"/>
          <w:szCs w:val="22"/>
        </w:rPr>
        <w:t>dokładnie zabezpieczony foli</w:t>
      </w:r>
      <w:r w:rsidRPr="003047B7">
        <w:rPr>
          <w:rFonts w:ascii="Candara" w:hAnsi="Candara" w:cs="TimesNewRoman"/>
          <w:sz w:val="22"/>
          <w:szCs w:val="22"/>
        </w:rPr>
        <w:t xml:space="preserve">ą </w:t>
      </w:r>
      <w:r w:rsidRPr="003047B7">
        <w:rPr>
          <w:rFonts w:ascii="Candara" w:hAnsi="Candara"/>
          <w:sz w:val="22"/>
          <w:szCs w:val="22"/>
        </w:rPr>
        <w:t>lub plandek</w:t>
      </w:r>
      <w:r w:rsidRPr="003047B7">
        <w:rPr>
          <w:rFonts w:ascii="Candara" w:hAnsi="Candara" w:cs="TimesNewRoman"/>
          <w:sz w:val="22"/>
          <w:szCs w:val="22"/>
        </w:rPr>
        <w:t>ą</w:t>
      </w:r>
      <w:r w:rsidRPr="003047B7">
        <w:rPr>
          <w:rFonts w:ascii="Candara" w:hAnsi="Candara"/>
          <w:sz w:val="22"/>
          <w:szCs w:val="22"/>
        </w:rPr>
        <w:t>.</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Po ka</w:t>
      </w:r>
      <w:r w:rsidRPr="003047B7">
        <w:rPr>
          <w:rFonts w:ascii="Candara" w:hAnsi="Candara" w:cs="TimesNewRoman"/>
          <w:sz w:val="22"/>
          <w:szCs w:val="22"/>
        </w:rPr>
        <w:t>ż</w:t>
      </w:r>
      <w:r w:rsidRPr="003047B7">
        <w:rPr>
          <w:rFonts w:ascii="Candara" w:hAnsi="Candara"/>
          <w:sz w:val="22"/>
          <w:szCs w:val="22"/>
        </w:rPr>
        <w:t>dym wyładunku odpadów z pojazdu, nale</w:t>
      </w:r>
      <w:r w:rsidRPr="003047B7">
        <w:rPr>
          <w:rFonts w:ascii="Candara" w:hAnsi="Candara" w:cs="TimesNewRoman"/>
          <w:sz w:val="22"/>
          <w:szCs w:val="22"/>
        </w:rPr>
        <w:t>ż</w:t>
      </w:r>
      <w:r w:rsidRPr="003047B7">
        <w:rPr>
          <w:rFonts w:ascii="Candara" w:hAnsi="Candara"/>
          <w:sz w:val="22"/>
          <w:szCs w:val="22"/>
        </w:rPr>
        <w:t>y dokładnie sprawdzi</w:t>
      </w:r>
      <w:r w:rsidRPr="003047B7">
        <w:rPr>
          <w:rFonts w:ascii="Candara" w:hAnsi="Candara" w:cs="TimesNewRoman"/>
          <w:sz w:val="22"/>
          <w:szCs w:val="22"/>
        </w:rPr>
        <w:t>ć</w:t>
      </w:r>
      <w:r w:rsidRPr="003047B7">
        <w:rPr>
          <w:rFonts w:ascii="Candara" w:hAnsi="Candara"/>
          <w:sz w:val="22"/>
          <w:szCs w:val="22"/>
        </w:rPr>
        <w:t>, czy na powierzchni skrzyni ładunkowej nie znajduj</w:t>
      </w:r>
      <w:r w:rsidRPr="003047B7">
        <w:rPr>
          <w:rFonts w:ascii="Candara" w:hAnsi="Candara" w:cs="TimesNewRoman"/>
          <w:sz w:val="22"/>
          <w:szCs w:val="22"/>
        </w:rPr>
        <w:t xml:space="preserve">ą </w:t>
      </w:r>
      <w:r w:rsidRPr="003047B7">
        <w:rPr>
          <w:rFonts w:ascii="Candara" w:hAnsi="Candara"/>
          <w:sz w:val="22"/>
          <w:szCs w:val="22"/>
        </w:rPr>
        <w:t>si</w:t>
      </w:r>
      <w:r w:rsidRPr="003047B7">
        <w:rPr>
          <w:rFonts w:ascii="Candara" w:hAnsi="Candara" w:cs="TimesNewRoman"/>
          <w:sz w:val="22"/>
          <w:szCs w:val="22"/>
        </w:rPr>
        <w:t xml:space="preserve">ę </w:t>
      </w:r>
      <w:r w:rsidRPr="003047B7">
        <w:rPr>
          <w:rFonts w:ascii="Candara" w:hAnsi="Candara"/>
          <w:sz w:val="22"/>
          <w:szCs w:val="22"/>
        </w:rPr>
        <w:t>pozostało</w:t>
      </w:r>
      <w:r w:rsidRPr="003047B7">
        <w:rPr>
          <w:rFonts w:ascii="Candara" w:hAnsi="Candara" w:cs="TimesNewRoman"/>
          <w:sz w:val="22"/>
          <w:szCs w:val="22"/>
        </w:rPr>
        <w:t>ś</w:t>
      </w:r>
      <w:r w:rsidRPr="003047B7">
        <w:rPr>
          <w:rFonts w:ascii="Candara" w:hAnsi="Candara"/>
          <w:sz w:val="22"/>
          <w:szCs w:val="22"/>
        </w:rPr>
        <w:t>ci po przewo</w:t>
      </w:r>
      <w:r w:rsidRPr="003047B7">
        <w:rPr>
          <w:rFonts w:ascii="Candara" w:hAnsi="Candara" w:cs="TimesNewRoman"/>
          <w:sz w:val="22"/>
          <w:szCs w:val="22"/>
        </w:rPr>
        <w:t>ż</w:t>
      </w:r>
      <w:r w:rsidRPr="003047B7">
        <w:rPr>
          <w:rFonts w:ascii="Candara" w:hAnsi="Candara"/>
          <w:sz w:val="22"/>
          <w:szCs w:val="22"/>
        </w:rPr>
        <w:t>onych odpadach. W razie stwierdzenia takiej pozostało</w:t>
      </w:r>
      <w:r w:rsidRPr="003047B7">
        <w:rPr>
          <w:rFonts w:ascii="Candara" w:hAnsi="Candara" w:cs="TimesNewRoman"/>
          <w:sz w:val="22"/>
          <w:szCs w:val="22"/>
        </w:rPr>
        <w:t>ś</w:t>
      </w:r>
      <w:r w:rsidRPr="003047B7">
        <w:rPr>
          <w:rFonts w:ascii="Candara" w:hAnsi="Candara"/>
          <w:sz w:val="22"/>
          <w:szCs w:val="22"/>
        </w:rPr>
        <w:t>ci nale</w:t>
      </w:r>
      <w:r w:rsidRPr="003047B7">
        <w:rPr>
          <w:rFonts w:ascii="Candara" w:hAnsi="Candara" w:cs="TimesNewRoman"/>
          <w:sz w:val="22"/>
          <w:szCs w:val="22"/>
        </w:rPr>
        <w:t>ż</w:t>
      </w:r>
      <w:r w:rsidRPr="003047B7">
        <w:rPr>
          <w:rFonts w:ascii="Candara" w:hAnsi="Candara"/>
          <w:sz w:val="22"/>
          <w:szCs w:val="22"/>
        </w:rPr>
        <w:t>y niezwłocznie j</w:t>
      </w:r>
      <w:r w:rsidRPr="003047B7">
        <w:rPr>
          <w:rFonts w:ascii="Candara" w:hAnsi="Candara" w:cs="TimesNewRoman"/>
          <w:sz w:val="22"/>
          <w:szCs w:val="22"/>
        </w:rPr>
        <w:t xml:space="preserve">ą </w:t>
      </w:r>
      <w:r w:rsidRPr="003047B7">
        <w:rPr>
          <w:rFonts w:ascii="Candara" w:hAnsi="Candara"/>
          <w:sz w:val="22"/>
          <w:szCs w:val="22"/>
        </w:rPr>
        <w:t>usun</w:t>
      </w:r>
      <w:r w:rsidRPr="003047B7">
        <w:rPr>
          <w:rFonts w:ascii="Candara" w:hAnsi="Candara" w:cs="TimesNewRoman"/>
          <w:sz w:val="22"/>
          <w:szCs w:val="22"/>
        </w:rPr>
        <w:t xml:space="preserve">ąć </w:t>
      </w:r>
      <w:r w:rsidRPr="003047B7">
        <w:rPr>
          <w:rFonts w:ascii="Candara" w:hAnsi="Candara"/>
          <w:sz w:val="22"/>
          <w:szCs w:val="22"/>
        </w:rPr>
        <w:t>oraz dokładnie oczy</w:t>
      </w:r>
      <w:r w:rsidRPr="003047B7">
        <w:rPr>
          <w:rFonts w:ascii="Candara" w:hAnsi="Candara" w:cs="TimesNewRoman"/>
          <w:sz w:val="22"/>
          <w:szCs w:val="22"/>
        </w:rPr>
        <w:t>ś</w:t>
      </w:r>
      <w:r w:rsidRPr="003047B7">
        <w:rPr>
          <w:rFonts w:ascii="Candara" w:hAnsi="Candara"/>
          <w:sz w:val="22"/>
          <w:szCs w:val="22"/>
        </w:rPr>
        <w:t>ci</w:t>
      </w:r>
      <w:r w:rsidRPr="003047B7">
        <w:rPr>
          <w:rFonts w:ascii="Candara" w:hAnsi="Candara" w:cs="TimesNewRoman"/>
          <w:sz w:val="22"/>
          <w:szCs w:val="22"/>
        </w:rPr>
        <w:t>ć</w:t>
      </w:r>
      <w:r w:rsidRPr="003047B7">
        <w:rPr>
          <w:rFonts w:ascii="Candara" w:hAnsi="Candara"/>
          <w:sz w:val="22"/>
          <w:szCs w:val="22"/>
        </w:rPr>
        <w:t xml:space="preserve"> pojazd i jego wyposa</w:t>
      </w:r>
      <w:r w:rsidRPr="003047B7">
        <w:rPr>
          <w:rFonts w:ascii="Candara" w:hAnsi="Candara" w:cs="TimesNewRoman"/>
          <w:sz w:val="22"/>
          <w:szCs w:val="22"/>
        </w:rPr>
        <w:t>ż</w:t>
      </w:r>
      <w:r w:rsidRPr="003047B7">
        <w:rPr>
          <w:rFonts w:ascii="Candara" w:hAnsi="Candara"/>
          <w:sz w:val="22"/>
          <w:szCs w:val="22"/>
        </w:rPr>
        <w:t>enie z zachowaniem zasad przewidzianych dla prac przy usuwaniu azbestu.</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Odpady niebezpieczne zawieraj</w:t>
      </w:r>
      <w:r w:rsidRPr="003047B7">
        <w:rPr>
          <w:rFonts w:ascii="Candara" w:hAnsi="Candara" w:cs="TimesNewRoman"/>
          <w:sz w:val="22"/>
          <w:szCs w:val="22"/>
        </w:rPr>
        <w:t>ą</w:t>
      </w:r>
      <w:r w:rsidRPr="003047B7">
        <w:rPr>
          <w:rFonts w:ascii="Candara" w:hAnsi="Candara"/>
          <w:sz w:val="22"/>
          <w:szCs w:val="22"/>
        </w:rPr>
        <w:t>ce azbest transportowane s</w:t>
      </w:r>
      <w:r w:rsidRPr="003047B7">
        <w:rPr>
          <w:rFonts w:ascii="Candara" w:hAnsi="Candara" w:cs="TimesNewRoman"/>
          <w:sz w:val="22"/>
          <w:szCs w:val="22"/>
        </w:rPr>
        <w:t xml:space="preserve">ą </w:t>
      </w:r>
      <w:r w:rsidRPr="003047B7">
        <w:rPr>
          <w:rFonts w:ascii="Candara" w:hAnsi="Candara"/>
          <w:sz w:val="22"/>
          <w:szCs w:val="22"/>
        </w:rPr>
        <w:t>na składowisko przeznaczone do wył</w:t>
      </w:r>
      <w:r w:rsidRPr="003047B7">
        <w:rPr>
          <w:rFonts w:ascii="Candara" w:hAnsi="Candara" w:cs="TimesNewRoman"/>
          <w:sz w:val="22"/>
          <w:szCs w:val="22"/>
        </w:rPr>
        <w:t>ą</w:t>
      </w:r>
      <w:r w:rsidRPr="003047B7">
        <w:rPr>
          <w:rFonts w:ascii="Candara" w:hAnsi="Candara"/>
          <w:sz w:val="22"/>
          <w:szCs w:val="22"/>
        </w:rPr>
        <w:t>cznego składowania odpadów zawieraj</w:t>
      </w:r>
      <w:r w:rsidRPr="003047B7">
        <w:rPr>
          <w:rFonts w:ascii="Candara" w:hAnsi="Candara" w:cs="TimesNewRoman"/>
          <w:sz w:val="22"/>
          <w:szCs w:val="22"/>
        </w:rPr>
        <w:t>ą</w:t>
      </w:r>
      <w:r w:rsidRPr="003047B7">
        <w:rPr>
          <w:rFonts w:ascii="Candara" w:hAnsi="Candara"/>
          <w:sz w:val="22"/>
          <w:szCs w:val="22"/>
        </w:rPr>
        <w:t>cych azbest. Tam nast</w:t>
      </w:r>
      <w:r w:rsidRPr="003047B7">
        <w:rPr>
          <w:rFonts w:ascii="Candara" w:hAnsi="Candara" w:cs="TimesNewRoman"/>
          <w:sz w:val="22"/>
          <w:szCs w:val="22"/>
        </w:rPr>
        <w:t>ę</w:t>
      </w:r>
      <w:r w:rsidRPr="003047B7">
        <w:rPr>
          <w:rFonts w:ascii="Candara" w:hAnsi="Candara"/>
          <w:sz w:val="22"/>
          <w:szCs w:val="22"/>
        </w:rPr>
        <w:t>puje ich przekazanie nast</w:t>
      </w:r>
      <w:r w:rsidRPr="003047B7">
        <w:rPr>
          <w:rFonts w:ascii="Candara" w:hAnsi="Candara" w:cs="TimesNewRoman"/>
          <w:sz w:val="22"/>
          <w:szCs w:val="22"/>
        </w:rPr>
        <w:t>ę</w:t>
      </w:r>
      <w:r w:rsidRPr="003047B7">
        <w:rPr>
          <w:rFonts w:ascii="Candara" w:hAnsi="Candara"/>
          <w:sz w:val="22"/>
          <w:szCs w:val="22"/>
        </w:rPr>
        <w:t>pnemu posiadaczowi odpadów – zarz</w:t>
      </w:r>
      <w:r w:rsidRPr="003047B7">
        <w:rPr>
          <w:rFonts w:ascii="Candara" w:hAnsi="Candara" w:cs="TimesNewRoman"/>
          <w:sz w:val="22"/>
          <w:szCs w:val="22"/>
        </w:rPr>
        <w:t>ą</w:t>
      </w:r>
      <w:r w:rsidRPr="003047B7">
        <w:rPr>
          <w:rFonts w:ascii="Candara" w:hAnsi="Candara"/>
          <w:sz w:val="22"/>
          <w:szCs w:val="22"/>
        </w:rPr>
        <w:t>dzaj</w:t>
      </w:r>
      <w:r w:rsidRPr="003047B7">
        <w:rPr>
          <w:rFonts w:ascii="Candara" w:hAnsi="Candara" w:cs="TimesNewRoman"/>
          <w:sz w:val="22"/>
          <w:szCs w:val="22"/>
        </w:rPr>
        <w:t>ą</w:t>
      </w:r>
      <w:r w:rsidRPr="003047B7">
        <w:rPr>
          <w:rFonts w:ascii="Candara" w:hAnsi="Candara"/>
          <w:sz w:val="22"/>
          <w:szCs w:val="22"/>
        </w:rPr>
        <w:t>cemu składowiskiem i potwierdzenie tego faktu na karcie przekazania odpadu.</w:t>
      </w:r>
    </w:p>
    <w:p w:rsidR="00EF11BD" w:rsidRPr="003047B7" w:rsidRDefault="00EF11BD" w:rsidP="00E5681F">
      <w:pPr>
        <w:keepNext/>
        <w:autoSpaceDE w:val="0"/>
        <w:autoSpaceDN w:val="0"/>
        <w:adjustRightInd w:val="0"/>
        <w:spacing w:before="60" w:after="60"/>
        <w:jc w:val="both"/>
        <w:rPr>
          <w:rFonts w:ascii="Candara" w:hAnsi="Candara"/>
          <w:b/>
          <w:bCs/>
          <w:sz w:val="22"/>
          <w:szCs w:val="22"/>
        </w:rPr>
      </w:pPr>
    </w:p>
    <w:p w:rsidR="00EF11BD" w:rsidRPr="003047B7" w:rsidRDefault="00EF11BD" w:rsidP="00E5681F">
      <w:pPr>
        <w:keepNext/>
        <w:autoSpaceDE w:val="0"/>
        <w:autoSpaceDN w:val="0"/>
        <w:adjustRightInd w:val="0"/>
        <w:spacing w:before="60" w:after="60"/>
        <w:jc w:val="both"/>
        <w:rPr>
          <w:rFonts w:ascii="Candara" w:hAnsi="Candara"/>
          <w:b/>
          <w:bCs/>
          <w:sz w:val="22"/>
          <w:szCs w:val="22"/>
        </w:rPr>
      </w:pPr>
      <w:r w:rsidRPr="003047B7">
        <w:rPr>
          <w:rFonts w:ascii="Candara" w:hAnsi="Candara"/>
          <w:b/>
          <w:bCs/>
          <w:sz w:val="22"/>
          <w:szCs w:val="22"/>
        </w:rPr>
        <w:t>Procedura 6. Składowanie odpadów na składowiskach lub wydzielonych kwaterach</w:t>
      </w:r>
      <w:r w:rsidR="00D86062" w:rsidRPr="003047B7">
        <w:rPr>
          <w:rFonts w:ascii="Candara" w:hAnsi="Candara"/>
          <w:b/>
          <w:bCs/>
          <w:sz w:val="22"/>
          <w:szCs w:val="22"/>
        </w:rPr>
        <w:t xml:space="preserve"> </w:t>
      </w:r>
      <w:r w:rsidRPr="003047B7">
        <w:rPr>
          <w:rFonts w:ascii="Candara" w:hAnsi="Candara"/>
          <w:b/>
          <w:bCs/>
          <w:sz w:val="22"/>
          <w:szCs w:val="22"/>
        </w:rPr>
        <w:t>przeznaczonych do wył</w:t>
      </w:r>
      <w:r w:rsidRPr="003047B7">
        <w:rPr>
          <w:rFonts w:ascii="Candara" w:hAnsi="Candara" w:cs="TimesNewRoman,Bold"/>
          <w:b/>
          <w:bCs/>
          <w:sz w:val="22"/>
          <w:szCs w:val="22"/>
        </w:rPr>
        <w:t>ą</w:t>
      </w:r>
      <w:r w:rsidRPr="003047B7">
        <w:rPr>
          <w:rFonts w:ascii="Candara" w:hAnsi="Candara"/>
          <w:b/>
          <w:bCs/>
          <w:sz w:val="22"/>
          <w:szCs w:val="22"/>
        </w:rPr>
        <w:t>cznego składowania odpadów zawieraj</w:t>
      </w:r>
      <w:r w:rsidRPr="003047B7">
        <w:rPr>
          <w:rFonts w:ascii="Candara" w:hAnsi="Candara" w:cs="TimesNewRoman,Bold"/>
          <w:b/>
          <w:bCs/>
          <w:sz w:val="22"/>
          <w:szCs w:val="22"/>
        </w:rPr>
        <w:t>ą</w:t>
      </w:r>
      <w:r w:rsidRPr="003047B7">
        <w:rPr>
          <w:rFonts w:ascii="Candara" w:hAnsi="Candara"/>
          <w:b/>
          <w:bCs/>
          <w:sz w:val="22"/>
          <w:szCs w:val="22"/>
        </w:rPr>
        <w:t>cych</w:t>
      </w:r>
      <w:r w:rsidR="00D86062" w:rsidRPr="003047B7">
        <w:rPr>
          <w:rFonts w:ascii="Candara" w:hAnsi="Candara"/>
          <w:b/>
          <w:bCs/>
          <w:sz w:val="22"/>
          <w:szCs w:val="22"/>
        </w:rPr>
        <w:t xml:space="preserve"> </w:t>
      </w:r>
      <w:r w:rsidRPr="003047B7">
        <w:rPr>
          <w:rFonts w:ascii="Candara" w:hAnsi="Candara"/>
          <w:b/>
          <w:bCs/>
          <w:sz w:val="22"/>
          <w:szCs w:val="22"/>
        </w:rPr>
        <w:t>azbest.</w:t>
      </w:r>
    </w:p>
    <w:p w:rsidR="00EF11BD" w:rsidRPr="003047B7" w:rsidRDefault="00EF11BD" w:rsidP="00E5681F">
      <w:pPr>
        <w:keepNext/>
        <w:autoSpaceDE w:val="0"/>
        <w:autoSpaceDN w:val="0"/>
        <w:adjustRightInd w:val="0"/>
        <w:spacing w:before="60" w:after="60"/>
        <w:jc w:val="both"/>
        <w:rPr>
          <w:rFonts w:ascii="Candara" w:hAnsi="Candara"/>
          <w:sz w:val="22"/>
          <w:szCs w:val="22"/>
        </w:rPr>
      </w:pPr>
    </w:p>
    <w:p w:rsidR="00EF11BD" w:rsidRPr="003047B7" w:rsidRDefault="00EF11BD" w:rsidP="00E5681F">
      <w:pPr>
        <w:keepNext/>
        <w:autoSpaceDE w:val="0"/>
        <w:autoSpaceDN w:val="0"/>
        <w:adjustRightInd w:val="0"/>
        <w:spacing w:before="60" w:after="60"/>
        <w:jc w:val="both"/>
        <w:rPr>
          <w:rFonts w:ascii="Candara" w:hAnsi="Candara"/>
          <w:b/>
          <w:sz w:val="22"/>
          <w:szCs w:val="22"/>
        </w:rPr>
      </w:pPr>
      <w:r w:rsidRPr="003047B7">
        <w:rPr>
          <w:rFonts w:ascii="Candara" w:hAnsi="Candara"/>
          <w:b/>
          <w:sz w:val="22"/>
          <w:szCs w:val="22"/>
        </w:rPr>
        <w:t>Cel procedury</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Celem procedury jest przedstawienie zakresu i zasad post</w:t>
      </w:r>
      <w:r w:rsidRPr="003047B7">
        <w:rPr>
          <w:rFonts w:ascii="Candara" w:hAnsi="Candara" w:cs="TimesNewRoman"/>
          <w:sz w:val="22"/>
          <w:szCs w:val="22"/>
        </w:rPr>
        <w:t>ę</w:t>
      </w:r>
      <w:r w:rsidRPr="003047B7">
        <w:rPr>
          <w:rFonts w:ascii="Candara" w:hAnsi="Candara"/>
          <w:sz w:val="22"/>
          <w:szCs w:val="22"/>
        </w:rPr>
        <w:t>powania dotycz</w:t>
      </w:r>
      <w:r w:rsidRPr="003047B7">
        <w:rPr>
          <w:rFonts w:ascii="Candara" w:hAnsi="Candara" w:cs="TimesNewRoman"/>
          <w:sz w:val="22"/>
          <w:szCs w:val="22"/>
        </w:rPr>
        <w:t>ą</w:t>
      </w:r>
      <w:r w:rsidRPr="003047B7">
        <w:rPr>
          <w:rFonts w:ascii="Candara" w:hAnsi="Candara"/>
          <w:sz w:val="22"/>
          <w:szCs w:val="22"/>
        </w:rPr>
        <w:t>cych składowania na składowiskach odpadów lub na wydzielonych kwaterach na terenie innych składowisk odpadów, przeznaczonych do wył</w:t>
      </w:r>
      <w:r w:rsidRPr="003047B7">
        <w:rPr>
          <w:rFonts w:ascii="Candara" w:hAnsi="Candara" w:cs="TimesNewRoman"/>
          <w:sz w:val="22"/>
          <w:szCs w:val="22"/>
        </w:rPr>
        <w:t>ą</w:t>
      </w:r>
      <w:r w:rsidRPr="003047B7">
        <w:rPr>
          <w:rFonts w:ascii="Candara" w:hAnsi="Candara"/>
          <w:sz w:val="22"/>
          <w:szCs w:val="22"/>
        </w:rPr>
        <w:t>cznego składowania odpadów niebezpiecznych zawieraj</w:t>
      </w:r>
      <w:r w:rsidRPr="003047B7">
        <w:rPr>
          <w:rFonts w:ascii="Candara" w:hAnsi="Candara" w:cs="TimesNewRoman"/>
          <w:sz w:val="22"/>
          <w:szCs w:val="22"/>
        </w:rPr>
        <w:t>ą</w:t>
      </w:r>
      <w:r w:rsidRPr="003047B7">
        <w:rPr>
          <w:rFonts w:ascii="Candara" w:hAnsi="Candara"/>
          <w:sz w:val="22"/>
          <w:szCs w:val="22"/>
        </w:rPr>
        <w:t>cych azbest.</w:t>
      </w:r>
    </w:p>
    <w:p w:rsidR="00EF11BD" w:rsidRPr="003047B7" w:rsidRDefault="00EF11BD" w:rsidP="00E5681F">
      <w:pPr>
        <w:keepNext/>
        <w:autoSpaceDE w:val="0"/>
        <w:autoSpaceDN w:val="0"/>
        <w:adjustRightInd w:val="0"/>
        <w:spacing w:before="60" w:after="60"/>
        <w:jc w:val="both"/>
        <w:rPr>
          <w:rFonts w:ascii="Candara" w:hAnsi="Candara"/>
          <w:b/>
          <w:sz w:val="22"/>
          <w:szCs w:val="22"/>
        </w:rPr>
      </w:pPr>
      <w:r w:rsidRPr="003047B7">
        <w:rPr>
          <w:rFonts w:ascii="Candara" w:hAnsi="Candara"/>
          <w:b/>
          <w:sz w:val="22"/>
          <w:szCs w:val="22"/>
        </w:rPr>
        <w:t>Zakres procedury</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Zakres procedury obejmuje działania pocz</w:t>
      </w:r>
      <w:r w:rsidRPr="003047B7">
        <w:rPr>
          <w:rFonts w:ascii="Candara" w:hAnsi="Candara" w:cs="TimesNewRoman"/>
          <w:sz w:val="22"/>
          <w:szCs w:val="22"/>
        </w:rPr>
        <w:t>ą</w:t>
      </w:r>
      <w:r w:rsidRPr="003047B7">
        <w:rPr>
          <w:rFonts w:ascii="Candara" w:hAnsi="Candara"/>
          <w:sz w:val="22"/>
          <w:szCs w:val="22"/>
        </w:rPr>
        <w:t>wszy od przyj</w:t>
      </w:r>
      <w:r w:rsidRPr="003047B7">
        <w:rPr>
          <w:rFonts w:ascii="Candara" w:hAnsi="Candara" w:cs="TimesNewRoman"/>
          <w:sz w:val="22"/>
          <w:szCs w:val="22"/>
        </w:rPr>
        <w:t>ę</w:t>
      </w:r>
      <w:r w:rsidRPr="003047B7">
        <w:rPr>
          <w:rFonts w:ascii="Candara" w:hAnsi="Candara"/>
          <w:sz w:val="22"/>
          <w:szCs w:val="22"/>
        </w:rPr>
        <w:t>cia partii odpadów na składowisko, poprzez dalsze czynno</w:t>
      </w:r>
      <w:r w:rsidRPr="003047B7">
        <w:rPr>
          <w:rFonts w:ascii="Candara" w:hAnsi="Candara" w:cs="TimesNewRoman"/>
          <w:sz w:val="22"/>
          <w:szCs w:val="22"/>
        </w:rPr>
        <w:t>ś</w:t>
      </w:r>
      <w:r w:rsidRPr="003047B7">
        <w:rPr>
          <w:rFonts w:ascii="Candara" w:hAnsi="Candara"/>
          <w:sz w:val="22"/>
          <w:szCs w:val="22"/>
        </w:rPr>
        <w:t>ci, a</w:t>
      </w:r>
      <w:r w:rsidRPr="003047B7">
        <w:rPr>
          <w:rFonts w:ascii="Candara" w:hAnsi="Candara" w:cs="TimesNewRoman"/>
          <w:sz w:val="22"/>
          <w:szCs w:val="22"/>
        </w:rPr>
        <w:t xml:space="preserve">ż </w:t>
      </w:r>
      <w:r w:rsidRPr="003047B7">
        <w:rPr>
          <w:rFonts w:ascii="Candara" w:hAnsi="Candara"/>
          <w:sz w:val="22"/>
          <w:szCs w:val="22"/>
        </w:rPr>
        <w:t>do sporz</w:t>
      </w:r>
      <w:r w:rsidRPr="003047B7">
        <w:rPr>
          <w:rFonts w:ascii="Candara" w:hAnsi="Candara" w:cs="TimesNewRoman"/>
          <w:sz w:val="22"/>
          <w:szCs w:val="22"/>
        </w:rPr>
        <w:t>ą</w:t>
      </w:r>
      <w:r w:rsidRPr="003047B7">
        <w:rPr>
          <w:rFonts w:ascii="Candara" w:hAnsi="Candara"/>
          <w:sz w:val="22"/>
          <w:szCs w:val="22"/>
        </w:rPr>
        <w:t>dzenia rocznego zbiorczego zestawienia danych o rodzaju i ilo</w:t>
      </w:r>
      <w:r w:rsidRPr="003047B7">
        <w:rPr>
          <w:rFonts w:ascii="Candara" w:hAnsi="Candara" w:cs="TimesNewRoman"/>
          <w:sz w:val="22"/>
          <w:szCs w:val="22"/>
        </w:rPr>
        <w:t>ś</w:t>
      </w:r>
      <w:r w:rsidRPr="003047B7">
        <w:rPr>
          <w:rFonts w:ascii="Candara" w:hAnsi="Candara"/>
          <w:sz w:val="22"/>
          <w:szCs w:val="22"/>
        </w:rPr>
        <w:t>ci przyj</w:t>
      </w:r>
      <w:r w:rsidRPr="003047B7">
        <w:rPr>
          <w:rFonts w:ascii="Candara" w:hAnsi="Candara" w:cs="TimesNewRoman"/>
          <w:sz w:val="22"/>
          <w:szCs w:val="22"/>
        </w:rPr>
        <w:t>ę</w:t>
      </w:r>
      <w:r w:rsidRPr="003047B7">
        <w:rPr>
          <w:rFonts w:ascii="Candara" w:hAnsi="Candara"/>
          <w:sz w:val="22"/>
          <w:szCs w:val="22"/>
        </w:rPr>
        <w:t>tych odpadów.</w:t>
      </w:r>
    </w:p>
    <w:p w:rsidR="00EF11BD" w:rsidRPr="003047B7" w:rsidRDefault="00EF11BD" w:rsidP="00E5681F">
      <w:pPr>
        <w:keepNext/>
        <w:autoSpaceDE w:val="0"/>
        <w:autoSpaceDN w:val="0"/>
        <w:adjustRightInd w:val="0"/>
        <w:spacing w:before="60" w:after="60"/>
        <w:jc w:val="both"/>
        <w:rPr>
          <w:rFonts w:ascii="Candara" w:hAnsi="Candara"/>
          <w:b/>
          <w:sz w:val="22"/>
          <w:szCs w:val="22"/>
        </w:rPr>
      </w:pPr>
      <w:r w:rsidRPr="003047B7">
        <w:rPr>
          <w:rFonts w:ascii="Candara" w:hAnsi="Candara"/>
          <w:b/>
          <w:sz w:val="22"/>
          <w:szCs w:val="22"/>
        </w:rPr>
        <w:lastRenderedPageBreak/>
        <w:t>Opis szczegółowy</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Do obowi</w:t>
      </w:r>
      <w:r w:rsidRPr="003047B7">
        <w:rPr>
          <w:rFonts w:ascii="Candara" w:hAnsi="Candara" w:cs="TimesNewRoman"/>
          <w:sz w:val="22"/>
          <w:szCs w:val="22"/>
        </w:rPr>
        <w:t>ą</w:t>
      </w:r>
      <w:r w:rsidRPr="003047B7">
        <w:rPr>
          <w:rFonts w:ascii="Candara" w:hAnsi="Candara"/>
          <w:sz w:val="22"/>
          <w:szCs w:val="22"/>
        </w:rPr>
        <w:t>zków zarz</w:t>
      </w:r>
      <w:r w:rsidRPr="003047B7">
        <w:rPr>
          <w:rFonts w:ascii="Candara" w:hAnsi="Candara" w:cs="TimesNewRoman"/>
          <w:sz w:val="22"/>
          <w:szCs w:val="22"/>
        </w:rPr>
        <w:t>ą</w:t>
      </w:r>
      <w:r w:rsidRPr="003047B7">
        <w:rPr>
          <w:rFonts w:ascii="Candara" w:hAnsi="Candara"/>
          <w:sz w:val="22"/>
          <w:szCs w:val="22"/>
        </w:rPr>
        <w:t>dzaj</w:t>
      </w:r>
      <w:r w:rsidRPr="003047B7">
        <w:rPr>
          <w:rFonts w:ascii="Candara" w:hAnsi="Candara" w:cs="TimesNewRoman"/>
          <w:sz w:val="22"/>
          <w:szCs w:val="22"/>
        </w:rPr>
        <w:t>ą</w:t>
      </w:r>
      <w:r w:rsidRPr="003047B7">
        <w:rPr>
          <w:rFonts w:ascii="Candara" w:hAnsi="Candara"/>
          <w:sz w:val="22"/>
          <w:szCs w:val="22"/>
        </w:rPr>
        <w:t>cego składowiskiem odpadów niebezpiecznych zwieraj</w:t>
      </w:r>
      <w:r w:rsidRPr="003047B7">
        <w:rPr>
          <w:rFonts w:ascii="Candara" w:hAnsi="Candara" w:cs="TimesNewRoman"/>
          <w:sz w:val="22"/>
          <w:szCs w:val="22"/>
        </w:rPr>
        <w:t>ą</w:t>
      </w:r>
      <w:r w:rsidRPr="003047B7">
        <w:rPr>
          <w:rFonts w:ascii="Candara" w:hAnsi="Candara"/>
          <w:sz w:val="22"/>
          <w:szCs w:val="22"/>
        </w:rPr>
        <w:t>cych azbest nale</w:t>
      </w:r>
      <w:r w:rsidRPr="003047B7">
        <w:rPr>
          <w:rFonts w:ascii="Candara" w:hAnsi="Candara" w:cs="TimesNewRoman"/>
          <w:sz w:val="22"/>
          <w:szCs w:val="22"/>
        </w:rPr>
        <w:t>ż</w:t>
      </w:r>
      <w:r w:rsidRPr="003047B7">
        <w:rPr>
          <w:rFonts w:ascii="Candara" w:hAnsi="Candara"/>
          <w:sz w:val="22"/>
          <w:szCs w:val="22"/>
        </w:rPr>
        <w:t>y:</w:t>
      </w:r>
    </w:p>
    <w:p w:rsidR="00EF11BD" w:rsidRPr="003047B7" w:rsidRDefault="00EF11BD" w:rsidP="00E5681F">
      <w:pPr>
        <w:pStyle w:val="Akapitzlist"/>
        <w:keepNext/>
        <w:numPr>
          <w:ilvl w:val="0"/>
          <w:numId w:val="51"/>
        </w:numPr>
        <w:autoSpaceDE w:val="0"/>
        <w:autoSpaceDN w:val="0"/>
        <w:adjustRightInd w:val="0"/>
        <w:spacing w:before="60" w:after="60"/>
        <w:jc w:val="both"/>
        <w:rPr>
          <w:rFonts w:ascii="Candara" w:hAnsi="Candara"/>
          <w:sz w:val="22"/>
          <w:szCs w:val="22"/>
        </w:rPr>
      </w:pPr>
      <w:r w:rsidRPr="003047B7">
        <w:rPr>
          <w:rFonts w:ascii="Candara" w:hAnsi="Candara"/>
          <w:sz w:val="22"/>
          <w:szCs w:val="22"/>
        </w:rPr>
        <w:t>przeszkolenie pracowników w zakresie bezpiecznych metod post</w:t>
      </w:r>
      <w:r w:rsidRPr="003047B7">
        <w:rPr>
          <w:rFonts w:ascii="Candara" w:hAnsi="Candara" w:cs="TimesNewRoman"/>
          <w:sz w:val="22"/>
          <w:szCs w:val="22"/>
        </w:rPr>
        <w:t>ę</w:t>
      </w:r>
      <w:r w:rsidRPr="003047B7">
        <w:rPr>
          <w:rFonts w:ascii="Candara" w:hAnsi="Candara"/>
          <w:sz w:val="22"/>
          <w:szCs w:val="22"/>
        </w:rPr>
        <w:t>powania z odpadami zawieraj</w:t>
      </w:r>
      <w:r w:rsidRPr="003047B7">
        <w:rPr>
          <w:rFonts w:ascii="Candara" w:hAnsi="Candara" w:cs="TimesNewRoman"/>
          <w:sz w:val="22"/>
          <w:szCs w:val="22"/>
        </w:rPr>
        <w:t>ą</w:t>
      </w:r>
      <w:r w:rsidRPr="003047B7">
        <w:rPr>
          <w:rFonts w:ascii="Candara" w:hAnsi="Candara"/>
          <w:sz w:val="22"/>
          <w:szCs w:val="22"/>
        </w:rPr>
        <w:t>cymi azbest,</w:t>
      </w:r>
    </w:p>
    <w:p w:rsidR="00EF11BD" w:rsidRPr="003047B7" w:rsidRDefault="00EF11BD" w:rsidP="00E5681F">
      <w:pPr>
        <w:pStyle w:val="Akapitzlist"/>
        <w:keepNext/>
        <w:numPr>
          <w:ilvl w:val="0"/>
          <w:numId w:val="51"/>
        </w:numPr>
        <w:autoSpaceDE w:val="0"/>
        <w:autoSpaceDN w:val="0"/>
        <w:adjustRightInd w:val="0"/>
        <w:spacing w:before="60" w:after="60"/>
        <w:jc w:val="both"/>
        <w:rPr>
          <w:rFonts w:ascii="Candara" w:hAnsi="Candara"/>
          <w:sz w:val="22"/>
          <w:szCs w:val="22"/>
        </w:rPr>
      </w:pPr>
      <w:r w:rsidRPr="003047B7">
        <w:rPr>
          <w:rFonts w:ascii="Candara" w:hAnsi="Candara"/>
          <w:sz w:val="22"/>
          <w:szCs w:val="22"/>
        </w:rPr>
        <w:t>potwierdzenie w karcie przekazania odpadów przyj</w:t>
      </w:r>
      <w:r w:rsidRPr="003047B7">
        <w:rPr>
          <w:rFonts w:ascii="Candara" w:hAnsi="Candara" w:cs="TimesNewRoman"/>
          <w:sz w:val="22"/>
          <w:szCs w:val="22"/>
        </w:rPr>
        <w:t>ę</w:t>
      </w:r>
      <w:r w:rsidRPr="003047B7">
        <w:rPr>
          <w:rFonts w:ascii="Candara" w:hAnsi="Candara"/>
          <w:sz w:val="22"/>
          <w:szCs w:val="22"/>
        </w:rPr>
        <w:t>cia partii odpadów na składowisko,</w:t>
      </w:r>
    </w:p>
    <w:p w:rsidR="00EF11BD" w:rsidRPr="003047B7" w:rsidRDefault="00EF11BD" w:rsidP="00E5681F">
      <w:pPr>
        <w:pStyle w:val="Akapitzlist"/>
        <w:keepNext/>
        <w:numPr>
          <w:ilvl w:val="0"/>
          <w:numId w:val="51"/>
        </w:numPr>
        <w:autoSpaceDE w:val="0"/>
        <w:autoSpaceDN w:val="0"/>
        <w:adjustRightInd w:val="0"/>
        <w:spacing w:before="60" w:after="60"/>
        <w:jc w:val="both"/>
        <w:rPr>
          <w:rFonts w:ascii="Candara" w:hAnsi="Candara"/>
          <w:sz w:val="22"/>
          <w:szCs w:val="22"/>
        </w:rPr>
      </w:pPr>
      <w:r w:rsidRPr="003047B7">
        <w:rPr>
          <w:rFonts w:ascii="Candara" w:hAnsi="Candara"/>
          <w:sz w:val="22"/>
          <w:szCs w:val="22"/>
        </w:rPr>
        <w:t>sporz</w:t>
      </w:r>
      <w:r w:rsidRPr="003047B7">
        <w:rPr>
          <w:rFonts w:ascii="Candara" w:hAnsi="Candara" w:cs="TimesNewRoman"/>
          <w:sz w:val="22"/>
          <w:szCs w:val="22"/>
        </w:rPr>
        <w:t>ą</w:t>
      </w:r>
      <w:r w:rsidRPr="003047B7">
        <w:rPr>
          <w:rFonts w:ascii="Candara" w:hAnsi="Candara"/>
          <w:sz w:val="22"/>
          <w:szCs w:val="22"/>
        </w:rPr>
        <w:t>dzenie zbiorczego zestawienia danych o rodzaju i ilo</w:t>
      </w:r>
      <w:r w:rsidRPr="003047B7">
        <w:rPr>
          <w:rFonts w:ascii="Candara" w:hAnsi="Candara" w:cs="TimesNewRoman"/>
          <w:sz w:val="22"/>
          <w:szCs w:val="22"/>
        </w:rPr>
        <w:t>ś</w:t>
      </w:r>
      <w:r w:rsidRPr="003047B7">
        <w:rPr>
          <w:rFonts w:ascii="Candara" w:hAnsi="Candara"/>
          <w:sz w:val="22"/>
          <w:szCs w:val="22"/>
        </w:rPr>
        <w:t>ci odpadów przyj</w:t>
      </w:r>
      <w:r w:rsidRPr="003047B7">
        <w:rPr>
          <w:rFonts w:ascii="Candara" w:hAnsi="Candara" w:cs="TimesNewRoman"/>
          <w:sz w:val="22"/>
          <w:szCs w:val="22"/>
        </w:rPr>
        <w:t>ę</w:t>
      </w:r>
      <w:r w:rsidRPr="003047B7">
        <w:rPr>
          <w:rFonts w:ascii="Candara" w:hAnsi="Candara"/>
          <w:sz w:val="22"/>
          <w:szCs w:val="22"/>
        </w:rPr>
        <w:t>tych na składowisko,</w:t>
      </w:r>
    </w:p>
    <w:p w:rsidR="00EF11BD" w:rsidRPr="003047B7" w:rsidRDefault="00EF11BD" w:rsidP="00E5681F">
      <w:pPr>
        <w:pStyle w:val="Akapitzlist"/>
        <w:keepNext/>
        <w:numPr>
          <w:ilvl w:val="0"/>
          <w:numId w:val="51"/>
        </w:numPr>
        <w:autoSpaceDE w:val="0"/>
        <w:autoSpaceDN w:val="0"/>
        <w:adjustRightInd w:val="0"/>
        <w:spacing w:before="60" w:after="60"/>
        <w:jc w:val="both"/>
        <w:rPr>
          <w:rFonts w:ascii="Candara" w:hAnsi="Candara"/>
          <w:sz w:val="22"/>
          <w:szCs w:val="22"/>
        </w:rPr>
      </w:pPr>
      <w:r w:rsidRPr="003047B7">
        <w:rPr>
          <w:rFonts w:ascii="Candara" w:hAnsi="Candara"/>
          <w:sz w:val="22"/>
          <w:szCs w:val="22"/>
        </w:rPr>
        <w:t>składowanie odpadów zgodnie z przepisami dotycz</w:t>
      </w:r>
      <w:r w:rsidRPr="003047B7">
        <w:rPr>
          <w:rFonts w:ascii="Candara" w:hAnsi="Candara" w:cs="TimesNewRoman"/>
          <w:sz w:val="22"/>
          <w:szCs w:val="22"/>
        </w:rPr>
        <w:t>ą</w:t>
      </w:r>
      <w:r w:rsidR="002900F5">
        <w:rPr>
          <w:rFonts w:ascii="Candara" w:hAnsi="Candara"/>
          <w:sz w:val="22"/>
          <w:szCs w:val="22"/>
        </w:rPr>
        <w:t xml:space="preserve">cymi odpadów niebezpiecznych </w:t>
      </w:r>
      <w:r w:rsidRPr="003047B7">
        <w:rPr>
          <w:rFonts w:ascii="Candara" w:hAnsi="Candara"/>
          <w:sz w:val="22"/>
          <w:szCs w:val="22"/>
        </w:rPr>
        <w:t>zawieraj</w:t>
      </w:r>
      <w:r w:rsidRPr="003047B7">
        <w:rPr>
          <w:rFonts w:ascii="Candara" w:hAnsi="Candara" w:cs="TimesNewRoman"/>
          <w:sz w:val="22"/>
          <w:szCs w:val="22"/>
        </w:rPr>
        <w:t>ą</w:t>
      </w:r>
      <w:r w:rsidRPr="003047B7">
        <w:rPr>
          <w:rFonts w:ascii="Candara" w:hAnsi="Candara"/>
          <w:sz w:val="22"/>
          <w:szCs w:val="22"/>
        </w:rPr>
        <w:t>cych azbest oraz zatwierdzon</w:t>
      </w:r>
      <w:r w:rsidRPr="003047B7">
        <w:rPr>
          <w:rFonts w:ascii="Candara" w:hAnsi="Candara" w:cs="TimesNewRoman"/>
          <w:sz w:val="22"/>
          <w:szCs w:val="22"/>
        </w:rPr>
        <w:t xml:space="preserve">ą </w:t>
      </w:r>
      <w:r w:rsidRPr="003047B7">
        <w:rPr>
          <w:rFonts w:ascii="Candara" w:hAnsi="Candara"/>
          <w:sz w:val="22"/>
          <w:szCs w:val="22"/>
        </w:rPr>
        <w:t>instrukcj</w:t>
      </w:r>
      <w:r w:rsidRPr="003047B7">
        <w:rPr>
          <w:rFonts w:ascii="Candara" w:hAnsi="Candara" w:cs="TimesNewRoman"/>
          <w:sz w:val="22"/>
          <w:szCs w:val="22"/>
        </w:rPr>
        <w:t xml:space="preserve">ą </w:t>
      </w:r>
      <w:r w:rsidRPr="003047B7">
        <w:rPr>
          <w:rFonts w:ascii="Candara" w:hAnsi="Candara"/>
          <w:sz w:val="22"/>
          <w:szCs w:val="22"/>
        </w:rPr>
        <w:t>eksploatacji składowiska,</w:t>
      </w:r>
    </w:p>
    <w:p w:rsidR="00EF11BD" w:rsidRPr="003047B7" w:rsidRDefault="00EF11BD" w:rsidP="00E5681F">
      <w:pPr>
        <w:pStyle w:val="Akapitzlist"/>
        <w:keepNext/>
        <w:numPr>
          <w:ilvl w:val="0"/>
          <w:numId w:val="51"/>
        </w:numPr>
        <w:autoSpaceDE w:val="0"/>
        <w:autoSpaceDN w:val="0"/>
        <w:adjustRightInd w:val="0"/>
        <w:spacing w:before="60" w:after="60"/>
        <w:jc w:val="both"/>
        <w:rPr>
          <w:rFonts w:ascii="Candara" w:hAnsi="Candara"/>
          <w:sz w:val="22"/>
          <w:szCs w:val="22"/>
        </w:rPr>
      </w:pPr>
      <w:r w:rsidRPr="003047B7">
        <w:rPr>
          <w:rFonts w:ascii="Candara" w:hAnsi="Candara"/>
          <w:sz w:val="22"/>
          <w:szCs w:val="22"/>
        </w:rPr>
        <w:t>zapewnienie deponowania odpadów w sposób nie powoduj</w:t>
      </w:r>
      <w:r w:rsidRPr="003047B7">
        <w:rPr>
          <w:rFonts w:ascii="Candara" w:hAnsi="Candara" w:cs="TimesNewRoman"/>
          <w:sz w:val="22"/>
          <w:szCs w:val="22"/>
        </w:rPr>
        <w:t>ą</w:t>
      </w:r>
      <w:r w:rsidRPr="003047B7">
        <w:rPr>
          <w:rFonts w:ascii="Candara" w:hAnsi="Candara"/>
          <w:sz w:val="22"/>
          <w:szCs w:val="22"/>
        </w:rPr>
        <w:t>cy uszkodzenia opakowa</w:t>
      </w:r>
      <w:r w:rsidRPr="003047B7">
        <w:rPr>
          <w:rFonts w:ascii="Candara" w:hAnsi="Candara" w:cs="TimesNewRoman"/>
          <w:sz w:val="22"/>
          <w:szCs w:val="22"/>
        </w:rPr>
        <w:t xml:space="preserve">ń </w:t>
      </w:r>
      <w:r w:rsidRPr="003047B7">
        <w:rPr>
          <w:rFonts w:ascii="Candara" w:hAnsi="Candara"/>
          <w:sz w:val="22"/>
          <w:szCs w:val="22"/>
        </w:rPr>
        <w:t>odpadów,</w:t>
      </w:r>
    </w:p>
    <w:p w:rsidR="00EF11BD" w:rsidRPr="003047B7" w:rsidRDefault="00EF11BD" w:rsidP="00E5681F">
      <w:pPr>
        <w:pStyle w:val="Akapitzlist"/>
        <w:keepNext/>
        <w:numPr>
          <w:ilvl w:val="0"/>
          <w:numId w:val="51"/>
        </w:numPr>
        <w:autoSpaceDE w:val="0"/>
        <w:autoSpaceDN w:val="0"/>
        <w:adjustRightInd w:val="0"/>
        <w:spacing w:before="60" w:after="60"/>
        <w:jc w:val="both"/>
        <w:rPr>
          <w:rFonts w:ascii="Candara" w:hAnsi="Candara"/>
          <w:sz w:val="22"/>
          <w:szCs w:val="22"/>
        </w:rPr>
      </w:pPr>
      <w:r w:rsidRPr="003047B7">
        <w:rPr>
          <w:rFonts w:ascii="Candara" w:hAnsi="Candara"/>
          <w:sz w:val="22"/>
          <w:szCs w:val="22"/>
        </w:rPr>
        <w:t>wykorzystywanie racjonalnie pojemno</w:t>
      </w:r>
      <w:r w:rsidRPr="003047B7">
        <w:rPr>
          <w:rFonts w:ascii="Candara" w:hAnsi="Candara" w:cs="TimesNewRoman"/>
          <w:sz w:val="22"/>
          <w:szCs w:val="22"/>
        </w:rPr>
        <w:t>ś</w:t>
      </w:r>
      <w:r w:rsidRPr="003047B7">
        <w:rPr>
          <w:rFonts w:ascii="Candara" w:hAnsi="Candara"/>
          <w:sz w:val="22"/>
          <w:szCs w:val="22"/>
        </w:rPr>
        <w:t>ci eksploatacyjnej składowiska.</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Odpady zawieraj</w:t>
      </w:r>
      <w:r w:rsidRPr="003047B7">
        <w:rPr>
          <w:rFonts w:ascii="Candara" w:hAnsi="Candara" w:cs="TimesNewRoman"/>
          <w:sz w:val="22"/>
          <w:szCs w:val="22"/>
        </w:rPr>
        <w:t>ą</w:t>
      </w:r>
      <w:r w:rsidRPr="003047B7">
        <w:rPr>
          <w:rFonts w:ascii="Candara" w:hAnsi="Candara"/>
          <w:sz w:val="22"/>
          <w:szCs w:val="22"/>
        </w:rPr>
        <w:t>ce azbest pochodz</w:t>
      </w:r>
      <w:r w:rsidRPr="003047B7">
        <w:rPr>
          <w:rFonts w:ascii="Candara" w:hAnsi="Candara" w:cs="TimesNewRoman"/>
          <w:sz w:val="22"/>
          <w:szCs w:val="22"/>
        </w:rPr>
        <w:t>ą</w:t>
      </w:r>
      <w:r w:rsidRPr="003047B7">
        <w:rPr>
          <w:rFonts w:ascii="Candara" w:hAnsi="Candara"/>
          <w:sz w:val="22"/>
          <w:szCs w:val="22"/>
        </w:rPr>
        <w:t>ce z budowy, remontu i demonta</w:t>
      </w:r>
      <w:r w:rsidRPr="003047B7">
        <w:rPr>
          <w:rFonts w:ascii="Candara" w:hAnsi="Candara" w:cs="TimesNewRoman"/>
          <w:sz w:val="22"/>
          <w:szCs w:val="22"/>
        </w:rPr>
        <w:t>ż</w:t>
      </w:r>
      <w:r w:rsidRPr="003047B7">
        <w:rPr>
          <w:rFonts w:ascii="Candara" w:hAnsi="Candara"/>
          <w:sz w:val="22"/>
          <w:szCs w:val="22"/>
        </w:rPr>
        <w:t>u obiektów budowlanych oraz infrastruktury drogowej oznaczone w katalogu odpadów kodami 17 06 01* i 17 06 05* mog</w:t>
      </w:r>
      <w:r w:rsidRPr="003047B7">
        <w:rPr>
          <w:rFonts w:ascii="Candara" w:hAnsi="Candara" w:cs="TimesNewRoman"/>
          <w:sz w:val="22"/>
          <w:szCs w:val="22"/>
        </w:rPr>
        <w:t xml:space="preserve">ą </w:t>
      </w:r>
      <w:r w:rsidRPr="003047B7">
        <w:rPr>
          <w:rFonts w:ascii="Candara" w:hAnsi="Candara"/>
          <w:sz w:val="22"/>
          <w:szCs w:val="22"/>
        </w:rPr>
        <w:t>by</w:t>
      </w:r>
      <w:r w:rsidRPr="003047B7">
        <w:rPr>
          <w:rFonts w:ascii="Candara" w:hAnsi="Candara" w:cs="TimesNewRoman"/>
          <w:sz w:val="22"/>
          <w:szCs w:val="22"/>
        </w:rPr>
        <w:t xml:space="preserve">ć </w:t>
      </w:r>
      <w:r w:rsidRPr="003047B7">
        <w:rPr>
          <w:rFonts w:ascii="Candara" w:hAnsi="Candara"/>
          <w:sz w:val="22"/>
          <w:szCs w:val="22"/>
        </w:rPr>
        <w:t>unieszkodliwiane przez składowanie na składowiskach lub wydzielonych kwaterach na terenie innych składowisk, przeznaczonych do wył</w:t>
      </w:r>
      <w:r w:rsidRPr="003047B7">
        <w:rPr>
          <w:rFonts w:ascii="Candara" w:hAnsi="Candara" w:cs="TimesNewRoman"/>
          <w:sz w:val="22"/>
          <w:szCs w:val="22"/>
        </w:rPr>
        <w:t>ą</w:t>
      </w:r>
      <w:r w:rsidRPr="003047B7">
        <w:rPr>
          <w:rFonts w:ascii="Candara" w:hAnsi="Candara"/>
          <w:sz w:val="22"/>
          <w:szCs w:val="22"/>
        </w:rPr>
        <w:t>cznego składowania tych odpadów.</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Składowiska lub kwatery buduje si</w:t>
      </w:r>
      <w:r w:rsidRPr="003047B7">
        <w:rPr>
          <w:rFonts w:ascii="Candara" w:hAnsi="Candara" w:cs="TimesNewRoman"/>
          <w:sz w:val="22"/>
          <w:szCs w:val="22"/>
        </w:rPr>
        <w:t xml:space="preserve">ę </w:t>
      </w:r>
      <w:r w:rsidRPr="003047B7">
        <w:rPr>
          <w:rFonts w:ascii="Candara" w:hAnsi="Candara"/>
          <w:sz w:val="22"/>
          <w:szCs w:val="22"/>
        </w:rPr>
        <w:t>w specjalnie wykonanych zagł</w:t>
      </w:r>
      <w:r w:rsidRPr="003047B7">
        <w:rPr>
          <w:rFonts w:ascii="Candara" w:hAnsi="Candara" w:cs="TimesNewRoman"/>
          <w:sz w:val="22"/>
          <w:szCs w:val="22"/>
        </w:rPr>
        <w:t>ę</w:t>
      </w:r>
      <w:r w:rsidRPr="003047B7">
        <w:rPr>
          <w:rFonts w:ascii="Candara" w:hAnsi="Candara"/>
          <w:sz w:val="22"/>
          <w:szCs w:val="22"/>
        </w:rPr>
        <w:t xml:space="preserve">bieniach terenu ze </w:t>
      </w:r>
      <w:r w:rsidRPr="003047B7">
        <w:rPr>
          <w:rFonts w:ascii="Candara" w:hAnsi="Candara" w:cs="TimesNewRoman"/>
          <w:sz w:val="22"/>
          <w:szCs w:val="22"/>
        </w:rPr>
        <w:t>ś</w:t>
      </w:r>
      <w:r w:rsidRPr="003047B7">
        <w:rPr>
          <w:rFonts w:ascii="Candara" w:hAnsi="Candara"/>
          <w:sz w:val="22"/>
          <w:szCs w:val="22"/>
        </w:rPr>
        <w:t>cianami bocznymi zabezpieczonymi przed osypywaniem si</w:t>
      </w:r>
      <w:r w:rsidRPr="003047B7">
        <w:rPr>
          <w:rFonts w:ascii="Candara" w:hAnsi="Candara" w:cs="TimesNewRoman"/>
          <w:sz w:val="22"/>
          <w:szCs w:val="22"/>
        </w:rPr>
        <w:t>ę</w:t>
      </w:r>
      <w:r w:rsidRPr="003047B7">
        <w:rPr>
          <w:rFonts w:ascii="Candara" w:hAnsi="Candara"/>
          <w:sz w:val="22"/>
          <w:szCs w:val="22"/>
        </w:rPr>
        <w:t>.</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Zarz</w:t>
      </w:r>
      <w:r w:rsidRPr="003047B7">
        <w:rPr>
          <w:rFonts w:ascii="Candara" w:hAnsi="Candara" w:cs="TimesNewRoman"/>
          <w:sz w:val="22"/>
          <w:szCs w:val="22"/>
        </w:rPr>
        <w:t>ą</w:t>
      </w:r>
      <w:r w:rsidRPr="003047B7">
        <w:rPr>
          <w:rFonts w:ascii="Candara" w:hAnsi="Candara"/>
          <w:sz w:val="22"/>
          <w:szCs w:val="22"/>
        </w:rPr>
        <w:t>dzaj</w:t>
      </w:r>
      <w:r w:rsidRPr="003047B7">
        <w:rPr>
          <w:rFonts w:ascii="Candara" w:hAnsi="Candara" w:cs="TimesNewRoman"/>
          <w:sz w:val="22"/>
          <w:szCs w:val="22"/>
        </w:rPr>
        <w:t>ą</w:t>
      </w:r>
      <w:r w:rsidRPr="003047B7">
        <w:rPr>
          <w:rFonts w:ascii="Candara" w:hAnsi="Candara"/>
          <w:sz w:val="22"/>
          <w:szCs w:val="22"/>
        </w:rPr>
        <w:t>cy składowiskiem powinien uzyska</w:t>
      </w:r>
      <w:r w:rsidRPr="003047B7">
        <w:rPr>
          <w:rFonts w:ascii="Candara" w:hAnsi="Candara" w:cs="TimesNewRoman"/>
          <w:sz w:val="22"/>
          <w:szCs w:val="22"/>
        </w:rPr>
        <w:t xml:space="preserve">ć </w:t>
      </w:r>
      <w:r w:rsidRPr="003047B7">
        <w:rPr>
          <w:rFonts w:ascii="Candara" w:hAnsi="Candara"/>
          <w:sz w:val="22"/>
          <w:szCs w:val="22"/>
        </w:rPr>
        <w:t>pozwolenie na u</w:t>
      </w:r>
      <w:r w:rsidRPr="003047B7">
        <w:rPr>
          <w:rFonts w:ascii="Candara" w:hAnsi="Candara" w:cs="TimesNewRoman"/>
          <w:sz w:val="22"/>
          <w:szCs w:val="22"/>
        </w:rPr>
        <w:t>ż</w:t>
      </w:r>
      <w:r w:rsidRPr="003047B7">
        <w:rPr>
          <w:rFonts w:ascii="Candara" w:hAnsi="Candara"/>
          <w:sz w:val="22"/>
          <w:szCs w:val="22"/>
        </w:rPr>
        <w:t>ytkowanie składowiska po zatwierdzeniu instrukcji eksploatacji oraz po przeprowadzeniu kontroli przez wojewódzkiego</w:t>
      </w:r>
      <w:r w:rsidR="00D86062" w:rsidRPr="003047B7">
        <w:rPr>
          <w:rFonts w:ascii="Candara" w:hAnsi="Candara"/>
          <w:sz w:val="22"/>
          <w:szCs w:val="22"/>
        </w:rPr>
        <w:t xml:space="preserve"> </w:t>
      </w:r>
      <w:r w:rsidRPr="003047B7">
        <w:rPr>
          <w:rFonts w:ascii="Candara" w:hAnsi="Candara"/>
          <w:sz w:val="22"/>
          <w:szCs w:val="22"/>
        </w:rPr>
        <w:t xml:space="preserve">inspektora ochrony </w:t>
      </w:r>
      <w:r w:rsidRPr="003047B7">
        <w:rPr>
          <w:rFonts w:ascii="Candara" w:hAnsi="Candara" w:cs="TimesNewRoman"/>
          <w:sz w:val="22"/>
          <w:szCs w:val="22"/>
        </w:rPr>
        <w:t>ś</w:t>
      </w:r>
      <w:r w:rsidRPr="003047B7">
        <w:rPr>
          <w:rFonts w:ascii="Candara" w:hAnsi="Candara"/>
          <w:sz w:val="22"/>
          <w:szCs w:val="22"/>
        </w:rPr>
        <w:t>rodowiska.</w:t>
      </w:r>
      <w:r w:rsidR="00D86062" w:rsidRPr="003047B7">
        <w:rPr>
          <w:rFonts w:ascii="Candara" w:hAnsi="Candara"/>
          <w:sz w:val="22"/>
          <w:szCs w:val="22"/>
        </w:rPr>
        <w:t xml:space="preserve"> </w:t>
      </w:r>
      <w:r w:rsidRPr="003047B7">
        <w:rPr>
          <w:rFonts w:ascii="Candara" w:hAnsi="Candara"/>
          <w:sz w:val="22"/>
          <w:szCs w:val="22"/>
        </w:rPr>
        <w:t>Instrukcje eksploatacji składowiska odpadów niebezpiecznych zatwierdza, w drodze decyzji</w:t>
      </w:r>
      <w:r w:rsidR="00D86062" w:rsidRPr="003047B7">
        <w:rPr>
          <w:rFonts w:ascii="Candara" w:hAnsi="Candara"/>
          <w:sz w:val="22"/>
          <w:szCs w:val="22"/>
        </w:rPr>
        <w:t xml:space="preserve"> </w:t>
      </w:r>
      <w:r w:rsidRPr="003047B7">
        <w:rPr>
          <w:rFonts w:ascii="Candara" w:hAnsi="Candara"/>
          <w:sz w:val="22"/>
          <w:szCs w:val="22"/>
        </w:rPr>
        <w:t>marszałek województwa.</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Kierownik składowiska powinien posiada</w:t>
      </w:r>
      <w:r w:rsidRPr="003047B7">
        <w:rPr>
          <w:rFonts w:ascii="Candara" w:hAnsi="Candara" w:cs="TimesNewRoman"/>
          <w:sz w:val="22"/>
          <w:szCs w:val="22"/>
        </w:rPr>
        <w:t>ć ś</w:t>
      </w:r>
      <w:r w:rsidRPr="003047B7">
        <w:rPr>
          <w:rFonts w:ascii="Candara" w:hAnsi="Candara"/>
          <w:sz w:val="22"/>
          <w:szCs w:val="22"/>
        </w:rPr>
        <w:t>wiadectwo stwierdzaj</w:t>
      </w:r>
      <w:r w:rsidRPr="003047B7">
        <w:rPr>
          <w:rFonts w:ascii="Candara" w:hAnsi="Candara" w:cs="TimesNewRoman"/>
          <w:sz w:val="22"/>
          <w:szCs w:val="22"/>
        </w:rPr>
        <w:t>ą</w:t>
      </w:r>
      <w:r w:rsidRPr="003047B7">
        <w:rPr>
          <w:rFonts w:ascii="Candara" w:hAnsi="Candara"/>
          <w:sz w:val="22"/>
          <w:szCs w:val="22"/>
        </w:rPr>
        <w:t>ce kwalifikacje w zakresie gospodarowania odpadami i m.in. obowi</w:t>
      </w:r>
      <w:r w:rsidRPr="003047B7">
        <w:rPr>
          <w:rFonts w:ascii="Candara" w:hAnsi="Candara" w:cs="TimesNewRoman"/>
          <w:sz w:val="22"/>
          <w:szCs w:val="22"/>
        </w:rPr>
        <w:t>ą</w:t>
      </w:r>
      <w:r w:rsidRPr="003047B7">
        <w:rPr>
          <w:rFonts w:ascii="Candara" w:hAnsi="Candara"/>
          <w:sz w:val="22"/>
          <w:szCs w:val="22"/>
        </w:rPr>
        <w:t>zany jest do prowadzenia ewidencji ilo</w:t>
      </w:r>
      <w:r w:rsidRPr="003047B7">
        <w:rPr>
          <w:rFonts w:ascii="Candara" w:hAnsi="Candara" w:cs="TimesNewRoman"/>
          <w:sz w:val="22"/>
          <w:szCs w:val="22"/>
        </w:rPr>
        <w:t>ś</w:t>
      </w:r>
      <w:r w:rsidRPr="003047B7">
        <w:rPr>
          <w:rFonts w:ascii="Candara" w:hAnsi="Candara"/>
          <w:sz w:val="22"/>
          <w:szCs w:val="22"/>
        </w:rPr>
        <w:t>ci odpadów przyjmowanych na składowisko.</w:t>
      </w:r>
    </w:p>
    <w:p w:rsidR="00EF11BD" w:rsidRPr="003047B7" w:rsidRDefault="00EF11BD" w:rsidP="00E5681F">
      <w:pPr>
        <w:keepNext/>
        <w:autoSpaceDE w:val="0"/>
        <w:autoSpaceDN w:val="0"/>
        <w:adjustRightInd w:val="0"/>
        <w:spacing w:before="60" w:after="60"/>
        <w:jc w:val="both"/>
        <w:rPr>
          <w:rFonts w:ascii="Candara" w:hAnsi="Candara" w:cs="TimesNewRoman"/>
          <w:sz w:val="22"/>
          <w:szCs w:val="22"/>
        </w:rPr>
      </w:pPr>
      <w:r w:rsidRPr="003047B7">
        <w:rPr>
          <w:rFonts w:ascii="Candara" w:hAnsi="Candara"/>
          <w:sz w:val="22"/>
          <w:szCs w:val="22"/>
        </w:rPr>
        <w:t>Zarz</w:t>
      </w:r>
      <w:r w:rsidRPr="003047B7">
        <w:rPr>
          <w:rFonts w:ascii="Candara" w:hAnsi="Candara" w:cs="TimesNewRoman"/>
          <w:sz w:val="22"/>
          <w:szCs w:val="22"/>
        </w:rPr>
        <w:t>ą</w:t>
      </w:r>
      <w:r w:rsidRPr="003047B7">
        <w:rPr>
          <w:rFonts w:ascii="Candara" w:hAnsi="Candara"/>
          <w:sz w:val="22"/>
          <w:szCs w:val="22"/>
        </w:rPr>
        <w:t>dzaj</w:t>
      </w:r>
      <w:r w:rsidRPr="003047B7">
        <w:rPr>
          <w:rFonts w:ascii="Candara" w:hAnsi="Candara" w:cs="TimesNewRoman"/>
          <w:sz w:val="22"/>
          <w:szCs w:val="22"/>
        </w:rPr>
        <w:t>ą</w:t>
      </w:r>
      <w:r w:rsidRPr="003047B7">
        <w:rPr>
          <w:rFonts w:ascii="Candara" w:hAnsi="Candara"/>
          <w:sz w:val="22"/>
          <w:szCs w:val="22"/>
        </w:rPr>
        <w:t>cy składowiskiem posiadaj</w:t>
      </w:r>
      <w:r w:rsidRPr="003047B7">
        <w:rPr>
          <w:rFonts w:ascii="Candara" w:hAnsi="Candara" w:cs="TimesNewRoman"/>
          <w:sz w:val="22"/>
          <w:szCs w:val="22"/>
        </w:rPr>
        <w:t>ą</w:t>
      </w:r>
      <w:r w:rsidRPr="003047B7">
        <w:rPr>
          <w:rFonts w:ascii="Candara" w:hAnsi="Candara"/>
          <w:sz w:val="22"/>
          <w:szCs w:val="22"/>
        </w:rPr>
        <w:t>cym wydzielone kwatery powinien zapewni</w:t>
      </w:r>
      <w:r w:rsidRPr="003047B7">
        <w:rPr>
          <w:rFonts w:ascii="Candara" w:hAnsi="Candara" w:cs="TimesNewRoman"/>
          <w:sz w:val="22"/>
          <w:szCs w:val="22"/>
        </w:rPr>
        <w:t xml:space="preserve">ć </w:t>
      </w:r>
      <w:r w:rsidRPr="003047B7">
        <w:rPr>
          <w:rFonts w:ascii="Candara" w:hAnsi="Candara"/>
          <w:sz w:val="22"/>
          <w:szCs w:val="22"/>
        </w:rPr>
        <w:t>selektywne składowanie odpadów zawieraj</w:t>
      </w:r>
      <w:r w:rsidRPr="003047B7">
        <w:rPr>
          <w:rFonts w:ascii="Candara" w:hAnsi="Candara" w:cs="TimesNewRoman"/>
          <w:sz w:val="22"/>
          <w:szCs w:val="22"/>
        </w:rPr>
        <w:t>ą</w:t>
      </w:r>
      <w:r w:rsidRPr="003047B7">
        <w:rPr>
          <w:rFonts w:ascii="Candara" w:hAnsi="Candara"/>
          <w:sz w:val="22"/>
          <w:szCs w:val="22"/>
        </w:rPr>
        <w:t>cych azbest, w izolacji od innych odpadów,</w:t>
      </w:r>
      <w:r w:rsidRPr="003047B7">
        <w:rPr>
          <w:rFonts w:ascii="Candara" w:hAnsi="Candara" w:cs="TimesNewRoman"/>
          <w:sz w:val="22"/>
          <w:szCs w:val="22"/>
        </w:rPr>
        <w:t xml:space="preserve"> </w:t>
      </w:r>
      <w:r w:rsidRPr="003047B7">
        <w:rPr>
          <w:rFonts w:ascii="Candara" w:hAnsi="Candara"/>
          <w:sz w:val="22"/>
          <w:szCs w:val="22"/>
        </w:rPr>
        <w:t>a miejsce składowania powinno by</w:t>
      </w:r>
      <w:r w:rsidRPr="003047B7">
        <w:rPr>
          <w:rFonts w:ascii="Candara" w:hAnsi="Candara" w:cs="TimesNewRoman"/>
          <w:sz w:val="22"/>
          <w:szCs w:val="22"/>
        </w:rPr>
        <w:t xml:space="preserve">ć </w:t>
      </w:r>
      <w:r w:rsidRPr="003047B7">
        <w:rPr>
          <w:rFonts w:ascii="Candara" w:hAnsi="Candara"/>
          <w:sz w:val="22"/>
          <w:szCs w:val="22"/>
        </w:rPr>
        <w:t>oznakowane i zaznaczone na planie sytuacyjnym</w:t>
      </w:r>
      <w:r w:rsidR="00D86062" w:rsidRPr="003047B7">
        <w:rPr>
          <w:rFonts w:ascii="Candara" w:hAnsi="Candara" w:cs="TimesNewRoman"/>
          <w:sz w:val="22"/>
          <w:szCs w:val="22"/>
        </w:rPr>
        <w:t xml:space="preserve"> </w:t>
      </w:r>
      <w:r w:rsidRPr="003047B7">
        <w:rPr>
          <w:rFonts w:ascii="Candara" w:hAnsi="Candara"/>
          <w:sz w:val="22"/>
          <w:szCs w:val="22"/>
        </w:rPr>
        <w:t>składowiska. Odpady powinny by</w:t>
      </w:r>
      <w:r w:rsidRPr="003047B7">
        <w:rPr>
          <w:rFonts w:ascii="Candara" w:hAnsi="Candara" w:cs="TimesNewRoman"/>
          <w:sz w:val="22"/>
          <w:szCs w:val="22"/>
        </w:rPr>
        <w:t xml:space="preserve">ć </w:t>
      </w:r>
      <w:r w:rsidRPr="003047B7">
        <w:rPr>
          <w:rFonts w:ascii="Candara" w:hAnsi="Candara"/>
          <w:sz w:val="22"/>
          <w:szCs w:val="22"/>
        </w:rPr>
        <w:t>deponowane na składowiskach zlokalizowanych na terenach oddalonych od budynków mieszkalnych i izolowanych pasem zieleni.</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Prace zwi</w:t>
      </w:r>
      <w:r w:rsidRPr="003047B7">
        <w:rPr>
          <w:rFonts w:ascii="Candara" w:hAnsi="Candara" w:cs="TimesNewRoman"/>
          <w:sz w:val="22"/>
          <w:szCs w:val="22"/>
        </w:rPr>
        <w:t>ą</w:t>
      </w:r>
      <w:r w:rsidRPr="003047B7">
        <w:rPr>
          <w:rFonts w:ascii="Candara" w:hAnsi="Candara"/>
          <w:sz w:val="22"/>
          <w:szCs w:val="22"/>
        </w:rPr>
        <w:t>zane z deponowaniem odpadów zawieraj</w:t>
      </w:r>
      <w:r w:rsidRPr="003047B7">
        <w:rPr>
          <w:rFonts w:ascii="Candara" w:hAnsi="Candara" w:cs="TimesNewRoman"/>
          <w:sz w:val="22"/>
          <w:szCs w:val="22"/>
        </w:rPr>
        <w:t>ą</w:t>
      </w:r>
      <w:r w:rsidRPr="003047B7">
        <w:rPr>
          <w:rFonts w:ascii="Candara" w:hAnsi="Candara"/>
          <w:sz w:val="22"/>
          <w:szCs w:val="22"/>
        </w:rPr>
        <w:t>cych azbest nale</w:t>
      </w:r>
      <w:r w:rsidRPr="003047B7">
        <w:rPr>
          <w:rFonts w:ascii="Candara" w:hAnsi="Candara" w:cs="TimesNewRoman"/>
          <w:sz w:val="22"/>
          <w:szCs w:val="22"/>
        </w:rPr>
        <w:t>ż</w:t>
      </w:r>
      <w:r w:rsidRPr="003047B7">
        <w:rPr>
          <w:rFonts w:ascii="Candara" w:hAnsi="Candara"/>
          <w:sz w:val="22"/>
          <w:szCs w:val="22"/>
        </w:rPr>
        <w:t>y prowadzi</w:t>
      </w:r>
      <w:r w:rsidRPr="003047B7">
        <w:rPr>
          <w:rFonts w:ascii="Candara" w:hAnsi="Candara" w:cs="TimesNewRoman"/>
          <w:sz w:val="22"/>
          <w:szCs w:val="22"/>
        </w:rPr>
        <w:t xml:space="preserve">ć </w:t>
      </w:r>
      <w:r w:rsidRPr="003047B7">
        <w:rPr>
          <w:rFonts w:ascii="Candara" w:hAnsi="Candara"/>
          <w:sz w:val="22"/>
          <w:szCs w:val="22"/>
        </w:rPr>
        <w:t>w sposób zabezpieczaj</w:t>
      </w:r>
      <w:r w:rsidRPr="003047B7">
        <w:rPr>
          <w:rFonts w:ascii="Candara" w:hAnsi="Candara" w:cs="TimesNewRoman"/>
          <w:sz w:val="22"/>
          <w:szCs w:val="22"/>
        </w:rPr>
        <w:t>ą</w:t>
      </w:r>
      <w:r w:rsidRPr="003047B7">
        <w:rPr>
          <w:rFonts w:ascii="Candara" w:hAnsi="Candara"/>
          <w:sz w:val="22"/>
          <w:szCs w:val="22"/>
        </w:rPr>
        <w:t>cy przed emisj</w:t>
      </w:r>
      <w:r w:rsidRPr="003047B7">
        <w:rPr>
          <w:rFonts w:ascii="Candara" w:hAnsi="Candara" w:cs="TimesNewRoman"/>
          <w:sz w:val="22"/>
          <w:szCs w:val="22"/>
        </w:rPr>
        <w:t xml:space="preserve">ą </w:t>
      </w:r>
      <w:r w:rsidRPr="003047B7">
        <w:rPr>
          <w:rFonts w:ascii="Candara" w:hAnsi="Candara"/>
          <w:sz w:val="22"/>
          <w:szCs w:val="22"/>
        </w:rPr>
        <w:t xml:space="preserve">pyłu azbestowego do powietrza, a podstawowym zadaniem jest niedopuszczenie do </w:t>
      </w:r>
      <w:proofErr w:type="spellStart"/>
      <w:r w:rsidRPr="003047B7">
        <w:rPr>
          <w:rFonts w:ascii="Candara" w:hAnsi="Candara"/>
          <w:sz w:val="22"/>
          <w:szCs w:val="22"/>
        </w:rPr>
        <w:t>rozszczelnienia</w:t>
      </w:r>
      <w:proofErr w:type="spellEnd"/>
      <w:r w:rsidRPr="003047B7">
        <w:rPr>
          <w:rFonts w:ascii="Candara" w:hAnsi="Candara"/>
          <w:sz w:val="22"/>
          <w:szCs w:val="22"/>
        </w:rPr>
        <w:t xml:space="preserve"> opakowa</w:t>
      </w:r>
      <w:r w:rsidRPr="003047B7">
        <w:rPr>
          <w:rFonts w:ascii="Candara" w:hAnsi="Candara" w:cs="TimesNewRoman"/>
          <w:sz w:val="22"/>
          <w:szCs w:val="22"/>
        </w:rPr>
        <w:t xml:space="preserve">ń </w:t>
      </w:r>
      <w:r w:rsidRPr="003047B7">
        <w:rPr>
          <w:rFonts w:ascii="Candara" w:hAnsi="Candara"/>
          <w:sz w:val="22"/>
          <w:szCs w:val="22"/>
        </w:rPr>
        <w:t>odpadów. Opakowania z odpadami nale</w:t>
      </w:r>
      <w:r w:rsidRPr="003047B7">
        <w:rPr>
          <w:rFonts w:ascii="Candara" w:hAnsi="Candara" w:cs="TimesNewRoman"/>
          <w:sz w:val="22"/>
          <w:szCs w:val="22"/>
        </w:rPr>
        <w:t>ż</w:t>
      </w:r>
      <w:r w:rsidRPr="003047B7">
        <w:rPr>
          <w:rFonts w:ascii="Candara" w:hAnsi="Candara"/>
          <w:sz w:val="22"/>
          <w:szCs w:val="22"/>
        </w:rPr>
        <w:t>y zdejmowa</w:t>
      </w:r>
      <w:r w:rsidRPr="003047B7">
        <w:rPr>
          <w:rFonts w:ascii="Candara" w:hAnsi="Candara" w:cs="TimesNewRoman"/>
          <w:sz w:val="22"/>
          <w:szCs w:val="22"/>
        </w:rPr>
        <w:t xml:space="preserve">ć </w:t>
      </w:r>
      <w:r w:rsidRPr="003047B7">
        <w:rPr>
          <w:rFonts w:ascii="Candara" w:hAnsi="Candara"/>
          <w:sz w:val="22"/>
          <w:szCs w:val="22"/>
        </w:rPr>
        <w:t>z pojazdu przy pomocy urz</w:t>
      </w:r>
      <w:r w:rsidRPr="003047B7">
        <w:rPr>
          <w:rFonts w:ascii="Candara" w:hAnsi="Candara" w:cs="TimesNewRoman"/>
          <w:sz w:val="22"/>
          <w:szCs w:val="22"/>
        </w:rPr>
        <w:t>ą</w:t>
      </w:r>
      <w:r w:rsidRPr="003047B7">
        <w:rPr>
          <w:rFonts w:ascii="Candara" w:hAnsi="Candara"/>
          <w:sz w:val="22"/>
          <w:szCs w:val="22"/>
        </w:rPr>
        <w:t>dze</w:t>
      </w:r>
      <w:r w:rsidRPr="003047B7">
        <w:rPr>
          <w:rFonts w:ascii="Candara" w:hAnsi="Candara" w:cs="TimesNewRoman"/>
          <w:sz w:val="22"/>
          <w:szCs w:val="22"/>
        </w:rPr>
        <w:t xml:space="preserve">ń </w:t>
      </w:r>
      <w:r w:rsidRPr="003047B7">
        <w:rPr>
          <w:rFonts w:ascii="Candara" w:hAnsi="Candara"/>
          <w:sz w:val="22"/>
          <w:szCs w:val="22"/>
        </w:rPr>
        <w:t>d</w:t>
      </w:r>
      <w:r w:rsidRPr="003047B7">
        <w:rPr>
          <w:rFonts w:ascii="Candara" w:hAnsi="Candara" w:cs="TimesNewRoman"/>
          <w:sz w:val="22"/>
          <w:szCs w:val="22"/>
        </w:rPr>
        <w:t>ź</w:t>
      </w:r>
      <w:r w:rsidRPr="003047B7">
        <w:rPr>
          <w:rFonts w:ascii="Candara" w:hAnsi="Candara"/>
          <w:sz w:val="22"/>
          <w:szCs w:val="22"/>
        </w:rPr>
        <w:t>wigowych i ostro</w:t>
      </w:r>
      <w:r w:rsidRPr="003047B7">
        <w:rPr>
          <w:rFonts w:ascii="Candara" w:hAnsi="Candara" w:cs="TimesNewRoman"/>
          <w:sz w:val="22"/>
          <w:szCs w:val="22"/>
        </w:rPr>
        <w:t>ż</w:t>
      </w:r>
      <w:r w:rsidRPr="003047B7">
        <w:rPr>
          <w:rFonts w:ascii="Candara" w:hAnsi="Candara"/>
          <w:sz w:val="22"/>
          <w:szCs w:val="22"/>
        </w:rPr>
        <w:t>nie układa</w:t>
      </w:r>
      <w:r w:rsidRPr="003047B7">
        <w:rPr>
          <w:rFonts w:ascii="Candara" w:hAnsi="Candara" w:cs="TimesNewRoman"/>
          <w:sz w:val="22"/>
          <w:szCs w:val="22"/>
        </w:rPr>
        <w:t xml:space="preserve">ć </w:t>
      </w:r>
      <w:r w:rsidRPr="003047B7">
        <w:rPr>
          <w:rFonts w:ascii="Candara" w:hAnsi="Candara"/>
          <w:sz w:val="22"/>
          <w:szCs w:val="22"/>
        </w:rPr>
        <w:t>w kwaterze składowiska. Niedopuszczalne jest zrzucanie lub wysypywanie odpadów z samochodów. Warstwa zdeponowanych odpadów powinna by</w:t>
      </w:r>
      <w:r w:rsidRPr="003047B7">
        <w:rPr>
          <w:rFonts w:ascii="Candara" w:hAnsi="Candara" w:cs="TimesNewRoman"/>
          <w:sz w:val="22"/>
          <w:szCs w:val="22"/>
        </w:rPr>
        <w:t xml:space="preserve">ć </w:t>
      </w:r>
      <w:r w:rsidRPr="003047B7">
        <w:rPr>
          <w:rFonts w:ascii="Candara" w:hAnsi="Candara"/>
          <w:sz w:val="22"/>
          <w:szCs w:val="22"/>
        </w:rPr>
        <w:t>zabezpieczona przed uszkodzeniem opakowa</w:t>
      </w:r>
      <w:r w:rsidRPr="003047B7">
        <w:rPr>
          <w:rFonts w:ascii="Candara" w:hAnsi="Candara" w:cs="TimesNewRoman"/>
          <w:sz w:val="22"/>
          <w:szCs w:val="22"/>
        </w:rPr>
        <w:t xml:space="preserve">ń </w:t>
      </w:r>
      <w:r w:rsidRPr="003047B7">
        <w:rPr>
          <w:rFonts w:ascii="Candara" w:hAnsi="Candara"/>
          <w:sz w:val="22"/>
          <w:szCs w:val="22"/>
        </w:rPr>
        <w:t>przez przykrycie foli</w:t>
      </w:r>
      <w:r w:rsidRPr="003047B7">
        <w:rPr>
          <w:rFonts w:ascii="Candara" w:hAnsi="Candara" w:cs="TimesNewRoman"/>
          <w:sz w:val="22"/>
          <w:szCs w:val="22"/>
        </w:rPr>
        <w:t xml:space="preserve">ą </w:t>
      </w:r>
      <w:r w:rsidRPr="003047B7">
        <w:rPr>
          <w:rFonts w:ascii="Candara" w:hAnsi="Candara"/>
          <w:sz w:val="22"/>
          <w:szCs w:val="22"/>
        </w:rPr>
        <w:t>lub warstw</w:t>
      </w:r>
      <w:r w:rsidRPr="003047B7">
        <w:rPr>
          <w:rFonts w:ascii="Candara" w:hAnsi="Candara" w:cs="TimesNewRoman"/>
          <w:sz w:val="22"/>
          <w:szCs w:val="22"/>
        </w:rPr>
        <w:t xml:space="preserve">ą </w:t>
      </w:r>
      <w:r w:rsidRPr="003047B7">
        <w:rPr>
          <w:rFonts w:ascii="Candara" w:hAnsi="Candara"/>
          <w:sz w:val="22"/>
          <w:szCs w:val="22"/>
        </w:rPr>
        <w:t>gruntu o grubo</w:t>
      </w:r>
      <w:r w:rsidRPr="003047B7">
        <w:rPr>
          <w:rFonts w:ascii="Candara" w:hAnsi="Candara" w:cs="TimesNewRoman"/>
          <w:sz w:val="22"/>
          <w:szCs w:val="22"/>
        </w:rPr>
        <w:t>ś</w:t>
      </w:r>
      <w:r w:rsidRPr="003047B7">
        <w:rPr>
          <w:rFonts w:ascii="Candara" w:hAnsi="Candara"/>
          <w:sz w:val="22"/>
          <w:szCs w:val="22"/>
        </w:rPr>
        <w:t>ci około 5 cm. Opakowania z odpadami powinny by</w:t>
      </w:r>
      <w:r w:rsidRPr="003047B7">
        <w:rPr>
          <w:rFonts w:ascii="Candara" w:hAnsi="Candara" w:cs="TimesNewRoman"/>
          <w:sz w:val="22"/>
          <w:szCs w:val="22"/>
        </w:rPr>
        <w:t xml:space="preserve">ć </w:t>
      </w:r>
      <w:r w:rsidRPr="003047B7">
        <w:rPr>
          <w:rFonts w:ascii="Candara" w:hAnsi="Candara"/>
          <w:sz w:val="22"/>
          <w:szCs w:val="22"/>
        </w:rPr>
        <w:t>układane zgodnie z technologi</w:t>
      </w:r>
      <w:r w:rsidRPr="003047B7">
        <w:rPr>
          <w:rFonts w:ascii="Candara" w:hAnsi="Candara" w:cs="TimesNewRoman"/>
          <w:sz w:val="22"/>
          <w:szCs w:val="22"/>
        </w:rPr>
        <w:t xml:space="preserve">ą </w:t>
      </w:r>
      <w:r w:rsidRPr="003047B7">
        <w:rPr>
          <w:rFonts w:ascii="Candara" w:hAnsi="Candara"/>
          <w:sz w:val="22"/>
          <w:szCs w:val="22"/>
        </w:rPr>
        <w:t>składowania zatwierdzon</w:t>
      </w:r>
      <w:r w:rsidRPr="003047B7">
        <w:rPr>
          <w:rFonts w:ascii="Candara" w:hAnsi="Candara" w:cs="TimesNewRoman"/>
          <w:sz w:val="22"/>
          <w:szCs w:val="22"/>
        </w:rPr>
        <w:t xml:space="preserve">ą </w:t>
      </w:r>
      <w:r w:rsidRPr="003047B7">
        <w:rPr>
          <w:rFonts w:ascii="Candara" w:hAnsi="Candara"/>
          <w:sz w:val="22"/>
          <w:szCs w:val="22"/>
        </w:rPr>
        <w:t>w instrukcji eksploatacji składowiska, uwzgl</w:t>
      </w:r>
      <w:r w:rsidRPr="003047B7">
        <w:rPr>
          <w:rFonts w:ascii="Candara" w:hAnsi="Candara" w:cs="TimesNewRoman"/>
          <w:sz w:val="22"/>
          <w:szCs w:val="22"/>
        </w:rPr>
        <w:t>ę</w:t>
      </w:r>
      <w:r w:rsidRPr="003047B7">
        <w:rPr>
          <w:rFonts w:ascii="Candara" w:hAnsi="Candara"/>
          <w:sz w:val="22"/>
          <w:szCs w:val="22"/>
        </w:rPr>
        <w:t>dniaj</w:t>
      </w:r>
      <w:r w:rsidRPr="003047B7">
        <w:rPr>
          <w:rFonts w:ascii="Candara" w:hAnsi="Candara" w:cs="TimesNewRoman"/>
          <w:sz w:val="22"/>
          <w:szCs w:val="22"/>
        </w:rPr>
        <w:t>ą</w:t>
      </w:r>
      <w:r w:rsidRPr="003047B7">
        <w:rPr>
          <w:rFonts w:ascii="Candara" w:hAnsi="Candara"/>
          <w:sz w:val="22"/>
          <w:szCs w:val="22"/>
        </w:rPr>
        <w:t>c</w:t>
      </w:r>
      <w:r w:rsidRPr="003047B7">
        <w:rPr>
          <w:rFonts w:ascii="Candara" w:hAnsi="Candara" w:cs="TimesNewRoman"/>
          <w:sz w:val="22"/>
          <w:szCs w:val="22"/>
        </w:rPr>
        <w:t xml:space="preserve">ą </w:t>
      </w:r>
      <w:r w:rsidRPr="003047B7">
        <w:rPr>
          <w:rFonts w:ascii="Candara" w:hAnsi="Candara"/>
          <w:sz w:val="22"/>
          <w:szCs w:val="22"/>
        </w:rPr>
        <w:t>racjonalne wykorzystanie pojemno</w:t>
      </w:r>
      <w:r w:rsidRPr="003047B7">
        <w:rPr>
          <w:rFonts w:ascii="Candara" w:hAnsi="Candara" w:cs="TimesNewRoman"/>
          <w:sz w:val="22"/>
          <w:szCs w:val="22"/>
        </w:rPr>
        <w:t>ś</w:t>
      </w:r>
      <w:r w:rsidRPr="003047B7">
        <w:rPr>
          <w:rFonts w:ascii="Candara" w:hAnsi="Candara"/>
          <w:sz w:val="22"/>
          <w:szCs w:val="22"/>
        </w:rPr>
        <w:t>ci obiektu.</w:t>
      </w:r>
    </w:p>
    <w:p w:rsidR="00EF11BD" w:rsidRPr="003047B7" w:rsidRDefault="00EF11BD" w:rsidP="00E5681F">
      <w:pPr>
        <w:keepNext/>
        <w:autoSpaceDE w:val="0"/>
        <w:autoSpaceDN w:val="0"/>
        <w:adjustRightInd w:val="0"/>
        <w:spacing w:before="60" w:after="60"/>
        <w:jc w:val="both"/>
        <w:rPr>
          <w:rFonts w:ascii="Candara" w:hAnsi="Candara" w:cs="TimesNewRoman"/>
          <w:sz w:val="22"/>
          <w:szCs w:val="22"/>
        </w:rPr>
      </w:pPr>
      <w:r w:rsidRPr="003047B7">
        <w:rPr>
          <w:rFonts w:ascii="Candara" w:hAnsi="Candara"/>
          <w:sz w:val="22"/>
          <w:szCs w:val="22"/>
        </w:rPr>
        <w:t xml:space="preserve">Niedopuszczalne jest </w:t>
      </w:r>
      <w:proofErr w:type="spellStart"/>
      <w:r w:rsidRPr="003047B7">
        <w:rPr>
          <w:rFonts w:ascii="Candara" w:hAnsi="Candara"/>
          <w:sz w:val="22"/>
          <w:szCs w:val="22"/>
        </w:rPr>
        <w:t>kompaktowanie</w:t>
      </w:r>
      <w:proofErr w:type="spellEnd"/>
      <w:r w:rsidRPr="003047B7">
        <w:rPr>
          <w:rFonts w:ascii="Candara" w:hAnsi="Candara"/>
          <w:sz w:val="22"/>
          <w:szCs w:val="22"/>
        </w:rPr>
        <w:t xml:space="preserve"> odpadów zawieraj</w:t>
      </w:r>
      <w:r w:rsidRPr="003047B7">
        <w:rPr>
          <w:rFonts w:ascii="Candara" w:hAnsi="Candara" w:cs="TimesNewRoman"/>
          <w:sz w:val="22"/>
          <w:szCs w:val="22"/>
        </w:rPr>
        <w:t>ą</w:t>
      </w:r>
      <w:r w:rsidRPr="003047B7">
        <w:rPr>
          <w:rFonts w:ascii="Candara" w:hAnsi="Candara"/>
          <w:sz w:val="22"/>
          <w:szCs w:val="22"/>
        </w:rPr>
        <w:t>cych azbest, ani poruszanie si</w:t>
      </w:r>
      <w:r w:rsidRPr="003047B7">
        <w:rPr>
          <w:rFonts w:ascii="Candara" w:hAnsi="Candara" w:cs="TimesNewRoman"/>
          <w:sz w:val="22"/>
          <w:szCs w:val="22"/>
        </w:rPr>
        <w:t xml:space="preserve">ę </w:t>
      </w:r>
      <w:r w:rsidRPr="003047B7">
        <w:rPr>
          <w:rFonts w:ascii="Candara" w:hAnsi="Candara"/>
          <w:sz w:val="22"/>
          <w:szCs w:val="22"/>
        </w:rPr>
        <w:t>pojazdów mechanicznych po powierzchni składowanych odpadów.</w:t>
      </w:r>
    </w:p>
    <w:p w:rsidR="00EF11BD" w:rsidRPr="003047B7" w:rsidRDefault="00EF11BD" w:rsidP="00E5681F">
      <w:pPr>
        <w:keepNext/>
        <w:autoSpaceDE w:val="0"/>
        <w:autoSpaceDN w:val="0"/>
        <w:adjustRightInd w:val="0"/>
        <w:spacing w:before="60" w:after="60"/>
        <w:jc w:val="both"/>
        <w:rPr>
          <w:rFonts w:ascii="Candara" w:hAnsi="Candara" w:cs="TimesNewRoman"/>
          <w:sz w:val="22"/>
          <w:szCs w:val="22"/>
        </w:rPr>
      </w:pPr>
      <w:r w:rsidRPr="00A30677">
        <w:rPr>
          <w:rFonts w:ascii="Candara" w:hAnsi="Candara"/>
          <w:sz w:val="22"/>
          <w:szCs w:val="22"/>
        </w:rPr>
        <w:t>Dla składowisk odpadów zawieraj</w:t>
      </w:r>
      <w:r w:rsidRPr="00A30677">
        <w:rPr>
          <w:rFonts w:ascii="Candara" w:hAnsi="Candara" w:cs="TimesNewRoman"/>
          <w:sz w:val="22"/>
          <w:szCs w:val="22"/>
        </w:rPr>
        <w:t>ą</w:t>
      </w:r>
      <w:r w:rsidRPr="00A30677">
        <w:rPr>
          <w:rFonts w:ascii="Candara" w:hAnsi="Candara"/>
          <w:sz w:val="22"/>
          <w:szCs w:val="22"/>
        </w:rPr>
        <w:t>cych azbest o kodach 17 06 01* i 17 06 05* nie stosuje si</w:t>
      </w:r>
      <w:r w:rsidRPr="00A30677">
        <w:rPr>
          <w:rFonts w:ascii="Candara" w:hAnsi="Candara" w:cs="TimesNewRoman"/>
          <w:sz w:val="22"/>
          <w:szCs w:val="22"/>
        </w:rPr>
        <w:t xml:space="preserve">ę </w:t>
      </w:r>
      <w:r w:rsidRPr="00A30677">
        <w:rPr>
          <w:rFonts w:ascii="Candara" w:hAnsi="Candara"/>
          <w:sz w:val="22"/>
          <w:szCs w:val="22"/>
        </w:rPr>
        <w:t>rozporz</w:t>
      </w:r>
      <w:r w:rsidRPr="00A30677">
        <w:rPr>
          <w:rFonts w:ascii="Candara" w:hAnsi="Candara" w:cs="TimesNewRoman"/>
          <w:sz w:val="22"/>
          <w:szCs w:val="22"/>
        </w:rPr>
        <w:t>ą</w:t>
      </w:r>
      <w:r w:rsidRPr="00A30677">
        <w:rPr>
          <w:rFonts w:ascii="Candara" w:hAnsi="Candara"/>
          <w:sz w:val="22"/>
          <w:szCs w:val="22"/>
        </w:rPr>
        <w:t xml:space="preserve">dzenia Ministra </w:t>
      </w:r>
      <w:r w:rsidRPr="00A30677">
        <w:rPr>
          <w:rFonts w:ascii="Candara" w:hAnsi="Candara" w:cs="TimesNewRoman"/>
          <w:sz w:val="22"/>
          <w:szCs w:val="22"/>
        </w:rPr>
        <w:t>Ś</w:t>
      </w:r>
      <w:r w:rsidRPr="00A30677">
        <w:rPr>
          <w:rFonts w:ascii="Candara" w:hAnsi="Candara"/>
          <w:sz w:val="22"/>
          <w:szCs w:val="22"/>
        </w:rPr>
        <w:t xml:space="preserve">rodowiska z dnia </w:t>
      </w:r>
      <w:r w:rsidR="002900F5" w:rsidRPr="00A30677">
        <w:rPr>
          <w:rFonts w:ascii="Candara" w:hAnsi="Candara"/>
          <w:sz w:val="22"/>
          <w:szCs w:val="22"/>
        </w:rPr>
        <w:t>30 kwietnia 2013</w:t>
      </w:r>
      <w:r w:rsidRPr="00A30677">
        <w:rPr>
          <w:rFonts w:ascii="Candara" w:hAnsi="Candara"/>
          <w:sz w:val="22"/>
          <w:szCs w:val="22"/>
        </w:rPr>
        <w:t xml:space="preserve"> r. (Dz. U. </w:t>
      </w:r>
      <w:r w:rsidR="002900F5" w:rsidRPr="00A30677">
        <w:rPr>
          <w:rFonts w:ascii="Candara" w:hAnsi="Candara"/>
          <w:sz w:val="22"/>
          <w:szCs w:val="22"/>
        </w:rPr>
        <w:t>2013, poz. 523)</w:t>
      </w:r>
      <w:r w:rsidRPr="00A30677">
        <w:rPr>
          <w:rFonts w:ascii="Candara" w:hAnsi="Candara" w:cs="TimesNewRoman"/>
          <w:sz w:val="22"/>
          <w:szCs w:val="22"/>
        </w:rPr>
        <w:t xml:space="preserve"> </w:t>
      </w:r>
      <w:r w:rsidRPr="00A30677">
        <w:rPr>
          <w:rFonts w:ascii="Candara" w:hAnsi="Candara"/>
          <w:sz w:val="22"/>
          <w:szCs w:val="22"/>
        </w:rPr>
        <w:t>w sprawie składowisk</w:t>
      </w:r>
      <w:r w:rsidRPr="00A30677">
        <w:rPr>
          <w:rFonts w:ascii="Candara" w:hAnsi="Candara" w:cs="TimesNewRoman"/>
          <w:sz w:val="22"/>
          <w:szCs w:val="22"/>
        </w:rPr>
        <w:t xml:space="preserve"> </w:t>
      </w:r>
      <w:r w:rsidRPr="00A30677">
        <w:rPr>
          <w:rFonts w:ascii="Candara" w:hAnsi="Candara"/>
          <w:sz w:val="22"/>
          <w:szCs w:val="22"/>
        </w:rPr>
        <w:t>odpadów.</w:t>
      </w:r>
    </w:p>
    <w:p w:rsidR="00EF11BD"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lastRenderedPageBreak/>
        <w:t>Po zako</w:t>
      </w:r>
      <w:r w:rsidRPr="003047B7">
        <w:rPr>
          <w:rFonts w:ascii="Candara" w:hAnsi="Candara" w:cs="TimesNewRoman"/>
          <w:sz w:val="22"/>
          <w:szCs w:val="22"/>
        </w:rPr>
        <w:t>ń</w:t>
      </w:r>
      <w:r w:rsidRPr="003047B7">
        <w:rPr>
          <w:rFonts w:ascii="Candara" w:hAnsi="Candara"/>
          <w:sz w:val="22"/>
          <w:szCs w:val="22"/>
        </w:rPr>
        <w:t>czeniu składowania odpadów zawieraj</w:t>
      </w:r>
      <w:r w:rsidRPr="003047B7">
        <w:rPr>
          <w:rFonts w:ascii="Candara" w:hAnsi="Candara" w:cs="TimesNewRoman"/>
          <w:sz w:val="22"/>
          <w:szCs w:val="22"/>
        </w:rPr>
        <w:t>ą</w:t>
      </w:r>
      <w:r w:rsidRPr="003047B7">
        <w:rPr>
          <w:rFonts w:ascii="Candara" w:hAnsi="Candara"/>
          <w:sz w:val="22"/>
          <w:szCs w:val="22"/>
        </w:rPr>
        <w:t>cych azbest na poziomie 2 m poni</w:t>
      </w:r>
      <w:r w:rsidRPr="003047B7">
        <w:rPr>
          <w:rFonts w:ascii="Candara" w:hAnsi="Candara" w:cs="TimesNewRoman"/>
          <w:sz w:val="22"/>
          <w:szCs w:val="22"/>
        </w:rPr>
        <w:t>ż</w:t>
      </w:r>
      <w:r w:rsidRPr="003047B7">
        <w:rPr>
          <w:rFonts w:ascii="Candara" w:hAnsi="Candara"/>
          <w:sz w:val="22"/>
          <w:szCs w:val="22"/>
        </w:rPr>
        <w:t>ej terenu otoczenia i wypełnieniu gruntem do poziomu terenu, zarz</w:t>
      </w:r>
      <w:r w:rsidRPr="003047B7">
        <w:rPr>
          <w:rFonts w:ascii="Candara" w:hAnsi="Candara" w:cs="TimesNewRoman"/>
          <w:sz w:val="22"/>
          <w:szCs w:val="22"/>
        </w:rPr>
        <w:t>ą</w:t>
      </w:r>
      <w:r w:rsidRPr="003047B7">
        <w:rPr>
          <w:rFonts w:ascii="Candara" w:hAnsi="Candara"/>
          <w:sz w:val="22"/>
          <w:szCs w:val="22"/>
        </w:rPr>
        <w:t>dzaj</w:t>
      </w:r>
      <w:r w:rsidRPr="003047B7">
        <w:rPr>
          <w:rFonts w:ascii="Candara" w:hAnsi="Candara" w:cs="TimesNewRoman"/>
          <w:sz w:val="22"/>
          <w:szCs w:val="22"/>
        </w:rPr>
        <w:t>ą</w:t>
      </w:r>
      <w:r w:rsidRPr="003047B7">
        <w:rPr>
          <w:rFonts w:ascii="Candara" w:hAnsi="Candara"/>
          <w:sz w:val="22"/>
          <w:szCs w:val="22"/>
        </w:rPr>
        <w:t>cy składowiskiem powinien zło</w:t>
      </w:r>
      <w:r w:rsidRPr="003047B7">
        <w:rPr>
          <w:rFonts w:ascii="Candara" w:hAnsi="Candara" w:cs="TimesNewRoman"/>
          <w:sz w:val="22"/>
          <w:szCs w:val="22"/>
        </w:rPr>
        <w:t>ż</w:t>
      </w:r>
      <w:r w:rsidRPr="003047B7">
        <w:rPr>
          <w:rFonts w:ascii="Candara" w:hAnsi="Candara"/>
          <w:sz w:val="22"/>
          <w:szCs w:val="22"/>
        </w:rPr>
        <w:t>y</w:t>
      </w:r>
      <w:r w:rsidRPr="003047B7">
        <w:rPr>
          <w:rFonts w:ascii="Candara" w:hAnsi="Candara" w:cs="TimesNewRoman"/>
          <w:sz w:val="22"/>
          <w:szCs w:val="22"/>
        </w:rPr>
        <w:t xml:space="preserve">ć </w:t>
      </w:r>
      <w:r w:rsidRPr="003047B7">
        <w:rPr>
          <w:rFonts w:ascii="Candara" w:hAnsi="Candara"/>
          <w:sz w:val="22"/>
          <w:szCs w:val="22"/>
        </w:rPr>
        <w:t>wniosek do wła</w:t>
      </w:r>
      <w:r w:rsidRPr="003047B7">
        <w:rPr>
          <w:rFonts w:ascii="Candara" w:hAnsi="Candara" w:cs="TimesNewRoman"/>
          <w:sz w:val="22"/>
          <w:szCs w:val="22"/>
        </w:rPr>
        <w:t>ś</w:t>
      </w:r>
      <w:r w:rsidRPr="003047B7">
        <w:rPr>
          <w:rFonts w:ascii="Candara" w:hAnsi="Candara"/>
          <w:sz w:val="22"/>
          <w:szCs w:val="22"/>
        </w:rPr>
        <w:t>ciwego organu w celu uzyskania zgody na zamkni</w:t>
      </w:r>
      <w:r w:rsidRPr="003047B7">
        <w:rPr>
          <w:rFonts w:ascii="Candara" w:hAnsi="Candara" w:cs="TimesNewRoman"/>
          <w:sz w:val="22"/>
          <w:szCs w:val="22"/>
        </w:rPr>
        <w:t>ę</w:t>
      </w:r>
      <w:r w:rsidRPr="003047B7">
        <w:rPr>
          <w:rFonts w:ascii="Candara" w:hAnsi="Candara"/>
          <w:sz w:val="22"/>
          <w:szCs w:val="22"/>
        </w:rPr>
        <w:t>cie składowiska lub jego wydzielonej cz</w:t>
      </w:r>
      <w:r w:rsidRPr="003047B7">
        <w:rPr>
          <w:rFonts w:ascii="Candara" w:hAnsi="Candara" w:cs="TimesNewRoman"/>
          <w:sz w:val="22"/>
          <w:szCs w:val="22"/>
        </w:rPr>
        <w:t>ęś</w:t>
      </w:r>
      <w:r w:rsidRPr="003047B7">
        <w:rPr>
          <w:rFonts w:ascii="Candara" w:hAnsi="Candara"/>
          <w:sz w:val="22"/>
          <w:szCs w:val="22"/>
        </w:rPr>
        <w:t>ci.</w:t>
      </w:r>
    </w:p>
    <w:p w:rsidR="004D29CA" w:rsidRPr="003047B7" w:rsidRDefault="00EF11BD" w:rsidP="00E5681F">
      <w:pPr>
        <w:keepNext/>
        <w:autoSpaceDE w:val="0"/>
        <w:autoSpaceDN w:val="0"/>
        <w:adjustRightInd w:val="0"/>
        <w:spacing w:before="60" w:after="60"/>
        <w:jc w:val="both"/>
        <w:rPr>
          <w:rFonts w:ascii="Candara" w:hAnsi="Candara"/>
          <w:sz w:val="22"/>
          <w:szCs w:val="22"/>
        </w:rPr>
      </w:pPr>
      <w:r w:rsidRPr="003047B7">
        <w:rPr>
          <w:rFonts w:ascii="Candara" w:hAnsi="Candara"/>
          <w:sz w:val="22"/>
          <w:szCs w:val="22"/>
        </w:rPr>
        <w:t>Zgod</w:t>
      </w:r>
      <w:r w:rsidRPr="003047B7">
        <w:rPr>
          <w:rFonts w:ascii="Candara" w:hAnsi="Candara" w:cs="TimesNewRoman"/>
          <w:sz w:val="22"/>
          <w:szCs w:val="22"/>
        </w:rPr>
        <w:t xml:space="preserve">ę </w:t>
      </w:r>
      <w:r w:rsidRPr="003047B7">
        <w:rPr>
          <w:rFonts w:ascii="Candara" w:hAnsi="Candara"/>
          <w:sz w:val="22"/>
          <w:szCs w:val="22"/>
        </w:rPr>
        <w:t>na zamkni</w:t>
      </w:r>
      <w:r w:rsidRPr="003047B7">
        <w:rPr>
          <w:rFonts w:ascii="Candara" w:hAnsi="Candara" w:cs="TimesNewRoman"/>
          <w:sz w:val="22"/>
          <w:szCs w:val="22"/>
        </w:rPr>
        <w:t>ę</w:t>
      </w:r>
      <w:r w:rsidRPr="003047B7">
        <w:rPr>
          <w:rFonts w:ascii="Candara" w:hAnsi="Candara"/>
          <w:sz w:val="22"/>
          <w:szCs w:val="22"/>
        </w:rPr>
        <w:t xml:space="preserve">cie składowiska odpadów niebezpiecznych wydaje w drodze decyzji marszałek województwa po przeprowadzeniu kontroli składowiska przez wojewódzkiego inspektora ochrony </w:t>
      </w:r>
      <w:r w:rsidRPr="003047B7">
        <w:rPr>
          <w:rFonts w:ascii="Candara" w:hAnsi="Candara" w:cs="TimesNewRoman"/>
          <w:sz w:val="22"/>
          <w:szCs w:val="22"/>
        </w:rPr>
        <w:t>ś</w:t>
      </w:r>
      <w:r w:rsidRPr="003047B7">
        <w:rPr>
          <w:rFonts w:ascii="Candara" w:hAnsi="Candara"/>
          <w:sz w:val="22"/>
          <w:szCs w:val="22"/>
        </w:rPr>
        <w:t>rodowiska.</w:t>
      </w:r>
    </w:p>
    <w:p w:rsidR="001D56FA" w:rsidRPr="003047B7" w:rsidRDefault="001D56FA" w:rsidP="00E5681F">
      <w:pPr>
        <w:keepNext/>
        <w:autoSpaceDE w:val="0"/>
        <w:autoSpaceDN w:val="0"/>
        <w:adjustRightInd w:val="0"/>
        <w:spacing w:before="60" w:after="60"/>
        <w:jc w:val="both"/>
        <w:rPr>
          <w:rFonts w:ascii="Candara" w:hAnsi="Candara"/>
          <w:sz w:val="22"/>
          <w:szCs w:val="22"/>
        </w:rPr>
        <w:sectPr w:rsidR="001D56FA" w:rsidRPr="003047B7" w:rsidSect="00854AA6">
          <w:footerReference w:type="default" r:id="rId19"/>
          <w:type w:val="continuous"/>
          <w:pgSz w:w="12242" w:h="15842" w:code="1"/>
          <w:pgMar w:top="1417" w:right="1417" w:bottom="993" w:left="1417" w:header="708" w:footer="1134" w:gutter="0"/>
          <w:cols w:space="708"/>
          <w:docGrid w:linePitch="326"/>
        </w:sectPr>
      </w:pPr>
    </w:p>
    <w:p w:rsidR="000A4654" w:rsidRPr="003047B7" w:rsidRDefault="000A4654" w:rsidP="00E5681F">
      <w:pPr>
        <w:keepNext/>
        <w:autoSpaceDE w:val="0"/>
        <w:autoSpaceDN w:val="0"/>
        <w:adjustRightInd w:val="0"/>
        <w:spacing w:before="60" w:after="60"/>
        <w:outlineLvl w:val="0"/>
        <w:rPr>
          <w:rFonts w:ascii="Candara" w:hAnsi="Candara"/>
          <w:b/>
          <w:bCs/>
          <w:sz w:val="16"/>
          <w:szCs w:val="16"/>
        </w:rPr>
        <w:sectPr w:rsidR="000A4654" w:rsidRPr="003047B7" w:rsidSect="00854AA6">
          <w:type w:val="continuous"/>
          <w:pgSz w:w="12242" w:h="15842" w:code="1"/>
          <w:pgMar w:top="1417" w:right="1417" w:bottom="993" w:left="1417" w:header="708" w:footer="620" w:gutter="0"/>
          <w:cols w:space="708"/>
        </w:sectPr>
      </w:pPr>
    </w:p>
    <w:p w:rsidR="00E24467" w:rsidRPr="003047B7" w:rsidRDefault="001D56FA" w:rsidP="00E5681F">
      <w:pPr>
        <w:keepNext/>
        <w:autoSpaceDE w:val="0"/>
        <w:autoSpaceDN w:val="0"/>
        <w:adjustRightInd w:val="0"/>
        <w:spacing w:before="60" w:after="60"/>
        <w:jc w:val="right"/>
        <w:outlineLvl w:val="0"/>
        <w:rPr>
          <w:rFonts w:ascii="Candara" w:hAnsi="Candara"/>
          <w:b/>
          <w:bCs/>
          <w:sz w:val="16"/>
          <w:szCs w:val="16"/>
        </w:rPr>
      </w:pPr>
      <w:r w:rsidRPr="003047B7">
        <w:rPr>
          <w:rFonts w:ascii="Candara" w:hAnsi="Candara"/>
          <w:b/>
          <w:bCs/>
          <w:sz w:val="16"/>
          <w:szCs w:val="16"/>
        </w:rPr>
        <w:lastRenderedPageBreak/>
        <w:t>Załącznik nr 2</w:t>
      </w:r>
    </w:p>
    <w:p w:rsidR="00E24467" w:rsidRPr="003047B7" w:rsidRDefault="00E24467" w:rsidP="00E5681F">
      <w:pPr>
        <w:keepNext/>
        <w:autoSpaceDE w:val="0"/>
        <w:autoSpaceDN w:val="0"/>
        <w:adjustRightInd w:val="0"/>
        <w:spacing w:before="60" w:after="60"/>
        <w:jc w:val="center"/>
        <w:rPr>
          <w:rFonts w:ascii="Candara" w:hAnsi="Candara"/>
          <w:b/>
          <w:bCs/>
          <w:sz w:val="20"/>
          <w:szCs w:val="20"/>
        </w:rPr>
      </w:pPr>
      <w:r w:rsidRPr="003047B7">
        <w:rPr>
          <w:rFonts w:ascii="Candara" w:hAnsi="Candara"/>
          <w:b/>
          <w:bCs/>
          <w:sz w:val="20"/>
          <w:szCs w:val="20"/>
        </w:rPr>
        <w:t>OCENA</w:t>
      </w:r>
    </w:p>
    <w:p w:rsidR="00E24467" w:rsidRPr="003047B7" w:rsidRDefault="00E24467" w:rsidP="00E5681F">
      <w:pPr>
        <w:keepNext/>
        <w:autoSpaceDE w:val="0"/>
        <w:autoSpaceDN w:val="0"/>
        <w:adjustRightInd w:val="0"/>
        <w:spacing w:before="60" w:after="60"/>
        <w:jc w:val="center"/>
        <w:rPr>
          <w:rFonts w:ascii="Candara" w:hAnsi="Candara"/>
          <w:b/>
          <w:bCs/>
          <w:sz w:val="20"/>
          <w:szCs w:val="20"/>
        </w:rPr>
      </w:pPr>
      <w:r w:rsidRPr="003047B7">
        <w:rPr>
          <w:rFonts w:ascii="Candara" w:hAnsi="Candara"/>
          <w:b/>
          <w:bCs/>
          <w:sz w:val="20"/>
          <w:szCs w:val="20"/>
        </w:rPr>
        <w:t>stanu i mo</w:t>
      </w:r>
      <w:r w:rsidRPr="003047B7">
        <w:rPr>
          <w:rFonts w:ascii="Candara" w:hAnsi="Candara" w:cs="TimesNewRoman,Bold"/>
          <w:b/>
          <w:bCs/>
          <w:sz w:val="20"/>
          <w:szCs w:val="20"/>
        </w:rPr>
        <w:t>ż</w:t>
      </w:r>
      <w:r w:rsidRPr="003047B7">
        <w:rPr>
          <w:rFonts w:ascii="Candara" w:hAnsi="Candara"/>
          <w:b/>
          <w:bCs/>
          <w:sz w:val="20"/>
          <w:szCs w:val="20"/>
        </w:rPr>
        <w:t>liwo</w:t>
      </w:r>
      <w:r w:rsidRPr="003047B7">
        <w:rPr>
          <w:rFonts w:ascii="Candara" w:hAnsi="Candara" w:cs="TimesNewRoman,Bold"/>
          <w:b/>
          <w:bCs/>
          <w:sz w:val="20"/>
          <w:szCs w:val="20"/>
        </w:rPr>
        <w:t>ś</w:t>
      </w:r>
      <w:r w:rsidRPr="003047B7">
        <w:rPr>
          <w:rFonts w:ascii="Candara" w:hAnsi="Candara"/>
          <w:b/>
          <w:bCs/>
          <w:sz w:val="20"/>
          <w:szCs w:val="20"/>
        </w:rPr>
        <w:t>ci bezpiecznego u</w:t>
      </w:r>
      <w:r w:rsidRPr="003047B7">
        <w:rPr>
          <w:rFonts w:ascii="Candara" w:hAnsi="Candara" w:cs="TimesNewRoman,Bold"/>
          <w:b/>
          <w:bCs/>
          <w:sz w:val="20"/>
          <w:szCs w:val="20"/>
        </w:rPr>
        <w:t>ż</w:t>
      </w:r>
      <w:r w:rsidRPr="003047B7">
        <w:rPr>
          <w:rFonts w:ascii="Candara" w:hAnsi="Candara"/>
          <w:b/>
          <w:bCs/>
          <w:sz w:val="20"/>
          <w:szCs w:val="20"/>
        </w:rPr>
        <w:t>ytkowania wyrobów zawieraj</w:t>
      </w:r>
      <w:r w:rsidRPr="003047B7">
        <w:rPr>
          <w:rFonts w:ascii="Candara" w:hAnsi="Candara" w:cs="TimesNewRoman,Bold"/>
          <w:b/>
          <w:bCs/>
          <w:sz w:val="20"/>
          <w:szCs w:val="20"/>
        </w:rPr>
        <w:t>ą</w:t>
      </w:r>
      <w:r w:rsidRPr="003047B7">
        <w:rPr>
          <w:rFonts w:ascii="Candara" w:hAnsi="Candara"/>
          <w:b/>
          <w:bCs/>
          <w:sz w:val="20"/>
          <w:szCs w:val="20"/>
        </w:rPr>
        <w:t>cych azbest</w:t>
      </w:r>
    </w:p>
    <w:p w:rsidR="00E24467" w:rsidRPr="003047B7" w:rsidRDefault="00E24467" w:rsidP="00E5681F">
      <w:pPr>
        <w:keepNext/>
        <w:autoSpaceDE w:val="0"/>
        <w:autoSpaceDN w:val="0"/>
        <w:adjustRightInd w:val="0"/>
        <w:spacing w:before="60" w:after="60"/>
        <w:rPr>
          <w:rFonts w:ascii="Candara" w:hAnsi="Candara"/>
          <w:sz w:val="20"/>
          <w:szCs w:val="20"/>
        </w:rPr>
      </w:pPr>
      <w:r w:rsidRPr="003047B7">
        <w:rPr>
          <w:rFonts w:ascii="Candara" w:hAnsi="Candara"/>
          <w:sz w:val="20"/>
          <w:szCs w:val="20"/>
        </w:rPr>
        <w:t>Nazwa miejsca/obiektu/urz</w:t>
      </w:r>
      <w:r w:rsidRPr="003047B7">
        <w:rPr>
          <w:rFonts w:ascii="Candara" w:hAnsi="Candara" w:cs="TimesNewRoman"/>
          <w:sz w:val="20"/>
          <w:szCs w:val="20"/>
        </w:rPr>
        <w:t>ą</w:t>
      </w:r>
      <w:r w:rsidRPr="003047B7">
        <w:rPr>
          <w:rFonts w:ascii="Candara" w:hAnsi="Candara"/>
          <w:sz w:val="20"/>
          <w:szCs w:val="20"/>
        </w:rPr>
        <w:t>dzenia budowlanego/instalacji przemysłowej:</w:t>
      </w:r>
    </w:p>
    <w:p w:rsidR="00E24467" w:rsidRPr="003047B7" w:rsidRDefault="00E24467" w:rsidP="00E5681F">
      <w:pPr>
        <w:keepNext/>
        <w:autoSpaceDE w:val="0"/>
        <w:autoSpaceDN w:val="0"/>
        <w:adjustRightInd w:val="0"/>
        <w:spacing w:before="60" w:after="60"/>
        <w:rPr>
          <w:rFonts w:ascii="Candara" w:hAnsi="Candara"/>
          <w:sz w:val="20"/>
          <w:szCs w:val="20"/>
        </w:rPr>
      </w:pPr>
      <w:r w:rsidRPr="003047B7">
        <w:rPr>
          <w:rFonts w:ascii="Candara" w:hAnsi="Candara"/>
          <w:sz w:val="20"/>
          <w:szCs w:val="20"/>
        </w:rPr>
        <w:t>....................................................................................................................................................</w:t>
      </w:r>
    </w:p>
    <w:p w:rsidR="00E24467" w:rsidRPr="003047B7" w:rsidRDefault="00E24467" w:rsidP="00E5681F">
      <w:pPr>
        <w:keepNext/>
        <w:autoSpaceDE w:val="0"/>
        <w:autoSpaceDN w:val="0"/>
        <w:adjustRightInd w:val="0"/>
        <w:spacing w:before="60" w:after="60"/>
        <w:rPr>
          <w:rFonts w:ascii="Candara" w:hAnsi="Candara"/>
          <w:sz w:val="20"/>
          <w:szCs w:val="20"/>
        </w:rPr>
      </w:pPr>
      <w:r w:rsidRPr="003047B7">
        <w:rPr>
          <w:rFonts w:ascii="Candara" w:hAnsi="Candara"/>
          <w:sz w:val="20"/>
          <w:szCs w:val="20"/>
        </w:rPr>
        <w:t>Adres miejsca/obiektu/urz</w:t>
      </w:r>
      <w:r w:rsidRPr="003047B7">
        <w:rPr>
          <w:rFonts w:ascii="Candara" w:hAnsi="Candara" w:cs="TimesNewRoman"/>
          <w:sz w:val="20"/>
          <w:szCs w:val="20"/>
        </w:rPr>
        <w:t>ą</w:t>
      </w:r>
      <w:r w:rsidRPr="003047B7">
        <w:rPr>
          <w:rFonts w:ascii="Candara" w:hAnsi="Candara"/>
          <w:sz w:val="20"/>
          <w:szCs w:val="20"/>
        </w:rPr>
        <w:t>dzenia budowlanego/instalacji przemysłowej:</w:t>
      </w:r>
    </w:p>
    <w:p w:rsidR="00E24467" w:rsidRPr="003047B7" w:rsidRDefault="00E24467" w:rsidP="00E5681F">
      <w:pPr>
        <w:keepNext/>
        <w:autoSpaceDE w:val="0"/>
        <w:autoSpaceDN w:val="0"/>
        <w:adjustRightInd w:val="0"/>
        <w:spacing w:before="60" w:after="60"/>
        <w:rPr>
          <w:rFonts w:ascii="Candara" w:hAnsi="Candara"/>
          <w:sz w:val="20"/>
          <w:szCs w:val="20"/>
        </w:rPr>
      </w:pPr>
      <w:r w:rsidRPr="003047B7">
        <w:rPr>
          <w:rFonts w:ascii="Candara" w:hAnsi="Candara"/>
          <w:sz w:val="20"/>
          <w:szCs w:val="20"/>
        </w:rPr>
        <w:t>....................................................................................................................................................</w:t>
      </w:r>
    </w:p>
    <w:p w:rsidR="00E24467" w:rsidRPr="003047B7" w:rsidRDefault="00E24467" w:rsidP="00E5681F">
      <w:pPr>
        <w:keepNext/>
        <w:autoSpaceDE w:val="0"/>
        <w:autoSpaceDN w:val="0"/>
        <w:adjustRightInd w:val="0"/>
        <w:spacing w:before="60" w:after="60"/>
        <w:rPr>
          <w:rFonts w:ascii="Candara" w:hAnsi="Candara"/>
          <w:sz w:val="20"/>
          <w:szCs w:val="20"/>
        </w:rPr>
      </w:pPr>
      <w:r w:rsidRPr="003047B7">
        <w:rPr>
          <w:rFonts w:ascii="Candara" w:hAnsi="Candara"/>
          <w:sz w:val="20"/>
          <w:szCs w:val="20"/>
        </w:rPr>
        <w:t>Rodzaj zabudowy</w:t>
      </w:r>
      <w:r w:rsidRPr="003047B7">
        <w:rPr>
          <w:rFonts w:ascii="Candara" w:hAnsi="Candara"/>
          <w:sz w:val="20"/>
          <w:szCs w:val="20"/>
          <w:vertAlign w:val="superscript"/>
        </w:rPr>
        <w:t>1)</w:t>
      </w:r>
      <w:r w:rsidRPr="003047B7">
        <w:rPr>
          <w:rFonts w:ascii="Candara" w:hAnsi="Candara"/>
          <w:sz w:val="20"/>
          <w:szCs w:val="20"/>
        </w:rPr>
        <w:t>: .......................................................................................................................</w:t>
      </w:r>
    </w:p>
    <w:p w:rsidR="00E24467" w:rsidRPr="003047B7" w:rsidRDefault="00E24467" w:rsidP="00E5681F">
      <w:pPr>
        <w:keepNext/>
        <w:autoSpaceDE w:val="0"/>
        <w:autoSpaceDN w:val="0"/>
        <w:adjustRightInd w:val="0"/>
        <w:spacing w:before="60" w:after="60"/>
        <w:rPr>
          <w:rFonts w:ascii="Candara" w:hAnsi="Candara"/>
          <w:sz w:val="20"/>
          <w:szCs w:val="20"/>
        </w:rPr>
      </w:pPr>
      <w:r w:rsidRPr="003047B7">
        <w:rPr>
          <w:rFonts w:ascii="Candara" w:hAnsi="Candara"/>
          <w:sz w:val="20"/>
          <w:szCs w:val="20"/>
        </w:rPr>
        <w:t>Numer działki ewidencyjnej</w:t>
      </w:r>
      <w:r w:rsidRPr="003047B7">
        <w:rPr>
          <w:rFonts w:ascii="Candara" w:hAnsi="Candara"/>
          <w:sz w:val="20"/>
          <w:szCs w:val="20"/>
          <w:vertAlign w:val="superscript"/>
        </w:rPr>
        <w:t>2)</w:t>
      </w:r>
      <w:r w:rsidRPr="003047B7">
        <w:rPr>
          <w:rFonts w:ascii="Candara" w:hAnsi="Candara"/>
          <w:sz w:val="20"/>
          <w:szCs w:val="20"/>
        </w:rPr>
        <w:t>: .........................................................................................................</w:t>
      </w:r>
    </w:p>
    <w:p w:rsidR="00E24467" w:rsidRPr="003047B7" w:rsidRDefault="00E24467" w:rsidP="00E5681F">
      <w:pPr>
        <w:keepNext/>
        <w:autoSpaceDE w:val="0"/>
        <w:autoSpaceDN w:val="0"/>
        <w:adjustRightInd w:val="0"/>
        <w:spacing w:before="60" w:after="60"/>
        <w:rPr>
          <w:rFonts w:ascii="Candara" w:hAnsi="Candara"/>
          <w:sz w:val="20"/>
          <w:szCs w:val="20"/>
        </w:rPr>
      </w:pPr>
      <w:r w:rsidRPr="003047B7">
        <w:rPr>
          <w:rFonts w:ascii="Candara" w:hAnsi="Candara"/>
          <w:sz w:val="20"/>
          <w:szCs w:val="20"/>
        </w:rPr>
        <w:t>Numer obr</w:t>
      </w:r>
      <w:r w:rsidRPr="003047B7">
        <w:rPr>
          <w:rFonts w:ascii="Candara" w:hAnsi="Candara" w:cs="TimesNewRoman"/>
          <w:sz w:val="20"/>
          <w:szCs w:val="20"/>
        </w:rPr>
        <w:t>ę</w:t>
      </w:r>
      <w:r w:rsidRPr="003047B7">
        <w:rPr>
          <w:rFonts w:ascii="Candara" w:hAnsi="Candara"/>
          <w:sz w:val="20"/>
          <w:szCs w:val="20"/>
        </w:rPr>
        <w:t>bu ewidencyjnego</w:t>
      </w:r>
      <w:r w:rsidRPr="003047B7">
        <w:rPr>
          <w:rFonts w:ascii="Candara" w:hAnsi="Candara"/>
          <w:sz w:val="20"/>
          <w:szCs w:val="20"/>
          <w:vertAlign w:val="superscript"/>
        </w:rPr>
        <w:t>2)</w:t>
      </w:r>
      <w:r w:rsidRPr="003047B7">
        <w:rPr>
          <w:rFonts w:ascii="Candara" w:hAnsi="Candara"/>
          <w:sz w:val="20"/>
          <w:szCs w:val="20"/>
        </w:rPr>
        <w:t>: .....................................................................................................</w:t>
      </w:r>
    </w:p>
    <w:p w:rsidR="00E24467" w:rsidRPr="003047B7" w:rsidRDefault="00E24467" w:rsidP="00E5681F">
      <w:pPr>
        <w:keepNext/>
        <w:autoSpaceDE w:val="0"/>
        <w:autoSpaceDN w:val="0"/>
        <w:adjustRightInd w:val="0"/>
        <w:spacing w:before="60" w:after="60"/>
        <w:rPr>
          <w:rFonts w:ascii="Candara" w:hAnsi="Candara"/>
          <w:sz w:val="20"/>
          <w:szCs w:val="20"/>
        </w:rPr>
      </w:pPr>
      <w:r w:rsidRPr="003047B7">
        <w:rPr>
          <w:rFonts w:ascii="Candara" w:hAnsi="Candara"/>
          <w:sz w:val="20"/>
          <w:szCs w:val="20"/>
        </w:rPr>
        <w:t>Nazwa, rodzaj wyrobu</w:t>
      </w:r>
      <w:r w:rsidRPr="003047B7">
        <w:rPr>
          <w:rFonts w:ascii="Candara" w:hAnsi="Candara"/>
          <w:sz w:val="20"/>
          <w:szCs w:val="20"/>
          <w:vertAlign w:val="superscript"/>
        </w:rPr>
        <w:t>3)</w:t>
      </w:r>
      <w:r w:rsidRPr="003047B7">
        <w:rPr>
          <w:rFonts w:ascii="Candara" w:hAnsi="Candara"/>
          <w:sz w:val="20"/>
          <w:szCs w:val="20"/>
        </w:rPr>
        <w:t>: .................................................................................................................</w:t>
      </w:r>
    </w:p>
    <w:p w:rsidR="00E24467" w:rsidRPr="003047B7" w:rsidRDefault="00E24467" w:rsidP="00E5681F">
      <w:pPr>
        <w:keepNext/>
        <w:autoSpaceDE w:val="0"/>
        <w:autoSpaceDN w:val="0"/>
        <w:adjustRightInd w:val="0"/>
        <w:spacing w:before="60" w:after="60"/>
        <w:rPr>
          <w:rFonts w:ascii="Candara" w:hAnsi="Candara"/>
          <w:sz w:val="20"/>
          <w:szCs w:val="20"/>
        </w:rPr>
      </w:pPr>
      <w:r w:rsidRPr="003047B7">
        <w:rPr>
          <w:rFonts w:ascii="Candara" w:hAnsi="Candara"/>
          <w:sz w:val="20"/>
          <w:szCs w:val="20"/>
        </w:rPr>
        <w:t>Ilo</w:t>
      </w:r>
      <w:r w:rsidRPr="003047B7">
        <w:rPr>
          <w:rFonts w:ascii="Candara" w:hAnsi="Candara" w:cs="TimesNewRoman"/>
          <w:sz w:val="20"/>
          <w:szCs w:val="20"/>
        </w:rPr>
        <w:t xml:space="preserve">ść </w:t>
      </w:r>
      <w:r w:rsidRPr="003047B7">
        <w:rPr>
          <w:rFonts w:ascii="Candara" w:hAnsi="Candara"/>
          <w:sz w:val="20"/>
          <w:szCs w:val="20"/>
        </w:rPr>
        <w:t>wyrobów</w:t>
      </w:r>
      <w:r w:rsidRPr="003047B7">
        <w:rPr>
          <w:rFonts w:ascii="Candara" w:hAnsi="Candara"/>
          <w:sz w:val="20"/>
          <w:szCs w:val="20"/>
          <w:vertAlign w:val="superscript"/>
        </w:rPr>
        <w:t>4)</w:t>
      </w:r>
      <w:r w:rsidRPr="003047B7">
        <w:rPr>
          <w:rFonts w:ascii="Candara" w:hAnsi="Candara"/>
          <w:sz w:val="20"/>
          <w:szCs w:val="20"/>
        </w:rPr>
        <w:t>: ............................................................................................................................</w:t>
      </w:r>
    </w:p>
    <w:p w:rsidR="00E24467" w:rsidRPr="003047B7" w:rsidRDefault="00E24467" w:rsidP="00E5681F">
      <w:pPr>
        <w:keepNext/>
        <w:autoSpaceDE w:val="0"/>
        <w:autoSpaceDN w:val="0"/>
        <w:adjustRightInd w:val="0"/>
        <w:spacing w:before="60" w:after="60"/>
        <w:outlineLvl w:val="0"/>
        <w:rPr>
          <w:rFonts w:ascii="Candara" w:hAnsi="Candara"/>
          <w:b/>
          <w:bCs/>
          <w:sz w:val="20"/>
          <w:szCs w:val="20"/>
        </w:rPr>
      </w:pPr>
      <w:r w:rsidRPr="003047B7">
        <w:rPr>
          <w:rFonts w:ascii="Candara" w:hAnsi="Candara"/>
          <w:sz w:val="20"/>
          <w:szCs w:val="20"/>
        </w:rPr>
        <w:t>Data sporz</w:t>
      </w:r>
      <w:r w:rsidRPr="003047B7">
        <w:rPr>
          <w:rFonts w:ascii="Candara" w:hAnsi="Candara" w:cs="TimesNewRoman"/>
          <w:sz w:val="20"/>
          <w:szCs w:val="20"/>
        </w:rPr>
        <w:t>ą</w:t>
      </w:r>
      <w:r w:rsidRPr="003047B7">
        <w:rPr>
          <w:rFonts w:ascii="Candara" w:hAnsi="Candara"/>
          <w:sz w:val="20"/>
          <w:szCs w:val="20"/>
        </w:rPr>
        <w:t>dzenia poprzedniej oceny</w:t>
      </w:r>
      <w:r w:rsidRPr="003047B7">
        <w:rPr>
          <w:rFonts w:ascii="Candara" w:hAnsi="Candara"/>
          <w:sz w:val="20"/>
          <w:szCs w:val="20"/>
          <w:vertAlign w:val="superscript"/>
        </w:rPr>
        <w:t>5)</w:t>
      </w:r>
      <w:r w:rsidRPr="003047B7">
        <w:rPr>
          <w:rFonts w:ascii="Candara" w:hAnsi="Candara"/>
          <w:sz w:val="20"/>
          <w:szCs w:val="20"/>
        </w:rPr>
        <w:t>: ...........................................................................................</w:t>
      </w:r>
    </w:p>
    <w:tbl>
      <w:tblPr>
        <w:tblW w:w="9000" w:type="dxa"/>
        <w:jc w:val="center"/>
        <w:tblLayout w:type="fixed"/>
        <w:tblCellMar>
          <w:left w:w="70" w:type="dxa"/>
          <w:right w:w="70" w:type="dxa"/>
        </w:tblCellMar>
        <w:tblLook w:val="0000" w:firstRow="0" w:lastRow="0" w:firstColumn="0" w:lastColumn="0" w:noHBand="0" w:noVBand="0"/>
      </w:tblPr>
      <w:tblGrid>
        <w:gridCol w:w="900"/>
        <w:gridCol w:w="5817"/>
        <w:gridCol w:w="886"/>
        <w:gridCol w:w="1397"/>
      </w:tblGrid>
      <w:tr w:rsidR="00E24467" w:rsidRPr="003047B7" w:rsidTr="00FB0D48">
        <w:trPr>
          <w:trHeight w:val="497"/>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b/>
                <w:sz w:val="18"/>
                <w:szCs w:val="18"/>
              </w:rPr>
            </w:pPr>
            <w:r w:rsidRPr="003047B7">
              <w:rPr>
                <w:rFonts w:ascii="Candara" w:hAnsi="Candara" w:cs="Arial"/>
                <w:b/>
                <w:sz w:val="18"/>
                <w:szCs w:val="18"/>
              </w:rPr>
              <w:t>Grupa / Nr</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b/>
                <w:sz w:val="18"/>
                <w:szCs w:val="18"/>
              </w:rPr>
            </w:pPr>
            <w:r w:rsidRPr="003047B7">
              <w:rPr>
                <w:rFonts w:ascii="Candara" w:hAnsi="Candara" w:cs="Arial"/>
                <w:b/>
                <w:sz w:val="18"/>
                <w:szCs w:val="18"/>
              </w:rPr>
              <w:t>Wyrób - rodza</w:t>
            </w:r>
            <w:r w:rsidR="00FB0D48" w:rsidRPr="003047B7">
              <w:rPr>
                <w:rFonts w:ascii="Candara" w:hAnsi="Candara" w:cs="Arial"/>
                <w:b/>
                <w:sz w:val="18"/>
                <w:szCs w:val="18"/>
              </w:rPr>
              <w:t>j</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b/>
                <w:sz w:val="18"/>
                <w:szCs w:val="18"/>
              </w:rPr>
            </w:pPr>
            <w:r w:rsidRPr="003047B7">
              <w:rPr>
                <w:rFonts w:ascii="Candara" w:hAnsi="Candara" w:cs="Arial"/>
                <w:b/>
                <w:sz w:val="18"/>
                <w:szCs w:val="18"/>
              </w:rPr>
              <w:t>Ocena</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b/>
                <w:sz w:val="18"/>
                <w:szCs w:val="18"/>
              </w:rPr>
            </w:pPr>
            <w:r w:rsidRPr="003047B7">
              <w:rPr>
                <w:rFonts w:ascii="Candara" w:hAnsi="Candara" w:cs="Arial"/>
                <w:b/>
                <w:sz w:val="18"/>
                <w:szCs w:val="18"/>
              </w:rPr>
              <w:t>Przyjęta punktacja</w:t>
            </w:r>
          </w:p>
        </w:tc>
      </w:tr>
      <w:tr w:rsidR="00E24467" w:rsidRPr="003047B7" w:rsidTr="00FB0D48">
        <w:trPr>
          <w:trHeight w:val="176"/>
          <w:jc w:val="center"/>
        </w:trPr>
        <w:tc>
          <w:tcPr>
            <w:tcW w:w="900" w:type="dxa"/>
            <w:tcBorders>
              <w:top w:val="single" w:sz="6" w:space="0" w:color="auto"/>
              <w:left w:val="single" w:sz="6" w:space="0" w:color="auto"/>
              <w:bottom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b/>
                <w:sz w:val="18"/>
                <w:szCs w:val="18"/>
              </w:rPr>
              <w:t>I.</w:t>
            </w:r>
          </w:p>
        </w:tc>
        <w:tc>
          <w:tcPr>
            <w:tcW w:w="5817" w:type="dxa"/>
            <w:tcBorders>
              <w:top w:val="single" w:sz="6" w:space="0" w:color="auto"/>
              <w:bottom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b/>
                <w:sz w:val="18"/>
                <w:szCs w:val="18"/>
              </w:rPr>
              <w:t>Sposób zastosowania azbestu</w:t>
            </w:r>
          </w:p>
        </w:tc>
        <w:tc>
          <w:tcPr>
            <w:tcW w:w="886" w:type="dxa"/>
            <w:tcBorders>
              <w:top w:val="single" w:sz="6" w:space="0" w:color="auto"/>
              <w:bottom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1.</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Powierzchnia pokryta masą natryskową z azbestem (torkret)</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30</w:t>
            </w: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2.</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Tynk zawierający azbest</w:t>
            </w:r>
          </w:p>
          <w:p w:rsidR="00E24467" w:rsidRPr="003047B7" w:rsidRDefault="00E24467" w:rsidP="00E5681F">
            <w:pPr>
              <w:keepNext/>
              <w:spacing w:before="60" w:after="60"/>
              <w:jc w:val="center"/>
              <w:rPr>
                <w:rFonts w:ascii="Candara" w:hAnsi="Candara" w:cs="Arial"/>
                <w:sz w:val="18"/>
                <w:szCs w:val="18"/>
              </w:rPr>
            </w:pP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30</w:t>
            </w: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3.</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Lekkie płyty izolacyjne z azbestem</w:t>
            </w:r>
          </w:p>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(ciężar obj. &lt; 1.000 kg/m</w:t>
            </w:r>
            <w:r w:rsidRPr="003047B7">
              <w:rPr>
                <w:rFonts w:ascii="Candara" w:hAnsi="Candara" w:cs="Arial"/>
                <w:sz w:val="18"/>
                <w:szCs w:val="18"/>
                <w:vertAlign w:val="superscript"/>
              </w:rPr>
              <w:t>3</w:t>
            </w:r>
            <w:r w:rsidRPr="003047B7">
              <w:rPr>
                <w:rFonts w:ascii="Candara" w:hAnsi="Candara" w:cs="Arial"/>
                <w:sz w:val="18"/>
                <w:szCs w:val="18"/>
              </w:rPr>
              <w:t>)</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25</w:t>
            </w: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4.</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Pozostałe wyroby z azbestem</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10</w:t>
            </w:r>
          </w:p>
        </w:tc>
      </w:tr>
      <w:tr w:rsidR="00E24467" w:rsidRPr="003047B7" w:rsidTr="00FB0D48">
        <w:trPr>
          <w:jc w:val="center"/>
        </w:trPr>
        <w:tc>
          <w:tcPr>
            <w:tcW w:w="900" w:type="dxa"/>
            <w:tcBorders>
              <w:top w:val="single" w:sz="6" w:space="0" w:color="auto"/>
              <w:left w:val="single" w:sz="6" w:space="0" w:color="auto"/>
              <w:bottom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b/>
                <w:sz w:val="18"/>
                <w:szCs w:val="18"/>
              </w:rPr>
              <w:t>II.</w:t>
            </w:r>
          </w:p>
        </w:tc>
        <w:tc>
          <w:tcPr>
            <w:tcW w:w="5817" w:type="dxa"/>
            <w:tcBorders>
              <w:top w:val="single" w:sz="6" w:space="0" w:color="auto"/>
              <w:bottom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b/>
                <w:sz w:val="18"/>
                <w:szCs w:val="18"/>
              </w:rPr>
              <w:t>Rodzaj azbestu</w:t>
            </w:r>
          </w:p>
        </w:tc>
        <w:tc>
          <w:tcPr>
            <w:tcW w:w="886" w:type="dxa"/>
            <w:tcBorders>
              <w:top w:val="single" w:sz="6" w:space="0" w:color="auto"/>
              <w:bottom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5.</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Azbest chryzotylowy</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5</w:t>
            </w: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6.</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Inny azbest (np. krokidolit)</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15</w:t>
            </w:r>
          </w:p>
        </w:tc>
      </w:tr>
      <w:tr w:rsidR="00E24467" w:rsidRPr="003047B7" w:rsidTr="00FB0D48">
        <w:trPr>
          <w:jc w:val="center"/>
        </w:trPr>
        <w:tc>
          <w:tcPr>
            <w:tcW w:w="900" w:type="dxa"/>
            <w:tcBorders>
              <w:top w:val="single" w:sz="6" w:space="0" w:color="auto"/>
              <w:left w:val="single" w:sz="6" w:space="0" w:color="auto"/>
              <w:bottom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b/>
                <w:sz w:val="18"/>
                <w:szCs w:val="18"/>
              </w:rPr>
              <w:t>III.</w:t>
            </w:r>
          </w:p>
        </w:tc>
        <w:tc>
          <w:tcPr>
            <w:tcW w:w="5817" w:type="dxa"/>
            <w:tcBorders>
              <w:top w:val="single" w:sz="6" w:space="0" w:color="auto"/>
              <w:bottom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b/>
                <w:sz w:val="18"/>
                <w:szCs w:val="18"/>
              </w:rPr>
              <w:t>Struktura powierzchni wyrobu z azbestem</w:t>
            </w:r>
          </w:p>
        </w:tc>
        <w:tc>
          <w:tcPr>
            <w:tcW w:w="886" w:type="dxa"/>
            <w:tcBorders>
              <w:top w:val="single" w:sz="6" w:space="0" w:color="auto"/>
              <w:bottom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7.</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Rozluźniona (naruszona) struktura</w:t>
            </w:r>
          </w:p>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włókien</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30</w:t>
            </w: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8.</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Mocna struktura włókien, lecz bez albo z niewystarczającą powłoką farby zewnętrznej</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10</w:t>
            </w: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9.</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Pomalowana i nieuszkodzona powłoka zewnętrzna</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0</w:t>
            </w:r>
          </w:p>
        </w:tc>
      </w:tr>
      <w:tr w:rsidR="00E24467" w:rsidRPr="003047B7" w:rsidTr="00FB0D48">
        <w:trPr>
          <w:jc w:val="center"/>
        </w:trPr>
        <w:tc>
          <w:tcPr>
            <w:tcW w:w="900" w:type="dxa"/>
            <w:tcBorders>
              <w:top w:val="single" w:sz="6" w:space="0" w:color="auto"/>
              <w:left w:val="single" w:sz="6" w:space="0" w:color="auto"/>
              <w:bottom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b/>
                <w:sz w:val="18"/>
                <w:szCs w:val="18"/>
              </w:rPr>
              <w:t>IV.</w:t>
            </w:r>
          </w:p>
        </w:tc>
        <w:tc>
          <w:tcPr>
            <w:tcW w:w="5817" w:type="dxa"/>
            <w:tcBorders>
              <w:top w:val="single" w:sz="6" w:space="0" w:color="auto"/>
              <w:bottom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b/>
                <w:sz w:val="18"/>
                <w:szCs w:val="18"/>
              </w:rPr>
              <w:t>Stan zewnętrzny wyrobu z azbestem</w:t>
            </w:r>
          </w:p>
        </w:tc>
        <w:tc>
          <w:tcPr>
            <w:tcW w:w="886" w:type="dxa"/>
            <w:tcBorders>
              <w:top w:val="single" w:sz="6" w:space="0" w:color="auto"/>
              <w:bottom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10.</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Duże uszkodzenia</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 xml:space="preserve">30 </w:t>
            </w:r>
            <w:r w:rsidRPr="003047B7">
              <w:rPr>
                <w:rFonts w:ascii="Candara" w:hAnsi="Candara" w:cs="Arial"/>
                <w:sz w:val="18"/>
                <w:szCs w:val="18"/>
                <w:vertAlign w:val="superscript"/>
              </w:rPr>
              <w:t>3)</w:t>
            </w: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11.</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Małe uszkodzenia</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 xml:space="preserve">10 </w:t>
            </w:r>
            <w:r w:rsidRPr="003047B7">
              <w:rPr>
                <w:rFonts w:ascii="Candara" w:hAnsi="Candara" w:cs="Arial"/>
                <w:sz w:val="18"/>
                <w:szCs w:val="18"/>
                <w:vertAlign w:val="superscript"/>
              </w:rPr>
              <w:t>4)</w:t>
            </w: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lastRenderedPageBreak/>
              <w:t>12.</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Brak</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0</w:t>
            </w:r>
          </w:p>
        </w:tc>
      </w:tr>
      <w:tr w:rsidR="00E24467" w:rsidRPr="003047B7" w:rsidTr="00FB0D48">
        <w:trPr>
          <w:jc w:val="center"/>
        </w:trPr>
        <w:tc>
          <w:tcPr>
            <w:tcW w:w="900" w:type="dxa"/>
            <w:tcBorders>
              <w:top w:val="single" w:sz="6" w:space="0" w:color="auto"/>
              <w:left w:val="single" w:sz="6" w:space="0" w:color="auto"/>
              <w:bottom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b/>
                <w:sz w:val="18"/>
                <w:szCs w:val="18"/>
              </w:rPr>
              <w:t>V.</w:t>
            </w:r>
          </w:p>
        </w:tc>
        <w:tc>
          <w:tcPr>
            <w:tcW w:w="5817" w:type="dxa"/>
            <w:tcBorders>
              <w:top w:val="single" w:sz="6" w:space="0" w:color="auto"/>
              <w:bottom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b/>
                <w:sz w:val="18"/>
                <w:szCs w:val="18"/>
              </w:rPr>
              <w:t>Możliwość uszkodzenia powierzchni wyrobu z azbestem</w:t>
            </w:r>
          </w:p>
        </w:tc>
        <w:tc>
          <w:tcPr>
            <w:tcW w:w="886" w:type="dxa"/>
            <w:tcBorders>
              <w:top w:val="single" w:sz="6" w:space="0" w:color="auto"/>
              <w:bottom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13.</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Wyrób jest przedmiotem jakichś prac</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15</w:t>
            </w: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14.</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 xml:space="preserve">Wyrób przez bezpośrednią dostępność narażony na uszkodzenia (do wysokości </w:t>
            </w:r>
            <w:smartTag w:uri="urn:schemas-microsoft-com:office:smarttags" w:element="metricconverter">
              <w:smartTagPr>
                <w:attr w:name="ProductID" w:val="2 m"/>
              </w:smartTagPr>
              <w:r w:rsidRPr="003047B7">
                <w:rPr>
                  <w:rFonts w:ascii="Candara" w:hAnsi="Candara" w:cs="Arial"/>
                  <w:sz w:val="18"/>
                  <w:szCs w:val="18"/>
                </w:rPr>
                <w:t>2 m</w:t>
              </w:r>
            </w:smartTag>
            <w:r w:rsidRPr="003047B7">
              <w:rPr>
                <w:rFonts w:ascii="Candara" w:hAnsi="Candara" w:cs="Arial"/>
                <w:sz w:val="18"/>
                <w:szCs w:val="18"/>
              </w:rPr>
              <w:t>)</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10</w:t>
            </w: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15.</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Wyrób narażony na uszkodzenia mechaniczne</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10</w:t>
            </w: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16.</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Wyrób narażony na wstrząsy i drgania</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10</w:t>
            </w: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17.</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Wyrób narażony na działanie czynników atmosferycznych (na zewnątrz obiektu)</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10</w:t>
            </w: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18.</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Wyrób znajduje się w zasięgu silnych ruchów powietrza</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10</w:t>
            </w: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19.</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Wyrób nie jest narażony na wpływy zewnętrzne</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0</w:t>
            </w:r>
          </w:p>
        </w:tc>
      </w:tr>
      <w:tr w:rsidR="00E24467" w:rsidRPr="003047B7" w:rsidTr="00FB0D48">
        <w:trPr>
          <w:jc w:val="center"/>
        </w:trPr>
        <w:tc>
          <w:tcPr>
            <w:tcW w:w="900" w:type="dxa"/>
            <w:tcBorders>
              <w:top w:val="single" w:sz="6" w:space="0" w:color="auto"/>
              <w:left w:val="single" w:sz="6" w:space="0" w:color="auto"/>
              <w:bottom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b/>
                <w:sz w:val="18"/>
                <w:szCs w:val="18"/>
              </w:rPr>
              <w:t>VI.</w:t>
            </w:r>
          </w:p>
        </w:tc>
        <w:tc>
          <w:tcPr>
            <w:tcW w:w="5817" w:type="dxa"/>
            <w:tcBorders>
              <w:top w:val="single" w:sz="6" w:space="0" w:color="auto"/>
              <w:bottom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b/>
                <w:sz w:val="18"/>
                <w:szCs w:val="18"/>
              </w:rPr>
              <w:t>Wykorzystanie pomieszczenia</w:t>
            </w:r>
          </w:p>
        </w:tc>
        <w:tc>
          <w:tcPr>
            <w:tcW w:w="886" w:type="dxa"/>
            <w:tcBorders>
              <w:top w:val="single" w:sz="6" w:space="0" w:color="auto"/>
              <w:bottom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20.</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Regularnie przez dzieci, młodzież lub sportowców</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35</w:t>
            </w: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21.</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Trwałe lub częste przebywanie w pomieszczeniach innych osób</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30</w:t>
            </w: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22.</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Czasowo wykorzystywane pomieszczenie</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20</w:t>
            </w: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23.</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Rzadko wykorzystywane pomieszczenie</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10</w:t>
            </w:r>
          </w:p>
        </w:tc>
      </w:tr>
      <w:tr w:rsidR="00E24467" w:rsidRPr="003047B7" w:rsidTr="00FB0D48">
        <w:trPr>
          <w:jc w:val="center"/>
        </w:trPr>
        <w:tc>
          <w:tcPr>
            <w:tcW w:w="900" w:type="dxa"/>
            <w:tcBorders>
              <w:top w:val="single" w:sz="6" w:space="0" w:color="auto"/>
              <w:left w:val="single" w:sz="6" w:space="0" w:color="auto"/>
              <w:bottom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b/>
                <w:sz w:val="18"/>
                <w:szCs w:val="18"/>
              </w:rPr>
              <w:t>VII.</w:t>
            </w:r>
          </w:p>
        </w:tc>
        <w:tc>
          <w:tcPr>
            <w:tcW w:w="5817" w:type="dxa"/>
            <w:tcBorders>
              <w:top w:val="single" w:sz="6" w:space="0" w:color="auto"/>
              <w:bottom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b/>
                <w:sz w:val="18"/>
                <w:szCs w:val="18"/>
              </w:rPr>
              <w:t>Usytuowanie wyrobu</w:t>
            </w:r>
          </w:p>
        </w:tc>
        <w:tc>
          <w:tcPr>
            <w:tcW w:w="886" w:type="dxa"/>
            <w:tcBorders>
              <w:top w:val="single" w:sz="6" w:space="0" w:color="auto"/>
              <w:bottom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24.</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Bezpośrednio w pomieszczeniu</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30</w:t>
            </w: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25.</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Za zawieszonym, nieszczelnym sufitem lub innym pokryciem</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25</w:t>
            </w:r>
          </w:p>
        </w:tc>
      </w:tr>
      <w:tr w:rsidR="00E24467" w:rsidRPr="003047B7" w:rsidTr="00FB0D48">
        <w:trPr>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26.</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W systemie wywietrzania pomieszczenia (kanały wentylacyjne)</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p>
          <w:p w:rsidR="00E24467" w:rsidRPr="003047B7" w:rsidRDefault="00E24467" w:rsidP="00E5681F">
            <w:pPr>
              <w:keepNext/>
              <w:spacing w:before="60" w:after="60"/>
              <w:jc w:val="center"/>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25</w:t>
            </w:r>
          </w:p>
        </w:tc>
      </w:tr>
      <w:tr w:rsidR="00E24467" w:rsidRPr="003047B7" w:rsidTr="00FB0D48">
        <w:trPr>
          <w:trHeight w:val="844"/>
          <w:jc w:val="center"/>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27.</w:t>
            </w:r>
          </w:p>
        </w:tc>
        <w:tc>
          <w:tcPr>
            <w:tcW w:w="581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Za zawieszonym szczelnym sufitem lub innym pokryciem, ponad pyłoszczelną powierzchnią lub poza szczelnym kanałem wentylacyjnym</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rPr>
                <w:rFonts w:ascii="Candara" w:hAnsi="Candara" w:cs="Arial"/>
                <w:sz w:val="18"/>
                <w:szCs w:val="18"/>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rsidR="00E24467" w:rsidRPr="003047B7" w:rsidRDefault="00E24467" w:rsidP="00E5681F">
            <w:pPr>
              <w:keepNext/>
              <w:spacing w:before="60" w:after="60"/>
              <w:jc w:val="center"/>
              <w:rPr>
                <w:rFonts w:ascii="Candara" w:hAnsi="Candara" w:cs="Arial"/>
                <w:sz w:val="18"/>
                <w:szCs w:val="18"/>
              </w:rPr>
            </w:pPr>
            <w:r w:rsidRPr="003047B7">
              <w:rPr>
                <w:rFonts w:ascii="Candara" w:hAnsi="Candara" w:cs="Arial"/>
                <w:sz w:val="18"/>
                <w:szCs w:val="18"/>
              </w:rPr>
              <w:t>10</w:t>
            </w:r>
          </w:p>
        </w:tc>
      </w:tr>
    </w:tbl>
    <w:p w:rsidR="00E24467" w:rsidRPr="003047B7" w:rsidRDefault="00E24467" w:rsidP="00E5681F">
      <w:pPr>
        <w:keepNext/>
        <w:spacing w:before="60" w:after="60"/>
        <w:jc w:val="both"/>
        <w:rPr>
          <w:rFonts w:ascii="Candara" w:hAnsi="Candara" w:cs="Arial"/>
          <w:sz w:val="22"/>
          <w:szCs w:val="22"/>
        </w:rPr>
      </w:pPr>
    </w:p>
    <w:p w:rsidR="00E24467" w:rsidRPr="003047B7" w:rsidRDefault="00E24467" w:rsidP="00E5681F">
      <w:pPr>
        <w:keepNext/>
        <w:spacing w:before="60" w:after="60"/>
        <w:jc w:val="both"/>
        <w:rPr>
          <w:rFonts w:ascii="Candara" w:hAnsi="Candara" w:cs="Arial"/>
          <w:sz w:val="20"/>
          <w:szCs w:val="20"/>
        </w:rPr>
      </w:pPr>
      <w:r w:rsidRPr="003047B7">
        <w:rPr>
          <w:rFonts w:ascii="Candara" w:hAnsi="Candara" w:cs="Arial"/>
          <w:sz w:val="20"/>
          <w:szCs w:val="20"/>
        </w:rPr>
        <w:t>Suma punktów oceny ...................</w:t>
      </w:r>
    </w:p>
    <w:p w:rsidR="00E24467" w:rsidRPr="003047B7" w:rsidRDefault="00E24467" w:rsidP="00E5681F">
      <w:pPr>
        <w:keepNext/>
        <w:spacing w:before="60" w:after="60"/>
        <w:jc w:val="both"/>
        <w:rPr>
          <w:rFonts w:ascii="Candara" w:hAnsi="Candara" w:cs="Arial"/>
          <w:sz w:val="20"/>
          <w:szCs w:val="20"/>
        </w:rPr>
      </w:pP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4018"/>
        <w:gridCol w:w="2685"/>
      </w:tblGrid>
      <w:tr w:rsidR="00E24467" w:rsidRPr="003047B7" w:rsidTr="00BC44C6">
        <w:trPr>
          <w:trHeight w:val="778"/>
          <w:jc w:val="center"/>
        </w:trPr>
        <w:tc>
          <w:tcPr>
            <w:tcW w:w="2282" w:type="dxa"/>
          </w:tcPr>
          <w:p w:rsidR="00E24467" w:rsidRPr="003047B7" w:rsidRDefault="00E24467" w:rsidP="00E5681F">
            <w:pPr>
              <w:keepNext/>
              <w:spacing w:before="60" w:after="60"/>
              <w:rPr>
                <w:rFonts w:ascii="Candara" w:hAnsi="Candara" w:cs="Arial"/>
                <w:sz w:val="20"/>
                <w:szCs w:val="20"/>
              </w:rPr>
            </w:pPr>
            <w:r w:rsidRPr="003047B7">
              <w:rPr>
                <w:rFonts w:ascii="Candara" w:hAnsi="Candara" w:cs="Arial"/>
                <w:b/>
                <w:sz w:val="20"/>
                <w:szCs w:val="20"/>
              </w:rPr>
              <w:lastRenderedPageBreak/>
              <w:t>Stopień pilności I</w:t>
            </w:r>
          </w:p>
        </w:tc>
        <w:tc>
          <w:tcPr>
            <w:tcW w:w="4018" w:type="dxa"/>
          </w:tcPr>
          <w:p w:rsidR="00E24467" w:rsidRPr="003047B7" w:rsidRDefault="00E24467" w:rsidP="00E5681F">
            <w:pPr>
              <w:keepNext/>
              <w:spacing w:before="60" w:after="60"/>
              <w:rPr>
                <w:rFonts w:ascii="Candara" w:hAnsi="Candara" w:cs="Arial"/>
                <w:b/>
                <w:sz w:val="20"/>
                <w:szCs w:val="20"/>
              </w:rPr>
            </w:pPr>
            <w:r w:rsidRPr="003047B7">
              <w:rPr>
                <w:rFonts w:ascii="Candara" w:hAnsi="Candara" w:cs="Arial"/>
                <w:sz w:val="20"/>
                <w:szCs w:val="20"/>
              </w:rPr>
              <w:t>wymiana lub naprawa wymagana bezzwłocznie</w:t>
            </w:r>
          </w:p>
        </w:tc>
        <w:tc>
          <w:tcPr>
            <w:tcW w:w="2685" w:type="dxa"/>
          </w:tcPr>
          <w:p w:rsidR="00E24467" w:rsidRPr="003047B7" w:rsidRDefault="00E24467" w:rsidP="00E5681F">
            <w:pPr>
              <w:keepNext/>
              <w:spacing w:before="60" w:after="60"/>
              <w:rPr>
                <w:rFonts w:ascii="Candara" w:hAnsi="Candara" w:cs="Arial"/>
                <w:b/>
                <w:sz w:val="20"/>
                <w:szCs w:val="20"/>
              </w:rPr>
            </w:pPr>
            <w:r w:rsidRPr="003047B7">
              <w:rPr>
                <w:rFonts w:ascii="Candara" w:hAnsi="Candara" w:cs="Arial"/>
                <w:sz w:val="20"/>
                <w:szCs w:val="20"/>
              </w:rPr>
              <w:t>65 i więcej punktów</w:t>
            </w:r>
          </w:p>
        </w:tc>
      </w:tr>
      <w:tr w:rsidR="00E24467" w:rsidRPr="003047B7" w:rsidTr="00BC44C6">
        <w:trPr>
          <w:trHeight w:val="852"/>
          <w:jc w:val="center"/>
        </w:trPr>
        <w:tc>
          <w:tcPr>
            <w:tcW w:w="2282" w:type="dxa"/>
          </w:tcPr>
          <w:p w:rsidR="00E24467" w:rsidRPr="003047B7" w:rsidRDefault="00E24467" w:rsidP="00E5681F">
            <w:pPr>
              <w:keepNext/>
              <w:spacing w:before="60" w:after="60"/>
              <w:rPr>
                <w:rFonts w:ascii="Candara" w:hAnsi="Candara" w:cs="Arial"/>
                <w:b/>
                <w:sz w:val="20"/>
                <w:szCs w:val="20"/>
              </w:rPr>
            </w:pPr>
            <w:r w:rsidRPr="003047B7">
              <w:rPr>
                <w:rFonts w:ascii="Candara" w:hAnsi="Candara" w:cs="Arial"/>
                <w:b/>
                <w:sz w:val="20"/>
                <w:szCs w:val="20"/>
              </w:rPr>
              <w:t>Stopień pilności II</w:t>
            </w:r>
          </w:p>
        </w:tc>
        <w:tc>
          <w:tcPr>
            <w:tcW w:w="4018" w:type="dxa"/>
          </w:tcPr>
          <w:p w:rsidR="00E24467" w:rsidRPr="003047B7" w:rsidRDefault="00E24467" w:rsidP="00E5681F">
            <w:pPr>
              <w:keepNext/>
              <w:spacing w:before="60" w:after="60"/>
              <w:rPr>
                <w:rFonts w:ascii="Candara" w:hAnsi="Candara" w:cs="Arial"/>
                <w:b/>
                <w:sz w:val="20"/>
                <w:szCs w:val="20"/>
              </w:rPr>
            </w:pPr>
            <w:r w:rsidRPr="003047B7">
              <w:rPr>
                <w:rFonts w:ascii="Candara" w:hAnsi="Candara" w:cs="Arial"/>
                <w:sz w:val="20"/>
                <w:szCs w:val="20"/>
              </w:rPr>
              <w:t>ponowna ocena wymagana w czasie do 1 roku</w:t>
            </w:r>
          </w:p>
        </w:tc>
        <w:tc>
          <w:tcPr>
            <w:tcW w:w="2685" w:type="dxa"/>
          </w:tcPr>
          <w:p w:rsidR="00E24467" w:rsidRPr="003047B7" w:rsidRDefault="00E24467" w:rsidP="00E5681F">
            <w:pPr>
              <w:keepNext/>
              <w:spacing w:before="60" w:after="60"/>
              <w:rPr>
                <w:rFonts w:ascii="Candara" w:hAnsi="Candara" w:cs="Arial"/>
                <w:b/>
                <w:sz w:val="20"/>
                <w:szCs w:val="20"/>
              </w:rPr>
            </w:pPr>
            <w:r w:rsidRPr="003047B7">
              <w:rPr>
                <w:rFonts w:ascii="Candara" w:hAnsi="Candara" w:cs="Arial"/>
                <w:sz w:val="20"/>
                <w:szCs w:val="20"/>
              </w:rPr>
              <w:t>powyżej 35 do 60 punktów</w:t>
            </w:r>
          </w:p>
        </w:tc>
      </w:tr>
      <w:tr w:rsidR="00E24467" w:rsidRPr="003047B7" w:rsidTr="00BC44C6">
        <w:trPr>
          <w:trHeight w:val="676"/>
          <w:jc w:val="center"/>
        </w:trPr>
        <w:tc>
          <w:tcPr>
            <w:tcW w:w="2282" w:type="dxa"/>
          </w:tcPr>
          <w:p w:rsidR="00E24467" w:rsidRPr="003047B7" w:rsidRDefault="00E24467" w:rsidP="00E5681F">
            <w:pPr>
              <w:keepNext/>
              <w:spacing w:before="60" w:after="60"/>
              <w:rPr>
                <w:rFonts w:ascii="Candara" w:hAnsi="Candara" w:cs="Arial"/>
                <w:b/>
                <w:sz w:val="20"/>
                <w:szCs w:val="20"/>
              </w:rPr>
            </w:pPr>
            <w:r w:rsidRPr="003047B7">
              <w:rPr>
                <w:rFonts w:ascii="Candara" w:hAnsi="Candara" w:cs="Arial"/>
                <w:b/>
                <w:sz w:val="20"/>
                <w:szCs w:val="20"/>
              </w:rPr>
              <w:t>Stopień pilności III</w:t>
            </w:r>
          </w:p>
        </w:tc>
        <w:tc>
          <w:tcPr>
            <w:tcW w:w="4018" w:type="dxa"/>
          </w:tcPr>
          <w:p w:rsidR="00E24467" w:rsidRPr="003047B7" w:rsidRDefault="00E24467" w:rsidP="00E5681F">
            <w:pPr>
              <w:keepNext/>
              <w:spacing w:before="60" w:after="60"/>
              <w:rPr>
                <w:rFonts w:ascii="Candara" w:hAnsi="Candara" w:cs="Arial"/>
                <w:b/>
                <w:sz w:val="20"/>
                <w:szCs w:val="20"/>
              </w:rPr>
            </w:pPr>
            <w:r w:rsidRPr="003047B7">
              <w:rPr>
                <w:rFonts w:ascii="Candara" w:hAnsi="Candara" w:cs="Arial"/>
                <w:sz w:val="20"/>
                <w:szCs w:val="20"/>
              </w:rPr>
              <w:t>ponowna ocena w terminie do 5 lat</w:t>
            </w:r>
          </w:p>
        </w:tc>
        <w:tc>
          <w:tcPr>
            <w:tcW w:w="2685" w:type="dxa"/>
          </w:tcPr>
          <w:p w:rsidR="00E24467" w:rsidRPr="003047B7" w:rsidRDefault="00E24467" w:rsidP="00E5681F">
            <w:pPr>
              <w:keepNext/>
              <w:spacing w:before="60" w:after="60"/>
              <w:rPr>
                <w:rFonts w:ascii="Candara" w:hAnsi="Candara" w:cs="Arial"/>
                <w:b/>
                <w:sz w:val="20"/>
                <w:szCs w:val="20"/>
              </w:rPr>
            </w:pPr>
            <w:r w:rsidRPr="003047B7">
              <w:rPr>
                <w:rFonts w:ascii="Candara" w:hAnsi="Candara" w:cs="Arial"/>
                <w:sz w:val="20"/>
                <w:szCs w:val="20"/>
              </w:rPr>
              <w:t>do 35 punktów</w:t>
            </w:r>
          </w:p>
        </w:tc>
      </w:tr>
    </w:tbl>
    <w:p w:rsidR="00E24467" w:rsidRPr="003047B7" w:rsidRDefault="00E24467" w:rsidP="00E5681F">
      <w:pPr>
        <w:keepNext/>
        <w:spacing w:before="60" w:after="60"/>
        <w:jc w:val="both"/>
        <w:rPr>
          <w:rFonts w:ascii="Candara" w:hAnsi="Candara" w:cs="Arial"/>
          <w:sz w:val="20"/>
          <w:szCs w:val="20"/>
        </w:rPr>
      </w:pPr>
      <w:r w:rsidRPr="003047B7">
        <w:rPr>
          <w:rFonts w:ascii="Candara" w:hAnsi="Candara" w:cs="Arial"/>
          <w:b/>
          <w:sz w:val="20"/>
          <w:szCs w:val="20"/>
          <w:u w:val="single"/>
        </w:rPr>
        <w:t>UWAGA:</w:t>
      </w:r>
      <w:r w:rsidRPr="003047B7">
        <w:rPr>
          <w:rFonts w:ascii="Candara" w:hAnsi="Candara" w:cs="Arial"/>
          <w:sz w:val="20"/>
          <w:szCs w:val="20"/>
        </w:rPr>
        <w:t xml:space="preserve"> podkreślić należy tylko jedną pozycję w grupie, jeśli wystąpi więcej niż jedna, podkreślić należy najwyższą punktację. Zsumować ilość punktów, ustalić ocenę końcową i stopień pilności.</w:t>
      </w:r>
    </w:p>
    <w:p w:rsidR="00E24467" w:rsidRPr="003047B7" w:rsidRDefault="00E24467" w:rsidP="00E5681F">
      <w:pPr>
        <w:keepNext/>
        <w:tabs>
          <w:tab w:val="left" w:pos="2280"/>
        </w:tabs>
        <w:spacing w:before="60" w:after="60"/>
        <w:jc w:val="both"/>
        <w:rPr>
          <w:rFonts w:ascii="Candara" w:hAnsi="Candara" w:cs="Arial"/>
          <w:sz w:val="22"/>
          <w:szCs w:val="22"/>
        </w:rPr>
      </w:pPr>
      <w:r w:rsidRPr="003047B7">
        <w:rPr>
          <w:rFonts w:ascii="Candara" w:hAnsi="Candara" w:cs="Arial"/>
          <w:sz w:val="22"/>
          <w:szCs w:val="22"/>
        </w:rPr>
        <w:tab/>
      </w:r>
    </w:p>
    <w:p w:rsidR="00E24467" w:rsidRPr="003047B7" w:rsidRDefault="00E24467" w:rsidP="00E5681F">
      <w:pPr>
        <w:keepNext/>
        <w:tabs>
          <w:tab w:val="left" w:pos="5580"/>
        </w:tabs>
        <w:spacing w:before="60" w:after="60"/>
        <w:jc w:val="right"/>
        <w:rPr>
          <w:rFonts w:ascii="Candara" w:hAnsi="Candara" w:cs="Arial"/>
          <w:sz w:val="20"/>
          <w:szCs w:val="20"/>
        </w:rPr>
      </w:pPr>
      <w:r w:rsidRPr="003047B7">
        <w:rPr>
          <w:rFonts w:ascii="Candara" w:hAnsi="Candara" w:cs="Arial"/>
          <w:sz w:val="20"/>
          <w:szCs w:val="20"/>
        </w:rPr>
        <w:t xml:space="preserve">...................................................... </w:t>
      </w:r>
      <w:r w:rsidRPr="003047B7">
        <w:rPr>
          <w:rFonts w:ascii="Candara" w:hAnsi="Candara" w:cs="Arial"/>
          <w:sz w:val="20"/>
          <w:szCs w:val="20"/>
        </w:rPr>
        <w:tab/>
        <w:t>.........................................................</w:t>
      </w:r>
    </w:p>
    <w:p w:rsidR="00E24467" w:rsidRPr="003047B7" w:rsidRDefault="00E24467" w:rsidP="00E5681F">
      <w:pPr>
        <w:keepNext/>
        <w:tabs>
          <w:tab w:val="left" w:pos="6660"/>
        </w:tabs>
        <w:spacing w:before="60" w:after="60"/>
        <w:ind w:left="540"/>
        <w:jc w:val="both"/>
        <w:rPr>
          <w:rFonts w:ascii="Candara" w:hAnsi="Candara" w:cs="Arial"/>
          <w:sz w:val="20"/>
          <w:szCs w:val="20"/>
        </w:rPr>
      </w:pPr>
      <w:r w:rsidRPr="003047B7">
        <w:rPr>
          <w:rFonts w:ascii="Candara" w:hAnsi="Candara" w:cs="Arial"/>
          <w:sz w:val="20"/>
          <w:szCs w:val="20"/>
        </w:rPr>
        <w:t xml:space="preserve">Oceniający nazwisko i imię </w:t>
      </w:r>
      <w:r w:rsidRPr="003047B7">
        <w:rPr>
          <w:rFonts w:ascii="Candara" w:hAnsi="Candara" w:cs="Arial"/>
          <w:sz w:val="20"/>
          <w:szCs w:val="20"/>
        </w:rPr>
        <w:tab/>
        <w:t>Właściciel / Zarządca</w:t>
      </w:r>
    </w:p>
    <w:p w:rsidR="00E24467" w:rsidRPr="003047B7" w:rsidRDefault="00E24467" w:rsidP="00E5681F">
      <w:pPr>
        <w:keepNext/>
        <w:spacing w:before="60" w:after="60"/>
        <w:jc w:val="both"/>
        <w:rPr>
          <w:rFonts w:ascii="Candara" w:hAnsi="Candara" w:cs="Arial"/>
          <w:sz w:val="20"/>
          <w:szCs w:val="20"/>
        </w:rPr>
      </w:pPr>
    </w:p>
    <w:p w:rsidR="00E24467" w:rsidRPr="003047B7" w:rsidRDefault="00E24467" w:rsidP="00E5681F">
      <w:pPr>
        <w:keepNext/>
        <w:spacing w:before="60" w:after="60"/>
        <w:jc w:val="both"/>
        <w:rPr>
          <w:rFonts w:ascii="Candara" w:hAnsi="Candara" w:cs="Arial"/>
          <w:sz w:val="20"/>
          <w:szCs w:val="20"/>
        </w:rPr>
      </w:pPr>
      <w:r w:rsidRPr="003047B7">
        <w:rPr>
          <w:rFonts w:ascii="Candara" w:hAnsi="Candara" w:cs="Arial"/>
          <w:sz w:val="20"/>
          <w:szCs w:val="20"/>
        </w:rPr>
        <w:t xml:space="preserve">                    ....................................................................................................................................................</w:t>
      </w:r>
    </w:p>
    <w:p w:rsidR="00E24467" w:rsidRPr="003047B7" w:rsidRDefault="00E24467" w:rsidP="00E5681F">
      <w:pPr>
        <w:keepNext/>
        <w:spacing w:before="60" w:after="60"/>
        <w:ind w:left="4140"/>
        <w:jc w:val="both"/>
        <w:rPr>
          <w:rFonts w:ascii="Candara" w:hAnsi="Candara" w:cs="Arial"/>
          <w:sz w:val="20"/>
          <w:szCs w:val="20"/>
        </w:rPr>
      </w:pPr>
      <w:r w:rsidRPr="003047B7">
        <w:rPr>
          <w:rFonts w:ascii="Candara" w:hAnsi="Candara" w:cs="Arial"/>
          <w:sz w:val="20"/>
          <w:szCs w:val="20"/>
        </w:rPr>
        <w:t>Adres</w:t>
      </w:r>
    </w:p>
    <w:p w:rsidR="00E24467" w:rsidRPr="003047B7" w:rsidRDefault="00E24467" w:rsidP="00E5681F">
      <w:pPr>
        <w:keepNext/>
        <w:spacing w:before="60" w:after="60"/>
        <w:rPr>
          <w:rFonts w:ascii="Candara" w:hAnsi="Candara" w:cs="Arial"/>
          <w:sz w:val="22"/>
          <w:szCs w:val="22"/>
        </w:rPr>
      </w:pPr>
      <w:r w:rsidRPr="003047B7">
        <w:rPr>
          <w:rFonts w:ascii="Candara" w:hAnsi="Candara" w:cs="Arial"/>
          <w:sz w:val="20"/>
          <w:szCs w:val="20"/>
        </w:rPr>
        <w:t>data: ___. ___. 20__ r.</w:t>
      </w:r>
      <w:r w:rsidRPr="003047B7">
        <w:rPr>
          <w:rFonts w:ascii="Candara" w:hAnsi="Candara" w:cs="Arial"/>
          <w:sz w:val="22"/>
          <w:szCs w:val="22"/>
        </w:rPr>
        <w:br/>
      </w:r>
    </w:p>
    <w:p w:rsidR="00211283" w:rsidRPr="003047B7" w:rsidRDefault="00211283" w:rsidP="00E5681F">
      <w:pPr>
        <w:keepNext/>
        <w:autoSpaceDE w:val="0"/>
        <w:autoSpaceDN w:val="0"/>
        <w:adjustRightInd w:val="0"/>
        <w:spacing w:before="60" w:after="60"/>
        <w:jc w:val="both"/>
        <w:rPr>
          <w:rFonts w:ascii="Candara" w:hAnsi="Candara"/>
          <w:i/>
          <w:sz w:val="18"/>
          <w:szCs w:val="18"/>
        </w:rPr>
      </w:pPr>
    </w:p>
    <w:p w:rsidR="00E24467" w:rsidRPr="003047B7" w:rsidRDefault="00E24467" w:rsidP="00E5681F">
      <w:pPr>
        <w:keepNext/>
        <w:autoSpaceDE w:val="0"/>
        <w:autoSpaceDN w:val="0"/>
        <w:adjustRightInd w:val="0"/>
        <w:spacing w:before="60" w:after="60"/>
        <w:jc w:val="both"/>
        <w:rPr>
          <w:rFonts w:ascii="Candara" w:hAnsi="Candara"/>
          <w:i/>
          <w:sz w:val="18"/>
          <w:szCs w:val="18"/>
        </w:rPr>
      </w:pPr>
      <w:r w:rsidRPr="003047B7">
        <w:rPr>
          <w:rFonts w:ascii="Candara" w:hAnsi="Candara"/>
          <w:i/>
          <w:sz w:val="18"/>
          <w:szCs w:val="18"/>
        </w:rPr>
        <w:t>Obja</w:t>
      </w:r>
      <w:r w:rsidRPr="003047B7">
        <w:rPr>
          <w:rFonts w:ascii="Candara" w:hAnsi="Candara" w:cs="TimesNewRoman"/>
          <w:i/>
          <w:sz w:val="18"/>
          <w:szCs w:val="18"/>
        </w:rPr>
        <w:t>ś</w:t>
      </w:r>
      <w:r w:rsidRPr="003047B7">
        <w:rPr>
          <w:rFonts w:ascii="Candara" w:hAnsi="Candara"/>
          <w:i/>
          <w:sz w:val="18"/>
          <w:szCs w:val="18"/>
        </w:rPr>
        <w:t>nienia:</w:t>
      </w:r>
    </w:p>
    <w:p w:rsidR="00E24467" w:rsidRPr="003047B7" w:rsidRDefault="00E24467" w:rsidP="00E5681F">
      <w:pPr>
        <w:pStyle w:val="Akapitzlist"/>
        <w:keepNext/>
        <w:numPr>
          <w:ilvl w:val="0"/>
          <w:numId w:val="53"/>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Nale</w:t>
      </w:r>
      <w:r w:rsidRPr="003047B7">
        <w:rPr>
          <w:rFonts w:ascii="Candara" w:hAnsi="Candara" w:cs="TimesNewRoman"/>
          <w:i/>
          <w:sz w:val="18"/>
          <w:szCs w:val="18"/>
        </w:rPr>
        <w:t>ż</w:t>
      </w:r>
      <w:r w:rsidRPr="003047B7">
        <w:rPr>
          <w:rFonts w:ascii="Candara" w:hAnsi="Candara"/>
          <w:i/>
          <w:sz w:val="18"/>
          <w:szCs w:val="18"/>
        </w:rPr>
        <w:t>y poda</w:t>
      </w:r>
      <w:r w:rsidRPr="003047B7">
        <w:rPr>
          <w:rFonts w:ascii="Candara" w:hAnsi="Candara" w:cs="TimesNewRoman"/>
          <w:i/>
          <w:sz w:val="18"/>
          <w:szCs w:val="18"/>
        </w:rPr>
        <w:t xml:space="preserve">ć </w:t>
      </w:r>
      <w:r w:rsidRPr="003047B7">
        <w:rPr>
          <w:rFonts w:ascii="Candara" w:hAnsi="Candara"/>
          <w:i/>
          <w:sz w:val="18"/>
          <w:szCs w:val="18"/>
        </w:rPr>
        <w:t>rodzaj zabudowy: budynek mieszkalny, budynek gospodarczy, budynek przemysłowy, inny.</w:t>
      </w:r>
    </w:p>
    <w:p w:rsidR="00E24467" w:rsidRPr="003047B7" w:rsidRDefault="00E24467" w:rsidP="00E5681F">
      <w:pPr>
        <w:pStyle w:val="Akapitzlist"/>
        <w:keepNext/>
        <w:numPr>
          <w:ilvl w:val="0"/>
          <w:numId w:val="53"/>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Nale</w:t>
      </w:r>
      <w:r w:rsidRPr="003047B7">
        <w:rPr>
          <w:rFonts w:ascii="Candara" w:hAnsi="Candara" w:cs="TimesNewRoman"/>
          <w:i/>
          <w:sz w:val="18"/>
          <w:szCs w:val="18"/>
        </w:rPr>
        <w:t>ż</w:t>
      </w:r>
      <w:r w:rsidRPr="003047B7">
        <w:rPr>
          <w:rFonts w:ascii="Candara" w:hAnsi="Candara"/>
          <w:i/>
          <w:sz w:val="18"/>
          <w:szCs w:val="18"/>
        </w:rPr>
        <w:t>y poda</w:t>
      </w:r>
      <w:r w:rsidRPr="003047B7">
        <w:rPr>
          <w:rFonts w:ascii="Candara" w:hAnsi="Candara" w:cs="TimesNewRoman"/>
          <w:i/>
          <w:sz w:val="18"/>
          <w:szCs w:val="18"/>
        </w:rPr>
        <w:t xml:space="preserve">ć </w:t>
      </w:r>
      <w:r w:rsidRPr="003047B7">
        <w:rPr>
          <w:rFonts w:ascii="Candara" w:hAnsi="Candara"/>
          <w:i/>
          <w:sz w:val="18"/>
          <w:szCs w:val="18"/>
        </w:rPr>
        <w:t>numer obr</w:t>
      </w:r>
      <w:r w:rsidRPr="003047B7">
        <w:rPr>
          <w:rFonts w:ascii="Candara" w:hAnsi="Candara" w:cs="TimesNewRoman"/>
          <w:i/>
          <w:sz w:val="18"/>
          <w:szCs w:val="18"/>
        </w:rPr>
        <w:t>ę</w:t>
      </w:r>
      <w:r w:rsidRPr="003047B7">
        <w:rPr>
          <w:rFonts w:ascii="Candara" w:hAnsi="Candara"/>
          <w:i/>
          <w:sz w:val="18"/>
          <w:szCs w:val="18"/>
        </w:rPr>
        <w:t>bu ewidencyjnego i numer działki ewidencyjnej faktycznego miejsca wyst</w:t>
      </w:r>
      <w:r w:rsidRPr="003047B7">
        <w:rPr>
          <w:rFonts w:ascii="Candara" w:hAnsi="Candara" w:cs="TimesNewRoman"/>
          <w:i/>
          <w:sz w:val="18"/>
          <w:szCs w:val="18"/>
        </w:rPr>
        <w:t>ę</w:t>
      </w:r>
      <w:r w:rsidRPr="003047B7">
        <w:rPr>
          <w:rFonts w:ascii="Candara" w:hAnsi="Candara"/>
          <w:i/>
          <w:sz w:val="18"/>
          <w:szCs w:val="18"/>
        </w:rPr>
        <w:t>powania azbestu.</w:t>
      </w:r>
    </w:p>
    <w:p w:rsidR="00E24467" w:rsidRPr="003047B7" w:rsidRDefault="00E24467" w:rsidP="00E5681F">
      <w:pPr>
        <w:pStyle w:val="Akapitzlist"/>
        <w:keepNext/>
        <w:numPr>
          <w:ilvl w:val="0"/>
          <w:numId w:val="53"/>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Przy okre</w:t>
      </w:r>
      <w:r w:rsidRPr="003047B7">
        <w:rPr>
          <w:rFonts w:ascii="Candara" w:hAnsi="Candara" w:cs="TimesNewRoman"/>
          <w:i/>
          <w:sz w:val="18"/>
          <w:szCs w:val="18"/>
        </w:rPr>
        <w:t>ś</w:t>
      </w:r>
      <w:r w:rsidRPr="003047B7">
        <w:rPr>
          <w:rFonts w:ascii="Candara" w:hAnsi="Candara"/>
          <w:i/>
          <w:sz w:val="18"/>
          <w:szCs w:val="18"/>
        </w:rPr>
        <w:t>laniu rodzaju wyrobu zawieraj</w:t>
      </w:r>
      <w:r w:rsidRPr="003047B7">
        <w:rPr>
          <w:rFonts w:ascii="Candara" w:hAnsi="Candara" w:cs="TimesNewRoman"/>
          <w:i/>
          <w:sz w:val="18"/>
          <w:szCs w:val="18"/>
        </w:rPr>
        <w:t>ą</w:t>
      </w:r>
      <w:r w:rsidRPr="003047B7">
        <w:rPr>
          <w:rFonts w:ascii="Candara" w:hAnsi="Candara"/>
          <w:i/>
          <w:sz w:val="18"/>
          <w:szCs w:val="18"/>
        </w:rPr>
        <w:t>cego azbest nale</w:t>
      </w:r>
      <w:r w:rsidRPr="003047B7">
        <w:rPr>
          <w:rFonts w:ascii="Candara" w:hAnsi="Candara" w:cs="TimesNewRoman"/>
          <w:i/>
          <w:sz w:val="18"/>
          <w:szCs w:val="18"/>
        </w:rPr>
        <w:t>ż</w:t>
      </w:r>
      <w:r w:rsidRPr="003047B7">
        <w:rPr>
          <w:rFonts w:ascii="Candara" w:hAnsi="Candara"/>
          <w:i/>
          <w:sz w:val="18"/>
          <w:szCs w:val="18"/>
        </w:rPr>
        <w:t>y stosowa</w:t>
      </w:r>
      <w:r w:rsidRPr="003047B7">
        <w:rPr>
          <w:rFonts w:ascii="Candara" w:hAnsi="Candara" w:cs="TimesNewRoman"/>
          <w:i/>
          <w:sz w:val="18"/>
          <w:szCs w:val="18"/>
        </w:rPr>
        <w:t xml:space="preserve">ć </w:t>
      </w:r>
      <w:r w:rsidRPr="003047B7">
        <w:rPr>
          <w:rFonts w:ascii="Candara" w:hAnsi="Candara"/>
          <w:i/>
          <w:sz w:val="18"/>
          <w:szCs w:val="18"/>
        </w:rPr>
        <w:t>nast</w:t>
      </w:r>
      <w:r w:rsidRPr="003047B7">
        <w:rPr>
          <w:rFonts w:ascii="Candara" w:hAnsi="Candara" w:cs="TimesNewRoman"/>
          <w:i/>
          <w:sz w:val="18"/>
          <w:szCs w:val="18"/>
        </w:rPr>
        <w:t>ę</w:t>
      </w:r>
      <w:r w:rsidRPr="003047B7">
        <w:rPr>
          <w:rFonts w:ascii="Candara" w:hAnsi="Candara"/>
          <w:i/>
          <w:sz w:val="18"/>
          <w:szCs w:val="18"/>
        </w:rPr>
        <w:t>puj</w:t>
      </w:r>
      <w:r w:rsidRPr="003047B7">
        <w:rPr>
          <w:rFonts w:ascii="Candara" w:hAnsi="Candara" w:cs="TimesNewRoman"/>
          <w:i/>
          <w:sz w:val="18"/>
          <w:szCs w:val="18"/>
        </w:rPr>
        <w:t>ą</w:t>
      </w:r>
      <w:r w:rsidRPr="003047B7">
        <w:rPr>
          <w:rFonts w:ascii="Candara" w:hAnsi="Candara"/>
          <w:i/>
          <w:sz w:val="18"/>
          <w:szCs w:val="18"/>
        </w:rPr>
        <w:t>c</w:t>
      </w:r>
      <w:r w:rsidRPr="003047B7">
        <w:rPr>
          <w:rFonts w:ascii="Candara" w:hAnsi="Candara" w:cs="TimesNewRoman"/>
          <w:i/>
          <w:sz w:val="18"/>
          <w:szCs w:val="18"/>
        </w:rPr>
        <w:t xml:space="preserve">ą </w:t>
      </w:r>
      <w:r w:rsidRPr="003047B7">
        <w:rPr>
          <w:rFonts w:ascii="Candara" w:hAnsi="Candara"/>
          <w:i/>
          <w:sz w:val="18"/>
          <w:szCs w:val="18"/>
        </w:rPr>
        <w:t>klasyfikacj</w:t>
      </w:r>
      <w:r w:rsidRPr="003047B7">
        <w:rPr>
          <w:rFonts w:ascii="Candara" w:hAnsi="Candara" w:cs="TimesNewRoman"/>
          <w:i/>
          <w:sz w:val="18"/>
          <w:szCs w:val="18"/>
        </w:rPr>
        <w:t>ę</w:t>
      </w:r>
      <w:r w:rsidRPr="003047B7">
        <w:rPr>
          <w:rFonts w:ascii="Candara" w:hAnsi="Candara"/>
          <w:i/>
          <w:sz w:val="18"/>
          <w:szCs w:val="18"/>
        </w:rPr>
        <w:t>:</w:t>
      </w:r>
    </w:p>
    <w:p w:rsidR="00E24467" w:rsidRPr="003047B7" w:rsidRDefault="00E24467" w:rsidP="00E5681F">
      <w:pPr>
        <w:pStyle w:val="Akapitzlist"/>
        <w:keepNext/>
        <w:numPr>
          <w:ilvl w:val="0"/>
          <w:numId w:val="54"/>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płyty azbestowo-cementowe płaskie stosowane w budownictwie,</w:t>
      </w:r>
    </w:p>
    <w:p w:rsidR="00E24467" w:rsidRPr="003047B7" w:rsidRDefault="00E24467" w:rsidP="00E5681F">
      <w:pPr>
        <w:pStyle w:val="Akapitzlist"/>
        <w:keepNext/>
        <w:numPr>
          <w:ilvl w:val="0"/>
          <w:numId w:val="54"/>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płyty faliste azbestowo-cementowe dla budownictwa,</w:t>
      </w:r>
    </w:p>
    <w:p w:rsidR="00E24467" w:rsidRPr="003047B7" w:rsidRDefault="00E24467" w:rsidP="00E5681F">
      <w:pPr>
        <w:pStyle w:val="Akapitzlist"/>
        <w:keepNext/>
        <w:numPr>
          <w:ilvl w:val="0"/>
          <w:numId w:val="54"/>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rury i zł</w:t>
      </w:r>
      <w:r w:rsidRPr="003047B7">
        <w:rPr>
          <w:rFonts w:ascii="Candara" w:hAnsi="Candara" w:cs="TimesNewRoman"/>
          <w:i/>
          <w:sz w:val="18"/>
          <w:szCs w:val="18"/>
        </w:rPr>
        <w:t>ą</w:t>
      </w:r>
      <w:r w:rsidRPr="003047B7">
        <w:rPr>
          <w:rFonts w:ascii="Candara" w:hAnsi="Candara"/>
          <w:i/>
          <w:sz w:val="18"/>
          <w:szCs w:val="18"/>
        </w:rPr>
        <w:t>cza azbestowo-cementowe,</w:t>
      </w:r>
    </w:p>
    <w:p w:rsidR="00E24467" w:rsidRPr="003047B7" w:rsidRDefault="00E24467" w:rsidP="00E5681F">
      <w:pPr>
        <w:pStyle w:val="Akapitzlist"/>
        <w:keepNext/>
        <w:numPr>
          <w:ilvl w:val="0"/>
          <w:numId w:val="54"/>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 xml:space="preserve">izolacje natryskowe </w:t>
      </w:r>
      <w:r w:rsidRPr="003047B7">
        <w:rPr>
          <w:rFonts w:ascii="Candara" w:hAnsi="Candara" w:cs="TimesNewRoman"/>
          <w:i/>
          <w:sz w:val="18"/>
          <w:szCs w:val="18"/>
        </w:rPr>
        <w:t>ś</w:t>
      </w:r>
      <w:r w:rsidRPr="003047B7">
        <w:rPr>
          <w:rFonts w:ascii="Candara" w:hAnsi="Candara"/>
          <w:i/>
          <w:sz w:val="18"/>
          <w:szCs w:val="18"/>
        </w:rPr>
        <w:t>rodkami zawieraj</w:t>
      </w:r>
      <w:r w:rsidRPr="003047B7">
        <w:rPr>
          <w:rFonts w:ascii="Candara" w:hAnsi="Candara" w:cs="TimesNewRoman"/>
          <w:i/>
          <w:sz w:val="18"/>
          <w:szCs w:val="18"/>
        </w:rPr>
        <w:t>ą</w:t>
      </w:r>
      <w:r w:rsidRPr="003047B7">
        <w:rPr>
          <w:rFonts w:ascii="Candara" w:hAnsi="Candara"/>
          <w:i/>
          <w:sz w:val="18"/>
          <w:szCs w:val="18"/>
        </w:rPr>
        <w:t>cymi w swoim składzie azbest,</w:t>
      </w:r>
    </w:p>
    <w:p w:rsidR="00E24467" w:rsidRPr="003047B7" w:rsidRDefault="00E24467" w:rsidP="00E5681F">
      <w:pPr>
        <w:pStyle w:val="Akapitzlist"/>
        <w:keepNext/>
        <w:numPr>
          <w:ilvl w:val="0"/>
          <w:numId w:val="54"/>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wyroby cierne azbestowo-kauczukowe,</w:t>
      </w:r>
    </w:p>
    <w:p w:rsidR="00E24467" w:rsidRPr="003047B7" w:rsidRDefault="00E24467" w:rsidP="00E5681F">
      <w:pPr>
        <w:pStyle w:val="Akapitzlist"/>
        <w:keepNext/>
        <w:numPr>
          <w:ilvl w:val="0"/>
          <w:numId w:val="54"/>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prz</w:t>
      </w:r>
      <w:r w:rsidRPr="003047B7">
        <w:rPr>
          <w:rFonts w:ascii="Candara" w:hAnsi="Candara" w:cs="TimesNewRoman"/>
          <w:i/>
          <w:sz w:val="18"/>
          <w:szCs w:val="18"/>
        </w:rPr>
        <w:t>ę</w:t>
      </w:r>
      <w:r w:rsidRPr="003047B7">
        <w:rPr>
          <w:rFonts w:ascii="Candara" w:hAnsi="Candara"/>
          <w:i/>
          <w:sz w:val="18"/>
          <w:szCs w:val="18"/>
        </w:rPr>
        <w:t>dza specjalna, w tym włókna azbestowe obrobione,</w:t>
      </w:r>
    </w:p>
    <w:p w:rsidR="00E24467" w:rsidRPr="003047B7" w:rsidRDefault="00E24467" w:rsidP="00E5681F">
      <w:pPr>
        <w:pStyle w:val="Akapitzlist"/>
        <w:keepNext/>
        <w:numPr>
          <w:ilvl w:val="0"/>
          <w:numId w:val="54"/>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szczeliwa azbestowe,</w:t>
      </w:r>
    </w:p>
    <w:p w:rsidR="00E24467" w:rsidRPr="003047B7" w:rsidRDefault="00E24467" w:rsidP="00E5681F">
      <w:pPr>
        <w:pStyle w:val="Akapitzlist"/>
        <w:keepNext/>
        <w:numPr>
          <w:ilvl w:val="0"/>
          <w:numId w:val="54"/>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ta</w:t>
      </w:r>
      <w:r w:rsidRPr="003047B7">
        <w:rPr>
          <w:rFonts w:ascii="Candara" w:hAnsi="Candara" w:cs="TimesNewRoman"/>
          <w:i/>
          <w:sz w:val="18"/>
          <w:szCs w:val="18"/>
        </w:rPr>
        <w:t>ś</w:t>
      </w:r>
      <w:r w:rsidRPr="003047B7">
        <w:rPr>
          <w:rFonts w:ascii="Candara" w:hAnsi="Candara"/>
          <w:i/>
          <w:sz w:val="18"/>
          <w:szCs w:val="18"/>
        </w:rPr>
        <w:t>my tkane i plecione, sznury i sznurki,</w:t>
      </w:r>
    </w:p>
    <w:p w:rsidR="00E24467" w:rsidRPr="003047B7" w:rsidRDefault="00E24467" w:rsidP="00E5681F">
      <w:pPr>
        <w:pStyle w:val="Akapitzlist"/>
        <w:keepNext/>
        <w:numPr>
          <w:ilvl w:val="0"/>
          <w:numId w:val="54"/>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wyroby azbestowo-kauczukowe, z wyj</w:t>
      </w:r>
      <w:r w:rsidRPr="003047B7">
        <w:rPr>
          <w:rFonts w:ascii="Candara" w:hAnsi="Candara" w:cs="TimesNewRoman"/>
          <w:i/>
          <w:sz w:val="18"/>
          <w:szCs w:val="18"/>
        </w:rPr>
        <w:t>ą</w:t>
      </w:r>
      <w:r w:rsidRPr="003047B7">
        <w:rPr>
          <w:rFonts w:ascii="Candara" w:hAnsi="Candara"/>
          <w:i/>
          <w:sz w:val="18"/>
          <w:szCs w:val="18"/>
        </w:rPr>
        <w:t>tkiem wyrobów ciernych,</w:t>
      </w:r>
    </w:p>
    <w:p w:rsidR="00E24467" w:rsidRPr="003047B7" w:rsidRDefault="00E24467" w:rsidP="00E5681F">
      <w:pPr>
        <w:pStyle w:val="Akapitzlist"/>
        <w:keepNext/>
        <w:numPr>
          <w:ilvl w:val="0"/>
          <w:numId w:val="54"/>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papier, tektura,</w:t>
      </w:r>
    </w:p>
    <w:p w:rsidR="00E24467" w:rsidRPr="003047B7" w:rsidRDefault="00E24467" w:rsidP="00E5681F">
      <w:pPr>
        <w:pStyle w:val="Akapitzlist"/>
        <w:keepNext/>
        <w:numPr>
          <w:ilvl w:val="0"/>
          <w:numId w:val="54"/>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inne wyroby zawieraj</w:t>
      </w:r>
      <w:r w:rsidRPr="003047B7">
        <w:rPr>
          <w:rFonts w:ascii="Candara" w:hAnsi="Candara" w:cs="TimesNewRoman"/>
          <w:i/>
          <w:sz w:val="18"/>
          <w:szCs w:val="18"/>
        </w:rPr>
        <w:t>ą</w:t>
      </w:r>
      <w:r w:rsidRPr="003047B7">
        <w:rPr>
          <w:rFonts w:ascii="Candara" w:hAnsi="Candara"/>
          <w:i/>
          <w:sz w:val="18"/>
          <w:szCs w:val="18"/>
        </w:rPr>
        <w:t>ce azbest, oddzielnie niewymienione, w tym papier i tektura, poda</w:t>
      </w:r>
      <w:r w:rsidRPr="003047B7">
        <w:rPr>
          <w:rFonts w:ascii="Candara" w:hAnsi="Candara" w:cs="TimesNewRoman"/>
          <w:i/>
          <w:sz w:val="18"/>
          <w:szCs w:val="18"/>
        </w:rPr>
        <w:t xml:space="preserve">ć </w:t>
      </w:r>
      <w:r w:rsidRPr="003047B7">
        <w:rPr>
          <w:rFonts w:ascii="Candara" w:hAnsi="Candara"/>
          <w:i/>
          <w:sz w:val="18"/>
          <w:szCs w:val="18"/>
        </w:rPr>
        <w:t>jakie.</w:t>
      </w:r>
    </w:p>
    <w:p w:rsidR="00E24467" w:rsidRPr="003047B7" w:rsidRDefault="00E24467" w:rsidP="00E5681F">
      <w:pPr>
        <w:keepNext/>
        <w:autoSpaceDE w:val="0"/>
        <w:autoSpaceDN w:val="0"/>
        <w:adjustRightInd w:val="0"/>
        <w:spacing w:before="60" w:after="60"/>
        <w:jc w:val="both"/>
        <w:rPr>
          <w:rFonts w:ascii="Candara" w:hAnsi="Candara"/>
          <w:i/>
          <w:sz w:val="18"/>
          <w:szCs w:val="18"/>
        </w:rPr>
      </w:pPr>
      <w:r w:rsidRPr="003047B7">
        <w:rPr>
          <w:rFonts w:ascii="Candara" w:hAnsi="Candara"/>
          <w:i/>
          <w:sz w:val="18"/>
          <w:szCs w:val="18"/>
        </w:rPr>
        <w:t>4) Ilo</w:t>
      </w:r>
      <w:r w:rsidRPr="003047B7">
        <w:rPr>
          <w:rFonts w:ascii="Candara" w:hAnsi="Candara" w:cs="TimesNewRoman"/>
          <w:i/>
          <w:sz w:val="18"/>
          <w:szCs w:val="18"/>
        </w:rPr>
        <w:t xml:space="preserve">ść </w:t>
      </w:r>
      <w:r w:rsidRPr="003047B7">
        <w:rPr>
          <w:rFonts w:ascii="Candara" w:hAnsi="Candara"/>
          <w:i/>
          <w:sz w:val="18"/>
          <w:szCs w:val="18"/>
        </w:rPr>
        <w:t>wyrobów azbestowych podana w jednostkach masy (Mg) oraz w jednostkach wła</w:t>
      </w:r>
      <w:r w:rsidRPr="003047B7">
        <w:rPr>
          <w:rFonts w:ascii="Candara" w:hAnsi="Candara" w:cs="TimesNewRoman"/>
          <w:i/>
          <w:sz w:val="18"/>
          <w:szCs w:val="18"/>
        </w:rPr>
        <w:t>ś</w:t>
      </w:r>
      <w:r w:rsidRPr="003047B7">
        <w:rPr>
          <w:rFonts w:ascii="Candara" w:hAnsi="Candara"/>
          <w:i/>
          <w:sz w:val="18"/>
          <w:szCs w:val="18"/>
        </w:rPr>
        <w:t>ciwych dla danego</w:t>
      </w:r>
    </w:p>
    <w:p w:rsidR="00E24467" w:rsidRPr="003047B7" w:rsidRDefault="00E24467" w:rsidP="00E5681F">
      <w:pPr>
        <w:keepNext/>
        <w:autoSpaceDE w:val="0"/>
        <w:autoSpaceDN w:val="0"/>
        <w:adjustRightInd w:val="0"/>
        <w:spacing w:before="60" w:after="60"/>
        <w:jc w:val="both"/>
        <w:rPr>
          <w:rFonts w:ascii="Candara" w:hAnsi="Candara"/>
          <w:i/>
          <w:sz w:val="18"/>
          <w:szCs w:val="18"/>
        </w:rPr>
      </w:pPr>
      <w:r w:rsidRPr="003047B7">
        <w:rPr>
          <w:rFonts w:ascii="Candara" w:hAnsi="Candara"/>
          <w:i/>
          <w:sz w:val="18"/>
          <w:szCs w:val="18"/>
        </w:rPr>
        <w:t xml:space="preserve">wyrobu (m2, m3, </w:t>
      </w:r>
      <w:proofErr w:type="spellStart"/>
      <w:r w:rsidRPr="003047B7">
        <w:rPr>
          <w:rFonts w:ascii="Candara" w:hAnsi="Candara"/>
          <w:i/>
          <w:sz w:val="18"/>
          <w:szCs w:val="18"/>
        </w:rPr>
        <w:t>mb</w:t>
      </w:r>
      <w:proofErr w:type="spellEnd"/>
      <w:r w:rsidRPr="003047B7">
        <w:rPr>
          <w:rFonts w:ascii="Candara" w:hAnsi="Candara"/>
          <w:i/>
          <w:sz w:val="18"/>
          <w:szCs w:val="18"/>
        </w:rPr>
        <w:t>).</w:t>
      </w:r>
    </w:p>
    <w:p w:rsidR="00E24467" w:rsidRPr="003047B7" w:rsidRDefault="00E24467" w:rsidP="00E5681F">
      <w:pPr>
        <w:keepNext/>
        <w:autoSpaceDE w:val="0"/>
        <w:autoSpaceDN w:val="0"/>
        <w:adjustRightInd w:val="0"/>
        <w:spacing w:before="60" w:after="60"/>
        <w:jc w:val="both"/>
        <w:rPr>
          <w:rFonts w:ascii="Candara" w:hAnsi="Candara" w:cs="TimesNewRoman"/>
          <w:i/>
          <w:sz w:val="18"/>
          <w:szCs w:val="18"/>
        </w:rPr>
      </w:pPr>
      <w:r w:rsidRPr="003047B7">
        <w:rPr>
          <w:rFonts w:ascii="Candara" w:hAnsi="Candara"/>
          <w:i/>
          <w:sz w:val="18"/>
          <w:szCs w:val="18"/>
        </w:rPr>
        <w:t>5) Nale</w:t>
      </w:r>
      <w:r w:rsidRPr="003047B7">
        <w:rPr>
          <w:rFonts w:ascii="Candara" w:hAnsi="Candara" w:cs="TimesNewRoman"/>
          <w:i/>
          <w:sz w:val="18"/>
          <w:szCs w:val="18"/>
        </w:rPr>
        <w:t>ż</w:t>
      </w:r>
      <w:r w:rsidRPr="003047B7">
        <w:rPr>
          <w:rFonts w:ascii="Candara" w:hAnsi="Candara"/>
          <w:i/>
          <w:sz w:val="18"/>
          <w:szCs w:val="18"/>
        </w:rPr>
        <w:t>y poda</w:t>
      </w:r>
      <w:r w:rsidRPr="003047B7">
        <w:rPr>
          <w:rFonts w:ascii="Candara" w:hAnsi="Candara" w:cs="TimesNewRoman"/>
          <w:i/>
          <w:sz w:val="18"/>
          <w:szCs w:val="18"/>
        </w:rPr>
        <w:t xml:space="preserve">ć </w:t>
      </w:r>
      <w:r w:rsidRPr="003047B7">
        <w:rPr>
          <w:rFonts w:ascii="Candara" w:hAnsi="Candara"/>
          <w:i/>
          <w:sz w:val="18"/>
          <w:szCs w:val="18"/>
        </w:rPr>
        <w:t>dat</w:t>
      </w:r>
      <w:r w:rsidRPr="003047B7">
        <w:rPr>
          <w:rFonts w:ascii="Candara" w:hAnsi="Candara" w:cs="TimesNewRoman"/>
          <w:i/>
          <w:sz w:val="18"/>
          <w:szCs w:val="18"/>
        </w:rPr>
        <w:t xml:space="preserve">ę </w:t>
      </w:r>
      <w:r w:rsidRPr="003047B7">
        <w:rPr>
          <w:rFonts w:ascii="Candara" w:hAnsi="Candara"/>
          <w:i/>
          <w:sz w:val="18"/>
          <w:szCs w:val="18"/>
        </w:rPr>
        <w:t>przeprowadzenia poprzedniej oceny; je</w:t>
      </w:r>
      <w:r w:rsidRPr="003047B7">
        <w:rPr>
          <w:rFonts w:ascii="Candara" w:hAnsi="Candara" w:cs="TimesNewRoman"/>
          <w:i/>
          <w:sz w:val="18"/>
          <w:szCs w:val="18"/>
        </w:rPr>
        <w:t>ś</w:t>
      </w:r>
      <w:r w:rsidRPr="003047B7">
        <w:rPr>
          <w:rFonts w:ascii="Candara" w:hAnsi="Candara"/>
          <w:i/>
          <w:sz w:val="18"/>
          <w:szCs w:val="18"/>
        </w:rPr>
        <w:t>li jest to pierwsza ocena, nale</w:t>
      </w:r>
      <w:r w:rsidRPr="003047B7">
        <w:rPr>
          <w:rFonts w:ascii="Candara" w:hAnsi="Candara" w:cs="TimesNewRoman"/>
          <w:i/>
          <w:sz w:val="18"/>
          <w:szCs w:val="18"/>
        </w:rPr>
        <w:t>ż</w:t>
      </w:r>
      <w:r w:rsidRPr="003047B7">
        <w:rPr>
          <w:rFonts w:ascii="Candara" w:hAnsi="Candara"/>
          <w:i/>
          <w:sz w:val="18"/>
          <w:szCs w:val="18"/>
        </w:rPr>
        <w:t>y wpisa</w:t>
      </w:r>
      <w:r w:rsidRPr="003047B7">
        <w:rPr>
          <w:rFonts w:ascii="Candara" w:hAnsi="Candara" w:cs="TimesNewRoman"/>
          <w:i/>
          <w:sz w:val="18"/>
          <w:szCs w:val="18"/>
        </w:rPr>
        <w:t>ć</w:t>
      </w:r>
    </w:p>
    <w:p w:rsidR="00D86062" w:rsidRPr="003047B7" w:rsidRDefault="00E24467" w:rsidP="00E5681F">
      <w:pPr>
        <w:keepNext/>
        <w:autoSpaceDE w:val="0"/>
        <w:autoSpaceDN w:val="0"/>
        <w:adjustRightInd w:val="0"/>
        <w:spacing w:before="60" w:after="60"/>
        <w:jc w:val="both"/>
        <w:rPr>
          <w:rFonts w:ascii="Candara" w:hAnsi="Candara"/>
          <w:i/>
          <w:sz w:val="18"/>
          <w:szCs w:val="18"/>
        </w:rPr>
      </w:pPr>
      <w:r w:rsidRPr="003047B7">
        <w:rPr>
          <w:rFonts w:ascii="Candara" w:hAnsi="Candara"/>
          <w:i/>
          <w:sz w:val="18"/>
          <w:szCs w:val="18"/>
        </w:rPr>
        <w:t>"pierwsza ocena".</w:t>
      </w:r>
    </w:p>
    <w:p w:rsidR="00F65567" w:rsidRPr="003047B7" w:rsidRDefault="00F65567" w:rsidP="00E5681F">
      <w:pPr>
        <w:keepNext/>
        <w:autoSpaceDE w:val="0"/>
        <w:autoSpaceDN w:val="0"/>
        <w:adjustRightInd w:val="0"/>
        <w:spacing w:before="60" w:after="60"/>
        <w:jc w:val="both"/>
        <w:rPr>
          <w:rFonts w:ascii="Candara" w:hAnsi="Candara"/>
          <w:sz w:val="20"/>
          <w:szCs w:val="20"/>
        </w:rPr>
      </w:pPr>
    </w:p>
    <w:p w:rsidR="00F65567" w:rsidRPr="003047B7" w:rsidRDefault="00F65567" w:rsidP="00E5681F">
      <w:pPr>
        <w:keepNext/>
        <w:autoSpaceDE w:val="0"/>
        <w:autoSpaceDN w:val="0"/>
        <w:adjustRightInd w:val="0"/>
        <w:spacing w:before="60" w:after="60"/>
        <w:jc w:val="both"/>
        <w:rPr>
          <w:rFonts w:ascii="Candara" w:hAnsi="Candara"/>
          <w:sz w:val="20"/>
          <w:szCs w:val="20"/>
        </w:rPr>
      </w:pPr>
    </w:p>
    <w:p w:rsidR="000A4654" w:rsidRPr="003047B7" w:rsidRDefault="000A4654" w:rsidP="00E5681F">
      <w:pPr>
        <w:keepNext/>
        <w:autoSpaceDE w:val="0"/>
        <w:autoSpaceDN w:val="0"/>
        <w:adjustRightInd w:val="0"/>
        <w:spacing w:before="60" w:after="60"/>
        <w:jc w:val="both"/>
        <w:rPr>
          <w:rFonts w:ascii="Candara" w:hAnsi="Candara"/>
          <w:sz w:val="20"/>
          <w:szCs w:val="20"/>
        </w:rPr>
        <w:sectPr w:rsidR="000A4654" w:rsidRPr="003047B7" w:rsidSect="00854AA6">
          <w:type w:val="continuous"/>
          <w:pgSz w:w="12242" w:h="15842" w:code="1"/>
          <w:pgMar w:top="1417" w:right="1417" w:bottom="993" w:left="1417" w:header="708" w:footer="1134" w:gutter="0"/>
          <w:cols w:space="708"/>
          <w:docGrid w:linePitch="326"/>
        </w:sectPr>
      </w:pPr>
    </w:p>
    <w:p w:rsidR="00F65567" w:rsidRPr="003047B7" w:rsidRDefault="001D56FA" w:rsidP="00E5681F">
      <w:pPr>
        <w:keepNext/>
        <w:autoSpaceDE w:val="0"/>
        <w:autoSpaceDN w:val="0"/>
        <w:adjustRightInd w:val="0"/>
        <w:spacing w:before="60" w:after="60"/>
        <w:jc w:val="right"/>
        <w:outlineLvl w:val="0"/>
        <w:rPr>
          <w:rFonts w:ascii="Candara" w:hAnsi="Candara"/>
          <w:b/>
          <w:bCs/>
          <w:sz w:val="16"/>
          <w:szCs w:val="16"/>
        </w:rPr>
      </w:pPr>
      <w:r w:rsidRPr="003047B7">
        <w:rPr>
          <w:rFonts w:ascii="Candara" w:hAnsi="Candara"/>
          <w:b/>
          <w:bCs/>
          <w:sz w:val="16"/>
          <w:szCs w:val="16"/>
        </w:rPr>
        <w:lastRenderedPageBreak/>
        <w:t>Załącznik nr 3</w:t>
      </w:r>
    </w:p>
    <w:p w:rsidR="00F65567" w:rsidRPr="003047B7" w:rsidRDefault="00F65567" w:rsidP="00E5681F">
      <w:pPr>
        <w:keepNext/>
        <w:autoSpaceDE w:val="0"/>
        <w:autoSpaceDN w:val="0"/>
        <w:adjustRightInd w:val="0"/>
        <w:spacing w:before="60" w:after="60"/>
        <w:jc w:val="right"/>
        <w:rPr>
          <w:rFonts w:ascii="Candara" w:hAnsi="Candara"/>
        </w:rPr>
      </w:pPr>
    </w:p>
    <w:p w:rsidR="00F65567" w:rsidRPr="003047B7" w:rsidRDefault="00F65567" w:rsidP="00E5681F">
      <w:pPr>
        <w:keepNext/>
        <w:autoSpaceDE w:val="0"/>
        <w:autoSpaceDN w:val="0"/>
        <w:adjustRightInd w:val="0"/>
        <w:spacing w:before="60" w:after="60"/>
        <w:rPr>
          <w:rFonts w:ascii="Candara" w:hAnsi="Candara"/>
        </w:rPr>
      </w:pPr>
    </w:p>
    <w:p w:rsidR="00F65567" w:rsidRPr="003047B7" w:rsidRDefault="00F65567" w:rsidP="00E5681F">
      <w:pPr>
        <w:keepNext/>
        <w:autoSpaceDE w:val="0"/>
        <w:autoSpaceDN w:val="0"/>
        <w:adjustRightInd w:val="0"/>
        <w:spacing w:before="60" w:after="60"/>
        <w:jc w:val="center"/>
        <w:rPr>
          <w:rFonts w:ascii="Candara" w:hAnsi="Candara"/>
          <w:b/>
          <w:sz w:val="20"/>
          <w:szCs w:val="20"/>
        </w:rPr>
      </w:pPr>
      <w:r w:rsidRPr="003047B7">
        <w:rPr>
          <w:rFonts w:ascii="Candara" w:hAnsi="Candara"/>
          <w:b/>
          <w:sz w:val="20"/>
          <w:szCs w:val="20"/>
        </w:rPr>
        <w:t>INFORMACJA O WYROBACH ZAWIERAJ</w:t>
      </w:r>
      <w:r w:rsidRPr="003047B7">
        <w:rPr>
          <w:rFonts w:ascii="Candara" w:hAnsi="Candara" w:cs="TimesNewRoman"/>
          <w:b/>
          <w:sz w:val="20"/>
          <w:szCs w:val="20"/>
        </w:rPr>
        <w:t>Ą</w:t>
      </w:r>
      <w:r w:rsidRPr="003047B7">
        <w:rPr>
          <w:rFonts w:ascii="Candara" w:hAnsi="Candara"/>
          <w:b/>
          <w:sz w:val="20"/>
          <w:szCs w:val="20"/>
        </w:rPr>
        <w:t>CYCH AZBEST</w:t>
      </w:r>
      <w:r w:rsidRPr="003047B7">
        <w:rPr>
          <w:rFonts w:ascii="Candara" w:hAnsi="Candara"/>
          <w:b/>
          <w:sz w:val="20"/>
          <w:szCs w:val="20"/>
          <w:vertAlign w:val="superscript"/>
        </w:rPr>
        <w:t>1)</w:t>
      </w:r>
    </w:p>
    <w:p w:rsidR="00F65567" w:rsidRPr="003047B7" w:rsidRDefault="00F65567" w:rsidP="00E5681F">
      <w:pPr>
        <w:keepNext/>
        <w:autoSpaceDE w:val="0"/>
        <w:autoSpaceDN w:val="0"/>
        <w:adjustRightInd w:val="0"/>
        <w:spacing w:before="60" w:after="60"/>
        <w:jc w:val="both"/>
        <w:rPr>
          <w:rFonts w:ascii="Candara" w:hAnsi="Candara"/>
          <w:sz w:val="20"/>
          <w:szCs w:val="20"/>
        </w:rPr>
      </w:pPr>
      <w:r w:rsidRPr="003047B7">
        <w:rPr>
          <w:rFonts w:ascii="Candara" w:hAnsi="Candara"/>
          <w:sz w:val="20"/>
          <w:szCs w:val="20"/>
        </w:rPr>
        <w:t>1. Nazwa miejsca/urz</w:t>
      </w:r>
      <w:r w:rsidRPr="003047B7">
        <w:rPr>
          <w:rFonts w:ascii="Candara" w:hAnsi="Candara" w:cs="TimesNewRoman"/>
          <w:sz w:val="20"/>
          <w:szCs w:val="20"/>
        </w:rPr>
        <w:t>ą</w:t>
      </w:r>
      <w:r w:rsidRPr="003047B7">
        <w:rPr>
          <w:rFonts w:ascii="Candara" w:hAnsi="Candara"/>
          <w:sz w:val="20"/>
          <w:szCs w:val="20"/>
        </w:rPr>
        <w:t>dzenia/instalacji, adres</w:t>
      </w:r>
      <w:r w:rsidRPr="003047B7">
        <w:rPr>
          <w:rFonts w:ascii="Candara" w:hAnsi="Candara"/>
          <w:sz w:val="20"/>
          <w:szCs w:val="20"/>
          <w:vertAlign w:val="superscript"/>
        </w:rPr>
        <w:t>2)</w:t>
      </w:r>
      <w:r w:rsidRPr="003047B7">
        <w:rPr>
          <w:rFonts w:ascii="Candara" w:hAnsi="Candara"/>
          <w:sz w:val="20"/>
          <w:szCs w:val="20"/>
        </w:rPr>
        <w:t>:</w:t>
      </w:r>
    </w:p>
    <w:p w:rsidR="00F65567" w:rsidRPr="003047B7" w:rsidRDefault="00F65567" w:rsidP="00E5681F">
      <w:pPr>
        <w:keepNext/>
        <w:autoSpaceDE w:val="0"/>
        <w:autoSpaceDN w:val="0"/>
        <w:adjustRightInd w:val="0"/>
        <w:spacing w:before="60" w:after="60"/>
        <w:jc w:val="both"/>
        <w:rPr>
          <w:rFonts w:ascii="Candara" w:hAnsi="Candara"/>
          <w:sz w:val="20"/>
          <w:szCs w:val="20"/>
        </w:rPr>
      </w:pPr>
      <w:r w:rsidRPr="003047B7">
        <w:rPr>
          <w:rFonts w:ascii="Candara" w:hAnsi="Candara"/>
          <w:sz w:val="20"/>
          <w:szCs w:val="20"/>
        </w:rPr>
        <w:t>................................................................................................................................................</w:t>
      </w:r>
    </w:p>
    <w:p w:rsidR="00F65567" w:rsidRPr="003047B7" w:rsidRDefault="00F65567" w:rsidP="00E5681F">
      <w:pPr>
        <w:keepNext/>
        <w:autoSpaceDE w:val="0"/>
        <w:autoSpaceDN w:val="0"/>
        <w:adjustRightInd w:val="0"/>
        <w:spacing w:before="60" w:after="60"/>
        <w:jc w:val="both"/>
        <w:rPr>
          <w:rFonts w:ascii="Candara" w:hAnsi="Candara"/>
          <w:sz w:val="20"/>
          <w:szCs w:val="20"/>
        </w:rPr>
      </w:pPr>
      <w:r w:rsidRPr="003047B7">
        <w:rPr>
          <w:rFonts w:ascii="Candara" w:hAnsi="Candara"/>
          <w:sz w:val="20"/>
          <w:szCs w:val="20"/>
        </w:rPr>
        <w:t>................................................................................................................................................</w:t>
      </w:r>
    </w:p>
    <w:p w:rsidR="00F65567" w:rsidRPr="003047B7" w:rsidRDefault="00F65567" w:rsidP="00E5681F">
      <w:pPr>
        <w:keepNext/>
        <w:autoSpaceDE w:val="0"/>
        <w:autoSpaceDN w:val="0"/>
        <w:adjustRightInd w:val="0"/>
        <w:spacing w:before="60" w:after="60"/>
        <w:jc w:val="both"/>
        <w:rPr>
          <w:rFonts w:ascii="Candara" w:hAnsi="Candara"/>
          <w:sz w:val="20"/>
          <w:szCs w:val="20"/>
        </w:rPr>
      </w:pPr>
      <w:r w:rsidRPr="003047B7">
        <w:rPr>
          <w:rFonts w:ascii="Candara" w:hAnsi="Candara"/>
          <w:sz w:val="20"/>
          <w:szCs w:val="20"/>
        </w:rPr>
        <w:t>2. Wykorzystuj</w:t>
      </w:r>
      <w:r w:rsidRPr="003047B7">
        <w:rPr>
          <w:rFonts w:ascii="Candara" w:hAnsi="Candara" w:cs="TimesNewRoman"/>
          <w:sz w:val="20"/>
          <w:szCs w:val="20"/>
        </w:rPr>
        <w:t>ą</w:t>
      </w:r>
      <w:r w:rsidRPr="003047B7">
        <w:rPr>
          <w:rFonts w:ascii="Candara" w:hAnsi="Candara"/>
          <w:sz w:val="20"/>
          <w:szCs w:val="20"/>
        </w:rPr>
        <w:t>cy wyroby zawieraj</w:t>
      </w:r>
      <w:r w:rsidRPr="003047B7">
        <w:rPr>
          <w:rFonts w:ascii="Candara" w:hAnsi="Candara" w:cs="TimesNewRoman"/>
          <w:sz w:val="20"/>
          <w:szCs w:val="20"/>
        </w:rPr>
        <w:t>ą</w:t>
      </w:r>
      <w:r w:rsidRPr="003047B7">
        <w:rPr>
          <w:rFonts w:ascii="Candara" w:hAnsi="Candara"/>
          <w:sz w:val="20"/>
          <w:szCs w:val="20"/>
        </w:rPr>
        <w:t>ce azbest - imi</w:t>
      </w:r>
      <w:r w:rsidRPr="003047B7">
        <w:rPr>
          <w:rFonts w:ascii="Candara" w:hAnsi="Candara" w:cs="TimesNewRoman"/>
          <w:sz w:val="20"/>
          <w:szCs w:val="20"/>
        </w:rPr>
        <w:t xml:space="preserve">ę </w:t>
      </w:r>
      <w:r w:rsidRPr="003047B7">
        <w:rPr>
          <w:rFonts w:ascii="Candara" w:hAnsi="Candara"/>
          <w:sz w:val="20"/>
          <w:szCs w:val="20"/>
        </w:rPr>
        <w:t>i nazwisko lub nazwa i adres:</w:t>
      </w:r>
    </w:p>
    <w:p w:rsidR="00F65567" w:rsidRPr="003047B7" w:rsidRDefault="00F65567" w:rsidP="00E5681F">
      <w:pPr>
        <w:keepNext/>
        <w:autoSpaceDE w:val="0"/>
        <w:autoSpaceDN w:val="0"/>
        <w:adjustRightInd w:val="0"/>
        <w:spacing w:before="60" w:after="60"/>
        <w:jc w:val="both"/>
        <w:rPr>
          <w:rFonts w:ascii="Candara" w:hAnsi="Candara"/>
          <w:sz w:val="20"/>
          <w:szCs w:val="20"/>
        </w:rPr>
      </w:pPr>
      <w:r w:rsidRPr="003047B7">
        <w:rPr>
          <w:rFonts w:ascii="Candara" w:hAnsi="Candara"/>
          <w:sz w:val="20"/>
          <w:szCs w:val="20"/>
        </w:rPr>
        <w:t>................................................................................................................................................</w:t>
      </w:r>
    </w:p>
    <w:p w:rsidR="00F65567" w:rsidRPr="003047B7" w:rsidRDefault="00F65567" w:rsidP="00E5681F">
      <w:pPr>
        <w:keepNext/>
        <w:autoSpaceDE w:val="0"/>
        <w:autoSpaceDN w:val="0"/>
        <w:adjustRightInd w:val="0"/>
        <w:spacing w:before="60" w:after="60"/>
        <w:jc w:val="both"/>
        <w:rPr>
          <w:rFonts w:ascii="Candara" w:hAnsi="Candara"/>
          <w:sz w:val="20"/>
          <w:szCs w:val="20"/>
        </w:rPr>
      </w:pPr>
      <w:r w:rsidRPr="003047B7">
        <w:rPr>
          <w:rFonts w:ascii="Candara" w:hAnsi="Candara"/>
          <w:sz w:val="20"/>
          <w:szCs w:val="20"/>
        </w:rPr>
        <w:t>................................................................................................................................................</w:t>
      </w:r>
    </w:p>
    <w:p w:rsidR="00F65567" w:rsidRPr="003047B7" w:rsidRDefault="00F65567" w:rsidP="00E5681F">
      <w:pPr>
        <w:keepNext/>
        <w:autoSpaceDE w:val="0"/>
        <w:autoSpaceDN w:val="0"/>
        <w:adjustRightInd w:val="0"/>
        <w:spacing w:before="60" w:after="60"/>
        <w:jc w:val="both"/>
        <w:rPr>
          <w:rFonts w:ascii="Candara" w:hAnsi="Candara"/>
          <w:sz w:val="20"/>
          <w:szCs w:val="20"/>
        </w:rPr>
      </w:pPr>
      <w:r w:rsidRPr="003047B7">
        <w:rPr>
          <w:rFonts w:ascii="Candara" w:hAnsi="Candara"/>
          <w:sz w:val="20"/>
          <w:szCs w:val="20"/>
        </w:rPr>
        <w:t>3. Rodzaj zabudowy</w:t>
      </w:r>
      <w:r w:rsidRPr="003047B7">
        <w:rPr>
          <w:rFonts w:ascii="Candara" w:hAnsi="Candara"/>
          <w:sz w:val="20"/>
          <w:szCs w:val="20"/>
          <w:vertAlign w:val="superscript"/>
        </w:rPr>
        <w:t>3)</w:t>
      </w:r>
      <w:r w:rsidRPr="003047B7">
        <w:rPr>
          <w:rFonts w:ascii="Candara" w:hAnsi="Candara"/>
          <w:sz w:val="20"/>
          <w:szCs w:val="20"/>
        </w:rPr>
        <w:t>: ............................................................................................................</w:t>
      </w:r>
    </w:p>
    <w:p w:rsidR="00F65567" w:rsidRPr="003047B7" w:rsidRDefault="00F65567" w:rsidP="00E5681F">
      <w:pPr>
        <w:keepNext/>
        <w:autoSpaceDE w:val="0"/>
        <w:autoSpaceDN w:val="0"/>
        <w:adjustRightInd w:val="0"/>
        <w:spacing w:before="60" w:after="60"/>
        <w:jc w:val="both"/>
        <w:rPr>
          <w:rFonts w:ascii="Candara" w:hAnsi="Candara"/>
          <w:sz w:val="20"/>
          <w:szCs w:val="20"/>
        </w:rPr>
      </w:pPr>
      <w:r w:rsidRPr="003047B7">
        <w:rPr>
          <w:rFonts w:ascii="Candara" w:hAnsi="Candara"/>
          <w:sz w:val="20"/>
          <w:szCs w:val="20"/>
        </w:rPr>
        <w:t>4. Numer działki ewidencyjnej</w:t>
      </w:r>
      <w:r w:rsidRPr="003047B7">
        <w:rPr>
          <w:rFonts w:ascii="Candara" w:hAnsi="Candara"/>
          <w:sz w:val="20"/>
          <w:szCs w:val="20"/>
          <w:vertAlign w:val="superscript"/>
        </w:rPr>
        <w:t>4)</w:t>
      </w:r>
      <w:r w:rsidRPr="003047B7">
        <w:rPr>
          <w:rFonts w:ascii="Candara" w:hAnsi="Candara"/>
          <w:sz w:val="20"/>
          <w:szCs w:val="20"/>
        </w:rPr>
        <w:t>: .............................................................................................</w:t>
      </w:r>
    </w:p>
    <w:p w:rsidR="00F65567" w:rsidRPr="003047B7" w:rsidRDefault="00F65567" w:rsidP="00E5681F">
      <w:pPr>
        <w:keepNext/>
        <w:autoSpaceDE w:val="0"/>
        <w:autoSpaceDN w:val="0"/>
        <w:adjustRightInd w:val="0"/>
        <w:spacing w:before="60" w:after="60"/>
        <w:jc w:val="both"/>
        <w:rPr>
          <w:rFonts w:ascii="Candara" w:hAnsi="Candara"/>
          <w:sz w:val="20"/>
          <w:szCs w:val="20"/>
        </w:rPr>
      </w:pPr>
      <w:r w:rsidRPr="003047B7">
        <w:rPr>
          <w:rFonts w:ascii="Candara" w:hAnsi="Candara"/>
          <w:sz w:val="20"/>
          <w:szCs w:val="20"/>
        </w:rPr>
        <w:t>5. Numer obr</w:t>
      </w:r>
      <w:r w:rsidRPr="003047B7">
        <w:rPr>
          <w:rFonts w:ascii="Candara" w:hAnsi="Candara" w:cs="TimesNewRoman"/>
          <w:sz w:val="20"/>
          <w:szCs w:val="20"/>
        </w:rPr>
        <w:t>ę</w:t>
      </w:r>
      <w:r w:rsidRPr="003047B7">
        <w:rPr>
          <w:rFonts w:ascii="Candara" w:hAnsi="Candara"/>
          <w:sz w:val="20"/>
          <w:szCs w:val="20"/>
        </w:rPr>
        <w:t>bu ewidencyjnego</w:t>
      </w:r>
      <w:r w:rsidRPr="003047B7">
        <w:rPr>
          <w:rFonts w:ascii="Candara" w:hAnsi="Candara"/>
          <w:sz w:val="20"/>
          <w:szCs w:val="20"/>
          <w:vertAlign w:val="superscript"/>
        </w:rPr>
        <w:t>4)</w:t>
      </w:r>
      <w:r w:rsidRPr="003047B7">
        <w:rPr>
          <w:rFonts w:ascii="Candara" w:hAnsi="Candara"/>
          <w:sz w:val="20"/>
          <w:szCs w:val="20"/>
        </w:rPr>
        <w:t>: .........................................................................................</w:t>
      </w:r>
    </w:p>
    <w:p w:rsidR="00F65567" w:rsidRPr="003047B7" w:rsidRDefault="00F65567" w:rsidP="00E5681F">
      <w:pPr>
        <w:keepNext/>
        <w:autoSpaceDE w:val="0"/>
        <w:autoSpaceDN w:val="0"/>
        <w:adjustRightInd w:val="0"/>
        <w:spacing w:before="60" w:after="60"/>
        <w:jc w:val="both"/>
        <w:rPr>
          <w:rFonts w:ascii="Candara" w:hAnsi="Candara"/>
          <w:sz w:val="20"/>
          <w:szCs w:val="20"/>
        </w:rPr>
      </w:pPr>
      <w:r w:rsidRPr="003047B7">
        <w:rPr>
          <w:rFonts w:ascii="Candara" w:hAnsi="Candara"/>
          <w:sz w:val="20"/>
          <w:szCs w:val="20"/>
        </w:rPr>
        <w:t>6. Nazwa, rodzaj wyrobu</w:t>
      </w:r>
      <w:r w:rsidRPr="003047B7">
        <w:rPr>
          <w:rFonts w:ascii="Candara" w:hAnsi="Candara"/>
          <w:sz w:val="20"/>
          <w:szCs w:val="20"/>
          <w:vertAlign w:val="superscript"/>
        </w:rPr>
        <w:t>5)</w:t>
      </w:r>
      <w:r w:rsidRPr="003047B7">
        <w:rPr>
          <w:rFonts w:ascii="Candara" w:hAnsi="Candara"/>
          <w:sz w:val="20"/>
          <w:szCs w:val="20"/>
        </w:rPr>
        <w:t>: ....................................................................................................</w:t>
      </w:r>
    </w:p>
    <w:p w:rsidR="00F65567" w:rsidRPr="003047B7" w:rsidRDefault="00F65567" w:rsidP="00E5681F">
      <w:pPr>
        <w:keepNext/>
        <w:autoSpaceDE w:val="0"/>
        <w:autoSpaceDN w:val="0"/>
        <w:adjustRightInd w:val="0"/>
        <w:spacing w:before="60" w:after="60"/>
        <w:jc w:val="both"/>
        <w:rPr>
          <w:rFonts w:ascii="Candara" w:hAnsi="Candara"/>
          <w:sz w:val="20"/>
          <w:szCs w:val="20"/>
        </w:rPr>
      </w:pPr>
      <w:r w:rsidRPr="003047B7">
        <w:rPr>
          <w:rFonts w:ascii="Candara" w:hAnsi="Candara"/>
          <w:sz w:val="20"/>
          <w:szCs w:val="20"/>
        </w:rPr>
        <w:t>................................................................................................................................................</w:t>
      </w:r>
    </w:p>
    <w:p w:rsidR="00F65567" w:rsidRPr="003047B7" w:rsidRDefault="00F65567" w:rsidP="00E5681F">
      <w:pPr>
        <w:keepNext/>
        <w:autoSpaceDE w:val="0"/>
        <w:autoSpaceDN w:val="0"/>
        <w:adjustRightInd w:val="0"/>
        <w:spacing w:before="60" w:after="60"/>
        <w:jc w:val="both"/>
        <w:rPr>
          <w:rFonts w:ascii="Candara" w:hAnsi="Candara"/>
          <w:sz w:val="20"/>
          <w:szCs w:val="20"/>
        </w:rPr>
      </w:pPr>
      <w:r w:rsidRPr="003047B7">
        <w:rPr>
          <w:rFonts w:ascii="Candara" w:hAnsi="Candara"/>
          <w:sz w:val="20"/>
          <w:szCs w:val="20"/>
        </w:rPr>
        <w:t>7. Ilo</w:t>
      </w:r>
      <w:r w:rsidRPr="003047B7">
        <w:rPr>
          <w:rFonts w:ascii="Candara" w:hAnsi="Candara" w:cs="TimesNewRoman"/>
          <w:sz w:val="20"/>
          <w:szCs w:val="20"/>
        </w:rPr>
        <w:t xml:space="preserve">ść </w:t>
      </w:r>
      <w:r w:rsidRPr="003047B7">
        <w:rPr>
          <w:rFonts w:ascii="Candara" w:hAnsi="Candara"/>
          <w:sz w:val="20"/>
          <w:szCs w:val="20"/>
        </w:rPr>
        <w:t>posiadanych wyrobów</w:t>
      </w:r>
      <w:r w:rsidRPr="003047B7">
        <w:rPr>
          <w:rFonts w:ascii="Candara" w:hAnsi="Candara"/>
          <w:sz w:val="20"/>
          <w:szCs w:val="20"/>
          <w:vertAlign w:val="superscript"/>
        </w:rPr>
        <w:t>6)</w:t>
      </w:r>
      <w:r w:rsidRPr="003047B7">
        <w:rPr>
          <w:rFonts w:ascii="Candara" w:hAnsi="Candara"/>
          <w:sz w:val="20"/>
          <w:szCs w:val="20"/>
        </w:rPr>
        <w:t>: .............................................................................................</w:t>
      </w:r>
    </w:p>
    <w:p w:rsidR="00F65567" w:rsidRPr="003047B7" w:rsidRDefault="00F65567" w:rsidP="00E5681F">
      <w:pPr>
        <w:keepNext/>
        <w:autoSpaceDE w:val="0"/>
        <w:autoSpaceDN w:val="0"/>
        <w:adjustRightInd w:val="0"/>
        <w:spacing w:before="60" w:after="60"/>
        <w:jc w:val="both"/>
        <w:rPr>
          <w:rFonts w:ascii="Candara" w:hAnsi="Candara"/>
          <w:sz w:val="20"/>
          <w:szCs w:val="20"/>
        </w:rPr>
      </w:pPr>
      <w:r w:rsidRPr="003047B7">
        <w:rPr>
          <w:rFonts w:ascii="Candara" w:hAnsi="Candara"/>
          <w:sz w:val="20"/>
          <w:szCs w:val="20"/>
        </w:rPr>
        <w:t>8. Stopie</w:t>
      </w:r>
      <w:r w:rsidRPr="003047B7">
        <w:rPr>
          <w:rFonts w:ascii="Candara" w:hAnsi="Candara" w:cs="TimesNewRoman"/>
          <w:sz w:val="20"/>
          <w:szCs w:val="20"/>
        </w:rPr>
        <w:t xml:space="preserve">ń </w:t>
      </w:r>
      <w:r w:rsidRPr="003047B7">
        <w:rPr>
          <w:rFonts w:ascii="Candara" w:hAnsi="Candara"/>
          <w:sz w:val="20"/>
          <w:szCs w:val="20"/>
        </w:rPr>
        <w:t>pilno</w:t>
      </w:r>
      <w:r w:rsidRPr="003047B7">
        <w:rPr>
          <w:rFonts w:ascii="Candara" w:hAnsi="Candara" w:cs="TimesNewRoman"/>
          <w:sz w:val="20"/>
          <w:szCs w:val="20"/>
        </w:rPr>
        <w:t>ś</w:t>
      </w:r>
      <w:r w:rsidRPr="003047B7">
        <w:rPr>
          <w:rFonts w:ascii="Candara" w:hAnsi="Candara"/>
          <w:sz w:val="20"/>
          <w:szCs w:val="20"/>
        </w:rPr>
        <w:t>ci</w:t>
      </w:r>
      <w:r w:rsidRPr="003047B7">
        <w:rPr>
          <w:rFonts w:ascii="Candara" w:hAnsi="Candara"/>
          <w:sz w:val="20"/>
          <w:szCs w:val="20"/>
          <w:vertAlign w:val="superscript"/>
        </w:rPr>
        <w:t>7)</w:t>
      </w:r>
      <w:r w:rsidRPr="003047B7">
        <w:rPr>
          <w:rFonts w:ascii="Candara" w:hAnsi="Candara"/>
          <w:sz w:val="20"/>
          <w:szCs w:val="20"/>
        </w:rPr>
        <w:t>: ..............................................................................................................</w:t>
      </w:r>
    </w:p>
    <w:p w:rsidR="00F65567" w:rsidRPr="003047B7" w:rsidRDefault="00F65567" w:rsidP="00E5681F">
      <w:pPr>
        <w:keepNext/>
        <w:autoSpaceDE w:val="0"/>
        <w:autoSpaceDN w:val="0"/>
        <w:adjustRightInd w:val="0"/>
        <w:spacing w:before="60" w:after="60"/>
        <w:jc w:val="both"/>
        <w:rPr>
          <w:rFonts w:ascii="Candara" w:hAnsi="Candara"/>
          <w:sz w:val="20"/>
          <w:szCs w:val="20"/>
        </w:rPr>
      </w:pPr>
      <w:r w:rsidRPr="003047B7">
        <w:rPr>
          <w:rFonts w:ascii="Candara" w:hAnsi="Candara"/>
          <w:sz w:val="20"/>
          <w:szCs w:val="20"/>
        </w:rPr>
        <w:t>9. Zaznaczenie miejsca wyst</w:t>
      </w:r>
      <w:r w:rsidRPr="003047B7">
        <w:rPr>
          <w:rFonts w:ascii="Candara" w:hAnsi="Candara" w:cs="TimesNewRoman"/>
          <w:sz w:val="20"/>
          <w:szCs w:val="20"/>
        </w:rPr>
        <w:t>ę</w:t>
      </w:r>
      <w:r w:rsidRPr="003047B7">
        <w:rPr>
          <w:rFonts w:ascii="Candara" w:hAnsi="Candara"/>
          <w:sz w:val="20"/>
          <w:szCs w:val="20"/>
        </w:rPr>
        <w:t>powania wyrobów</w:t>
      </w:r>
      <w:r w:rsidRPr="003047B7">
        <w:rPr>
          <w:rFonts w:ascii="Candara" w:hAnsi="Candara"/>
          <w:sz w:val="20"/>
          <w:szCs w:val="20"/>
          <w:vertAlign w:val="superscript"/>
        </w:rPr>
        <w:t>8)</w:t>
      </w:r>
      <w:r w:rsidRPr="003047B7">
        <w:rPr>
          <w:rFonts w:ascii="Candara" w:hAnsi="Candara"/>
          <w:sz w:val="20"/>
          <w:szCs w:val="20"/>
        </w:rPr>
        <w:t>:</w:t>
      </w:r>
    </w:p>
    <w:p w:rsidR="00F65567" w:rsidRPr="003047B7" w:rsidRDefault="00F65567" w:rsidP="00E5681F">
      <w:pPr>
        <w:keepNext/>
        <w:autoSpaceDE w:val="0"/>
        <w:autoSpaceDN w:val="0"/>
        <w:adjustRightInd w:val="0"/>
        <w:spacing w:before="60" w:after="60"/>
        <w:jc w:val="both"/>
        <w:rPr>
          <w:rFonts w:ascii="Candara" w:hAnsi="Candara"/>
          <w:sz w:val="20"/>
          <w:szCs w:val="20"/>
        </w:rPr>
      </w:pPr>
      <w:r w:rsidRPr="003047B7">
        <w:rPr>
          <w:rFonts w:ascii="Candara" w:hAnsi="Candara"/>
          <w:sz w:val="20"/>
          <w:szCs w:val="20"/>
        </w:rPr>
        <w:t>a) nazwa i numer dokumentu: ..........................................................................................</w:t>
      </w:r>
    </w:p>
    <w:p w:rsidR="00F65567" w:rsidRPr="003047B7" w:rsidRDefault="00F65567" w:rsidP="00E5681F">
      <w:pPr>
        <w:keepNext/>
        <w:autoSpaceDE w:val="0"/>
        <w:autoSpaceDN w:val="0"/>
        <w:adjustRightInd w:val="0"/>
        <w:spacing w:before="60" w:after="60"/>
        <w:jc w:val="both"/>
        <w:rPr>
          <w:rFonts w:ascii="Candara" w:hAnsi="Candara"/>
          <w:sz w:val="20"/>
          <w:szCs w:val="20"/>
        </w:rPr>
      </w:pPr>
      <w:r w:rsidRPr="003047B7">
        <w:rPr>
          <w:rFonts w:ascii="Candara" w:hAnsi="Candara"/>
          <w:sz w:val="20"/>
          <w:szCs w:val="20"/>
        </w:rPr>
        <w:t>b) data ostatniej aktualizacji: ............................................................................................</w:t>
      </w:r>
    </w:p>
    <w:p w:rsidR="00F65567" w:rsidRPr="003047B7" w:rsidRDefault="00F65567" w:rsidP="00E5681F">
      <w:pPr>
        <w:keepNext/>
        <w:autoSpaceDE w:val="0"/>
        <w:autoSpaceDN w:val="0"/>
        <w:adjustRightInd w:val="0"/>
        <w:spacing w:before="60" w:after="60"/>
        <w:jc w:val="both"/>
        <w:rPr>
          <w:rFonts w:ascii="Candara" w:hAnsi="Candara"/>
          <w:sz w:val="20"/>
          <w:szCs w:val="20"/>
        </w:rPr>
      </w:pPr>
      <w:r w:rsidRPr="003047B7">
        <w:rPr>
          <w:rFonts w:ascii="Candara" w:hAnsi="Candara"/>
          <w:sz w:val="20"/>
          <w:szCs w:val="20"/>
        </w:rPr>
        <w:t>10. Przewidywany termin usuni</w:t>
      </w:r>
      <w:r w:rsidRPr="003047B7">
        <w:rPr>
          <w:rFonts w:ascii="Candara" w:hAnsi="Candara" w:cs="TimesNewRoman"/>
          <w:sz w:val="20"/>
          <w:szCs w:val="20"/>
        </w:rPr>
        <w:t>ę</w:t>
      </w:r>
      <w:r w:rsidRPr="003047B7">
        <w:rPr>
          <w:rFonts w:ascii="Candara" w:hAnsi="Candara"/>
          <w:sz w:val="20"/>
          <w:szCs w:val="20"/>
        </w:rPr>
        <w:t>cia wyrobów: ...........................................................................</w:t>
      </w:r>
    </w:p>
    <w:p w:rsidR="00F65567" w:rsidRPr="003047B7" w:rsidRDefault="00F65567" w:rsidP="00E5681F">
      <w:pPr>
        <w:keepNext/>
        <w:autoSpaceDE w:val="0"/>
        <w:autoSpaceDN w:val="0"/>
        <w:adjustRightInd w:val="0"/>
        <w:spacing w:before="60" w:after="60"/>
        <w:jc w:val="both"/>
        <w:rPr>
          <w:rFonts w:ascii="Candara" w:hAnsi="Candara"/>
          <w:sz w:val="20"/>
          <w:szCs w:val="20"/>
        </w:rPr>
      </w:pPr>
      <w:r w:rsidRPr="003047B7">
        <w:rPr>
          <w:rFonts w:ascii="Candara" w:hAnsi="Candara"/>
          <w:sz w:val="20"/>
          <w:szCs w:val="20"/>
        </w:rPr>
        <w:t>11. Ilo</w:t>
      </w:r>
      <w:r w:rsidRPr="003047B7">
        <w:rPr>
          <w:rFonts w:ascii="Candara" w:hAnsi="Candara" w:cs="TimesNewRoman"/>
          <w:sz w:val="20"/>
          <w:szCs w:val="20"/>
        </w:rPr>
        <w:t xml:space="preserve">ść </w:t>
      </w:r>
      <w:r w:rsidRPr="003047B7">
        <w:rPr>
          <w:rFonts w:ascii="Candara" w:hAnsi="Candara"/>
          <w:sz w:val="20"/>
          <w:szCs w:val="20"/>
        </w:rPr>
        <w:t>usuni</w:t>
      </w:r>
      <w:r w:rsidRPr="003047B7">
        <w:rPr>
          <w:rFonts w:ascii="Candara" w:hAnsi="Candara" w:cs="TimesNewRoman"/>
          <w:sz w:val="20"/>
          <w:szCs w:val="20"/>
        </w:rPr>
        <w:t>ę</w:t>
      </w:r>
      <w:r w:rsidRPr="003047B7">
        <w:rPr>
          <w:rFonts w:ascii="Candara" w:hAnsi="Candara"/>
          <w:sz w:val="20"/>
          <w:szCs w:val="20"/>
        </w:rPr>
        <w:t>tych wyrobów zawieraj</w:t>
      </w:r>
      <w:r w:rsidRPr="003047B7">
        <w:rPr>
          <w:rFonts w:ascii="Candara" w:hAnsi="Candara" w:cs="TimesNewRoman"/>
          <w:sz w:val="20"/>
          <w:szCs w:val="20"/>
        </w:rPr>
        <w:t>ą</w:t>
      </w:r>
      <w:r w:rsidRPr="003047B7">
        <w:rPr>
          <w:rFonts w:ascii="Candara" w:hAnsi="Candara"/>
          <w:sz w:val="20"/>
          <w:szCs w:val="20"/>
        </w:rPr>
        <w:t>cych azbest przekazanych do unieszkodliwienia</w:t>
      </w:r>
      <w:r w:rsidRPr="003047B7">
        <w:rPr>
          <w:rFonts w:ascii="Candara" w:hAnsi="Candara"/>
          <w:sz w:val="20"/>
          <w:szCs w:val="20"/>
          <w:vertAlign w:val="superscript"/>
        </w:rPr>
        <w:t>6)</w:t>
      </w:r>
      <w:r w:rsidRPr="003047B7">
        <w:rPr>
          <w:rFonts w:ascii="Candara" w:hAnsi="Candara"/>
          <w:sz w:val="20"/>
          <w:szCs w:val="20"/>
        </w:rPr>
        <w:t>:</w:t>
      </w:r>
    </w:p>
    <w:p w:rsidR="00F65567" w:rsidRPr="003047B7" w:rsidRDefault="00F65567" w:rsidP="00E5681F">
      <w:pPr>
        <w:keepNext/>
        <w:autoSpaceDE w:val="0"/>
        <w:autoSpaceDN w:val="0"/>
        <w:adjustRightInd w:val="0"/>
        <w:spacing w:before="60" w:after="60"/>
        <w:jc w:val="both"/>
        <w:rPr>
          <w:rFonts w:ascii="Candara" w:hAnsi="Candara"/>
          <w:sz w:val="20"/>
          <w:szCs w:val="20"/>
        </w:rPr>
      </w:pPr>
      <w:r w:rsidRPr="003047B7">
        <w:rPr>
          <w:rFonts w:ascii="Candara" w:hAnsi="Candara"/>
          <w:sz w:val="20"/>
          <w:szCs w:val="20"/>
        </w:rPr>
        <w:t>................................................................................................................................................</w:t>
      </w:r>
    </w:p>
    <w:p w:rsidR="00F65567" w:rsidRPr="003047B7" w:rsidRDefault="00F65567" w:rsidP="00E5681F">
      <w:pPr>
        <w:keepNext/>
        <w:autoSpaceDE w:val="0"/>
        <w:autoSpaceDN w:val="0"/>
        <w:adjustRightInd w:val="0"/>
        <w:spacing w:before="60" w:after="60"/>
        <w:jc w:val="both"/>
        <w:rPr>
          <w:rFonts w:ascii="Candara" w:hAnsi="Candara"/>
          <w:sz w:val="20"/>
          <w:szCs w:val="20"/>
        </w:rPr>
      </w:pPr>
    </w:p>
    <w:p w:rsidR="00F65567" w:rsidRPr="003047B7" w:rsidRDefault="00F65567" w:rsidP="00E5681F">
      <w:pPr>
        <w:keepNext/>
        <w:autoSpaceDE w:val="0"/>
        <w:autoSpaceDN w:val="0"/>
        <w:adjustRightInd w:val="0"/>
        <w:spacing w:before="60" w:after="60"/>
        <w:jc w:val="both"/>
        <w:rPr>
          <w:rFonts w:ascii="Candara" w:hAnsi="Candara"/>
          <w:sz w:val="20"/>
          <w:szCs w:val="20"/>
        </w:rPr>
      </w:pPr>
    </w:p>
    <w:p w:rsidR="00F65567" w:rsidRPr="003047B7" w:rsidRDefault="00F65567" w:rsidP="00E5681F">
      <w:pPr>
        <w:keepNext/>
        <w:autoSpaceDE w:val="0"/>
        <w:autoSpaceDN w:val="0"/>
        <w:adjustRightInd w:val="0"/>
        <w:spacing w:before="60" w:after="60"/>
        <w:jc w:val="both"/>
        <w:rPr>
          <w:rFonts w:ascii="Candara" w:hAnsi="Candara"/>
          <w:sz w:val="20"/>
          <w:szCs w:val="20"/>
        </w:rPr>
      </w:pPr>
      <w:r w:rsidRPr="003047B7">
        <w:rPr>
          <w:rFonts w:ascii="Candara" w:hAnsi="Candara"/>
          <w:sz w:val="20"/>
          <w:szCs w:val="20"/>
        </w:rPr>
        <w:t xml:space="preserve">                                                                                                                                                   .....................................</w:t>
      </w:r>
    </w:p>
    <w:p w:rsidR="00F65567" w:rsidRPr="003047B7" w:rsidRDefault="00F65567" w:rsidP="00E5681F">
      <w:pPr>
        <w:keepNext/>
        <w:autoSpaceDE w:val="0"/>
        <w:autoSpaceDN w:val="0"/>
        <w:adjustRightInd w:val="0"/>
        <w:spacing w:before="60" w:after="60"/>
        <w:jc w:val="both"/>
        <w:rPr>
          <w:rFonts w:ascii="Candara" w:hAnsi="Candara"/>
          <w:sz w:val="16"/>
          <w:szCs w:val="16"/>
        </w:rPr>
      </w:pPr>
      <w:r w:rsidRPr="003047B7">
        <w:rPr>
          <w:rFonts w:ascii="Candara" w:hAnsi="Candara"/>
          <w:sz w:val="16"/>
          <w:szCs w:val="16"/>
        </w:rPr>
        <w:t xml:space="preserve">                                                                                                                                                                                                              (podpis)</w:t>
      </w:r>
    </w:p>
    <w:p w:rsidR="00F65567" w:rsidRPr="003047B7" w:rsidRDefault="00F65567" w:rsidP="00E5681F">
      <w:pPr>
        <w:keepNext/>
        <w:autoSpaceDE w:val="0"/>
        <w:autoSpaceDN w:val="0"/>
        <w:adjustRightInd w:val="0"/>
        <w:spacing w:before="60" w:after="60"/>
        <w:jc w:val="both"/>
        <w:rPr>
          <w:rFonts w:ascii="Candara" w:hAnsi="Candara"/>
          <w:sz w:val="20"/>
          <w:szCs w:val="20"/>
        </w:rPr>
      </w:pPr>
      <w:r w:rsidRPr="003047B7">
        <w:rPr>
          <w:rFonts w:ascii="Candara" w:hAnsi="Candara"/>
          <w:sz w:val="20"/>
          <w:szCs w:val="20"/>
        </w:rPr>
        <w:t>data .......................................</w:t>
      </w:r>
    </w:p>
    <w:p w:rsidR="00F65567" w:rsidRPr="003047B7" w:rsidRDefault="00F65567" w:rsidP="00E5681F">
      <w:pPr>
        <w:keepNext/>
        <w:autoSpaceDE w:val="0"/>
        <w:autoSpaceDN w:val="0"/>
        <w:adjustRightInd w:val="0"/>
        <w:spacing w:before="60" w:after="60"/>
        <w:jc w:val="both"/>
        <w:rPr>
          <w:rFonts w:ascii="Candara" w:hAnsi="Candara"/>
          <w:sz w:val="20"/>
          <w:szCs w:val="20"/>
        </w:rPr>
      </w:pPr>
      <w:r w:rsidRPr="003047B7">
        <w:rPr>
          <w:rFonts w:ascii="Candara" w:hAnsi="Candara"/>
          <w:sz w:val="20"/>
          <w:szCs w:val="20"/>
        </w:rPr>
        <w:t>______</w:t>
      </w:r>
    </w:p>
    <w:p w:rsidR="00F65567" w:rsidRPr="003047B7" w:rsidRDefault="00F65567" w:rsidP="00E5681F">
      <w:pPr>
        <w:pStyle w:val="Akapitzlist"/>
        <w:keepNext/>
        <w:numPr>
          <w:ilvl w:val="0"/>
          <w:numId w:val="55"/>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Za wyrób zawieraj</w:t>
      </w:r>
      <w:r w:rsidRPr="003047B7">
        <w:rPr>
          <w:rFonts w:ascii="Candara" w:hAnsi="Candara" w:cs="TimesNewRoman"/>
          <w:i/>
          <w:sz w:val="18"/>
          <w:szCs w:val="18"/>
        </w:rPr>
        <w:t>ą</w:t>
      </w:r>
      <w:r w:rsidRPr="003047B7">
        <w:rPr>
          <w:rFonts w:ascii="Candara" w:hAnsi="Candara"/>
          <w:i/>
          <w:sz w:val="18"/>
          <w:szCs w:val="18"/>
        </w:rPr>
        <w:t>cy azbest uznaje si</w:t>
      </w:r>
      <w:r w:rsidRPr="003047B7">
        <w:rPr>
          <w:rFonts w:ascii="Candara" w:hAnsi="Candara" w:cs="TimesNewRoman"/>
          <w:i/>
          <w:sz w:val="18"/>
          <w:szCs w:val="18"/>
        </w:rPr>
        <w:t xml:space="preserve">ę </w:t>
      </w:r>
      <w:r w:rsidRPr="003047B7">
        <w:rPr>
          <w:rFonts w:ascii="Candara" w:hAnsi="Candara"/>
          <w:i/>
          <w:sz w:val="18"/>
          <w:szCs w:val="18"/>
        </w:rPr>
        <w:t>ka</w:t>
      </w:r>
      <w:r w:rsidRPr="003047B7">
        <w:rPr>
          <w:rFonts w:ascii="Candara" w:hAnsi="Candara" w:cs="TimesNewRoman"/>
          <w:i/>
          <w:sz w:val="18"/>
          <w:szCs w:val="18"/>
        </w:rPr>
        <w:t>ż</w:t>
      </w:r>
      <w:r w:rsidRPr="003047B7">
        <w:rPr>
          <w:rFonts w:ascii="Candara" w:hAnsi="Candara"/>
          <w:i/>
          <w:sz w:val="18"/>
          <w:szCs w:val="18"/>
        </w:rPr>
        <w:t>dy wyrób zawieraj</w:t>
      </w:r>
      <w:r w:rsidRPr="003047B7">
        <w:rPr>
          <w:rFonts w:ascii="Candara" w:hAnsi="Candara" w:cs="TimesNewRoman"/>
          <w:i/>
          <w:sz w:val="18"/>
          <w:szCs w:val="18"/>
        </w:rPr>
        <w:t>ą</w:t>
      </w:r>
      <w:r w:rsidRPr="003047B7">
        <w:rPr>
          <w:rFonts w:ascii="Candara" w:hAnsi="Candara"/>
          <w:i/>
          <w:sz w:val="18"/>
          <w:szCs w:val="18"/>
        </w:rPr>
        <w:t>cy wagowo 0,1 % lub wi</w:t>
      </w:r>
      <w:r w:rsidRPr="003047B7">
        <w:rPr>
          <w:rFonts w:ascii="Candara" w:hAnsi="Candara" w:cs="TimesNewRoman"/>
          <w:i/>
          <w:sz w:val="18"/>
          <w:szCs w:val="18"/>
        </w:rPr>
        <w:t>ę</w:t>
      </w:r>
      <w:r w:rsidRPr="003047B7">
        <w:rPr>
          <w:rFonts w:ascii="Candara" w:hAnsi="Candara"/>
          <w:i/>
          <w:sz w:val="18"/>
          <w:szCs w:val="18"/>
        </w:rPr>
        <w:t>cej azbestu.</w:t>
      </w:r>
    </w:p>
    <w:p w:rsidR="00F65567" w:rsidRPr="003047B7" w:rsidRDefault="00F65567" w:rsidP="00E5681F">
      <w:pPr>
        <w:pStyle w:val="Akapitzlist"/>
        <w:keepNext/>
        <w:numPr>
          <w:ilvl w:val="0"/>
          <w:numId w:val="55"/>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Adres faktycznego miejsca wyst</w:t>
      </w:r>
      <w:r w:rsidRPr="003047B7">
        <w:rPr>
          <w:rFonts w:ascii="Candara" w:hAnsi="Candara" w:cs="TimesNewRoman"/>
          <w:i/>
          <w:sz w:val="18"/>
          <w:szCs w:val="18"/>
        </w:rPr>
        <w:t>ę</w:t>
      </w:r>
      <w:r w:rsidRPr="003047B7">
        <w:rPr>
          <w:rFonts w:ascii="Candara" w:hAnsi="Candara"/>
          <w:i/>
          <w:sz w:val="18"/>
          <w:szCs w:val="18"/>
        </w:rPr>
        <w:t>powania azbestu nale</w:t>
      </w:r>
      <w:r w:rsidRPr="003047B7">
        <w:rPr>
          <w:rFonts w:ascii="Candara" w:hAnsi="Candara" w:cs="TimesNewRoman"/>
          <w:i/>
          <w:sz w:val="18"/>
          <w:szCs w:val="18"/>
        </w:rPr>
        <w:t>ż</w:t>
      </w:r>
      <w:r w:rsidRPr="003047B7">
        <w:rPr>
          <w:rFonts w:ascii="Candara" w:hAnsi="Candara"/>
          <w:i/>
          <w:sz w:val="18"/>
          <w:szCs w:val="18"/>
        </w:rPr>
        <w:t>y uzupełni</w:t>
      </w:r>
      <w:r w:rsidRPr="003047B7">
        <w:rPr>
          <w:rFonts w:ascii="Candara" w:hAnsi="Candara" w:cs="TimesNewRoman"/>
          <w:i/>
          <w:sz w:val="18"/>
          <w:szCs w:val="18"/>
        </w:rPr>
        <w:t xml:space="preserve">ć </w:t>
      </w:r>
      <w:r w:rsidRPr="003047B7">
        <w:rPr>
          <w:rFonts w:ascii="Candara" w:hAnsi="Candara"/>
          <w:i/>
          <w:sz w:val="18"/>
          <w:szCs w:val="18"/>
        </w:rPr>
        <w:t>w nast</w:t>
      </w:r>
      <w:r w:rsidRPr="003047B7">
        <w:rPr>
          <w:rFonts w:ascii="Candara" w:hAnsi="Candara" w:cs="TimesNewRoman"/>
          <w:i/>
          <w:sz w:val="18"/>
          <w:szCs w:val="18"/>
        </w:rPr>
        <w:t>ę</w:t>
      </w:r>
      <w:r w:rsidRPr="003047B7">
        <w:rPr>
          <w:rFonts w:ascii="Candara" w:hAnsi="Candara"/>
          <w:i/>
          <w:sz w:val="18"/>
          <w:szCs w:val="18"/>
        </w:rPr>
        <w:t>puj</w:t>
      </w:r>
      <w:r w:rsidRPr="003047B7">
        <w:rPr>
          <w:rFonts w:ascii="Candara" w:hAnsi="Candara" w:cs="TimesNewRoman"/>
          <w:i/>
          <w:sz w:val="18"/>
          <w:szCs w:val="18"/>
        </w:rPr>
        <w:t>ą</w:t>
      </w:r>
      <w:r w:rsidRPr="003047B7">
        <w:rPr>
          <w:rFonts w:ascii="Candara" w:hAnsi="Candara"/>
          <w:i/>
          <w:sz w:val="18"/>
          <w:szCs w:val="18"/>
        </w:rPr>
        <w:t>cym formacie: województwo, powiat, gmina, miejscowo</w:t>
      </w:r>
      <w:r w:rsidRPr="003047B7">
        <w:rPr>
          <w:rFonts w:ascii="Candara" w:hAnsi="Candara" w:cs="TimesNewRoman"/>
          <w:i/>
          <w:sz w:val="18"/>
          <w:szCs w:val="18"/>
        </w:rPr>
        <w:t>ść</w:t>
      </w:r>
      <w:r w:rsidRPr="003047B7">
        <w:rPr>
          <w:rFonts w:ascii="Candara" w:hAnsi="Candara"/>
          <w:i/>
          <w:sz w:val="18"/>
          <w:szCs w:val="18"/>
        </w:rPr>
        <w:t>, ulica, numer nieruchomo</w:t>
      </w:r>
      <w:r w:rsidRPr="003047B7">
        <w:rPr>
          <w:rFonts w:ascii="Candara" w:hAnsi="Candara" w:cs="TimesNewRoman"/>
          <w:i/>
          <w:sz w:val="18"/>
          <w:szCs w:val="18"/>
        </w:rPr>
        <w:t>ś</w:t>
      </w:r>
      <w:r w:rsidRPr="003047B7">
        <w:rPr>
          <w:rFonts w:ascii="Candara" w:hAnsi="Candara"/>
          <w:i/>
          <w:sz w:val="18"/>
          <w:szCs w:val="18"/>
        </w:rPr>
        <w:t>ci.</w:t>
      </w:r>
    </w:p>
    <w:p w:rsidR="00F65567" w:rsidRPr="003047B7" w:rsidRDefault="00F65567" w:rsidP="00E5681F">
      <w:pPr>
        <w:pStyle w:val="Akapitzlist"/>
        <w:keepNext/>
        <w:numPr>
          <w:ilvl w:val="0"/>
          <w:numId w:val="55"/>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Nale</w:t>
      </w:r>
      <w:r w:rsidRPr="003047B7">
        <w:rPr>
          <w:rFonts w:ascii="Candara" w:hAnsi="Candara" w:cs="TimesNewRoman"/>
          <w:i/>
          <w:sz w:val="18"/>
          <w:szCs w:val="18"/>
        </w:rPr>
        <w:t>ż</w:t>
      </w:r>
      <w:r w:rsidRPr="003047B7">
        <w:rPr>
          <w:rFonts w:ascii="Candara" w:hAnsi="Candara"/>
          <w:i/>
          <w:sz w:val="18"/>
          <w:szCs w:val="18"/>
        </w:rPr>
        <w:t>y poda</w:t>
      </w:r>
      <w:r w:rsidRPr="003047B7">
        <w:rPr>
          <w:rFonts w:ascii="Candara" w:hAnsi="Candara" w:cs="TimesNewRoman"/>
          <w:i/>
          <w:sz w:val="18"/>
          <w:szCs w:val="18"/>
        </w:rPr>
        <w:t xml:space="preserve">ć </w:t>
      </w:r>
      <w:r w:rsidRPr="003047B7">
        <w:rPr>
          <w:rFonts w:ascii="Candara" w:hAnsi="Candara"/>
          <w:i/>
          <w:sz w:val="18"/>
          <w:szCs w:val="18"/>
        </w:rPr>
        <w:t>rodzaj zabudowy: budynek mieszkalny, budynek gospodarczy, budynek przemysłowy, budynek mieszkalno-gospodarczy, inny.</w:t>
      </w:r>
    </w:p>
    <w:p w:rsidR="00F65567" w:rsidRPr="003047B7" w:rsidRDefault="00F65567" w:rsidP="00E5681F">
      <w:pPr>
        <w:pStyle w:val="Akapitzlist"/>
        <w:keepNext/>
        <w:numPr>
          <w:ilvl w:val="0"/>
          <w:numId w:val="55"/>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Nale</w:t>
      </w:r>
      <w:r w:rsidRPr="003047B7">
        <w:rPr>
          <w:rFonts w:ascii="Candara" w:hAnsi="Candara" w:cs="TimesNewRoman"/>
          <w:i/>
          <w:sz w:val="18"/>
          <w:szCs w:val="18"/>
        </w:rPr>
        <w:t>ż</w:t>
      </w:r>
      <w:r w:rsidRPr="003047B7">
        <w:rPr>
          <w:rFonts w:ascii="Candara" w:hAnsi="Candara"/>
          <w:i/>
          <w:sz w:val="18"/>
          <w:szCs w:val="18"/>
        </w:rPr>
        <w:t>y poda</w:t>
      </w:r>
      <w:r w:rsidRPr="003047B7">
        <w:rPr>
          <w:rFonts w:ascii="Candara" w:hAnsi="Candara" w:cs="TimesNewRoman"/>
          <w:i/>
          <w:sz w:val="18"/>
          <w:szCs w:val="18"/>
        </w:rPr>
        <w:t xml:space="preserve">ć </w:t>
      </w:r>
      <w:r w:rsidRPr="003047B7">
        <w:rPr>
          <w:rFonts w:ascii="Candara" w:hAnsi="Candara"/>
          <w:i/>
          <w:sz w:val="18"/>
          <w:szCs w:val="18"/>
        </w:rPr>
        <w:t>numer działki ewidencyjnej i numer obr</w:t>
      </w:r>
      <w:r w:rsidRPr="003047B7">
        <w:rPr>
          <w:rFonts w:ascii="Candara" w:hAnsi="Candara" w:cs="TimesNewRoman"/>
          <w:i/>
          <w:sz w:val="18"/>
          <w:szCs w:val="18"/>
        </w:rPr>
        <w:t>ę</w:t>
      </w:r>
      <w:r w:rsidRPr="003047B7">
        <w:rPr>
          <w:rFonts w:ascii="Candara" w:hAnsi="Candara"/>
          <w:i/>
          <w:sz w:val="18"/>
          <w:szCs w:val="18"/>
        </w:rPr>
        <w:t>bu ewidencyjnego faktycznego miejsca wyst</w:t>
      </w:r>
      <w:r w:rsidRPr="003047B7">
        <w:rPr>
          <w:rFonts w:ascii="Candara" w:hAnsi="Candara" w:cs="TimesNewRoman"/>
          <w:i/>
          <w:sz w:val="18"/>
          <w:szCs w:val="18"/>
        </w:rPr>
        <w:t>ę</w:t>
      </w:r>
      <w:r w:rsidRPr="003047B7">
        <w:rPr>
          <w:rFonts w:ascii="Candara" w:hAnsi="Candara"/>
          <w:i/>
          <w:sz w:val="18"/>
          <w:szCs w:val="18"/>
        </w:rPr>
        <w:t>powania azbestu.</w:t>
      </w:r>
    </w:p>
    <w:p w:rsidR="00F65567" w:rsidRPr="003047B7" w:rsidRDefault="00F65567" w:rsidP="00E5681F">
      <w:pPr>
        <w:pStyle w:val="Akapitzlist"/>
        <w:keepNext/>
        <w:numPr>
          <w:ilvl w:val="0"/>
          <w:numId w:val="55"/>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Przy okre</w:t>
      </w:r>
      <w:r w:rsidRPr="003047B7">
        <w:rPr>
          <w:rFonts w:ascii="Candara" w:hAnsi="Candara" w:cs="TimesNewRoman"/>
          <w:i/>
          <w:sz w:val="18"/>
          <w:szCs w:val="18"/>
        </w:rPr>
        <w:t>ś</w:t>
      </w:r>
      <w:r w:rsidRPr="003047B7">
        <w:rPr>
          <w:rFonts w:ascii="Candara" w:hAnsi="Candara"/>
          <w:i/>
          <w:sz w:val="18"/>
          <w:szCs w:val="18"/>
        </w:rPr>
        <w:t>laniu rodzaju wyrobu zawieraj</w:t>
      </w:r>
      <w:r w:rsidRPr="003047B7">
        <w:rPr>
          <w:rFonts w:ascii="Candara" w:hAnsi="Candara" w:cs="TimesNewRoman"/>
          <w:i/>
          <w:sz w:val="18"/>
          <w:szCs w:val="18"/>
        </w:rPr>
        <w:t>ą</w:t>
      </w:r>
      <w:r w:rsidRPr="003047B7">
        <w:rPr>
          <w:rFonts w:ascii="Candara" w:hAnsi="Candara"/>
          <w:i/>
          <w:sz w:val="18"/>
          <w:szCs w:val="18"/>
        </w:rPr>
        <w:t>cego azbest nale</w:t>
      </w:r>
      <w:r w:rsidRPr="003047B7">
        <w:rPr>
          <w:rFonts w:ascii="Candara" w:hAnsi="Candara" w:cs="TimesNewRoman"/>
          <w:i/>
          <w:sz w:val="18"/>
          <w:szCs w:val="18"/>
        </w:rPr>
        <w:t>ż</w:t>
      </w:r>
      <w:r w:rsidRPr="003047B7">
        <w:rPr>
          <w:rFonts w:ascii="Candara" w:hAnsi="Candara"/>
          <w:i/>
          <w:sz w:val="18"/>
          <w:szCs w:val="18"/>
        </w:rPr>
        <w:t>y stosowa</w:t>
      </w:r>
      <w:r w:rsidRPr="003047B7">
        <w:rPr>
          <w:rFonts w:ascii="Candara" w:hAnsi="Candara" w:cs="TimesNewRoman"/>
          <w:i/>
          <w:sz w:val="18"/>
          <w:szCs w:val="18"/>
        </w:rPr>
        <w:t xml:space="preserve">ć </w:t>
      </w:r>
      <w:r w:rsidRPr="003047B7">
        <w:rPr>
          <w:rFonts w:ascii="Candara" w:hAnsi="Candara"/>
          <w:i/>
          <w:sz w:val="18"/>
          <w:szCs w:val="18"/>
        </w:rPr>
        <w:t>nast</w:t>
      </w:r>
      <w:r w:rsidRPr="003047B7">
        <w:rPr>
          <w:rFonts w:ascii="Candara" w:hAnsi="Candara" w:cs="TimesNewRoman"/>
          <w:i/>
          <w:sz w:val="18"/>
          <w:szCs w:val="18"/>
        </w:rPr>
        <w:t>ę</w:t>
      </w:r>
      <w:r w:rsidRPr="003047B7">
        <w:rPr>
          <w:rFonts w:ascii="Candara" w:hAnsi="Candara"/>
          <w:i/>
          <w:sz w:val="18"/>
          <w:szCs w:val="18"/>
        </w:rPr>
        <w:t>puj</w:t>
      </w:r>
      <w:r w:rsidRPr="003047B7">
        <w:rPr>
          <w:rFonts w:ascii="Candara" w:hAnsi="Candara" w:cs="TimesNewRoman"/>
          <w:i/>
          <w:sz w:val="18"/>
          <w:szCs w:val="18"/>
        </w:rPr>
        <w:t>ą</w:t>
      </w:r>
      <w:r w:rsidRPr="003047B7">
        <w:rPr>
          <w:rFonts w:ascii="Candara" w:hAnsi="Candara"/>
          <w:i/>
          <w:sz w:val="18"/>
          <w:szCs w:val="18"/>
        </w:rPr>
        <w:t>c</w:t>
      </w:r>
      <w:r w:rsidRPr="003047B7">
        <w:rPr>
          <w:rFonts w:ascii="Candara" w:hAnsi="Candara" w:cs="TimesNewRoman"/>
          <w:i/>
          <w:sz w:val="18"/>
          <w:szCs w:val="18"/>
        </w:rPr>
        <w:t xml:space="preserve">ą </w:t>
      </w:r>
      <w:r w:rsidRPr="003047B7">
        <w:rPr>
          <w:rFonts w:ascii="Candara" w:hAnsi="Candara"/>
          <w:i/>
          <w:sz w:val="18"/>
          <w:szCs w:val="18"/>
        </w:rPr>
        <w:t>klasyfikacj</w:t>
      </w:r>
      <w:r w:rsidRPr="003047B7">
        <w:rPr>
          <w:rFonts w:ascii="Candara" w:hAnsi="Candara" w:cs="TimesNewRoman"/>
          <w:i/>
          <w:sz w:val="18"/>
          <w:szCs w:val="18"/>
        </w:rPr>
        <w:t>ę</w:t>
      </w:r>
      <w:r w:rsidRPr="003047B7">
        <w:rPr>
          <w:rFonts w:ascii="Candara" w:hAnsi="Candara"/>
          <w:i/>
          <w:sz w:val="18"/>
          <w:szCs w:val="18"/>
        </w:rPr>
        <w:t>:</w:t>
      </w:r>
    </w:p>
    <w:p w:rsidR="00F65567" w:rsidRPr="003047B7" w:rsidRDefault="00F65567" w:rsidP="00E5681F">
      <w:pPr>
        <w:pStyle w:val="Akapitzlist"/>
        <w:keepNext/>
        <w:numPr>
          <w:ilvl w:val="0"/>
          <w:numId w:val="56"/>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płyty azbestowo-cementowe płaskie stosowane w budownictwie,</w:t>
      </w:r>
    </w:p>
    <w:p w:rsidR="00F65567" w:rsidRPr="003047B7" w:rsidRDefault="00F65567" w:rsidP="00E5681F">
      <w:pPr>
        <w:pStyle w:val="Akapitzlist"/>
        <w:keepNext/>
        <w:numPr>
          <w:ilvl w:val="0"/>
          <w:numId w:val="56"/>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płyty faliste azbestowo-cementowe stosowane w budownictwie,</w:t>
      </w:r>
    </w:p>
    <w:p w:rsidR="00F65567" w:rsidRPr="003047B7" w:rsidRDefault="00F65567" w:rsidP="00E5681F">
      <w:pPr>
        <w:pStyle w:val="Akapitzlist"/>
        <w:keepNext/>
        <w:numPr>
          <w:ilvl w:val="0"/>
          <w:numId w:val="56"/>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rury i zł</w:t>
      </w:r>
      <w:r w:rsidRPr="003047B7">
        <w:rPr>
          <w:rFonts w:ascii="Candara" w:hAnsi="Candara" w:cs="TimesNewRoman"/>
          <w:i/>
          <w:sz w:val="18"/>
          <w:szCs w:val="18"/>
        </w:rPr>
        <w:t>ą</w:t>
      </w:r>
      <w:r w:rsidRPr="003047B7">
        <w:rPr>
          <w:rFonts w:ascii="Candara" w:hAnsi="Candara"/>
          <w:i/>
          <w:sz w:val="18"/>
          <w:szCs w:val="18"/>
        </w:rPr>
        <w:t>cza azbestowo-cementowe,</w:t>
      </w:r>
    </w:p>
    <w:p w:rsidR="00F65567" w:rsidRPr="003047B7" w:rsidRDefault="00F65567" w:rsidP="00E5681F">
      <w:pPr>
        <w:pStyle w:val="Akapitzlist"/>
        <w:keepNext/>
        <w:numPr>
          <w:ilvl w:val="0"/>
          <w:numId w:val="56"/>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rury i zł</w:t>
      </w:r>
      <w:r w:rsidRPr="003047B7">
        <w:rPr>
          <w:rFonts w:ascii="Candara" w:hAnsi="Candara" w:cs="TimesNewRoman"/>
          <w:i/>
          <w:sz w:val="18"/>
          <w:szCs w:val="18"/>
        </w:rPr>
        <w:t>ą</w:t>
      </w:r>
      <w:r w:rsidRPr="003047B7">
        <w:rPr>
          <w:rFonts w:ascii="Candara" w:hAnsi="Candara"/>
          <w:i/>
          <w:sz w:val="18"/>
          <w:szCs w:val="18"/>
        </w:rPr>
        <w:t>cza azbestowo-cementowe pozostawione w ziemi,</w:t>
      </w:r>
    </w:p>
    <w:p w:rsidR="00F65567" w:rsidRPr="003047B7" w:rsidRDefault="00F65567" w:rsidP="00E5681F">
      <w:pPr>
        <w:pStyle w:val="Akapitzlist"/>
        <w:keepNext/>
        <w:numPr>
          <w:ilvl w:val="0"/>
          <w:numId w:val="56"/>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 xml:space="preserve">izolacje natryskowe </w:t>
      </w:r>
      <w:r w:rsidRPr="003047B7">
        <w:rPr>
          <w:rFonts w:ascii="Candara" w:hAnsi="Candara" w:cs="TimesNewRoman"/>
          <w:i/>
          <w:sz w:val="18"/>
          <w:szCs w:val="18"/>
        </w:rPr>
        <w:t>ś</w:t>
      </w:r>
      <w:r w:rsidRPr="003047B7">
        <w:rPr>
          <w:rFonts w:ascii="Candara" w:hAnsi="Candara"/>
          <w:i/>
          <w:sz w:val="18"/>
          <w:szCs w:val="18"/>
        </w:rPr>
        <w:t>rodkami zawieraj</w:t>
      </w:r>
      <w:r w:rsidRPr="003047B7">
        <w:rPr>
          <w:rFonts w:ascii="Candara" w:hAnsi="Candara" w:cs="TimesNewRoman"/>
          <w:i/>
          <w:sz w:val="18"/>
          <w:szCs w:val="18"/>
        </w:rPr>
        <w:t>ą</w:t>
      </w:r>
      <w:r w:rsidRPr="003047B7">
        <w:rPr>
          <w:rFonts w:ascii="Candara" w:hAnsi="Candara"/>
          <w:i/>
          <w:sz w:val="18"/>
          <w:szCs w:val="18"/>
        </w:rPr>
        <w:t>cymi w swoim składzie azbest,</w:t>
      </w:r>
    </w:p>
    <w:p w:rsidR="00F65567" w:rsidRPr="003047B7" w:rsidRDefault="00F65567" w:rsidP="00E5681F">
      <w:pPr>
        <w:pStyle w:val="Akapitzlist"/>
        <w:keepNext/>
        <w:numPr>
          <w:ilvl w:val="0"/>
          <w:numId w:val="56"/>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wyroby cierne azbestowo-kauczukowe,</w:t>
      </w:r>
    </w:p>
    <w:p w:rsidR="00F65567" w:rsidRPr="003047B7" w:rsidRDefault="00F65567" w:rsidP="00E5681F">
      <w:pPr>
        <w:pStyle w:val="Akapitzlist"/>
        <w:keepNext/>
        <w:numPr>
          <w:ilvl w:val="0"/>
          <w:numId w:val="56"/>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prz</w:t>
      </w:r>
      <w:r w:rsidRPr="003047B7">
        <w:rPr>
          <w:rFonts w:ascii="Candara" w:hAnsi="Candara" w:cs="TimesNewRoman"/>
          <w:i/>
          <w:sz w:val="18"/>
          <w:szCs w:val="18"/>
        </w:rPr>
        <w:t>ę</w:t>
      </w:r>
      <w:r w:rsidRPr="003047B7">
        <w:rPr>
          <w:rFonts w:ascii="Candara" w:hAnsi="Candara"/>
          <w:i/>
          <w:sz w:val="18"/>
          <w:szCs w:val="18"/>
        </w:rPr>
        <w:t>dza specjalna, w tym włókna azbestowe obrobione,</w:t>
      </w:r>
    </w:p>
    <w:p w:rsidR="00F65567" w:rsidRPr="003047B7" w:rsidRDefault="00F65567" w:rsidP="00E5681F">
      <w:pPr>
        <w:pStyle w:val="Akapitzlist"/>
        <w:keepNext/>
        <w:numPr>
          <w:ilvl w:val="0"/>
          <w:numId w:val="56"/>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szczeliwa azbestowe,</w:t>
      </w:r>
    </w:p>
    <w:p w:rsidR="00F65567" w:rsidRPr="003047B7" w:rsidRDefault="00F65567" w:rsidP="00E5681F">
      <w:pPr>
        <w:pStyle w:val="Akapitzlist"/>
        <w:keepNext/>
        <w:numPr>
          <w:ilvl w:val="0"/>
          <w:numId w:val="56"/>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ta</w:t>
      </w:r>
      <w:r w:rsidRPr="003047B7">
        <w:rPr>
          <w:rFonts w:ascii="Candara" w:hAnsi="Candara" w:cs="TimesNewRoman"/>
          <w:i/>
          <w:sz w:val="18"/>
          <w:szCs w:val="18"/>
        </w:rPr>
        <w:t>ś</w:t>
      </w:r>
      <w:r w:rsidRPr="003047B7">
        <w:rPr>
          <w:rFonts w:ascii="Candara" w:hAnsi="Candara"/>
          <w:i/>
          <w:sz w:val="18"/>
          <w:szCs w:val="18"/>
        </w:rPr>
        <w:t>my tkane i plecione, sznury i sznurki,</w:t>
      </w:r>
    </w:p>
    <w:p w:rsidR="00F65567" w:rsidRPr="003047B7" w:rsidRDefault="00F65567" w:rsidP="00E5681F">
      <w:pPr>
        <w:pStyle w:val="Akapitzlist"/>
        <w:keepNext/>
        <w:numPr>
          <w:ilvl w:val="0"/>
          <w:numId w:val="56"/>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wyroby azbestowo-kauczukowe, z wyj</w:t>
      </w:r>
      <w:r w:rsidRPr="003047B7">
        <w:rPr>
          <w:rFonts w:ascii="Candara" w:hAnsi="Candara" w:cs="TimesNewRoman"/>
          <w:i/>
          <w:sz w:val="18"/>
          <w:szCs w:val="18"/>
        </w:rPr>
        <w:t>ą</w:t>
      </w:r>
      <w:r w:rsidRPr="003047B7">
        <w:rPr>
          <w:rFonts w:ascii="Candara" w:hAnsi="Candara"/>
          <w:i/>
          <w:sz w:val="18"/>
          <w:szCs w:val="18"/>
        </w:rPr>
        <w:t>tkiem wyrobów ciernych,</w:t>
      </w:r>
    </w:p>
    <w:p w:rsidR="00F65567" w:rsidRPr="003047B7" w:rsidRDefault="00F65567" w:rsidP="00E5681F">
      <w:pPr>
        <w:pStyle w:val="Akapitzlist"/>
        <w:keepNext/>
        <w:numPr>
          <w:ilvl w:val="0"/>
          <w:numId w:val="56"/>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papier, tektura,</w:t>
      </w:r>
    </w:p>
    <w:p w:rsidR="00F65567" w:rsidRPr="003047B7" w:rsidRDefault="00F65567" w:rsidP="00E5681F">
      <w:pPr>
        <w:pStyle w:val="Akapitzlist"/>
        <w:keepNext/>
        <w:numPr>
          <w:ilvl w:val="0"/>
          <w:numId w:val="56"/>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lastRenderedPageBreak/>
        <w:t>drogi zabezpieczone (drogi utwardzone odpadami zawieraj</w:t>
      </w:r>
      <w:r w:rsidRPr="003047B7">
        <w:rPr>
          <w:rFonts w:ascii="Candara" w:hAnsi="Candara" w:cs="TimesNewRoman"/>
          <w:i/>
          <w:sz w:val="18"/>
          <w:szCs w:val="18"/>
        </w:rPr>
        <w:t>ą</w:t>
      </w:r>
      <w:r w:rsidRPr="003047B7">
        <w:rPr>
          <w:rFonts w:ascii="Candara" w:hAnsi="Candara"/>
          <w:i/>
          <w:sz w:val="18"/>
          <w:szCs w:val="18"/>
        </w:rPr>
        <w:t>cymi azbest przed wej</w:t>
      </w:r>
      <w:r w:rsidRPr="003047B7">
        <w:rPr>
          <w:rFonts w:ascii="Candara" w:hAnsi="Candara" w:cs="TimesNewRoman"/>
          <w:i/>
          <w:sz w:val="18"/>
          <w:szCs w:val="18"/>
        </w:rPr>
        <w:t>ś</w:t>
      </w:r>
      <w:r w:rsidRPr="003047B7">
        <w:rPr>
          <w:rFonts w:ascii="Candara" w:hAnsi="Candara"/>
          <w:i/>
          <w:sz w:val="18"/>
          <w:szCs w:val="18"/>
        </w:rPr>
        <w:t xml:space="preserve">ciem w </w:t>
      </w:r>
      <w:r w:rsidRPr="003047B7">
        <w:rPr>
          <w:rFonts w:ascii="Candara" w:hAnsi="Candara" w:cs="TimesNewRoman"/>
          <w:i/>
          <w:sz w:val="18"/>
          <w:szCs w:val="18"/>
        </w:rPr>
        <w:t>ż</w:t>
      </w:r>
      <w:r w:rsidRPr="003047B7">
        <w:rPr>
          <w:rFonts w:ascii="Candara" w:hAnsi="Candara"/>
          <w:i/>
          <w:sz w:val="18"/>
          <w:szCs w:val="18"/>
        </w:rPr>
        <w:t>ycie ustawy z dnia 19 czerwca 1997 r. o zakazie stosowania wyrobów zawieraj</w:t>
      </w:r>
      <w:r w:rsidRPr="003047B7">
        <w:rPr>
          <w:rFonts w:ascii="Candara" w:hAnsi="Candara" w:cs="TimesNewRoman"/>
          <w:i/>
          <w:sz w:val="18"/>
          <w:szCs w:val="18"/>
        </w:rPr>
        <w:t>ą</w:t>
      </w:r>
      <w:r w:rsidRPr="003047B7">
        <w:rPr>
          <w:rFonts w:ascii="Candara" w:hAnsi="Candara"/>
          <w:i/>
          <w:sz w:val="18"/>
          <w:szCs w:val="18"/>
        </w:rPr>
        <w:t>cych azbest, po trwałym zabezpieczeniu przed emisj</w:t>
      </w:r>
      <w:r w:rsidRPr="003047B7">
        <w:rPr>
          <w:rFonts w:ascii="Candara" w:hAnsi="Candara" w:cs="TimesNewRoman"/>
          <w:i/>
          <w:sz w:val="18"/>
          <w:szCs w:val="18"/>
        </w:rPr>
        <w:t xml:space="preserve">ą </w:t>
      </w:r>
      <w:r w:rsidRPr="003047B7">
        <w:rPr>
          <w:rFonts w:ascii="Candara" w:hAnsi="Candara"/>
          <w:i/>
          <w:sz w:val="18"/>
          <w:szCs w:val="18"/>
        </w:rPr>
        <w:t>włókien azbestu),</w:t>
      </w:r>
    </w:p>
    <w:p w:rsidR="00F65567" w:rsidRPr="003047B7" w:rsidRDefault="00F65567" w:rsidP="00E5681F">
      <w:pPr>
        <w:pStyle w:val="Akapitzlist"/>
        <w:keepNext/>
        <w:numPr>
          <w:ilvl w:val="0"/>
          <w:numId w:val="56"/>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drogi utwardzone odpadami zawieraj</w:t>
      </w:r>
      <w:r w:rsidRPr="003047B7">
        <w:rPr>
          <w:rFonts w:ascii="Candara" w:hAnsi="Candara" w:cs="TimesNewRoman"/>
          <w:i/>
          <w:sz w:val="18"/>
          <w:szCs w:val="18"/>
        </w:rPr>
        <w:t>ą</w:t>
      </w:r>
      <w:r w:rsidRPr="003047B7">
        <w:rPr>
          <w:rFonts w:ascii="Candara" w:hAnsi="Candara"/>
          <w:i/>
          <w:sz w:val="18"/>
          <w:szCs w:val="18"/>
        </w:rPr>
        <w:t>cymi azbest przed wej</w:t>
      </w:r>
      <w:r w:rsidRPr="003047B7">
        <w:rPr>
          <w:rFonts w:ascii="Candara" w:hAnsi="Candara" w:cs="TimesNewRoman"/>
          <w:i/>
          <w:sz w:val="18"/>
          <w:szCs w:val="18"/>
        </w:rPr>
        <w:t>ś</w:t>
      </w:r>
      <w:r w:rsidRPr="003047B7">
        <w:rPr>
          <w:rFonts w:ascii="Candara" w:hAnsi="Candara"/>
          <w:i/>
          <w:sz w:val="18"/>
          <w:szCs w:val="18"/>
        </w:rPr>
        <w:t xml:space="preserve">ciem w </w:t>
      </w:r>
      <w:r w:rsidRPr="003047B7">
        <w:rPr>
          <w:rFonts w:ascii="Candara" w:hAnsi="Candara" w:cs="TimesNewRoman"/>
          <w:i/>
          <w:sz w:val="18"/>
          <w:szCs w:val="18"/>
        </w:rPr>
        <w:t>ż</w:t>
      </w:r>
      <w:r w:rsidRPr="003047B7">
        <w:rPr>
          <w:rFonts w:ascii="Candara" w:hAnsi="Candara"/>
          <w:i/>
          <w:sz w:val="18"/>
          <w:szCs w:val="18"/>
        </w:rPr>
        <w:t>ycie ustawy z dnia 19 czerwca 1997 r. o zakazie stosowania wyrobów zawieraj</w:t>
      </w:r>
      <w:r w:rsidRPr="003047B7">
        <w:rPr>
          <w:rFonts w:ascii="Candara" w:hAnsi="Candara" w:cs="TimesNewRoman"/>
          <w:i/>
          <w:sz w:val="18"/>
          <w:szCs w:val="18"/>
        </w:rPr>
        <w:t>ą</w:t>
      </w:r>
      <w:r w:rsidRPr="003047B7">
        <w:rPr>
          <w:rFonts w:ascii="Candara" w:hAnsi="Candara"/>
          <w:i/>
          <w:sz w:val="18"/>
          <w:szCs w:val="18"/>
        </w:rPr>
        <w:t>cych azbest, ale niezabezpieczone trwale przed emisj</w:t>
      </w:r>
      <w:r w:rsidRPr="003047B7">
        <w:rPr>
          <w:rFonts w:ascii="Candara" w:hAnsi="Candara" w:cs="TimesNewRoman"/>
          <w:i/>
          <w:sz w:val="18"/>
          <w:szCs w:val="18"/>
        </w:rPr>
        <w:t xml:space="preserve">ą </w:t>
      </w:r>
      <w:r w:rsidRPr="003047B7">
        <w:rPr>
          <w:rFonts w:ascii="Candara" w:hAnsi="Candara"/>
          <w:i/>
          <w:sz w:val="18"/>
          <w:szCs w:val="18"/>
        </w:rPr>
        <w:t>włókien azbestu,</w:t>
      </w:r>
    </w:p>
    <w:p w:rsidR="00F65567" w:rsidRPr="003047B7" w:rsidRDefault="00F65567" w:rsidP="00E5681F">
      <w:pPr>
        <w:pStyle w:val="Akapitzlist"/>
        <w:keepNext/>
        <w:numPr>
          <w:ilvl w:val="0"/>
          <w:numId w:val="56"/>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inne wyroby zawieraj</w:t>
      </w:r>
      <w:r w:rsidRPr="003047B7">
        <w:rPr>
          <w:rFonts w:ascii="Candara" w:hAnsi="Candara" w:cs="TimesNewRoman"/>
          <w:i/>
          <w:sz w:val="18"/>
          <w:szCs w:val="18"/>
        </w:rPr>
        <w:t>ą</w:t>
      </w:r>
      <w:r w:rsidRPr="003047B7">
        <w:rPr>
          <w:rFonts w:ascii="Candara" w:hAnsi="Candara"/>
          <w:i/>
          <w:sz w:val="18"/>
          <w:szCs w:val="18"/>
        </w:rPr>
        <w:t>ce azbest, oddzielnie niewymienione, w tym papier i tektura; poda</w:t>
      </w:r>
      <w:r w:rsidRPr="003047B7">
        <w:rPr>
          <w:rFonts w:ascii="Candara" w:hAnsi="Candara" w:cs="TimesNewRoman"/>
          <w:i/>
          <w:sz w:val="18"/>
          <w:szCs w:val="18"/>
        </w:rPr>
        <w:t xml:space="preserve">ć </w:t>
      </w:r>
      <w:r w:rsidRPr="003047B7">
        <w:rPr>
          <w:rFonts w:ascii="Candara" w:hAnsi="Candara"/>
          <w:i/>
          <w:sz w:val="18"/>
          <w:szCs w:val="18"/>
        </w:rPr>
        <w:t>jakie.</w:t>
      </w:r>
    </w:p>
    <w:p w:rsidR="00F65567" w:rsidRPr="003047B7" w:rsidRDefault="00F65567" w:rsidP="00E5681F">
      <w:pPr>
        <w:pStyle w:val="Akapitzlist"/>
        <w:keepNext/>
        <w:numPr>
          <w:ilvl w:val="0"/>
          <w:numId w:val="55"/>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Ilo</w:t>
      </w:r>
      <w:r w:rsidRPr="003047B7">
        <w:rPr>
          <w:rFonts w:ascii="Candara" w:hAnsi="Candara" w:cs="TimesNewRoman"/>
          <w:i/>
          <w:sz w:val="18"/>
          <w:szCs w:val="18"/>
        </w:rPr>
        <w:t xml:space="preserve">ść </w:t>
      </w:r>
      <w:r w:rsidRPr="003047B7">
        <w:rPr>
          <w:rFonts w:ascii="Candara" w:hAnsi="Candara"/>
          <w:i/>
          <w:sz w:val="18"/>
          <w:szCs w:val="18"/>
        </w:rPr>
        <w:t>wyrobów zawieraj</w:t>
      </w:r>
      <w:r w:rsidRPr="003047B7">
        <w:rPr>
          <w:rFonts w:ascii="Candara" w:hAnsi="Candara" w:cs="TimesNewRoman"/>
          <w:i/>
          <w:sz w:val="18"/>
          <w:szCs w:val="18"/>
        </w:rPr>
        <w:t>ą</w:t>
      </w:r>
      <w:r w:rsidRPr="003047B7">
        <w:rPr>
          <w:rFonts w:ascii="Candara" w:hAnsi="Candara"/>
          <w:i/>
          <w:sz w:val="18"/>
          <w:szCs w:val="18"/>
        </w:rPr>
        <w:t>cych azbest nale</w:t>
      </w:r>
      <w:r w:rsidRPr="003047B7">
        <w:rPr>
          <w:rFonts w:ascii="Candara" w:hAnsi="Candara" w:cs="TimesNewRoman"/>
          <w:i/>
          <w:sz w:val="18"/>
          <w:szCs w:val="18"/>
        </w:rPr>
        <w:t>ż</w:t>
      </w:r>
      <w:r w:rsidRPr="003047B7">
        <w:rPr>
          <w:rFonts w:ascii="Candara" w:hAnsi="Candara"/>
          <w:i/>
          <w:sz w:val="18"/>
          <w:szCs w:val="18"/>
        </w:rPr>
        <w:t>y poda</w:t>
      </w:r>
      <w:r w:rsidRPr="003047B7">
        <w:rPr>
          <w:rFonts w:ascii="Candara" w:hAnsi="Candara" w:cs="TimesNewRoman"/>
          <w:i/>
          <w:sz w:val="18"/>
          <w:szCs w:val="18"/>
        </w:rPr>
        <w:t xml:space="preserve">ć </w:t>
      </w:r>
      <w:r w:rsidRPr="003047B7">
        <w:rPr>
          <w:rFonts w:ascii="Candara" w:hAnsi="Candara"/>
          <w:i/>
          <w:sz w:val="18"/>
          <w:szCs w:val="18"/>
        </w:rPr>
        <w:t>w jednostkach wła</w:t>
      </w:r>
      <w:r w:rsidRPr="003047B7">
        <w:rPr>
          <w:rFonts w:ascii="Candara" w:hAnsi="Candara" w:cs="TimesNewRoman"/>
          <w:i/>
          <w:sz w:val="18"/>
          <w:szCs w:val="18"/>
        </w:rPr>
        <w:t>ś</w:t>
      </w:r>
      <w:r w:rsidR="00211283" w:rsidRPr="003047B7">
        <w:rPr>
          <w:rFonts w:ascii="Candara" w:hAnsi="Candara"/>
          <w:i/>
          <w:sz w:val="18"/>
          <w:szCs w:val="18"/>
        </w:rPr>
        <w:t>ciwych dla danego wyrobu (kg, m</w:t>
      </w:r>
      <w:r w:rsidR="00211283" w:rsidRPr="003047B7">
        <w:rPr>
          <w:rFonts w:ascii="Candara" w:hAnsi="Candara"/>
          <w:i/>
          <w:sz w:val="18"/>
          <w:szCs w:val="18"/>
          <w:vertAlign w:val="superscript"/>
        </w:rPr>
        <w:t>2</w:t>
      </w:r>
      <w:r w:rsidR="00211283" w:rsidRPr="003047B7">
        <w:rPr>
          <w:rFonts w:ascii="Candara" w:hAnsi="Candara"/>
          <w:i/>
          <w:sz w:val="18"/>
          <w:szCs w:val="18"/>
        </w:rPr>
        <w:t>, m</w:t>
      </w:r>
      <w:r w:rsidR="00211283" w:rsidRPr="003047B7">
        <w:rPr>
          <w:rFonts w:ascii="Candara" w:hAnsi="Candara"/>
          <w:i/>
          <w:sz w:val="18"/>
          <w:szCs w:val="18"/>
          <w:vertAlign w:val="superscript"/>
        </w:rPr>
        <w:t>3</w:t>
      </w:r>
      <w:r w:rsidRPr="003047B7">
        <w:rPr>
          <w:rFonts w:ascii="Candara" w:hAnsi="Candara"/>
          <w:i/>
          <w:sz w:val="18"/>
          <w:szCs w:val="18"/>
        </w:rPr>
        <w:t>, m.b., km).</w:t>
      </w:r>
    </w:p>
    <w:p w:rsidR="00F65567" w:rsidRPr="003047B7" w:rsidRDefault="00F65567" w:rsidP="00E5681F">
      <w:pPr>
        <w:pStyle w:val="Akapitzlist"/>
        <w:keepNext/>
        <w:numPr>
          <w:ilvl w:val="0"/>
          <w:numId w:val="55"/>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Według "Oceny stanu i mo</w:t>
      </w:r>
      <w:r w:rsidRPr="003047B7">
        <w:rPr>
          <w:rFonts w:ascii="Candara" w:hAnsi="Candara" w:cs="TimesNewRoman"/>
          <w:i/>
          <w:sz w:val="18"/>
          <w:szCs w:val="18"/>
        </w:rPr>
        <w:t>ż</w:t>
      </w:r>
      <w:r w:rsidRPr="003047B7">
        <w:rPr>
          <w:rFonts w:ascii="Candara" w:hAnsi="Candara"/>
          <w:i/>
          <w:sz w:val="18"/>
          <w:szCs w:val="18"/>
        </w:rPr>
        <w:t>liwo</w:t>
      </w:r>
      <w:r w:rsidRPr="003047B7">
        <w:rPr>
          <w:rFonts w:ascii="Candara" w:hAnsi="Candara" w:cs="TimesNewRoman"/>
          <w:i/>
          <w:sz w:val="18"/>
          <w:szCs w:val="18"/>
        </w:rPr>
        <w:t>ś</w:t>
      </w:r>
      <w:r w:rsidRPr="003047B7">
        <w:rPr>
          <w:rFonts w:ascii="Candara" w:hAnsi="Candara"/>
          <w:i/>
          <w:sz w:val="18"/>
          <w:szCs w:val="18"/>
        </w:rPr>
        <w:t>ci bezpiecznego u</w:t>
      </w:r>
      <w:r w:rsidRPr="003047B7">
        <w:rPr>
          <w:rFonts w:ascii="Candara" w:hAnsi="Candara" w:cs="TimesNewRoman"/>
          <w:i/>
          <w:sz w:val="18"/>
          <w:szCs w:val="18"/>
        </w:rPr>
        <w:t>ż</w:t>
      </w:r>
      <w:r w:rsidRPr="003047B7">
        <w:rPr>
          <w:rFonts w:ascii="Candara" w:hAnsi="Candara"/>
          <w:i/>
          <w:sz w:val="18"/>
          <w:szCs w:val="18"/>
        </w:rPr>
        <w:t>ytkowania wyrobów zawieraj</w:t>
      </w:r>
      <w:r w:rsidRPr="003047B7">
        <w:rPr>
          <w:rFonts w:ascii="Candara" w:hAnsi="Candara" w:cs="TimesNewRoman"/>
          <w:i/>
          <w:sz w:val="18"/>
          <w:szCs w:val="18"/>
        </w:rPr>
        <w:t>ą</w:t>
      </w:r>
      <w:r w:rsidRPr="003047B7">
        <w:rPr>
          <w:rFonts w:ascii="Candara" w:hAnsi="Candara"/>
          <w:i/>
          <w:sz w:val="18"/>
          <w:szCs w:val="18"/>
        </w:rPr>
        <w:t>cych azbest" okre</w:t>
      </w:r>
      <w:r w:rsidRPr="003047B7">
        <w:rPr>
          <w:rFonts w:ascii="Candara" w:hAnsi="Candara" w:cs="TimesNewRoman"/>
          <w:i/>
          <w:sz w:val="18"/>
          <w:szCs w:val="18"/>
        </w:rPr>
        <w:t>ś</w:t>
      </w:r>
      <w:r w:rsidRPr="003047B7">
        <w:rPr>
          <w:rFonts w:ascii="Candara" w:hAnsi="Candara"/>
          <w:i/>
          <w:sz w:val="18"/>
          <w:szCs w:val="18"/>
        </w:rPr>
        <w:t>lonej w zał</w:t>
      </w:r>
      <w:r w:rsidRPr="003047B7">
        <w:rPr>
          <w:rFonts w:ascii="Candara" w:hAnsi="Candara" w:cs="TimesNewRoman"/>
          <w:i/>
          <w:sz w:val="18"/>
          <w:szCs w:val="18"/>
        </w:rPr>
        <w:t>ą</w:t>
      </w:r>
      <w:r w:rsidRPr="003047B7">
        <w:rPr>
          <w:rFonts w:ascii="Candara" w:hAnsi="Candara"/>
          <w:i/>
          <w:sz w:val="18"/>
          <w:szCs w:val="18"/>
        </w:rPr>
        <w:t>czniku nr 1 do rozporz</w:t>
      </w:r>
      <w:r w:rsidRPr="003047B7">
        <w:rPr>
          <w:rFonts w:ascii="Candara" w:hAnsi="Candara" w:cs="TimesNewRoman"/>
          <w:i/>
          <w:sz w:val="18"/>
          <w:szCs w:val="18"/>
        </w:rPr>
        <w:t>ą</w:t>
      </w:r>
      <w:r w:rsidRPr="003047B7">
        <w:rPr>
          <w:rFonts w:ascii="Candara" w:hAnsi="Candara"/>
          <w:i/>
          <w:sz w:val="18"/>
          <w:szCs w:val="18"/>
        </w:rPr>
        <w:t>dzenia Ministra Gospodarki, Pracy i Polityki Społecznej z dnia 2 kwietnia 2004 r. w sprawie sposobów i warunków bezpiecznego u</w:t>
      </w:r>
      <w:r w:rsidRPr="003047B7">
        <w:rPr>
          <w:rFonts w:ascii="Candara" w:hAnsi="Candara" w:cs="TimesNewRoman"/>
          <w:i/>
          <w:sz w:val="18"/>
          <w:szCs w:val="18"/>
        </w:rPr>
        <w:t>ż</w:t>
      </w:r>
      <w:r w:rsidRPr="003047B7">
        <w:rPr>
          <w:rFonts w:ascii="Candara" w:hAnsi="Candara"/>
          <w:i/>
          <w:sz w:val="18"/>
          <w:szCs w:val="18"/>
        </w:rPr>
        <w:t>ytkowania i usuwania wyrobów zawieraj</w:t>
      </w:r>
      <w:r w:rsidRPr="003047B7">
        <w:rPr>
          <w:rFonts w:ascii="Candara" w:hAnsi="Candara" w:cs="TimesNewRoman"/>
          <w:i/>
          <w:sz w:val="18"/>
          <w:szCs w:val="18"/>
        </w:rPr>
        <w:t>ą</w:t>
      </w:r>
      <w:r w:rsidRPr="003047B7">
        <w:rPr>
          <w:rFonts w:ascii="Candara" w:hAnsi="Candara"/>
          <w:i/>
          <w:sz w:val="18"/>
          <w:szCs w:val="18"/>
        </w:rPr>
        <w:t>cych azbest (Dz. U. Nr 71, poz. 649 oraz z 2010 r. Nr 162, poz. 1089).</w:t>
      </w:r>
    </w:p>
    <w:p w:rsidR="00F65567" w:rsidRPr="003047B7" w:rsidRDefault="00F65567" w:rsidP="00E5681F">
      <w:pPr>
        <w:pStyle w:val="Akapitzlist"/>
        <w:keepNext/>
        <w:numPr>
          <w:ilvl w:val="0"/>
          <w:numId w:val="55"/>
        </w:numPr>
        <w:autoSpaceDE w:val="0"/>
        <w:autoSpaceDN w:val="0"/>
        <w:adjustRightInd w:val="0"/>
        <w:spacing w:before="60" w:after="60"/>
        <w:jc w:val="both"/>
        <w:rPr>
          <w:rFonts w:ascii="Candara" w:hAnsi="Candara"/>
          <w:i/>
          <w:sz w:val="18"/>
          <w:szCs w:val="18"/>
        </w:rPr>
      </w:pPr>
      <w:r w:rsidRPr="003047B7">
        <w:rPr>
          <w:rFonts w:ascii="Candara" w:hAnsi="Candara"/>
          <w:i/>
          <w:sz w:val="18"/>
          <w:szCs w:val="18"/>
        </w:rPr>
        <w:t xml:space="preserve"> Nie dotyczy osób fizycznych nieb</w:t>
      </w:r>
      <w:r w:rsidRPr="003047B7">
        <w:rPr>
          <w:rFonts w:ascii="Candara" w:hAnsi="Candara" w:cs="TimesNewRoman"/>
          <w:i/>
          <w:sz w:val="18"/>
          <w:szCs w:val="18"/>
        </w:rPr>
        <w:t>ę</w:t>
      </w:r>
      <w:r w:rsidRPr="003047B7">
        <w:rPr>
          <w:rFonts w:ascii="Candara" w:hAnsi="Candara"/>
          <w:i/>
          <w:sz w:val="18"/>
          <w:szCs w:val="18"/>
        </w:rPr>
        <w:t>d</w:t>
      </w:r>
      <w:r w:rsidRPr="003047B7">
        <w:rPr>
          <w:rFonts w:ascii="Candara" w:hAnsi="Candara" w:cs="TimesNewRoman"/>
          <w:i/>
          <w:sz w:val="18"/>
          <w:szCs w:val="18"/>
        </w:rPr>
        <w:t>ą</w:t>
      </w:r>
      <w:r w:rsidRPr="003047B7">
        <w:rPr>
          <w:rFonts w:ascii="Candara" w:hAnsi="Candara"/>
          <w:i/>
          <w:sz w:val="18"/>
          <w:szCs w:val="18"/>
        </w:rPr>
        <w:t>cych przedsi</w:t>
      </w:r>
      <w:r w:rsidRPr="003047B7">
        <w:rPr>
          <w:rFonts w:ascii="Candara" w:hAnsi="Candara" w:cs="TimesNewRoman"/>
          <w:i/>
          <w:sz w:val="18"/>
          <w:szCs w:val="18"/>
        </w:rPr>
        <w:t>ę</w:t>
      </w:r>
      <w:r w:rsidRPr="003047B7">
        <w:rPr>
          <w:rFonts w:ascii="Candara" w:hAnsi="Candara"/>
          <w:i/>
          <w:sz w:val="18"/>
          <w:szCs w:val="18"/>
        </w:rPr>
        <w:t>biorcami. Nale</w:t>
      </w:r>
      <w:r w:rsidRPr="003047B7">
        <w:rPr>
          <w:rFonts w:ascii="Candara" w:hAnsi="Candara" w:cs="TimesNewRoman"/>
          <w:i/>
          <w:sz w:val="18"/>
          <w:szCs w:val="18"/>
        </w:rPr>
        <w:t>ż</w:t>
      </w:r>
      <w:r w:rsidRPr="003047B7">
        <w:rPr>
          <w:rFonts w:ascii="Candara" w:hAnsi="Candara"/>
          <w:i/>
          <w:sz w:val="18"/>
          <w:szCs w:val="18"/>
        </w:rPr>
        <w:t>y poda</w:t>
      </w:r>
      <w:r w:rsidRPr="003047B7">
        <w:rPr>
          <w:rFonts w:ascii="Candara" w:hAnsi="Candara" w:cs="TimesNewRoman"/>
          <w:i/>
          <w:sz w:val="18"/>
          <w:szCs w:val="18"/>
        </w:rPr>
        <w:t xml:space="preserve">ć </w:t>
      </w:r>
      <w:r w:rsidRPr="003047B7">
        <w:rPr>
          <w:rFonts w:ascii="Candara" w:hAnsi="Candara"/>
          <w:i/>
          <w:sz w:val="18"/>
          <w:szCs w:val="18"/>
        </w:rPr>
        <w:t>nazw</w:t>
      </w:r>
      <w:r w:rsidRPr="003047B7">
        <w:rPr>
          <w:rFonts w:ascii="Candara" w:hAnsi="Candara" w:cs="TimesNewRoman"/>
          <w:i/>
          <w:sz w:val="18"/>
          <w:szCs w:val="18"/>
        </w:rPr>
        <w:t xml:space="preserve">ę </w:t>
      </w:r>
      <w:r w:rsidRPr="003047B7">
        <w:rPr>
          <w:rFonts w:ascii="Candara" w:hAnsi="Candara"/>
          <w:i/>
          <w:sz w:val="18"/>
          <w:szCs w:val="18"/>
        </w:rPr>
        <w:t>i numer dokumentu oraz dat</w:t>
      </w:r>
      <w:r w:rsidRPr="003047B7">
        <w:rPr>
          <w:rFonts w:ascii="Candara" w:hAnsi="Candara" w:cs="TimesNewRoman"/>
          <w:i/>
          <w:sz w:val="18"/>
          <w:szCs w:val="18"/>
        </w:rPr>
        <w:t xml:space="preserve">ę </w:t>
      </w:r>
      <w:r w:rsidRPr="003047B7">
        <w:rPr>
          <w:rFonts w:ascii="Candara" w:hAnsi="Candara"/>
          <w:i/>
          <w:sz w:val="18"/>
          <w:szCs w:val="18"/>
        </w:rPr>
        <w:t>jego ostatniej aktualizacji, w którym zostały oznaczone miejsca wyst</w:t>
      </w:r>
      <w:r w:rsidRPr="003047B7">
        <w:rPr>
          <w:rFonts w:ascii="Candara" w:hAnsi="Candara" w:cs="TimesNewRoman"/>
          <w:i/>
          <w:sz w:val="18"/>
          <w:szCs w:val="18"/>
        </w:rPr>
        <w:t>ę</w:t>
      </w:r>
      <w:r w:rsidRPr="003047B7">
        <w:rPr>
          <w:rFonts w:ascii="Candara" w:hAnsi="Candara"/>
          <w:i/>
          <w:sz w:val="18"/>
          <w:szCs w:val="18"/>
        </w:rPr>
        <w:t>powania wyrobów zawieraj</w:t>
      </w:r>
      <w:r w:rsidRPr="003047B7">
        <w:rPr>
          <w:rFonts w:ascii="Candara" w:hAnsi="Candara" w:cs="TimesNewRoman"/>
          <w:i/>
          <w:sz w:val="18"/>
          <w:szCs w:val="18"/>
        </w:rPr>
        <w:t>ą</w:t>
      </w:r>
      <w:r w:rsidRPr="003047B7">
        <w:rPr>
          <w:rFonts w:ascii="Candara" w:hAnsi="Candara"/>
          <w:i/>
          <w:sz w:val="18"/>
          <w:szCs w:val="18"/>
        </w:rPr>
        <w:t>cych azbest, w szczególno</w:t>
      </w:r>
      <w:r w:rsidRPr="003047B7">
        <w:rPr>
          <w:rFonts w:ascii="Candara" w:hAnsi="Candara" w:cs="TimesNewRoman"/>
          <w:i/>
          <w:sz w:val="18"/>
          <w:szCs w:val="18"/>
        </w:rPr>
        <w:t>ś</w:t>
      </w:r>
      <w:r w:rsidRPr="003047B7">
        <w:rPr>
          <w:rFonts w:ascii="Candara" w:hAnsi="Candara"/>
          <w:i/>
          <w:sz w:val="18"/>
          <w:szCs w:val="18"/>
        </w:rPr>
        <w:t>ci planu sytuacyjnego terenu instalacji lub urz</w:t>
      </w:r>
      <w:r w:rsidRPr="003047B7">
        <w:rPr>
          <w:rFonts w:ascii="Candara" w:hAnsi="Candara" w:cs="TimesNewRoman"/>
          <w:i/>
          <w:sz w:val="18"/>
          <w:szCs w:val="18"/>
        </w:rPr>
        <w:t>ą</w:t>
      </w:r>
      <w:r w:rsidRPr="003047B7">
        <w:rPr>
          <w:rFonts w:ascii="Candara" w:hAnsi="Candara"/>
          <w:i/>
          <w:sz w:val="18"/>
          <w:szCs w:val="18"/>
        </w:rPr>
        <w:t>dzenia zawieraj</w:t>
      </w:r>
      <w:r w:rsidRPr="003047B7">
        <w:rPr>
          <w:rFonts w:ascii="Candara" w:hAnsi="Candara" w:cs="TimesNewRoman"/>
          <w:i/>
          <w:sz w:val="18"/>
          <w:szCs w:val="18"/>
        </w:rPr>
        <w:t>ą</w:t>
      </w:r>
      <w:r w:rsidRPr="003047B7">
        <w:rPr>
          <w:rFonts w:ascii="Candara" w:hAnsi="Candara"/>
          <w:i/>
          <w:sz w:val="18"/>
          <w:szCs w:val="18"/>
        </w:rPr>
        <w:t>cego azbest, dokumentacji technicznej.</w:t>
      </w:r>
    </w:p>
    <w:sectPr w:rsidR="00F65567" w:rsidRPr="003047B7" w:rsidSect="00854AA6">
      <w:type w:val="continuous"/>
      <w:pgSz w:w="12242" w:h="15842" w:code="1"/>
      <w:pgMar w:top="1417" w:right="1417" w:bottom="993" w:left="1417" w:header="708" w:footer="113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782" w:rsidRDefault="00D92782">
      <w:r>
        <w:separator/>
      </w:r>
    </w:p>
  </w:endnote>
  <w:endnote w:type="continuationSeparator" w:id="0">
    <w:p w:rsidR="00D92782" w:rsidRDefault="00D9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oudy Old Style CE ATT">
    <w:altName w:val="Times New Roman"/>
    <w:charset w:val="EE"/>
    <w:family w:val="roman"/>
    <w:pitch w:val="variable"/>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MT">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308BB8t00">
    <w:panose1 w:val="00000000000000000000"/>
    <w:charset w:val="EE"/>
    <w:family w:val="auto"/>
    <w:notTrueType/>
    <w:pitch w:val="default"/>
    <w:sig w:usb0="00000005" w:usb1="00000000" w:usb2="00000000" w:usb3="00000000" w:csb0="00000002" w:csb1="00000000"/>
  </w:font>
  <w:font w:name="EuroGaramondEFN">
    <w:altName w:val="MS Mincho"/>
    <w:panose1 w:val="00000000000000000000"/>
    <w:charset w:val="80"/>
    <w:family w:val="roman"/>
    <w:notTrueType/>
    <w:pitch w:val="default"/>
    <w:sig w:usb0="00000001" w:usb1="08070000" w:usb2="00000010" w:usb3="00000000" w:csb0="00020000" w:csb1="00000000"/>
  </w:font>
  <w:font w:name="Arial,Bold">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TE157EC78t00">
    <w:altName w:val="Times New Roman"/>
    <w:panose1 w:val="00000000000000000000"/>
    <w:charset w:val="00"/>
    <w:family w:val="auto"/>
    <w:notTrueType/>
    <w:pitch w:val="default"/>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 w:name="TimesNewRoman,Italic">
    <w:altName w:val="MS Mincho"/>
    <w:panose1 w:val="00000000000000000000"/>
    <w:charset w:val="80"/>
    <w:family w:val="auto"/>
    <w:notTrueType/>
    <w:pitch w:val="default"/>
    <w:sig w:usb0="00000005" w:usb1="08070000" w:usb2="00000010" w:usb3="00000000" w:csb0="00020002" w:csb1="00000000"/>
  </w:font>
  <w:font w:name="ArialNarrow">
    <w:altName w:val="Arial Unicode MS"/>
    <w:panose1 w:val="00000000000000000000"/>
    <w:charset w:val="80"/>
    <w:family w:val="auto"/>
    <w:notTrueType/>
    <w:pitch w:val="default"/>
    <w:sig w:usb0="00000001" w:usb1="08070000" w:usb2="00000010" w:usb3="00000000" w:csb0="00020000" w:csb1="00000000"/>
  </w:font>
  <w:font w:name="ArialNarrow-Italic">
    <w:panose1 w:val="00000000000000000000"/>
    <w:charset w:val="EE"/>
    <w:family w:val="auto"/>
    <w:notTrueType/>
    <w:pitch w:val="default"/>
    <w:sig w:usb0="00000005" w:usb1="00000000" w:usb2="00000000" w:usb3="00000000" w:csb0="00000002" w:csb1="00000000"/>
  </w:font>
  <w:font w:name="ArialNarrow-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7120"/>
      <w:docPartObj>
        <w:docPartGallery w:val="Page Numbers (Bottom of Page)"/>
        <w:docPartUnique/>
      </w:docPartObj>
    </w:sdtPr>
    <w:sdtEndPr/>
    <w:sdtContent>
      <w:p w:rsidR="001F4C1E" w:rsidRPr="00F045CE" w:rsidRDefault="001F4C1E" w:rsidP="00F045CE">
        <w:pPr>
          <w:pStyle w:val="Stopka"/>
          <w:tabs>
            <w:tab w:val="left" w:pos="5245"/>
          </w:tabs>
          <w:jc w:val="right"/>
        </w:pPr>
        <w:r w:rsidRPr="00F045CE">
          <w:rPr>
            <w:rFonts w:ascii="Candara" w:hAnsi="Candara"/>
          </w:rPr>
          <w:fldChar w:fldCharType="begin"/>
        </w:r>
        <w:r w:rsidRPr="00F045CE">
          <w:rPr>
            <w:rFonts w:ascii="Candara" w:hAnsi="Candara"/>
          </w:rPr>
          <w:instrText xml:space="preserve"> PAGE   \* MERGEFORMAT </w:instrText>
        </w:r>
        <w:r w:rsidRPr="00F045CE">
          <w:rPr>
            <w:rFonts w:ascii="Candara" w:hAnsi="Candara"/>
          </w:rPr>
          <w:fldChar w:fldCharType="separate"/>
        </w:r>
        <w:r>
          <w:rPr>
            <w:rFonts w:ascii="Candara" w:hAnsi="Candara"/>
            <w:noProof/>
          </w:rPr>
          <w:t>2</w:t>
        </w:r>
        <w:r w:rsidRPr="00F045CE">
          <w:rPr>
            <w:rFonts w:ascii="Candara" w:hAnsi="Candara"/>
          </w:rPr>
          <w:fldChar w:fldCharType="end"/>
        </w:r>
      </w:p>
    </w:sdtContent>
  </w:sdt>
  <w:p w:rsidR="001F4C1E" w:rsidRDefault="001F4C1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7119"/>
      <w:docPartObj>
        <w:docPartGallery w:val="Page Numbers (Bottom of Page)"/>
        <w:docPartUnique/>
      </w:docPartObj>
    </w:sdtPr>
    <w:sdtEndPr/>
    <w:sdtContent>
      <w:p w:rsidR="001F4C1E" w:rsidRPr="00F045CE" w:rsidRDefault="001F4C1E" w:rsidP="00F045CE">
        <w:pPr>
          <w:pStyle w:val="Stopka"/>
          <w:tabs>
            <w:tab w:val="left" w:pos="5245"/>
          </w:tabs>
          <w:jc w:val="right"/>
        </w:pPr>
        <w:r w:rsidRPr="00F045CE">
          <w:rPr>
            <w:rFonts w:ascii="Candara" w:hAnsi="Candara"/>
          </w:rPr>
          <w:fldChar w:fldCharType="begin"/>
        </w:r>
        <w:r w:rsidRPr="00F045CE">
          <w:rPr>
            <w:rFonts w:ascii="Candara" w:hAnsi="Candara"/>
          </w:rPr>
          <w:instrText xml:space="preserve"> PAGE   \* MERGEFORMAT </w:instrText>
        </w:r>
        <w:r w:rsidRPr="00F045CE">
          <w:rPr>
            <w:rFonts w:ascii="Candara" w:hAnsi="Candara"/>
          </w:rPr>
          <w:fldChar w:fldCharType="separate"/>
        </w:r>
        <w:r w:rsidR="00A959A4">
          <w:rPr>
            <w:rFonts w:ascii="Candara" w:hAnsi="Candara"/>
            <w:noProof/>
          </w:rPr>
          <w:t>20</w:t>
        </w:r>
        <w:r w:rsidRPr="00F045CE">
          <w:rPr>
            <w:rFonts w:ascii="Candara" w:hAnsi="Candara"/>
          </w:rPr>
          <w:fldChar w:fldCharType="end"/>
        </w:r>
      </w:p>
    </w:sdtContent>
  </w:sdt>
  <w:p w:rsidR="001F4C1E" w:rsidRDefault="001F4C1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C1E" w:rsidRPr="00AD0230" w:rsidRDefault="001F4C1E" w:rsidP="00FB0D48">
    <w:pPr>
      <w:pStyle w:val="Stopka"/>
      <w:framePr w:wrap="auto" w:vAnchor="text" w:hAnchor="page" w:x="10456" w:y="26"/>
      <w:rPr>
        <w:rStyle w:val="Numerstrony"/>
        <w:rFonts w:ascii="Candara" w:hAnsi="Candara"/>
        <w:sz w:val="20"/>
        <w:szCs w:val="20"/>
      </w:rPr>
    </w:pPr>
    <w:r w:rsidRPr="00AD0230">
      <w:rPr>
        <w:rStyle w:val="Numerstrony"/>
        <w:rFonts w:ascii="Candara" w:hAnsi="Candara"/>
        <w:sz w:val="20"/>
        <w:szCs w:val="20"/>
      </w:rPr>
      <w:fldChar w:fldCharType="begin"/>
    </w:r>
    <w:r w:rsidRPr="00AD0230">
      <w:rPr>
        <w:rStyle w:val="Numerstrony"/>
        <w:rFonts w:ascii="Candara" w:hAnsi="Candara"/>
        <w:sz w:val="20"/>
        <w:szCs w:val="20"/>
      </w:rPr>
      <w:instrText xml:space="preserve">PAGE  </w:instrText>
    </w:r>
    <w:r w:rsidRPr="00AD0230">
      <w:rPr>
        <w:rStyle w:val="Numerstrony"/>
        <w:rFonts w:ascii="Candara" w:hAnsi="Candara"/>
        <w:sz w:val="20"/>
        <w:szCs w:val="20"/>
      </w:rPr>
      <w:fldChar w:fldCharType="separate"/>
    </w:r>
    <w:r w:rsidR="00A959A4">
      <w:rPr>
        <w:rStyle w:val="Numerstrony"/>
        <w:rFonts w:ascii="Candara" w:hAnsi="Candara"/>
        <w:noProof/>
        <w:sz w:val="20"/>
        <w:szCs w:val="20"/>
      </w:rPr>
      <w:t>55</w:t>
    </w:r>
    <w:r w:rsidRPr="00AD0230">
      <w:rPr>
        <w:rStyle w:val="Numerstrony"/>
        <w:rFonts w:ascii="Candara" w:hAnsi="Candara"/>
        <w:sz w:val="20"/>
        <w:szCs w:val="20"/>
      </w:rPr>
      <w:fldChar w:fldCharType="end"/>
    </w:r>
  </w:p>
  <w:p w:rsidR="001F4C1E" w:rsidRPr="009411CF" w:rsidRDefault="001F4C1E" w:rsidP="00FB0D48">
    <w:pPr>
      <w:pStyle w:val="Stopka"/>
      <w:jc w:val="center"/>
      <w:rPr>
        <w:rFonts w:ascii="Tahoma" w:hAnsi="Tahoma"/>
        <w:i/>
        <w:iCs/>
        <w:color w:val="FF9900"/>
        <w:sz w:val="16"/>
        <w:szCs w:val="16"/>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782" w:rsidRDefault="00D92782">
      <w:r>
        <w:separator/>
      </w:r>
    </w:p>
  </w:footnote>
  <w:footnote w:type="continuationSeparator" w:id="0">
    <w:p w:rsidR="00D92782" w:rsidRDefault="00D92782">
      <w:r>
        <w:continuationSeparator/>
      </w:r>
    </w:p>
  </w:footnote>
  <w:footnote w:id="1">
    <w:p w:rsidR="001F4C1E" w:rsidRPr="00F31513" w:rsidRDefault="001F4C1E" w:rsidP="00CC6153">
      <w:pPr>
        <w:pStyle w:val="Tekstprzypisudolnego"/>
        <w:rPr>
          <w:sz w:val="18"/>
          <w:szCs w:val="18"/>
        </w:rPr>
      </w:pPr>
      <w:r w:rsidRPr="00F31513">
        <w:rPr>
          <w:rStyle w:val="Odwoanieprzypisudolnego"/>
          <w:rFonts w:ascii="Candara" w:hAnsi="Candara"/>
          <w:sz w:val="18"/>
          <w:szCs w:val="18"/>
        </w:rPr>
        <w:footnoteRef/>
      </w:r>
      <w:r w:rsidRPr="00F31513">
        <w:rPr>
          <w:rFonts w:ascii="Candara" w:hAnsi="Candara"/>
          <w:sz w:val="18"/>
          <w:szCs w:val="18"/>
        </w:rPr>
        <w:t xml:space="preserve"> </w:t>
      </w:r>
      <w:r w:rsidRPr="00F31513">
        <w:rPr>
          <w:rFonts w:ascii="Candara" w:hAnsi="Candara"/>
          <w:i/>
          <w:iCs/>
          <w:sz w:val="18"/>
          <w:szCs w:val="18"/>
        </w:rPr>
        <w:t xml:space="preserve">Dane na podstawie wyników zamówień publicznych </w:t>
      </w:r>
      <w:r>
        <w:rPr>
          <w:rFonts w:ascii="Candara" w:hAnsi="Candara"/>
          <w:i/>
          <w:iCs/>
          <w:sz w:val="18"/>
          <w:szCs w:val="18"/>
        </w:rPr>
        <w:t xml:space="preserve">w 2014 r. </w:t>
      </w:r>
      <w:r w:rsidRPr="00F31513">
        <w:rPr>
          <w:rFonts w:ascii="Candara" w:hAnsi="Candara"/>
          <w:i/>
          <w:iCs/>
          <w:sz w:val="18"/>
          <w:szCs w:val="18"/>
        </w:rPr>
        <w:t xml:space="preserve">na utylizację azbestu dla </w:t>
      </w:r>
      <w:r>
        <w:rPr>
          <w:rFonts w:ascii="Candara" w:hAnsi="Candara"/>
          <w:i/>
          <w:iCs/>
          <w:sz w:val="18"/>
          <w:szCs w:val="18"/>
        </w:rPr>
        <w:t>gmin województwa dolnośląskiego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C1E" w:rsidRPr="00855B07" w:rsidRDefault="001F4C1E" w:rsidP="0023233B">
    <w:pPr>
      <w:pStyle w:val="Nagwek"/>
      <w:jc w:val="center"/>
      <w:rPr>
        <w:rFonts w:ascii="Candara" w:hAnsi="Candara"/>
        <w:i/>
        <w:iCs/>
        <w:color w:val="548DD4" w:themeColor="text2" w:themeTint="99"/>
        <w:sz w:val="20"/>
        <w:szCs w:val="20"/>
      </w:rPr>
    </w:pPr>
    <w:r w:rsidRPr="00855B07">
      <w:rPr>
        <w:rFonts w:ascii="Candara" w:hAnsi="Candara"/>
        <w:i/>
        <w:iCs/>
        <w:noProof/>
        <w:color w:val="548DD4" w:themeColor="text2" w:themeTint="99"/>
        <w:sz w:val="20"/>
        <w:szCs w:val="20"/>
      </w:rPr>
      <w:drawing>
        <wp:anchor distT="0" distB="0" distL="114300" distR="114300" simplePos="0" relativeHeight="251657216" behindDoc="1" locked="0" layoutInCell="1" allowOverlap="1">
          <wp:simplePos x="0" y="0"/>
          <wp:positionH relativeFrom="column">
            <wp:posOffset>-90805</wp:posOffset>
          </wp:positionH>
          <wp:positionV relativeFrom="paragraph">
            <wp:posOffset>-107315</wp:posOffset>
          </wp:positionV>
          <wp:extent cx="285750" cy="304800"/>
          <wp:effectExtent l="19050" t="0" r="0" b="0"/>
          <wp:wrapNone/>
          <wp:docPr id="12" name="Obraz 3" descr="Plik:POL Polanica-Zdrój CO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ik:POL Polanica-Zdrój COA.svg"/>
                  <pic:cNvPicPr>
                    <a:picLocks noChangeAspect="1" noChangeArrowheads="1"/>
                  </pic:cNvPicPr>
                </pic:nvPicPr>
                <pic:blipFill>
                  <a:blip r:embed="rId1"/>
                  <a:srcRect/>
                  <a:stretch>
                    <a:fillRect/>
                  </a:stretch>
                </pic:blipFill>
                <pic:spPr bwMode="auto">
                  <a:xfrm>
                    <a:off x="0" y="0"/>
                    <a:ext cx="285750" cy="304800"/>
                  </a:xfrm>
                  <a:prstGeom prst="rect">
                    <a:avLst/>
                  </a:prstGeom>
                  <a:noFill/>
                  <a:ln w="9525">
                    <a:noFill/>
                    <a:miter lim="800000"/>
                    <a:headEnd/>
                    <a:tailEnd/>
                  </a:ln>
                </pic:spPr>
              </pic:pic>
            </a:graphicData>
          </a:graphic>
        </wp:anchor>
      </w:drawing>
    </w:r>
    <w:r w:rsidRPr="00855B07">
      <w:rPr>
        <w:rFonts w:ascii="Candara" w:hAnsi="Candara"/>
        <w:i/>
        <w:iCs/>
        <w:color w:val="548DD4" w:themeColor="text2" w:themeTint="99"/>
        <w:sz w:val="20"/>
        <w:szCs w:val="20"/>
      </w:rPr>
      <w:t xml:space="preserve">Program usuwania wyrobów zawierających azbest </w:t>
    </w:r>
    <w:r>
      <w:rPr>
        <w:rFonts w:ascii="Candara" w:hAnsi="Candara"/>
        <w:i/>
        <w:iCs/>
        <w:color w:val="548DD4" w:themeColor="text2" w:themeTint="99"/>
        <w:sz w:val="20"/>
        <w:szCs w:val="20"/>
      </w:rPr>
      <w:t>z terenu</w:t>
    </w:r>
    <w:r w:rsidRPr="00855B07">
      <w:rPr>
        <w:rFonts w:ascii="Candara" w:hAnsi="Candara"/>
        <w:i/>
        <w:iCs/>
        <w:color w:val="548DD4" w:themeColor="text2" w:themeTint="99"/>
        <w:sz w:val="20"/>
        <w:szCs w:val="20"/>
      </w:rPr>
      <w:t xml:space="preserve"> Gminy Polanica-Zdrój na lata 2013-2032</w:t>
    </w:r>
  </w:p>
  <w:p w:rsidR="001F4C1E" w:rsidRPr="009F47E6" w:rsidRDefault="00D92782" w:rsidP="009F47E6">
    <w:pPr>
      <w:pStyle w:val="Nagwek"/>
      <w:jc w:val="center"/>
      <w:rPr>
        <w:rFonts w:ascii="Candara" w:hAnsi="Candara"/>
        <w:color w:val="548DD4" w:themeColor="text2" w:themeTint="99"/>
        <w:sz w:val="20"/>
        <w:szCs w:val="20"/>
      </w:rPr>
    </w:pPr>
    <w:r>
      <w:rPr>
        <w:rFonts w:ascii="Candara" w:hAnsi="Candara"/>
        <w:color w:val="548DD4" w:themeColor="text2" w:themeTint="99"/>
        <w:sz w:val="20"/>
        <w:szCs w:val="20"/>
      </w:rPr>
      <w:pict>
        <v:rect id="_x0000_i1025" style="width:0;height:1.5pt" o:hralign="center" o:hrstd="t" o:hr="t" fillcolor="#9d9da1"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C1E" w:rsidRPr="0059306F" w:rsidRDefault="001F4C1E" w:rsidP="00172947">
    <w:pPr>
      <w:pStyle w:val="Nagwek"/>
      <w:jc w:val="center"/>
      <w:rPr>
        <w:rFonts w:ascii="Candara" w:hAnsi="Candara"/>
        <w:i/>
        <w:iCs/>
        <w:color w:val="548DD4" w:themeColor="text2" w:themeTint="99"/>
        <w:sz w:val="18"/>
        <w:szCs w:val="18"/>
      </w:rPr>
    </w:pPr>
    <w:r>
      <w:rPr>
        <w:noProof/>
      </w:rPr>
      <w:drawing>
        <wp:anchor distT="0" distB="0" distL="114300" distR="114300" simplePos="0" relativeHeight="251659264" behindDoc="1" locked="0" layoutInCell="1" allowOverlap="1">
          <wp:simplePos x="0" y="0"/>
          <wp:positionH relativeFrom="column">
            <wp:posOffset>134620</wp:posOffset>
          </wp:positionH>
          <wp:positionV relativeFrom="paragraph">
            <wp:posOffset>-123825</wp:posOffset>
          </wp:positionV>
          <wp:extent cx="216139" cy="288762"/>
          <wp:effectExtent l="0" t="0" r="0" b="0"/>
          <wp:wrapNone/>
          <wp:docPr id="13" name="Obraz 13"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r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139" cy="288762"/>
                  </a:xfrm>
                  <a:prstGeom prst="rect">
                    <a:avLst/>
                  </a:prstGeom>
                  <a:noFill/>
                  <a:ln>
                    <a:noFill/>
                  </a:ln>
                </pic:spPr>
              </pic:pic>
            </a:graphicData>
          </a:graphic>
        </wp:anchor>
      </w:drawing>
    </w:r>
    <w:r w:rsidRPr="0059306F">
      <w:rPr>
        <w:rFonts w:ascii="Candara" w:hAnsi="Candara"/>
        <w:i/>
        <w:iCs/>
        <w:color w:val="548DD4" w:themeColor="text2" w:themeTint="99"/>
        <w:sz w:val="18"/>
        <w:szCs w:val="18"/>
      </w:rPr>
      <w:t xml:space="preserve">Program usuwania wyrobów zawierających azbest z terenu Gminy </w:t>
    </w:r>
    <w:r w:rsidR="00A959A4">
      <w:rPr>
        <w:rFonts w:ascii="Candara" w:hAnsi="Candara"/>
        <w:i/>
        <w:iCs/>
        <w:color w:val="548DD4" w:themeColor="text2" w:themeTint="99"/>
        <w:sz w:val="18"/>
        <w:szCs w:val="18"/>
      </w:rPr>
      <w:t>i Miasta</w:t>
    </w:r>
    <w:r>
      <w:rPr>
        <w:rFonts w:ascii="Candara" w:hAnsi="Candara"/>
        <w:i/>
        <w:iCs/>
        <w:color w:val="548DD4" w:themeColor="text2" w:themeTint="99"/>
        <w:sz w:val="18"/>
        <w:szCs w:val="18"/>
      </w:rPr>
      <w:t xml:space="preserve"> Lwówek Śląski  na lata 2014</w:t>
    </w:r>
    <w:r w:rsidRPr="0059306F">
      <w:rPr>
        <w:rFonts w:ascii="Candara" w:hAnsi="Candara"/>
        <w:i/>
        <w:iCs/>
        <w:color w:val="548DD4" w:themeColor="text2" w:themeTint="99"/>
        <w:sz w:val="18"/>
        <w:szCs w:val="18"/>
      </w:rPr>
      <w:t>-2032</w:t>
    </w:r>
  </w:p>
  <w:p w:rsidR="001F4C1E" w:rsidRPr="0059306F" w:rsidRDefault="00D92782" w:rsidP="00172947">
    <w:pPr>
      <w:pStyle w:val="Nagwek"/>
      <w:jc w:val="center"/>
      <w:rPr>
        <w:rFonts w:ascii="Candara" w:hAnsi="Candara"/>
        <w:color w:val="548DD4" w:themeColor="text2" w:themeTint="99"/>
        <w:sz w:val="18"/>
        <w:szCs w:val="18"/>
      </w:rPr>
    </w:pPr>
    <w:r>
      <w:rPr>
        <w:rFonts w:ascii="Candara" w:hAnsi="Candara"/>
        <w:color w:val="548DD4" w:themeColor="text2" w:themeTint="99"/>
        <w:sz w:val="18"/>
        <w:szCs w:val="18"/>
      </w:rPr>
      <w:pict>
        <v:rect id="_x0000_i1026" style="width:0;height:1.5pt" o:hralign="center" o:hrstd="t" o:hr="t" fillcolor="#9d9da1"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CE8A019E"/>
    <w:lvl w:ilvl="0">
      <w:start w:val="1"/>
      <w:numFmt w:val="decimal"/>
      <w:pStyle w:val="Nagwek1"/>
      <w:lvlText w:val="%1."/>
      <w:legacy w:legacy="1" w:legacySpace="240" w:legacyIndent="0"/>
      <w:lvlJc w:val="left"/>
    </w:lvl>
    <w:lvl w:ilvl="1">
      <w:start w:val="1"/>
      <w:numFmt w:val="decimal"/>
      <w:pStyle w:val="Nagwek2"/>
      <w:lvlText w:val="%1.%2."/>
      <w:legacy w:legacy="1" w:legacySpace="240" w:legacyIndent="0"/>
      <w:lvlJc w:val="left"/>
    </w:lvl>
    <w:lvl w:ilvl="2">
      <w:start w:val="1"/>
      <w:numFmt w:val="decimal"/>
      <w:pStyle w:val="Nagwek3"/>
      <w:lvlText w:val="%1.%2.%3."/>
      <w:legacy w:legacy="1" w:legacySpace="240" w:legacyIndent="0"/>
      <w:lvlJc w:val="left"/>
    </w:lvl>
    <w:lvl w:ilvl="3">
      <w:start w:val="1"/>
      <w:numFmt w:val="decimal"/>
      <w:pStyle w:val="Nagwek4"/>
      <w:lvlText w:val="%1.%2.%3.%4."/>
      <w:legacy w:legacy="1" w:legacySpace="240" w:legacyIndent="0"/>
      <w:lvlJc w:val="left"/>
    </w:lvl>
    <w:lvl w:ilvl="4">
      <w:start w:val="1"/>
      <w:numFmt w:val="decimal"/>
      <w:pStyle w:val="Nagwek5"/>
      <w:lvlText w:val="%1.%2.%3.%4..%5"/>
      <w:legacy w:legacy="1" w:legacySpace="0" w:legacyIndent="0"/>
      <w:lvlJc w:val="left"/>
    </w:lvl>
    <w:lvl w:ilvl="5">
      <w:start w:val="1"/>
      <w:numFmt w:val="decimal"/>
      <w:pStyle w:val="Nagwek6"/>
      <w:lvlText w:val="%1.%2.%3.%4..%5.%6"/>
      <w:legacy w:legacy="1" w:legacySpace="0" w:legacyIndent="0"/>
      <w:lvlJc w:val="left"/>
    </w:lvl>
    <w:lvl w:ilvl="6">
      <w:start w:val="1"/>
      <w:numFmt w:val="decimal"/>
      <w:pStyle w:val="Nagwek7"/>
      <w:lvlText w:val="%1.%2.%3.%4..%5.%6.%7"/>
      <w:legacy w:legacy="1" w:legacySpace="0" w:legacyIndent="0"/>
      <w:lvlJc w:val="left"/>
    </w:lvl>
    <w:lvl w:ilvl="7">
      <w:start w:val="1"/>
      <w:numFmt w:val="decimal"/>
      <w:pStyle w:val="Nagwek8"/>
      <w:lvlText w:val="%1.%2.%3.%4..%5.%6.%7.%8"/>
      <w:legacy w:legacy="1" w:legacySpace="0" w:legacyIndent="0"/>
      <w:lvlJc w:val="left"/>
    </w:lvl>
    <w:lvl w:ilvl="8">
      <w:start w:val="1"/>
      <w:numFmt w:val="decimal"/>
      <w:pStyle w:val="Nagwek9"/>
      <w:lvlText w:val="%1.%2.%3.%4..%5.%6.%7.%8.%9"/>
      <w:legacy w:legacy="1" w:legacySpace="0" w:legacyIndent="0"/>
      <w:lvlJc w:val="left"/>
    </w:lvl>
  </w:abstractNum>
  <w:abstractNum w:abstractNumId="1">
    <w:nsid w:val="02581074"/>
    <w:multiLevelType w:val="hybridMultilevel"/>
    <w:tmpl w:val="CF163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2662330"/>
    <w:multiLevelType w:val="hybridMultilevel"/>
    <w:tmpl w:val="4B52F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27E5038"/>
    <w:multiLevelType w:val="hybridMultilevel"/>
    <w:tmpl w:val="59AEF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1405C6"/>
    <w:multiLevelType w:val="hybridMultilevel"/>
    <w:tmpl w:val="6B925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58A3194"/>
    <w:multiLevelType w:val="hybridMultilevel"/>
    <w:tmpl w:val="52808EB0"/>
    <w:lvl w:ilvl="0" w:tplc="B53E8E2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09106655"/>
    <w:multiLevelType w:val="hybridMultilevel"/>
    <w:tmpl w:val="445E5AB0"/>
    <w:lvl w:ilvl="0" w:tplc="B53E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9C20401"/>
    <w:multiLevelType w:val="hybridMultilevel"/>
    <w:tmpl w:val="A5565C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C622EB5"/>
    <w:multiLevelType w:val="hybridMultilevel"/>
    <w:tmpl w:val="0BDEA2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D005BFE"/>
    <w:multiLevelType w:val="hybridMultilevel"/>
    <w:tmpl w:val="EF983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D593706"/>
    <w:multiLevelType w:val="hybridMultilevel"/>
    <w:tmpl w:val="50F43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293854"/>
    <w:multiLevelType w:val="hybridMultilevel"/>
    <w:tmpl w:val="71FE9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022246D"/>
    <w:multiLevelType w:val="hybridMultilevel"/>
    <w:tmpl w:val="4AAC0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2516E7"/>
    <w:multiLevelType w:val="hybridMultilevel"/>
    <w:tmpl w:val="CD9C5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AEF7FDC"/>
    <w:multiLevelType w:val="hybridMultilevel"/>
    <w:tmpl w:val="FFE69D64"/>
    <w:lvl w:ilvl="0" w:tplc="B53E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B071979"/>
    <w:multiLevelType w:val="hybridMultilevel"/>
    <w:tmpl w:val="FC781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C91205C"/>
    <w:multiLevelType w:val="hybridMultilevel"/>
    <w:tmpl w:val="F9C8F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FD55ABA"/>
    <w:multiLevelType w:val="hybridMultilevel"/>
    <w:tmpl w:val="CE0AE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FEF39B4"/>
    <w:multiLevelType w:val="hybridMultilevel"/>
    <w:tmpl w:val="D50A9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2F84E4E"/>
    <w:multiLevelType w:val="hybridMultilevel"/>
    <w:tmpl w:val="ABB81E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42B2ED8"/>
    <w:multiLevelType w:val="hybridMultilevel"/>
    <w:tmpl w:val="8B0A7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6D2731F"/>
    <w:multiLevelType w:val="hybridMultilevel"/>
    <w:tmpl w:val="952E6A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E941B50"/>
    <w:multiLevelType w:val="hybridMultilevel"/>
    <w:tmpl w:val="F7228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F8244F5"/>
    <w:multiLevelType w:val="hybridMultilevel"/>
    <w:tmpl w:val="41FE1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0206578"/>
    <w:multiLevelType w:val="hybridMultilevel"/>
    <w:tmpl w:val="CF382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3272DAF"/>
    <w:multiLevelType w:val="hybridMultilevel"/>
    <w:tmpl w:val="A5CC31DA"/>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34363914"/>
    <w:multiLevelType w:val="hybridMultilevel"/>
    <w:tmpl w:val="0F661248"/>
    <w:lvl w:ilvl="0" w:tplc="C8A291A6">
      <w:start w:val="3"/>
      <w:numFmt w:val="bullet"/>
      <w:pStyle w:val="Listapunktowana"/>
      <w:lvlText w:val="-"/>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34EE3AAD"/>
    <w:multiLevelType w:val="hybridMultilevel"/>
    <w:tmpl w:val="58460C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6256CA8"/>
    <w:multiLevelType w:val="hybridMultilevel"/>
    <w:tmpl w:val="69428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6A4650A"/>
    <w:multiLevelType w:val="hybridMultilevel"/>
    <w:tmpl w:val="E8ACC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70C0881"/>
    <w:multiLevelType w:val="multilevel"/>
    <w:tmpl w:val="D5D2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75154BC"/>
    <w:multiLevelType w:val="hybridMultilevel"/>
    <w:tmpl w:val="9D30E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9453E1E"/>
    <w:multiLevelType w:val="hybridMultilevel"/>
    <w:tmpl w:val="9120DB66"/>
    <w:lvl w:ilvl="0" w:tplc="AE92BB20">
      <w:start w:val="1"/>
      <w:numFmt w:val="bullet"/>
      <w:lvlText w:val=""/>
      <w:lvlJc w:val="left"/>
      <w:pPr>
        <w:tabs>
          <w:tab w:val="num" w:pos="1437"/>
        </w:tabs>
        <w:ind w:left="143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39593C39"/>
    <w:multiLevelType w:val="hybridMultilevel"/>
    <w:tmpl w:val="5B52B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B2F4CD1"/>
    <w:multiLevelType w:val="hybridMultilevel"/>
    <w:tmpl w:val="5A784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CA41FED"/>
    <w:multiLevelType w:val="hybridMultilevel"/>
    <w:tmpl w:val="EF88B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13308A0"/>
    <w:multiLevelType w:val="hybridMultilevel"/>
    <w:tmpl w:val="25FC9576"/>
    <w:lvl w:ilvl="0" w:tplc="B53E8E2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423A778F"/>
    <w:multiLevelType w:val="hybridMultilevel"/>
    <w:tmpl w:val="0932FDBC"/>
    <w:lvl w:ilvl="0" w:tplc="87EE32FC">
      <w:start w:val="1"/>
      <w:numFmt w:val="bullet"/>
      <w:lvlText w:val=""/>
      <w:lvlJc w:val="left"/>
      <w:pPr>
        <w:tabs>
          <w:tab w:val="num" w:pos="1437"/>
        </w:tabs>
        <w:ind w:left="143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44390BDD"/>
    <w:multiLevelType w:val="hybridMultilevel"/>
    <w:tmpl w:val="073250A6"/>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nsid w:val="471D626C"/>
    <w:multiLevelType w:val="hybridMultilevel"/>
    <w:tmpl w:val="48A414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75B2B5F"/>
    <w:multiLevelType w:val="hybridMultilevel"/>
    <w:tmpl w:val="390034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8C16475"/>
    <w:multiLevelType w:val="multilevel"/>
    <w:tmpl w:val="62F6F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8DB497E"/>
    <w:multiLevelType w:val="hybridMultilevel"/>
    <w:tmpl w:val="090A304C"/>
    <w:lvl w:ilvl="0" w:tplc="B53E8E2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49DE0916"/>
    <w:multiLevelType w:val="hybridMultilevel"/>
    <w:tmpl w:val="61D0E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9FA4A8B"/>
    <w:multiLevelType w:val="hybridMultilevel"/>
    <w:tmpl w:val="116EE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CF1709B"/>
    <w:multiLevelType w:val="hybridMultilevel"/>
    <w:tmpl w:val="98629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DE34381"/>
    <w:multiLevelType w:val="hybridMultilevel"/>
    <w:tmpl w:val="7D42E282"/>
    <w:lvl w:ilvl="0" w:tplc="5728EE88">
      <w:start w:val="1"/>
      <w:numFmt w:val="bullet"/>
      <w:lvlText w:val=""/>
      <w:lvlJc w:val="left"/>
      <w:pPr>
        <w:tabs>
          <w:tab w:val="num" w:pos="357"/>
        </w:tabs>
        <w:ind w:left="357" w:hanging="357"/>
      </w:pPr>
      <w:rPr>
        <w:rFonts w:ascii="Symbol" w:hAnsi="Symbol" w:hint="default"/>
        <w:b w:val="0"/>
        <w:i w:val="0"/>
      </w:rPr>
    </w:lvl>
    <w:lvl w:ilvl="1" w:tplc="FFFFFFFF">
      <w:start w:val="1"/>
      <w:numFmt w:val="bullet"/>
      <w:lvlText w:val=""/>
      <w:lvlJc w:val="left"/>
      <w:pPr>
        <w:tabs>
          <w:tab w:val="num" w:pos="1437"/>
        </w:tabs>
        <w:ind w:left="1437" w:hanging="357"/>
      </w:pPr>
      <w:rPr>
        <w:rFonts w:ascii="Symbol" w:hAnsi="Symbol" w:hint="default"/>
        <w:b w:val="0"/>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50A92C75"/>
    <w:multiLevelType w:val="hybridMultilevel"/>
    <w:tmpl w:val="8F145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4F16C86"/>
    <w:multiLevelType w:val="hybridMultilevel"/>
    <w:tmpl w:val="45FA138C"/>
    <w:lvl w:ilvl="0" w:tplc="B53E8E2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57E372CE"/>
    <w:multiLevelType w:val="hybridMultilevel"/>
    <w:tmpl w:val="4EBAA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5AD84E4B"/>
    <w:multiLevelType w:val="hybridMultilevel"/>
    <w:tmpl w:val="D250D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ADD1965"/>
    <w:multiLevelType w:val="hybridMultilevel"/>
    <w:tmpl w:val="FAE6F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AF0799B"/>
    <w:multiLevelType w:val="hybridMultilevel"/>
    <w:tmpl w:val="F7F06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B5A62FE"/>
    <w:multiLevelType w:val="hybridMultilevel"/>
    <w:tmpl w:val="0B94AABA"/>
    <w:lvl w:ilvl="0" w:tplc="6D9C6A5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nsid w:val="5FB03623"/>
    <w:multiLevelType w:val="hybridMultilevel"/>
    <w:tmpl w:val="377CF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0001E8B"/>
    <w:multiLevelType w:val="hybridMultilevel"/>
    <w:tmpl w:val="F7E81E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1641300"/>
    <w:multiLevelType w:val="hybridMultilevel"/>
    <w:tmpl w:val="2444B124"/>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nsid w:val="61F00304"/>
    <w:multiLevelType w:val="hybridMultilevel"/>
    <w:tmpl w:val="A0741E76"/>
    <w:lvl w:ilvl="0" w:tplc="6D9C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64055939"/>
    <w:multiLevelType w:val="hybridMultilevel"/>
    <w:tmpl w:val="3C96C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48E723B"/>
    <w:multiLevelType w:val="hybridMultilevel"/>
    <w:tmpl w:val="15C239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5FE03CA"/>
    <w:multiLevelType w:val="hybridMultilevel"/>
    <w:tmpl w:val="F5C06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7184357"/>
    <w:multiLevelType w:val="hybridMultilevel"/>
    <w:tmpl w:val="5328BD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6A173BAF"/>
    <w:multiLevelType w:val="hybridMultilevel"/>
    <w:tmpl w:val="E218552A"/>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nsid w:val="6C1C4698"/>
    <w:multiLevelType w:val="hybridMultilevel"/>
    <w:tmpl w:val="FEBAC5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EDC30FD"/>
    <w:multiLevelType w:val="hybridMultilevel"/>
    <w:tmpl w:val="264C9A42"/>
    <w:lvl w:ilvl="0" w:tplc="B53E8E2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nsid w:val="6F75182B"/>
    <w:multiLevelType w:val="hybridMultilevel"/>
    <w:tmpl w:val="AE8A6D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70EA0FAC"/>
    <w:multiLevelType w:val="hybridMultilevel"/>
    <w:tmpl w:val="E368C730"/>
    <w:lvl w:ilvl="0" w:tplc="87EE32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441217D"/>
    <w:multiLevelType w:val="hybridMultilevel"/>
    <w:tmpl w:val="FF04C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746B0967"/>
    <w:multiLevelType w:val="hybridMultilevel"/>
    <w:tmpl w:val="A8DA68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46C2BDF"/>
    <w:multiLevelType w:val="hybridMultilevel"/>
    <w:tmpl w:val="91C4A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75C96AAF"/>
    <w:multiLevelType w:val="hybridMultilevel"/>
    <w:tmpl w:val="25488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7826236D"/>
    <w:multiLevelType w:val="hybridMultilevel"/>
    <w:tmpl w:val="E416B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78D83C27"/>
    <w:multiLevelType w:val="hybridMultilevel"/>
    <w:tmpl w:val="C3C62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793946E6"/>
    <w:multiLevelType w:val="hybridMultilevel"/>
    <w:tmpl w:val="4B66E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79603BB8"/>
    <w:multiLevelType w:val="hybridMultilevel"/>
    <w:tmpl w:val="8CF871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79661C06"/>
    <w:multiLevelType w:val="hybridMultilevel"/>
    <w:tmpl w:val="6D92D8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7E91668E"/>
    <w:multiLevelType w:val="hybridMultilevel"/>
    <w:tmpl w:val="38465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7F734065"/>
    <w:multiLevelType w:val="hybridMultilevel"/>
    <w:tmpl w:val="9662AEBC"/>
    <w:lvl w:ilvl="0" w:tplc="B53E8E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nsid w:val="7F9F4A1F"/>
    <w:multiLevelType w:val="hybridMultilevel"/>
    <w:tmpl w:val="93D60D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38"/>
  </w:num>
  <w:num w:numId="4">
    <w:abstractNumId w:val="42"/>
  </w:num>
  <w:num w:numId="5">
    <w:abstractNumId w:val="69"/>
  </w:num>
  <w:num w:numId="6">
    <w:abstractNumId w:val="17"/>
  </w:num>
  <w:num w:numId="7">
    <w:abstractNumId w:val="50"/>
  </w:num>
  <w:num w:numId="8">
    <w:abstractNumId w:val="33"/>
  </w:num>
  <w:num w:numId="9">
    <w:abstractNumId w:val="35"/>
  </w:num>
  <w:num w:numId="10">
    <w:abstractNumId w:val="72"/>
  </w:num>
  <w:num w:numId="11">
    <w:abstractNumId w:val="7"/>
  </w:num>
  <w:num w:numId="12">
    <w:abstractNumId w:val="9"/>
  </w:num>
  <w:num w:numId="13">
    <w:abstractNumId w:val="13"/>
  </w:num>
  <w:num w:numId="14">
    <w:abstractNumId w:val="3"/>
  </w:num>
  <w:num w:numId="15">
    <w:abstractNumId w:val="67"/>
  </w:num>
  <w:num w:numId="16">
    <w:abstractNumId w:val="49"/>
  </w:num>
  <w:num w:numId="17">
    <w:abstractNumId w:val="25"/>
  </w:num>
  <w:num w:numId="18">
    <w:abstractNumId w:val="18"/>
  </w:num>
  <w:num w:numId="19">
    <w:abstractNumId w:val="58"/>
  </w:num>
  <w:num w:numId="20">
    <w:abstractNumId w:val="64"/>
  </w:num>
  <w:num w:numId="21">
    <w:abstractNumId w:val="56"/>
  </w:num>
  <w:num w:numId="22">
    <w:abstractNumId w:val="62"/>
  </w:num>
  <w:num w:numId="23">
    <w:abstractNumId w:val="48"/>
  </w:num>
  <w:num w:numId="24">
    <w:abstractNumId w:val="70"/>
  </w:num>
  <w:num w:numId="25">
    <w:abstractNumId w:val="31"/>
  </w:num>
  <w:num w:numId="26">
    <w:abstractNumId w:val="5"/>
  </w:num>
  <w:num w:numId="27">
    <w:abstractNumId w:val="36"/>
  </w:num>
  <w:num w:numId="28">
    <w:abstractNumId w:val="16"/>
  </w:num>
  <w:num w:numId="29">
    <w:abstractNumId w:val="77"/>
  </w:num>
  <w:num w:numId="30">
    <w:abstractNumId w:val="8"/>
  </w:num>
  <w:num w:numId="31">
    <w:abstractNumId w:val="29"/>
  </w:num>
  <w:num w:numId="32">
    <w:abstractNumId w:val="61"/>
  </w:num>
  <w:num w:numId="33">
    <w:abstractNumId w:val="27"/>
  </w:num>
  <w:num w:numId="34">
    <w:abstractNumId w:val="71"/>
  </w:num>
  <w:num w:numId="35">
    <w:abstractNumId w:val="41"/>
  </w:num>
  <w:num w:numId="36">
    <w:abstractNumId w:val="19"/>
  </w:num>
  <w:num w:numId="37">
    <w:abstractNumId w:val="10"/>
  </w:num>
  <w:num w:numId="38">
    <w:abstractNumId w:val="30"/>
  </w:num>
  <w:num w:numId="39">
    <w:abstractNumId w:val="2"/>
  </w:num>
  <w:num w:numId="40">
    <w:abstractNumId w:val="28"/>
  </w:num>
  <w:num w:numId="41">
    <w:abstractNumId w:val="24"/>
  </w:num>
  <w:num w:numId="42">
    <w:abstractNumId w:val="51"/>
  </w:num>
  <w:num w:numId="43">
    <w:abstractNumId w:val="21"/>
  </w:num>
  <w:num w:numId="44">
    <w:abstractNumId w:val="23"/>
  </w:num>
  <w:num w:numId="45">
    <w:abstractNumId w:val="59"/>
  </w:num>
  <w:num w:numId="46">
    <w:abstractNumId w:val="43"/>
  </w:num>
  <w:num w:numId="47">
    <w:abstractNumId w:val="34"/>
  </w:num>
  <w:num w:numId="48">
    <w:abstractNumId w:val="54"/>
  </w:num>
  <w:num w:numId="49">
    <w:abstractNumId w:val="1"/>
  </w:num>
  <w:num w:numId="50">
    <w:abstractNumId w:val="47"/>
  </w:num>
  <w:num w:numId="51">
    <w:abstractNumId w:val="63"/>
  </w:num>
  <w:num w:numId="52">
    <w:abstractNumId w:val="4"/>
  </w:num>
  <w:num w:numId="53">
    <w:abstractNumId w:val="68"/>
  </w:num>
  <w:num w:numId="54">
    <w:abstractNumId w:val="6"/>
  </w:num>
  <w:num w:numId="55">
    <w:abstractNumId w:val="12"/>
  </w:num>
  <w:num w:numId="56">
    <w:abstractNumId w:val="14"/>
  </w:num>
  <w:num w:numId="57">
    <w:abstractNumId w:val="44"/>
  </w:num>
  <w:num w:numId="58">
    <w:abstractNumId w:val="65"/>
  </w:num>
  <w:num w:numId="59">
    <w:abstractNumId w:val="75"/>
  </w:num>
  <w:num w:numId="60">
    <w:abstractNumId w:val="52"/>
  </w:num>
  <w:num w:numId="61">
    <w:abstractNumId w:val="15"/>
  </w:num>
  <w:num w:numId="62">
    <w:abstractNumId w:val="39"/>
  </w:num>
  <w:num w:numId="63">
    <w:abstractNumId w:val="22"/>
  </w:num>
  <w:num w:numId="64">
    <w:abstractNumId w:val="76"/>
  </w:num>
  <w:num w:numId="65">
    <w:abstractNumId w:val="11"/>
  </w:num>
  <w:num w:numId="66">
    <w:abstractNumId w:val="40"/>
  </w:num>
  <w:num w:numId="67">
    <w:abstractNumId w:val="78"/>
  </w:num>
  <w:num w:numId="68">
    <w:abstractNumId w:val="55"/>
  </w:num>
  <w:num w:numId="69">
    <w:abstractNumId w:val="46"/>
  </w:num>
  <w:num w:numId="70">
    <w:abstractNumId w:val="37"/>
  </w:num>
  <w:num w:numId="71">
    <w:abstractNumId w:val="32"/>
  </w:num>
  <w:num w:numId="72">
    <w:abstractNumId w:val="20"/>
  </w:num>
  <w:num w:numId="73">
    <w:abstractNumId w:val="60"/>
  </w:num>
  <w:num w:numId="74">
    <w:abstractNumId w:val="66"/>
  </w:num>
  <w:num w:numId="75">
    <w:abstractNumId w:val="45"/>
  </w:num>
  <w:num w:numId="76">
    <w:abstractNumId w:val="53"/>
  </w:num>
  <w:num w:numId="77">
    <w:abstractNumId w:val="57"/>
  </w:num>
  <w:num w:numId="78">
    <w:abstractNumId w:val="74"/>
  </w:num>
  <w:num w:numId="79">
    <w:abstractNumId w:val="7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7763"/>
    <w:rsid w:val="00002C42"/>
    <w:rsid w:val="000045D4"/>
    <w:rsid w:val="00006437"/>
    <w:rsid w:val="00007CD0"/>
    <w:rsid w:val="000154D2"/>
    <w:rsid w:val="00016A05"/>
    <w:rsid w:val="00017987"/>
    <w:rsid w:val="00021E2B"/>
    <w:rsid w:val="000255CA"/>
    <w:rsid w:val="00025DE8"/>
    <w:rsid w:val="00027034"/>
    <w:rsid w:val="0003024D"/>
    <w:rsid w:val="000303BD"/>
    <w:rsid w:val="00031965"/>
    <w:rsid w:val="00035EA2"/>
    <w:rsid w:val="00041361"/>
    <w:rsid w:val="0004169C"/>
    <w:rsid w:val="0005227C"/>
    <w:rsid w:val="00055148"/>
    <w:rsid w:val="00055269"/>
    <w:rsid w:val="00065A84"/>
    <w:rsid w:val="00071FA0"/>
    <w:rsid w:val="00076E37"/>
    <w:rsid w:val="000835F4"/>
    <w:rsid w:val="00094A92"/>
    <w:rsid w:val="000A3EB9"/>
    <w:rsid w:val="000A4654"/>
    <w:rsid w:val="000A5977"/>
    <w:rsid w:val="000B29E5"/>
    <w:rsid w:val="000B73DD"/>
    <w:rsid w:val="000C3829"/>
    <w:rsid w:val="000D2436"/>
    <w:rsid w:val="000D5AC3"/>
    <w:rsid w:val="000D6D51"/>
    <w:rsid w:val="000E4AD0"/>
    <w:rsid w:val="000E64AE"/>
    <w:rsid w:val="000E6F85"/>
    <w:rsid w:val="000E6FB1"/>
    <w:rsid w:val="000F07D4"/>
    <w:rsid w:val="000F0A6D"/>
    <w:rsid w:val="000F297E"/>
    <w:rsid w:val="000F5ABB"/>
    <w:rsid w:val="0010288E"/>
    <w:rsid w:val="00106AEA"/>
    <w:rsid w:val="00107C7C"/>
    <w:rsid w:val="0012008C"/>
    <w:rsid w:val="00121EF0"/>
    <w:rsid w:val="00125FEB"/>
    <w:rsid w:val="001307A8"/>
    <w:rsid w:val="00141D8B"/>
    <w:rsid w:val="0016115D"/>
    <w:rsid w:val="00161C52"/>
    <w:rsid w:val="00162732"/>
    <w:rsid w:val="00162F5B"/>
    <w:rsid w:val="00171957"/>
    <w:rsid w:val="00172947"/>
    <w:rsid w:val="001802CA"/>
    <w:rsid w:val="001872D4"/>
    <w:rsid w:val="001922FA"/>
    <w:rsid w:val="0019614A"/>
    <w:rsid w:val="00197763"/>
    <w:rsid w:val="001B5891"/>
    <w:rsid w:val="001C1060"/>
    <w:rsid w:val="001C3BE1"/>
    <w:rsid w:val="001D56FA"/>
    <w:rsid w:val="001D5900"/>
    <w:rsid w:val="001D6C2B"/>
    <w:rsid w:val="001D78E3"/>
    <w:rsid w:val="001E3FF2"/>
    <w:rsid w:val="001E7711"/>
    <w:rsid w:val="001F2FC0"/>
    <w:rsid w:val="001F4C1E"/>
    <w:rsid w:val="001F660F"/>
    <w:rsid w:val="00200B36"/>
    <w:rsid w:val="00200DF8"/>
    <w:rsid w:val="00202248"/>
    <w:rsid w:val="002031DB"/>
    <w:rsid w:val="002104D6"/>
    <w:rsid w:val="00211283"/>
    <w:rsid w:val="00216D8A"/>
    <w:rsid w:val="002255A0"/>
    <w:rsid w:val="00225D9A"/>
    <w:rsid w:val="002272CB"/>
    <w:rsid w:val="00232179"/>
    <w:rsid w:val="0023233B"/>
    <w:rsid w:val="00253F75"/>
    <w:rsid w:val="0026509F"/>
    <w:rsid w:val="002704C8"/>
    <w:rsid w:val="00270F8F"/>
    <w:rsid w:val="0027457E"/>
    <w:rsid w:val="00275AC4"/>
    <w:rsid w:val="002776F3"/>
    <w:rsid w:val="00280C8B"/>
    <w:rsid w:val="00283A84"/>
    <w:rsid w:val="002900F5"/>
    <w:rsid w:val="0029402C"/>
    <w:rsid w:val="002A6C60"/>
    <w:rsid w:val="002B201F"/>
    <w:rsid w:val="002B3B82"/>
    <w:rsid w:val="002B3E4F"/>
    <w:rsid w:val="002B7939"/>
    <w:rsid w:val="002C520B"/>
    <w:rsid w:val="002C6818"/>
    <w:rsid w:val="002D0570"/>
    <w:rsid w:val="002D72AB"/>
    <w:rsid w:val="002E0572"/>
    <w:rsid w:val="002E1A29"/>
    <w:rsid w:val="002E446D"/>
    <w:rsid w:val="002E6897"/>
    <w:rsid w:val="00302158"/>
    <w:rsid w:val="003047B7"/>
    <w:rsid w:val="00316EB3"/>
    <w:rsid w:val="00325540"/>
    <w:rsid w:val="003352D2"/>
    <w:rsid w:val="00336ACF"/>
    <w:rsid w:val="003459C8"/>
    <w:rsid w:val="00355021"/>
    <w:rsid w:val="00356D41"/>
    <w:rsid w:val="00357DCE"/>
    <w:rsid w:val="00363DB8"/>
    <w:rsid w:val="003653B1"/>
    <w:rsid w:val="003664E9"/>
    <w:rsid w:val="0038033E"/>
    <w:rsid w:val="00380FA8"/>
    <w:rsid w:val="00394A74"/>
    <w:rsid w:val="003A3066"/>
    <w:rsid w:val="003A78D1"/>
    <w:rsid w:val="003B028B"/>
    <w:rsid w:val="003B0439"/>
    <w:rsid w:val="003B2FCF"/>
    <w:rsid w:val="003B35DB"/>
    <w:rsid w:val="003B54D4"/>
    <w:rsid w:val="003B6294"/>
    <w:rsid w:val="003C2B1D"/>
    <w:rsid w:val="003C4965"/>
    <w:rsid w:val="003C6270"/>
    <w:rsid w:val="003D4666"/>
    <w:rsid w:val="003E0955"/>
    <w:rsid w:val="003E5D70"/>
    <w:rsid w:val="003F3460"/>
    <w:rsid w:val="00402EA3"/>
    <w:rsid w:val="00405010"/>
    <w:rsid w:val="0041706A"/>
    <w:rsid w:val="00417D9E"/>
    <w:rsid w:val="0043044E"/>
    <w:rsid w:val="00431B60"/>
    <w:rsid w:val="00432A7B"/>
    <w:rsid w:val="00432D05"/>
    <w:rsid w:val="00433206"/>
    <w:rsid w:val="00437EEC"/>
    <w:rsid w:val="004423EE"/>
    <w:rsid w:val="00442C58"/>
    <w:rsid w:val="00445C97"/>
    <w:rsid w:val="0044705A"/>
    <w:rsid w:val="00447221"/>
    <w:rsid w:val="004517E5"/>
    <w:rsid w:val="00452D06"/>
    <w:rsid w:val="00461DA2"/>
    <w:rsid w:val="0046728A"/>
    <w:rsid w:val="00482FB8"/>
    <w:rsid w:val="00483ABB"/>
    <w:rsid w:val="00485AFD"/>
    <w:rsid w:val="004905AB"/>
    <w:rsid w:val="00494501"/>
    <w:rsid w:val="00497446"/>
    <w:rsid w:val="004A00AA"/>
    <w:rsid w:val="004A4E0C"/>
    <w:rsid w:val="004A53DB"/>
    <w:rsid w:val="004B0E5B"/>
    <w:rsid w:val="004B401B"/>
    <w:rsid w:val="004C1186"/>
    <w:rsid w:val="004C29BA"/>
    <w:rsid w:val="004C3431"/>
    <w:rsid w:val="004D1431"/>
    <w:rsid w:val="004D29CA"/>
    <w:rsid w:val="004F36CD"/>
    <w:rsid w:val="004F37E4"/>
    <w:rsid w:val="00507539"/>
    <w:rsid w:val="00511076"/>
    <w:rsid w:val="005173EF"/>
    <w:rsid w:val="0051773E"/>
    <w:rsid w:val="00522483"/>
    <w:rsid w:val="005257A6"/>
    <w:rsid w:val="005343AE"/>
    <w:rsid w:val="005350F1"/>
    <w:rsid w:val="0054559A"/>
    <w:rsid w:val="00550DA2"/>
    <w:rsid w:val="00556B92"/>
    <w:rsid w:val="0056462E"/>
    <w:rsid w:val="00564B9F"/>
    <w:rsid w:val="0057275C"/>
    <w:rsid w:val="00573EBF"/>
    <w:rsid w:val="00576B45"/>
    <w:rsid w:val="00580CC5"/>
    <w:rsid w:val="005815DD"/>
    <w:rsid w:val="005923A5"/>
    <w:rsid w:val="00592409"/>
    <w:rsid w:val="0059306F"/>
    <w:rsid w:val="00593B55"/>
    <w:rsid w:val="00595864"/>
    <w:rsid w:val="005958A8"/>
    <w:rsid w:val="0059691D"/>
    <w:rsid w:val="005A068D"/>
    <w:rsid w:val="005A3E56"/>
    <w:rsid w:val="005A66F4"/>
    <w:rsid w:val="005B24E2"/>
    <w:rsid w:val="005B61F7"/>
    <w:rsid w:val="005C085E"/>
    <w:rsid w:val="005D46FC"/>
    <w:rsid w:val="005D79DE"/>
    <w:rsid w:val="005E23D9"/>
    <w:rsid w:val="005E2AA4"/>
    <w:rsid w:val="005F00AA"/>
    <w:rsid w:val="005F4A58"/>
    <w:rsid w:val="00602C49"/>
    <w:rsid w:val="0061149A"/>
    <w:rsid w:val="006148CF"/>
    <w:rsid w:val="0061605E"/>
    <w:rsid w:val="006160C5"/>
    <w:rsid w:val="006178F7"/>
    <w:rsid w:val="00622331"/>
    <w:rsid w:val="00630251"/>
    <w:rsid w:val="00641814"/>
    <w:rsid w:val="00651B0E"/>
    <w:rsid w:val="0065262E"/>
    <w:rsid w:val="00655323"/>
    <w:rsid w:val="006613B0"/>
    <w:rsid w:val="00665745"/>
    <w:rsid w:val="00670B71"/>
    <w:rsid w:val="00672789"/>
    <w:rsid w:val="006748B9"/>
    <w:rsid w:val="00691C4D"/>
    <w:rsid w:val="00696A43"/>
    <w:rsid w:val="006A0F3B"/>
    <w:rsid w:val="006A5E20"/>
    <w:rsid w:val="006B1047"/>
    <w:rsid w:val="006B394A"/>
    <w:rsid w:val="006B6553"/>
    <w:rsid w:val="006C0BFA"/>
    <w:rsid w:val="006D02E3"/>
    <w:rsid w:val="006D06BA"/>
    <w:rsid w:val="006D0B07"/>
    <w:rsid w:val="006D4E1F"/>
    <w:rsid w:val="006D5435"/>
    <w:rsid w:val="006E6FFD"/>
    <w:rsid w:val="006F0E20"/>
    <w:rsid w:val="006F258F"/>
    <w:rsid w:val="006F5F63"/>
    <w:rsid w:val="006F64D1"/>
    <w:rsid w:val="0070133E"/>
    <w:rsid w:val="00702FB6"/>
    <w:rsid w:val="00704148"/>
    <w:rsid w:val="007050E6"/>
    <w:rsid w:val="00715A1C"/>
    <w:rsid w:val="0072398B"/>
    <w:rsid w:val="00730E30"/>
    <w:rsid w:val="00732F7E"/>
    <w:rsid w:val="00736FD5"/>
    <w:rsid w:val="007462D3"/>
    <w:rsid w:val="00753A99"/>
    <w:rsid w:val="007560F4"/>
    <w:rsid w:val="0075612D"/>
    <w:rsid w:val="00762CCC"/>
    <w:rsid w:val="00772811"/>
    <w:rsid w:val="00773F3F"/>
    <w:rsid w:val="00773F78"/>
    <w:rsid w:val="00774EFE"/>
    <w:rsid w:val="00781367"/>
    <w:rsid w:val="00782339"/>
    <w:rsid w:val="0078799D"/>
    <w:rsid w:val="007A3B6E"/>
    <w:rsid w:val="007A662E"/>
    <w:rsid w:val="007C44BE"/>
    <w:rsid w:val="007C6223"/>
    <w:rsid w:val="007D1BE6"/>
    <w:rsid w:val="007D5904"/>
    <w:rsid w:val="007E3C5E"/>
    <w:rsid w:val="007E4628"/>
    <w:rsid w:val="007E6B12"/>
    <w:rsid w:val="007F55AA"/>
    <w:rsid w:val="00803ECF"/>
    <w:rsid w:val="0081009C"/>
    <w:rsid w:val="00812E3E"/>
    <w:rsid w:val="008176E9"/>
    <w:rsid w:val="008274AE"/>
    <w:rsid w:val="0083527C"/>
    <w:rsid w:val="00836D9B"/>
    <w:rsid w:val="00845096"/>
    <w:rsid w:val="00854AA6"/>
    <w:rsid w:val="008573B6"/>
    <w:rsid w:val="008633EB"/>
    <w:rsid w:val="0087160B"/>
    <w:rsid w:val="00876D43"/>
    <w:rsid w:val="0089529D"/>
    <w:rsid w:val="00897C2F"/>
    <w:rsid w:val="008A19C0"/>
    <w:rsid w:val="008A261C"/>
    <w:rsid w:val="008A3292"/>
    <w:rsid w:val="008A407E"/>
    <w:rsid w:val="008A481D"/>
    <w:rsid w:val="008D39A4"/>
    <w:rsid w:val="008D718B"/>
    <w:rsid w:val="008E06B7"/>
    <w:rsid w:val="008E5DF3"/>
    <w:rsid w:val="008F07CB"/>
    <w:rsid w:val="009033D6"/>
    <w:rsid w:val="00905406"/>
    <w:rsid w:val="00913FDB"/>
    <w:rsid w:val="0091431B"/>
    <w:rsid w:val="00917C4D"/>
    <w:rsid w:val="00920832"/>
    <w:rsid w:val="00920EA0"/>
    <w:rsid w:val="00924EB7"/>
    <w:rsid w:val="00927A60"/>
    <w:rsid w:val="00933A22"/>
    <w:rsid w:val="00936300"/>
    <w:rsid w:val="009407F8"/>
    <w:rsid w:val="00940AE5"/>
    <w:rsid w:val="009411CF"/>
    <w:rsid w:val="00946E81"/>
    <w:rsid w:val="00951672"/>
    <w:rsid w:val="0095362D"/>
    <w:rsid w:val="00954F9D"/>
    <w:rsid w:val="00961FE5"/>
    <w:rsid w:val="00963D94"/>
    <w:rsid w:val="009652B6"/>
    <w:rsid w:val="009652BC"/>
    <w:rsid w:val="0097104A"/>
    <w:rsid w:val="00975D6C"/>
    <w:rsid w:val="0097738B"/>
    <w:rsid w:val="00980B81"/>
    <w:rsid w:val="009869EF"/>
    <w:rsid w:val="00995F81"/>
    <w:rsid w:val="00996531"/>
    <w:rsid w:val="009A02AB"/>
    <w:rsid w:val="009B09A6"/>
    <w:rsid w:val="009B1F4E"/>
    <w:rsid w:val="009B2162"/>
    <w:rsid w:val="009B40AF"/>
    <w:rsid w:val="009B63A4"/>
    <w:rsid w:val="009B69F8"/>
    <w:rsid w:val="009B6F59"/>
    <w:rsid w:val="009C00D5"/>
    <w:rsid w:val="009C6D98"/>
    <w:rsid w:val="009D579F"/>
    <w:rsid w:val="009D5F71"/>
    <w:rsid w:val="009D6C98"/>
    <w:rsid w:val="009E18AA"/>
    <w:rsid w:val="009E21DD"/>
    <w:rsid w:val="009E3108"/>
    <w:rsid w:val="009E4B66"/>
    <w:rsid w:val="009E7131"/>
    <w:rsid w:val="009F1A6A"/>
    <w:rsid w:val="009F47E6"/>
    <w:rsid w:val="009F6D2B"/>
    <w:rsid w:val="00A058ED"/>
    <w:rsid w:val="00A16985"/>
    <w:rsid w:val="00A24BC9"/>
    <w:rsid w:val="00A30677"/>
    <w:rsid w:val="00A32259"/>
    <w:rsid w:val="00A36BF9"/>
    <w:rsid w:val="00A4009B"/>
    <w:rsid w:val="00A41DD9"/>
    <w:rsid w:val="00A44A69"/>
    <w:rsid w:val="00A46DD8"/>
    <w:rsid w:val="00A53B82"/>
    <w:rsid w:val="00A56AD3"/>
    <w:rsid w:val="00A60B43"/>
    <w:rsid w:val="00A649D1"/>
    <w:rsid w:val="00A708FE"/>
    <w:rsid w:val="00A875A9"/>
    <w:rsid w:val="00A879F3"/>
    <w:rsid w:val="00A959A4"/>
    <w:rsid w:val="00AA1423"/>
    <w:rsid w:val="00AA58DA"/>
    <w:rsid w:val="00AB0388"/>
    <w:rsid w:val="00AB1839"/>
    <w:rsid w:val="00AB2D64"/>
    <w:rsid w:val="00AB4668"/>
    <w:rsid w:val="00AB708E"/>
    <w:rsid w:val="00AB7675"/>
    <w:rsid w:val="00AB7FAA"/>
    <w:rsid w:val="00AC4408"/>
    <w:rsid w:val="00AD0230"/>
    <w:rsid w:val="00AD1762"/>
    <w:rsid w:val="00AD1773"/>
    <w:rsid w:val="00AD5F6F"/>
    <w:rsid w:val="00AE0C3B"/>
    <w:rsid w:val="00AE1337"/>
    <w:rsid w:val="00AE530F"/>
    <w:rsid w:val="00AE59C8"/>
    <w:rsid w:val="00AF05E2"/>
    <w:rsid w:val="00B059FE"/>
    <w:rsid w:val="00B06683"/>
    <w:rsid w:val="00B143BF"/>
    <w:rsid w:val="00B15082"/>
    <w:rsid w:val="00B168A3"/>
    <w:rsid w:val="00B262BC"/>
    <w:rsid w:val="00B27086"/>
    <w:rsid w:val="00B32C56"/>
    <w:rsid w:val="00B32D27"/>
    <w:rsid w:val="00B37090"/>
    <w:rsid w:val="00B37584"/>
    <w:rsid w:val="00B40DFF"/>
    <w:rsid w:val="00B47891"/>
    <w:rsid w:val="00B726B5"/>
    <w:rsid w:val="00B866C1"/>
    <w:rsid w:val="00B87CFF"/>
    <w:rsid w:val="00B9306A"/>
    <w:rsid w:val="00B94850"/>
    <w:rsid w:val="00B96979"/>
    <w:rsid w:val="00BA05CB"/>
    <w:rsid w:val="00BA0861"/>
    <w:rsid w:val="00BA513C"/>
    <w:rsid w:val="00BB3883"/>
    <w:rsid w:val="00BC0609"/>
    <w:rsid w:val="00BC44C6"/>
    <w:rsid w:val="00BD7F3F"/>
    <w:rsid w:val="00BE4BA4"/>
    <w:rsid w:val="00BE5CA5"/>
    <w:rsid w:val="00BF6D2F"/>
    <w:rsid w:val="00C0259C"/>
    <w:rsid w:val="00C05928"/>
    <w:rsid w:val="00C06A35"/>
    <w:rsid w:val="00C076ED"/>
    <w:rsid w:val="00C077FE"/>
    <w:rsid w:val="00C10592"/>
    <w:rsid w:val="00C11912"/>
    <w:rsid w:val="00C11A1A"/>
    <w:rsid w:val="00C11AAF"/>
    <w:rsid w:val="00C16E7C"/>
    <w:rsid w:val="00C2046A"/>
    <w:rsid w:val="00C20E94"/>
    <w:rsid w:val="00C2134F"/>
    <w:rsid w:val="00C233FD"/>
    <w:rsid w:val="00C36774"/>
    <w:rsid w:val="00C36CD2"/>
    <w:rsid w:val="00C43537"/>
    <w:rsid w:val="00C477A0"/>
    <w:rsid w:val="00C628E5"/>
    <w:rsid w:val="00C63DD6"/>
    <w:rsid w:val="00C64534"/>
    <w:rsid w:val="00C66B02"/>
    <w:rsid w:val="00C829AE"/>
    <w:rsid w:val="00C9256C"/>
    <w:rsid w:val="00C9268B"/>
    <w:rsid w:val="00CA7636"/>
    <w:rsid w:val="00CB166C"/>
    <w:rsid w:val="00CB7C9F"/>
    <w:rsid w:val="00CC424C"/>
    <w:rsid w:val="00CC4D9E"/>
    <w:rsid w:val="00CC5031"/>
    <w:rsid w:val="00CC6153"/>
    <w:rsid w:val="00CC7C38"/>
    <w:rsid w:val="00CE0287"/>
    <w:rsid w:val="00CF19E5"/>
    <w:rsid w:val="00CF3656"/>
    <w:rsid w:val="00D0177A"/>
    <w:rsid w:val="00D02B95"/>
    <w:rsid w:val="00D1066E"/>
    <w:rsid w:val="00D1675B"/>
    <w:rsid w:val="00D16BE4"/>
    <w:rsid w:val="00D16E16"/>
    <w:rsid w:val="00D22610"/>
    <w:rsid w:val="00D23F11"/>
    <w:rsid w:val="00D3197B"/>
    <w:rsid w:val="00D37A49"/>
    <w:rsid w:val="00D61B8F"/>
    <w:rsid w:val="00D64512"/>
    <w:rsid w:val="00D66683"/>
    <w:rsid w:val="00D66973"/>
    <w:rsid w:val="00D72816"/>
    <w:rsid w:val="00D729DB"/>
    <w:rsid w:val="00D74C75"/>
    <w:rsid w:val="00D819B8"/>
    <w:rsid w:val="00D86062"/>
    <w:rsid w:val="00D8774F"/>
    <w:rsid w:val="00D92782"/>
    <w:rsid w:val="00D9720E"/>
    <w:rsid w:val="00D976E7"/>
    <w:rsid w:val="00DA17FD"/>
    <w:rsid w:val="00DA2294"/>
    <w:rsid w:val="00DA2A9B"/>
    <w:rsid w:val="00DA38C6"/>
    <w:rsid w:val="00DA4B98"/>
    <w:rsid w:val="00DC1348"/>
    <w:rsid w:val="00DC795B"/>
    <w:rsid w:val="00DE2F2E"/>
    <w:rsid w:val="00DE2FC3"/>
    <w:rsid w:val="00DE37AE"/>
    <w:rsid w:val="00DF004F"/>
    <w:rsid w:val="00DF1D3E"/>
    <w:rsid w:val="00DF283F"/>
    <w:rsid w:val="00E025CC"/>
    <w:rsid w:val="00E127AC"/>
    <w:rsid w:val="00E14C35"/>
    <w:rsid w:val="00E15EFB"/>
    <w:rsid w:val="00E20027"/>
    <w:rsid w:val="00E21730"/>
    <w:rsid w:val="00E22799"/>
    <w:rsid w:val="00E24467"/>
    <w:rsid w:val="00E271BA"/>
    <w:rsid w:val="00E30EFD"/>
    <w:rsid w:val="00E401A5"/>
    <w:rsid w:val="00E42DFA"/>
    <w:rsid w:val="00E516C3"/>
    <w:rsid w:val="00E52AA6"/>
    <w:rsid w:val="00E53D9D"/>
    <w:rsid w:val="00E5681F"/>
    <w:rsid w:val="00E61ED5"/>
    <w:rsid w:val="00E705A0"/>
    <w:rsid w:val="00E7080C"/>
    <w:rsid w:val="00E959DC"/>
    <w:rsid w:val="00E96611"/>
    <w:rsid w:val="00E97254"/>
    <w:rsid w:val="00EA1EF1"/>
    <w:rsid w:val="00EB1576"/>
    <w:rsid w:val="00EB57E9"/>
    <w:rsid w:val="00EB724D"/>
    <w:rsid w:val="00EB7E92"/>
    <w:rsid w:val="00EC3973"/>
    <w:rsid w:val="00EC497B"/>
    <w:rsid w:val="00EC4A80"/>
    <w:rsid w:val="00EC5CBE"/>
    <w:rsid w:val="00EC5D4E"/>
    <w:rsid w:val="00ED49BE"/>
    <w:rsid w:val="00ED5333"/>
    <w:rsid w:val="00EE457C"/>
    <w:rsid w:val="00EE48D2"/>
    <w:rsid w:val="00EF11BD"/>
    <w:rsid w:val="00EF1A2E"/>
    <w:rsid w:val="00EF4913"/>
    <w:rsid w:val="00F045CE"/>
    <w:rsid w:val="00F04F7A"/>
    <w:rsid w:val="00F05B6A"/>
    <w:rsid w:val="00F0740B"/>
    <w:rsid w:val="00F1097B"/>
    <w:rsid w:val="00F14AF3"/>
    <w:rsid w:val="00F23535"/>
    <w:rsid w:val="00F237DF"/>
    <w:rsid w:val="00F31513"/>
    <w:rsid w:val="00F319DF"/>
    <w:rsid w:val="00F41518"/>
    <w:rsid w:val="00F41F2A"/>
    <w:rsid w:val="00F423A6"/>
    <w:rsid w:val="00F52E03"/>
    <w:rsid w:val="00F53C5F"/>
    <w:rsid w:val="00F54939"/>
    <w:rsid w:val="00F64749"/>
    <w:rsid w:val="00F65567"/>
    <w:rsid w:val="00F7173C"/>
    <w:rsid w:val="00F71A38"/>
    <w:rsid w:val="00F72751"/>
    <w:rsid w:val="00F74FF1"/>
    <w:rsid w:val="00F757D4"/>
    <w:rsid w:val="00F75B70"/>
    <w:rsid w:val="00F75F9E"/>
    <w:rsid w:val="00F81E08"/>
    <w:rsid w:val="00F82FA4"/>
    <w:rsid w:val="00F92BFB"/>
    <w:rsid w:val="00FA07AE"/>
    <w:rsid w:val="00FB0D48"/>
    <w:rsid w:val="00FB0EF8"/>
    <w:rsid w:val="00FC2FEC"/>
    <w:rsid w:val="00FD4BCF"/>
    <w:rsid w:val="00FE44D6"/>
    <w:rsid w:val="00FE5D4E"/>
    <w:rsid w:val="00FE79A2"/>
    <w:rsid w:val="00FF11D0"/>
    <w:rsid w:val="00FF1839"/>
    <w:rsid w:val="00FF47FD"/>
    <w:rsid w:val="00FF550B"/>
    <w:rsid w:val="00FF5A4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EECB67C-D68F-47F2-A954-BE6830BB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12008C"/>
    <w:rPr>
      <w:sz w:val="24"/>
      <w:szCs w:val="24"/>
    </w:rPr>
  </w:style>
  <w:style w:type="paragraph" w:styleId="Nagwek1">
    <w:name w:val="heading 1"/>
    <w:basedOn w:val="Normalny"/>
    <w:next w:val="Nagwek2"/>
    <w:autoRedefine/>
    <w:qFormat/>
    <w:rsid w:val="00AA1423"/>
    <w:pPr>
      <w:widowControl w:val="0"/>
      <w:numPr>
        <w:numId w:val="2"/>
      </w:numPr>
      <w:spacing w:after="240"/>
      <w:ind w:left="709" w:hanging="709"/>
      <w:outlineLvl w:val="0"/>
    </w:pPr>
    <w:rPr>
      <w:b/>
      <w:smallCaps/>
      <w:kern w:val="28"/>
      <w:sz w:val="32"/>
      <w:szCs w:val="32"/>
    </w:rPr>
  </w:style>
  <w:style w:type="paragraph" w:styleId="Nagwek2">
    <w:name w:val="heading 2"/>
    <w:basedOn w:val="Normalny"/>
    <w:next w:val="Normalny"/>
    <w:autoRedefine/>
    <w:qFormat/>
    <w:rsid w:val="00D729DB"/>
    <w:pPr>
      <w:keepNext/>
      <w:keepLines/>
      <w:numPr>
        <w:ilvl w:val="1"/>
        <w:numId w:val="2"/>
      </w:numPr>
      <w:suppressAutoHyphens/>
      <w:spacing w:before="60" w:after="60"/>
      <w:outlineLvl w:val="1"/>
    </w:pPr>
    <w:rPr>
      <w:rFonts w:ascii="Tahoma" w:hAnsi="Tahoma" w:cs="Tahoma"/>
      <w:b/>
      <w:szCs w:val="20"/>
    </w:rPr>
  </w:style>
  <w:style w:type="paragraph" w:styleId="Nagwek3">
    <w:name w:val="heading 3"/>
    <w:basedOn w:val="Normalny"/>
    <w:next w:val="Normalny"/>
    <w:qFormat/>
    <w:rsid w:val="00702FB6"/>
    <w:pPr>
      <w:keepNext/>
      <w:numPr>
        <w:ilvl w:val="2"/>
        <w:numId w:val="2"/>
      </w:numPr>
      <w:suppressAutoHyphens/>
      <w:spacing w:before="360" w:after="240"/>
      <w:outlineLvl w:val="2"/>
    </w:pPr>
    <w:rPr>
      <w:b/>
      <w:szCs w:val="20"/>
    </w:rPr>
  </w:style>
  <w:style w:type="paragraph" w:styleId="Nagwek4">
    <w:name w:val="heading 4"/>
    <w:basedOn w:val="Normalny"/>
    <w:next w:val="Normalny"/>
    <w:qFormat/>
    <w:rsid w:val="00702FB6"/>
    <w:pPr>
      <w:keepNext/>
      <w:numPr>
        <w:ilvl w:val="3"/>
        <w:numId w:val="2"/>
      </w:numPr>
      <w:suppressAutoHyphens/>
      <w:spacing w:before="120"/>
      <w:ind w:left="960" w:hanging="960"/>
      <w:outlineLvl w:val="3"/>
    </w:pPr>
    <w:rPr>
      <w:b/>
      <w:szCs w:val="20"/>
    </w:rPr>
  </w:style>
  <w:style w:type="paragraph" w:styleId="Nagwek5">
    <w:name w:val="heading 5"/>
    <w:basedOn w:val="Normalny"/>
    <w:next w:val="Normalny"/>
    <w:qFormat/>
    <w:rsid w:val="00702FB6"/>
    <w:pPr>
      <w:numPr>
        <w:ilvl w:val="4"/>
        <w:numId w:val="2"/>
      </w:numPr>
      <w:spacing w:before="240" w:after="240"/>
      <w:outlineLvl w:val="4"/>
    </w:pPr>
    <w:rPr>
      <w:rFonts w:ascii="Goudy Old Style CE ATT" w:hAnsi="Goudy Old Style CE ATT"/>
      <w:b/>
      <w:sz w:val="22"/>
      <w:szCs w:val="20"/>
    </w:rPr>
  </w:style>
  <w:style w:type="paragraph" w:styleId="Nagwek6">
    <w:name w:val="heading 6"/>
    <w:basedOn w:val="Normalny"/>
    <w:next w:val="Normalny"/>
    <w:qFormat/>
    <w:rsid w:val="00702FB6"/>
    <w:pPr>
      <w:numPr>
        <w:ilvl w:val="5"/>
        <w:numId w:val="2"/>
      </w:numPr>
      <w:spacing w:before="240" w:after="60"/>
      <w:outlineLvl w:val="5"/>
    </w:pPr>
    <w:rPr>
      <w:rFonts w:ascii="Arial" w:hAnsi="Arial"/>
      <w:i/>
      <w:sz w:val="22"/>
      <w:szCs w:val="20"/>
    </w:rPr>
  </w:style>
  <w:style w:type="paragraph" w:styleId="Nagwek7">
    <w:name w:val="heading 7"/>
    <w:basedOn w:val="Normalny"/>
    <w:next w:val="Normalny"/>
    <w:qFormat/>
    <w:rsid w:val="00702FB6"/>
    <w:pPr>
      <w:numPr>
        <w:ilvl w:val="6"/>
        <w:numId w:val="2"/>
      </w:numPr>
      <w:spacing w:before="240" w:after="60"/>
      <w:outlineLvl w:val="6"/>
    </w:pPr>
    <w:rPr>
      <w:rFonts w:ascii="Arial" w:hAnsi="Arial"/>
      <w:sz w:val="20"/>
      <w:szCs w:val="20"/>
    </w:rPr>
  </w:style>
  <w:style w:type="paragraph" w:styleId="Nagwek8">
    <w:name w:val="heading 8"/>
    <w:basedOn w:val="Normalny"/>
    <w:next w:val="Normalny"/>
    <w:qFormat/>
    <w:rsid w:val="00702FB6"/>
    <w:pPr>
      <w:numPr>
        <w:ilvl w:val="7"/>
        <w:numId w:val="2"/>
      </w:numPr>
      <w:spacing w:before="240" w:after="60"/>
      <w:outlineLvl w:val="7"/>
    </w:pPr>
    <w:rPr>
      <w:rFonts w:ascii="Arial" w:hAnsi="Arial"/>
      <w:i/>
      <w:sz w:val="20"/>
      <w:szCs w:val="20"/>
    </w:rPr>
  </w:style>
  <w:style w:type="paragraph" w:styleId="Nagwek9">
    <w:name w:val="heading 9"/>
    <w:basedOn w:val="Normalny"/>
    <w:next w:val="Normalny"/>
    <w:qFormat/>
    <w:rsid w:val="00702FB6"/>
    <w:pPr>
      <w:numPr>
        <w:ilvl w:val="8"/>
        <w:numId w:val="2"/>
      </w:numPr>
      <w:spacing w:before="240" w:after="60"/>
      <w:outlineLvl w:val="8"/>
    </w:pPr>
    <w:rPr>
      <w:rFonts w:ascii="Arial" w:hAnsi="Arial"/>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aliases w:val="Legenda Znak Znak Znak,Legenda Znak Znak,Legenda Znak Znak Znak Znak,Legenda Znak Znak Znak Znak Znak Znak,Legenda Znak Znak Znak Znak Znak Znak Znak,Podpis nad obiektem,Legenda Znak,Legenda Znak Znak Znak Znak Znak Znak Znak Znak Znak Z"/>
    <w:basedOn w:val="Normalny"/>
    <w:next w:val="Normalny"/>
    <w:link w:val="LegendaZnak1"/>
    <w:uiPriority w:val="99"/>
    <w:qFormat/>
    <w:rsid w:val="0012008C"/>
    <w:pPr>
      <w:spacing w:before="120" w:after="120"/>
    </w:pPr>
    <w:rPr>
      <w:b/>
      <w:bCs/>
      <w:sz w:val="20"/>
      <w:szCs w:val="20"/>
    </w:rPr>
  </w:style>
  <w:style w:type="paragraph" w:customStyle="1" w:styleId="StandardowyZ">
    <w:name w:val="Standardowy Z"/>
    <w:basedOn w:val="Normalny"/>
    <w:rsid w:val="0012008C"/>
    <w:pPr>
      <w:overflowPunct w:val="0"/>
      <w:autoSpaceDE w:val="0"/>
      <w:autoSpaceDN w:val="0"/>
      <w:adjustRightInd w:val="0"/>
      <w:spacing w:before="120" w:line="280" w:lineRule="exact"/>
      <w:jc w:val="both"/>
      <w:textAlignment w:val="baseline"/>
    </w:pPr>
    <w:rPr>
      <w:rFonts w:ascii="Arial" w:hAnsi="Arial" w:cs="Arial"/>
      <w:sz w:val="22"/>
      <w:szCs w:val="22"/>
    </w:rPr>
  </w:style>
  <w:style w:type="paragraph" w:styleId="NormalnyWeb">
    <w:name w:val="Normal (Web)"/>
    <w:basedOn w:val="Normalny"/>
    <w:link w:val="NormalnyWebZnak"/>
    <w:uiPriority w:val="99"/>
    <w:rsid w:val="0012008C"/>
    <w:pPr>
      <w:spacing w:before="100" w:beforeAutospacing="1" w:after="100" w:afterAutospacing="1"/>
    </w:pPr>
  </w:style>
  <w:style w:type="paragraph" w:styleId="Tekstpodstawowywcity2">
    <w:name w:val="Body Text Indent 2"/>
    <w:basedOn w:val="Normalny"/>
    <w:rsid w:val="00F23535"/>
    <w:pPr>
      <w:ind w:left="360" w:firstLine="360"/>
      <w:jc w:val="both"/>
    </w:pPr>
  </w:style>
  <w:style w:type="paragraph" w:styleId="Stopka">
    <w:name w:val="footer"/>
    <w:basedOn w:val="Normalny"/>
    <w:link w:val="StopkaZnak"/>
    <w:uiPriority w:val="99"/>
    <w:rsid w:val="00F23535"/>
    <w:pPr>
      <w:tabs>
        <w:tab w:val="center" w:pos="4536"/>
        <w:tab w:val="right" w:pos="9072"/>
      </w:tabs>
    </w:pPr>
  </w:style>
  <w:style w:type="paragraph" w:styleId="Listapunktowana">
    <w:name w:val="List Bullet"/>
    <w:aliases w:val="Lista wypunktowana1"/>
    <w:basedOn w:val="Normalny"/>
    <w:autoRedefine/>
    <w:rsid w:val="00F23535"/>
    <w:pPr>
      <w:numPr>
        <w:numId w:val="1"/>
      </w:numPr>
      <w:spacing w:before="120"/>
    </w:pPr>
    <w:rPr>
      <w:rFonts w:ascii="Arial" w:hAnsi="Arial" w:cs="Arial"/>
      <w:sz w:val="22"/>
    </w:rPr>
  </w:style>
  <w:style w:type="character" w:styleId="Uwydatnienie">
    <w:name w:val="Emphasis"/>
    <w:basedOn w:val="Domylnaczcionkaakapitu"/>
    <w:qFormat/>
    <w:rsid w:val="00F23535"/>
    <w:rPr>
      <w:i/>
      <w:iCs/>
    </w:rPr>
  </w:style>
  <w:style w:type="paragraph" w:styleId="Tekstpodstawowy">
    <w:name w:val="Body Text"/>
    <w:basedOn w:val="Normalny"/>
    <w:rsid w:val="00702FB6"/>
    <w:pPr>
      <w:spacing w:after="120"/>
    </w:pPr>
  </w:style>
  <w:style w:type="character" w:styleId="Numerstrony">
    <w:name w:val="page number"/>
    <w:basedOn w:val="Domylnaczcionkaakapitu"/>
    <w:rsid w:val="00702FB6"/>
  </w:style>
  <w:style w:type="paragraph" w:styleId="Spistreci1">
    <w:name w:val="toc 1"/>
    <w:basedOn w:val="Normalny"/>
    <w:next w:val="Normalny"/>
    <w:uiPriority w:val="39"/>
    <w:rsid w:val="00A60B43"/>
    <w:pPr>
      <w:spacing w:before="120" w:after="120"/>
    </w:pPr>
    <w:rPr>
      <w:rFonts w:ascii="Calibri" w:hAnsi="Calibri"/>
      <w:b/>
      <w:bCs/>
      <w:caps/>
      <w:sz w:val="20"/>
      <w:szCs w:val="20"/>
    </w:rPr>
  </w:style>
  <w:style w:type="paragraph" w:styleId="Spistreci2">
    <w:name w:val="toc 2"/>
    <w:basedOn w:val="Normalny"/>
    <w:next w:val="Normalny"/>
    <w:uiPriority w:val="39"/>
    <w:rsid w:val="00702FB6"/>
    <w:pPr>
      <w:ind w:left="240"/>
    </w:pPr>
    <w:rPr>
      <w:rFonts w:ascii="Calibri" w:hAnsi="Calibri"/>
      <w:smallCaps/>
      <w:sz w:val="20"/>
      <w:szCs w:val="20"/>
    </w:rPr>
  </w:style>
  <w:style w:type="paragraph" w:styleId="Spistreci3">
    <w:name w:val="toc 3"/>
    <w:basedOn w:val="Normalny"/>
    <w:next w:val="Normalny"/>
    <w:uiPriority w:val="39"/>
    <w:rsid w:val="00702FB6"/>
    <w:pPr>
      <w:ind w:left="480"/>
    </w:pPr>
    <w:rPr>
      <w:rFonts w:ascii="Calibri" w:hAnsi="Calibri"/>
      <w:i/>
      <w:iCs/>
      <w:sz w:val="20"/>
      <w:szCs w:val="20"/>
    </w:rPr>
  </w:style>
  <w:style w:type="paragraph" w:styleId="Spisilustracji">
    <w:name w:val="table of figures"/>
    <w:basedOn w:val="Normalny"/>
    <w:next w:val="Normalny"/>
    <w:uiPriority w:val="99"/>
    <w:rsid w:val="00A60B43"/>
    <w:pPr>
      <w:ind w:left="480" w:hanging="480"/>
    </w:pPr>
    <w:rPr>
      <w:rFonts w:ascii="Calibri" w:hAnsi="Calibri"/>
      <w:smallCaps/>
      <w:sz w:val="20"/>
      <w:szCs w:val="20"/>
    </w:rPr>
  </w:style>
  <w:style w:type="paragraph" w:customStyle="1" w:styleId="zwykywcity">
    <w:name w:val="zwykły wcięty"/>
    <w:basedOn w:val="Normalny"/>
    <w:uiPriority w:val="99"/>
    <w:rsid w:val="00702FB6"/>
    <w:pPr>
      <w:spacing w:after="60" w:line="360" w:lineRule="auto"/>
      <w:ind w:firstLine="567"/>
      <w:jc w:val="both"/>
    </w:pPr>
    <w:rPr>
      <w:szCs w:val="20"/>
    </w:rPr>
  </w:style>
  <w:style w:type="character" w:styleId="Hipercze">
    <w:name w:val="Hyperlink"/>
    <w:basedOn w:val="Domylnaczcionkaakapitu"/>
    <w:uiPriority w:val="99"/>
    <w:rsid w:val="00702FB6"/>
    <w:rPr>
      <w:color w:val="0000FF"/>
      <w:u w:val="single"/>
    </w:rPr>
  </w:style>
  <w:style w:type="paragraph" w:styleId="Nagwek">
    <w:name w:val="header"/>
    <w:basedOn w:val="Normalny"/>
    <w:link w:val="NagwekZnak"/>
    <w:rsid w:val="00356D41"/>
    <w:pPr>
      <w:tabs>
        <w:tab w:val="center" w:pos="4536"/>
        <w:tab w:val="right" w:pos="9072"/>
      </w:tabs>
    </w:pPr>
  </w:style>
  <w:style w:type="paragraph" w:styleId="Tekstpodstawowywcity">
    <w:name w:val="Body Text Indent"/>
    <w:basedOn w:val="Normalny"/>
    <w:rsid w:val="00356D41"/>
    <w:pPr>
      <w:spacing w:after="120"/>
      <w:ind w:left="283"/>
    </w:pPr>
  </w:style>
  <w:style w:type="character" w:customStyle="1" w:styleId="StopkaZnak">
    <w:name w:val="Stopka Znak"/>
    <w:basedOn w:val="Domylnaczcionkaakapitu"/>
    <w:link w:val="Stopka"/>
    <w:uiPriority w:val="99"/>
    <w:rsid w:val="005F00AA"/>
    <w:rPr>
      <w:sz w:val="24"/>
      <w:szCs w:val="24"/>
      <w:lang w:val="pl-PL" w:eastAsia="pl-PL" w:bidi="ar-SA"/>
    </w:rPr>
  </w:style>
  <w:style w:type="paragraph" w:styleId="Tekstprzypisudolnego">
    <w:name w:val="footnote text"/>
    <w:basedOn w:val="Normalny"/>
    <w:semiHidden/>
    <w:rsid w:val="000B29E5"/>
    <w:rPr>
      <w:sz w:val="20"/>
    </w:rPr>
  </w:style>
  <w:style w:type="character" w:styleId="Odwoanieprzypisudolnego">
    <w:name w:val="footnote reference"/>
    <w:basedOn w:val="Domylnaczcionkaakapitu"/>
    <w:semiHidden/>
    <w:rsid w:val="000B29E5"/>
    <w:rPr>
      <w:vertAlign w:val="superscript"/>
    </w:rPr>
  </w:style>
  <w:style w:type="paragraph" w:styleId="Tekstpodstawowywcity3">
    <w:name w:val="Body Text Indent 3"/>
    <w:basedOn w:val="Normalny"/>
    <w:rsid w:val="00DF1D3E"/>
    <w:pPr>
      <w:spacing w:after="120"/>
      <w:ind w:left="283"/>
    </w:pPr>
    <w:rPr>
      <w:sz w:val="16"/>
      <w:szCs w:val="16"/>
    </w:rPr>
  </w:style>
  <w:style w:type="paragraph" w:styleId="Tekstpodstawowy2">
    <w:name w:val="Body Text 2"/>
    <w:basedOn w:val="Normalny"/>
    <w:rsid w:val="00DF1D3E"/>
    <w:pPr>
      <w:spacing w:after="120" w:line="480" w:lineRule="auto"/>
    </w:pPr>
    <w:rPr>
      <w:sz w:val="20"/>
      <w:szCs w:val="20"/>
      <w:lang w:eastAsia="ja-JP"/>
    </w:rPr>
  </w:style>
  <w:style w:type="paragraph" w:styleId="Zwykytekst">
    <w:name w:val="Plain Text"/>
    <w:basedOn w:val="Normalny"/>
    <w:rsid w:val="00DF1D3E"/>
    <w:rPr>
      <w:rFonts w:ascii="Courier New" w:hAnsi="Courier New"/>
      <w:sz w:val="20"/>
      <w:szCs w:val="20"/>
      <w:lang w:eastAsia="ja-JP"/>
    </w:rPr>
  </w:style>
  <w:style w:type="character" w:styleId="Pogrubienie">
    <w:name w:val="Strong"/>
    <w:basedOn w:val="Domylnaczcionkaakapitu"/>
    <w:uiPriority w:val="99"/>
    <w:qFormat/>
    <w:rsid w:val="00A41DD9"/>
    <w:rPr>
      <w:b/>
      <w:bCs/>
    </w:rPr>
  </w:style>
  <w:style w:type="character" w:customStyle="1" w:styleId="gruby1">
    <w:name w:val="gruby1"/>
    <w:basedOn w:val="Domylnaczcionkaakapitu"/>
    <w:rsid w:val="009033D6"/>
    <w:rPr>
      <w:b/>
      <w:bCs/>
      <w:color w:val="FF7200"/>
    </w:rPr>
  </w:style>
  <w:style w:type="paragraph" w:customStyle="1" w:styleId="Default">
    <w:name w:val="Default"/>
    <w:rsid w:val="00B168A3"/>
    <w:pPr>
      <w:autoSpaceDE w:val="0"/>
      <w:autoSpaceDN w:val="0"/>
      <w:adjustRightInd w:val="0"/>
    </w:pPr>
    <w:rPr>
      <w:color w:val="000000"/>
      <w:sz w:val="24"/>
      <w:szCs w:val="24"/>
    </w:rPr>
  </w:style>
  <w:style w:type="paragraph" w:customStyle="1" w:styleId="Mapa">
    <w:name w:val="Mapa"/>
    <w:basedOn w:val="Normalny"/>
    <w:rsid w:val="00F71A38"/>
    <w:pPr>
      <w:jc w:val="both"/>
    </w:pPr>
    <w:rPr>
      <w:sz w:val="22"/>
      <w:szCs w:val="22"/>
    </w:rPr>
  </w:style>
  <w:style w:type="paragraph" w:styleId="Mapadokumentu">
    <w:name w:val="Document Map"/>
    <w:basedOn w:val="Normalny"/>
    <w:link w:val="MapadokumentuZnak"/>
    <w:uiPriority w:val="99"/>
    <w:semiHidden/>
    <w:unhideWhenUsed/>
    <w:rsid w:val="00781367"/>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81367"/>
    <w:rPr>
      <w:rFonts w:ascii="Tahoma" w:hAnsi="Tahoma" w:cs="Tahoma"/>
      <w:sz w:val="16"/>
      <w:szCs w:val="16"/>
    </w:rPr>
  </w:style>
  <w:style w:type="paragraph" w:styleId="Tekstdymka">
    <w:name w:val="Balloon Text"/>
    <w:basedOn w:val="Normalny"/>
    <w:link w:val="TekstdymkaZnak"/>
    <w:uiPriority w:val="99"/>
    <w:semiHidden/>
    <w:unhideWhenUsed/>
    <w:rsid w:val="000D5AC3"/>
    <w:rPr>
      <w:rFonts w:ascii="Tahoma" w:hAnsi="Tahoma" w:cs="Tahoma"/>
      <w:sz w:val="16"/>
      <w:szCs w:val="16"/>
    </w:rPr>
  </w:style>
  <w:style w:type="character" w:customStyle="1" w:styleId="TekstdymkaZnak">
    <w:name w:val="Tekst dymka Znak"/>
    <w:basedOn w:val="Domylnaczcionkaakapitu"/>
    <w:link w:val="Tekstdymka"/>
    <w:uiPriority w:val="99"/>
    <w:semiHidden/>
    <w:rsid w:val="000D5AC3"/>
    <w:rPr>
      <w:rFonts w:ascii="Tahoma" w:hAnsi="Tahoma" w:cs="Tahoma"/>
      <w:sz w:val="16"/>
      <w:szCs w:val="16"/>
    </w:rPr>
  </w:style>
  <w:style w:type="paragraph" w:styleId="Akapitzlist">
    <w:name w:val="List Paragraph"/>
    <w:basedOn w:val="Normalny"/>
    <w:qFormat/>
    <w:rsid w:val="00FE79A2"/>
    <w:pPr>
      <w:ind w:left="720"/>
      <w:contextualSpacing/>
    </w:pPr>
  </w:style>
  <w:style w:type="paragraph" w:customStyle="1" w:styleId="spip">
    <w:name w:val="spip"/>
    <w:basedOn w:val="Normalny"/>
    <w:rsid w:val="00A058ED"/>
    <w:pPr>
      <w:spacing w:before="100" w:beforeAutospacing="1" w:after="100" w:afterAutospacing="1"/>
    </w:pPr>
  </w:style>
  <w:style w:type="paragraph" w:styleId="Spistreci4">
    <w:name w:val="toc 4"/>
    <w:basedOn w:val="Normalny"/>
    <w:next w:val="Normalny"/>
    <w:autoRedefine/>
    <w:uiPriority w:val="39"/>
    <w:unhideWhenUsed/>
    <w:rsid w:val="00A60B43"/>
    <w:pPr>
      <w:ind w:left="720"/>
    </w:pPr>
    <w:rPr>
      <w:rFonts w:ascii="Calibri" w:hAnsi="Calibri"/>
      <w:sz w:val="18"/>
      <w:szCs w:val="18"/>
    </w:rPr>
  </w:style>
  <w:style w:type="paragraph" w:styleId="Spistreci5">
    <w:name w:val="toc 5"/>
    <w:basedOn w:val="Normalny"/>
    <w:next w:val="Normalny"/>
    <w:autoRedefine/>
    <w:uiPriority w:val="39"/>
    <w:unhideWhenUsed/>
    <w:rsid w:val="00A60B43"/>
    <w:pPr>
      <w:ind w:left="960"/>
    </w:pPr>
    <w:rPr>
      <w:rFonts w:ascii="Calibri" w:hAnsi="Calibri"/>
      <w:sz w:val="18"/>
      <w:szCs w:val="18"/>
    </w:rPr>
  </w:style>
  <w:style w:type="paragraph" w:styleId="Spistreci6">
    <w:name w:val="toc 6"/>
    <w:basedOn w:val="Normalny"/>
    <w:next w:val="Normalny"/>
    <w:autoRedefine/>
    <w:uiPriority w:val="39"/>
    <w:unhideWhenUsed/>
    <w:rsid w:val="00A60B43"/>
    <w:pPr>
      <w:ind w:left="1200"/>
    </w:pPr>
    <w:rPr>
      <w:rFonts w:ascii="Calibri" w:hAnsi="Calibri"/>
      <w:sz w:val="18"/>
      <w:szCs w:val="18"/>
    </w:rPr>
  </w:style>
  <w:style w:type="paragraph" w:styleId="Spistreci7">
    <w:name w:val="toc 7"/>
    <w:basedOn w:val="Normalny"/>
    <w:next w:val="Normalny"/>
    <w:autoRedefine/>
    <w:uiPriority w:val="39"/>
    <w:unhideWhenUsed/>
    <w:rsid w:val="00A60B43"/>
    <w:pPr>
      <w:ind w:left="1440"/>
    </w:pPr>
    <w:rPr>
      <w:rFonts w:ascii="Calibri" w:hAnsi="Calibri"/>
      <w:sz w:val="18"/>
      <w:szCs w:val="18"/>
    </w:rPr>
  </w:style>
  <w:style w:type="paragraph" w:styleId="Spistreci8">
    <w:name w:val="toc 8"/>
    <w:basedOn w:val="Normalny"/>
    <w:next w:val="Normalny"/>
    <w:autoRedefine/>
    <w:uiPriority w:val="39"/>
    <w:unhideWhenUsed/>
    <w:rsid w:val="00A60B43"/>
    <w:pPr>
      <w:ind w:left="1680"/>
    </w:pPr>
    <w:rPr>
      <w:rFonts w:ascii="Calibri" w:hAnsi="Calibri"/>
      <w:sz w:val="18"/>
      <w:szCs w:val="18"/>
    </w:rPr>
  </w:style>
  <w:style w:type="paragraph" w:styleId="Spistreci9">
    <w:name w:val="toc 9"/>
    <w:basedOn w:val="Normalny"/>
    <w:next w:val="Normalny"/>
    <w:autoRedefine/>
    <w:uiPriority w:val="39"/>
    <w:unhideWhenUsed/>
    <w:rsid w:val="00A60B43"/>
    <w:pPr>
      <w:ind w:left="1920"/>
    </w:pPr>
    <w:rPr>
      <w:rFonts w:ascii="Calibri" w:hAnsi="Calibri"/>
      <w:sz w:val="18"/>
      <w:szCs w:val="18"/>
    </w:rPr>
  </w:style>
  <w:style w:type="table" w:styleId="Tabela-Siatka">
    <w:name w:val="Table Grid"/>
    <w:basedOn w:val="Standardowy"/>
    <w:rsid w:val="00E2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1">
    <w:name w:val="Legenda Znak1"/>
    <w:aliases w:val="Legenda Znak Znak Znak Znak1,Legenda Znak Znak Znak1,Legenda Znak Znak Znak Znak Znak,Legenda Znak Znak Znak Znak Znak Znak Znak1,Legenda Znak Znak Znak Znak Znak Znak Znak Znak,Podpis nad obiektem Znak,Legenda Znak Znak1"/>
    <w:basedOn w:val="Domylnaczcionkaakapitu"/>
    <w:link w:val="Legenda"/>
    <w:uiPriority w:val="99"/>
    <w:rsid w:val="00432D05"/>
    <w:rPr>
      <w:b/>
      <w:bCs/>
    </w:rPr>
  </w:style>
  <w:style w:type="paragraph" w:customStyle="1" w:styleId="StylTahoma11ptWyjustowanyPrzed3ptPo3pt">
    <w:name w:val="Styl Tahoma 11 pt Wyjustowany Przed:  3 pt Po:  3 pt"/>
    <w:basedOn w:val="Normalny"/>
    <w:rsid w:val="00432D05"/>
    <w:pPr>
      <w:suppressAutoHyphens/>
      <w:spacing w:before="60" w:after="100"/>
      <w:jc w:val="both"/>
    </w:pPr>
    <w:rPr>
      <w:rFonts w:ascii="Tahoma" w:hAnsi="Tahoma"/>
      <w:sz w:val="22"/>
      <w:szCs w:val="20"/>
      <w:lang w:eastAsia="ar-SA"/>
    </w:rPr>
  </w:style>
  <w:style w:type="character" w:customStyle="1" w:styleId="NagwekZnak">
    <w:name w:val="Nagłówek Znak"/>
    <w:basedOn w:val="Domylnaczcionkaakapitu"/>
    <w:link w:val="Nagwek"/>
    <w:uiPriority w:val="99"/>
    <w:rsid w:val="004A4E0C"/>
    <w:rPr>
      <w:sz w:val="24"/>
      <w:szCs w:val="24"/>
    </w:rPr>
  </w:style>
  <w:style w:type="paragraph" w:styleId="Lista4">
    <w:name w:val="List 4"/>
    <w:basedOn w:val="Normalny"/>
    <w:rsid w:val="00A875A9"/>
    <w:pPr>
      <w:ind w:left="1132" w:hanging="283"/>
    </w:pPr>
    <w:rPr>
      <w:sz w:val="20"/>
      <w:szCs w:val="20"/>
    </w:rPr>
  </w:style>
  <w:style w:type="paragraph" w:customStyle="1" w:styleId="Naglwekstrony">
    <w:name w:val="Naglówek strony"/>
    <w:basedOn w:val="Normalny"/>
    <w:rsid w:val="00A875A9"/>
    <w:pPr>
      <w:widowControl w:val="0"/>
      <w:tabs>
        <w:tab w:val="center" w:pos="4536"/>
        <w:tab w:val="right" w:pos="9072"/>
      </w:tabs>
      <w:autoSpaceDE w:val="0"/>
      <w:autoSpaceDN w:val="0"/>
    </w:pPr>
    <w:rPr>
      <w:sz w:val="20"/>
    </w:rPr>
  </w:style>
  <w:style w:type="paragraph" w:styleId="Tekstpodstawowy3">
    <w:name w:val="Body Text 3"/>
    <w:basedOn w:val="Normalny"/>
    <w:link w:val="Tekstpodstawowy3Znak"/>
    <w:uiPriority w:val="99"/>
    <w:semiHidden/>
    <w:unhideWhenUsed/>
    <w:rsid w:val="00A875A9"/>
    <w:pPr>
      <w:spacing w:after="120"/>
    </w:pPr>
    <w:rPr>
      <w:sz w:val="16"/>
      <w:szCs w:val="16"/>
    </w:rPr>
  </w:style>
  <w:style w:type="character" w:customStyle="1" w:styleId="Tekstpodstawowy3Znak">
    <w:name w:val="Tekst podstawowy 3 Znak"/>
    <w:basedOn w:val="Domylnaczcionkaakapitu"/>
    <w:link w:val="Tekstpodstawowy3"/>
    <w:uiPriority w:val="99"/>
    <w:semiHidden/>
    <w:rsid w:val="00A875A9"/>
    <w:rPr>
      <w:sz w:val="16"/>
      <w:szCs w:val="16"/>
    </w:rPr>
  </w:style>
  <w:style w:type="character" w:customStyle="1" w:styleId="NormalnyWebZnak">
    <w:name w:val="Normalny (Web) Znak"/>
    <w:basedOn w:val="Domylnaczcionkaakapitu"/>
    <w:link w:val="NormalnyWeb"/>
    <w:locked/>
    <w:rsid w:val="003F3460"/>
    <w:rPr>
      <w:sz w:val="24"/>
      <w:szCs w:val="24"/>
    </w:rPr>
  </w:style>
  <w:style w:type="paragraph" w:customStyle="1" w:styleId="Akapitzlist1">
    <w:name w:val="Akapit z listą1"/>
    <w:basedOn w:val="Normalny"/>
    <w:rsid w:val="003F3460"/>
    <w:pPr>
      <w:suppressAutoHyphens/>
      <w:ind w:left="720"/>
      <w:contextualSpacing/>
    </w:pPr>
    <w:rPr>
      <w:rFonts w:eastAsia="SimSun"/>
      <w:lang w:eastAsia="ar-SA"/>
    </w:rPr>
  </w:style>
  <w:style w:type="character" w:styleId="HTML-cytat">
    <w:name w:val="HTML Cite"/>
    <w:basedOn w:val="Domylnaczcionkaakapitu"/>
    <w:semiHidden/>
    <w:rsid w:val="003F3460"/>
    <w:rPr>
      <w:rFonts w:cs="Times New Roman"/>
      <w:i/>
      <w:iCs/>
    </w:rPr>
  </w:style>
  <w:style w:type="character" w:customStyle="1" w:styleId="h2">
    <w:name w:val="h2"/>
    <w:basedOn w:val="Domylnaczcionkaakapitu"/>
    <w:rsid w:val="00363DB8"/>
  </w:style>
  <w:style w:type="paragraph" w:customStyle="1" w:styleId="celp">
    <w:name w:val="cel_p"/>
    <w:basedOn w:val="Normalny"/>
    <w:rsid w:val="00854AA6"/>
    <w:pPr>
      <w:spacing w:before="100" w:beforeAutospacing="1" w:after="100" w:afterAutospacing="1"/>
    </w:pPr>
  </w:style>
  <w:style w:type="character" w:customStyle="1" w:styleId="skypetbinnertext">
    <w:name w:val="skype_tb_innertext"/>
    <w:basedOn w:val="Domylnaczcionkaakapitu"/>
    <w:uiPriority w:val="99"/>
    <w:rsid w:val="0059306F"/>
    <w:rPr>
      <w:rFonts w:cs="Times New Roman"/>
    </w:rPr>
  </w:style>
  <w:style w:type="paragraph" w:customStyle="1" w:styleId="aanita">
    <w:name w:val="aanita"/>
    <w:basedOn w:val="Tekstpodstawowywcity3"/>
    <w:link w:val="aanitaZnak"/>
    <w:uiPriority w:val="99"/>
    <w:rsid w:val="00F237DF"/>
    <w:pPr>
      <w:spacing w:after="0"/>
      <w:ind w:left="0"/>
      <w:jc w:val="both"/>
    </w:pPr>
    <w:rPr>
      <w:sz w:val="22"/>
      <w:szCs w:val="22"/>
    </w:rPr>
  </w:style>
  <w:style w:type="paragraph" w:customStyle="1" w:styleId="aaaaanita">
    <w:name w:val="aaaaanita"/>
    <w:basedOn w:val="Normalny"/>
    <w:uiPriority w:val="99"/>
    <w:rsid w:val="00F237DF"/>
    <w:pPr>
      <w:suppressAutoHyphens/>
      <w:jc w:val="both"/>
    </w:pPr>
    <w:rPr>
      <w:sz w:val="22"/>
      <w:szCs w:val="22"/>
      <w:lang w:eastAsia="ar-SA"/>
    </w:rPr>
  </w:style>
  <w:style w:type="character" w:customStyle="1" w:styleId="aanitaZnak">
    <w:name w:val="aanita Znak"/>
    <w:basedOn w:val="Domylnaczcionkaakapitu"/>
    <w:link w:val="aanita"/>
    <w:uiPriority w:val="99"/>
    <w:locked/>
    <w:rsid w:val="00F237D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6919">
      <w:bodyDiv w:val="1"/>
      <w:marLeft w:val="0"/>
      <w:marRight w:val="0"/>
      <w:marTop w:val="0"/>
      <w:marBottom w:val="0"/>
      <w:divBdr>
        <w:top w:val="none" w:sz="0" w:space="0" w:color="auto"/>
        <w:left w:val="none" w:sz="0" w:space="0" w:color="auto"/>
        <w:bottom w:val="none" w:sz="0" w:space="0" w:color="auto"/>
        <w:right w:val="none" w:sz="0" w:space="0" w:color="auto"/>
      </w:divBdr>
    </w:div>
    <w:div w:id="26227461">
      <w:bodyDiv w:val="1"/>
      <w:marLeft w:val="0"/>
      <w:marRight w:val="0"/>
      <w:marTop w:val="0"/>
      <w:marBottom w:val="0"/>
      <w:divBdr>
        <w:top w:val="none" w:sz="0" w:space="0" w:color="auto"/>
        <w:left w:val="none" w:sz="0" w:space="0" w:color="auto"/>
        <w:bottom w:val="none" w:sz="0" w:space="0" w:color="auto"/>
        <w:right w:val="none" w:sz="0" w:space="0" w:color="auto"/>
      </w:divBdr>
    </w:div>
    <w:div w:id="202787380">
      <w:bodyDiv w:val="1"/>
      <w:marLeft w:val="0"/>
      <w:marRight w:val="0"/>
      <w:marTop w:val="0"/>
      <w:marBottom w:val="0"/>
      <w:divBdr>
        <w:top w:val="none" w:sz="0" w:space="0" w:color="auto"/>
        <w:left w:val="none" w:sz="0" w:space="0" w:color="auto"/>
        <w:bottom w:val="none" w:sz="0" w:space="0" w:color="auto"/>
        <w:right w:val="none" w:sz="0" w:space="0" w:color="auto"/>
      </w:divBdr>
    </w:div>
    <w:div w:id="239946251">
      <w:bodyDiv w:val="1"/>
      <w:marLeft w:val="0"/>
      <w:marRight w:val="0"/>
      <w:marTop w:val="0"/>
      <w:marBottom w:val="0"/>
      <w:divBdr>
        <w:top w:val="none" w:sz="0" w:space="0" w:color="auto"/>
        <w:left w:val="none" w:sz="0" w:space="0" w:color="auto"/>
        <w:bottom w:val="none" w:sz="0" w:space="0" w:color="auto"/>
        <w:right w:val="none" w:sz="0" w:space="0" w:color="auto"/>
      </w:divBdr>
    </w:div>
    <w:div w:id="326440244">
      <w:bodyDiv w:val="1"/>
      <w:marLeft w:val="0"/>
      <w:marRight w:val="0"/>
      <w:marTop w:val="0"/>
      <w:marBottom w:val="0"/>
      <w:divBdr>
        <w:top w:val="none" w:sz="0" w:space="0" w:color="auto"/>
        <w:left w:val="none" w:sz="0" w:space="0" w:color="auto"/>
        <w:bottom w:val="none" w:sz="0" w:space="0" w:color="auto"/>
        <w:right w:val="none" w:sz="0" w:space="0" w:color="auto"/>
      </w:divBdr>
    </w:div>
    <w:div w:id="346717543">
      <w:bodyDiv w:val="1"/>
      <w:marLeft w:val="0"/>
      <w:marRight w:val="0"/>
      <w:marTop w:val="0"/>
      <w:marBottom w:val="0"/>
      <w:divBdr>
        <w:top w:val="none" w:sz="0" w:space="0" w:color="auto"/>
        <w:left w:val="none" w:sz="0" w:space="0" w:color="auto"/>
        <w:bottom w:val="none" w:sz="0" w:space="0" w:color="auto"/>
        <w:right w:val="none" w:sz="0" w:space="0" w:color="auto"/>
      </w:divBdr>
      <w:divsChild>
        <w:div w:id="770786206">
          <w:marLeft w:val="0"/>
          <w:marRight w:val="0"/>
          <w:marTop w:val="0"/>
          <w:marBottom w:val="0"/>
          <w:divBdr>
            <w:top w:val="none" w:sz="0" w:space="0" w:color="auto"/>
            <w:left w:val="none" w:sz="0" w:space="0" w:color="auto"/>
            <w:bottom w:val="none" w:sz="0" w:space="0" w:color="auto"/>
            <w:right w:val="none" w:sz="0" w:space="0" w:color="auto"/>
          </w:divBdr>
          <w:divsChild>
            <w:div w:id="1634826440">
              <w:marLeft w:val="0"/>
              <w:marRight w:val="0"/>
              <w:marTop w:val="15"/>
              <w:marBottom w:val="0"/>
              <w:divBdr>
                <w:top w:val="none" w:sz="0" w:space="0" w:color="auto"/>
                <w:left w:val="none" w:sz="0" w:space="0" w:color="auto"/>
                <w:bottom w:val="none" w:sz="0" w:space="0" w:color="auto"/>
                <w:right w:val="none" w:sz="0" w:space="0" w:color="auto"/>
              </w:divBdr>
              <w:divsChild>
                <w:div w:id="902301709">
                  <w:marLeft w:val="75"/>
                  <w:marRight w:val="75"/>
                  <w:marTop w:val="15"/>
                  <w:marBottom w:val="75"/>
                  <w:divBdr>
                    <w:top w:val="none" w:sz="0" w:space="0" w:color="auto"/>
                    <w:left w:val="none" w:sz="0" w:space="0" w:color="auto"/>
                    <w:bottom w:val="none" w:sz="0" w:space="0" w:color="auto"/>
                    <w:right w:val="none" w:sz="0" w:space="0" w:color="auto"/>
                  </w:divBdr>
                  <w:divsChild>
                    <w:div w:id="960694471">
                      <w:marLeft w:val="75"/>
                      <w:marRight w:val="75"/>
                      <w:marTop w:val="15"/>
                      <w:marBottom w:val="75"/>
                      <w:divBdr>
                        <w:top w:val="none" w:sz="0" w:space="0" w:color="auto"/>
                        <w:left w:val="none" w:sz="0" w:space="0" w:color="auto"/>
                        <w:bottom w:val="none" w:sz="0" w:space="0" w:color="auto"/>
                        <w:right w:val="none" w:sz="0" w:space="0" w:color="auto"/>
                      </w:divBdr>
                      <w:divsChild>
                        <w:div w:id="863905589">
                          <w:marLeft w:val="0"/>
                          <w:marRight w:val="0"/>
                          <w:marTop w:val="15"/>
                          <w:marBottom w:val="0"/>
                          <w:divBdr>
                            <w:top w:val="none" w:sz="0" w:space="0" w:color="auto"/>
                            <w:left w:val="none" w:sz="0" w:space="0" w:color="auto"/>
                            <w:bottom w:val="none" w:sz="0" w:space="0" w:color="auto"/>
                            <w:right w:val="none" w:sz="0" w:space="0" w:color="auto"/>
                          </w:divBdr>
                          <w:divsChild>
                            <w:div w:id="1077635711">
                              <w:marLeft w:val="0"/>
                              <w:marRight w:val="0"/>
                              <w:marTop w:val="15"/>
                              <w:marBottom w:val="0"/>
                              <w:divBdr>
                                <w:top w:val="none" w:sz="0" w:space="0" w:color="auto"/>
                                <w:left w:val="none" w:sz="0" w:space="0" w:color="auto"/>
                                <w:bottom w:val="none" w:sz="0" w:space="0" w:color="auto"/>
                                <w:right w:val="none" w:sz="0" w:space="0" w:color="auto"/>
                              </w:divBdr>
                              <w:divsChild>
                                <w:div w:id="400643346">
                                  <w:marLeft w:val="0"/>
                                  <w:marRight w:val="0"/>
                                  <w:marTop w:val="15"/>
                                  <w:marBottom w:val="0"/>
                                  <w:divBdr>
                                    <w:top w:val="none" w:sz="0" w:space="0" w:color="auto"/>
                                    <w:left w:val="none" w:sz="0" w:space="0" w:color="auto"/>
                                    <w:bottom w:val="none" w:sz="0" w:space="0" w:color="auto"/>
                                    <w:right w:val="none" w:sz="0" w:space="0" w:color="auto"/>
                                  </w:divBdr>
                                  <w:divsChild>
                                    <w:div w:id="1396315168">
                                      <w:marLeft w:val="0"/>
                                      <w:marRight w:val="0"/>
                                      <w:marTop w:val="15"/>
                                      <w:marBottom w:val="0"/>
                                      <w:divBdr>
                                        <w:top w:val="none" w:sz="0" w:space="0" w:color="auto"/>
                                        <w:left w:val="none" w:sz="0" w:space="0" w:color="auto"/>
                                        <w:bottom w:val="none" w:sz="0" w:space="0" w:color="auto"/>
                                        <w:right w:val="none" w:sz="0" w:space="0" w:color="auto"/>
                                      </w:divBdr>
                                      <w:divsChild>
                                        <w:div w:id="10164686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808828">
      <w:bodyDiv w:val="1"/>
      <w:marLeft w:val="0"/>
      <w:marRight w:val="0"/>
      <w:marTop w:val="0"/>
      <w:marBottom w:val="0"/>
      <w:divBdr>
        <w:top w:val="none" w:sz="0" w:space="0" w:color="auto"/>
        <w:left w:val="none" w:sz="0" w:space="0" w:color="auto"/>
        <w:bottom w:val="none" w:sz="0" w:space="0" w:color="auto"/>
        <w:right w:val="none" w:sz="0" w:space="0" w:color="auto"/>
      </w:divBdr>
    </w:div>
    <w:div w:id="463549112">
      <w:bodyDiv w:val="1"/>
      <w:marLeft w:val="0"/>
      <w:marRight w:val="0"/>
      <w:marTop w:val="0"/>
      <w:marBottom w:val="0"/>
      <w:divBdr>
        <w:top w:val="none" w:sz="0" w:space="0" w:color="auto"/>
        <w:left w:val="none" w:sz="0" w:space="0" w:color="auto"/>
        <w:bottom w:val="none" w:sz="0" w:space="0" w:color="auto"/>
        <w:right w:val="none" w:sz="0" w:space="0" w:color="auto"/>
      </w:divBdr>
    </w:div>
    <w:div w:id="609044161">
      <w:bodyDiv w:val="1"/>
      <w:marLeft w:val="0"/>
      <w:marRight w:val="0"/>
      <w:marTop w:val="0"/>
      <w:marBottom w:val="0"/>
      <w:divBdr>
        <w:top w:val="none" w:sz="0" w:space="0" w:color="auto"/>
        <w:left w:val="none" w:sz="0" w:space="0" w:color="auto"/>
        <w:bottom w:val="none" w:sz="0" w:space="0" w:color="auto"/>
        <w:right w:val="none" w:sz="0" w:space="0" w:color="auto"/>
      </w:divBdr>
    </w:div>
    <w:div w:id="642585846">
      <w:bodyDiv w:val="1"/>
      <w:marLeft w:val="0"/>
      <w:marRight w:val="0"/>
      <w:marTop w:val="0"/>
      <w:marBottom w:val="0"/>
      <w:divBdr>
        <w:top w:val="none" w:sz="0" w:space="0" w:color="auto"/>
        <w:left w:val="none" w:sz="0" w:space="0" w:color="auto"/>
        <w:bottom w:val="none" w:sz="0" w:space="0" w:color="auto"/>
        <w:right w:val="none" w:sz="0" w:space="0" w:color="auto"/>
      </w:divBdr>
    </w:div>
    <w:div w:id="680938872">
      <w:bodyDiv w:val="1"/>
      <w:marLeft w:val="0"/>
      <w:marRight w:val="0"/>
      <w:marTop w:val="0"/>
      <w:marBottom w:val="0"/>
      <w:divBdr>
        <w:top w:val="none" w:sz="0" w:space="0" w:color="auto"/>
        <w:left w:val="none" w:sz="0" w:space="0" w:color="auto"/>
        <w:bottom w:val="none" w:sz="0" w:space="0" w:color="auto"/>
        <w:right w:val="none" w:sz="0" w:space="0" w:color="auto"/>
      </w:divBdr>
    </w:div>
    <w:div w:id="684669398">
      <w:bodyDiv w:val="1"/>
      <w:marLeft w:val="0"/>
      <w:marRight w:val="0"/>
      <w:marTop w:val="0"/>
      <w:marBottom w:val="0"/>
      <w:divBdr>
        <w:top w:val="none" w:sz="0" w:space="0" w:color="auto"/>
        <w:left w:val="none" w:sz="0" w:space="0" w:color="auto"/>
        <w:bottom w:val="none" w:sz="0" w:space="0" w:color="auto"/>
        <w:right w:val="none" w:sz="0" w:space="0" w:color="auto"/>
      </w:divBdr>
    </w:div>
    <w:div w:id="737479323">
      <w:bodyDiv w:val="1"/>
      <w:marLeft w:val="0"/>
      <w:marRight w:val="0"/>
      <w:marTop w:val="0"/>
      <w:marBottom w:val="0"/>
      <w:divBdr>
        <w:top w:val="none" w:sz="0" w:space="0" w:color="auto"/>
        <w:left w:val="none" w:sz="0" w:space="0" w:color="auto"/>
        <w:bottom w:val="none" w:sz="0" w:space="0" w:color="auto"/>
        <w:right w:val="none" w:sz="0" w:space="0" w:color="auto"/>
      </w:divBdr>
    </w:div>
    <w:div w:id="821655592">
      <w:bodyDiv w:val="1"/>
      <w:marLeft w:val="0"/>
      <w:marRight w:val="0"/>
      <w:marTop w:val="0"/>
      <w:marBottom w:val="0"/>
      <w:divBdr>
        <w:top w:val="none" w:sz="0" w:space="0" w:color="auto"/>
        <w:left w:val="none" w:sz="0" w:space="0" w:color="auto"/>
        <w:bottom w:val="none" w:sz="0" w:space="0" w:color="auto"/>
        <w:right w:val="none" w:sz="0" w:space="0" w:color="auto"/>
      </w:divBdr>
    </w:div>
    <w:div w:id="826937357">
      <w:bodyDiv w:val="1"/>
      <w:marLeft w:val="0"/>
      <w:marRight w:val="0"/>
      <w:marTop w:val="0"/>
      <w:marBottom w:val="0"/>
      <w:divBdr>
        <w:top w:val="none" w:sz="0" w:space="0" w:color="auto"/>
        <w:left w:val="none" w:sz="0" w:space="0" w:color="auto"/>
        <w:bottom w:val="none" w:sz="0" w:space="0" w:color="auto"/>
        <w:right w:val="none" w:sz="0" w:space="0" w:color="auto"/>
      </w:divBdr>
    </w:div>
    <w:div w:id="914752539">
      <w:bodyDiv w:val="1"/>
      <w:marLeft w:val="0"/>
      <w:marRight w:val="0"/>
      <w:marTop w:val="0"/>
      <w:marBottom w:val="0"/>
      <w:divBdr>
        <w:top w:val="none" w:sz="0" w:space="0" w:color="auto"/>
        <w:left w:val="none" w:sz="0" w:space="0" w:color="auto"/>
        <w:bottom w:val="none" w:sz="0" w:space="0" w:color="auto"/>
        <w:right w:val="none" w:sz="0" w:space="0" w:color="auto"/>
      </w:divBdr>
    </w:div>
    <w:div w:id="929658662">
      <w:bodyDiv w:val="1"/>
      <w:marLeft w:val="0"/>
      <w:marRight w:val="0"/>
      <w:marTop w:val="0"/>
      <w:marBottom w:val="0"/>
      <w:divBdr>
        <w:top w:val="none" w:sz="0" w:space="0" w:color="auto"/>
        <w:left w:val="none" w:sz="0" w:space="0" w:color="auto"/>
        <w:bottom w:val="none" w:sz="0" w:space="0" w:color="auto"/>
        <w:right w:val="none" w:sz="0" w:space="0" w:color="auto"/>
      </w:divBdr>
      <w:divsChild>
        <w:div w:id="35207643">
          <w:marLeft w:val="0"/>
          <w:marRight w:val="0"/>
          <w:marTop w:val="0"/>
          <w:marBottom w:val="0"/>
          <w:divBdr>
            <w:top w:val="none" w:sz="0" w:space="0" w:color="auto"/>
            <w:left w:val="none" w:sz="0" w:space="0" w:color="auto"/>
            <w:bottom w:val="none" w:sz="0" w:space="0" w:color="auto"/>
            <w:right w:val="none" w:sz="0" w:space="0" w:color="auto"/>
          </w:divBdr>
        </w:div>
        <w:div w:id="127430553">
          <w:marLeft w:val="0"/>
          <w:marRight w:val="0"/>
          <w:marTop w:val="0"/>
          <w:marBottom w:val="0"/>
          <w:divBdr>
            <w:top w:val="none" w:sz="0" w:space="0" w:color="auto"/>
            <w:left w:val="none" w:sz="0" w:space="0" w:color="auto"/>
            <w:bottom w:val="none" w:sz="0" w:space="0" w:color="auto"/>
            <w:right w:val="none" w:sz="0" w:space="0" w:color="auto"/>
          </w:divBdr>
        </w:div>
        <w:div w:id="268632900">
          <w:marLeft w:val="0"/>
          <w:marRight w:val="0"/>
          <w:marTop w:val="0"/>
          <w:marBottom w:val="0"/>
          <w:divBdr>
            <w:top w:val="none" w:sz="0" w:space="0" w:color="auto"/>
            <w:left w:val="none" w:sz="0" w:space="0" w:color="auto"/>
            <w:bottom w:val="none" w:sz="0" w:space="0" w:color="auto"/>
            <w:right w:val="none" w:sz="0" w:space="0" w:color="auto"/>
          </w:divBdr>
        </w:div>
        <w:div w:id="311250676">
          <w:marLeft w:val="0"/>
          <w:marRight w:val="0"/>
          <w:marTop w:val="0"/>
          <w:marBottom w:val="0"/>
          <w:divBdr>
            <w:top w:val="none" w:sz="0" w:space="0" w:color="auto"/>
            <w:left w:val="none" w:sz="0" w:space="0" w:color="auto"/>
            <w:bottom w:val="none" w:sz="0" w:space="0" w:color="auto"/>
            <w:right w:val="none" w:sz="0" w:space="0" w:color="auto"/>
          </w:divBdr>
        </w:div>
        <w:div w:id="381833713">
          <w:marLeft w:val="0"/>
          <w:marRight w:val="0"/>
          <w:marTop w:val="0"/>
          <w:marBottom w:val="0"/>
          <w:divBdr>
            <w:top w:val="none" w:sz="0" w:space="0" w:color="auto"/>
            <w:left w:val="none" w:sz="0" w:space="0" w:color="auto"/>
            <w:bottom w:val="none" w:sz="0" w:space="0" w:color="auto"/>
            <w:right w:val="none" w:sz="0" w:space="0" w:color="auto"/>
          </w:divBdr>
        </w:div>
        <w:div w:id="612790371">
          <w:marLeft w:val="0"/>
          <w:marRight w:val="0"/>
          <w:marTop w:val="0"/>
          <w:marBottom w:val="0"/>
          <w:divBdr>
            <w:top w:val="none" w:sz="0" w:space="0" w:color="auto"/>
            <w:left w:val="none" w:sz="0" w:space="0" w:color="auto"/>
            <w:bottom w:val="none" w:sz="0" w:space="0" w:color="auto"/>
            <w:right w:val="none" w:sz="0" w:space="0" w:color="auto"/>
          </w:divBdr>
        </w:div>
        <w:div w:id="613177106">
          <w:marLeft w:val="0"/>
          <w:marRight w:val="0"/>
          <w:marTop w:val="0"/>
          <w:marBottom w:val="0"/>
          <w:divBdr>
            <w:top w:val="none" w:sz="0" w:space="0" w:color="auto"/>
            <w:left w:val="none" w:sz="0" w:space="0" w:color="auto"/>
            <w:bottom w:val="none" w:sz="0" w:space="0" w:color="auto"/>
            <w:right w:val="none" w:sz="0" w:space="0" w:color="auto"/>
          </w:divBdr>
        </w:div>
        <w:div w:id="738017867">
          <w:marLeft w:val="0"/>
          <w:marRight w:val="0"/>
          <w:marTop w:val="0"/>
          <w:marBottom w:val="0"/>
          <w:divBdr>
            <w:top w:val="none" w:sz="0" w:space="0" w:color="auto"/>
            <w:left w:val="none" w:sz="0" w:space="0" w:color="auto"/>
            <w:bottom w:val="none" w:sz="0" w:space="0" w:color="auto"/>
            <w:right w:val="none" w:sz="0" w:space="0" w:color="auto"/>
          </w:divBdr>
        </w:div>
        <w:div w:id="812916335">
          <w:marLeft w:val="0"/>
          <w:marRight w:val="0"/>
          <w:marTop w:val="0"/>
          <w:marBottom w:val="0"/>
          <w:divBdr>
            <w:top w:val="none" w:sz="0" w:space="0" w:color="auto"/>
            <w:left w:val="none" w:sz="0" w:space="0" w:color="auto"/>
            <w:bottom w:val="none" w:sz="0" w:space="0" w:color="auto"/>
            <w:right w:val="none" w:sz="0" w:space="0" w:color="auto"/>
          </w:divBdr>
        </w:div>
        <w:div w:id="826482749">
          <w:marLeft w:val="0"/>
          <w:marRight w:val="0"/>
          <w:marTop w:val="0"/>
          <w:marBottom w:val="0"/>
          <w:divBdr>
            <w:top w:val="none" w:sz="0" w:space="0" w:color="auto"/>
            <w:left w:val="none" w:sz="0" w:space="0" w:color="auto"/>
            <w:bottom w:val="none" w:sz="0" w:space="0" w:color="auto"/>
            <w:right w:val="none" w:sz="0" w:space="0" w:color="auto"/>
          </w:divBdr>
        </w:div>
        <w:div w:id="1253507216">
          <w:marLeft w:val="0"/>
          <w:marRight w:val="0"/>
          <w:marTop w:val="0"/>
          <w:marBottom w:val="0"/>
          <w:divBdr>
            <w:top w:val="none" w:sz="0" w:space="0" w:color="auto"/>
            <w:left w:val="none" w:sz="0" w:space="0" w:color="auto"/>
            <w:bottom w:val="none" w:sz="0" w:space="0" w:color="auto"/>
            <w:right w:val="none" w:sz="0" w:space="0" w:color="auto"/>
          </w:divBdr>
        </w:div>
        <w:div w:id="1506434306">
          <w:marLeft w:val="0"/>
          <w:marRight w:val="0"/>
          <w:marTop w:val="0"/>
          <w:marBottom w:val="0"/>
          <w:divBdr>
            <w:top w:val="none" w:sz="0" w:space="0" w:color="auto"/>
            <w:left w:val="none" w:sz="0" w:space="0" w:color="auto"/>
            <w:bottom w:val="none" w:sz="0" w:space="0" w:color="auto"/>
            <w:right w:val="none" w:sz="0" w:space="0" w:color="auto"/>
          </w:divBdr>
        </w:div>
        <w:div w:id="1527451659">
          <w:marLeft w:val="0"/>
          <w:marRight w:val="0"/>
          <w:marTop w:val="0"/>
          <w:marBottom w:val="0"/>
          <w:divBdr>
            <w:top w:val="none" w:sz="0" w:space="0" w:color="auto"/>
            <w:left w:val="none" w:sz="0" w:space="0" w:color="auto"/>
            <w:bottom w:val="none" w:sz="0" w:space="0" w:color="auto"/>
            <w:right w:val="none" w:sz="0" w:space="0" w:color="auto"/>
          </w:divBdr>
        </w:div>
        <w:div w:id="1737703098">
          <w:marLeft w:val="0"/>
          <w:marRight w:val="0"/>
          <w:marTop w:val="0"/>
          <w:marBottom w:val="0"/>
          <w:divBdr>
            <w:top w:val="none" w:sz="0" w:space="0" w:color="auto"/>
            <w:left w:val="none" w:sz="0" w:space="0" w:color="auto"/>
            <w:bottom w:val="none" w:sz="0" w:space="0" w:color="auto"/>
            <w:right w:val="none" w:sz="0" w:space="0" w:color="auto"/>
          </w:divBdr>
        </w:div>
        <w:div w:id="1877815484">
          <w:marLeft w:val="0"/>
          <w:marRight w:val="0"/>
          <w:marTop w:val="0"/>
          <w:marBottom w:val="0"/>
          <w:divBdr>
            <w:top w:val="none" w:sz="0" w:space="0" w:color="auto"/>
            <w:left w:val="none" w:sz="0" w:space="0" w:color="auto"/>
            <w:bottom w:val="none" w:sz="0" w:space="0" w:color="auto"/>
            <w:right w:val="none" w:sz="0" w:space="0" w:color="auto"/>
          </w:divBdr>
        </w:div>
        <w:div w:id="2028405883">
          <w:marLeft w:val="0"/>
          <w:marRight w:val="0"/>
          <w:marTop w:val="0"/>
          <w:marBottom w:val="0"/>
          <w:divBdr>
            <w:top w:val="none" w:sz="0" w:space="0" w:color="auto"/>
            <w:left w:val="none" w:sz="0" w:space="0" w:color="auto"/>
            <w:bottom w:val="none" w:sz="0" w:space="0" w:color="auto"/>
            <w:right w:val="none" w:sz="0" w:space="0" w:color="auto"/>
          </w:divBdr>
        </w:div>
      </w:divsChild>
    </w:div>
    <w:div w:id="944654481">
      <w:bodyDiv w:val="1"/>
      <w:marLeft w:val="0"/>
      <w:marRight w:val="0"/>
      <w:marTop w:val="0"/>
      <w:marBottom w:val="0"/>
      <w:divBdr>
        <w:top w:val="none" w:sz="0" w:space="0" w:color="auto"/>
        <w:left w:val="none" w:sz="0" w:space="0" w:color="auto"/>
        <w:bottom w:val="none" w:sz="0" w:space="0" w:color="auto"/>
        <w:right w:val="none" w:sz="0" w:space="0" w:color="auto"/>
      </w:divBdr>
      <w:divsChild>
        <w:div w:id="2008095318">
          <w:marLeft w:val="0"/>
          <w:marRight w:val="0"/>
          <w:marTop w:val="0"/>
          <w:marBottom w:val="0"/>
          <w:divBdr>
            <w:top w:val="none" w:sz="0" w:space="0" w:color="auto"/>
            <w:left w:val="none" w:sz="0" w:space="0" w:color="auto"/>
            <w:bottom w:val="none" w:sz="0" w:space="0" w:color="auto"/>
            <w:right w:val="none" w:sz="0" w:space="0" w:color="auto"/>
          </w:divBdr>
        </w:div>
        <w:div w:id="1857033743">
          <w:marLeft w:val="0"/>
          <w:marRight w:val="0"/>
          <w:marTop w:val="0"/>
          <w:marBottom w:val="0"/>
          <w:divBdr>
            <w:top w:val="none" w:sz="0" w:space="0" w:color="auto"/>
            <w:left w:val="none" w:sz="0" w:space="0" w:color="auto"/>
            <w:bottom w:val="none" w:sz="0" w:space="0" w:color="auto"/>
            <w:right w:val="none" w:sz="0" w:space="0" w:color="auto"/>
          </w:divBdr>
        </w:div>
        <w:div w:id="1374771436">
          <w:marLeft w:val="0"/>
          <w:marRight w:val="0"/>
          <w:marTop w:val="0"/>
          <w:marBottom w:val="0"/>
          <w:divBdr>
            <w:top w:val="none" w:sz="0" w:space="0" w:color="auto"/>
            <w:left w:val="none" w:sz="0" w:space="0" w:color="auto"/>
            <w:bottom w:val="none" w:sz="0" w:space="0" w:color="auto"/>
            <w:right w:val="none" w:sz="0" w:space="0" w:color="auto"/>
          </w:divBdr>
        </w:div>
        <w:div w:id="2053073410">
          <w:marLeft w:val="0"/>
          <w:marRight w:val="0"/>
          <w:marTop w:val="0"/>
          <w:marBottom w:val="0"/>
          <w:divBdr>
            <w:top w:val="none" w:sz="0" w:space="0" w:color="auto"/>
            <w:left w:val="none" w:sz="0" w:space="0" w:color="auto"/>
            <w:bottom w:val="none" w:sz="0" w:space="0" w:color="auto"/>
            <w:right w:val="none" w:sz="0" w:space="0" w:color="auto"/>
          </w:divBdr>
        </w:div>
        <w:div w:id="1691494935">
          <w:marLeft w:val="0"/>
          <w:marRight w:val="0"/>
          <w:marTop w:val="0"/>
          <w:marBottom w:val="0"/>
          <w:divBdr>
            <w:top w:val="none" w:sz="0" w:space="0" w:color="auto"/>
            <w:left w:val="none" w:sz="0" w:space="0" w:color="auto"/>
            <w:bottom w:val="none" w:sz="0" w:space="0" w:color="auto"/>
            <w:right w:val="none" w:sz="0" w:space="0" w:color="auto"/>
          </w:divBdr>
        </w:div>
      </w:divsChild>
    </w:div>
    <w:div w:id="984814151">
      <w:bodyDiv w:val="1"/>
      <w:marLeft w:val="0"/>
      <w:marRight w:val="0"/>
      <w:marTop w:val="0"/>
      <w:marBottom w:val="0"/>
      <w:divBdr>
        <w:top w:val="none" w:sz="0" w:space="0" w:color="auto"/>
        <w:left w:val="none" w:sz="0" w:space="0" w:color="auto"/>
        <w:bottom w:val="none" w:sz="0" w:space="0" w:color="auto"/>
        <w:right w:val="none" w:sz="0" w:space="0" w:color="auto"/>
      </w:divBdr>
    </w:div>
    <w:div w:id="995764022">
      <w:bodyDiv w:val="1"/>
      <w:marLeft w:val="0"/>
      <w:marRight w:val="0"/>
      <w:marTop w:val="0"/>
      <w:marBottom w:val="0"/>
      <w:divBdr>
        <w:top w:val="none" w:sz="0" w:space="0" w:color="auto"/>
        <w:left w:val="none" w:sz="0" w:space="0" w:color="auto"/>
        <w:bottom w:val="none" w:sz="0" w:space="0" w:color="auto"/>
        <w:right w:val="none" w:sz="0" w:space="0" w:color="auto"/>
      </w:divBdr>
    </w:div>
    <w:div w:id="1064572001">
      <w:bodyDiv w:val="1"/>
      <w:marLeft w:val="0"/>
      <w:marRight w:val="0"/>
      <w:marTop w:val="0"/>
      <w:marBottom w:val="0"/>
      <w:divBdr>
        <w:top w:val="none" w:sz="0" w:space="0" w:color="auto"/>
        <w:left w:val="none" w:sz="0" w:space="0" w:color="auto"/>
        <w:bottom w:val="none" w:sz="0" w:space="0" w:color="auto"/>
        <w:right w:val="none" w:sz="0" w:space="0" w:color="auto"/>
      </w:divBdr>
    </w:div>
    <w:div w:id="1135491903">
      <w:bodyDiv w:val="1"/>
      <w:marLeft w:val="0"/>
      <w:marRight w:val="0"/>
      <w:marTop w:val="0"/>
      <w:marBottom w:val="0"/>
      <w:divBdr>
        <w:top w:val="none" w:sz="0" w:space="0" w:color="auto"/>
        <w:left w:val="none" w:sz="0" w:space="0" w:color="auto"/>
        <w:bottom w:val="none" w:sz="0" w:space="0" w:color="auto"/>
        <w:right w:val="none" w:sz="0" w:space="0" w:color="auto"/>
      </w:divBdr>
    </w:div>
    <w:div w:id="1248689085">
      <w:bodyDiv w:val="1"/>
      <w:marLeft w:val="0"/>
      <w:marRight w:val="0"/>
      <w:marTop w:val="0"/>
      <w:marBottom w:val="0"/>
      <w:divBdr>
        <w:top w:val="none" w:sz="0" w:space="0" w:color="auto"/>
        <w:left w:val="none" w:sz="0" w:space="0" w:color="auto"/>
        <w:bottom w:val="none" w:sz="0" w:space="0" w:color="auto"/>
        <w:right w:val="none" w:sz="0" w:space="0" w:color="auto"/>
      </w:divBdr>
    </w:div>
    <w:div w:id="1364600606">
      <w:bodyDiv w:val="1"/>
      <w:marLeft w:val="0"/>
      <w:marRight w:val="0"/>
      <w:marTop w:val="0"/>
      <w:marBottom w:val="0"/>
      <w:divBdr>
        <w:top w:val="none" w:sz="0" w:space="0" w:color="auto"/>
        <w:left w:val="none" w:sz="0" w:space="0" w:color="auto"/>
        <w:bottom w:val="none" w:sz="0" w:space="0" w:color="auto"/>
        <w:right w:val="none" w:sz="0" w:space="0" w:color="auto"/>
      </w:divBdr>
    </w:div>
    <w:div w:id="1464619105">
      <w:bodyDiv w:val="1"/>
      <w:marLeft w:val="0"/>
      <w:marRight w:val="0"/>
      <w:marTop w:val="0"/>
      <w:marBottom w:val="0"/>
      <w:divBdr>
        <w:top w:val="none" w:sz="0" w:space="0" w:color="auto"/>
        <w:left w:val="none" w:sz="0" w:space="0" w:color="auto"/>
        <w:bottom w:val="none" w:sz="0" w:space="0" w:color="auto"/>
        <w:right w:val="none" w:sz="0" w:space="0" w:color="auto"/>
      </w:divBdr>
    </w:div>
    <w:div w:id="1540897648">
      <w:bodyDiv w:val="1"/>
      <w:marLeft w:val="0"/>
      <w:marRight w:val="0"/>
      <w:marTop w:val="0"/>
      <w:marBottom w:val="0"/>
      <w:divBdr>
        <w:top w:val="none" w:sz="0" w:space="0" w:color="auto"/>
        <w:left w:val="none" w:sz="0" w:space="0" w:color="auto"/>
        <w:bottom w:val="none" w:sz="0" w:space="0" w:color="auto"/>
        <w:right w:val="none" w:sz="0" w:space="0" w:color="auto"/>
      </w:divBdr>
    </w:div>
    <w:div w:id="1606616615">
      <w:bodyDiv w:val="1"/>
      <w:marLeft w:val="0"/>
      <w:marRight w:val="0"/>
      <w:marTop w:val="0"/>
      <w:marBottom w:val="0"/>
      <w:divBdr>
        <w:top w:val="none" w:sz="0" w:space="0" w:color="auto"/>
        <w:left w:val="none" w:sz="0" w:space="0" w:color="auto"/>
        <w:bottom w:val="none" w:sz="0" w:space="0" w:color="auto"/>
        <w:right w:val="none" w:sz="0" w:space="0" w:color="auto"/>
      </w:divBdr>
    </w:div>
    <w:div w:id="1620450920">
      <w:bodyDiv w:val="1"/>
      <w:marLeft w:val="0"/>
      <w:marRight w:val="0"/>
      <w:marTop w:val="0"/>
      <w:marBottom w:val="0"/>
      <w:divBdr>
        <w:top w:val="none" w:sz="0" w:space="0" w:color="auto"/>
        <w:left w:val="none" w:sz="0" w:space="0" w:color="auto"/>
        <w:bottom w:val="none" w:sz="0" w:space="0" w:color="auto"/>
        <w:right w:val="none" w:sz="0" w:space="0" w:color="auto"/>
      </w:divBdr>
    </w:div>
    <w:div w:id="1746099980">
      <w:bodyDiv w:val="1"/>
      <w:marLeft w:val="0"/>
      <w:marRight w:val="0"/>
      <w:marTop w:val="0"/>
      <w:marBottom w:val="0"/>
      <w:divBdr>
        <w:top w:val="none" w:sz="0" w:space="0" w:color="auto"/>
        <w:left w:val="none" w:sz="0" w:space="0" w:color="auto"/>
        <w:bottom w:val="none" w:sz="0" w:space="0" w:color="auto"/>
        <w:right w:val="none" w:sz="0" w:space="0" w:color="auto"/>
      </w:divBdr>
    </w:div>
    <w:div w:id="1765758566">
      <w:bodyDiv w:val="1"/>
      <w:marLeft w:val="0"/>
      <w:marRight w:val="0"/>
      <w:marTop w:val="0"/>
      <w:marBottom w:val="0"/>
      <w:divBdr>
        <w:top w:val="none" w:sz="0" w:space="0" w:color="auto"/>
        <w:left w:val="none" w:sz="0" w:space="0" w:color="auto"/>
        <w:bottom w:val="none" w:sz="0" w:space="0" w:color="auto"/>
        <w:right w:val="none" w:sz="0" w:space="0" w:color="auto"/>
      </w:divBdr>
    </w:div>
    <w:div w:id="1783184865">
      <w:bodyDiv w:val="1"/>
      <w:marLeft w:val="0"/>
      <w:marRight w:val="0"/>
      <w:marTop w:val="0"/>
      <w:marBottom w:val="0"/>
      <w:divBdr>
        <w:top w:val="none" w:sz="0" w:space="0" w:color="auto"/>
        <w:left w:val="none" w:sz="0" w:space="0" w:color="auto"/>
        <w:bottom w:val="none" w:sz="0" w:space="0" w:color="auto"/>
        <w:right w:val="none" w:sz="0" w:space="0" w:color="auto"/>
      </w:divBdr>
      <w:divsChild>
        <w:div w:id="1995183852">
          <w:marLeft w:val="0"/>
          <w:marRight w:val="0"/>
          <w:marTop w:val="0"/>
          <w:marBottom w:val="0"/>
          <w:divBdr>
            <w:top w:val="none" w:sz="0" w:space="0" w:color="auto"/>
            <w:left w:val="none" w:sz="0" w:space="0" w:color="auto"/>
            <w:bottom w:val="none" w:sz="0" w:space="0" w:color="auto"/>
            <w:right w:val="none" w:sz="0" w:space="0" w:color="auto"/>
          </w:divBdr>
        </w:div>
        <w:div w:id="1604651358">
          <w:marLeft w:val="0"/>
          <w:marRight w:val="0"/>
          <w:marTop w:val="0"/>
          <w:marBottom w:val="0"/>
          <w:divBdr>
            <w:top w:val="none" w:sz="0" w:space="0" w:color="auto"/>
            <w:left w:val="none" w:sz="0" w:space="0" w:color="auto"/>
            <w:bottom w:val="none" w:sz="0" w:space="0" w:color="auto"/>
            <w:right w:val="none" w:sz="0" w:space="0" w:color="auto"/>
          </w:divBdr>
        </w:div>
        <w:div w:id="1621179699">
          <w:marLeft w:val="0"/>
          <w:marRight w:val="0"/>
          <w:marTop w:val="0"/>
          <w:marBottom w:val="0"/>
          <w:divBdr>
            <w:top w:val="none" w:sz="0" w:space="0" w:color="auto"/>
            <w:left w:val="none" w:sz="0" w:space="0" w:color="auto"/>
            <w:bottom w:val="none" w:sz="0" w:space="0" w:color="auto"/>
            <w:right w:val="none" w:sz="0" w:space="0" w:color="auto"/>
          </w:divBdr>
        </w:div>
      </w:divsChild>
    </w:div>
    <w:div w:id="1848054394">
      <w:bodyDiv w:val="1"/>
      <w:marLeft w:val="0"/>
      <w:marRight w:val="0"/>
      <w:marTop w:val="0"/>
      <w:marBottom w:val="0"/>
      <w:divBdr>
        <w:top w:val="none" w:sz="0" w:space="0" w:color="auto"/>
        <w:left w:val="none" w:sz="0" w:space="0" w:color="auto"/>
        <w:bottom w:val="none" w:sz="0" w:space="0" w:color="auto"/>
        <w:right w:val="none" w:sz="0" w:space="0" w:color="auto"/>
      </w:divBdr>
    </w:div>
    <w:div w:id="1860002371">
      <w:bodyDiv w:val="1"/>
      <w:marLeft w:val="0"/>
      <w:marRight w:val="0"/>
      <w:marTop w:val="0"/>
      <w:marBottom w:val="0"/>
      <w:divBdr>
        <w:top w:val="none" w:sz="0" w:space="0" w:color="auto"/>
        <w:left w:val="none" w:sz="0" w:space="0" w:color="auto"/>
        <w:bottom w:val="none" w:sz="0" w:space="0" w:color="auto"/>
        <w:right w:val="none" w:sz="0" w:space="0" w:color="auto"/>
      </w:divBdr>
    </w:div>
    <w:div w:id="1968856085">
      <w:bodyDiv w:val="1"/>
      <w:marLeft w:val="0"/>
      <w:marRight w:val="0"/>
      <w:marTop w:val="0"/>
      <w:marBottom w:val="0"/>
      <w:divBdr>
        <w:top w:val="none" w:sz="0" w:space="0" w:color="auto"/>
        <w:left w:val="none" w:sz="0" w:space="0" w:color="auto"/>
        <w:bottom w:val="none" w:sz="0" w:space="0" w:color="auto"/>
        <w:right w:val="none" w:sz="0" w:space="0" w:color="auto"/>
      </w:divBdr>
    </w:div>
    <w:div w:id="1983387892">
      <w:bodyDiv w:val="1"/>
      <w:marLeft w:val="0"/>
      <w:marRight w:val="0"/>
      <w:marTop w:val="0"/>
      <w:marBottom w:val="0"/>
      <w:divBdr>
        <w:top w:val="none" w:sz="0" w:space="0" w:color="auto"/>
        <w:left w:val="none" w:sz="0" w:space="0" w:color="auto"/>
        <w:bottom w:val="none" w:sz="0" w:space="0" w:color="auto"/>
        <w:right w:val="none" w:sz="0" w:space="0" w:color="auto"/>
      </w:divBdr>
    </w:div>
    <w:div w:id="2018726685">
      <w:bodyDiv w:val="1"/>
      <w:marLeft w:val="0"/>
      <w:marRight w:val="0"/>
      <w:marTop w:val="0"/>
      <w:marBottom w:val="0"/>
      <w:divBdr>
        <w:top w:val="none" w:sz="0" w:space="0" w:color="auto"/>
        <w:left w:val="none" w:sz="0" w:space="0" w:color="auto"/>
        <w:bottom w:val="none" w:sz="0" w:space="0" w:color="auto"/>
        <w:right w:val="none" w:sz="0" w:space="0" w:color="auto"/>
      </w:divBdr>
      <w:divsChild>
        <w:div w:id="1982416624">
          <w:marLeft w:val="0"/>
          <w:marRight w:val="0"/>
          <w:marTop w:val="0"/>
          <w:marBottom w:val="0"/>
          <w:divBdr>
            <w:top w:val="none" w:sz="0" w:space="0" w:color="auto"/>
            <w:left w:val="none" w:sz="0" w:space="0" w:color="auto"/>
            <w:bottom w:val="none" w:sz="0" w:space="0" w:color="auto"/>
            <w:right w:val="none" w:sz="0" w:space="0" w:color="auto"/>
          </w:divBdr>
          <w:divsChild>
            <w:div w:id="1304505827">
              <w:marLeft w:val="0"/>
              <w:marRight w:val="0"/>
              <w:marTop w:val="15"/>
              <w:marBottom w:val="0"/>
              <w:divBdr>
                <w:top w:val="none" w:sz="0" w:space="0" w:color="auto"/>
                <w:left w:val="none" w:sz="0" w:space="0" w:color="auto"/>
                <w:bottom w:val="none" w:sz="0" w:space="0" w:color="auto"/>
                <w:right w:val="none" w:sz="0" w:space="0" w:color="auto"/>
              </w:divBdr>
              <w:divsChild>
                <w:div w:id="2047366999">
                  <w:marLeft w:val="75"/>
                  <w:marRight w:val="75"/>
                  <w:marTop w:val="15"/>
                  <w:marBottom w:val="75"/>
                  <w:divBdr>
                    <w:top w:val="none" w:sz="0" w:space="0" w:color="auto"/>
                    <w:left w:val="none" w:sz="0" w:space="0" w:color="auto"/>
                    <w:bottom w:val="none" w:sz="0" w:space="0" w:color="auto"/>
                    <w:right w:val="none" w:sz="0" w:space="0" w:color="auto"/>
                  </w:divBdr>
                  <w:divsChild>
                    <w:div w:id="1071731564">
                      <w:marLeft w:val="75"/>
                      <w:marRight w:val="75"/>
                      <w:marTop w:val="15"/>
                      <w:marBottom w:val="75"/>
                      <w:divBdr>
                        <w:top w:val="none" w:sz="0" w:space="0" w:color="auto"/>
                        <w:left w:val="none" w:sz="0" w:space="0" w:color="auto"/>
                        <w:bottom w:val="none" w:sz="0" w:space="0" w:color="auto"/>
                        <w:right w:val="none" w:sz="0" w:space="0" w:color="auto"/>
                      </w:divBdr>
                      <w:divsChild>
                        <w:div w:id="1990551944">
                          <w:marLeft w:val="0"/>
                          <w:marRight w:val="0"/>
                          <w:marTop w:val="15"/>
                          <w:marBottom w:val="0"/>
                          <w:divBdr>
                            <w:top w:val="none" w:sz="0" w:space="0" w:color="auto"/>
                            <w:left w:val="none" w:sz="0" w:space="0" w:color="auto"/>
                            <w:bottom w:val="none" w:sz="0" w:space="0" w:color="auto"/>
                            <w:right w:val="none" w:sz="0" w:space="0" w:color="auto"/>
                          </w:divBdr>
                          <w:divsChild>
                            <w:div w:id="763692729">
                              <w:marLeft w:val="0"/>
                              <w:marRight w:val="0"/>
                              <w:marTop w:val="15"/>
                              <w:marBottom w:val="0"/>
                              <w:divBdr>
                                <w:top w:val="none" w:sz="0" w:space="0" w:color="auto"/>
                                <w:left w:val="none" w:sz="0" w:space="0" w:color="auto"/>
                                <w:bottom w:val="none" w:sz="0" w:space="0" w:color="auto"/>
                                <w:right w:val="none" w:sz="0" w:space="0" w:color="auto"/>
                              </w:divBdr>
                              <w:divsChild>
                                <w:div w:id="1384409367">
                                  <w:marLeft w:val="0"/>
                                  <w:marRight w:val="0"/>
                                  <w:marTop w:val="15"/>
                                  <w:marBottom w:val="0"/>
                                  <w:divBdr>
                                    <w:top w:val="none" w:sz="0" w:space="0" w:color="auto"/>
                                    <w:left w:val="none" w:sz="0" w:space="0" w:color="auto"/>
                                    <w:bottom w:val="none" w:sz="0" w:space="0" w:color="auto"/>
                                    <w:right w:val="none" w:sz="0" w:space="0" w:color="auto"/>
                                  </w:divBdr>
                                  <w:divsChild>
                                    <w:div w:id="1366447289">
                                      <w:marLeft w:val="0"/>
                                      <w:marRight w:val="0"/>
                                      <w:marTop w:val="15"/>
                                      <w:marBottom w:val="0"/>
                                      <w:divBdr>
                                        <w:top w:val="none" w:sz="0" w:space="0" w:color="auto"/>
                                        <w:left w:val="none" w:sz="0" w:space="0" w:color="auto"/>
                                        <w:bottom w:val="none" w:sz="0" w:space="0" w:color="auto"/>
                                        <w:right w:val="none" w:sz="0" w:space="0" w:color="auto"/>
                                      </w:divBdr>
                                      <w:divsChild>
                                        <w:div w:id="191805603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096160">
      <w:bodyDiv w:val="1"/>
      <w:marLeft w:val="0"/>
      <w:marRight w:val="0"/>
      <w:marTop w:val="0"/>
      <w:marBottom w:val="0"/>
      <w:divBdr>
        <w:top w:val="none" w:sz="0" w:space="0" w:color="auto"/>
        <w:left w:val="none" w:sz="0" w:space="0" w:color="auto"/>
        <w:bottom w:val="none" w:sz="0" w:space="0" w:color="auto"/>
        <w:right w:val="none" w:sz="0" w:space="0" w:color="auto"/>
      </w:divBdr>
    </w:div>
    <w:div w:id="2048985140">
      <w:bodyDiv w:val="1"/>
      <w:marLeft w:val="0"/>
      <w:marRight w:val="0"/>
      <w:marTop w:val="0"/>
      <w:marBottom w:val="0"/>
      <w:divBdr>
        <w:top w:val="none" w:sz="0" w:space="0" w:color="auto"/>
        <w:left w:val="none" w:sz="0" w:space="0" w:color="auto"/>
        <w:bottom w:val="none" w:sz="0" w:space="0" w:color="auto"/>
        <w:right w:val="none" w:sz="0" w:space="0" w:color="auto"/>
      </w:divBdr>
    </w:div>
    <w:div w:id="2087341341">
      <w:bodyDiv w:val="1"/>
      <w:marLeft w:val="0"/>
      <w:marRight w:val="0"/>
      <w:marTop w:val="0"/>
      <w:marBottom w:val="0"/>
      <w:divBdr>
        <w:top w:val="none" w:sz="0" w:space="0" w:color="auto"/>
        <w:left w:val="none" w:sz="0" w:space="0" w:color="auto"/>
        <w:bottom w:val="none" w:sz="0" w:space="0" w:color="auto"/>
        <w:right w:val="none" w:sz="0" w:space="0" w:color="auto"/>
      </w:divBdr>
    </w:div>
    <w:div w:id="2102601989">
      <w:bodyDiv w:val="1"/>
      <w:marLeft w:val="0"/>
      <w:marRight w:val="0"/>
      <w:marTop w:val="75"/>
      <w:marBottom w:val="0"/>
      <w:divBdr>
        <w:top w:val="none" w:sz="0" w:space="0" w:color="auto"/>
        <w:left w:val="none" w:sz="0" w:space="0" w:color="auto"/>
        <w:bottom w:val="none" w:sz="0" w:space="0" w:color="auto"/>
        <w:right w:val="none" w:sz="0" w:space="0" w:color="auto"/>
      </w:divBdr>
      <w:divsChild>
        <w:div w:id="921254285">
          <w:marLeft w:val="0"/>
          <w:marRight w:val="0"/>
          <w:marTop w:val="0"/>
          <w:marBottom w:val="0"/>
          <w:divBdr>
            <w:top w:val="none" w:sz="0" w:space="0" w:color="auto"/>
            <w:left w:val="none" w:sz="0" w:space="0" w:color="auto"/>
            <w:bottom w:val="none" w:sz="0" w:space="0" w:color="auto"/>
            <w:right w:val="none" w:sz="0" w:space="0" w:color="auto"/>
          </w:divBdr>
        </w:div>
      </w:divsChild>
    </w:div>
    <w:div w:id="212310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koteam.com.pl"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koteam.kulikowski@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62CFA-C475-446C-945F-D0FC4EEB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55</Pages>
  <Words>21574</Words>
  <Characters>129448</Characters>
  <Application>Microsoft Office Word</Application>
  <DocSecurity>0</DocSecurity>
  <Lines>1078</Lines>
  <Paragraphs>301</Paragraphs>
  <ScaleCrop>false</ScaleCrop>
  <HeadingPairs>
    <vt:vector size="2" baseType="variant">
      <vt:variant>
        <vt:lpstr>Tytuł</vt:lpstr>
      </vt:variant>
      <vt:variant>
        <vt:i4>1</vt:i4>
      </vt:variant>
    </vt:vector>
  </HeadingPairs>
  <TitlesOfParts>
    <vt:vector size="1" baseType="lpstr">
      <vt:lpstr>PUA Polanica Zdój</vt:lpstr>
    </vt:vector>
  </TitlesOfParts>
  <Company/>
  <LinksUpToDate>false</LinksUpToDate>
  <CharactersWithSpaces>150721</CharactersWithSpaces>
  <SharedDoc>false</SharedDoc>
  <HLinks>
    <vt:vector size="120" baseType="variant">
      <vt:variant>
        <vt:i4>3014722</vt:i4>
      </vt:variant>
      <vt:variant>
        <vt:i4>294</vt:i4>
      </vt:variant>
      <vt:variant>
        <vt:i4>0</vt:i4>
      </vt:variant>
      <vt:variant>
        <vt:i4>5</vt:i4>
      </vt:variant>
      <vt:variant>
        <vt:lpwstr>mailto:legnica@fos.wroc.pl</vt:lpwstr>
      </vt:variant>
      <vt:variant>
        <vt:lpwstr/>
      </vt:variant>
      <vt:variant>
        <vt:i4>4128836</vt:i4>
      </vt:variant>
      <vt:variant>
        <vt:i4>291</vt:i4>
      </vt:variant>
      <vt:variant>
        <vt:i4>0</vt:i4>
      </vt:variant>
      <vt:variant>
        <vt:i4>5</vt:i4>
      </vt:variant>
      <vt:variant>
        <vt:lpwstr>mailto:anowakowska@fos.wroc.pl</vt:lpwstr>
      </vt:variant>
      <vt:variant>
        <vt:lpwstr/>
      </vt:variant>
      <vt:variant>
        <vt:i4>1048584</vt:i4>
      </vt:variant>
      <vt:variant>
        <vt:i4>228</vt:i4>
      </vt:variant>
      <vt:variant>
        <vt:i4>0</vt:i4>
      </vt:variant>
      <vt:variant>
        <vt:i4>5</vt:i4>
      </vt:variant>
      <vt:variant>
        <vt:lpwstr>http://www.msciwojow.pl/</vt:lpwstr>
      </vt:variant>
      <vt:variant>
        <vt:lpwstr/>
      </vt:variant>
      <vt:variant>
        <vt:i4>1507379</vt:i4>
      </vt:variant>
      <vt:variant>
        <vt:i4>212</vt:i4>
      </vt:variant>
      <vt:variant>
        <vt:i4>0</vt:i4>
      </vt:variant>
      <vt:variant>
        <vt:i4>5</vt:i4>
      </vt:variant>
      <vt:variant>
        <vt:lpwstr/>
      </vt:variant>
      <vt:variant>
        <vt:lpwstr>_Toc303711269</vt:lpwstr>
      </vt:variant>
      <vt:variant>
        <vt:i4>1507379</vt:i4>
      </vt:variant>
      <vt:variant>
        <vt:i4>206</vt:i4>
      </vt:variant>
      <vt:variant>
        <vt:i4>0</vt:i4>
      </vt:variant>
      <vt:variant>
        <vt:i4>5</vt:i4>
      </vt:variant>
      <vt:variant>
        <vt:lpwstr/>
      </vt:variant>
      <vt:variant>
        <vt:lpwstr>_Toc303711268</vt:lpwstr>
      </vt:variant>
      <vt:variant>
        <vt:i4>1507379</vt:i4>
      </vt:variant>
      <vt:variant>
        <vt:i4>200</vt:i4>
      </vt:variant>
      <vt:variant>
        <vt:i4>0</vt:i4>
      </vt:variant>
      <vt:variant>
        <vt:i4>5</vt:i4>
      </vt:variant>
      <vt:variant>
        <vt:lpwstr/>
      </vt:variant>
      <vt:variant>
        <vt:lpwstr>_Toc303711267</vt:lpwstr>
      </vt:variant>
      <vt:variant>
        <vt:i4>1507379</vt:i4>
      </vt:variant>
      <vt:variant>
        <vt:i4>194</vt:i4>
      </vt:variant>
      <vt:variant>
        <vt:i4>0</vt:i4>
      </vt:variant>
      <vt:variant>
        <vt:i4>5</vt:i4>
      </vt:variant>
      <vt:variant>
        <vt:lpwstr/>
      </vt:variant>
      <vt:variant>
        <vt:lpwstr>_Toc303711266</vt:lpwstr>
      </vt:variant>
      <vt:variant>
        <vt:i4>1507379</vt:i4>
      </vt:variant>
      <vt:variant>
        <vt:i4>188</vt:i4>
      </vt:variant>
      <vt:variant>
        <vt:i4>0</vt:i4>
      </vt:variant>
      <vt:variant>
        <vt:i4>5</vt:i4>
      </vt:variant>
      <vt:variant>
        <vt:lpwstr/>
      </vt:variant>
      <vt:variant>
        <vt:lpwstr>_Toc303711265</vt:lpwstr>
      </vt:variant>
      <vt:variant>
        <vt:i4>1507379</vt:i4>
      </vt:variant>
      <vt:variant>
        <vt:i4>182</vt:i4>
      </vt:variant>
      <vt:variant>
        <vt:i4>0</vt:i4>
      </vt:variant>
      <vt:variant>
        <vt:i4>5</vt:i4>
      </vt:variant>
      <vt:variant>
        <vt:lpwstr/>
      </vt:variant>
      <vt:variant>
        <vt:lpwstr>_Toc303711264</vt:lpwstr>
      </vt:variant>
      <vt:variant>
        <vt:i4>1507379</vt:i4>
      </vt:variant>
      <vt:variant>
        <vt:i4>176</vt:i4>
      </vt:variant>
      <vt:variant>
        <vt:i4>0</vt:i4>
      </vt:variant>
      <vt:variant>
        <vt:i4>5</vt:i4>
      </vt:variant>
      <vt:variant>
        <vt:lpwstr/>
      </vt:variant>
      <vt:variant>
        <vt:lpwstr>_Toc303711263</vt:lpwstr>
      </vt:variant>
      <vt:variant>
        <vt:i4>1507379</vt:i4>
      </vt:variant>
      <vt:variant>
        <vt:i4>170</vt:i4>
      </vt:variant>
      <vt:variant>
        <vt:i4>0</vt:i4>
      </vt:variant>
      <vt:variant>
        <vt:i4>5</vt:i4>
      </vt:variant>
      <vt:variant>
        <vt:lpwstr/>
      </vt:variant>
      <vt:variant>
        <vt:lpwstr>_Toc303711262</vt:lpwstr>
      </vt:variant>
      <vt:variant>
        <vt:i4>1507379</vt:i4>
      </vt:variant>
      <vt:variant>
        <vt:i4>164</vt:i4>
      </vt:variant>
      <vt:variant>
        <vt:i4>0</vt:i4>
      </vt:variant>
      <vt:variant>
        <vt:i4>5</vt:i4>
      </vt:variant>
      <vt:variant>
        <vt:lpwstr/>
      </vt:variant>
      <vt:variant>
        <vt:lpwstr>_Toc303711261</vt:lpwstr>
      </vt:variant>
      <vt:variant>
        <vt:i4>1507379</vt:i4>
      </vt:variant>
      <vt:variant>
        <vt:i4>158</vt:i4>
      </vt:variant>
      <vt:variant>
        <vt:i4>0</vt:i4>
      </vt:variant>
      <vt:variant>
        <vt:i4>5</vt:i4>
      </vt:variant>
      <vt:variant>
        <vt:lpwstr/>
      </vt:variant>
      <vt:variant>
        <vt:lpwstr>_Toc303711260</vt:lpwstr>
      </vt:variant>
      <vt:variant>
        <vt:i4>1310771</vt:i4>
      </vt:variant>
      <vt:variant>
        <vt:i4>152</vt:i4>
      </vt:variant>
      <vt:variant>
        <vt:i4>0</vt:i4>
      </vt:variant>
      <vt:variant>
        <vt:i4>5</vt:i4>
      </vt:variant>
      <vt:variant>
        <vt:lpwstr/>
      </vt:variant>
      <vt:variant>
        <vt:lpwstr>_Toc303711259</vt:lpwstr>
      </vt:variant>
      <vt:variant>
        <vt:i4>1310771</vt:i4>
      </vt:variant>
      <vt:variant>
        <vt:i4>146</vt:i4>
      </vt:variant>
      <vt:variant>
        <vt:i4>0</vt:i4>
      </vt:variant>
      <vt:variant>
        <vt:i4>5</vt:i4>
      </vt:variant>
      <vt:variant>
        <vt:lpwstr/>
      </vt:variant>
      <vt:variant>
        <vt:lpwstr>_Toc303711258</vt:lpwstr>
      </vt:variant>
      <vt:variant>
        <vt:i4>1310771</vt:i4>
      </vt:variant>
      <vt:variant>
        <vt:i4>140</vt:i4>
      </vt:variant>
      <vt:variant>
        <vt:i4>0</vt:i4>
      </vt:variant>
      <vt:variant>
        <vt:i4>5</vt:i4>
      </vt:variant>
      <vt:variant>
        <vt:lpwstr/>
      </vt:variant>
      <vt:variant>
        <vt:lpwstr>_Toc303711257</vt:lpwstr>
      </vt:variant>
      <vt:variant>
        <vt:i4>3604576</vt:i4>
      </vt:variant>
      <vt:variant>
        <vt:i4>9</vt:i4>
      </vt:variant>
      <vt:variant>
        <vt:i4>0</vt:i4>
      </vt:variant>
      <vt:variant>
        <vt:i4>5</vt:i4>
      </vt:variant>
      <vt:variant>
        <vt:lpwstr>http://www.eko-team.com.pl/</vt:lpwstr>
      </vt:variant>
      <vt:variant>
        <vt:lpwstr/>
      </vt:variant>
      <vt:variant>
        <vt:i4>393249</vt:i4>
      </vt:variant>
      <vt:variant>
        <vt:i4>6</vt:i4>
      </vt:variant>
      <vt:variant>
        <vt:i4>0</vt:i4>
      </vt:variant>
      <vt:variant>
        <vt:i4>5</vt:i4>
      </vt:variant>
      <vt:variant>
        <vt:lpwstr>mailto:biuro@eko-team.com.pl</vt:lpwstr>
      </vt:variant>
      <vt:variant>
        <vt:lpwstr/>
      </vt:variant>
      <vt:variant>
        <vt:i4>1048584</vt:i4>
      </vt:variant>
      <vt:variant>
        <vt:i4>3</vt:i4>
      </vt:variant>
      <vt:variant>
        <vt:i4>0</vt:i4>
      </vt:variant>
      <vt:variant>
        <vt:i4>5</vt:i4>
      </vt:variant>
      <vt:variant>
        <vt:lpwstr>http://www.msciwojow.pl/</vt:lpwstr>
      </vt:variant>
      <vt:variant>
        <vt:lpwstr/>
      </vt:variant>
      <vt:variant>
        <vt:i4>983097</vt:i4>
      </vt:variant>
      <vt:variant>
        <vt:i4>0</vt:i4>
      </vt:variant>
      <vt:variant>
        <vt:i4>0</vt:i4>
      </vt:variant>
      <vt:variant>
        <vt:i4>5</vt:i4>
      </vt:variant>
      <vt:variant>
        <vt:lpwstr>mailto:ug@msciwojow.pl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PUA Polanica Zdój</dc:title>
  <dc:subject/>
  <dc:creator>Sebastian Kulikowski</dc:creator>
  <cp:keywords/>
  <cp:lastModifiedBy>Sebastian Kulikowski</cp:lastModifiedBy>
  <cp:revision>11</cp:revision>
  <cp:lastPrinted>2014-09-18T04:44:00Z</cp:lastPrinted>
  <dcterms:created xsi:type="dcterms:W3CDTF">2014-09-17T07:07:00Z</dcterms:created>
  <dcterms:modified xsi:type="dcterms:W3CDTF">2014-09-26T11:05:00Z</dcterms:modified>
</cp:coreProperties>
</file>