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11F0" w14:textId="5D49B379" w:rsidR="009E4AB8" w:rsidRPr="00520820" w:rsidRDefault="00A16BF1">
      <w:pPr>
        <w:suppressAutoHyphens/>
        <w:spacing w:after="0" w:line="240" w:lineRule="auto"/>
        <w:rPr>
          <w:rFonts w:ascii="Calibri" w:eastAsia="Times New Roman" w:hAnsi="Calibri" w:cs="Calibri"/>
          <w:i/>
          <w:sz w:val="24"/>
          <w:szCs w:val="24"/>
        </w:rPr>
      </w:pPr>
      <w:r>
        <w:rPr>
          <w:rFonts w:ascii="Calibri" w:eastAsia="Times New Roman" w:hAnsi="Calibri" w:cs="Calibri"/>
          <w:i/>
          <w:sz w:val="24"/>
          <w:szCs w:val="24"/>
        </w:rPr>
        <w:t>wzór</w:t>
      </w:r>
    </w:p>
    <w:p w14:paraId="3346C7EA" w14:textId="074FFBE1" w:rsidR="009E4AB8" w:rsidRPr="00520820" w:rsidRDefault="00090787">
      <w:pPr>
        <w:suppressAutoHyphens/>
        <w:spacing w:after="0" w:line="240" w:lineRule="auto"/>
        <w:jc w:val="center"/>
        <w:rPr>
          <w:rFonts w:ascii="Calibri" w:hAnsi="Calibri" w:cs="Calibri"/>
          <w:sz w:val="24"/>
          <w:szCs w:val="24"/>
        </w:rPr>
      </w:pPr>
      <w:r w:rsidRPr="00520820">
        <w:rPr>
          <w:rFonts w:ascii="Calibri" w:eastAsia="Times New Roman" w:hAnsi="Calibri" w:cs="Calibri"/>
          <w:b/>
          <w:bCs/>
          <w:sz w:val="24"/>
          <w:szCs w:val="24"/>
        </w:rPr>
        <w:t>UMOWA NR</w:t>
      </w:r>
      <w:r w:rsidR="00390506">
        <w:rPr>
          <w:rFonts w:ascii="Calibri" w:eastAsia="Times New Roman" w:hAnsi="Calibri" w:cs="Calibri"/>
          <w:b/>
          <w:bCs/>
          <w:sz w:val="24"/>
          <w:szCs w:val="24"/>
        </w:rPr>
        <w:t xml:space="preserve">        </w:t>
      </w:r>
      <w:r w:rsidR="008F6B31">
        <w:rPr>
          <w:rFonts w:ascii="Calibri" w:eastAsia="Times New Roman" w:hAnsi="Calibri" w:cs="Calibri"/>
          <w:b/>
          <w:bCs/>
          <w:sz w:val="24"/>
          <w:szCs w:val="24"/>
        </w:rPr>
        <w:t xml:space="preserve">…. </w:t>
      </w:r>
      <w:r w:rsidRPr="00520820">
        <w:rPr>
          <w:rFonts w:ascii="Calibri" w:eastAsia="Times New Roman" w:hAnsi="Calibri" w:cs="Calibri"/>
          <w:b/>
          <w:bCs/>
          <w:sz w:val="24"/>
          <w:szCs w:val="24"/>
        </w:rPr>
        <w:t>/</w:t>
      </w:r>
      <w:r w:rsidR="00C32986">
        <w:rPr>
          <w:rFonts w:ascii="Calibri" w:eastAsia="Times New Roman" w:hAnsi="Calibri" w:cs="Calibri"/>
          <w:b/>
          <w:bCs/>
          <w:sz w:val="24"/>
          <w:szCs w:val="24"/>
        </w:rPr>
        <w:t>202</w:t>
      </w:r>
      <w:r w:rsidR="008F6B31">
        <w:rPr>
          <w:rFonts w:ascii="Calibri" w:eastAsia="Times New Roman" w:hAnsi="Calibri" w:cs="Calibri"/>
          <w:b/>
          <w:bCs/>
          <w:sz w:val="24"/>
          <w:szCs w:val="24"/>
        </w:rPr>
        <w:t>5</w:t>
      </w:r>
    </w:p>
    <w:p w14:paraId="106AAA13" w14:textId="77777777" w:rsidR="009E4AB8" w:rsidRPr="00520820" w:rsidRDefault="009E4AB8">
      <w:pPr>
        <w:suppressAutoHyphens/>
        <w:spacing w:after="0" w:line="240" w:lineRule="auto"/>
        <w:rPr>
          <w:rFonts w:ascii="Calibri" w:eastAsia="Times New Roman" w:hAnsi="Calibri" w:cs="Calibri"/>
          <w:sz w:val="24"/>
          <w:szCs w:val="24"/>
        </w:rPr>
      </w:pPr>
    </w:p>
    <w:p w14:paraId="51B07877" w14:textId="645A09BF" w:rsidR="006C411F" w:rsidRPr="006C411F" w:rsidRDefault="006C411F" w:rsidP="006C411F">
      <w:pPr>
        <w:spacing w:after="0" w:line="240" w:lineRule="auto"/>
        <w:jc w:val="both"/>
        <w:rPr>
          <w:rFonts w:ascii="Calibri" w:eastAsia="Times New Roman" w:hAnsi="Calibri" w:cs="Calibri"/>
          <w:bCs/>
          <w:snapToGrid w:val="0"/>
          <w:color w:val="000000"/>
          <w:sz w:val="24"/>
          <w:szCs w:val="24"/>
        </w:rPr>
      </w:pPr>
      <w:r w:rsidRPr="006C411F">
        <w:rPr>
          <w:rFonts w:ascii="Calibri" w:eastAsia="Times New Roman" w:hAnsi="Calibri" w:cs="Calibri"/>
          <w:snapToGrid w:val="0"/>
          <w:color w:val="000000"/>
          <w:sz w:val="24"/>
          <w:szCs w:val="24"/>
        </w:rPr>
        <w:t>Zawarta w dniu</w:t>
      </w:r>
      <w:r w:rsidR="00390506">
        <w:rPr>
          <w:rFonts w:ascii="Calibri" w:eastAsia="Times New Roman" w:hAnsi="Calibri" w:cs="Calibri"/>
          <w:snapToGrid w:val="0"/>
          <w:color w:val="000000"/>
          <w:sz w:val="24"/>
          <w:szCs w:val="24"/>
        </w:rPr>
        <w:t xml:space="preserve"> </w:t>
      </w:r>
      <w:r w:rsidR="008F6B31">
        <w:rPr>
          <w:rFonts w:ascii="Calibri" w:eastAsia="Times New Roman" w:hAnsi="Calibri" w:cs="Calibri"/>
          <w:snapToGrid w:val="0"/>
          <w:color w:val="000000"/>
          <w:sz w:val="24"/>
          <w:szCs w:val="24"/>
        </w:rPr>
        <w:t>……………….</w:t>
      </w:r>
      <w:r w:rsidR="00C32986">
        <w:rPr>
          <w:rFonts w:ascii="Calibri" w:eastAsia="Times New Roman" w:hAnsi="Calibri" w:cs="Calibri"/>
          <w:snapToGrid w:val="0"/>
          <w:color w:val="000000"/>
          <w:sz w:val="24"/>
          <w:szCs w:val="24"/>
        </w:rPr>
        <w:t>202</w:t>
      </w:r>
      <w:r w:rsidR="008F6B31">
        <w:rPr>
          <w:rFonts w:ascii="Calibri" w:eastAsia="Times New Roman" w:hAnsi="Calibri" w:cs="Calibri"/>
          <w:snapToGrid w:val="0"/>
          <w:color w:val="000000"/>
          <w:sz w:val="24"/>
          <w:szCs w:val="24"/>
        </w:rPr>
        <w:t>5</w:t>
      </w:r>
      <w:r w:rsidR="00C32986">
        <w:rPr>
          <w:rFonts w:ascii="Calibri" w:eastAsia="Times New Roman" w:hAnsi="Calibri" w:cs="Calibri"/>
          <w:snapToGrid w:val="0"/>
          <w:color w:val="000000"/>
          <w:sz w:val="24"/>
          <w:szCs w:val="24"/>
        </w:rPr>
        <w:t>r.</w:t>
      </w:r>
      <w:r w:rsidRPr="006C411F">
        <w:rPr>
          <w:rFonts w:ascii="Calibri" w:eastAsia="Times New Roman" w:hAnsi="Calibri" w:cs="Calibri"/>
          <w:b/>
          <w:snapToGrid w:val="0"/>
          <w:color w:val="000000"/>
          <w:sz w:val="24"/>
          <w:szCs w:val="24"/>
        </w:rPr>
        <w:t xml:space="preserve"> </w:t>
      </w:r>
      <w:r w:rsidRPr="00C46C5B">
        <w:rPr>
          <w:rFonts w:ascii="Calibri" w:eastAsia="Times New Roman" w:hAnsi="Calibri" w:cs="Calibri"/>
          <w:bCs/>
          <w:snapToGrid w:val="0"/>
          <w:color w:val="000000"/>
          <w:sz w:val="24"/>
          <w:szCs w:val="24"/>
        </w:rPr>
        <w:t>n</w:t>
      </w:r>
      <w:r w:rsidRPr="006C411F">
        <w:rPr>
          <w:rFonts w:ascii="Calibri" w:eastAsia="Andale Sans UI" w:hAnsi="Calibri" w:cs="Calibri"/>
          <w:kern w:val="1"/>
          <w:sz w:val="24"/>
          <w:szCs w:val="24"/>
        </w:rPr>
        <w:t xml:space="preserve">a podstawie przesłanki określonej w art. 2 pkt 1 ust. 1 ustawy prawo zamówień publicznych z dnia </w:t>
      </w:r>
      <w:r w:rsidR="008F283F" w:rsidRPr="008F283F">
        <w:rPr>
          <w:rFonts w:ascii="Calibri" w:eastAsia="Andale Sans UI" w:hAnsi="Calibri" w:cs="Calibri"/>
          <w:kern w:val="1"/>
          <w:sz w:val="24"/>
          <w:szCs w:val="24"/>
        </w:rPr>
        <w:t>11 września 2019 r.</w:t>
      </w:r>
      <w:r w:rsidRPr="006C411F">
        <w:rPr>
          <w:rFonts w:ascii="Calibri" w:eastAsia="Andale Sans UI" w:hAnsi="Calibri" w:cs="Calibri"/>
          <w:kern w:val="1"/>
          <w:sz w:val="24"/>
          <w:szCs w:val="24"/>
        </w:rPr>
        <w:t xml:space="preserve"> (</w:t>
      </w:r>
      <w:r w:rsidR="008F283F">
        <w:rPr>
          <w:rFonts w:ascii="Calibri" w:eastAsia="Andale Sans UI" w:hAnsi="Calibri" w:cs="Calibri"/>
          <w:kern w:val="1"/>
          <w:sz w:val="24"/>
          <w:szCs w:val="24"/>
        </w:rPr>
        <w:t xml:space="preserve">tj. </w:t>
      </w:r>
      <w:r w:rsidRPr="006C411F">
        <w:rPr>
          <w:rFonts w:ascii="Calibri" w:eastAsia="Andale Sans UI" w:hAnsi="Calibri" w:cs="Calibri"/>
          <w:kern w:val="1"/>
          <w:sz w:val="24"/>
          <w:szCs w:val="24"/>
        </w:rPr>
        <w:t>Dz. U. z 20</w:t>
      </w:r>
      <w:r w:rsidR="008F283F">
        <w:rPr>
          <w:rFonts w:ascii="Calibri" w:eastAsia="Andale Sans UI" w:hAnsi="Calibri" w:cs="Calibri"/>
          <w:kern w:val="1"/>
          <w:sz w:val="24"/>
          <w:szCs w:val="24"/>
        </w:rPr>
        <w:t>2</w:t>
      </w:r>
      <w:r w:rsidR="008F6B31">
        <w:rPr>
          <w:rFonts w:ascii="Calibri" w:eastAsia="Andale Sans UI" w:hAnsi="Calibri" w:cs="Calibri"/>
          <w:kern w:val="1"/>
          <w:sz w:val="24"/>
          <w:szCs w:val="24"/>
        </w:rPr>
        <w:t>4</w:t>
      </w:r>
      <w:r w:rsidRPr="006C411F">
        <w:rPr>
          <w:rFonts w:ascii="Calibri" w:eastAsia="Andale Sans UI" w:hAnsi="Calibri" w:cs="Calibri"/>
          <w:kern w:val="1"/>
          <w:sz w:val="24"/>
          <w:szCs w:val="24"/>
        </w:rPr>
        <w:t xml:space="preserve"> r. poz. </w:t>
      </w:r>
      <w:r w:rsidR="008F6B31">
        <w:rPr>
          <w:rFonts w:ascii="Calibri" w:eastAsia="Andale Sans UI" w:hAnsi="Calibri" w:cs="Calibri"/>
          <w:kern w:val="1"/>
          <w:sz w:val="24"/>
          <w:szCs w:val="24"/>
        </w:rPr>
        <w:t>1320</w:t>
      </w:r>
      <w:r w:rsidRPr="006C411F">
        <w:rPr>
          <w:rFonts w:ascii="Calibri" w:eastAsia="Andale Sans UI" w:hAnsi="Calibri" w:cs="Calibri"/>
          <w:kern w:val="1"/>
          <w:sz w:val="24"/>
          <w:szCs w:val="24"/>
        </w:rPr>
        <w:t xml:space="preserve"> ze zm.) zgodnie z regulaminem udzielania zamówień publicznych w Urzędzie Gminy i Miasta Lubomierz (Zarządzenia nr  23/2021 Burmistrza Gminy i Miasta Lubomierz z dnia 19 marca 2021r.) </w:t>
      </w:r>
      <w:r w:rsidRPr="006C411F">
        <w:rPr>
          <w:rFonts w:ascii="Calibri" w:eastAsia="Times New Roman" w:hAnsi="Calibri" w:cs="Calibri"/>
          <w:bCs/>
          <w:snapToGrid w:val="0"/>
          <w:color w:val="000000"/>
          <w:sz w:val="24"/>
          <w:szCs w:val="24"/>
        </w:rPr>
        <w:t>pomiędzy</w:t>
      </w:r>
    </w:p>
    <w:p w14:paraId="37BC518F" w14:textId="77777777" w:rsidR="00BD1CB1" w:rsidRPr="00520820" w:rsidRDefault="00BD1CB1" w:rsidP="00BD1CB1">
      <w:pPr>
        <w:suppressAutoHyphens/>
        <w:spacing w:after="0" w:line="240" w:lineRule="auto"/>
        <w:jc w:val="both"/>
        <w:rPr>
          <w:rFonts w:ascii="Calibri" w:eastAsia="Times New Roman" w:hAnsi="Calibri" w:cs="Calibri"/>
          <w:sz w:val="24"/>
          <w:szCs w:val="24"/>
        </w:rPr>
      </w:pPr>
    </w:p>
    <w:p w14:paraId="4E91A295" w14:textId="77777777" w:rsidR="009E4AB8" w:rsidRPr="00520820" w:rsidRDefault="00090787" w:rsidP="00BD1CB1">
      <w:pPr>
        <w:suppressAutoHyphens/>
        <w:spacing w:after="0" w:line="240" w:lineRule="auto"/>
        <w:rPr>
          <w:rFonts w:ascii="Calibri" w:eastAsia="Times New Roman" w:hAnsi="Calibri" w:cs="Calibri"/>
          <w:sz w:val="24"/>
          <w:szCs w:val="24"/>
        </w:rPr>
      </w:pPr>
      <w:r w:rsidRPr="00520820">
        <w:rPr>
          <w:rFonts w:ascii="Calibri" w:eastAsia="Times New Roman" w:hAnsi="Calibri" w:cs="Calibri"/>
          <w:b/>
          <w:bCs/>
          <w:sz w:val="24"/>
          <w:szCs w:val="24"/>
        </w:rPr>
        <w:t>Gminą Lubomierz</w:t>
      </w:r>
      <w:r w:rsidRPr="00520820">
        <w:rPr>
          <w:rFonts w:ascii="Calibri" w:eastAsia="Times New Roman" w:hAnsi="Calibri" w:cs="Calibri"/>
          <w:sz w:val="24"/>
          <w:szCs w:val="24"/>
        </w:rPr>
        <w:t xml:space="preserve">, 59-623 Lubomierz, </w:t>
      </w:r>
      <w:r w:rsidRPr="00520820">
        <w:rPr>
          <w:rFonts w:ascii="Calibri" w:eastAsia="Times New Roman" w:hAnsi="Calibri" w:cs="Calibri"/>
          <w:sz w:val="24"/>
          <w:szCs w:val="24"/>
        </w:rPr>
        <w:br/>
        <w:t xml:space="preserve">Pl. Wolności 1, zwaną w treści umowy Zamawiającym </w:t>
      </w:r>
    </w:p>
    <w:p w14:paraId="4416FA7B" w14:textId="77777777" w:rsidR="009E4AB8" w:rsidRPr="00520820" w:rsidRDefault="00090787" w:rsidP="00BD1CB1">
      <w:pPr>
        <w:suppressAutoHyphens/>
        <w:spacing w:after="0" w:line="240" w:lineRule="auto"/>
        <w:rPr>
          <w:rFonts w:ascii="Calibri" w:eastAsia="Times New Roman" w:hAnsi="Calibri" w:cs="Calibri"/>
          <w:sz w:val="24"/>
          <w:szCs w:val="24"/>
        </w:rPr>
      </w:pPr>
      <w:r w:rsidRPr="00520820">
        <w:rPr>
          <w:rFonts w:ascii="Calibri" w:eastAsia="Times New Roman" w:hAnsi="Calibri" w:cs="Calibri"/>
          <w:sz w:val="24"/>
          <w:szCs w:val="24"/>
        </w:rPr>
        <w:t>reprezentowanym przez:</w:t>
      </w:r>
    </w:p>
    <w:p w14:paraId="40941E0B" w14:textId="0A47886D" w:rsidR="009E4AB8" w:rsidRPr="00520820" w:rsidRDefault="00090787" w:rsidP="00BD1CB1">
      <w:pPr>
        <w:suppressAutoHyphens/>
        <w:spacing w:after="0" w:line="240" w:lineRule="auto"/>
        <w:rPr>
          <w:rFonts w:ascii="Calibri" w:eastAsia="Times New Roman" w:hAnsi="Calibri" w:cs="Calibri"/>
          <w:sz w:val="24"/>
          <w:szCs w:val="24"/>
        </w:rPr>
      </w:pPr>
      <w:r w:rsidRPr="00520820">
        <w:rPr>
          <w:rFonts w:ascii="Calibri" w:eastAsia="Times New Roman" w:hAnsi="Calibri" w:cs="Calibri"/>
          <w:b/>
          <w:bCs/>
          <w:sz w:val="24"/>
          <w:szCs w:val="24"/>
        </w:rPr>
        <w:t>Burmistrza Gminy i Miasta Lubomierz</w:t>
      </w:r>
      <w:r w:rsidRPr="00520820">
        <w:rPr>
          <w:rFonts w:ascii="Calibri" w:eastAsia="Times New Roman" w:hAnsi="Calibri" w:cs="Calibri"/>
          <w:sz w:val="24"/>
          <w:szCs w:val="24"/>
        </w:rPr>
        <w:t xml:space="preserve">  –  </w:t>
      </w:r>
      <w:r w:rsidRPr="00520820">
        <w:rPr>
          <w:rFonts w:ascii="Calibri" w:eastAsia="Times New Roman" w:hAnsi="Calibri" w:cs="Calibri"/>
          <w:b/>
          <w:bCs/>
          <w:sz w:val="24"/>
          <w:szCs w:val="24"/>
        </w:rPr>
        <w:t>Mar</w:t>
      </w:r>
      <w:r w:rsidR="00B70D90">
        <w:rPr>
          <w:rFonts w:ascii="Calibri" w:eastAsia="Times New Roman" w:hAnsi="Calibri" w:cs="Calibri"/>
          <w:b/>
          <w:bCs/>
          <w:sz w:val="24"/>
          <w:szCs w:val="24"/>
        </w:rPr>
        <w:t>iusz</w:t>
      </w:r>
      <w:r w:rsidR="00C46C5B">
        <w:rPr>
          <w:rFonts w:ascii="Calibri" w:eastAsia="Times New Roman" w:hAnsi="Calibri" w:cs="Calibri"/>
          <w:b/>
          <w:bCs/>
          <w:sz w:val="24"/>
          <w:szCs w:val="24"/>
        </w:rPr>
        <w:t>a</w:t>
      </w:r>
      <w:r w:rsidR="00B70D90">
        <w:rPr>
          <w:rFonts w:ascii="Calibri" w:eastAsia="Times New Roman" w:hAnsi="Calibri" w:cs="Calibri"/>
          <w:b/>
          <w:bCs/>
          <w:sz w:val="24"/>
          <w:szCs w:val="24"/>
        </w:rPr>
        <w:t xml:space="preserve"> </w:t>
      </w:r>
      <w:proofErr w:type="spellStart"/>
      <w:r w:rsidR="00B70D90">
        <w:rPr>
          <w:rFonts w:ascii="Calibri" w:eastAsia="Times New Roman" w:hAnsi="Calibri" w:cs="Calibri"/>
          <w:b/>
          <w:bCs/>
          <w:sz w:val="24"/>
          <w:szCs w:val="24"/>
        </w:rPr>
        <w:t>Warowego</w:t>
      </w:r>
      <w:proofErr w:type="spellEnd"/>
      <w:r w:rsidRPr="00520820">
        <w:rPr>
          <w:rFonts w:ascii="Calibri" w:eastAsia="Times New Roman" w:hAnsi="Calibri" w:cs="Calibri"/>
          <w:sz w:val="24"/>
          <w:szCs w:val="24"/>
        </w:rPr>
        <w:t xml:space="preserve"> </w:t>
      </w:r>
    </w:p>
    <w:p w14:paraId="0D517247" w14:textId="77777777" w:rsidR="009E4AB8" w:rsidRPr="00520820" w:rsidRDefault="00090787" w:rsidP="00BD1CB1">
      <w:pPr>
        <w:suppressAutoHyphens/>
        <w:spacing w:after="0" w:line="240" w:lineRule="auto"/>
        <w:rPr>
          <w:rFonts w:ascii="Calibri" w:eastAsia="Times New Roman" w:hAnsi="Calibri" w:cs="Calibri"/>
          <w:sz w:val="24"/>
          <w:szCs w:val="24"/>
        </w:rPr>
      </w:pPr>
      <w:r w:rsidRPr="00520820">
        <w:rPr>
          <w:rFonts w:ascii="Calibri" w:eastAsia="Times New Roman" w:hAnsi="Calibri" w:cs="Calibri"/>
          <w:sz w:val="24"/>
          <w:szCs w:val="24"/>
        </w:rPr>
        <w:t xml:space="preserve">przy kontrasygnacie </w:t>
      </w:r>
      <w:r w:rsidRPr="00520820">
        <w:rPr>
          <w:rFonts w:ascii="Calibri" w:eastAsia="Times New Roman" w:hAnsi="Calibri" w:cs="Calibri"/>
          <w:b/>
          <w:bCs/>
          <w:sz w:val="24"/>
          <w:szCs w:val="24"/>
        </w:rPr>
        <w:t>Skarbnika Gminy i Miasta Lubomierz</w:t>
      </w:r>
      <w:r w:rsidRPr="00520820">
        <w:rPr>
          <w:rFonts w:ascii="Calibri" w:eastAsia="Times New Roman" w:hAnsi="Calibri" w:cs="Calibri"/>
          <w:sz w:val="24"/>
          <w:szCs w:val="24"/>
        </w:rPr>
        <w:t xml:space="preserve"> – </w:t>
      </w:r>
      <w:r w:rsidRPr="00C46C5B">
        <w:rPr>
          <w:rFonts w:ascii="Calibri" w:eastAsia="Times New Roman" w:hAnsi="Calibri" w:cs="Calibri"/>
          <w:b/>
          <w:bCs/>
          <w:sz w:val="24"/>
          <w:szCs w:val="24"/>
        </w:rPr>
        <w:t>Elżbiety Jaśkiewicz</w:t>
      </w:r>
      <w:r w:rsidRPr="00520820">
        <w:rPr>
          <w:rFonts w:ascii="Calibri" w:eastAsia="Times New Roman" w:hAnsi="Calibri" w:cs="Calibri"/>
          <w:sz w:val="24"/>
          <w:szCs w:val="24"/>
        </w:rPr>
        <w:t xml:space="preserve"> </w:t>
      </w:r>
    </w:p>
    <w:p w14:paraId="0899BEF3" w14:textId="77777777" w:rsidR="009E4AB8" w:rsidRPr="00520820" w:rsidRDefault="009E4AB8">
      <w:pPr>
        <w:suppressAutoHyphens/>
        <w:spacing w:after="0" w:line="240" w:lineRule="auto"/>
        <w:rPr>
          <w:rFonts w:ascii="Calibri" w:eastAsia="Times New Roman" w:hAnsi="Calibri" w:cs="Calibri"/>
          <w:sz w:val="24"/>
          <w:szCs w:val="24"/>
        </w:rPr>
      </w:pPr>
    </w:p>
    <w:p w14:paraId="0D3F29C0" w14:textId="77777777" w:rsidR="009E4AB8" w:rsidRPr="00520820" w:rsidRDefault="00090787">
      <w:pPr>
        <w:suppressAutoHyphens/>
        <w:spacing w:after="120" w:line="240" w:lineRule="auto"/>
        <w:jc w:val="both"/>
        <w:rPr>
          <w:rFonts w:ascii="Calibri" w:eastAsia="Times New Roman" w:hAnsi="Calibri" w:cs="Calibri"/>
          <w:sz w:val="24"/>
          <w:szCs w:val="24"/>
          <w:lang w:val="x-none"/>
        </w:rPr>
      </w:pPr>
      <w:r w:rsidRPr="00520820">
        <w:rPr>
          <w:rFonts w:ascii="Calibri" w:eastAsia="Times New Roman" w:hAnsi="Calibri" w:cs="Calibri"/>
          <w:sz w:val="24"/>
          <w:szCs w:val="24"/>
          <w:lang w:val="x-none"/>
        </w:rPr>
        <w:t xml:space="preserve">a  </w:t>
      </w:r>
    </w:p>
    <w:p w14:paraId="4B316A70" w14:textId="1B9092BB" w:rsidR="009E4AB8" w:rsidRPr="00520820" w:rsidRDefault="005C2781" w:rsidP="00090787">
      <w:pPr>
        <w:suppressAutoHyphens/>
        <w:spacing w:after="120" w:line="240" w:lineRule="auto"/>
        <w:jc w:val="both"/>
        <w:rPr>
          <w:rFonts w:ascii="Calibri" w:eastAsia="Times New Roman" w:hAnsi="Calibri" w:cs="Calibri"/>
          <w:sz w:val="24"/>
          <w:szCs w:val="24"/>
          <w:lang w:val="x-none"/>
        </w:rPr>
      </w:pPr>
      <w:r>
        <w:rPr>
          <w:rFonts w:ascii="Calibri" w:eastAsia="Times New Roman" w:hAnsi="Calibri" w:cs="Calibri"/>
          <w:sz w:val="24"/>
          <w:szCs w:val="24"/>
        </w:rPr>
        <w:t>…………………</w:t>
      </w:r>
      <w:r w:rsidR="007A3B2C" w:rsidRPr="00520820">
        <w:rPr>
          <w:rFonts w:ascii="Calibri" w:eastAsia="Times New Roman" w:hAnsi="Calibri" w:cs="Calibri"/>
          <w:sz w:val="24"/>
          <w:szCs w:val="24"/>
        </w:rPr>
        <w:t xml:space="preserve"> prowadzącym działalność pod firmą</w:t>
      </w:r>
      <w:r>
        <w:rPr>
          <w:rFonts w:ascii="Calibri" w:eastAsia="Times New Roman" w:hAnsi="Calibri" w:cs="Calibri"/>
          <w:sz w:val="24"/>
          <w:szCs w:val="24"/>
        </w:rPr>
        <w:t>…………………….</w:t>
      </w:r>
      <w:r w:rsidR="007A3B2C" w:rsidRPr="00520820">
        <w:rPr>
          <w:rFonts w:ascii="Calibri" w:eastAsia="Times New Roman" w:hAnsi="Calibri" w:cs="Calibri"/>
          <w:sz w:val="24"/>
          <w:szCs w:val="24"/>
        </w:rPr>
        <w:t xml:space="preserve"> z siedzibą</w:t>
      </w:r>
      <w:r w:rsidR="00BD1CB1" w:rsidRPr="00520820">
        <w:rPr>
          <w:rFonts w:ascii="Calibri" w:eastAsia="Times New Roman" w:hAnsi="Calibri" w:cs="Calibri"/>
          <w:sz w:val="24"/>
          <w:szCs w:val="24"/>
        </w:rPr>
        <w:t xml:space="preserve"> NIP </w:t>
      </w:r>
      <w:r>
        <w:rPr>
          <w:rFonts w:ascii="Calibri" w:eastAsia="Times New Roman" w:hAnsi="Calibri" w:cs="Calibri"/>
          <w:sz w:val="24"/>
          <w:szCs w:val="24"/>
        </w:rPr>
        <w:t>……………….</w:t>
      </w:r>
      <w:r w:rsidR="00BD1CB1" w:rsidRPr="00520820">
        <w:rPr>
          <w:rFonts w:ascii="Calibri" w:eastAsia="Times New Roman" w:hAnsi="Calibri" w:cs="Calibri"/>
          <w:sz w:val="24"/>
          <w:szCs w:val="24"/>
        </w:rPr>
        <w:t>REGON</w:t>
      </w:r>
      <w:r>
        <w:rPr>
          <w:rFonts w:ascii="Calibri" w:eastAsia="Times New Roman" w:hAnsi="Calibri" w:cs="Calibri"/>
          <w:sz w:val="24"/>
          <w:szCs w:val="24"/>
        </w:rPr>
        <w:t>……………………….</w:t>
      </w:r>
      <w:r w:rsidR="00BD1CB1" w:rsidRPr="00520820">
        <w:rPr>
          <w:rFonts w:ascii="Calibri" w:eastAsia="Times New Roman" w:hAnsi="Calibri" w:cs="Calibri"/>
          <w:sz w:val="24"/>
          <w:szCs w:val="24"/>
        </w:rPr>
        <w:t xml:space="preserve"> zwanym dalej Wykonawcą,</w:t>
      </w:r>
    </w:p>
    <w:p w14:paraId="41CD33AA" w14:textId="77777777"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 1</w:t>
      </w:r>
      <w:bookmarkStart w:id="0" w:name="_Hlk12972104"/>
      <w:bookmarkEnd w:id="0"/>
    </w:p>
    <w:p w14:paraId="7843C696" w14:textId="169C996E" w:rsidR="009E4AB8" w:rsidRPr="005C2781" w:rsidRDefault="00090787" w:rsidP="00090787">
      <w:pPr>
        <w:jc w:val="both"/>
        <w:rPr>
          <w:rFonts w:ascii="Calibri" w:hAnsi="Calibri" w:cs="Calibri"/>
          <w:b/>
          <w:bCs/>
          <w:sz w:val="24"/>
          <w:szCs w:val="24"/>
        </w:rPr>
      </w:pPr>
      <w:r w:rsidRPr="005C2781">
        <w:rPr>
          <w:rFonts w:ascii="Calibri" w:eastAsia="Arial" w:hAnsi="Calibri" w:cs="Calibri"/>
          <w:sz w:val="24"/>
          <w:szCs w:val="24"/>
        </w:rPr>
        <w:t xml:space="preserve">1. </w:t>
      </w:r>
      <w:r w:rsidR="00C32986" w:rsidRPr="005C2781">
        <w:rPr>
          <w:rFonts w:ascii="Calibri" w:eastAsia="Arial" w:hAnsi="Calibri" w:cs="Calibri"/>
          <w:sz w:val="24"/>
          <w:szCs w:val="24"/>
        </w:rPr>
        <w:t xml:space="preserve">W związku z </w:t>
      </w:r>
      <w:r w:rsidR="005C2781">
        <w:rPr>
          <w:rFonts w:ascii="Calibri" w:eastAsia="Arial" w:hAnsi="Calibri" w:cs="Calibri"/>
          <w:sz w:val="24"/>
          <w:szCs w:val="24"/>
        </w:rPr>
        <w:t xml:space="preserve">planowaną </w:t>
      </w:r>
      <w:r w:rsidR="00C32986" w:rsidRPr="005C2781">
        <w:rPr>
          <w:rFonts w:ascii="Calibri" w:eastAsia="Arial" w:hAnsi="Calibri" w:cs="Calibri"/>
          <w:sz w:val="24"/>
          <w:szCs w:val="24"/>
        </w:rPr>
        <w:t xml:space="preserve">realizacją przez Gminę Lubomierz zadania: </w:t>
      </w:r>
      <w:r w:rsidR="005C2781" w:rsidRPr="005C2781">
        <w:rPr>
          <w:rFonts w:ascii="Calibri" w:eastAsia="Arial" w:hAnsi="Calibri" w:cs="Calibri"/>
          <w:sz w:val="24"/>
          <w:szCs w:val="24"/>
        </w:rPr>
        <w:t xml:space="preserve">rozbudowa cmentarza komunalnego w Lubomierzu </w:t>
      </w:r>
      <w:r w:rsidR="00C32986" w:rsidRPr="005C2781">
        <w:rPr>
          <w:rFonts w:ascii="Calibri" w:eastAsiaTheme="minorHAnsi" w:hAnsi="Calibri" w:cs="Calibri"/>
          <w:sz w:val="24"/>
          <w:szCs w:val="24"/>
          <w:lang w:eastAsia="en-US"/>
        </w:rPr>
        <w:t>p</w:t>
      </w:r>
      <w:r w:rsidRPr="005C2781">
        <w:rPr>
          <w:rFonts w:ascii="Calibri" w:eastAsia="Arial" w:hAnsi="Calibri" w:cs="Calibri"/>
          <w:sz w:val="24"/>
          <w:szCs w:val="24"/>
        </w:rPr>
        <w:t xml:space="preserve">rzedmiotem niniejszej umowy jest </w:t>
      </w:r>
      <w:r w:rsidRPr="005C2781">
        <w:rPr>
          <w:rFonts w:ascii="Calibri" w:hAnsi="Calibri" w:cs="Calibri"/>
          <w:sz w:val="24"/>
          <w:szCs w:val="24"/>
        </w:rPr>
        <w:t xml:space="preserve">usługa </w:t>
      </w:r>
      <w:bookmarkStart w:id="1" w:name="_Hlk12878608"/>
      <w:r w:rsidR="00B70D90">
        <w:rPr>
          <w:rFonts w:ascii="Calibri" w:hAnsi="Calibri" w:cs="Calibri"/>
          <w:sz w:val="24"/>
          <w:szCs w:val="24"/>
        </w:rPr>
        <w:t xml:space="preserve">opracowania </w:t>
      </w:r>
      <w:r w:rsidR="00390506" w:rsidRPr="005C2781">
        <w:rPr>
          <w:rFonts w:ascii="Calibri" w:hAnsi="Calibri" w:cs="Calibri"/>
          <w:sz w:val="24"/>
          <w:szCs w:val="24"/>
        </w:rPr>
        <w:t>dokumentacji</w:t>
      </w:r>
      <w:r w:rsidR="002409A5">
        <w:rPr>
          <w:rFonts w:ascii="Calibri" w:hAnsi="Calibri" w:cs="Calibri"/>
          <w:sz w:val="24"/>
          <w:szCs w:val="24"/>
        </w:rPr>
        <w:t xml:space="preserve"> projektowej</w:t>
      </w:r>
      <w:r w:rsidR="00390506" w:rsidRPr="005C2781">
        <w:rPr>
          <w:rFonts w:ascii="Calibri" w:hAnsi="Calibri" w:cs="Calibri"/>
          <w:sz w:val="24"/>
          <w:szCs w:val="24"/>
        </w:rPr>
        <w:t xml:space="preserve"> </w:t>
      </w:r>
      <w:r w:rsidR="00390506" w:rsidRPr="005C2781">
        <w:rPr>
          <w:rFonts w:ascii="Calibri" w:hAnsi="Calibri" w:cs="Calibri"/>
          <w:b/>
          <w:bCs/>
          <w:sz w:val="24"/>
          <w:szCs w:val="24"/>
        </w:rPr>
        <w:t xml:space="preserve">na </w:t>
      </w:r>
      <w:bookmarkStart w:id="2" w:name="_Hlk93489339"/>
      <w:r w:rsidR="005C2781" w:rsidRPr="005C2781">
        <w:rPr>
          <w:rFonts w:ascii="Calibri" w:hAnsi="Calibri" w:cs="Calibri"/>
          <w:b/>
          <w:bCs/>
          <w:sz w:val="24"/>
          <w:szCs w:val="24"/>
        </w:rPr>
        <w:t>rozbudow</w:t>
      </w:r>
      <w:r w:rsidR="00B70D90">
        <w:rPr>
          <w:rFonts w:ascii="Calibri" w:hAnsi="Calibri" w:cs="Calibri"/>
          <w:b/>
          <w:bCs/>
          <w:sz w:val="24"/>
          <w:szCs w:val="24"/>
        </w:rPr>
        <w:t>ę</w:t>
      </w:r>
      <w:r w:rsidR="005C2781" w:rsidRPr="005C2781">
        <w:rPr>
          <w:rFonts w:ascii="Calibri" w:hAnsi="Calibri" w:cs="Calibri"/>
          <w:b/>
          <w:bCs/>
          <w:sz w:val="24"/>
          <w:szCs w:val="24"/>
        </w:rPr>
        <w:t xml:space="preserve"> cmentarza komunalnego w Lubomierzu </w:t>
      </w:r>
      <w:bookmarkEnd w:id="2"/>
      <w:r w:rsidRPr="005C2781">
        <w:rPr>
          <w:rFonts w:ascii="Calibri" w:eastAsiaTheme="minorHAnsi" w:hAnsi="Calibri" w:cs="Calibri"/>
          <w:b/>
          <w:bCs/>
          <w:sz w:val="24"/>
          <w:szCs w:val="24"/>
          <w:lang w:eastAsia="en-US"/>
        </w:rPr>
        <w:t>wraz z uzyskaniem decyzji o pozwoleniu na budowę</w:t>
      </w:r>
      <w:r w:rsidR="000D13BB" w:rsidRPr="005C2781">
        <w:rPr>
          <w:rFonts w:ascii="Calibri" w:eastAsiaTheme="minorHAnsi" w:hAnsi="Calibri" w:cs="Calibri"/>
          <w:b/>
          <w:bCs/>
          <w:sz w:val="24"/>
          <w:szCs w:val="24"/>
          <w:lang w:eastAsia="en-US"/>
        </w:rPr>
        <w:t xml:space="preserve"> </w:t>
      </w:r>
    </w:p>
    <w:p w14:paraId="270DB807" w14:textId="77777777" w:rsidR="006C411F" w:rsidRPr="005C2781" w:rsidRDefault="00090787" w:rsidP="006C411F">
      <w:pPr>
        <w:jc w:val="both"/>
        <w:rPr>
          <w:rFonts w:ascii="Calibri" w:eastAsiaTheme="minorHAnsi" w:hAnsi="Calibri" w:cs="Calibri"/>
          <w:sz w:val="24"/>
          <w:szCs w:val="24"/>
          <w:lang w:eastAsia="en-US"/>
        </w:rPr>
      </w:pPr>
      <w:r w:rsidRPr="005C2781">
        <w:rPr>
          <w:rFonts w:ascii="Calibri" w:eastAsiaTheme="minorHAnsi" w:hAnsi="Calibri" w:cs="Calibri"/>
          <w:sz w:val="24"/>
          <w:szCs w:val="24"/>
          <w:lang w:eastAsia="en-US"/>
        </w:rPr>
        <w:t>2. Dokumentacja projektowa ma obejmować</w:t>
      </w:r>
      <w:r w:rsidR="006C411F" w:rsidRPr="005C2781">
        <w:rPr>
          <w:rFonts w:ascii="Calibri" w:eastAsiaTheme="minorHAnsi" w:hAnsi="Calibri" w:cs="Calibri"/>
          <w:sz w:val="24"/>
          <w:szCs w:val="24"/>
          <w:lang w:eastAsia="en-US"/>
        </w:rPr>
        <w:t>:</w:t>
      </w:r>
    </w:p>
    <w:p w14:paraId="5AE80362" w14:textId="69EA84D8" w:rsidR="006C411F" w:rsidRPr="005C2781" w:rsidRDefault="006C411F" w:rsidP="006C411F">
      <w:pPr>
        <w:pStyle w:val="Akapitzlist"/>
        <w:numPr>
          <w:ilvl w:val="0"/>
          <w:numId w:val="6"/>
        </w:numPr>
        <w:autoSpaceDE w:val="0"/>
        <w:autoSpaceDN w:val="0"/>
        <w:adjustRightInd w:val="0"/>
        <w:spacing w:after="0" w:line="240" w:lineRule="auto"/>
        <w:rPr>
          <w:rFonts w:ascii="Calibri" w:eastAsia="Lucida Sans Unicode" w:hAnsi="Calibri" w:cs="Calibri"/>
          <w:kern w:val="3"/>
          <w:sz w:val="24"/>
          <w:szCs w:val="24"/>
        </w:rPr>
      </w:pPr>
      <w:r w:rsidRPr="005C2781">
        <w:rPr>
          <w:rFonts w:ascii="Calibri" w:eastAsia="Lucida Sans Unicode" w:hAnsi="Calibri" w:cs="Calibri"/>
          <w:kern w:val="3"/>
          <w:sz w:val="24"/>
          <w:szCs w:val="24"/>
        </w:rPr>
        <w:t>Projekt budowlany wraz z uzyskaniem decyzji o pozwolenie na budowę</w:t>
      </w:r>
      <w:r w:rsidR="005C2781">
        <w:rPr>
          <w:rFonts w:ascii="Calibri" w:eastAsia="Lucida Sans Unicode" w:hAnsi="Calibri" w:cs="Calibri"/>
          <w:kern w:val="3"/>
          <w:sz w:val="24"/>
          <w:szCs w:val="24"/>
        </w:rPr>
        <w:t>;</w:t>
      </w:r>
    </w:p>
    <w:p w14:paraId="11D6AC48" w14:textId="64F73F7D" w:rsidR="006C411F" w:rsidRPr="005C2781" w:rsidRDefault="006C411F" w:rsidP="006C411F">
      <w:pPr>
        <w:numPr>
          <w:ilvl w:val="0"/>
          <w:numId w:val="6"/>
        </w:numPr>
        <w:autoSpaceDE w:val="0"/>
        <w:autoSpaceDN w:val="0"/>
        <w:adjustRightInd w:val="0"/>
        <w:spacing w:after="0" w:line="240" w:lineRule="auto"/>
        <w:rPr>
          <w:rFonts w:ascii="Calibri" w:eastAsia="Lucida Sans Unicode" w:hAnsi="Calibri" w:cs="Calibri"/>
          <w:kern w:val="3"/>
          <w:sz w:val="24"/>
          <w:szCs w:val="24"/>
        </w:rPr>
      </w:pPr>
      <w:r w:rsidRPr="005C2781">
        <w:rPr>
          <w:rFonts w:ascii="Calibri" w:eastAsia="Lucida Sans Unicode" w:hAnsi="Calibri" w:cs="Calibri"/>
          <w:kern w:val="3"/>
          <w:sz w:val="24"/>
          <w:szCs w:val="24"/>
        </w:rPr>
        <w:t>Kosztorys (wersja papierowa i pdf)</w:t>
      </w:r>
      <w:r w:rsidR="005C2781">
        <w:rPr>
          <w:rFonts w:ascii="Calibri" w:eastAsia="Lucida Sans Unicode" w:hAnsi="Calibri" w:cs="Calibri"/>
          <w:kern w:val="3"/>
          <w:sz w:val="24"/>
          <w:szCs w:val="24"/>
        </w:rPr>
        <w:t>;</w:t>
      </w:r>
    </w:p>
    <w:p w14:paraId="739C0C49" w14:textId="7C4B8343" w:rsidR="006C411F" w:rsidRPr="005C2781" w:rsidRDefault="006C411F" w:rsidP="006C411F">
      <w:pPr>
        <w:numPr>
          <w:ilvl w:val="0"/>
          <w:numId w:val="6"/>
        </w:numPr>
        <w:autoSpaceDE w:val="0"/>
        <w:autoSpaceDN w:val="0"/>
        <w:adjustRightInd w:val="0"/>
        <w:spacing w:after="0" w:line="240" w:lineRule="auto"/>
        <w:rPr>
          <w:rFonts w:ascii="Calibri" w:eastAsia="Lucida Sans Unicode" w:hAnsi="Calibri" w:cs="Calibri"/>
          <w:kern w:val="3"/>
          <w:sz w:val="24"/>
          <w:szCs w:val="24"/>
        </w:rPr>
      </w:pPr>
      <w:r w:rsidRPr="005C2781">
        <w:rPr>
          <w:rFonts w:ascii="Calibri" w:eastAsia="Lucida Sans Unicode" w:hAnsi="Calibri" w:cs="Calibri"/>
          <w:kern w:val="3"/>
          <w:sz w:val="24"/>
          <w:szCs w:val="24"/>
        </w:rPr>
        <w:t>Przedmiar (wersja</w:t>
      </w:r>
      <w:r w:rsidR="00390506" w:rsidRPr="005C2781">
        <w:rPr>
          <w:rFonts w:ascii="Calibri" w:eastAsia="Lucida Sans Unicode" w:hAnsi="Calibri" w:cs="Calibri"/>
          <w:kern w:val="3"/>
          <w:sz w:val="24"/>
          <w:szCs w:val="24"/>
        </w:rPr>
        <w:t xml:space="preserve"> i</w:t>
      </w:r>
      <w:r w:rsidRPr="005C2781">
        <w:rPr>
          <w:rFonts w:ascii="Calibri" w:eastAsia="Lucida Sans Unicode" w:hAnsi="Calibri" w:cs="Calibri"/>
          <w:kern w:val="3"/>
          <w:sz w:val="24"/>
          <w:szCs w:val="24"/>
        </w:rPr>
        <w:t xml:space="preserve"> pdf)</w:t>
      </w:r>
      <w:r w:rsidR="005C2781">
        <w:rPr>
          <w:rFonts w:ascii="Calibri" w:eastAsia="Lucida Sans Unicode" w:hAnsi="Calibri" w:cs="Calibri"/>
          <w:kern w:val="3"/>
          <w:sz w:val="24"/>
          <w:szCs w:val="24"/>
        </w:rPr>
        <w:t>;</w:t>
      </w:r>
    </w:p>
    <w:p w14:paraId="0FD2EAD5" w14:textId="5DABCB94" w:rsidR="006C411F" w:rsidRPr="005C2781" w:rsidRDefault="006C411F" w:rsidP="00C32986">
      <w:pPr>
        <w:numPr>
          <w:ilvl w:val="0"/>
          <w:numId w:val="6"/>
        </w:numPr>
        <w:autoSpaceDE w:val="0"/>
        <w:autoSpaceDN w:val="0"/>
        <w:adjustRightInd w:val="0"/>
        <w:spacing w:after="0" w:line="240" w:lineRule="auto"/>
        <w:rPr>
          <w:rFonts w:ascii="Calibri" w:eastAsia="Lucida Sans Unicode" w:hAnsi="Calibri" w:cs="Calibri"/>
          <w:kern w:val="3"/>
          <w:sz w:val="24"/>
          <w:szCs w:val="24"/>
        </w:rPr>
      </w:pPr>
      <w:r w:rsidRPr="005C2781">
        <w:rPr>
          <w:rFonts w:ascii="Calibri" w:eastAsia="Lucida Sans Unicode" w:hAnsi="Calibri" w:cs="Calibri"/>
          <w:kern w:val="3"/>
          <w:sz w:val="24"/>
          <w:szCs w:val="24"/>
        </w:rPr>
        <w:t>Specyfikacja techniczna wykonania i odbioru robót.</w:t>
      </w:r>
    </w:p>
    <w:p w14:paraId="765DF892" w14:textId="272107A7" w:rsidR="00BD1CB1" w:rsidRPr="00520820" w:rsidRDefault="0049708F" w:rsidP="006C411F">
      <w:pPr>
        <w:jc w:val="both"/>
        <w:rPr>
          <w:rFonts w:ascii="Calibri" w:eastAsiaTheme="minorHAnsi" w:hAnsi="Calibri" w:cs="Calibri"/>
          <w:sz w:val="24"/>
          <w:szCs w:val="24"/>
          <w:lang w:eastAsia="en-US"/>
        </w:rPr>
      </w:pPr>
      <w:r w:rsidRPr="005C2781">
        <w:rPr>
          <w:rFonts w:ascii="Calibri" w:eastAsiaTheme="minorHAnsi" w:hAnsi="Calibri" w:cs="Calibri"/>
          <w:sz w:val="24"/>
          <w:szCs w:val="24"/>
          <w:lang w:eastAsia="en-US"/>
        </w:rPr>
        <w:t xml:space="preserve">3. Przedmiot dokumentacji projektowej został określony w </w:t>
      </w:r>
      <w:r w:rsidR="005C2781">
        <w:rPr>
          <w:rFonts w:ascii="Calibri" w:eastAsiaTheme="minorHAnsi" w:hAnsi="Calibri" w:cs="Calibri"/>
          <w:sz w:val="24"/>
          <w:szCs w:val="24"/>
          <w:lang w:eastAsia="en-US"/>
        </w:rPr>
        <w:t>zapytaniu ofertowym stanowiącym załącznik do niniejszej umowy.</w:t>
      </w:r>
      <w:bookmarkEnd w:id="1"/>
    </w:p>
    <w:p w14:paraId="1F83A37C" w14:textId="6E4CC731" w:rsidR="00520820" w:rsidRPr="00520820" w:rsidRDefault="00520820" w:rsidP="00520820">
      <w:pPr>
        <w:jc w:val="both"/>
        <w:rPr>
          <w:rFonts w:ascii="Calibri" w:hAnsi="Calibri" w:cs="Calibri"/>
          <w:sz w:val="24"/>
          <w:szCs w:val="24"/>
        </w:rPr>
      </w:pPr>
      <w:r w:rsidRPr="00520820">
        <w:rPr>
          <w:rFonts w:ascii="Calibri" w:hAnsi="Calibri" w:cs="Calibri"/>
          <w:sz w:val="24"/>
          <w:szCs w:val="24"/>
        </w:rPr>
        <w:t>4.1. Zamawiający na podstawie art. 37 ust. 2 ustawy Prawo zamówień publicznych z dnia 11 września 2019 roku powierza Zleceniobiorcy przygotowanie opisu przedmiotu zamówienia umożliwiającego przeprowadzenie w sposób zgodny z obowiązującymi w tym zakresie przepisami prawa postępowania przetargowego. Zleceniobiorca w szczególności zobowiązany jest w sposób jednoznaczny i wyczerpujący, dokładny i zrozumiały określić przedmiot zamówienia oraz uwzględnić wszystkie  wymagania i okoliczności mogące mieć wpływ na sporządzenie oferty.</w:t>
      </w:r>
    </w:p>
    <w:p w14:paraId="234E8467" w14:textId="369780B2" w:rsidR="00520820" w:rsidRPr="00520820" w:rsidRDefault="00520820" w:rsidP="00520820">
      <w:pPr>
        <w:jc w:val="both"/>
        <w:rPr>
          <w:rFonts w:ascii="Calibri" w:hAnsi="Calibri" w:cs="Calibri"/>
          <w:sz w:val="24"/>
          <w:szCs w:val="24"/>
        </w:rPr>
      </w:pPr>
      <w:r w:rsidRPr="00520820">
        <w:rPr>
          <w:rFonts w:ascii="Calibri" w:hAnsi="Calibri" w:cs="Calibri"/>
          <w:sz w:val="24"/>
          <w:szCs w:val="24"/>
        </w:rPr>
        <w:t xml:space="preserve">4.2.Przedmiot umowy stanowić będzie opis przedmiotu zamówienia do postępowania na wybór wykonawcy robót  budowlanych. Wobec powyższego niedozwolone jest używanie nazw własnych lub znaków towarowych producentów, ani zapisów mogących wskazywać na konkretnego producenta,  patent czy pochodzenie (w szczególności producenta technologii lub materiałów budowlanych).  Wszystkie materiały, technologie i urządzenia należy opisać w sposób jednoznaczny i wyczerpujący, za  pomocą parametrów/właściwości. Wskazanie na </w:t>
      </w:r>
      <w:r w:rsidRPr="00520820">
        <w:rPr>
          <w:rFonts w:ascii="Calibri" w:hAnsi="Calibri" w:cs="Calibri"/>
          <w:sz w:val="24"/>
          <w:szCs w:val="24"/>
        </w:rPr>
        <w:lastRenderedPageBreak/>
        <w:t xml:space="preserve">konkretny znak towarowy, norma, patent czy pochodzenie może zostać użyte wyjątkowo, w sytuacji gdy nie można opisać przedmiotu zamówienia objętego dokumentacją, za pomocą dostatecznie dokładnych określeń. Wskazaniu takiemu muszą wówczas towarzyszyć wyrazy „lub równoważny” oraz określenie warunków równoważności. Zleceniobiorca będzie również  zobowiązany  do  pisemnego  uzasadnienia,  że  nie  jest  w  stanie  sporządzić  dokumentacji projektowej bez użycia nazw własnych, znaków towarowych, patentów, pochodzenia.  </w:t>
      </w:r>
    </w:p>
    <w:p w14:paraId="3F4A521C" w14:textId="3B977551" w:rsidR="00520820" w:rsidRPr="00520820" w:rsidRDefault="00520820" w:rsidP="00520820">
      <w:pPr>
        <w:jc w:val="both"/>
        <w:rPr>
          <w:rFonts w:ascii="Calibri" w:hAnsi="Calibri" w:cs="Calibri"/>
          <w:sz w:val="24"/>
          <w:szCs w:val="24"/>
        </w:rPr>
      </w:pPr>
      <w:r w:rsidRPr="00520820">
        <w:rPr>
          <w:rFonts w:ascii="Calibri" w:hAnsi="Calibri" w:cs="Calibri"/>
          <w:sz w:val="24"/>
          <w:szCs w:val="24"/>
        </w:rPr>
        <w:t xml:space="preserve">4.3. Zleceniobiorca  zobowiązuje  się  wykonać przedmiot  umowy z należytą starannością,  zgodnie  z wytycznymi Zamawiającego,  obowiązującymi  przepisami (w  szczególności  zgodnie  z  ustawami  „Prawo budowlane” i „Prawo  zamówień  publicznych” wraz z  przepisami  wykonawczymi  do  nich), normami  i zasadami współczesnej wiedzy technicznej. </w:t>
      </w:r>
    </w:p>
    <w:p w14:paraId="15BC5B30" w14:textId="77777777" w:rsidR="00520820" w:rsidRPr="00520820" w:rsidRDefault="00520820" w:rsidP="00520820">
      <w:pPr>
        <w:jc w:val="both"/>
        <w:rPr>
          <w:rFonts w:ascii="Calibri" w:hAnsi="Calibri" w:cs="Calibri"/>
          <w:sz w:val="24"/>
          <w:szCs w:val="24"/>
        </w:rPr>
      </w:pPr>
      <w:r w:rsidRPr="00520820">
        <w:rPr>
          <w:rFonts w:ascii="Calibri" w:hAnsi="Calibri" w:cs="Calibri"/>
          <w:sz w:val="24"/>
          <w:szCs w:val="24"/>
        </w:rPr>
        <w:t xml:space="preserve">4.4.Do obowiązków Zleceniobiorcy w ramach przedmiotu umowy należy w szczególności: </w:t>
      </w:r>
    </w:p>
    <w:p w14:paraId="0D631EEC" w14:textId="5179DDC8" w:rsidR="00CE55B2" w:rsidRDefault="00520820" w:rsidP="00520820">
      <w:pPr>
        <w:jc w:val="both"/>
        <w:rPr>
          <w:rFonts w:ascii="Calibri" w:hAnsi="Calibri" w:cs="Calibri"/>
          <w:sz w:val="24"/>
          <w:szCs w:val="24"/>
        </w:rPr>
      </w:pPr>
      <w:r w:rsidRPr="00520820">
        <w:rPr>
          <w:rFonts w:ascii="Calibri" w:hAnsi="Calibri" w:cs="Calibri"/>
          <w:sz w:val="24"/>
          <w:szCs w:val="24"/>
        </w:rPr>
        <w:t>a)</w:t>
      </w:r>
      <w:r w:rsidR="00042196">
        <w:rPr>
          <w:rFonts w:ascii="Calibri" w:hAnsi="Calibri" w:cs="Calibri"/>
          <w:sz w:val="24"/>
          <w:szCs w:val="24"/>
        </w:rPr>
        <w:t xml:space="preserve"> </w:t>
      </w:r>
      <w:r w:rsidRPr="00520820">
        <w:rPr>
          <w:rFonts w:ascii="Calibri" w:hAnsi="Calibri" w:cs="Calibri"/>
          <w:sz w:val="24"/>
          <w:szCs w:val="24"/>
        </w:rPr>
        <w:t>dołożenie należytej staranności i fachowości przy realizacji przedmiotu umowy,</w:t>
      </w:r>
    </w:p>
    <w:p w14:paraId="1672F5F0" w14:textId="765C3237" w:rsidR="00CE55B2" w:rsidRDefault="00520820" w:rsidP="00520820">
      <w:pPr>
        <w:jc w:val="both"/>
        <w:rPr>
          <w:rFonts w:ascii="Calibri" w:hAnsi="Calibri" w:cs="Calibri"/>
          <w:sz w:val="24"/>
          <w:szCs w:val="24"/>
        </w:rPr>
      </w:pPr>
      <w:r w:rsidRPr="00520820">
        <w:rPr>
          <w:rFonts w:ascii="Calibri" w:hAnsi="Calibri" w:cs="Calibri"/>
          <w:sz w:val="24"/>
          <w:szCs w:val="24"/>
        </w:rPr>
        <w:t xml:space="preserve">b) wykonanie i oddanie przedmiotu umowy w uzgodnionym terminie, </w:t>
      </w:r>
      <w:r w:rsidRPr="00520820">
        <w:rPr>
          <w:rFonts w:ascii="Calibri" w:hAnsi="Calibri" w:cs="Calibri"/>
          <w:sz w:val="24"/>
          <w:szCs w:val="24"/>
        </w:rPr>
        <w:br/>
        <w:t>c) wykonanie przedmiotu  umowy przy  pomocy  osób posiadających odpowiednie kwalifikacje i uprawnienia,</w:t>
      </w:r>
    </w:p>
    <w:p w14:paraId="00236FA3" w14:textId="49FF65C9" w:rsidR="00CE55B2" w:rsidRDefault="00520820" w:rsidP="00520820">
      <w:pPr>
        <w:jc w:val="both"/>
        <w:rPr>
          <w:rFonts w:ascii="Calibri" w:hAnsi="Calibri" w:cs="Calibri"/>
          <w:sz w:val="24"/>
          <w:szCs w:val="24"/>
        </w:rPr>
      </w:pPr>
      <w:r w:rsidRPr="00520820">
        <w:rPr>
          <w:rFonts w:ascii="Calibri" w:hAnsi="Calibri" w:cs="Calibri"/>
          <w:sz w:val="24"/>
          <w:szCs w:val="24"/>
        </w:rPr>
        <w:t>d) przestrzeganie  zasady  tajemnicy  handlowej  i  nie  udostępniania  osobom  trzecim  pozyskanych informacji w trakcie prac nad dokumentem bez pisemnej zgody Zamawiającego,</w:t>
      </w:r>
    </w:p>
    <w:p w14:paraId="014D745A" w14:textId="65F0A8F5" w:rsidR="00CE55B2" w:rsidRDefault="00520820" w:rsidP="00520820">
      <w:pPr>
        <w:jc w:val="both"/>
        <w:rPr>
          <w:rFonts w:ascii="Calibri" w:hAnsi="Calibri" w:cs="Calibri"/>
          <w:sz w:val="24"/>
          <w:szCs w:val="24"/>
        </w:rPr>
      </w:pPr>
      <w:r w:rsidRPr="00520820">
        <w:rPr>
          <w:rFonts w:ascii="Calibri" w:hAnsi="Calibri" w:cs="Calibri"/>
          <w:sz w:val="24"/>
          <w:szCs w:val="24"/>
        </w:rPr>
        <w:t>e) bieżące  konsultacje  przygotowanych  dokumentów,  w  tym  konsultowanie  głównych  założeń projektowych  na  każdym  z  etapów,  informowanie  na  bieżąco  o  szczegółowych  rozwiązaniach technologicznych mogących mieć wpływ na koszt realizacji oraz informować na bieżąco o kosztach realizacji.</w:t>
      </w:r>
    </w:p>
    <w:p w14:paraId="0D6F224D" w14:textId="5C8EB025" w:rsidR="00CE55B2" w:rsidRDefault="00520820" w:rsidP="00520820">
      <w:pPr>
        <w:jc w:val="both"/>
        <w:rPr>
          <w:rFonts w:ascii="Calibri" w:hAnsi="Calibri" w:cs="Calibri"/>
          <w:sz w:val="24"/>
          <w:szCs w:val="24"/>
        </w:rPr>
      </w:pPr>
      <w:r w:rsidRPr="00520820">
        <w:rPr>
          <w:rFonts w:ascii="Calibri" w:hAnsi="Calibri" w:cs="Calibri"/>
          <w:sz w:val="24"/>
          <w:szCs w:val="24"/>
        </w:rPr>
        <w:t>f) przedstawiania Zamawiającemu ewentualnych propozycji zmian w stosunku do zawartej umowy w  każdym  przypadku,  gdy  mogą  one  wpłynąć  na  obniżenie  kosztów  realizacji  projektowanej inwestycji, lub gdy proponowane rozwiązania będą się charakteryzować wyższą efektywnością,</w:t>
      </w:r>
    </w:p>
    <w:p w14:paraId="2E9B1673" w14:textId="69085FEB" w:rsidR="00520820" w:rsidRPr="00520820" w:rsidRDefault="00520820" w:rsidP="00520820">
      <w:pPr>
        <w:jc w:val="both"/>
        <w:rPr>
          <w:rFonts w:ascii="Calibri" w:hAnsi="Calibri" w:cs="Calibri"/>
          <w:sz w:val="24"/>
          <w:szCs w:val="24"/>
        </w:rPr>
      </w:pPr>
      <w:r w:rsidRPr="00520820">
        <w:rPr>
          <w:rFonts w:ascii="Calibri" w:hAnsi="Calibri" w:cs="Calibri"/>
          <w:sz w:val="24"/>
          <w:szCs w:val="24"/>
        </w:rPr>
        <w:t>g) zastosowanie  w  rozwiązaniach  projektowych  wyrobów  budowlanych  dopuszczonych  do  obrotu i  powszechnego  stosowania  na  terytorium  Rzeczypospolitej  Polskiej  poprzez  wskazanie  ich parametrów, a nie nazw handlowych wyrobów,</w:t>
      </w:r>
    </w:p>
    <w:p w14:paraId="65080160" w14:textId="77777777" w:rsidR="00520820" w:rsidRPr="00520820" w:rsidRDefault="00520820" w:rsidP="00520820">
      <w:pPr>
        <w:jc w:val="both"/>
        <w:rPr>
          <w:rFonts w:ascii="Calibri" w:hAnsi="Calibri" w:cs="Calibri"/>
          <w:sz w:val="24"/>
          <w:szCs w:val="24"/>
        </w:rPr>
      </w:pPr>
      <w:r w:rsidRPr="00520820">
        <w:rPr>
          <w:rFonts w:ascii="Calibri" w:hAnsi="Calibri" w:cs="Calibri"/>
          <w:sz w:val="24"/>
          <w:szCs w:val="24"/>
        </w:rPr>
        <w:t xml:space="preserve">5. W przypadku niekompletności przygotowywanej dokumentacji stwierdzonej przez organ  administracji architektoniczno-budowlanej, Zleceniobiorca zobowiązany jest do wykonania  uzupełnień i pokrycia całości kosztów ich wykonania. </w:t>
      </w:r>
    </w:p>
    <w:p w14:paraId="0E15F31A" w14:textId="766084E3" w:rsidR="00BD1CB1" w:rsidRPr="00520820" w:rsidRDefault="00520820" w:rsidP="00520820">
      <w:pPr>
        <w:jc w:val="both"/>
        <w:rPr>
          <w:rFonts w:ascii="Calibri" w:hAnsi="Calibri" w:cs="Calibri"/>
          <w:sz w:val="24"/>
          <w:szCs w:val="24"/>
        </w:rPr>
      </w:pPr>
      <w:r w:rsidRPr="00520820">
        <w:rPr>
          <w:rFonts w:ascii="Calibri" w:hAnsi="Calibri" w:cs="Calibri"/>
          <w:sz w:val="24"/>
          <w:szCs w:val="24"/>
        </w:rPr>
        <w:t xml:space="preserve">6.Przedstawicielem Wykonawcy jest </w:t>
      </w:r>
      <w:r w:rsidR="005C2781">
        <w:rPr>
          <w:rFonts w:ascii="Calibri" w:hAnsi="Calibri" w:cs="Calibri"/>
          <w:sz w:val="24"/>
          <w:szCs w:val="24"/>
        </w:rPr>
        <w:t>………………………………………………</w:t>
      </w:r>
    </w:p>
    <w:p w14:paraId="06C38465" w14:textId="77777777" w:rsidR="009E4AB8" w:rsidRPr="00520820" w:rsidRDefault="009E4AB8">
      <w:pPr>
        <w:spacing w:after="0" w:line="240" w:lineRule="auto"/>
        <w:jc w:val="both"/>
        <w:rPr>
          <w:rFonts w:ascii="Calibri" w:eastAsia="Arial" w:hAnsi="Calibri" w:cs="Calibri"/>
          <w:sz w:val="24"/>
          <w:szCs w:val="24"/>
        </w:rPr>
      </w:pPr>
    </w:p>
    <w:p w14:paraId="2D9183AB" w14:textId="77777777" w:rsidR="009E4AB8" w:rsidRPr="00520820" w:rsidRDefault="00090787">
      <w:pPr>
        <w:keepNext/>
        <w:spacing w:before="120" w:after="0" w:line="240" w:lineRule="auto"/>
        <w:jc w:val="center"/>
        <w:rPr>
          <w:rFonts w:ascii="Calibri" w:eastAsia="Arial" w:hAnsi="Calibri" w:cs="Calibri"/>
          <w:b/>
          <w:sz w:val="24"/>
          <w:szCs w:val="24"/>
        </w:rPr>
      </w:pPr>
      <w:r w:rsidRPr="00520820">
        <w:rPr>
          <w:rFonts w:ascii="Calibri" w:eastAsia="Arial" w:hAnsi="Calibri" w:cs="Calibri"/>
          <w:b/>
          <w:sz w:val="24"/>
          <w:szCs w:val="24"/>
        </w:rPr>
        <w:t>TERMIN REALIZACJI UMOWY</w:t>
      </w:r>
    </w:p>
    <w:p w14:paraId="4275105C" w14:textId="06FEC99A"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 xml:space="preserve">§ </w:t>
      </w:r>
      <w:r w:rsidR="00CE55B2">
        <w:rPr>
          <w:rFonts w:ascii="Calibri" w:eastAsia="Arial" w:hAnsi="Calibri" w:cs="Calibri"/>
          <w:b/>
          <w:sz w:val="24"/>
          <w:szCs w:val="24"/>
        </w:rPr>
        <w:t>2</w:t>
      </w:r>
    </w:p>
    <w:p w14:paraId="20018013" w14:textId="4C58F62F"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sz w:val="24"/>
          <w:szCs w:val="24"/>
        </w:rPr>
        <w:t>1. Wykonawca zobowiązuje się do opracowania dokumentacji projektowej niezbędnej do uzyskania pozwolenia na budowę do dnia</w:t>
      </w:r>
      <w:r w:rsidR="005C2781">
        <w:rPr>
          <w:rFonts w:ascii="Calibri" w:eastAsia="Arial" w:hAnsi="Calibri" w:cs="Calibri"/>
          <w:sz w:val="24"/>
          <w:szCs w:val="24"/>
        </w:rPr>
        <w:t xml:space="preserve"> </w:t>
      </w:r>
      <w:r w:rsidR="005C2781" w:rsidRPr="00B70D90">
        <w:rPr>
          <w:rFonts w:ascii="Calibri" w:eastAsia="Arial" w:hAnsi="Calibri" w:cs="Calibri"/>
          <w:sz w:val="24"/>
          <w:szCs w:val="24"/>
        </w:rPr>
        <w:t>………………</w:t>
      </w:r>
      <w:r w:rsidRPr="00B70D90">
        <w:rPr>
          <w:rFonts w:ascii="Calibri" w:eastAsia="Arial" w:hAnsi="Calibri" w:cs="Calibri"/>
          <w:b/>
          <w:sz w:val="24"/>
          <w:szCs w:val="24"/>
        </w:rPr>
        <w:t xml:space="preserve"> i</w:t>
      </w:r>
      <w:r w:rsidRPr="005C2781">
        <w:rPr>
          <w:rFonts w:ascii="Calibri" w:eastAsia="Arial" w:hAnsi="Calibri" w:cs="Calibri"/>
          <w:b/>
          <w:sz w:val="24"/>
          <w:szCs w:val="24"/>
        </w:rPr>
        <w:t xml:space="preserve"> </w:t>
      </w:r>
      <w:r w:rsidR="00CE55B2" w:rsidRPr="005C2781">
        <w:rPr>
          <w:rFonts w:ascii="Calibri" w:eastAsia="Arial" w:hAnsi="Calibri" w:cs="Calibri"/>
          <w:b/>
          <w:sz w:val="24"/>
          <w:szCs w:val="24"/>
        </w:rPr>
        <w:t>do dnia</w:t>
      </w:r>
      <w:r w:rsidR="005C2781" w:rsidRPr="005C2781">
        <w:rPr>
          <w:rFonts w:ascii="Calibri" w:eastAsia="Arial" w:hAnsi="Calibri" w:cs="Calibri"/>
          <w:b/>
          <w:sz w:val="24"/>
          <w:szCs w:val="24"/>
        </w:rPr>
        <w:t xml:space="preserve"> …………….. </w:t>
      </w:r>
      <w:r w:rsidRPr="005C2781">
        <w:rPr>
          <w:rFonts w:ascii="Calibri" w:eastAsia="Arial" w:hAnsi="Calibri" w:cs="Calibri"/>
          <w:b/>
          <w:sz w:val="24"/>
          <w:szCs w:val="24"/>
        </w:rPr>
        <w:t>złożenia jej</w:t>
      </w:r>
      <w:r w:rsidRPr="005C2781">
        <w:rPr>
          <w:rFonts w:ascii="Calibri" w:eastAsia="Arial" w:hAnsi="Calibri" w:cs="Calibri"/>
          <w:sz w:val="24"/>
          <w:szCs w:val="24"/>
        </w:rPr>
        <w:t xml:space="preserve"> w Starostwie Powiatowym w Lwówku Śląskim.</w:t>
      </w:r>
    </w:p>
    <w:p w14:paraId="749B2CE5" w14:textId="77777777" w:rsidR="009E4AB8" w:rsidRPr="00520820" w:rsidRDefault="009E4AB8">
      <w:pPr>
        <w:spacing w:after="0" w:line="240" w:lineRule="auto"/>
        <w:jc w:val="both"/>
        <w:rPr>
          <w:rFonts w:ascii="Calibri" w:eastAsia="Arial" w:hAnsi="Calibri" w:cs="Calibri"/>
          <w:b/>
          <w:sz w:val="24"/>
          <w:szCs w:val="24"/>
        </w:rPr>
      </w:pPr>
    </w:p>
    <w:p w14:paraId="00163EC9" w14:textId="77777777"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sz w:val="24"/>
          <w:szCs w:val="24"/>
        </w:rPr>
        <w:t>2. Strony nie dopuszczają możliwość zmiany termin</w:t>
      </w:r>
      <w:r w:rsidR="00BD1CB1" w:rsidRPr="00520820">
        <w:rPr>
          <w:rFonts w:ascii="Calibri" w:eastAsia="Arial" w:hAnsi="Calibri" w:cs="Calibri"/>
          <w:sz w:val="24"/>
          <w:szCs w:val="24"/>
        </w:rPr>
        <w:t>u</w:t>
      </w:r>
      <w:r w:rsidRPr="00520820">
        <w:rPr>
          <w:rFonts w:ascii="Calibri" w:eastAsia="Arial" w:hAnsi="Calibri" w:cs="Calibri"/>
          <w:sz w:val="24"/>
          <w:szCs w:val="24"/>
        </w:rPr>
        <w:t xml:space="preserve"> określon</w:t>
      </w:r>
      <w:r w:rsidR="00BD1CB1" w:rsidRPr="00520820">
        <w:rPr>
          <w:rFonts w:ascii="Calibri" w:eastAsia="Arial" w:hAnsi="Calibri" w:cs="Calibri"/>
          <w:sz w:val="24"/>
          <w:szCs w:val="24"/>
        </w:rPr>
        <w:t>ego</w:t>
      </w:r>
      <w:r w:rsidRPr="00520820">
        <w:rPr>
          <w:rFonts w:ascii="Calibri" w:eastAsia="Arial" w:hAnsi="Calibri" w:cs="Calibri"/>
          <w:sz w:val="24"/>
          <w:szCs w:val="24"/>
        </w:rPr>
        <w:t xml:space="preserve"> w ust. 1.</w:t>
      </w:r>
    </w:p>
    <w:p w14:paraId="70736694" w14:textId="77777777" w:rsidR="009E4AB8" w:rsidRPr="00520820" w:rsidRDefault="009E4AB8">
      <w:pPr>
        <w:spacing w:after="0" w:line="240" w:lineRule="auto"/>
        <w:jc w:val="both"/>
        <w:rPr>
          <w:rFonts w:ascii="Calibri" w:eastAsia="Arial" w:hAnsi="Calibri" w:cs="Calibri"/>
          <w:sz w:val="24"/>
          <w:szCs w:val="24"/>
        </w:rPr>
      </w:pPr>
    </w:p>
    <w:p w14:paraId="16333980" w14:textId="77777777" w:rsidR="009E4AB8" w:rsidRPr="00520820" w:rsidRDefault="009E4AB8">
      <w:pPr>
        <w:spacing w:after="0" w:line="240" w:lineRule="auto"/>
        <w:jc w:val="both"/>
        <w:rPr>
          <w:rFonts w:ascii="Calibri" w:eastAsia="Arial" w:hAnsi="Calibri" w:cs="Calibri"/>
          <w:sz w:val="24"/>
          <w:szCs w:val="24"/>
        </w:rPr>
      </w:pPr>
    </w:p>
    <w:p w14:paraId="46319CD2" w14:textId="77777777" w:rsidR="009E4AB8" w:rsidRPr="00520820" w:rsidRDefault="00090787" w:rsidP="00962744">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WYNAGRODZENIE ZA PRZEDMIOT UMOWY</w:t>
      </w:r>
    </w:p>
    <w:p w14:paraId="7859FC67" w14:textId="3819481B" w:rsidR="009E4AB8" w:rsidRPr="00520820" w:rsidRDefault="00090787">
      <w:pPr>
        <w:spacing w:after="0" w:line="240" w:lineRule="auto"/>
        <w:ind w:left="540"/>
        <w:jc w:val="center"/>
        <w:rPr>
          <w:rFonts w:ascii="Calibri" w:eastAsia="Arial" w:hAnsi="Calibri" w:cs="Calibri"/>
          <w:b/>
          <w:sz w:val="24"/>
          <w:szCs w:val="24"/>
        </w:rPr>
      </w:pPr>
      <w:r w:rsidRPr="00520820">
        <w:rPr>
          <w:rFonts w:ascii="Calibri" w:eastAsia="Arial" w:hAnsi="Calibri" w:cs="Calibri"/>
          <w:b/>
          <w:sz w:val="24"/>
          <w:szCs w:val="24"/>
        </w:rPr>
        <w:t xml:space="preserve">§ </w:t>
      </w:r>
      <w:r w:rsidR="007D2906">
        <w:rPr>
          <w:rFonts w:ascii="Calibri" w:eastAsia="Arial" w:hAnsi="Calibri" w:cs="Calibri"/>
          <w:b/>
          <w:sz w:val="24"/>
          <w:szCs w:val="24"/>
        </w:rPr>
        <w:t>3</w:t>
      </w:r>
    </w:p>
    <w:p w14:paraId="2F34ECA3" w14:textId="77777777" w:rsidR="009E4AB8" w:rsidRPr="00B70D90" w:rsidRDefault="00090787">
      <w:pPr>
        <w:spacing w:after="0" w:line="240" w:lineRule="auto"/>
        <w:rPr>
          <w:rFonts w:ascii="Calibri" w:hAnsi="Calibri" w:cs="Calibri"/>
          <w:sz w:val="24"/>
          <w:szCs w:val="24"/>
        </w:rPr>
      </w:pPr>
      <w:r w:rsidRPr="00520820">
        <w:rPr>
          <w:rFonts w:ascii="Calibri" w:eastAsia="Arial" w:hAnsi="Calibri" w:cs="Calibri"/>
          <w:sz w:val="24"/>
          <w:szCs w:val="24"/>
        </w:rPr>
        <w:t>1</w:t>
      </w:r>
      <w:r w:rsidRPr="00B70D90">
        <w:rPr>
          <w:rFonts w:ascii="Calibri" w:eastAsia="Arial" w:hAnsi="Calibri" w:cs="Calibri"/>
          <w:sz w:val="24"/>
          <w:szCs w:val="24"/>
        </w:rPr>
        <w:t>. Wynagrodzenie za realizację dokumentacji projektowej:</w:t>
      </w:r>
    </w:p>
    <w:p w14:paraId="1C66EE60" w14:textId="64301F04" w:rsidR="009E4AB8" w:rsidRPr="00520820" w:rsidRDefault="00090787">
      <w:pPr>
        <w:spacing w:after="0" w:line="240" w:lineRule="auto"/>
        <w:ind w:left="720"/>
        <w:rPr>
          <w:rFonts w:ascii="Calibri" w:eastAsia="Arial" w:hAnsi="Calibri" w:cs="Calibri"/>
          <w:sz w:val="24"/>
          <w:szCs w:val="24"/>
        </w:rPr>
      </w:pPr>
      <w:r w:rsidRPr="00B70D90">
        <w:rPr>
          <w:rFonts w:ascii="Calibri" w:eastAsia="Arial" w:hAnsi="Calibri" w:cs="Calibri"/>
          <w:sz w:val="24"/>
          <w:szCs w:val="24"/>
        </w:rPr>
        <w:t>brutto</w:t>
      </w:r>
      <w:r w:rsidRPr="00B70D90">
        <w:rPr>
          <w:rFonts w:ascii="Calibri" w:eastAsia="Arial" w:hAnsi="Calibri" w:cs="Calibri"/>
          <w:b/>
          <w:bCs/>
          <w:sz w:val="24"/>
          <w:szCs w:val="24"/>
        </w:rPr>
        <w:t>:</w:t>
      </w:r>
      <w:r w:rsidR="005C2781" w:rsidRPr="00B70D90">
        <w:rPr>
          <w:rFonts w:ascii="Calibri" w:eastAsia="Arial" w:hAnsi="Calibri" w:cs="Calibri"/>
          <w:b/>
          <w:bCs/>
          <w:sz w:val="24"/>
          <w:szCs w:val="24"/>
        </w:rPr>
        <w:t>…………………….</w:t>
      </w:r>
      <w:r w:rsidRPr="00B70D90">
        <w:rPr>
          <w:rFonts w:ascii="Calibri" w:eastAsia="Arial" w:hAnsi="Calibri" w:cs="Calibri"/>
          <w:b/>
          <w:bCs/>
          <w:sz w:val="24"/>
          <w:szCs w:val="24"/>
        </w:rPr>
        <w:t xml:space="preserve"> </w:t>
      </w:r>
      <w:r w:rsidRPr="00B70D90">
        <w:rPr>
          <w:rFonts w:ascii="Calibri" w:eastAsia="Arial" w:hAnsi="Calibri" w:cs="Calibri"/>
          <w:sz w:val="24"/>
          <w:szCs w:val="24"/>
        </w:rPr>
        <w:t>zł</w:t>
      </w:r>
      <w:r w:rsidR="00962744" w:rsidRPr="00B70D90">
        <w:rPr>
          <w:rFonts w:ascii="Calibri" w:eastAsia="Arial" w:hAnsi="Calibri" w:cs="Calibri"/>
          <w:sz w:val="24"/>
          <w:szCs w:val="24"/>
        </w:rPr>
        <w:t xml:space="preserve"> </w:t>
      </w:r>
      <w:r w:rsidRPr="00B70D90">
        <w:rPr>
          <w:rFonts w:ascii="Calibri" w:eastAsia="Arial" w:hAnsi="Calibri" w:cs="Calibri"/>
          <w:sz w:val="24"/>
          <w:szCs w:val="24"/>
        </w:rPr>
        <w:t>(słownie</w:t>
      </w:r>
      <w:r w:rsidR="00962744" w:rsidRPr="00B70D90">
        <w:rPr>
          <w:rFonts w:ascii="Calibri" w:eastAsia="Arial" w:hAnsi="Calibri" w:cs="Calibri"/>
          <w:sz w:val="24"/>
          <w:szCs w:val="24"/>
        </w:rPr>
        <w:t xml:space="preserve"> </w:t>
      </w:r>
      <w:r w:rsidR="005C2781" w:rsidRPr="00B70D90">
        <w:rPr>
          <w:rFonts w:ascii="Calibri" w:eastAsia="Arial" w:hAnsi="Calibri" w:cs="Calibri"/>
          <w:sz w:val="24"/>
          <w:szCs w:val="24"/>
        </w:rPr>
        <w:t>………………………..</w:t>
      </w:r>
      <w:r w:rsidR="00962744" w:rsidRPr="00B70D90">
        <w:rPr>
          <w:rFonts w:ascii="Calibri" w:eastAsia="Arial" w:hAnsi="Calibri" w:cs="Calibri"/>
          <w:sz w:val="24"/>
          <w:szCs w:val="24"/>
        </w:rPr>
        <w:t xml:space="preserve">zł </w:t>
      </w:r>
      <w:r w:rsidR="005C2781" w:rsidRPr="00B70D90">
        <w:rPr>
          <w:rFonts w:ascii="Calibri" w:eastAsia="Arial" w:hAnsi="Calibri" w:cs="Calibri"/>
          <w:sz w:val="24"/>
          <w:szCs w:val="24"/>
        </w:rPr>
        <w:t>0</w:t>
      </w:r>
      <w:r w:rsidR="00962744" w:rsidRPr="00B70D90">
        <w:rPr>
          <w:rFonts w:ascii="Calibri" w:eastAsia="Arial" w:hAnsi="Calibri" w:cs="Calibri"/>
          <w:sz w:val="24"/>
          <w:szCs w:val="24"/>
        </w:rPr>
        <w:t>0/100</w:t>
      </w:r>
      <w:r w:rsidRPr="00B70D90">
        <w:rPr>
          <w:rFonts w:ascii="Calibri" w:eastAsia="Arial" w:hAnsi="Calibri" w:cs="Calibri"/>
          <w:sz w:val="24"/>
          <w:szCs w:val="24"/>
        </w:rPr>
        <w:t>),</w:t>
      </w:r>
      <w:r w:rsidR="00BA7FCD" w:rsidRPr="00B70D90">
        <w:rPr>
          <w:rFonts w:ascii="Calibri" w:eastAsia="Arial" w:hAnsi="Calibri" w:cs="Calibri"/>
          <w:sz w:val="24"/>
          <w:szCs w:val="24"/>
        </w:rPr>
        <w:t xml:space="preserve"> </w:t>
      </w:r>
      <w:r w:rsidRPr="00B70D90">
        <w:rPr>
          <w:rFonts w:ascii="Calibri" w:eastAsia="Arial" w:hAnsi="Calibri" w:cs="Calibri"/>
          <w:sz w:val="24"/>
          <w:szCs w:val="24"/>
        </w:rPr>
        <w:t>netto</w:t>
      </w:r>
      <w:r w:rsidR="005C2781" w:rsidRPr="00B70D90">
        <w:rPr>
          <w:rFonts w:ascii="Calibri" w:eastAsia="Arial" w:hAnsi="Calibri" w:cs="Calibri"/>
          <w:sz w:val="24"/>
          <w:szCs w:val="24"/>
        </w:rPr>
        <w:t>…………………………..</w:t>
      </w:r>
      <w:r w:rsidRPr="00B70D90">
        <w:rPr>
          <w:rFonts w:ascii="Calibri" w:eastAsia="Arial" w:hAnsi="Calibri" w:cs="Calibri"/>
          <w:sz w:val="24"/>
          <w:szCs w:val="24"/>
        </w:rPr>
        <w:t xml:space="preserve"> zł, podatek VAT </w:t>
      </w:r>
      <w:r w:rsidR="00962744" w:rsidRPr="00B70D90">
        <w:rPr>
          <w:rFonts w:ascii="Calibri" w:eastAsia="Arial" w:hAnsi="Calibri" w:cs="Calibri"/>
          <w:sz w:val="24"/>
          <w:szCs w:val="24"/>
        </w:rPr>
        <w:t>23</w:t>
      </w:r>
      <w:r w:rsidRPr="00B70D90">
        <w:rPr>
          <w:rFonts w:ascii="Calibri" w:eastAsia="Arial" w:hAnsi="Calibri" w:cs="Calibri"/>
          <w:sz w:val="24"/>
          <w:szCs w:val="24"/>
        </w:rPr>
        <w:t xml:space="preserve"> %,</w:t>
      </w:r>
    </w:p>
    <w:p w14:paraId="33D3A574" w14:textId="77777777" w:rsidR="009E4AB8" w:rsidRPr="00520820" w:rsidRDefault="009E4AB8">
      <w:pPr>
        <w:pStyle w:val="Akapitzlist"/>
        <w:spacing w:after="0" w:line="240" w:lineRule="auto"/>
        <w:ind w:left="1440"/>
        <w:rPr>
          <w:rFonts w:ascii="Calibri" w:eastAsia="Arial" w:hAnsi="Calibri" w:cs="Calibri"/>
          <w:sz w:val="24"/>
          <w:szCs w:val="24"/>
        </w:rPr>
      </w:pPr>
    </w:p>
    <w:p w14:paraId="597F1F0B" w14:textId="1D1AE0D3"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sz w:val="24"/>
          <w:szCs w:val="24"/>
        </w:rPr>
        <w:t xml:space="preserve">2. Wszelkie opłaty związane z uzyskaniem niezbędnych do opracowania dokumentacji projektowej danych, dokumentów takich jak: </w:t>
      </w:r>
      <w:r w:rsidR="00B70D90">
        <w:rPr>
          <w:rFonts w:ascii="Calibri" w:eastAsia="Arial" w:hAnsi="Calibri" w:cs="Calibri"/>
          <w:sz w:val="24"/>
          <w:szCs w:val="24"/>
        </w:rPr>
        <w:t>mapa do celów projektowych</w:t>
      </w:r>
      <w:r w:rsidRPr="00520820">
        <w:rPr>
          <w:rFonts w:ascii="Calibri" w:eastAsia="Arial" w:hAnsi="Calibri" w:cs="Calibri"/>
          <w:sz w:val="24"/>
          <w:szCs w:val="24"/>
        </w:rPr>
        <w:t>, warunki techniczne przyłączenia oraz koszty związane z zatwierdzeniem dokumentacji projektowej przez uprawnione jednostki,</w:t>
      </w:r>
      <w:r w:rsidR="00B70D90">
        <w:rPr>
          <w:rFonts w:ascii="Calibri" w:eastAsia="Arial" w:hAnsi="Calibri" w:cs="Calibri"/>
          <w:sz w:val="24"/>
          <w:szCs w:val="24"/>
        </w:rPr>
        <w:t xml:space="preserve"> uzgodnienia</w:t>
      </w:r>
      <w:r w:rsidRPr="00520820">
        <w:rPr>
          <w:rFonts w:ascii="Calibri" w:eastAsia="Arial" w:hAnsi="Calibri" w:cs="Calibri"/>
          <w:sz w:val="24"/>
          <w:szCs w:val="24"/>
        </w:rPr>
        <w:t xml:space="preserve"> itp. wchodzą w skład wynagrodzenia umownego określonego w ust. 1.</w:t>
      </w:r>
    </w:p>
    <w:p w14:paraId="7CD6C2E8" w14:textId="77777777" w:rsidR="009E4AB8" w:rsidRPr="00520820" w:rsidRDefault="009E4AB8">
      <w:pPr>
        <w:spacing w:after="0" w:line="240" w:lineRule="auto"/>
        <w:ind w:left="540"/>
        <w:jc w:val="both"/>
        <w:rPr>
          <w:rFonts w:ascii="Calibri" w:eastAsia="Arial" w:hAnsi="Calibri" w:cs="Calibri"/>
          <w:sz w:val="24"/>
          <w:szCs w:val="24"/>
        </w:rPr>
      </w:pPr>
    </w:p>
    <w:p w14:paraId="56003D49" w14:textId="77777777"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ODBIÓR PRAC</w:t>
      </w:r>
    </w:p>
    <w:p w14:paraId="623BEEDC" w14:textId="0B12B7E2" w:rsidR="009E4AB8" w:rsidRPr="00520820" w:rsidRDefault="00090787">
      <w:pPr>
        <w:spacing w:after="0" w:line="240" w:lineRule="auto"/>
        <w:jc w:val="center"/>
        <w:rPr>
          <w:rFonts w:ascii="Calibri" w:eastAsia="Arial" w:hAnsi="Calibri" w:cs="Calibri"/>
          <w:b/>
          <w:sz w:val="24"/>
          <w:szCs w:val="24"/>
        </w:rPr>
      </w:pPr>
      <w:bookmarkStart w:id="3" w:name="_Hlk12972798"/>
      <w:r w:rsidRPr="00520820">
        <w:rPr>
          <w:rFonts w:ascii="Calibri" w:eastAsia="Arial" w:hAnsi="Calibri" w:cs="Calibri"/>
          <w:b/>
          <w:sz w:val="24"/>
          <w:szCs w:val="24"/>
        </w:rPr>
        <w:t>§</w:t>
      </w:r>
      <w:bookmarkEnd w:id="3"/>
      <w:r w:rsidRPr="00520820">
        <w:rPr>
          <w:rFonts w:ascii="Calibri" w:eastAsia="Arial" w:hAnsi="Calibri" w:cs="Calibri"/>
          <w:b/>
          <w:sz w:val="24"/>
          <w:szCs w:val="24"/>
        </w:rPr>
        <w:t xml:space="preserve"> </w:t>
      </w:r>
      <w:r w:rsidR="007D2906">
        <w:rPr>
          <w:rFonts w:ascii="Calibri" w:eastAsia="Arial" w:hAnsi="Calibri" w:cs="Calibri"/>
          <w:b/>
          <w:sz w:val="24"/>
          <w:szCs w:val="24"/>
        </w:rPr>
        <w:t>4</w:t>
      </w:r>
    </w:p>
    <w:p w14:paraId="304769DB" w14:textId="77777777" w:rsidR="009E4AB8" w:rsidRPr="00520820" w:rsidRDefault="009E4AB8">
      <w:pPr>
        <w:spacing w:after="0" w:line="240" w:lineRule="auto"/>
        <w:jc w:val="center"/>
        <w:rPr>
          <w:rFonts w:ascii="Calibri" w:eastAsia="Arial" w:hAnsi="Calibri" w:cs="Calibri"/>
          <w:b/>
          <w:sz w:val="24"/>
          <w:szCs w:val="24"/>
        </w:rPr>
      </w:pPr>
    </w:p>
    <w:p w14:paraId="3EB4BAAB" w14:textId="4B08BAF4" w:rsidR="009E4AB8" w:rsidRPr="00520820" w:rsidRDefault="00090787">
      <w:pPr>
        <w:spacing w:after="0" w:line="240" w:lineRule="auto"/>
        <w:jc w:val="both"/>
        <w:rPr>
          <w:rFonts w:ascii="Calibri" w:hAnsi="Calibri" w:cs="Calibri"/>
          <w:sz w:val="24"/>
          <w:szCs w:val="24"/>
        </w:rPr>
      </w:pPr>
      <w:bookmarkStart w:id="4" w:name="__DdeLink__585_925096237"/>
      <w:r w:rsidRPr="00C46C5B">
        <w:rPr>
          <w:rFonts w:ascii="Calibri" w:eastAsia="Arial" w:hAnsi="Calibri" w:cs="Calibri"/>
          <w:sz w:val="24"/>
          <w:szCs w:val="24"/>
        </w:rPr>
        <w:t xml:space="preserve">1. Wykonawca zobowiązuje się </w:t>
      </w:r>
      <w:r w:rsidR="00B70D90" w:rsidRPr="00C46C5B">
        <w:rPr>
          <w:rFonts w:ascii="Calibri" w:eastAsia="Arial" w:hAnsi="Calibri" w:cs="Calibri"/>
          <w:sz w:val="24"/>
          <w:szCs w:val="24"/>
        </w:rPr>
        <w:t xml:space="preserve">przygotować </w:t>
      </w:r>
      <w:r w:rsidRPr="00C46C5B">
        <w:rPr>
          <w:rFonts w:ascii="Calibri" w:eastAsia="Arial" w:hAnsi="Calibri" w:cs="Calibri"/>
          <w:sz w:val="24"/>
          <w:szCs w:val="24"/>
        </w:rPr>
        <w:t>dokumentację projektową</w:t>
      </w:r>
      <w:r w:rsidR="00B70D90" w:rsidRPr="00C46C5B">
        <w:rPr>
          <w:rFonts w:ascii="Calibri" w:eastAsia="Arial" w:hAnsi="Calibri" w:cs="Calibri"/>
          <w:sz w:val="24"/>
          <w:szCs w:val="24"/>
        </w:rPr>
        <w:t xml:space="preserve"> i uzyskać pozwolenie na budowę.</w:t>
      </w:r>
      <w:bookmarkEnd w:id="4"/>
    </w:p>
    <w:p w14:paraId="366A103B" w14:textId="77777777" w:rsidR="009E4AB8" w:rsidRPr="00520820" w:rsidRDefault="009E4AB8">
      <w:pPr>
        <w:spacing w:after="0" w:line="240" w:lineRule="auto"/>
        <w:jc w:val="both"/>
        <w:rPr>
          <w:rFonts w:ascii="Calibri" w:eastAsia="Arial" w:hAnsi="Calibri" w:cs="Calibri"/>
          <w:sz w:val="24"/>
          <w:szCs w:val="24"/>
        </w:rPr>
      </w:pPr>
    </w:p>
    <w:p w14:paraId="1D53D8C7" w14:textId="1B2AC81E"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sz w:val="24"/>
          <w:szCs w:val="24"/>
        </w:rPr>
        <w:t>3. Wykaz opracowań oraz pisemne oświadczenie o kompletności opracowanej dokumentacji</w:t>
      </w:r>
      <w:r w:rsidR="00962744" w:rsidRPr="00520820">
        <w:rPr>
          <w:rFonts w:ascii="Calibri" w:eastAsia="Arial" w:hAnsi="Calibri" w:cs="Calibri"/>
          <w:sz w:val="24"/>
          <w:szCs w:val="24"/>
        </w:rPr>
        <w:br/>
      </w:r>
      <w:r w:rsidRPr="00520820">
        <w:rPr>
          <w:rFonts w:ascii="Calibri" w:eastAsia="Arial" w:hAnsi="Calibri" w:cs="Calibri"/>
          <w:sz w:val="24"/>
          <w:szCs w:val="24"/>
        </w:rPr>
        <w:t xml:space="preserve">i celowości, któremu ma dokumentacja służyć oraz oświadczenie, iż dokumentacja projektowa została opisana zgodnie z art. </w:t>
      </w:r>
      <w:r w:rsidR="003E7740">
        <w:rPr>
          <w:rFonts w:ascii="Calibri" w:eastAsia="Arial" w:hAnsi="Calibri" w:cs="Calibri"/>
          <w:sz w:val="24"/>
          <w:szCs w:val="24"/>
        </w:rPr>
        <w:t>9</w:t>
      </w:r>
      <w:r w:rsidRPr="00520820">
        <w:rPr>
          <w:rFonts w:ascii="Calibri" w:eastAsia="Arial" w:hAnsi="Calibri" w:cs="Calibri"/>
          <w:sz w:val="24"/>
          <w:szCs w:val="24"/>
        </w:rPr>
        <w:t>9,</w:t>
      </w:r>
      <w:r w:rsidR="003E7740">
        <w:rPr>
          <w:rFonts w:ascii="Calibri" w:eastAsia="Arial" w:hAnsi="Calibri" w:cs="Calibri"/>
          <w:sz w:val="24"/>
          <w:szCs w:val="24"/>
        </w:rPr>
        <w:t xml:space="preserve"> 101</w:t>
      </w:r>
      <w:r w:rsidRPr="00520820">
        <w:rPr>
          <w:rFonts w:ascii="Calibri" w:eastAsia="Arial" w:hAnsi="Calibri" w:cs="Calibri"/>
          <w:sz w:val="24"/>
          <w:szCs w:val="24"/>
        </w:rPr>
        <w:t xml:space="preserve"> ust. 1- 4</w:t>
      </w:r>
      <w:r w:rsidR="003E7740">
        <w:rPr>
          <w:rFonts w:ascii="Calibri" w:eastAsia="Arial" w:hAnsi="Calibri" w:cs="Calibri"/>
          <w:sz w:val="24"/>
          <w:szCs w:val="24"/>
        </w:rPr>
        <w:t>, 102 i 103</w:t>
      </w:r>
      <w:r w:rsidRPr="00520820">
        <w:rPr>
          <w:rFonts w:ascii="Calibri" w:eastAsia="Arial" w:hAnsi="Calibri" w:cs="Calibri"/>
          <w:sz w:val="24"/>
          <w:szCs w:val="24"/>
        </w:rPr>
        <w:t xml:space="preserve">  ustawy Prawo zamówień publicznych, stanowi integralną część przekazywanej dokumentacji.</w:t>
      </w:r>
    </w:p>
    <w:p w14:paraId="34B01B84" w14:textId="77777777" w:rsidR="009E4AB8" w:rsidRPr="00520820" w:rsidRDefault="009E4AB8">
      <w:pPr>
        <w:spacing w:after="0" w:line="240" w:lineRule="auto"/>
        <w:jc w:val="both"/>
        <w:rPr>
          <w:rFonts w:ascii="Calibri" w:eastAsia="Arial" w:hAnsi="Calibri" w:cs="Calibri"/>
          <w:sz w:val="24"/>
          <w:szCs w:val="24"/>
        </w:rPr>
      </w:pPr>
    </w:p>
    <w:p w14:paraId="5E9678F2" w14:textId="01717D58"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sz w:val="24"/>
          <w:szCs w:val="24"/>
        </w:rPr>
        <w:t xml:space="preserve">4. Za datę wykonania prac projektowych przyjmuje się dzień </w:t>
      </w:r>
      <w:r w:rsidR="00497E0E">
        <w:rPr>
          <w:rFonts w:ascii="Calibri" w:eastAsia="Arial" w:hAnsi="Calibri" w:cs="Calibri"/>
          <w:sz w:val="24"/>
          <w:szCs w:val="24"/>
        </w:rPr>
        <w:t>uzyskania pozwolenia na budowę.</w:t>
      </w:r>
    </w:p>
    <w:p w14:paraId="4DAABD05" w14:textId="77777777" w:rsidR="009E4AB8" w:rsidRPr="00520820" w:rsidRDefault="009E4AB8">
      <w:pPr>
        <w:spacing w:after="0" w:line="240" w:lineRule="auto"/>
        <w:jc w:val="both"/>
        <w:rPr>
          <w:rFonts w:ascii="Calibri" w:eastAsia="Arial" w:hAnsi="Calibri" w:cs="Calibri"/>
          <w:sz w:val="24"/>
          <w:szCs w:val="24"/>
        </w:rPr>
      </w:pPr>
    </w:p>
    <w:p w14:paraId="1ACD659C" w14:textId="5C3FBC87" w:rsidR="009E4AB8" w:rsidRPr="00520820" w:rsidRDefault="00497E0E">
      <w:pPr>
        <w:spacing w:after="0" w:line="240" w:lineRule="auto"/>
        <w:jc w:val="both"/>
        <w:rPr>
          <w:rFonts w:ascii="Calibri" w:hAnsi="Calibri" w:cs="Calibri"/>
          <w:sz w:val="24"/>
          <w:szCs w:val="24"/>
        </w:rPr>
      </w:pPr>
      <w:r>
        <w:rPr>
          <w:rFonts w:ascii="Calibri" w:eastAsia="Arial" w:hAnsi="Calibri" w:cs="Calibri"/>
          <w:sz w:val="24"/>
          <w:szCs w:val="24"/>
        </w:rPr>
        <w:t>5</w:t>
      </w:r>
      <w:r w:rsidR="00090787" w:rsidRPr="00520820">
        <w:rPr>
          <w:rFonts w:ascii="Calibri" w:eastAsia="Arial" w:hAnsi="Calibri" w:cs="Calibri"/>
          <w:sz w:val="24"/>
          <w:szCs w:val="24"/>
        </w:rPr>
        <w:t xml:space="preserve">. Odbiór końcowy prac projektowych nastąpi po </w:t>
      </w:r>
      <w:r>
        <w:rPr>
          <w:rFonts w:ascii="Calibri" w:eastAsia="Arial" w:hAnsi="Calibri" w:cs="Calibri"/>
          <w:sz w:val="24"/>
          <w:szCs w:val="24"/>
        </w:rPr>
        <w:t>uzyskaniu pozwolenia na budowę</w:t>
      </w:r>
      <w:r>
        <w:rPr>
          <w:rFonts w:ascii="Calibri" w:eastAsia="Arial" w:hAnsi="Calibri" w:cs="Calibri"/>
          <w:sz w:val="24"/>
          <w:szCs w:val="24"/>
        </w:rPr>
        <w:br/>
      </w:r>
      <w:r w:rsidR="00090787" w:rsidRPr="00520820">
        <w:rPr>
          <w:rFonts w:ascii="Calibri" w:eastAsia="Arial" w:hAnsi="Calibri" w:cs="Calibri"/>
          <w:sz w:val="24"/>
          <w:szCs w:val="24"/>
        </w:rPr>
        <w:t>i podpisaniu bez uwag protokołu odbiorczego końcowego przez Zamawiającego.</w:t>
      </w:r>
    </w:p>
    <w:p w14:paraId="54BFDF85" w14:textId="77777777" w:rsidR="00962744" w:rsidRPr="00520820" w:rsidRDefault="00962744">
      <w:pPr>
        <w:spacing w:after="0" w:line="240" w:lineRule="auto"/>
        <w:jc w:val="both"/>
        <w:rPr>
          <w:rFonts w:ascii="Calibri" w:eastAsia="Arial" w:hAnsi="Calibri" w:cs="Calibri"/>
          <w:sz w:val="24"/>
          <w:szCs w:val="24"/>
        </w:rPr>
      </w:pPr>
    </w:p>
    <w:p w14:paraId="5FEEE6F4" w14:textId="0A42FD70" w:rsidR="009E4AB8" w:rsidRPr="00520820" w:rsidRDefault="00497E0E">
      <w:pPr>
        <w:spacing w:after="0" w:line="240" w:lineRule="auto"/>
        <w:jc w:val="both"/>
        <w:rPr>
          <w:rFonts w:ascii="Calibri" w:hAnsi="Calibri" w:cs="Calibri"/>
          <w:sz w:val="24"/>
          <w:szCs w:val="24"/>
        </w:rPr>
      </w:pPr>
      <w:r>
        <w:rPr>
          <w:rFonts w:ascii="Calibri" w:eastAsia="Arial" w:hAnsi="Calibri" w:cs="Calibri"/>
          <w:sz w:val="24"/>
          <w:szCs w:val="24"/>
        </w:rPr>
        <w:t>6</w:t>
      </w:r>
      <w:r w:rsidR="00090787" w:rsidRPr="00520820">
        <w:rPr>
          <w:rFonts w:ascii="Calibri" w:eastAsia="Arial" w:hAnsi="Calibri" w:cs="Calibri"/>
          <w:sz w:val="24"/>
          <w:szCs w:val="24"/>
        </w:rPr>
        <w:t xml:space="preserve">. Protokół, o którym mowa w ust. </w:t>
      </w:r>
      <w:r>
        <w:rPr>
          <w:rFonts w:ascii="Calibri" w:eastAsia="Arial" w:hAnsi="Calibri" w:cs="Calibri"/>
          <w:sz w:val="24"/>
          <w:szCs w:val="24"/>
        </w:rPr>
        <w:t>5</w:t>
      </w:r>
      <w:r w:rsidR="00090787" w:rsidRPr="00520820">
        <w:rPr>
          <w:rFonts w:ascii="Calibri" w:eastAsia="Arial" w:hAnsi="Calibri" w:cs="Calibri"/>
          <w:sz w:val="24"/>
          <w:szCs w:val="24"/>
        </w:rPr>
        <w:t xml:space="preserve"> stanowi podstawę do wystawienia faktury końcowej</w:t>
      </w:r>
      <w:r>
        <w:rPr>
          <w:rFonts w:ascii="Calibri" w:eastAsia="Arial" w:hAnsi="Calibri" w:cs="Calibri"/>
          <w:sz w:val="24"/>
          <w:szCs w:val="24"/>
        </w:rPr>
        <w:t>.</w:t>
      </w:r>
    </w:p>
    <w:p w14:paraId="6B1EFF39" w14:textId="77777777" w:rsidR="00962744" w:rsidRPr="00520820" w:rsidRDefault="00962744">
      <w:pPr>
        <w:spacing w:after="0" w:line="240" w:lineRule="auto"/>
        <w:jc w:val="both"/>
        <w:rPr>
          <w:rFonts w:ascii="Calibri" w:eastAsia="Arial" w:hAnsi="Calibri" w:cs="Calibri"/>
          <w:sz w:val="24"/>
          <w:szCs w:val="24"/>
        </w:rPr>
      </w:pPr>
    </w:p>
    <w:p w14:paraId="5A1D6040" w14:textId="77777777"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ROZLICZENIA</w:t>
      </w:r>
    </w:p>
    <w:p w14:paraId="34025F54" w14:textId="70325D81"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 xml:space="preserve">§ </w:t>
      </w:r>
      <w:r w:rsidR="007D2906">
        <w:rPr>
          <w:rFonts w:ascii="Calibri" w:eastAsia="Arial" w:hAnsi="Calibri" w:cs="Calibri"/>
          <w:b/>
          <w:sz w:val="24"/>
          <w:szCs w:val="24"/>
        </w:rPr>
        <w:t>5</w:t>
      </w:r>
    </w:p>
    <w:p w14:paraId="5A0FD874" w14:textId="53964091" w:rsidR="009E4AB8" w:rsidRPr="00520820" w:rsidRDefault="00090787">
      <w:pPr>
        <w:tabs>
          <w:tab w:val="left" w:pos="360"/>
        </w:tabs>
        <w:spacing w:after="0" w:line="240" w:lineRule="auto"/>
        <w:jc w:val="both"/>
        <w:rPr>
          <w:rFonts w:ascii="Calibri" w:hAnsi="Calibri" w:cs="Calibri"/>
          <w:sz w:val="24"/>
          <w:szCs w:val="24"/>
        </w:rPr>
      </w:pPr>
      <w:r w:rsidRPr="00520820">
        <w:rPr>
          <w:rFonts w:ascii="Calibri" w:eastAsia="Arial" w:hAnsi="Calibri" w:cs="Calibri"/>
          <w:sz w:val="24"/>
          <w:szCs w:val="24"/>
        </w:rPr>
        <w:t xml:space="preserve">1. Wynagrodzenie przysługujące Wykonawcy będzie płatne przelewem na jego rachunek wskazany w fakturze w terminie </w:t>
      </w:r>
      <w:r w:rsidR="00497E0E">
        <w:rPr>
          <w:rFonts w:ascii="Calibri" w:eastAsia="Arial" w:hAnsi="Calibri" w:cs="Calibri"/>
          <w:sz w:val="24"/>
          <w:szCs w:val="24"/>
        </w:rPr>
        <w:t>14</w:t>
      </w:r>
      <w:r w:rsidRPr="00520820">
        <w:rPr>
          <w:rFonts w:ascii="Calibri" w:eastAsia="Arial" w:hAnsi="Calibri" w:cs="Calibri"/>
          <w:sz w:val="24"/>
          <w:szCs w:val="24"/>
        </w:rPr>
        <w:t xml:space="preserve"> dni od daty otrzymania przez Zamawiającego prawidłowo wystawionej faktury.</w:t>
      </w:r>
    </w:p>
    <w:p w14:paraId="2CEFCA29" w14:textId="77777777" w:rsidR="009E4AB8" w:rsidRPr="00520820" w:rsidRDefault="00090787">
      <w:pPr>
        <w:tabs>
          <w:tab w:val="left" w:pos="360"/>
        </w:tabs>
        <w:spacing w:after="0" w:line="240" w:lineRule="auto"/>
        <w:jc w:val="both"/>
        <w:rPr>
          <w:rFonts w:ascii="Calibri" w:eastAsia="Arial" w:hAnsi="Calibri" w:cs="Calibri"/>
          <w:strike/>
          <w:sz w:val="24"/>
          <w:szCs w:val="24"/>
        </w:rPr>
      </w:pPr>
      <w:r w:rsidRPr="00520820">
        <w:rPr>
          <w:rFonts w:ascii="Calibri" w:eastAsia="Arial" w:hAnsi="Calibri" w:cs="Calibri"/>
          <w:sz w:val="24"/>
          <w:szCs w:val="24"/>
        </w:rPr>
        <w:t>2. Dane do faktury: Gmina Lubomierz</w:t>
      </w:r>
      <w:r w:rsidRPr="00520820">
        <w:rPr>
          <w:rFonts w:ascii="Calibri" w:eastAsia="Arial" w:hAnsi="Calibri" w:cs="Calibri"/>
          <w:b/>
          <w:sz w:val="24"/>
          <w:szCs w:val="24"/>
        </w:rPr>
        <w:t>, 59-623 Lubomierz, Plac Wolności 1, NIP 6161276526, REGON 230821658.</w:t>
      </w:r>
    </w:p>
    <w:p w14:paraId="062B4F94"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3. Za termin realizacji faktury uznaje się dzień, w którym Zamawiający polecił swojemu bankowi dokonanie przelewu na rachunek Wykonawcy.</w:t>
      </w:r>
    </w:p>
    <w:p w14:paraId="46989B96" w14:textId="77777777" w:rsidR="009E4AB8" w:rsidRPr="00520820" w:rsidRDefault="009E4AB8">
      <w:pPr>
        <w:spacing w:after="0" w:line="240" w:lineRule="auto"/>
        <w:ind w:left="360"/>
        <w:jc w:val="both"/>
        <w:rPr>
          <w:rFonts w:ascii="Calibri" w:eastAsia="Arial" w:hAnsi="Calibri" w:cs="Calibri"/>
          <w:sz w:val="24"/>
          <w:szCs w:val="24"/>
        </w:rPr>
      </w:pPr>
    </w:p>
    <w:p w14:paraId="73D2A6A3" w14:textId="77777777" w:rsidR="00BE66C5" w:rsidRDefault="00BE66C5">
      <w:pPr>
        <w:spacing w:after="0" w:line="240" w:lineRule="auto"/>
        <w:rPr>
          <w:rFonts w:ascii="Calibri" w:eastAsia="Arial" w:hAnsi="Calibri" w:cs="Calibri"/>
          <w:b/>
          <w:sz w:val="24"/>
          <w:szCs w:val="24"/>
        </w:rPr>
      </w:pPr>
      <w:r>
        <w:rPr>
          <w:rFonts w:ascii="Calibri" w:eastAsia="Arial" w:hAnsi="Calibri" w:cs="Calibri"/>
          <w:b/>
          <w:sz w:val="24"/>
          <w:szCs w:val="24"/>
        </w:rPr>
        <w:br w:type="page"/>
      </w:r>
    </w:p>
    <w:p w14:paraId="67959385" w14:textId="40B82790" w:rsidR="009E4AB8" w:rsidRPr="00520820" w:rsidRDefault="00090787">
      <w:pPr>
        <w:keepNext/>
        <w:spacing w:before="120" w:after="0" w:line="240" w:lineRule="auto"/>
        <w:jc w:val="center"/>
        <w:rPr>
          <w:rFonts w:ascii="Calibri" w:eastAsia="Arial" w:hAnsi="Calibri" w:cs="Calibri"/>
          <w:b/>
          <w:sz w:val="24"/>
          <w:szCs w:val="24"/>
        </w:rPr>
      </w:pPr>
      <w:r w:rsidRPr="00520820">
        <w:rPr>
          <w:rFonts w:ascii="Calibri" w:eastAsia="Arial" w:hAnsi="Calibri" w:cs="Calibri"/>
          <w:b/>
          <w:sz w:val="24"/>
          <w:szCs w:val="24"/>
        </w:rPr>
        <w:lastRenderedPageBreak/>
        <w:t>KARY UMOWNE</w:t>
      </w:r>
    </w:p>
    <w:p w14:paraId="704940D6" w14:textId="2730B967" w:rsidR="009E4AB8" w:rsidRPr="00520820" w:rsidRDefault="00090787">
      <w:pPr>
        <w:spacing w:after="0" w:line="240" w:lineRule="auto"/>
        <w:jc w:val="center"/>
        <w:rPr>
          <w:rFonts w:ascii="Calibri" w:eastAsia="Arial" w:hAnsi="Calibri" w:cs="Calibri"/>
          <w:b/>
          <w:sz w:val="24"/>
          <w:szCs w:val="24"/>
        </w:rPr>
      </w:pPr>
      <w:bookmarkStart w:id="5" w:name="_Hlk13038171"/>
      <w:r w:rsidRPr="00520820">
        <w:rPr>
          <w:rFonts w:ascii="Calibri" w:eastAsia="Arial" w:hAnsi="Calibri" w:cs="Calibri"/>
          <w:b/>
          <w:sz w:val="24"/>
          <w:szCs w:val="24"/>
        </w:rPr>
        <w:t>§</w:t>
      </w:r>
      <w:bookmarkEnd w:id="5"/>
      <w:r w:rsidRPr="00520820">
        <w:rPr>
          <w:rFonts w:ascii="Calibri" w:eastAsia="Arial" w:hAnsi="Calibri" w:cs="Calibri"/>
          <w:b/>
          <w:sz w:val="24"/>
          <w:szCs w:val="24"/>
        </w:rPr>
        <w:t xml:space="preserve"> </w:t>
      </w:r>
      <w:r w:rsidR="007D2906">
        <w:rPr>
          <w:rFonts w:ascii="Calibri" w:eastAsia="Arial" w:hAnsi="Calibri" w:cs="Calibri"/>
          <w:b/>
          <w:sz w:val="24"/>
          <w:szCs w:val="24"/>
        </w:rPr>
        <w:t>6</w:t>
      </w:r>
    </w:p>
    <w:p w14:paraId="454944AF" w14:textId="77777777" w:rsidR="009E4AB8" w:rsidRPr="00520820" w:rsidRDefault="00090787">
      <w:pPr>
        <w:spacing w:after="0" w:line="240" w:lineRule="auto"/>
        <w:jc w:val="both"/>
        <w:rPr>
          <w:rFonts w:ascii="Calibri" w:eastAsia="Arial" w:hAnsi="Calibri" w:cs="Calibri"/>
          <w:sz w:val="24"/>
          <w:szCs w:val="24"/>
        </w:rPr>
      </w:pPr>
      <w:r w:rsidRPr="00520820">
        <w:rPr>
          <w:rFonts w:ascii="Calibri" w:eastAsia="Arial" w:hAnsi="Calibri" w:cs="Calibri"/>
          <w:sz w:val="24"/>
          <w:szCs w:val="24"/>
        </w:rPr>
        <w:t>1. Wykonawca zapłaci Zamawiającemu karę umowną:</w:t>
      </w:r>
    </w:p>
    <w:p w14:paraId="26DCB9A1" w14:textId="43382D1C" w:rsidR="009E4AB8" w:rsidRPr="00520820" w:rsidRDefault="00090787" w:rsidP="008810DA">
      <w:pPr>
        <w:tabs>
          <w:tab w:val="left" w:pos="0"/>
        </w:tabs>
        <w:spacing w:after="0" w:line="240" w:lineRule="auto"/>
        <w:jc w:val="both"/>
        <w:rPr>
          <w:rFonts w:ascii="Calibri" w:hAnsi="Calibri" w:cs="Calibri"/>
          <w:sz w:val="24"/>
          <w:szCs w:val="24"/>
        </w:rPr>
      </w:pPr>
      <w:r w:rsidRPr="00520820">
        <w:rPr>
          <w:rFonts w:ascii="Calibri" w:eastAsia="Arial" w:hAnsi="Calibri" w:cs="Calibri"/>
          <w:sz w:val="24"/>
          <w:szCs w:val="24"/>
        </w:rPr>
        <w:t>1) w przypadku niedotrzymania terminu określonego w § </w:t>
      </w:r>
      <w:r w:rsidR="007D2906">
        <w:rPr>
          <w:rFonts w:ascii="Calibri" w:eastAsia="Arial" w:hAnsi="Calibri" w:cs="Calibri"/>
          <w:sz w:val="24"/>
          <w:szCs w:val="24"/>
        </w:rPr>
        <w:t>2</w:t>
      </w:r>
      <w:r w:rsidRPr="00520820">
        <w:rPr>
          <w:rFonts w:ascii="Calibri" w:eastAsia="Arial" w:hAnsi="Calibri" w:cs="Calibri"/>
          <w:sz w:val="24"/>
          <w:szCs w:val="24"/>
        </w:rPr>
        <w:t xml:space="preserve"> ust. 1 niniejszej umowy w wysokości 0,2 % wynagrodzenia brutto określonego w § </w:t>
      </w:r>
      <w:r w:rsidR="007D2906">
        <w:rPr>
          <w:rFonts w:ascii="Calibri" w:eastAsia="Arial" w:hAnsi="Calibri" w:cs="Calibri"/>
          <w:sz w:val="24"/>
          <w:szCs w:val="24"/>
        </w:rPr>
        <w:t>3</w:t>
      </w:r>
      <w:r w:rsidRPr="00520820">
        <w:rPr>
          <w:rFonts w:ascii="Calibri" w:eastAsia="Arial" w:hAnsi="Calibri" w:cs="Calibri"/>
          <w:sz w:val="24"/>
          <w:szCs w:val="24"/>
        </w:rPr>
        <w:t xml:space="preserve"> ust. 1 za każdy dzień zwłoki,</w:t>
      </w:r>
    </w:p>
    <w:p w14:paraId="5BC8774A" w14:textId="083E0EAC" w:rsidR="007D2906" w:rsidRDefault="00090787" w:rsidP="007D2906">
      <w:pPr>
        <w:tabs>
          <w:tab w:val="left" w:pos="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2) </w:t>
      </w:r>
      <w:r w:rsidR="007D2906" w:rsidRPr="007D2906">
        <w:rPr>
          <w:rFonts w:ascii="Calibri" w:eastAsia="Arial" w:hAnsi="Calibri" w:cs="Calibri"/>
          <w:sz w:val="24"/>
          <w:szCs w:val="24"/>
        </w:rPr>
        <w:t xml:space="preserve">za naruszenie wymogów przewidzianych w przepisach art. od </w:t>
      </w:r>
      <w:r w:rsidR="007D2906">
        <w:rPr>
          <w:rFonts w:ascii="Calibri" w:eastAsia="Arial" w:hAnsi="Calibri" w:cs="Calibri"/>
          <w:sz w:val="24"/>
          <w:szCs w:val="24"/>
        </w:rPr>
        <w:t>9</w:t>
      </w:r>
      <w:r w:rsidR="007D2906" w:rsidRPr="007D2906">
        <w:rPr>
          <w:rFonts w:ascii="Calibri" w:eastAsia="Arial" w:hAnsi="Calibri" w:cs="Calibri"/>
          <w:sz w:val="24"/>
          <w:szCs w:val="24"/>
        </w:rPr>
        <w:t>9 do 1</w:t>
      </w:r>
      <w:r w:rsidR="007D2906">
        <w:rPr>
          <w:rFonts w:ascii="Calibri" w:eastAsia="Arial" w:hAnsi="Calibri" w:cs="Calibri"/>
          <w:sz w:val="24"/>
          <w:szCs w:val="24"/>
        </w:rPr>
        <w:t>03</w:t>
      </w:r>
      <w:r w:rsidR="007D2906" w:rsidRPr="007D2906">
        <w:rPr>
          <w:rFonts w:ascii="Calibri" w:eastAsia="Arial" w:hAnsi="Calibri" w:cs="Calibri"/>
          <w:sz w:val="24"/>
          <w:szCs w:val="24"/>
        </w:rPr>
        <w:t xml:space="preserve"> ustawy Prawo zamówień</w:t>
      </w:r>
      <w:r w:rsidR="007D2906">
        <w:rPr>
          <w:rFonts w:ascii="Calibri" w:eastAsia="Arial" w:hAnsi="Calibri" w:cs="Calibri"/>
          <w:sz w:val="24"/>
          <w:szCs w:val="24"/>
        </w:rPr>
        <w:t xml:space="preserve"> </w:t>
      </w:r>
      <w:r w:rsidR="007D2906" w:rsidRPr="007D2906">
        <w:rPr>
          <w:rFonts w:ascii="Calibri" w:eastAsia="Arial" w:hAnsi="Calibri" w:cs="Calibri"/>
          <w:sz w:val="24"/>
          <w:szCs w:val="24"/>
        </w:rPr>
        <w:t>publicznych z dnia 29 stycznia 2004r. (tj. Dz. U. z 2019, poz. 2019 ze zmianami) dotyczących opisu</w:t>
      </w:r>
      <w:r w:rsidR="007D2906">
        <w:rPr>
          <w:rFonts w:ascii="Calibri" w:eastAsia="Arial" w:hAnsi="Calibri" w:cs="Calibri"/>
          <w:sz w:val="24"/>
          <w:szCs w:val="24"/>
        </w:rPr>
        <w:t xml:space="preserve"> </w:t>
      </w:r>
      <w:r w:rsidR="007D2906" w:rsidRPr="007D2906">
        <w:rPr>
          <w:rFonts w:ascii="Calibri" w:eastAsia="Arial" w:hAnsi="Calibri" w:cs="Calibri"/>
          <w:sz w:val="24"/>
          <w:szCs w:val="24"/>
        </w:rPr>
        <w:t>przedmiotu zamówienia - 600,00 zł za każde stwierdzone nar</w:t>
      </w:r>
      <w:r w:rsidR="007D2906">
        <w:rPr>
          <w:rFonts w:ascii="Calibri" w:eastAsia="Arial" w:hAnsi="Calibri" w:cs="Calibri"/>
          <w:sz w:val="24"/>
          <w:szCs w:val="24"/>
        </w:rPr>
        <w:t>uszenie,</w:t>
      </w:r>
    </w:p>
    <w:p w14:paraId="5D7E1E8E" w14:textId="77777777" w:rsidR="007D2906" w:rsidRDefault="007D2906" w:rsidP="007D2906">
      <w:pPr>
        <w:tabs>
          <w:tab w:val="left" w:pos="0"/>
        </w:tabs>
        <w:spacing w:after="0" w:line="240" w:lineRule="auto"/>
        <w:jc w:val="both"/>
        <w:rPr>
          <w:rFonts w:ascii="Calibri" w:eastAsia="Arial" w:hAnsi="Calibri" w:cs="Calibri"/>
          <w:sz w:val="24"/>
          <w:szCs w:val="24"/>
        </w:rPr>
      </w:pPr>
    </w:p>
    <w:p w14:paraId="09CC4B71" w14:textId="6C21C027"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sz w:val="24"/>
          <w:szCs w:val="24"/>
        </w:rPr>
        <w:t>2. W przypadku odstąpienia od umowy przez Wykonawcę lub Zamawiającego z przyczyn,</w:t>
      </w:r>
      <w:r w:rsidRPr="00520820">
        <w:rPr>
          <w:rFonts w:ascii="Calibri" w:eastAsia="Arial" w:hAnsi="Calibri" w:cs="Calibri"/>
          <w:sz w:val="24"/>
          <w:szCs w:val="24"/>
        </w:rPr>
        <w:br/>
        <w:t xml:space="preserve">za które odpowiedzialność ponosi Wykonawca, Wykonawca zapłaci Zamawiającemu karę umowną w wysokości 10 % łącznego wynagrodzenia brutto określonego w  </w:t>
      </w:r>
      <w:r w:rsidRPr="00520820">
        <w:rPr>
          <w:rFonts w:ascii="Calibri" w:eastAsia="Arial" w:hAnsi="Calibri" w:cs="Calibri"/>
          <w:bCs/>
          <w:sz w:val="24"/>
          <w:szCs w:val="24"/>
        </w:rPr>
        <w:t xml:space="preserve">§ </w:t>
      </w:r>
      <w:r w:rsidR="007D2906">
        <w:rPr>
          <w:rFonts w:ascii="Calibri" w:eastAsia="Arial" w:hAnsi="Calibri" w:cs="Calibri"/>
          <w:bCs/>
          <w:sz w:val="24"/>
          <w:szCs w:val="24"/>
        </w:rPr>
        <w:t>3</w:t>
      </w:r>
      <w:r w:rsidRPr="00520820">
        <w:rPr>
          <w:rFonts w:ascii="Calibri" w:eastAsia="Arial" w:hAnsi="Calibri" w:cs="Calibri"/>
          <w:sz w:val="24"/>
          <w:szCs w:val="24"/>
        </w:rPr>
        <w:t xml:space="preserve"> ust. 1 .</w:t>
      </w:r>
    </w:p>
    <w:p w14:paraId="7D76D649" w14:textId="4D5D509B"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sz w:val="24"/>
          <w:szCs w:val="24"/>
        </w:rPr>
        <w:t xml:space="preserve">3. Zamawiający zapłaci Wykonawcy karę umowną w przypadku odstąpienia od umowy przez Wykonawcę z przyczyn, za które ponosi odpowiedzialność Zamawiający, w wysokości 10 % wynagrodzenia brutto określonego w </w:t>
      </w:r>
      <w:r w:rsidRPr="00520820">
        <w:rPr>
          <w:rFonts w:ascii="Calibri" w:eastAsia="Arial" w:hAnsi="Calibri" w:cs="Calibri"/>
          <w:bCs/>
          <w:sz w:val="24"/>
          <w:szCs w:val="24"/>
        </w:rPr>
        <w:t xml:space="preserve">§ </w:t>
      </w:r>
      <w:r w:rsidRPr="00520820">
        <w:rPr>
          <w:rFonts w:ascii="Calibri" w:eastAsia="Arial" w:hAnsi="Calibri" w:cs="Calibri"/>
          <w:sz w:val="24"/>
          <w:szCs w:val="24"/>
        </w:rPr>
        <w:t xml:space="preserve"> </w:t>
      </w:r>
      <w:r w:rsidR="007D2906">
        <w:rPr>
          <w:rFonts w:ascii="Calibri" w:eastAsia="Arial" w:hAnsi="Calibri" w:cs="Calibri"/>
          <w:sz w:val="24"/>
          <w:szCs w:val="24"/>
        </w:rPr>
        <w:t>3</w:t>
      </w:r>
      <w:r w:rsidRPr="00520820">
        <w:rPr>
          <w:rFonts w:ascii="Calibri" w:eastAsia="Arial" w:hAnsi="Calibri" w:cs="Calibri"/>
          <w:sz w:val="24"/>
          <w:szCs w:val="24"/>
        </w:rPr>
        <w:t xml:space="preserve"> ust. 1.</w:t>
      </w:r>
    </w:p>
    <w:p w14:paraId="53079D1D" w14:textId="77777777" w:rsidR="009E4AB8" w:rsidRPr="00520820" w:rsidRDefault="00090787">
      <w:pPr>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4. Zamawiający w przypadku opóźnienia w opłaceniu faktur zapłaci Wykonawcy odsetki ustawowe. </w:t>
      </w:r>
    </w:p>
    <w:p w14:paraId="66233F45" w14:textId="77777777" w:rsidR="009E4AB8" w:rsidRPr="00520820" w:rsidRDefault="00090787">
      <w:pPr>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5. W razie naliczenia kar umownych Zamawiający wystawi odpowiednią notę obciążeniową o ile nie skorzysta z uprawnień określonych w ust. 6. </w:t>
      </w:r>
    </w:p>
    <w:p w14:paraId="713F1CD2" w14:textId="77777777" w:rsidR="009E4AB8" w:rsidRPr="00520820" w:rsidRDefault="00090787">
      <w:pPr>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6. Zamawiający dopuszcza możliwość potrącenia kar z faktur Wykonawcy lub innych wymagalnych należności. </w:t>
      </w:r>
    </w:p>
    <w:p w14:paraId="1D418D91" w14:textId="77777777" w:rsidR="009E4AB8" w:rsidRPr="00520820" w:rsidRDefault="00090787">
      <w:pPr>
        <w:spacing w:after="0" w:line="240" w:lineRule="auto"/>
        <w:jc w:val="both"/>
        <w:rPr>
          <w:rFonts w:ascii="Calibri" w:eastAsia="Arial" w:hAnsi="Calibri" w:cs="Calibri"/>
          <w:sz w:val="24"/>
          <w:szCs w:val="24"/>
        </w:rPr>
      </w:pPr>
      <w:r w:rsidRPr="00520820">
        <w:rPr>
          <w:rFonts w:ascii="Calibri" w:eastAsia="Arial" w:hAnsi="Calibri" w:cs="Calibri"/>
          <w:sz w:val="24"/>
          <w:szCs w:val="24"/>
        </w:rPr>
        <w:t>7. Kary umowne będą płatne w terminie 14 dni od daty otrzymania noty obciążeniowej.</w:t>
      </w:r>
    </w:p>
    <w:p w14:paraId="76E0AF17" w14:textId="77777777" w:rsidR="009E4AB8" w:rsidRPr="00520820" w:rsidRDefault="00090787">
      <w:pPr>
        <w:spacing w:after="0" w:line="240" w:lineRule="auto"/>
        <w:jc w:val="both"/>
        <w:rPr>
          <w:rFonts w:ascii="Calibri" w:eastAsia="Arial" w:hAnsi="Calibri" w:cs="Calibri"/>
          <w:sz w:val="24"/>
          <w:szCs w:val="24"/>
        </w:rPr>
      </w:pPr>
      <w:r w:rsidRPr="00520820">
        <w:rPr>
          <w:rFonts w:ascii="Calibri" w:eastAsia="Arial" w:hAnsi="Calibri" w:cs="Calibri"/>
          <w:sz w:val="24"/>
          <w:szCs w:val="24"/>
        </w:rPr>
        <w:t>8. Strony dopuszczają możliwość dochodzenia odszkodowania do wysokości szkody rzeczywiście poniesionej.</w:t>
      </w:r>
    </w:p>
    <w:p w14:paraId="24AA0722" w14:textId="0F399B4F"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 xml:space="preserve">§ </w:t>
      </w:r>
      <w:r w:rsidR="00FD17E3">
        <w:rPr>
          <w:rFonts w:ascii="Calibri" w:eastAsia="Arial" w:hAnsi="Calibri" w:cs="Calibri"/>
          <w:b/>
          <w:sz w:val="24"/>
          <w:szCs w:val="24"/>
        </w:rPr>
        <w:t>7</w:t>
      </w:r>
    </w:p>
    <w:p w14:paraId="29E06DE8" w14:textId="77777777" w:rsidR="009E4AB8" w:rsidRPr="00520820" w:rsidRDefault="009E4AB8">
      <w:pPr>
        <w:spacing w:after="0" w:line="240" w:lineRule="auto"/>
        <w:jc w:val="center"/>
        <w:rPr>
          <w:rFonts w:ascii="Calibri" w:eastAsia="Arial" w:hAnsi="Calibri" w:cs="Calibri"/>
          <w:b/>
          <w:sz w:val="24"/>
          <w:szCs w:val="24"/>
        </w:rPr>
      </w:pPr>
    </w:p>
    <w:p w14:paraId="21E52CDB"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1. Wykonawca jest odpowiedzialny z tytułu rękojmi za wady przedmiotu umowy w okresie 3 lat od daty odbioru końcowego dokumentacji projektowej.  </w:t>
      </w:r>
    </w:p>
    <w:p w14:paraId="6FF6A3A6"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2. Zgłoszenie wad dokonywane będzie przez Zamawiającego niezwłocznie w formie pisemnej, przesłane e-mailem. Wszelkie koszty związane z wykonywaniem rękojmi ponosi Wykonawca. </w:t>
      </w:r>
    </w:p>
    <w:p w14:paraId="63F10C31"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3. Data odbioru końcowego dokumentacji jest datą rozpoczęcia okresu rękojmi dla prac objętych umową.</w:t>
      </w:r>
    </w:p>
    <w:p w14:paraId="316D9B6E"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4. W okresie rękojmi Wykonawca jest obowiązany do nieodpłatnego usuwania wad ujawnionych po odbiorze przedmiotu umowy, które wynikną z nieprawidłowego Wykonania jakiegokolwiek opracowania projektowego albo jego części lub z jakiegokolwiek działania lub zaniedbania Wykonawcy.</w:t>
      </w:r>
    </w:p>
    <w:p w14:paraId="54F08674"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5. Zamawiający może dochodzić roszczeń z tytułu rękojmi także po terminie określonym w ust. 3, jeżeli reklamował wadę dokumentacji przed upływem tego terminu.</w:t>
      </w:r>
    </w:p>
    <w:p w14:paraId="2A62F286"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6. 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14:paraId="30FEC51D"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7. W przypadku bezskutecznego upływu terminu wyznaczonego Wykonawcy przez Zamawiającego do usunięcia wad, Zamawiający ma prawo do zlecenia zastępczego ich usunięcia osobie trzeciej, a koszt Wykonania dokumentacji uzupełniającej w całości pokryje Wykonawca.</w:t>
      </w:r>
    </w:p>
    <w:p w14:paraId="38DCB97C" w14:textId="77777777" w:rsidR="009E4AB8" w:rsidRPr="00520820" w:rsidRDefault="009E4AB8">
      <w:pPr>
        <w:rPr>
          <w:rFonts w:ascii="Calibri" w:eastAsia="Arial" w:hAnsi="Calibri" w:cs="Calibri"/>
          <w:b/>
          <w:sz w:val="24"/>
          <w:szCs w:val="24"/>
        </w:rPr>
      </w:pPr>
    </w:p>
    <w:p w14:paraId="06C49C9F" w14:textId="6C70CF73"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lastRenderedPageBreak/>
        <w:t xml:space="preserve">§ </w:t>
      </w:r>
      <w:r w:rsidR="00FD17E3">
        <w:rPr>
          <w:rFonts w:ascii="Calibri" w:eastAsia="Arial" w:hAnsi="Calibri" w:cs="Calibri"/>
          <w:b/>
          <w:sz w:val="24"/>
          <w:szCs w:val="24"/>
        </w:rPr>
        <w:t>8</w:t>
      </w:r>
    </w:p>
    <w:p w14:paraId="3FB939AE" w14:textId="77777777" w:rsidR="009E4AB8" w:rsidRPr="00520820"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1. Na mocy niniejszej umowy Wykonawca przenosi na Zamawiającego autorskie prawa majątkowe do dokumentacji projektowej, będącej przedmiotem umowy na następujących polach eksploatacji: </w:t>
      </w:r>
    </w:p>
    <w:p w14:paraId="3FE6B1B6" w14:textId="77777777" w:rsidR="009E4AB8" w:rsidRPr="00520820" w:rsidRDefault="00090787">
      <w:pPr>
        <w:pStyle w:val="Akapitzlist"/>
        <w:numPr>
          <w:ilvl w:val="0"/>
          <w:numId w:val="2"/>
        </w:numPr>
        <w:tabs>
          <w:tab w:val="left" w:pos="786"/>
        </w:tabs>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wprowadzenie do obrotu, </w:t>
      </w:r>
    </w:p>
    <w:p w14:paraId="103C635E" w14:textId="77777777" w:rsidR="009E4AB8" w:rsidRPr="00520820" w:rsidRDefault="00090787">
      <w:pPr>
        <w:numPr>
          <w:ilvl w:val="0"/>
          <w:numId w:val="2"/>
        </w:numPr>
        <w:tabs>
          <w:tab w:val="left" w:pos="786"/>
        </w:tabs>
        <w:spacing w:after="0" w:line="240" w:lineRule="auto"/>
        <w:ind w:left="786" w:hanging="360"/>
        <w:jc w:val="both"/>
        <w:rPr>
          <w:rFonts w:ascii="Calibri" w:eastAsia="Arial" w:hAnsi="Calibri" w:cs="Calibri"/>
          <w:sz w:val="24"/>
          <w:szCs w:val="24"/>
        </w:rPr>
      </w:pPr>
      <w:r w:rsidRPr="00520820">
        <w:rPr>
          <w:rFonts w:ascii="Calibri" w:eastAsia="Arial" w:hAnsi="Calibri" w:cs="Calibri"/>
          <w:sz w:val="24"/>
          <w:szCs w:val="24"/>
        </w:rPr>
        <w:t xml:space="preserve">utrwalanie i zwielokrotnianie poprzez reprodukowanie, </w:t>
      </w:r>
    </w:p>
    <w:p w14:paraId="77BCD53A" w14:textId="77777777" w:rsidR="009E4AB8" w:rsidRPr="00520820" w:rsidRDefault="00090787">
      <w:pPr>
        <w:numPr>
          <w:ilvl w:val="0"/>
          <w:numId w:val="2"/>
        </w:numPr>
        <w:tabs>
          <w:tab w:val="left" w:pos="786"/>
        </w:tabs>
        <w:spacing w:after="0" w:line="240" w:lineRule="auto"/>
        <w:ind w:left="786" w:hanging="360"/>
        <w:jc w:val="both"/>
        <w:rPr>
          <w:rFonts w:ascii="Calibri" w:eastAsia="Arial" w:hAnsi="Calibri" w:cs="Calibri"/>
          <w:sz w:val="24"/>
          <w:szCs w:val="24"/>
        </w:rPr>
      </w:pPr>
      <w:r w:rsidRPr="00520820">
        <w:rPr>
          <w:rFonts w:ascii="Calibri" w:eastAsia="Arial" w:hAnsi="Calibri" w:cs="Calibri"/>
          <w:sz w:val="24"/>
          <w:szCs w:val="24"/>
        </w:rPr>
        <w:t xml:space="preserve">powielenie i kopiowanie przy pomocy dowolnej techniki i w każdej formie, w szczególności techniką drukarską, reprograficzną, skanowania, zapisu analogowego lub cyfrowego na wszelkiego typu nośnikach, w całości i we fragmentach, przy zachowaniu spójności rozwiązań projektowych,  </w:t>
      </w:r>
    </w:p>
    <w:p w14:paraId="224D083C" w14:textId="77777777" w:rsidR="009E4AB8" w:rsidRPr="00520820" w:rsidRDefault="00090787">
      <w:pPr>
        <w:numPr>
          <w:ilvl w:val="0"/>
          <w:numId w:val="2"/>
        </w:numPr>
        <w:tabs>
          <w:tab w:val="left" w:pos="786"/>
        </w:tabs>
        <w:spacing w:after="0" w:line="240" w:lineRule="auto"/>
        <w:ind w:left="786" w:hanging="360"/>
        <w:jc w:val="both"/>
        <w:rPr>
          <w:rFonts w:ascii="Calibri" w:eastAsia="Arial" w:hAnsi="Calibri" w:cs="Calibri"/>
          <w:sz w:val="24"/>
          <w:szCs w:val="24"/>
        </w:rPr>
      </w:pPr>
      <w:r w:rsidRPr="00520820">
        <w:rPr>
          <w:rFonts w:ascii="Calibri" w:eastAsia="Arial" w:hAnsi="Calibri" w:cs="Calibri"/>
          <w:sz w:val="24"/>
          <w:szCs w:val="24"/>
        </w:rPr>
        <w:t>publiczne odtworzenie, wyświetlenie, udostępnienie, wystawienie przedmiotu umowy w całości lub we fragmentach, przy pomocy dowolnej techniki i w każdej formie w szczególności w utworach multimedialnych oraz materiałach informacyjnych i/lub promocyjnych Gminy Lubomierz i jej jednostek organizacyjnych,</w:t>
      </w:r>
    </w:p>
    <w:p w14:paraId="0041AA83" w14:textId="77777777" w:rsidR="009E4AB8" w:rsidRPr="00520820" w:rsidRDefault="00090787">
      <w:pPr>
        <w:numPr>
          <w:ilvl w:val="0"/>
          <w:numId w:val="2"/>
        </w:numPr>
        <w:tabs>
          <w:tab w:val="left" w:pos="786"/>
        </w:tabs>
        <w:spacing w:after="0" w:line="240" w:lineRule="auto"/>
        <w:ind w:left="786" w:hanging="360"/>
        <w:jc w:val="both"/>
        <w:rPr>
          <w:rFonts w:ascii="Calibri" w:eastAsia="Arial" w:hAnsi="Calibri" w:cs="Calibri"/>
          <w:sz w:val="24"/>
          <w:szCs w:val="24"/>
        </w:rPr>
      </w:pPr>
      <w:r w:rsidRPr="00520820">
        <w:rPr>
          <w:rFonts w:ascii="Calibri" w:eastAsia="Arial" w:hAnsi="Calibri" w:cs="Calibri"/>
          <w:sz w:val="24"/>
          <w:szCs w:val="24"/>
        </w:rPr>
        <w:t>prezentacja oraz udostępnienie w całości lub we fragmentach, przy pomocy dowolnej techniki i w każdej formie, jednostkom organizacyjnym Zamawiającego, urzędom administracji państwowej, instytucjom, stowarzyszeniom, itp. w celu uzyskania stosownych opinii, uzgodnień i/lub pozwoleń na realizację,</w:t>
      </w:r>
    </w:p>
    <w:p w14:paraId="7237065B" w14:textId="77777777" w:rsidR="009E4AB8" w:rsidRPr="00520820" w:rsidRDefault="00090787">
      <w:pPr>
        <w:numPr>
          <w:ilvl w:val="0"/>
          <w:numId w:val="2"/>
        </w:numPr>
        <w:tabs>
          <w:tab w:val="left" w:pos="786"/>
        </w:tabs>
        <w:spacing w:after="0" w:line="240" w:lineRule="auto"/>
        <w:ind w:left="786" w:hanging="360"/>
        <w:jc w:val="both"/>
        <w:rPr>
          <w:rFonts w:ascii="Calibri" w:eastAsia="Arial" w:hAnsi="Calibri" w:cs="Calibri"/>
          <w:sz w:val="24"/>
          <w:szCs w:val="24"/>
        </w:rPr>
      </w:pPr>
      <w:r w:rsidRPr="00520820">
        <w:rPr>
          <w:rFonts w:ascii="Calibri" w:eastAsia="Arial" w:hAnsi="Calibri" w:cs="Calibri"/>
          <w:sz w:val="24"/>
          <w:szCs w:val="24"/>
        </w:rPr>
        <w:t>przechowywania na komputerach należących do  Zamawiającego oraz udostępniania w ramach prowadzonych baz danych i serwisów informacyjnych, w tym przy użyciu Internetu i innych technik przekazu danych, wykorzystujących sieci telekomunikacyjne i informatyczne.</w:t>
      </w:r>
    </w:p>
    <w:p w14:paraId="43FBB5B0" w14:textId="21F9E15E" w:rsidR="009E4AB8" w:rsidRPr="00C46C5B" w:rsidRDefault="00090787">
      <w:pPr>
        <w:tabs>
          <w:tab w:val="left" w:pos="360"/>
        </w:tabs>
        <w:spacing w:after="0" w:line="240" w:lineRule="auto"/>
        <w:jc w:val="both"/>
        <w:rPr>
          <w:rFonts w:ascii="Calibri" w:eastAsia="Arial" w:hAnsi="Calibri" w:cs="Calibri"/>
          <w:sz w:val="24"/>
          <w:szCs w:val="24"/>
        </w:rPr>
      </w:pPr>
      <w:r w:rsidRPr="00520820">
        <w:rPr>
          <w:rFonts w:ascii="Calibri" w:eastAsia="Arial" w:hAnsi="Calibri" w:cs="Calibri"/>
          <w:sz w:val="24"/>
          <w:szCs w:val="24"/>
        </w:rPr>
        <w:t xml:space="preserve">2. Przeniesienie autorskich praw majątkowych, o których mowa w ust. 1, następuje w dacie zapłaty wynagrodzenia, o którym mowa </w:t>
      </w:r>
      <w:r w:rsidRPr="00C46C5B">
        <w:rPr>
          <w:rFonts w:ascii="Calibri" w:eastAsia="Arial" w:hAnsi="Calibri" w:cs="Calibri"/>
          <w:sz w:val="24"/>
          <w:szCs w:val="24"/>
        </w:rPr>
        <w:t xml:space="preserve">w  </w:t>
      </w:r>
      <w:r w:rsidRPr="00C46C5B">
        <w:rPr>
          <w:rFonts w:ascii="Calibri" w:eastAsia="Arial" w:hAnsi="Calibri" w:cs="Calibri"/>
          <w:bCs/>
          <w:sz w:val="24"/>
          <w:szCs w:val="24"/>
        </w:rPr>
        <w:t xml:space="preserve">§ </w:t>
      </w:r>
      <w:r w:rsidR="00C46C5B" w:rsidRPr="00C46C5B">
        <w:rPr>
          <w:rFonts w:ascii="Calibri" w:eastAsia="Arial" w:hAnsi="Calibri" w:cs="Calibri"/>
          <w:bCs/>
          <w:sz w:val="24"/>
          <w:szCs w:val="24"/>
        </w:rPr>
        <w:t>3</w:t>
      </w:r>
      <w:r w:rsidRPr="00C46C5B">
        <w:rPr>
          <w:rFonts w:ascii="Calibri" w:eastAsia="Arial" w:hAnsi="Calibri" w:cs="Calibri"/>
          <w:sz w:val="24"/>
          <w:szCs w:val="24"/>
        </w:rPr>
        <w:t xml:space="preserve"> ust. </w:t>
      </w:r>
      <w:r w:rsidR="00C46C5B" w:rsidRPr="00C46C5B">
        <w:rPr>
          <w:rFonts w:ascii="Calibri" w:eastAsia="Arial" w:hAnsi="Calibri" w:cs="Calibri"/>
          <w:sz w:val="24"/>
          <w:szCs w:val="24"/>
        </w:rPr>
        <w:t>1</w:t>
      </w:r>
    </w:p>
    <w:p w14:paraId="2A760711" w14:textId="77777777" w:rsidR="009E4AB8" w:rsidRPr="00520820" w:rsidRDefault="009E4AB8">
      <w:pPr>
        <w:spacing w:after="0" w:line="240" w:lineRule="auto"/>
        <w:jc w:val="center"/>
        <w:rPr>
          <w:rFonts w:ascii="Calibri" w:eastAsia="Arial" w:hAnsi="Calibri" w:cs="Calibri"/>
          <w:b/>
          <w:sz w:val="24"/>
          <w:szCs w:val="24"/>
        </w:rPr>
      </w:pPr>
    </w:p>
    <w:p w14:paraId="69303430" w14:textId="77777777" w:rsidR="009E4AB8" w:rsidRPr="00520820" w:rsidRDefault="00090787">
      <w:pPr>
        <w:spacing w:after="0" w:line="240" w:lineRule="auto"/>
        <w:jc w:val="center"/>
        <w:rPr>
          <w:rFonts w:ascii="Calibri" w:eastAsia="Arial" w:hAnsi="Calibri" w:cs="Calibri"/>
          <w:b/>
          <w:sz w:val="24"/>
          <w:szCs w:val="24"/>
        </w:rPr>
      </w:pPr>
      <w:r w:rsidRPr="00520820">
        <w:rPr>
          <w:rFonts w:ascii="Calibri" w:eastAsia="Arial" w:hAnsi="Calibri" w:cs="Calibri"/>
          <w:b/>
          <w:sz w:val="24"/>
          <w:szCs w:val="24"/>
        </w:rPr>
        <w:t>POSTANOWIENIA KOŃCOWE</w:t>
      </w:r>
    </w:p>
    <w:p w14:paraId="794EFABD" w14:textId="77777777" w:rsidR="009E4AB8" w:rsidRPr="00520820" w:rsidRDefault="009E4AB8">
      <w:pPr>
        <w:spacing w:after="0" w:line="240" w:lineRule="auto"/>
        <w:jc w:val="center"/>
        <w:rPr>
          <w:rFonts w:ascii="Calibri" w:eastAsia="Arial" w:hAnsi="Calibri" w:cs="Calibri"/>
          <w:b/>
          <w:sz w:val="24"/>
          <w:szCs w:val="24"/>
        </w:rPr>
      </w:pPr>
    </w:p>
    <w:p w14:paraId="65F614AD" w14:textId="0AB138DE" w:rsidR="009E4AB8" w:rsidRPr="00520820" w:rsidRDefault="00090787">
      <w:pPr>
        <w:spacing w:after="0" w:line="240" w:lineRule="auto"/>
        <w:ind w:left="360"/>
        <w:jc w:val="center"/>
        <w:rPr>
          <w:rFonts w:ascii="Calibri" w:eastAsia="Arial" w:hAnsi="Calibri" w:cs="Calibri"/>
          <w:b/>
          <w:sz w:val="24"/>
          <w:szCs w:val="24"/>
        </w:rPr>
      </w:pPr>
      <w:r w:rsidRPr="00520820">
        <w:rPr>
          <w:rFonts w:ascii="Calibri" w:eastAsia="Arial" w:hAnsi="Calibri" w:cs="Calibri"/>
          <w:b/>
          <w:sz w:val="24"/>
          <w:szCs w:val="24"/>
        </w:rPr>
        <w:t xml:space="preserve">§ </w:t>
      </w:r>
      <w:r w:rsidR="00FD17E3">
        <w:rPr>
          <w:rFonts w:ascii="Calibri" w:eastAsia="Arial" w:hAnsi="Calibri" w:cs="Calibri"/>
          <w:b/>
          <w:sz w:val="24"/>
          <w:szCs w:val="24"/>
        </w:rPr>
        <w:t>9</w:t>
      </w:r>
    </w:p>
    <w:p w14:paraId="2C841FF8" w14:textId="77777777" w:rsidR="009E4AB8" w:rsidRPr="00520820" w:rsidRDefault="00090787">
      <w:pPr>
        <w:tabs>
          <w:tab w:val="left" w:pos="360"/>
        </w:tabs>
        <w:suppressAutoHyphens/>
        <w:spacing w:after="0" w:line="240" w:lineRule="auto"/>
        <w:jc w:val="both"/>
        <w:rPr>
          <w:rFonts w:ascii="Calibri" w:hAnsi="Calibri" w:cs="Calibri"/>
          <w:sz w:val="24"/>
          <w:szCs w:val="24"/>
        </w:rPr>
      </w:pPr>
      <w:r w:rsidRPr="00520820">
        <w:rPr>
          <w:rFonts w:ascii="Calibri" w:eastAsia="Arial" w:hAnsi="Calibri" w:cs="Calibri"/>
          <w:sz w:val="24"/>
          <w:szCs w:val="24"/>
        </w:rPr>
        <w:t>1. Wszelkie zmiany niniejszej umowy wymagają dla swej ważności formy pisemnej pod rygorem nieważności.</w:t>
      </w:r>
    </w:p>
    <w:p w14:paraId="63CB2EE1" w14:textId="77777777"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b/>
          <w:sz w:val="24"/>
          <w:szCs w:val="24"/>
        </w:rPr>
        <w:t xml:space="preserve">2. </w:t>
      </w:r>
      <w:r w:rsidRPr="00520820">
        <w:rPr>
          <w:rFonts w:ascii="Calibri" w:eastAsia="Arial" w:hAnsi="Calibri" w:cs="Calibri"/>
          <w:sz w:val="24"/>
          <w:szCs w:val="24"/>
        </w:rPr>
        <w:t>Wykonawca nie ma prawa do przelania, bez uprzedniej pisemnej zgody Zamawiającego,</w:t>
      </w:r>
      <w:r w:rsidRPr="00520820">
        <w:rPr>
          <w:rFonts w:ascii="Calibri" w:eastAsia="Arial" w:hAnsi="Calibri" w:cs="Calibri"/>
          <w:sz w:val="24"/>
          <w:szCs w:val="24"/>
        </w:rPr>
        <w:br/>
        <w:t>wierzytelności finansowych związanych z realizacją przedmiotu umowy na rzecz osób trzecich.</w:t>
      </w:r>
    </w:p>
    <w:p w14:paraId="04D25A03" w14:textId="77777777"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b/>
          <w:sz w:val="24"/>
          <w:szCs w:val="24"/>
        </w:rPr>
        <w:t xml:space="preserve">3. </w:t>
      </w:r>
      <w:r w:rsidRPr="00520820">
        <w:rPr>
          <w:rFonts w:ascii="Calibri" w:eastAsia="Arial" w:hAnsi="Calibri" w:cs="Calibri"/>
          <w:sz w:val="24"/>
          <w:szCs w:val="24"/>
        </w:rPr>
        <w:t>W sprawach nieuregulowanych w umowie zastosowanie mają przepisy Kodeksu Cywilnego, ustawy Prawo budowlane, ustawy o prawie autorskim i prawach pokrewnych i ustawy Prawo Zamówień Publicznych.</w:t>
      </w:r>
    </w:p>
    <w:p w14:paraId="14D3EAA0" w14:textId="77777777"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b/>
          <w:sz w:val="24"/>
          <w:szCs w:val="24"/>
        </w:rPr>
        <w:t xml:space="preserve">4. </w:t>
      </w:r>
      <w:r w:rsidRPr="00520820">
        <w:rPr>
          <w:rFonts w:ascii="Calibri" w:eastAsia="Arial" w:hAnsi="Calibri" w:cs="Calibri"/>
          <w:sz w:val="24"/>
          <w:szCs w:val="24"/>
        </w:rPr>
        <w:t>Ewentualne spory powstałe na tle realizacji niniejszej umowy będą rozstrzygane przez właściwy miejscowo sąd dla Zamawiającego.</w:t>
      </w:r>
    </w:p>
    <w:p w14:paraId="20DCC52F" w14:textId="77777777" w:rsidR="009E4AB8" w:rsidRPr="00520820" w:rsidRDefault="00090787">
      <w:pPr>
        <w:spacing w:after="0" w:line="240" w:lineRule="auto"/>
        <w:jc w:val="both"/>
        <w:rPr>
          <w:rFonts w:ascii="Calibri" w:hAnsi="Calibri" w:cs="Calibri"/>
          <w:sz w:val="24"/>
          <w:szCs w:val="24"/>
        </w:rPr>
      </w:pPr>
      <w:r w:rsidRPr="00520820">
        <w:rPr>
          <w:rFonts w:ascii="Calibri" w:eastAsia="Arial" w:hAnsi="Calibri" w:cs="Calibri"/>
          <w:b/>
          <w:sz w:val="24"/>
          <w:szCs w:val="24"/>
        </w:rPr>
        <w:t xml:space="preserve">5. </w:t>
      </w:r>
      <w:r w:rsidRPr="00520820">
        <w:rPr>
          <w:rFonts w:ascii="Calibri" w:eastAsia="Arial" w:hAnsi="Calibri" w:cs="Calibri"/>
          <w:sz w:val="24"/>
          <w:szCs w:val="24"/>
        </w:rPr>
        <w:t>Strony oświadczają, że zostały poinformowane, iż niektóre dane zawarte w treści umowy,</w:t>
      </w:r>
      <w:r w:rsidRPr="00520820">
        <w:rPr>
          <w:rFonts w:ascii="Calibri" w:eastAsia="Arial" w:hAnsi="Calibri" w:cs="Calibri"/>
          <w:sz w:val="24"/>
          <w:szCs w:val="24"/>
        </w:rPr>
        <w:br/>
        <w:t>jak również przedmiot umowy mogą stanowić informację publiczną, zgodnie z przepisami ustawy z dnia 6 września 2001 r. o dostępie do informacji publicznej ( Dz. U. z 2018 r., poz. 1330 j.t.).</w:t>
      </w:r>
    </w:p>
    <w:p w14:paraId="5085535F" w14:textId="77777777" w:rsidR="009E4AB8" w:rsidRPr="00520820" w:rsidRDefault="00090787">
      <w:pPr>
        <w:tabs>
          <w:tab w:val="left" w:pos="360"/>
        </w:tabs>
        <w:spacing w:after="0" w:line="240" w:lineRule="auto"/>
        <w:jc w:val="both"/>
        <w:rPr>
          <w:rFonts w:ascii="Calibri" w:hAnsi="Calibri" w:cs="Calibri"/>
          <w:sz w:val="24"/>
          <w:szCs w:val="24"/>
        </w:rPr>
      </w:pPr>
      <w:r w:rsidRPr="00520820">
        <w:rPr>
          <w:rFonts w:ascii="Calibri" w:eastAsia="Arial" w:hAnsi="Calibri" w:cs="Calibri"/>
          <w:sz w:val="24"/>
          <w:szCs w:val="24"/>
        </w:rPr>
        <w:t>6. Umowę sporządzono w 3 jednobrzmiących egzemplarzach, z których 1 otrzymuje Wykonawca, a 2 egz. Zamawiający.</w:t>
      </w:r>
    </w:p>
    <w:p w14:paraId="25DC3F4D" w14:textId="77777777" w:rsidR="009E4AB8" w:rsidRPr="00520820" w:rsidRDefault="009E4AB8">
      <w:pPr>
        <w:tabs>
          <w:tab w:val="left" w:pos="360"/>
        </w:tabs>
        <w:spacing w:after="0" w:line="240" w:lineRule="auto"/>
        <w:jc w:val="both"/>
        <w:rPr>
          <w:rFonts w:ascii="Calibri" w:eastAsia="Arial" w:hAnsi="Calibri" w:cs="Calibri"/>
          <w:sz w:val="24"/>
          <w:szCs w:val="24"/>
        </w:rPr>
      </w:pPr>
    </w:p>
    <w:p w14:paraId="4256E3A1" w14:textId="77777777" w:rsidR="009E4AB8" w:rsidRPr="00520820" w:rsidRDefault="009E4AB8">
      <w:pPr>
        <w:spacing w:after="0" w:line="240" w:lineRule="auto"/>
        <w:rPr>
          <w:rFonts w:ascii="Calibri" w:eastAsia="Arial" w:hAnsi="Calibri" w:cs="Calibri"/>
          <w:sz w:val="24"/>
          <w:szCs w:val="24"/>
        </w:rPr>
      </w:pPr>
    </w:p>
    <w:p w14:paraId="22878BCB" w14:textId="58D6F5C7" w:rsidR="009E4AB8" w:rsidRPr="00520820" w:rsidRDefault="00090787" w:rsidP="00AA1817">
      <w:pPr>
        <w:spacing w:after="0" w:line="240" w:lineRule="auto"/>
        <w:jc w:val="center"/>
        <w:rPr>
          <w:rFonts w:ascii="Calibri" w:eastAsia="Arial" w:hAnsi="Calibri" w:cs="Calibri"/>
          <w:sz w:val="24"/>
          <w:szCs w:val="24"/>
        </w:rPr>
      </w:pPr>
      <w:r w:rsidRPr="00520820">
        <w:rPr>
          <w:rFonts w:ascii="Calibri" w:eastAsia="Arial" w:hAnsi="Calibri" w:cs="Calibri"/>
          <w:b/>
          <w:sz w:val="24"/>
          <w:szCs w:val="24"/>
        </w:rPr>
        <w:t>ZAMAWIAJĄCY</w:t>
      </w:r>
      <w:r w:rsidRPr="00520820">
        <w:rPr>
          <w:rFonts w:ascii="Calibri" w:eastAsia="Arial" w:hAnsi="Calibri" w:cs="Calibri"/>
          <w:b/>
          <w:sz w:val="24"/>
          <w:szCs w:val="24"/>
        </w:rPr>
        <w:tab/>
      </w:r>
      <w:r w:rsidRPr="00520820">
        <w:rPr>
          <w:rFonts w:ascii="Calibri" w:eastAsia="Arial" w:hAnsi="Calibri" w:cs="Calibri"/>
          <w:b/>
          <w:sz w:val="24"/>
          <w:szCs w:val="24"/>
        </w:rPr>
        <w:tab/>
      </w:r>
      <w:r w:rsidRPr="00520820">
        <w:rPr>
          <w:rFonts w:ascii="Calibri" w:eastAsia="Arial" w:hAnsi="Calibri" w:cs="Calibri"/>
          <w:b/>
          <w:sz w:val="24"/>
          <w:szCs w:val="24"/>
        </w:rPr>
        <w:tab/>
        <w:t xml:space="preserve">                      WYKONAWCA</w:t>
      </w:r>
    </w:p>
    <w:p w14:paraId="450AA0C5" w14:textId="77777777" w:rsidR="009E4AB8" w:rsidRPr="00520820" w:rsidRDefault="009E4AB8">
      <w:pPr>
        <w:rPr>
          <w:rFonts w:ascii="Calibri" w:hAnsi="Calibri" w:cs="Calibri"/>
          <w:sz w:val="24"/>
          <w:szCs w:val="24"/>
        </w:rPr>
      </w:pPr>
    </w:p>
    <w:sectPr w:rsidR="009E4AB8" w:rsidRPr="00520820">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71D06" w14:textId="77777777" w:rsidR="008C14CF" w:rsidRDefault="008C14CF" w:rsidP="008F6B31">
      <w:pPr>
        <w:spacing w:after="0" w:line="240" w:lineRule="auto"/>
      </w:pPr>
      <w:r>
        <w:separator/>
      </w:r>
    </w:p>
  </w:endnote>
  <w:endnote w:type="continuationSeparator" w:id="0">
    <w:p w14:paraId="0D6EE077" w14:textId="77777777" w:rsidR="008C14CF" w:rsidRDefault="008C14CF" w:rsidP="008F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4977"/>
      <w:docPartObj>
        <w:docPartGallery w:val="Page Numbers (Bottom of Page)"/>
        <w:docPartUnique/>
      </w:docPartObj>
    </w:sdtPr>
    <w:sdtContent>
      <w:sdt>
        <w:sdtPr>
          <w:id w:val="1728636285"/>
          <w:docPartObj>
            <w:docPartGallery w:val="Page Numbers (Top of Page)"/>
            <w:docPartUnique/>
          </w:docPartObj>
        </w:sdtPr>
        <w:sdtContent>
          <w:p w14:paraId="3EC02DE9" w14:textId="1E5AA859" w:rsidR="008F6B31" w:rsidRDefault="008F6B3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A620E1" w14:textId="77777777" w:rsidR="008F6B31" w:rsidRDefault="008F6B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1A3B" w14:textId="77777777" w:rsidR="008C14CF" w:rsidRDefault="008C14CF" w:rsidP="008F6B31">
      <w:pPr>
        <w:spacing w:after="0" w:line="240" w:lineRule="auto"/>
      </w:pPr>
      <w:r>
        <w:separator/>
      </w:r>
    </w:p>
  </w:footnote>
  <w:footnote w:type="continuationSeparator" w:id="0">
    <w:p w14:paraId="42CBBC5D" w14:textId="77777777" w:rsidR="008C14CF" w:rsidRDefault="008C14CF" w:rsidP="008F6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07D4"/>
    <w:multiLevelType w:val="multilevel"/>
    <w:tmpl w:val="0F86E640"/>
    <w:lvl w:ilvl="0">
      <w:start w:val="1"/>
      <w:numFmt w:val="decimal"/>
      <w:lvlText w:val="%1)"/>
      <w:lvlJc w:val="left"/>
      <w:pPr>
        <w:ind w:left="0" w:firstLine="0"/>
      </w:pPr>
      <w:rPr>
        <w:rFonts w:ascii="Arial" w:eastAsia="Arial" w:hAnsi="Arial" w:cs="Aria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A1456C"/>
    <w:multiLevelType w:val="multilevel"/>
    <w:tmpl w:val="2408B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3079DA"/>
    <w:multiLevelType w:val="multilevel"/>
    <w:tmpl w:val="D3D05C9C"/>
    <w:lvl w:ilvl="0">
      <w:start w:val="1"/>
      <w:numFmt w:val="decimal"/>
      <w:lvlText w:val="%1)"/>
      <w:lvlJc w:val="left"/>
      <w:pPr>
        <w:ind w:left="0" w:firstLine="0"/>
      </w:pPr>
      <w:rPr>
        <w:rFonts w:ascii="Arial" w:eastAsia="Arial" w:hAnsi="Arial" w:cs="Aria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220298"/>
    <w:multiLevelType w:val="hybridMultilevel"/>
    <w:tmpl w:val="C2908A7C"/>
    <w:lvl w:ilvl="0" w:tplc="5A945518">
      <w:start w:val="1"/>
      <w:numFmt w:val="decimal"/>
      <w:lvlText w:val="%1)"/>
      <w:lvlJc w:val="left"/>
      <w:pPr>
        <w:ind w:left="720" w:hanging="360"/>
      </w:pPr>
      <w:rPr>
        <w:rFonts w:ascii="Calibri" w:eastAsia="Lucida Sans Unicode"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276213"/>
    <w:multiLevelType w:val="multilevel"/>
    <w:tmpl w:val="9252D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B677C3A"/>
    <w:multiLevelType w:val="multilevel"/>
    <w:tmpl w:val="3954C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572139">
    <w:abstractNumId w:val="0"/>
  </w:num>
  <w:num w:numId="2" w16cid:durableId="1963875649">
    <w:abstractNumId w:val="2"/>
  </w:num>
  <w:num w:numId="3" w16cid:durableId="1435444328">
    <w:abstractNumId w:val="1"/>
  </w:num>
  <w:num w:numId="4" w16cid:durableId="641346102">
    <w:abstractNumId w:val="5"/>
  </w:num>
  <w:num w:numId="5" w16cid:durableId="1215308766">
    <w:abstractNumId w:val="4"/>
  </w:num>
  <w:num w:numId="6" w16cid:durableId="1991783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B8"/>
    <w:rsid w:val="00042196"/>
    <w:rsid w:val="00090787"/>
    <w:rsid w:val="000C66A5"/>
    <w:rsid w:val="000D13BB"/>
    <w:rsid w:val="001273E3"/>
    <w:rsid w:val="00225A2F"/>
    <w:rsid w:val="00230450"/>
    <w:rsid w:val="002409A5"/>
    <w:rsid w:val="002D2A38"/>
    <w:rsid w:val="00390506"/>
    <w:rsid w:val="003A150C"/>
    <w:rsid w:val="003E7740"/>
    <w:rsid w:val="003F4966"/>
    <w:rsid w:val="00416776"/>
    <w:rsid w:val="0049708F"/>
    <w:rsid w:val="00497E0E"/>
    <w:rsid w:val="00520820"/>
    <w:rsid w:val="00596556"/>
    <w:rsid w:val="005C2781"/>
    <w:rsid w:val="006C411F"/>
    <w:rsid w:val="0077220B"/>
    <w:rsid w:val="007A3B2C"/>
    <w:rsid w:val="007D2906"/>
    <w:rsid w:val="00875A5C"/>
    <w:rsid w:val="008810DA"/>
    <w:rsid w:val="008C14CF"/>
    <w:rsid w:val="008C3B3D"/>
    <w:rsid w:val="008F283F"/>
    <w:rsid w:val="008F6B31"/>
    <w:rsid w:val="00962744"/>
    <w:rsid w:val="00972B02"/>
    <w:rsid w:val="009D33BF"/>
    <w:rsid w:val="009E4AB8"/>
    <w:rsid w:val="00A16BF1"/>
    <w:rsid w:val="00A8328E"/>
    <w:rsid w:val="00AA1817"/>
    <w:rsid w:val="00AE763A"/>
    <w:rsid w:val="00B70D90"/>
    <w:rsid w:val="00BA7FCD"/>
    <w:rsid w:val="00BD1CB1"/>
    <w:rsid w:val="00BE66C5"/>
    <w:rsid w:val="00C32986"/>
    <w:rsid w:val="00C42D40"/>
    <w:rsid w:val="00C46C5B"/>
    <w:rsid w:val="00CE4CD2"/>
    <w:rsid w:val="00CE55B2"/>
    <w:rsid w:val="00D73654"/>
    <w:rsid w:val="00D9707D"/>
    <w:rsid w:val="00E170FE"/>
    <w:rsid w:val="00EB3A14"/>
    <w:rsid w:val="00EC6E5A"/>
    <w:rsid w:val="00EF34AD"/>
    <w:rsid w:val="00F010F8"/>
    <w:rsid w:val="00F1040B"/>
    <w:rsid w:val="00F66129"/>
    <w:rsid w:val="00FD17E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ECE9"/>
  <w15:docId w15:val="{94FE9D1E-C5A6-4B97-8379-B09DB39B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CF7A25"/>
    <w:rPr>
      <w:rFonts w:ascii="Segoe UI" w:hAnsi="Segoe UI" w:cs="Segoe UI"/>
      <w:sz w:val="18"/>
      <w:szCs w:val="18"/>
    </w:rPr>
  </w:style>
  <w:style w:type="character" w:customStyle="1" w:styleId="ListLabel1">
    <w:name w:val="ListLabel 1"/>
    <w:qFormat/>
    <w:rPr>
      <w:rFonts w:ascii="Arial" w:eastAsia="Arial" w:hAnsi="Arial" w:cs="Arial"/>
    </w:rPr>
  </w:style>
  <w:style w:type="character" w:customStyle="1" w:styleId="ListLabel2">
    <w:name w:val="ListLabel 2"/>
    <w:qFormat/>
    <w:rPr>
      <w:rFonts w:ascii="Arial" w:eastAsia="Arial" w:hAnsi="Arial" w:cs="Arial"/>
    </w:rPr>
  </w:style>
  <w:style w:type="character" w:customStyle="1" w:styleId="ListLabel3">
    <w:name w:val="ListLabel 3"/>
    <w:qFormat/>
    <w:rPr>
      <w:rFonts w:ascii="Arial" w:eastAsia="Arial" w:hAnsi="Arial" w:cs="Arial"/>
    </w:rPr>
  </w:style>
  <w:style w:type="character" w:customStyle="1" w:styleId="ListLabel4">
    <w:name w:val="ListLabel 4"/>
    <w:qFormat/>
    <w:rPr>
      <w:rFonts w:ascii="Arial" w:eastAsia="Arial" w:hAnsi="Arial" w:cs="Arial"/>
    </w:rPr>
  </w:style>
  <w:style w:type="character" w:customStyle="1" w:styleId="ListLabel5">
    <w:name w:val="ListLabel 5"/>
    <w:qFormat/>
    <w:rPr>
      <w:rFonts w:ascii="Arial" w:eastAsia="Arial" w:hAnsi="Arial" w:cs="Arial"/>
    </w:rPr>
  </w:style>
  <w:style w:type="character" w:customStyle="1" w:styleId="ListLabel6">
    <w:name w:val="ListLabel 6"/>
    <w:qFormat/>
    <w:rPr>
      <w:rFonts w:ascii="Arial" w:eastAsia="Arial" w:hAnsi="Arial" w:cs="Arial"/>
    </w:rPr>
  </w:style>
  <w:style w:type="character" w:customStyle="1" w:styleId="ListLabel7">
    <w:name w:val="ListLabel 7"/>
    <w:qFormat/>
    <w:rPr>
      <w:rFonts w:ascii="Arial" w:eastAsia="Arial" w:hAnsi="Arial" w:cs="Arial"/>
    </w:rPr>
  </w:style>
  <w:style w:type="character" w:customStyle="1" w:styleId="ListLabel8">
    <w:name w:val="ListLabel 8"/>
    <w:qFormat/>
    <w:rPr>
      <w:rFonts w:ascii="Arial" w:eastAsia="Arial" w:hAnsi="Arial" w:cs="Arial"/>
    </w:rPr>
  </w:style>
  <w:style w:type="character" w:customStyle="1" w:styleId="ListLabel9">
    <w:name w:val="ListLabel 9"/>
    <w:qFormat/>
    <w:rPr>
      <w:b w:val="0"/>
      <w:i w:val="0"/>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BF3D87"/>
    <w:pPr>
      <w:ind w:left="720"/>
      <w:contextualSpacing/>
    </w:pPr>
  </w:style>
  <w:style w:type="paragraph" w:styleId="Tekstdymka">
    <w:name w:val="Balloon Text"/>
    <w:basedOn w:val="Normalny"/>
    <w:link w:val="TekstdymkaZnak"/>
    <w:uiPriority w:val="99"/>
    <w:semiHidden/>
    <w:unhideWhenUsed/>
    <w:qFormat/>
    <w:rsid w:val="00CF7A25"/>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8F6B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551836">
      <w:bodyDiv w:val="1"/>
      <w:marLeft w:val="0"/>
      <w:marRight w:val="0"/>
      <w:marTop w:val="0"/>
      <w:marBottom w:val="0"/>
      <w:divBdr>
        <w:top w:val="none" w:sz="0" w:space="0" w:color="auto"/>
        <w:left w:val="none" w:sz="0" w:space="0" w:color="auto"/>
        <w:bottom w:val="none" w:sz="0" w:space="0" w:color="auto"/>
        <w:right w:val="none" w:sz="0" w:space="0" w:color="auto"/>
      </w:divBdr>
    </w:div>
    <w:div w:id="2061585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7041-BCB5-40D6-A638-44D052D3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1785</Words>
  <Characters>10711</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dc:description/>
  <cp:lastModifiedBy>Magdalena S</cp:lastModifiedBy>
  <cp:revision>9</cp:revision>
  <cp:lastPrinted>2022-03-07T07:42:00Z</cp:lastPrinted>
  <dcterms:created xsi:type="dcterms:W3CDTF">2025-04-08T14:14:00Z</dcterms:created>
  <dcterms:modified xsi:type="dcterms:W3CDTF">2025-05-22T13:01:00Z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