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264" w14:textId="2103E584" w:rsidR="00BB24A9" w:rsidRDefault="00BB24A9" w:rsidP="00BB24A9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  <w:r w:rsidR="009234A0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0E914EDD" w14:textId="3D6FE78E" w:rsidR="009830B9" w:rsidRPr="00824F97" w:rsidRDefault="00824F97" w:rsidP="009830B9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KARTA GWARANCYJNA DO UMOWY Nr </w:t>
      </w:r>
      <w:r w:rsidR="00AE5709">
        <w:rPr>
          <w:rFonts w:ascii="Times New Roman" w:hAnsi="Times New Roman" w:cs="Times New Roman"/>
          <w:b/>
          <w:bCs/>
          <w:sz w:val="20"/>
          <w:szCs w:val="20"/>
        </w:rPr>
        <w:t>….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C1C54">
        <w:rPr>
          <w:rFonts w:ascii="Times New Roman" w:hAnsi="Times New Roman" w:cs="Times New Roman"/>
          <w:b/>
          <w:bCs/>
          <w:sz w:val="20"/>
          <w:szCs w:val="20"/>
        </w:rPr>
        <w:t>..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24F97">
        <w:rPr>
          <w:sz w:val="20"/>
          <w:szCs w:val="20"/>
        </w:rPr>
        <w:t xml:space="preserve"> </w:t>
      </w:r>
      <w:r w:rsidRPr="00824F97">
        <w:rPr>
          <w:rFonts w:ascii="Times New Roman" w:hAnsi="Times New Roman" w:cs="Times New Roman"/>
          <w:sz w:val="20"/>
          <w:szCs w:val="20"/>
        </w:rPr>
        <w:t>z</w:t>
      </w:r>
      <w:r w:rsidRPr="00824F97">
        <w:rPr>
          <w:rFonts w:ascii="Times New Roman" w:hAnsi="Times New Roman" w:cs="Times New Roman"/>
          <w:b/>
          <w:bCs/>
          <w:sz w:val="20"/>
          <w:szCs w:val="20"/>
        </w:rPr>
        <w:t xml:space="preserve"> dnia …………… r. </w:t>
      </w:r>
    </w:p>
    <w:p w14:paraId="778B212A" w14:textId="05FA4917" w:rsidR="009830B9" w:rsidRPr="00824F97" w:rsidRDefault="009830B9" w:rsidP="009830B9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 xml:space="preserve">Zadanie obejmujące roboty budowlane pn. </w:t>
      </w:r>
      <w:r w:rsidR="009234A0" w:rsidRPr="009234A0">
        <w:rPr>
          <w:rFonts w:ascii="Times New Roman" w:hAnsi="Times New Roman" w:cs="Times New Roman"/>
          <w:sz w:val="20"/>
          <w:szCs w:val="20"/>
        </w:rPr>
        <w:t xml:space="preserve">Przebudowa ulic Majowej z zapleczem, </w:t>
      </w:r>
      <w:proofErr w:type="spellStart"/>
      <w:r w:rsidR="009234A0" w:rsidRPr="009234A0">
        <w:rPr>
          <w:rFonts w:ascii="Times New Roman" w:hAnsi="Times New Roman" w:cs="Times New Roman"/>
          <w:sz w:val="20"/>
          <w:szCs w:val="20"/>
        </w:rPr>
        <w:t>Stogryna</w:t>
      </w:r>
      <w:proofErr w:type="spellEnd"/>
      <w:r w:rsidR="009234A0" w:rsidRPr="009234A0">
        <w:rPr>
          <w:rFonts w:ascii="Times New Roman" w:hAnsi="Times New Roman" w:cs="Times New Roman"/>
          <w:sz w:val="20"/>
          <w:szCs w:val="20"/>
        </w:rPr>
        <w:t xml:space="preserve"> i Edukacji Narodowej wraz z infrastrukturą w formule zaprojektuj i wybuduj. Zamówienie współfinansowane z Rządowego Funduszu Polski Ład: Programu Inwestycji Strategicznych</w:t>
      </w:r>
      <w:r w:rsidR="00402180" w:rsidRPr="00402180">
        <w:rPr>
          <w:rFonts w:ascii="Times New Roman" w:hAnsi="Times New Roman" w:cs="Times New Roman"/>
          <w:b/>
          <w:sz w:val="20"/>
          <w:szCs w:val="20"/>
        </w:rPr>
        <w:t xml:space="preserve"> - ……………………………część</w:t>
      </w:r>
      <w:r w:rsidR="001E4064" w:rsidRPr="001E4064">
        <w:rPr>
          <w:rFonts w:ascii="Times New Roman" w:hAnsi="Times New Roman" w:cs="Times New Roman"/>
          <w:b/>
          <w:sz w:val="20"/>
          <w:szCs w:val="20"/>
        </w:rPr>
        <w:t>”</w:t>
      </w:r>
      <w:r w:rsidRPr="00824F97">
        <w:rPr>
          <w:rFonts w:ascii="Times New Roman" w:hAnsi="Times New Roman" w:cs="Times New Roman"/>
          <w:b/>
          <w:sz w:val="20"/>
          <w:szCs w:val="20"/>
        </w:rPr>
        <w:t>.</w:t>
      </w:r>
      <w:r w:rsidRPr="00824F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8440E5" w14:textId="77777777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 xml:space="preserve">GWARANTEM </w:t>
      </w:r>
      <w:r w:rsidRPr="00824F97">
        <w:rPr>
          <w:rFonts w:ascii="Times New Roman" w:hAnsi="Times New Roman"/>
          <w:b/>
          <w:sz w:val="20"/>
          <w:szCs w:val="20"/>
        </w:rPr>
        <w:t>jest:</w:t>
      </w:r>
    </w:p>
    <w:p w14:paraId="7FBA55BF" w14:textId="0D6FB643" w:rsidR="009830B9" w:rsidRPr="00402180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………………………………………………………………………………………………………………………………………………………………………….. będący Wykonawcą zadania pn. </w:t>
      </w:r>
      <w:r w:rsidR="009234A0" w:rsidRPr="009234A0">
        <w:rPr>
          <w:rFonts w:ascii="Times New Roman" w:hAnsi="Times New Roman"/>
          <w:sz w:val="20"/>
          <w:szCs w:val="20"/>
        </w:rPr>
        <w:t xml:space="preserve">Przebudowa ulic Majowej z zapleczem, </w:t>
      </w:r>
      <w:proofErr w:type="spellStart"/>
      <w:r w:rsidR="009234A0" w:rsidRPr="009234A0">
        <w:rPr>
          <w:rFonts w:ascii="Times New Roman" w:hAnsi="Times New Roman"/>
          <w:sz w:val="20"/>
          <w:szCs w:val="20"/>
        </w:rPr>
        <w:t>Stogryna</w:t>
      </w:r>
      <w:proofErr w:type="spellEnd"/>
      <w:r w:rsidR="009234A0" w:rsidRPr="009234A0">
        <w:rPr>
          <w:rFonts w:ascii="Times New Roman" w:hAnsi="Times New Roman"/>
          <w:sz w:val="20"/>
          <w:szCs w:val="20"/>
        </w:rPr>
        <w:t xml:space="preserve"> i Edukacji Narodowej wraz z infrastrukturą w formule zaprojektuj i wybuduj. Zamówienie współfinansowane z Rządowego Funduszu Polski Ład: Programu Inwestycji Strategicznych</w:t>
      </w:r>
      <w:r w:rsidR="00402180" w:rsidRPr="00402180">
        <w:rPr>
          <w:rFonts w:ascii="Times New Roman" w:hAnsi="Times New Roman"/>
          <w:b/>
          <w:bCs/>
          <w:sz w:val="20"/>
          <w:szCs w:val="20"/>
        </w:rPr>
        <w:t xml:space="preserve"> - ……………………………część</w:t>
      </w:r>
      <w:r w:rsidRPr="00402180">
        <w:rPr>
          <w:rFonts w:ascii="Times New Roman" w:hAnsi="Times New Roman"/>
          <w:b/>
          <w:bCs/>
          <w:sz w:val="20"/>
          <w:szCs w:val="20"/>
        </w:rPr>
        <w:t>.</w:t>
      </w:r>
    </w:p>
    <w:p w14:paraId="2A78884F" w14:textId="7D0195D4" w:rsidR="009830B9" w:rsidRPr="00824F97" w:rsidRDefault="009830B9" w:rsidP="009830B9">
      <w:pPr>
        <w:pStyle w:val="Bezodstpw"/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Uprawnionym z tytułu gwarancji </w:t>
      </w:r>
      <w:r w:rsidR="00A41799" w:rsidRPr="00824F97">
        <w:rPr>
          <w:rFonts w:ascii="Times New Roman" w:hAnsi="Times New Roman"/>
          <w:sz w:val="20"/>
          <w:szCs w:val="20"/>
        </w:rPr>
        <w:t>jest</w:t>
      </w:r>
      <w:r w:rsidR="003B2F99" w:rsidRPr="00824F97">
        <w:rPr>
          <w:sz w:val="20"/>
          <w:szCs w:val="20"/>
        </w:rPr>
        <w:t xml:space="preserve"> </w:t>
      </w:r>
      <w:r w:rsidR="003B2F99" w:rsidRPr="00824F97">
        <w:rPr>
          <w:rFonts w:ascii="Times New Roman" w:hAnsi="Times New Roman"/>
          <w:sz w:val="20"/>
          <w:szCs w:val="20"/>
        </w:rPr>
        <w:t xml:space="preserve">Gmina </w:t>
      </w:r>
      <w:r w:rsidR="0037449F">
        <w:rPr>
          <w:rFonts w:ascii="Times New Roman" w:hAnsi="Times New Roman"/>
          <w:sz w:val="20"/>
          <w:szCs w:val="20"/>
        </w:rPr>
        <w:t xml:space="preserve">Lubomierz </w:t>
      </w:r>
      <w:r w:rsidR="003B2F99" w:rsidRPr="00824F97">
        <w:rPr>
          <w:rFonts w:ascii="Times New Roman" w:hAnsi="Times New Roman"/>
          <w:sz w:val="20"/>
          <w:szCs w:val="20"/>
        </w:rPr>
        <w:t>z siedzibą w</w:t>
      </w:r>
      <w:r w:rsidR="0037449F">
        <w:rPr>
          <w:rFonts w:ascii="Times New Roman" w:hAnsi="Times New Roman"/>
          <w:sz w:val="20"/>
          <w:szCs w:val="20"/>
        </w:rPr>
        <w:t xml:space="preserve"> Lubomierzu</w:t>
      </w:r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bookmarkStart w:id="0" w:name="_Hlk72312200"/>
      <w:r w:rsidR="003B2F99" w:rsidRPr="00824F97">
        <w:rPr>
          <w:rFonts w:ascii="Times New Roman" w:hAnsi="Times New Roman"/>
          <w:sz w:val="20"/>
          <w:szCs w:val="20"/>
        </w:rPr>
        <w:t xml:space="preserve">przy </w:t>
      </w:r>
      <w:r w:rsidR="0037449F">
        <w:rPr>
          <w:rFonts w:ascii="Times New Roman" w:hAnsi="Times New Roman"/>
          <w:sz w:val="20"/>
          <w:szCs w:val="20"/>
        </w:rPr>
        <w:t xml:space="preserve">ul. </w:t>
      </w:r>
      <w:r w:rsidR="003B2F99" w:rsidRPr="00824F97">
        <w:rPr>
          <w:rFonts w:ascii="Times New Roman" w:hAnsi="Times New Roman"/>
          <w:sz w:val="20"/>
          <w:szCs w:val="20"/>
        </w:rPr>
        <w:t xml:space="preserve">Placu Wolności 1, </w:t>
      </w:r>
      <w:r w:rsidR="00980C7D">
        <w:rPr>
          <w:rFonts w:ascii="Times New Roman" w:hAnsi="Times New Roman"/>
          <w:sz w:val="20"/>
          <w:szCs w:val="20"/>
        </w:rPr>
        <w:br/>
      </w:r>
      <w:r w:rsidR="0037449F">
        <w:rPr>
          <w:rFonts w:ascii="Times New Roman" w:hAnsi="Times New Roman"/>
          <w:sz w:val="20"/>
          <w:szCs w:val="20"/>
        </w:rPr>
        <w:t>59-623 Lubomierz</w:t>
      </w:r>
      <w:bookmarkEnd w:id="0"/>
      <w:r w:rsidR="003B2F99" w:rsidRPr="00824F97">
        <w:rPr>
          <w:rFonts w:ascii="Times New Roman" w:hAnsi="Times New Roman"/>
          <w:sz w:val="20"/>
          <w:szCs w:val="20"/>
        </w:rPr>
        <w:t xml:space="preserve">, </w:t>
      </w:r>
      <w:r w:rsidR="0037449F">
        <w:rPr>
          <w:rFonts w:ascii="Times New Roman" w:hAnsi="Times New Roman"/>
          <w:sz w:val="20"/>
          <w:szCs w:val="20"/>
        </w:rPr>
        <w:t>NIP 6161276526</w:t>
      </w:r>
      <w:r w:rsidR="00C944DC" w:rsidRPr="00C944DC">
        <w:rPr>
          <w:rFonts w:ascii="Times New Roman" w:hAnsi="Times New Roman"/>
          <w:sz w:val="20"/>
          <w:szCs w:val="20"/>
        </w:rPr>
        <w:t>,</w:t>
      </w:r>
      <w:r w:rsidR="00A16361">
        <w:rPr>
          <w:rFonts w:ascii="Times New Roman" w:hAnsi="Times New Roman"/>
          <w:sz w:val="20"/>
          <w:szCs w:val="20"/>
        </w:rPr>
        <w:t xml:space="preserve"> </w:t>
      </w:r>
      <w:r w:rsidRPr="00824F97">
        <w:rPr>
          <w:rFonts w:ascii="Times New Roman" w:hAnsi="Times New Roman"/>
          <w:sz w:val="20"/>
          <w:szCs w:val="20"/>
        </w:rPr>
        <w:t>zwan</w:t>
      </w:r>
      <w:r w:rsidR="003B2F99" w:rsidRPr="00824F97">
        <w:rPr>
          <w:rFonts w:ascii="Times New Roman" w:hAnsi="Times New Roman"/>
          <w:sz w:val="20"/>
          <w:szCs w:val="20"/>
        </w:rPr>
        <w:t>a</w:t>
      </w:r>
      <w:r w:rsidRPr="00824F97">
        <w:rPr>
          <w:rFonts w:ascii="Times New Roman" w:hAnsi="Times New Roman"/>
          <w:sz w:val="20"/>
          <w:szCs w:val="20"/>
        </w:rPr>
        <w:t xml:space="preserve"> dalej „Zamawiającym”</w:t>
      </w:r>
    </w:p>
    <w:p w14:paraId="6D12055B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1</w:t>
      </w:r>
    </w:p>
    <w:p w14:paraId="676458E9" w14:textId="0695A3E1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Niniejszym Gwarant udziela gwarancji jakości dla zadania pn.: </w:t>
      </w:r>
      <w:r w:rsidR="009234A0">
        <w:rPr>
          <w:rFonts w:ascii="Times New Roman" w:hAnsi="Times New Roman"/>
          <w:sz w:val="20"/>
          <w:szCs w:val="20"/>
        </w:rPr>
        <w:t>…………,</w:t>
      </w:r>
      <w:r w:rsidRPr="00824F97">
        <w:rPr>
          <w:rFonts w:ascii="Times New Roman" w:hAnsi="Times New Roman"/>
          <w:sz w:val="20"/>
          <w:szCs w:val="20"/>
        </w:rPr>
        <w:t xml:space="preserve"> określonego w § 1 umowy nr </w:t>
      </w:r>
      <w:r w:rsidR="003C3343">
        <w:rPr>
          <w:rFonts w:ascii="Times New Roman" w:hAnsi="Times New Roman"/>
          <w:b/>
          <w:bCs/>
          <w:sz w:val="20"/>
          <w:szCs w:val="20"/>
        </w:rPr>
        <w:t>..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>.</w:t>
      </w:r>
      <w:r w:rsidR="00663AE0">
        <w:rPr>
          <w:rFonts w:ascii="Times New Roman" w:hAnsi="Times New Roman"/>
          <w:b/>
          <w:bCs/>
          <w:sz w:val="20"/>
          <w:szCs w:val="20"/>
        </w:rPr>
        <w:t>…</w:t>
      </w:r>
      <w:r w:rsidR="008E0317">
        <w:rPr>
          <w:rFonts w:ascii="Times New Roman" w:hAnsi="Times New Roman"/>
          <w:b/>
          <w:bCs/>
          <w:sz w:val="20"/>
          <w:szCs w:val="20"/>
        </w:rPr>
        <w:t>…</w:t>
      </w:r>
      <w:r w:rsidR="00824F97" w:rsidRPr="00824F97">
        <w:rPr>
          <w:sz w:val="20"/>
          <w:szCs w:val="20"/>
        </w:rPr>
        <w:t xml:space="preserve"> </w:t>
      </w:r>
      <w:r w:rsidR="00824F97" w:rsidRPr="00824F97">
        <w:rPr>
          <w:rFonts w:ascii="Times New Roman" w:hAnsi="Times New Roman"/>
          <w:sz w:val="20"/>
          <w:szCs w:val="20"/>
        </w:rPr>
        <w:t>z</w:t>
      </w:r>
      <w:r w:rsidR="00824F97" w:rsidRPr="00824F97">
        <w:rPr>
          <w:rFonts w:ascii="Times New Roman" w:hAnsi="Times New Roman"/>
          <w:b/>
          <w:bCs/>
          <w:sz w:val="20"/>
          <w:szCs w:val="20"/>
        </w:rPr>
        <w:t xml:space="preserve"> dnia …………… r.</w:t>
      </w:r>
    </w:p>
    <w:p w14:paraId="0FB3CF5E" w14:textId="77777777" w:rsidR="009830B9" w:rsidRPr="00824F97" w:rsidRDefault="009830B9" w:rsidP="00DD2CAA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Gwarant oświadcza, iż wykonane przez niego prace budowlane, w tym wykorzystane w nich materiały i urządzenia są wolne od wad fizycznych i prawnych, w tym zgodne z ww. umową i zgodne z mającymi zastosowanie normami i przepisami prawa polskiego.</w:t>
      </w:r>
    </w:p>
    <w:p w14:paraId="00271222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odpowiada wobec Zamawiającego z tytułu niniejszej Gwaranc</w:t>
      </w:r>
      <w:r w:rsidR="001712D9">
        <w:rPr>
          <w:rFonts w:ascii="Times New Roman" w:hAnsi="Times New Roman"/>
          <w:sz w:val="20"/>
          <w:szCs w:val="20"/>
        </w:rPr>
        <w:t>ji</w:t>
      </w:r>
      <w:r w:rsidRPr="00824F97">
        <w:rPr>
          <w:rFonts w:ascii="Times New Roman" w:hAnsi="Times New Roman"/>
          <w:sz w:val="20"/>
          <w:szCs w:val="20"/>
        </w:rPr>
        <w:t xml:space="preserve"> za cały przedmiot zadania, w tym także za części realizowane przez podwykonawców. Gwarant jest odpowiedzialny wobec Zamawiającego za realizacje wszystkich zobowiązań, o których mowa w § 2</w:t>
      </w:r>
      <w:r w:rsidR="001712D9">
        <w:rPr>
          <w:rFonts w:ascii="Times New Roman" w:hAnsi="Times New Roman"/>
          <w:sz w:val="20"/>
          <w:szCs w:val="20"/>
        </w:rPr>
        <w:t xml:space="preserve"> niniejszej Karty Gwarancyjnej </w:t>
      </w:r>
      <w:r w:rsidRPr="00824F97">
        <w:rPr>
          <w:rFonts w:ascii="Times New Roman" w:hAnsi="Times New Roman"/>
          <w:sz w:val="20"/>
          <w:szCs w:val="20"/>
        </w:rPr>
        <w:t>.</w:t>
      </w:r>
    </w:p>
    <w:p w14:paraId="75EF52AD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Termin gwarancji jakości wynosi ……. miesięcy licząc od momentu odbioru końcowego robót zrealizowanych na podstawie ww. umowy. </w:t>
      </w:r>
    </w:p>
    <w:p w14:paraId="7943BD1E" w14:textId="77777777" w:rsidR="009830B9" w:rsidRPr="00824F97" w:rsidRDefault="009830B9" w:rsidP="00DD2CAA">
      <w:pPr>
        <w:pStyle w:val="Bezodstpw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Ilekroć w niniejszej Karcie Gwarancyjnej jest mowa o wadzie należy przez to rozumieć wadę w rozumieniu Kodeksu Cywilnego.</w:t>
      </w:r>
    </w:p>
    <w:p w14:paraId="36BB234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2</w:t>
      </w:r>
    </w:p>
    <w:p w14:paraId="44464778" w14:textId="77777777" w:rsidR="009830B9" w:rsidRPr="00824F97" w:rsidRDefault="009830B9" w:rsidP="00DD2CAA">
      <w:pPr>
        <w:pStyle w:val="Bezodstpw"/>
        <w:numPr>
          <w:ilvl w:val="0"/>
          <w:numId w:val="2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przypadku wystąpienia jakiejkolwiek wady w przedmiocie zadania Zamawiający uprawniony jest do:</w:t>
      </w:r>
    </w:p>
    <w:p w14:paraId="5730A228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usunięcia wady przedmiotu ww. umowy poprzez naprawę lub wymianę na nowy,</w:t>
      </w:r>
      <w:r w:rsidR="00D60C99">
        <w:rPr>
          <w:rFonts w:ascii="Times New Roman" w:hAnsi="Times New Roman"/>
          <w:sz w:val="20"/>
          <w:szCs w:val="20"/>
        </w:rPr>
        <w:t xml:space="preserve"> obniżenia ceny, odstąpienia od umowy.</w:t>
      </w:r>
    </w:p>
    <w:p w14:paraId="7FC9B105" w14:textId="77777777" w:rsidR="009830B9" w:rsidRPr="00824F97" w:rsidRDefault="009830B9" w:rsidP="00DD2CAA">
      <w:pPr>
        <w:pStyle w:val="Bezodstpw"/>
        <w:numPr>
          <w:ilvl w:val="0"/>
          <w:numId w:val="3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żądania zapłaty wynikających z ww. umowy kar umownych i pokrycia pełnej szkody wynikającej z faktu zaistnienia wady, w tym do zapłaty odszkodowania (obejmującego zarówno poniesione straty, jak i utracone korzyści jakich doznał Zamawiający lub osoby trzecie) na skutek wystąpienia wad.</w:t>
      </w:r>
    </w:p>
    <w:p w14:paraId="7798FA82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3</w:t>
      </w:r>
    </w:p>
    <w:p w14:paraId="42CF4A6F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Zamawiający w okresie trwania gwarancji uprawniony jest do zwołania przeglądu gwarancyjnego w celu potwierdzenia należytego stanu przedmiotu ww. umowy. </w:t>
      </w:r>
    </w:p>
    <w:p w14:paraId="25674BE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Przegląd może zostać zwołany nie częściej niż raz na 6 miesięcy, chyba że konieczność jego przeprowadzenia jest uzasadniona stwierdzonym przez Zamawiającego złym stanem przedmiotu ww. umowy.</w:t>
      </w:r>
    </w:p>
    <w:p w14:paraId="06D6E27D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Datę, godzinę i miejsce dokonania przeglądu gwarancyjnego wyznacza Zamawiający, zawiadamiając o nim Gwaranta na piśmie (listem poleconym z potwierdzeniem odbioru lub e-mailem na adres: …………………………..), z co najmniej 7 dniowym wyprzedzeniem.</w:t>
      </w:r>
    </w:p>
    <w:p w14:paraId="7CBB9086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skład komisji przeglądowej będą wchodziły osoby wyznaczone przez Zamawiającego oraz osoby wyznaczone przez Gwaranta.</w:t>
      </w:r>
    </w:p>
    <w:p w14:paraId="42A470F2" w14:textId="77777777" w:rsidR="009830B9" w:rsidRPr="00824F97" w:rsidRDefault="009830B9" w:rsidP="00DD2CAA">
      <w:pPr>
        <w:pStyle w:val="Bezodstpw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Z każdego przeglądu gwarancyjnego sporządza się szczegółowy protokół przeglądu gwarancyjnego, w co najmniej dwóch egzemplarzach, po jednym dla Zamawiającego i dla Gwaranta. W przypadku nieobecności </w:t>
      </w:r>
      <w:r w:rsidRPr="00824F97">
        <w:rPr>
          <w:rFonts w:ascii="Times New Roman" w:hAnsi="Times New Roman"/>
          <w:sz w:val="20"/>
          <w:szCs w:val="20"/>
        </w:rPr>
        <w:lastRenderedPageBreak/>
        <w:t>przedstawicieli Gwaranta, Zamawiający niezwłocznie przesyła Gwarantowi jeden egzemplarz protokołu przeglądu.</w:t>
      </w:r>
    </w:p>
    <w:p w14:paraId="398DCEF4" w14:textId="46653B25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4</w:t>
      </w:r>
    </w:p>
    <w:p w14:paraId="104934B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Zgłoszenie reklamacyjne wady dokonywane jest w formie pisemnej na wskazany w ww. umowie adres siedziby Gwaranta lub e-mailem na adres: ………………………….. Nieodebranie albo odmowa odebrania listu poleconego lub korespondencji e-mail będzie traktowane równoważnie z jego doręczeniem.</w:t>
      </w:r>
    </w:p>
    <w:p w14:paraId="637834A8" w14:textId="77777777" w:rsidR="009830B9" w:rsidRPr="00824F97" w:rsidRDefault="009830B9" w:rsidP="00DD2CAA">
      <w:pPr>
        <w:pStyle w:val="Bezodstpw"/>
        <w:numPr>
          <w:ilvl w:val="0"/>
          <w:numId w:val="5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zgłoszeniu Zamawiający określa tryb w jakim wada ma zostać usunięta.</w:t>
      </w:r>
    </w:p>
    <w:p w14:paraId="15890B9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5</w:t>
      </w:r>
    </w:p>
    <w:p w14:paraId="458F662B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Wady będą usuwane w trybie zwykłym i awaryjnym.</w:t>
      </w:r>
    </w:p>
    <w:p w14:paraId="294F5B2F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 trybie awaryjnym usuwane będą wady, które ograniczają lub uniemożliwiają działanie części lub całości wykonanego przez Gwaranta przedmiotu ww. umowy lub gdy ujawniona wada może skutkować albo skutkuje: zagrożeniem dla życia lub zdrowia ludzi, zanieczyszczeniem środowiska, wystąpieniem szkody dla Zamawiającego lub osób trzecich.</w:t>
      </w:r>
    </w:p>
    <w:p w14:paraId="6469F290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zobowiązuje się:</w:t>
      </w:r>
    </w:p>
    <w:p w14:paraId="4F8B6C0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zwykłym – do niezwłocznego, lecz nie później, niż w terminie 3 dni od pisemnego zgłoszenia przez Zamawiającego, przystąpienia do usunięcia wad,</w:t>
      </w:r>
    </w:p>
    <w:p w14:paraId="32BB5F92" w14:textId="77777777" w:rsidR="009830B9" w:rsidRPr="00824F97" w:rsidRDefault="009830B9" w:rsidP="00DD2CAA">
      <w:pPr>
        <w:pStyle w:val="Tekstpodstawowy21"/>
        <w:numPr>
          <w:ilvl w:val="0"/>
          <w:numId w:val="7"/>
        </w:numPr>
        <w:spacing w:before="60" w:after="60" w:line="276" w:lineRule="auto"/>
        <w:jc w:val="both"/>
        <w:rPr>
          <w:rFonts w:cs="Times New Roman"/>
          <w:sz w:val="20"/>
        </w:rPr>
      </w:pPr>
      <w:r w:rsidRPr="00824F97">
        <w:rPr>
          <w:rFonts w:cs="Times New Roman"/>
          <w:sz w:val="20"/>
        </w:rPr>
        <w:t>w trybie awaryjnym zwykłym – do niezwłocznego, lecz nie później, niż w terminie 1 dnia od pisemnego zgłoszenia przez Zamawiającego, przystąpienia do usunięcia wad.</w:t>
      </w:r>
    </w:p>
    <w:p w14:paraId="594E2B85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zobowiązany jest do usunięcia wady:</w:t>
      </w:r>
    </w:p>
    <w:p w14:paraId="26E87219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zwykłym – niezwłocznie jednak nie dłużej niż w terminie </w:t>
      </w:r>
      <w:r w:rsidR="00C843C8" w:rsidRPr="00824F97">
        <w:rPr>
          <w:rFonts w:cs="Times New Roman"/>
          <w:sz w:val="20"/>
        </w:rPr>
        <w:t>7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3E6DE852" w14:textId="77777777" w:rsidR="009830B9" w:rsidRPr="00824F97" w:rsidRDefault="009830B9" w:rsidP="00DD2CAA">
      <w:pPr>
        <w:pStyle w:val="Tekstpodstawowy21"/>
        <w:numPr>
          <w:ilvl w:val="0"/>
          <w:numId w:val="6"/>
        </w:numPr>
        <w:spacing w:before="60" w:after="60" w:line="276" w:lineRule="auto"/>
        <w:jc w:val="both"/>
        <w:rPr>
          <w:rFonts w:cs="Times New Roman"/>
          <w:b/>
          <w:sz w:val="20"/>
        </w:rPr>
      </w:pPr>
      <w:r w:rsidRPr="00824F97">
        <w:rPr>
          <w:rFonts w:cs="Times New Roman"/>
          <w:sz w:val="20"/>
        </w:rPr>
        <w:t xml:space="preserve">w trybie awaryjnym – niezwłocznie jednak nie dłużej niż w terminie </w:t>
      </w:r>
      <w:r w:rsidR="00C843C8" w:rsidRPr="00824F97">
        <w:rPr>
          <w:rFonts w:cs="Times New Roman"/>
          <w:sz w:val="20"/>
        </w:rPr>
        <w:t>3</w:t>
      </w:r>
      <w:r w:rsidRPr="00824F97">
        <w:rPr>
          <w:rFonts w:cs="Times New Roman"/>
          <w:sz w:val="20"/>
        </w:rPr>
        <w:t xml:space="preserve"> dni liczonych od dnia zgłoszenia wady przez Zamawiającego.</w:t>
      </w:r>
    </w:p>
    <w:p w14:paraId="19767752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Jeżeli Gwarant opóźnia się z przystąpieniem do usunięcia lub usunięciem wad w ww. terminach, Zamawiający jest uprawniony do powierzenia usunięcia wad podmiotowi trzeciemu lub usunięcia wad samodzielnie, na koszt i niebezpieczeństwo Wykonawcy</w:t>
      </w:r>
      <w:r w:rsidR="00D60C99">
        <w:rPr>
          <w:rFonts w:ascii="Times New Roman" w:hAnsi="Times New Roman"/>
          <w:sz w:val="20"/>
          <w:szCs w:val="20"/>
        </w:rPr>
        <w:t>, bez konieczności uzyskania uprzedniej zgody sądu</w:t>
      </w:r>
    </w:p>
    <w:p w14:paraId="70CC3CFC" w14:textId="77777777" w:rsidR="009830B9" w:rsidRPr="00824F97" w:rsidRDefault="009830B9" w:rsidP="00DD2CAA">
      <w:pPr>
        <w:pStyle w:val="Bezodstpw"/>
        <w:numPr>
          <w:ilvl w:val="0"/>
          <w:numId w:val="8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Gwarant po każdorazowym usunięciu wady ma obowiązek podać pisemnie niezwłocznie, nie później niż w ciągu 6 dni roboczych od daty usunięcia wady przyczynę jej powstania.</w:t>
      </w:r>
    </w:p>
    <w:p w14:paraId="664C723A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W przypadku gdy w procesie usuwania wady dojdzie do wymiany wadliwych materiałów lub urządzeń na nowe, wolne od wad, okres gwarancji na to nowe urządzenie lub materiał biegnie na nowo.</w:t>
      </w:r>
    </w:p>
    <w:p w14:paraId="1DC6FD74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Okres gwarancji na przedmiot umowy wydłuża się o czas usuwania wady licząc od dnia zgłoszenia aż do jej usunięcia.</w:t>
      </w:r>
    </w:p>
    <w:p w14:paraId="75F61192" w14:textId="77777777" w:rsidR="009830B9" w:rsidRPr="00824F97" w:rsidRDefault="009830B9" w:rsidP="00DD2CAA">
      <w:pPr>
        <w:pStyle w:val="Akapitzlist"/>
        <w:numPr>
          <w:ilvl w:val="0"/>
          <w:numId w:val="8"/>
        </w:numPr>
        <w:spacing w:before="60"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24F97">
        <w:rPr>
          <w:rFonts w:ascii="Times New Roman" w:hAnsi="Times New Roman" w:cs="Times New Roman"/>
          <w:sz w:val="20"/>
          <w:szCs w:val="20"/>
        </w:rPr>
        <w:t>Za datę usunięcia wady uważa się dzień podpisania bez zastrzeżeń protokołu reklamacyjnego, przez upoważnionych do tego przedstawicieli Stron.</w:t>
      </w:r>
    </w:p>
    <w:p w14:paraId="7C0D0459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6</w:t>
      </w:r>
    </w:p>
    <w:p w14:paraId="1A6CC358" w14:textId="6A49EAB8" w:rsidR="009830B9" w:rsidRPr="00824F9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oświadczenia skierowane do Zamawiającego należy wysyłać w formie pisemnej na adres:</w:t>
      </w:r>
      <w:r w:rsidR="00816AE2" w:rsidRPr="00816AE2">
        <w:t xml:space="preserve"> </w:t>
      </w:r>
      <w:r w:rsidR="00816AE2">
        <w:t xml:space="preserve">Gmina Lubomierz </w:t>
      </w:r>
      <w:r w:rsidR="00816AE2" w:rsidRPr="00816AE2">
        <w:rPr>
          <w:rFonts w:ascii="Times New Roman" w:hAnsi="Times New Roman"/>
          <w:sz w:val="20"/>
          <w:szCs w:val="20"/>
        </w:rPr>
        <w:t>ul. Placu Wolności 1, 59-623 Lubomierz</w:t>
      </w:r>
      <w:r w:rsidR="00663AE0">
        <w:rPr>
          <w:rFonts w:ascii="Times New Roman" w:hAnsi="Times New Roman"/>
          <w:sz w:val="20"/>
          <w:szCs w:val="20"/>
        </w:rPr>
        <w:t xml:space="preserve">, </w:t>
      </w:r>
      <w:r w:rsidRPr="00824F97">
        <w:rPr>
          <w:rFonts w:ascii="Times New Roman" w:hAnsi="Times New Roman"/>
          <w:sz w:val="20"/>
          <w:szCs w:val="20"/>
        </w:rPr>
        <w:t xml:space="preserve">lub za pośrednictwem korespondencji e-mail na adres: </w:t>
      </w:r>
      <w:r w:rsidR="00816AE2">
        <w:rPr>
          <w:rFonts w:ascii="Times New Roman" w:hAnsi="Times New Roman"/>
          <w:sz w:val="20"/>
          <w:szCs w:val="20"/>
        </w:rPr>
        <w:t>ugim@lubomierz.pl</w:t>
      </w:r>
    </w:p>
    <w:p w14:paraId="598EC7EE" w14:textId="2D97E484" w:rsidR="002F45B7" w:rsidRDefault="009830B9" w:rsidP="00DD2CAA">
      <w:pPr>
        <w:pStyle w:val="Bezodstpw"/>
        <w:numPr>
          <w:ilvl w:val="0"/>
          <w:numId w:val="9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O zmianach w danych teleadresowych, o których mowa w § 4 ust. 1 Gwarant obowiązany jest informować niezwłocznie, nie później niż 7 dni od chwili zaistnienia zmian, pod rygorem uznania wysłania korespondencji pod ostatnio znany adres za skutecznie doręczoną.</w:t>
      </w:r>
    </w:p>
    <w:p w14:paraId="3726654F" w14:textId="77777777" w:rsidR="002F45B7" w:rsidRDefault="002F45B7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012618F3" w14:textId="77777777" w:rsidR="009830B9" w:rsidRPr="00824F97" w:rsidRDefault="009830B9" w:rsidP="002F45B7">
      <w:pPr>
        <w:pStyle w:val="Bezodstpw"/>
        <w:spacing w:before="60" w:after="60"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598E1CE" w14:textId="77777777" w:rsidR="009830B9" w:rsidRPr="00824F97" w:rsidRDefault="009830B9" w:rsidP="009830B9">
      <w:pPr>
        <w:pStyle w:val="Bezodstpw"/>
        <w:spacing w:before="60" w:after="6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4F97">
        <w:rPr>
          <w:rFonts w:ascii="Times New Roman" w:hAnsi="Times New Roman"/>
          <w:b/>
          <w:bCs/>
          <w:sz w:val="20"/>
          <w:szCs w:val="20"/>
        </w:rPr>
        <w:t>§ 7</w:t>
      </w:r>
    </w:p>
    <w:p w14:paraId="651B8EB3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 xml:space="preserve">W sprawach nieuregulowanych zastosowanie maja odpowiednie przepisy prawa, w szczególności Kodeksu Cywilnego oraz ustawy z dnia </w:t>
      </w:r>
      <w:r w:rsidR="00626E1B">
        <w:rPr>
          <w:rFonts w:ascii="Times New Roman" w:hAnsi="Times New Roman"/>
          <w:sz w:val="20"/>
          <w:szCs w:val="20"/>
        </w:rPr>
        <w:t>11 września</w:t>
      </w:r>
      <w:r w:rsidRPr="00824F97">
        <w:rPr>
          <w:rFonts w:ascii="Times New Roman" w:hAnsi="Times New Roman"/>
          <w:sz w:val="20"/>
          <w:szCs w:val="20"/>
        </w:rPr>
        <w:t xml:space="preserve"> 20</w:t>
      </w:r>
      <w:r w:rsidR="00626E1B">
        <w:rPr>
          <w:rFonts w:ascii="Times New Roman" w:hAnsi="Times New Roman"/>
          <w:sz w:val="20"/>
          <w:szCs w:val="20"/>
        </w:rPr>
        <w:t>19</w:t>
      </w:r>
      <w:r w:rsidRPr="00824F97">
        <w:rPr>
          <w:rFonts w:ascii="Times New Roman" w:hAnsi="Times New Roman"/>
          <w:sz w:val="20"/>
          <w:szCs w:val="20"/>
        </w:rPr>
        <w:t xml:space="preserve">r. – Prawo zamówień publicznych (Dz. U. z 2019 r. poz. </w:t>
      </w:r>
      <w:r w:rsidR="00C843C8" w:rsidRPr="00824F97">
        <w:rPr>
          <w:rFonts w:ascii="Times New Roman" w:hAnsi="Times New Roman"/>
          <w:sz w:val="20"/>
          <w:szCs w:val="20"/>
        </w:rPr>
        <w:t xml:space="preserve">2019 z </w:t>
      </w:r>
      <w:proofErr w:type="spellStart"/>
      <w:r w:rsidR="00C843C8" w:rsidRPr="00824F97">
        <w:rPr>
          <w:rFonts w:ascii="Times New Roman" w:hAnsi="Times New Roman"/>
          <w:sz w:val="20"/>
          <w:szCs w:val="20"/>
        </w:rPr>
        <w:t>późn</w:t>
      </w:r>
      <w:proofErr w:type="spellEnd"/>
      <w:r w:rsidR="00C843C8" w:rsidRPr="00824F97">
        <w:rPr>
          <w:rFonts w:ascii="Times New Roman" w:hAnsi="Times New Roman"/>
          <w:sz w:val="20"/>
          <w:szCs w:val="20"/>
        </w:rPr>
        <w:t>. zm.</w:t>
      </w:r>
      <w:r w:rsidRPr="00824F97">
        <w:rPr>
          <w:rFonts w:ascii="Times New Roman" w:hAnsi="Times New Roman"/>
          <w:sz w:val="20"/>
          <w:szCs w:val="20"/>
        </w:rPr>
        <w:t>).</w:t>
      </w:r>
    </w:p>
    <w:p w14:paraId="6D3E5452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Integralną częścią niniejszej Karty Gwarancyjnej jest ww. umowa oraz inne dokumenty z nią związane, które określają przedmiot zadania objętego udzieloną gwarancją.</w:t>
      </w:r>
    </w:p>
    <w:p w14:paraId="0B35D231" w14:textId="77777777" w:rsidR="009830B9" w:rsidRPr="00824F97" w:rsidRDefault="009830B9" w:rsidP="00DD2CAA">
      <w:pPr>
        <w:pStyle w:val="Bezodstpw"/>
        <w:numPr>
          <w:ilvl w:val="0"/>
          <w:numId w:val="10"/>
        </w:numPr>
        <w:spacing w:before="60" w:after="60" w:line="276" w:lineRule="auto"/>
        <w:jc w:val="both"/>
        <w:rPr>
          <w:rFonts w:ascii="Times New Roman" w:hAnsi="Times New Roman"/>
          <w:sz w:val="20"/>
          <w:szCs w:val="20"/>
        </w:rPr>
      </w:pPr>
      <w:r w:rsidRPr="00824F97">
        <w:rPr>
          <w:rFonts w:ascii="Times New Roman" w:hAnsi="Times New Roman"/>
          <w:sz w:val="20"/>
          <w:szCs w:val="20"/>
        </w:rPr>
        <w:t>Wszelkie zmiany niniejszej Karty Gwarancyjnej wymagają formy pisemnej pod rygorem nieważności.</w:t>
      </w:r>
    </w:p>
    <w:p w14:paraId="2ACD53C8" w14:textId="77777777" w:rsidR="006C6D1B" w:rsidRPr="00824F97" w:rsidRDefault="009830B9" w:rsidP="00A753B8">
      <w:pPr>
        <w:pStyle w:val="Bezodstpw"/>
        <w:spacing w:before="60" w:after="60" w:line="276" w:lineRule="auto"/>
        <w:jc w:val="right"/>
        <w:rPr>
          <w:rFonts w:ascii="Comic Sans MS" w:hAnsi="Comic Sans MS"/>
          <w:b/>
          <w:sz w:val="20"/>
          <w:szCs w:val="20"/>
        </w:rPr>
      </w:pPr>
      <w:r w:rsidRPr="00824F97">
        <w:rPr>
          <w:rFonts w:ascii="Times New Roman" w:hAnsi="Times New Roman"/>
          <w:b/>
          <w:sz w:val="20"/>
          <w:szCs w:val="20"/>
        </w:rPr>
        <w:t>GWARANT</w:t>
      </w:r>
    </w:p>
    <w:sectPr w:rsidR="006C6D1B" w:rsidRPr="00824F97" w:rsidSect="00663AE0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4175" w14:textId="77777777" w:rsidR="00472BE9" w:rsidRDefault="00472BE9" w:rsidP="00FE080A">
      <w:pPr>
        <w:spacing w:after="0" w:line="240" w:lineRule="auto"/>
      </w:pPr>
      <w:r>
        <w:separator/>
      </w:r>
    </w:p>
  </w:endnote>
  <w:endnote w:type="continuationSeparator" w:id="0">
    <w:p w14:paraId="507F771E" w14:textId="77777777" w:rsidR="00472BE9" w:rsidRDefault="00472BE9" w:rsidP="00F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2C7A" w14:textId="77777777" w:rsidR="00472BE9" w:rsidRDefault="00472BE9" w:rsidP="00FE080A">
      <w:pPr>
        <w:spacing w:after="0" w:line="240" w:lineRule="auto"/>
      </w:pPr>
      <w:r>
        <w:separator/>
      </w:r>
    </w:p>
  </w:footnote>
  <w:footnote w:type="continuationSeparator" w:id="0">
    <w:p w14:paraId="4E47E0C3" w14:textId="77777777" w:rsidR="00472BE9" w:rsidRDefault="00472BE9" w:rsidP="00FE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72FE" w14:textId="1D5D6340" w:rsidR="00402180" w:rsidRDefault="00402180" w:rsidP="00402180">
    <w:pPr>
      <w:pStyle w:val="Nagwek"/>
      <w:jc w:val="center"/>
    </w:pPr>
    <w:r>
      <w:rPr>
        <w:noProof/>
      </w:rPr>
      <w:drawing>
        <wp:inline distT="0" distB="0" distL="0" distR="0" wp14:anchorId="36FF2080" wp14:editId="2BBA18FD">
          <wp:extent cx="3030220" cy="9448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4" w:hanging="360"/>
      </w:pPr>
      <w:rPr>
        <w:rFonts w:ascii="Wingdings" w:hAnsi="Wingdings"/>
      </w:rPr>
    </w:lvl>
  </w:abstractNum>
  <w:abstractNum w:abstractNumId="1" w15:restartNumberingAfterBreak="0">
    <w:nsid w:val="0AE47750"/>
    <w:multiLevelType w:val="hybridMultilevel"/>
    <w:tmpl w:val="9C587A20"/>
    <w:lvl w:ilvl="0" w:tplc="9A121416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575F"/>
    <w:multiLevelType w:val="hybridMultilevel"/>
    <w:tmpl w:val="20E8A5C6"/>
    <w:lvl w:ilvl="0" w:tplc="1CEAC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0C65"/>
    <w:multiLevelType w:val="hybridMultilevel"/>
    <w:tmpl w:val="9F1C88CC"/>
    <w:lvl w:ilvl="0" w:tplc="A5D451E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81190"/>
    <w:multiLevelType w:val="hybridMultilevel"/>
    <w:tmpl w:val="1AC8CD92"/>
    <w:lvl w:ilvl="0" w:tplc="EC24A2AC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583977"/>
    <w:multiLevelType w:val="hybridMultilevel"/>
    <w:tmpl w:val="23CCA510"/>
    <w:lvl w:ilvl="0" w:tplc="E500DEB0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D664B"/>
    <w:multiLevelType w:val="hybridMultilevel"/>
    <w:tmpl w:val="C426A1A2"/>
    <w:lvl w:ilvl="0" w:tplc="40EC193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52588C"/>
    <w:multiLevelType w:val="hybridMultilevel"/>
    <w:tmpl w:val="F2F8D7B4"/>
    <w:lvl w:ilvl="0" w:tplc="D23A860E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2CD1"/>
    <w:multiLevelType w:val="hybridMultilevel"/>
    <w:tmpl w:val="DFB022A0"/>
    <w:lvl w:ilvl="0" w:tplc="C638FC48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10EC5"/>
    <w:multiLevelType w:val="hybridMultilevel"/>
    <w:tmpl w:val="FD1267A8"/>
    <w:lvl w:ilvl="0" w:tplc="0FEC3C42">
      <w:start w:val="1"/>
      <w:numFmt w:val="decimal"/>
      <w:lvlText w:val="%1."/>
      <w:lvlJc w:val="left"/>
      <w:pPr>
        <w:ind w:left="36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B86145"/>
    <w:multiLevelType w:val="hybridMultilevel"/>
    <w:tmpl w:val="2168146E"/>
    <w:lvl w:ilvl="0" w:tplc="3E885F5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7783048">
    <w:abstractNumId w:val="3"/>
  </w:num>
  <w:num w:numId="2" w16cid:durableId="1572930161">
    <w:abstractNumId w:val="4"/>
  </w:num>
  <w:num w:numId="3" w16cid:durableId="1374423281">
    <w:abstractNumId w:val="2"/>
  </w:num>
  <w:num w:numId="4" w16cid:durableId="2074086524">
    <w:abstractNumId w:val="9"/>
  </w:num>
  <w:num w:numId="5" w16cid:durableId="1956522507">
    <w:abstractNumId w:val="5"/>
  </w:num>
  <w:num w:numId="6" w16cid:durableId="1194540190">
    <w:abstractNumId w:val="10"/>
  </w:num>
  <w:num w:numId="7" w16cid:durableId="1557622923">
    <w:abstractNumId w:val="6"/>
  </w:num>
  <w:num w:numId="8" w16cid:durableId="854920279">
    <w:abstractNumId w:val="1"/>
  </w:num>
  <w:num w:numId="9" w16cid:durableId="1304121780">
    <w:abstractNumId w:val="8"/>
  </w:num>
  <w:num w:numId="10" w16cid:durableId="124330096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0A"/>
    <w:rsid w:val="00002225"/>
    <w:rsid w:val="00003982"/>
    <w:rsid w:val="00004324"/>
    <w:rsid w:val="000104CB"/>
    <w:rsid w:val="00012867"/>
    <w:rsid w:val="0001656D"/>
    <w:rsid w:val="0001775E"/>
    <w:rsid w:val="00020CAA"/>
    <w:rsid w:val="00026CD2"/>
    <w:rsid w:val="00032BF7"/>
    <w:rsid w:val="00042B5E"/>
    <w:rsid w:val="0006728C"/>
    <w:rsid w:val="0007164A"/>
    <w:rsid w:val="000767BA"/>
    <w:rsid w:val="00077B99"/>
    <w:rsid w:val="00083F88"/>
    <w:rsid w:val="00084997"/>
    <w:rsid w:val="00093A17"/>
    <w:rsid w:val="00093AF1"/>
    <w:rsid w:val="000A6744"/>
    <w:rsid w:val="000C16FF"/>
    <w:rsid w:val="000E30CA"/>
    <w:rsid w:val="000E4B3A"/>
    <w:rsid w:val="000F524A"/>
    <w:rsid w:val="000F6373"/>
    <w:rsid w:val="000F660F"/>
    <w:rsid w:val="000F6C07"/>
    <w:rsid w:val="00102443"/>
    <w:rsid w:val="00103D0B"/>
    <w:rsid w:val="001125E9"/>
    <w:rsid w:val="001331E2"/>
    <w:rsid w:val="001418AA"/>
    <w:rsid w:val="00157873"/>
    <w:rsid w:val="00161C7E"/>
    <w:rsid w:val="0016444F"/>
    <w:rsid w:val="001712D9"/>
    <w:rsid w:val="0017648C"/>
    <w:rsid w:val="001825D9"/>
    <w:rsid w:val="001A6B10"/>
    <w:rsid w:val="001C2BD7"/>
    <w:rsid w:val="001C3B22"/>
    <w:rsid w:val="001E24AD"/>
    <w:rsid w:val="001E4064"/>
    <w:rsid w:val="0021098B"/>
    <w:rsid w:val="002145F0"/>
    <w:rsid w:val="00223936"/>
    <w:rsid w:val="002250F5"/>
    <w:rsid w:val="002314C4"/>
    <w:rsid w:val="0024437A"/>
    <w:rsid w:val="002445F1"/>
    <w:rsid w:val="0025133B"/>
    <w:rsid w:val="00274259"/>
    <w:rsid w:val="0028134C"/>
    <w:rsid w:val="002923BE"/>
    <w:rsid w:val="00292D1A"/>
    <w:rsid w:val="002A275F"/>
    <w:rsid w:val="002A3E0F"/>
    <w:rsid w:val="002A428B"/>
    <w:rsid w:val="002B19D2"/>
    <w:rsid w:val="002B588F"/>
    <w:rsid w:val="002B6056"/>
    <w:rsid w:val="002C37C7"/>
    <w:rsid w:val="002C4FDE"/>
    <w:rsid w:val="002C558C"/>
    <w:rsid w:val="002C56A6"/>
    <w:rsid w:val="002E4045"/>
    <w:rsid w:val="002F45B7"/>
    <w:rsid w:val="002F6F47"/>
    <w:rsid w:val="003033A7"/>
    <w:rsid w:val="00312281"/>
    <w:rsid w:val="00315D2E"/>
    <w:rsid w:val="003211F4"/>
    <w:rsid w:val="003260CE"/>
    <w:rsid w:val="003403D4"/>
    <w:rsid w:val="00344CA4"/>
    <w:rsid w:val="00345112"/>
    <w:rsid w:val="00350DCF"/>
    <w:rsid w:val="0037449F"/>
    <w:rsid w:val="00376899"/>
    <w:rsid w:val="0038414B"/>
    <w:rsid w:val="00387282"/>
    <w:rsid w:val="003B2F99"/>
    <w:rsid w:val="003C3343"/>
    <w:rsid w:val="003E116E"/>
    <w:rsid w:val="003E7B9C"/>
    <w:rsid w:val="00402180"/>
    <w:rsid w:val="00403AFF"/>
    <w:rsid w:val="004125AE"/>
    <w:rsid w:val="00415439"/>
    <w:rsid w:val="00451AB8"/>
    <w:rsid w:val="00460201"/>
    <w:rsid w:val="00460DF6"/>
    <w:rsid w:val="00472BE9"/>
    <w:rsid w:val="00474933"/>
    <w:rsid w:val="00487513"/>
    <w:rsid w:val="0049404D"/>
    <w:rsid w:val="004A33E1"/>
    <w:rsid w:val="004B657C"/>
    <w:rsid w:val="004C1ED7"/>
    <w:rsid w:val="004D4882"/>
    <w:rsid w:val="004E0C40"/>
    <w:rsid w:val="004E3597"/>
    <w:rsid w:val="004E4CA9"/>
    <w:rsid w:val="004E7E8F"/>
    <w:rsid w:val="0050144E"/>
    <w:rsid w:val="00502484"/>
    <w:rsid w:val="005077F8"/>
    <w:rsid w:val="005119EE"/>
    <w:rsid w:val="00536957"/>
    <w:rsid w:val="00554FB0"/>
    <w:rsid w:val="00583BD3"/>
    <w:rsid w:val="005863A5"/>
    <w:rsid w:val="00587AFD"/>
    <w:rsid w:val="00593F83"/>
    <w:rsid w:val="005A377B"/>
    <w:rsid w:val="005A6E2D"/>
    <w:rsid w:val="005B5E4A"/>
    <w:rsid w:val="005B712A"/>
    <w:rsid w:val="005C6590"/>
    <w:rsid w:val="005D1D38"/>
    <w:rsid w:val="005D3400"/>
    <w:rsid w:val="005D56FB"/>
    <w:rsid w:val="0060284F"/>
    <w:rsid w:val="0061100D"/>
    <w:rsid w:val="00626E1B"/>
    <w:rsid w:val="006349E6"/>
    <w:rsid w:val="00641143"/>
    <w:rsid w:val="00642D65"/>
    <w:rsid w:val="0064425E"/>
    <w:rsid w:val="006540C6"/>
    <w:rsid w:val="00655F77"/>
    <w:rsid w:val="00657607"/>
    <w:rsid w:val="00663AE0"/>
    <w:rsid w:val="00670FC8"/>
    <w:rsid w:val="0068122E"/>
    <w:rsid w:val="006848FF"/>
    <w:rsid w:val="0069140C"/>
    <w:rsid w:val="006C04FC"/>
    <w:rsid w:val="006C2E7A"/>
    <w:rsid w:val="006C6D1B"/>
    <w:rsid w:val="006D2F3E"/>
    <w:rsid w:val="006D64BD"/>
    <w:rsid w:val="006D67B4"/>
    <w:rsid w:val="006D7B59"/>
    <w:rsid w:val="006F3728"/>
    <w:rsid w:val="006F4293"/>
    <w:rsid w:val="007008A8"/>
    <w:rsid w:val="007018C0"/>
    <w:rsid w:val="00711B3A"/>
    <w:rsid w:val="00726E45"/>
    <w:rsid w:val="00731993"/>
    <w:rsid w:val="007354D4"/>
    <w:rsid w:val="007373C9"/>
    <w:rsid w:val="0074082C"/>
    <w:rsid w:val="00755977"/>
    <w:rsid w:val="0076064D"/>
    <w:rsid w:val="007653FD"/>
    <w:rsid w:val="0078110A"/>
    <w:rsid w:val="00783D85"/>
    <w:rsid w:val="00784893"/>
    <w:rsid w:val="0078590E"/>
    <w:rsid w:val="007A4E71"/>
    <w:rsid w:val="007A6551"/>
    <w:rsid w:val="007C55EC"/>
    <w:rsid w:val="007D27E5"/>
    <w:rsid w:val="007E4760"/>
    <w:rsid w:val="007E7BED"/>
    <w:rsid w:val="00816AE2"/>
    <w:rsid w:val="00824F97"/>
    <w:rsid w:val="008329E7"/>
    <w:rsid w:val="00836968"/>
    <w:rsid w:val="0084133C"/>
    <w:rsid w:val="008543E5"/>
    <w:rsid w:val="00870353"/>
    <w:rsid w:val="00870376"/>
    <w:rsid w:val="008709E2"/>
    <w:rsid w:val="00873293"/>
    <w:rsid w:val="00876202"/>
    <w:rsid w:val="008773BB"/>
    <w:rsid w:val="00882149"/>
    <w:rsid w:val="008871E5"/>
    <w:rsid w:val="00887294"/>
    <w:rsid w:val="008A444C"/>
    <w:rsid w:val="008A789D"/>
    <w:rsid w:val="008B28A1"/>
    <w:rsid w:val="008B7598"/>
    <w:rsid w:val="008C150A"/>
    <w:rsid w:val="008D205F"/>
    <w:rsid w:val="008D4D2E"/>
    <w:rsid w:val="008E0317"/>
    <w:rsid w:val="008F0994"/>
    <w:rsid w:val="009032A1"/>
    <w:rsid w:val="00920B3D"/>
    <w:rsid w:val="009221A2"/>
    <w:rsid w:val="009234A0"/>
    <w:rsid w:val="00924571"/>
    <w:rsid w:val="009250BD"/>
    <w:rsid w:val="00927322"/>
    <w:rsid w:val="0093319A"/>
    <w:rsid w:val="00952554"/>
    <w:rsid w:val="00980944"/>
    <w:rsid w:val="00980C7D"/>
    <w:rsid w:val="009830B9"/>
    <w:rsid w:val="009B1492"/>
    <w:rsid w:val="009B4EDD"/>
    <w:rsid w:val="009B6559"/>
    <w:rsid w:val="009D17B0"/>
    <w:rsid w:val="009D4514"/>
    <w:rsid w:val="009F49CF"/>
    <w:rsid w:val="00A00930"/>
    <w:rsid w:val="00A05BE5"/>
    <w:rsid w:val="00A12E37"/>
    <w:rsid w:val="00A16361"/>
    <w:rsid w:val="00A26508"/>
    <w:rsid w:val="00A41799"/>
    <w:rsid w:val="00A443A8"/>
    <w:rsid w:val="00A52588"/>
    <w:rsid w:val="00A623C0"/>
    <w:rsid w:val="00A753B8"/>
    <w:rsid w:val="00A75AE1"/>
    <w:rsid w:val="00A83B7B"/>
    <w:rsid w:val="00A8403B"/>
    <w:rsid w:val="00AA1377"/>
    <w:rsid w:val="00AB1C36"/>
    <w:rsid w:val="00AB57F4"/>
    <w:rsid w:val="00AD3139"/>
    <w:rsid w:val="00AD41CD"/>
    <w:rsid w:val="00AE5709"/>
    <w:rsid w:val="00AE5EF5"/>
    <w:rsid w:val="00AF5053"/>
    <w:rsid w:val="00B03594"/>
    <w:rsid w:val="00B03D10"/>
    <w:rsid w:val="00B337EA"/>
    <w:rsid w:val="00B42663"/>
    <w:rsid w:val="00B61B6E"/>
    <w:rsid w:val="00B656D0"/>
    <w:rsid w:val="00B726EE"/>
    <w:rsid w:val="00B75714"/>
    <w:rsid w:val="00B80081"/>
    <w:rsid w:val="00B818AB"/>
    <w:rsid w:val="00B8203E"/>
    <w:rsid w:val="00B86ADD"/>
    <w:rsid w:val="00B962BA"/>
    <w:rsid w:val="00BA4F06"/>
    <w:rsid w:val="00BA5D18"/>
    <w:rsid w:val="00BA6C7A"/>
    <w:rsid w:val="00BB24A9"/>
    <w:rsid w:val="00BC1B88"/>
    <w:rsid w:val="00BC5272"/>
    <w:rsid w:val="00BD1EA2"/>
    <w:rsid w:val="00BD420A"/>
    <w:rsid w:val="00BE7385"/>
    <w:rsid w:val="00C17F98"/>
    <w:rsid w:val="00C229D8"/>
    <w:rsid w:val="00C333B0"/>
    <w:rsid w:val="00C366BF"/>
    <w:rsid w:val="00C400F7"/>
    <w:rsid w:val="00C42184"/>
    <w:rsid w:val="00C42211"/>
    <w:rsid w:val="00C43D95"/>
    <w:rsid w:val="00C44FB3"/>
    <w:rsid w:val="00C567F2"/>
    <w:rsid w:val="00C6292C"/>
    <w:rsid w:val="00C63B7B"/>
    <w:rsid w:val="00C63D46"/>
    <w:rsid w:val="00C80968"/>
    <w:rsid w:val="00C8301D"/>
    <w:rsid w:val="00C843C8"/>
    <w:rsid w:val="00C86154"/>
    <w:rsid w:val="00C944DC"/>
    <w:rsid w:val="00CA60F7"/>
    <w:rsid w:val="00CB1674"/>
    <w:rsid w:val="00CB24DA"/>
    <w:rsid w:val="00CB2A3C"/>
    <w:rsid w:val="00CD20F4"/>
    <w:rsid w:val="00CE31C1"/>
    <w:rsid w:val="00CF6E17"/>
    <w:rsid w:val="00D0341F"/>
    <w:rsid w:val="00D06392"/>
    <w:rsid w:val="00D365DA"/>
    <w:rsid w:val="00D4166B"/>
    <w:rsid w:val="00D46115"/>
    <w:rsid w:val="00D60848"/>
    <w:rsid w:val="00D60C99"/>
    <w:rsid w:val="00D677A3"/>
    <w:rsid w:val="00D851C9"/>
    <w:rsid w:val="00D85B49"/>
    <w:rsid w:val="00D86749"/>
    <w:rsid w:val="00D87FF3"/>
    <w:rsid w:val="00D9532E"/>
    <w:rsid w:val="00DB1ABE"/>
    <w:rsid w:val="00DB733C"/>
    <w:rsid w:val="00DC1B16"/>
    <w:rsid w:val="00DD2CAA"/>
    <w:rsid w:val="00DE48BE"/>
    <w:rsid w:val="00DE5C75"/>
    <w:rsid w:val="00DF03DD"/>
    <w:rsid w:val="00DF109A"/>
    <w:rsid w:val="00E0017D"/>
    <w:rsid w:val="00E268A4"/>
    <w:rsid w:val="00E301AE"/>
    <w:rsid w:val="00E43DDF"/>
    <w:rsid w:val="00E43E02"/>
    <w:rsid w:val="00E512BC"/>
    <w:rsid w:val="00E57609"/>
    <w:rsid w:val="00E62209"/>
    <w:rsid w:val="00E66D34"/>
    <w:rsid w:val="00E66EA7"/>
    <w:rsid w:val="00E715C4"/>
    <w:rsid w:val="00E71EF5"/>
    <w:rsid w:val="00EB68A9"/>
    <w:rsid w:val="00EC1C54"/>
    <w:rsid w:val="00EC34EF"/>
    <w:rsid w:val="00EF14D5"/>
    <w:rsid w:val="00EF6DBF"/>
    <w:rsid w:val="00EF76F4"/>
    <w:rsid w:val="00F009E8"/>
    <w:rsid w:val="00F12F96"/>
    <w:rsid w:val="00F14D7C"/>
    <w:rsid w:val="00F23F10"/>
    <w:rsid w:val="00F24B85"/>
    <w:rsid w:val="00F2588D"/>
    <w:rsid w:val="00F32D27"/>
    <w:rsid w:val="00F47C50"/>
    <w:rsid w:val="00F53911"/>
    <w:rsid w:val="00F57D3F"/>
    <w:rsid w:val="00F663DD"/>
    <w:rsid w:val="00F774DD"/>
    <w:rsid w:val="00F77FFC"/>
    <w:rsid w:val="00FA3A4D"/>
    <w:rsid w:val="00FA46BE"/>
    <w:rsid w:val="00FC1B94"/>
    <w:rsid w:val="00FC7DEF"/>
    <w:rsid w:val="00FD52B8"/>
    <w:rsid w:val="00FE080A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B19F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0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1B8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B88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80A"/>
  </w:style>
  <w:style w:type="paragraph" w:styleId="Stopka">
    <w:name w:val="footer"/>
    <w:basedOn w:val="Normalny"/>
    <w:link w:val="StopkaZnak"/>
    <w:uiPriority w:val="99"/>
    <w:unhideWhenUsed/>
    <w:rsid w:val="00F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80A"/>
  </w:style>
  <w:style w:type="paragraph" w:styleId="Tekstdymka">
    <w:name w:val="Balloon Text"/>
    <w:basedOn w:val="Normalny"/>
    <w:link w:val="TekstdymkaZnak"/>
    <w:uiPriority w:val="99"/>
    <w:semiHidden/>
    <w:unhideWhenUsed/>
    <w:rsid w:val="00F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03D10"/>
    <w:rPr>
      <w:color w:val="0000FF"/>
      <w:u w:val="single"/>
    </w:rPr>
  </w:style>
  <w:style w:type="character" w:customStyle="1" w:styleId="letter">
    <w:name w:val="letter"/>
    <w:basedOn w:val="Domylnaczcionkaakapitu"/>
    <w:rsid w:val="00B03D10"/>
  </w:style>
  <w:style w:type="paragraph" w:styleId="Tytu">
    <w:name w:val="Title"/>
    <w:basedOn w:val="Normalny"/>
    <w:link w:val="TytuZnak"/>
    <w:qFormat/>
    <w:rsid w:val="007373C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373C9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73C9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73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737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aragraphe de liste1,Numbered List,lp1,List Paragraph1,Bulleted Text,Bullet List"/>
    <w:basedOn w:val="Normalny"/>
    <w:link w:val="AkapitzlistZnak"/>
    <w:uiPriority w:val="34"/>
    <w:qFormat/>
    <w:rsid w:val="00C43D9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A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A275F"/>
    <w:rPr>
      <w:rFonts w:ascii="Arial" w:eastAsia="Times New Roman" w:hAnsi="Arial" w:cs="Arial"/>
      <w:color w:val="000000"/>
      <w:sz w:val="20"/>
      <w:lang w:eastAsia="pl-PL"/>
    </w:rPr>
  </w:style>
  <w:style w:type="paragraph" w:styleId="Podtytu">
    <w:name w:val="Subtitle"/>
    <w:basedOn w:val="Normalny"/>
    <w:link w:val="PodtytuZnak"/>
    <w:qFormat/>
    <w:rsid w:val="002A27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A27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C1B88"/>
    <w:rPr>
      <w:rFonts w:ascii="Arial" w:eastAsia="Times New Roman" w:hAnsi="Arial" w:cs="Arial"/>
      <w:b/>
      <w:bCs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B88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Bezodstpw">
    <w:name w:val="No Spacing"/>
    <w:link w:val="BezodstpwZnak"/>
    <w:uiPriority w:val="1"/>
    <w:qFormat/>
    <w:rsid w:val="00BC1B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1B88"/>
    <w:rPr>
      <w:rFonts w:ascii="Calibri" w:eastAsia="Times New Roman" w:hAnsi="Calibri" w:cs="Times New Roman"/>
    </w:rPr>
  </w:style>
  <w:style w:type="paragraph" w:customStyle="1" w:styleId="Bezodstpw1">
    <w:name w:val="Bez odstępów1"/>
    <w:rsid w:val="00BC1B88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ekstpodstawowy21">
    <w:name w:val="Tekst podstawowy 21"/>
    <w:basedOn w:val="Normalny"/>
    <w:rsid w:val="00BC1B88"/>
    <w:pPr>
      <w:widowControl w:val="0"/>
      <w:suppressAutoHyphens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dane1">
    <w:name w:val="dane1"/>
    <w:basedOn w:val="Domylnaczcionkaakapitu"/>
    <w:rsid w:val="008709E2"/>
    <w:rPr>
      <w:color w:val="0000CD"/>
    </w:rPr>
  </w:style>
  <w:style w:type="character" w:customStyle="1" w:styleId="Nagwek1Znak">
    <w:name w:val="Nagłówek 1 Znak"/>
    <w:basedOn w:val="Domylnaczcionkaakapitu"/>
    <w:link w:val="Nagwek1"/>
    <w:uiPriority w:val="9"/>
    <w:rsid w:val="00C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4">
    <w:name w:val="Tekst podstawowy 24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C42184"/>
    <w:pPr>
      <w:widowControl w:val="0"/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C42184"/>
    <w:pPr>
      <w:suppressAutoHyphens/>
      <w:overflowPunct w:val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">
    <w:name w:val="Paragraf"/>
    <w:basedOn w:val="Normalny"/>
    <w:rsid w:val="00C42184"/>
    <w:pPr>
      <w:widowControl w:val="0"/>
      <w:suppressAutoHyphens/>
      <w:overflowPunct w:val="0"/>
      <w:spacing w:before="240" w:after="240" w:line="100" w:lineRule="atLeast"/>
      <w:jc w:val="center"/>
    </w:pPr>
    <w:rPr>
      <w:rFonts w:ascii="Times New Roman" w:eastAsia="Lucida Sans Unicode" w:hAnsi="Times New Roman" w:cs="Times New Roman"/>
      <w:b/>
      <w:kern w:val="1"/>
      <w:sz w:val="28"/>
      <w:szCs w:val="20"/>
      <w:lang w:eastAsia="ar-SA"/>
    </w:rPr>
  </w:style>
  <w:style w:type="character" w:customStyle="1" w:styleId="AkapitzlistZnak">
    <w:name w:val="Akapit z listą Znak"/>
    <w:aliases w:val="Paragraphe de liste1 Znak,Numbered List Znak,lp1 Znak,List Paragraph1 Znak,Bulleted Text Znak,Bullet List Znak"/>
    <w:basedOn w:val="Domylnaczcionkaakapitu"/>
    <w:link w:val="Akapitzlist"/>
    <w:uiPriority w:val="34"/>
    <w:qFormat/>
    <w:rsid w:val="0098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5EEC8-40BF-4C6E-9987-BCD813D6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5</cp:revision>
  <cp:lastPrinted>2022-05-05T12:50:00Z</cp:lastPrinted>
  <dcterms:created xsi:type="dcterms:W3CDTF">2021-12-13T11:24:00Z</dcterms:created>
  <dcterms:modified xsi:type="dcterms:W3CDTF">2022-05-05T12:50:00Z</dcterms:modified>
</cp:coreProperties>
</file>