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F5B2" w14:textId="77777777" w:rsidR="003B4A7C" w:rsidRPr="00C54C64" w:rsidRDefault="003B4A7C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Cześć III SIWZ</w:t>
      </w:r>
    </w:p>
    <w:p w14:paraId="00A2784C" w14:textId="77777777" w:rsidR="008C16DF" w:rsidRPr="00C54C64" w:rsidRDefault="008C16DF" w:rsidP="008C16D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3EDABC9" w14:textId="77777777" w:rsidR="001D13AD" w:rsidRDefault="001D13AD" w:rsidP="001D13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C64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FE4365A" w14:textId="77777777" w:rsidR="00AD06CE" w:rsidRPr="00C54C64" w:rsidRDefault="00AD06CE" w:rsidP="001D13A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61B7F" w14:textId="2A3CDC51" w:rsidR="001D13AD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CE">
        <w:rPr>
          <w:rFonts w:ascii="Times New Roman" w:hAnsi="Times New Roman" w:cs="Times New Roman"/>
          <w:sz w:val="24"/>
          <w:szCs w:val="24"/>
          <w:u w:val="single"/>
        </w:rPr>
        <w:t xml:space="preserve">Dla części 1: 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>: realizacja usługi odbierania i transportu odpadów komunalnych od właścicieli nieruchomości zamieszkałych na terenie Gminy i Miasta Lubomierz i ich zagospodarowanie do 31.</w:t>
      </w:r>
      <w:r w:rsidR="00634B16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>.2020r.</w:t>
      </w:r>
    </w:p>
    <w:p w14:paraId="1259BA45" w14:textId="77777777" w:rsidR="00AD06CE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4BA88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Przedmiotem zamówienia jest: realizacja usługi odbierania odpadów komunalnych od właścicieli nieruchomości zamieszkałych na terenie Gminy i Miasta Lubomierz</w:t>
      </w:r>
      <w:r w:rsidR="001B29F7">
        <w:rPr>
          <w:rFonts w:ascii="Times New Roman" w:hAnsi="Times New Roman" w:cs="Times New Roman"/>
          <w:sz w:val="24"/>
          <w:szCs w:val="24"/>
        </w:rPr>
        <w:t xml:space="preserve">, </w:t>
      </w:r>
      <w:r w:rsidRPr="00C54C64">
        <w:rPr>
          <w:rFonts w:ascii="Times New Roman" w:hAnsi="Times New Roman" w:cs="Times New Roman"/>
          <w:sz w:val="24"/>
          <w:szCs w:val="24"/>
        </w:rPr>
        <w:t xml:space="preserve">i ich </w:t>
      </w:r>
      <w:r w:rsidR="001B29F7">
        <w:rPr>
          <w:rFonts w:ascii="Times New Roman" w:hAnsi="Times New Roman" w:cs="Times New Roman"/>
          <w:sz w:val="24"/>
          <w:szCs w:val="24"/>
        </w:rPr>
        <w:t xml:space="preserve">transport i </w:t>
      </w:r>
      <w:r w:rsidRPr="00C54C64">
        <w:rPr>
          <w:rFonts w:ascii="Times New Roman" w:hAnsi="Times New Roman" w:cs="Times New Roman"/>
          <w:sz w:val="24"/>
          <w:szCs w:val="24"/>
        </w:rPr>
        <w:t>zagospodarowanie.</w:t>
      </w:r>
    </w:p>
    <w:p w14:paraId="4C8D3D7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7C438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Odpady będą odbierane z terenu gminy Lubomierz która liczy obecnie ok. 6</w:t>
      </w:r>
      <w:r w:rsidR="00CB089C">
        <w:rPr>
          <w:rFonts w:ascii="Times New Roman" w:hAnsi="Times New Roman" w:cs="Times New Roman"/>
          <w:sz w:val="24"/>
          <w:szCs w:val="24"/>
        </w:rPr>
        <w:t>0</w:t>
      </w:r>
      <w:r w:rsidRPr="00C54C64">
        <w:rPr>
          <w:rFonts w:ascii="Times New Roman" w:hAnsi="Times New Roman" w:cs="Times New Roman"/>
          <w:sz w:val="24"/>
          <w:szCs w:val="24"/>
        </w:rPr>
        <w:t xml:space="preserve">00 mieszkańców, którzy mieszkają stale i czasowo  na terenie miasta i 13 sołectw: </w:t>
      </w:r>
    </w:p>
    <w:p w14:paraId="773702C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Usługa odbierania odpadów komunalnych od właścicieli nieruchomości zamieszkałych na terenie gminy i miasta Lubomierz, obejmuje:</w:t>
      </w:r>
    </w:p>
    <w:p w14:paraId="1471A438" w14:textId="77777777"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B5C6CB" w14:textId="77777777" w:rsidR="00A07FBE" w:rsidRPr="00C54C64" w:rsidRDefault="007174D8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1)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selektywne odbieranie odpadów komunalnych (zgodnie z obowiązującym w czasie trwania umowy Regulaminem utrzymania czystości i porządku na terenie gminy i miasta Lubomierz – stanowiącym zał. nr </w:t>
      </w:r>
      <w:r w:rsidR="00C54C64" w:rsidRPr="00C54C64">
        <w:rPr>
          <w:rFonts w:ascii="Times New Roman" w:hAnsi="Times New Roman" w:cs="Times New Roman"/>
          <w:sz w:val="24"/>
          <w:szCs w:val="24"/>
        </w:rPr>
        <w:t>8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do SIWZ) następujących frakcji odpadów:</w:t>
      </w:r>
    </w:p>
    <w:p w14:paraId="66983A6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a)</w:t>
      </w:r>
      <w:r w:rsidRPr="00C54C64">
        <w:rPr>
          <w:rFonts w:ascii="Times New Roman" w:hAnsi="Times New Roman" w:cs="Times New Roman"/>
          <w:sz w:val="24"/>
          <w:szCs w:val="24"/>
        </w:rPr>
        <w:tab/>
        <w:t>zmieszanych,</w:t>
      </w:r>
    </w:p>
    <w:p w14:paraId="79056764" w14:textId="084100C3"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b)</w:t>
      </w:r>
      <w:r w:rsidRPr="00C54C64">
        <w:rPr>
          <w:rFonts w:ascii="Times New Roman" w:hAnsi="Times New Roman" w:cs="Times New Roman"/>
          <w:sz w:val="24"/>
          <w:szCs w:val="24"/>
        </w:rPr>
        <w:tab/>
        <w:t>papieru</w:t>
      </w:r>
      <w:r w:rsidR="00D65F5F">
        <w:rPr>
          <w:rFonts w:ascii="Times New Roman" w:hAnsi="Times New Roman" w:cs="Times New Roman"/>
          <w:sz w:val="24"/>
          <w:szCs w:val="24"/>
        </w:rPr>
        <w:t xml:space="preserve"> i tektury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5C6FB2" w14:textId="77777777" w:rsidR="00A07FBE" w:rsidRPr="00C54C64" w:rsidRDefault="006D0164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c)</w:t>
      </w:r>
      <w:r w:rsidRPr="00C54C64">
        <w:rPr>
          <w:rFonts w:ascii="Times New Roman" w:hAnsi="Times New Roman" w:cs="Times New Roman"/>
          <w:sz w:val="24"/>
          <w:szCs w:val="24"/>
        </w:rPr>
        <w:tab/>
        <w:t>tworzyw sztucznych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i metalu</w:t>
      </w:r>
    </w:p>
    <w:p w14:paraId="7835EFF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d)</w:t>
      </w:r>
      <w:r w:rsidRPr="00C54C64">
        <w:rPr>
          <w:rFonts w:ascii="Times New Roman" w:hAnsi="Times New Roman" w:cs="Times New Roman"/>
          <w:sz w:val="24"/>
          <w:szCs w:val="24"/>
        </w:rPr>
        <w:tab/>
        <w:t>szkła,</w:t>
      </w:r>
    </w:p>
    <w:p w14:paraId="484454B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e)</w:t>
      </w:r>
      <w:r w:rsidRPr="00C54C64">
        <w:rPr>
          <w:rFonts w:ascii="Times New Roman" w:hAnsi="Times New Roman" w:cs="Times New Roman"/>
          <w:sz w:val="24"/>
          <w:szCs w:val="24"/>
        </w:rPr>
        <w:tab/>
        <w:t xml:space="preserve">odpadów ulegających biodegradacji, </w:t>
      </w:r>
    </w:p>
    <w:p w14:paraId="0073A783" w14:textId="77777777"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EDFFB0" w14:textId="77777777"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zbieranie zużytego sprzętu elektrycznego i elektronicznego, odpadów wielkogabarytowych i zużytych opon, odpadów budowlanych i rozbiór</w:t>
      </w:r>
      <w:r w:rsidR="00A1342A" w:rsidRPr="00C54C64">
        <w:rPr>
          <w:rFonts w:ascii="Times New Roman" w:hAnsi="Times New Roman" w:cs="Times New Roman"/>
          <w:sz w:val="24"/>
          <w:szCs w:val="24"/>
        </w:rPr>
        <w:t xml:space="preserve">kowych </w:t>
      </w:r>
    </w:p>
    <w:p w14:paraId="1876FE80" w14:textId="28DD92C5" w:rsidR="00A1342A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zgodnie z załącznikiem nr </w:t>
      </w:r>
      <w:r w:rsidR="00C54C64" w:rsidRPr="00C54C64">
        <w:rPr>
          <w:rFonts w:ascii="Times New Roman" w:hAnsi="Times New Roman" w:cs="Times New Roman"/>
          <w:sz w:val="24"/>
          <w:szCs w:val="24"/>
        </w:rPr>
        <w:t>9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SIWZ dotyczącym szczegółowego sposobu i zakresu świadczenia usług w zakresie odbierania odpadów komunalnych od właścicieli nieruchomości zamieszkałych i zagospodarowania tych odpadów w zamian za uiszczoną przez właściciela nieruchomości opłatę za gosp</w:t>
      </w:r>
      <w:r w:rsidR="001D13AD" w:rsidRPr="00C54C64">
        <w:rPr>
          <w:rFonts w:ascii="Times New Roman" w:hAnsi="Times New Roman" w:cs="Times New Roman"/>
          <w:sz w:val="24"/>
          <w:szCs w:val="24"/>
        </w:rPr>
        <w:t>odarowanie odpadami komunalnymi;</w:t>
      </w:r>
    </w:p>
    <w:p w14:paraId="280E2162" w14:textId="77777777" w:rsidR="00A07FBE" w:rsidRDefault="00A1342A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od wszystkich właścicieli nieruchomości zamieszkałych na terenie gminy i miasta Lubomierz, zgodnie z wykazem nieru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chomości, w załączniku nr </w:t>
      </w:r>
      <w:r w:rsidR="00C54C64" w:rsidRPr="00C54C64">
        <w:rPr>
          <w:rFonts w:ascii="Times New Roman" w:hAnsi="Times New Roman" w:cs="Times New Roman"/>
          <w:sz w:val="24"/>
          <w:szCs w:val="24"/>
        </w:rPr>
        <w:t>10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A07FBE" w:rsidRPr="00C54C64">
        <w:rPr>
          <w:rFonts w:ascii="Times New Roman" w:hAnsi="Times New Roman" w:cs="Times New Roman"/>
          <w:sz w:val="24"/>
          <w:szCs w:val="24"/>
        </w:rPr>
        <w:t>SIWZ oraz załączonym harmonogramem;</w:t>
      </w:r>
    </w:p>
    <w:p w14:paraId="41237EE0" w14:textId="77777777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odbiór ww. odpadów komunalnych z odpowiednich pojemników na odpady komunalne, </w:t>
      </w:r>
      <w:r w:rsidR="001D13AD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Pr="00C54C64">
        <w:rPr>
          <w:rFonts w:ascii="Times New Roman" w:hAnsi="Times New Roman" w:cs="Times New Roman"/>
          <w:sz w:val="24"/>
          <w:szCs w:val="24"/>
        </w:rPr>
        <w:t>o pojemności określonej w Regulaminie utrzymania czystości i porządku na terenie Gminy i Miasta Lubomierz, zgodnie z częstotliwością określoną w załączonym harmonogramie,</w:t>
      </w:r>
    </w:p>
    <w:p w14:paraId="09C71BCA" w14:textId="77777777" w:rsidR="00CC0CF4" w:rsidRDefault="00CC0CF4" w:rsidP="00CC0CF4">
      <w:pPr>
        <w:pStyle w:val="Tekstpodstawowy"/>
        <w:suppressAutoHyphens/>
        <w:jc w:val="both"/>
        <w:rPr>
          <w:rFonts w:ascii="Arial" w:hAnsi="Arial" w:cs="Arial"/>
          <w:sz w:val="20"/>
          <w:szCs w:val="20"/>
          <w:u w:val="single"/>
        </w:rPr>
      </w:pPr>
    </w:p>
    <w:p w14:paraId="3681C1A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zagospodarowanie zebranych odpadów komunalnych.</w:t>
      </w:r>
    </w:p>
    <w:p w14:paraId="2AEE7F5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organizację i prowadzenie Punktu Selektywnej Zbiórki Odpadów, zwanego dalej PSZOK.</w:t>
      </w:r>
    </w:p>
    <w:p w14:paraId="1A978FB0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700211" w14:textId="4ABA7F46" w:rsidR="00235874" w:rsidRPr="00AD06C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Przewidywana ilość wytworzonych odpadów komunalnych, którą trzeba będzie o</w:t>
      </w:r>
      <w:r w:rsidR="00867079" w:rsidRPr="00C54C64">
        <w:rPr>
          <w:rFonts w:ascii="Times New Roman" w:hAnsi="Times New Roman" w:cs="Times New Roman"/>
          <w:sz w:val="24"/>
          <w:szCs w:val="24"/>
        </w:rPr>
        <w:t xml:space="preserve">debrać i zagospodarować – ok. </w:t>
      </w:r>
      <w:r w:rsidR="003A3375">
        <w:rPr>
          <w:rFonts w:ascii="Times New Roman" w:hAnsi="Times New Roman" w:cs="Times New Roman"/>
          <w:sz w:val="24"/>
          <w:szCs w:val="24"/>
        </w:rPr>
        <w:t>40</w:t>
      </w:r>
      <w:r w:rsidRPr="00AD06CE">
        <w:rPr>
          <w:rFonts w:ascii="Times New Roman" w:hAnsi="Times New Roman" w:cs="Times New Roman"/>
          <w:sz w:val="24"/>
          <w:szCs w:val="24"/>
        </w:rPr>
        <w:t>0 Mg/</w:t>
      </w:r>
      <w:r w:rsidR="003A3375">
        <w:rPr>
          <w:rFonts w:ascii="Times New Roman" w:hAnsi="Times New Roman" w:cs="Times New Roman"/>
          <w:sz w:val="24"/>
          <w:szCs w:val="24"/>
        </w:rPr>
        <w:t>5</w:t>
      </w:r>
      <w:r w:rsidR="001B29F7" w:rsidRPr="00AD06CE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174D8" w:rsidRPr="00AD06CE">
        <w:rPr>
          <w:rFonts w:ascii="Times New Roman" w:hAnsi="Times New Roman" w:cs="Times New Roman"/>
          <w:sz w:val="24"/>
          <w:szCs w:val="24"/>
        </w:rPr>
        <w:t>.</w:t>
      </w:r>
    </w:p>
    <w:p w14:paraId="3B0C29AE" w14:textId="77777777" w:rsidR="001D13AD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A7DA7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  <w:shd w:val="clear" w:color="auto" w:fill="FFFFFF"/>
        </w:rPr>
        <w:t>Trasy zbiórki odpadów przebiegają po drogach wojewódzkich, powiatowych, gminnych a także wewnętrznych drogach wiejskich i osiedlowych. Wykonawca winien posiadać pojazdy umożliwiające poruszanie się po drogach o ograniczeniu tonażowym do 3,5 ton, z uwagi na teren podgórski - drogi prowadzą często po stromych podjazdach. Szacunkowe długości tras w poszczególnych miejscowościach wynoszą:</w:t>
      </w:r>
    </w:p>
    <w:p w14:paraId="2E73FFE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Pławna Dolna – ok. 3,4 km</w:t>
      </w:r>
    </w:p>
    <w:p w14:paraId="332D65D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Pławna Górna – ok. 6,8 km</w:t>
      </w:r>
    </w:p>
    <w:p w14:paraId="6FA89490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Milęcice – ok. 4,8 km </w:t>
      </w:r>
    </w:p>
    <w:p w14:paraId="31583FA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Pasiecznik + Zalesie – ok. 5 km</w:t>
      </w:r>
    </w:p>
    <w:p w14:paraId="218E3CA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Oleszna Podgórska – ok. 5,2 km</w:t>
      </w:r>
    </w:p>
    <w:p w14:paraId="68B90CA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Radoniów – ok. 3,3 km</w:t>
      </w:r>
    </w:p>
    <w:p w14:paraId="1E287CC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Popielówek – ok. 3,4 km</w:t>
      </w:r>
    </w:p>
    <w:p w14:paraId="1246B02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Chmieleń – ok. 6,3 km</w:t>
      </w:r>
    </w:p>
    <w:p w14:paraId="3CE0E9A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Pokrzywnik – ok. 1,2 km</w:t>
      </w:r>
    </w:p>
    <w:p w14:paraId="1B6FFCC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Maciejowiec – ok. 4,5 km</w:t>
      </w:r>
    </w:p>
    <w:p w14:paraId="3240A9E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Janice – ok. 2,1 km</w:t>
      </w:r>
    </w:p>
    <w:p w14:paraId="75C3777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Wojciechów – ok.4,8 km</w:t>
      </w:r>
    </w:p>
    <w:p w14:paraId="66CBA51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Golejów – ok. 4,2 km</w:t>
      </w:r>
    </w:p>
    <w:p w14:paraId="2D89437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5EEEDF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Do obowiązków Wykonawcy w szczególności należy: </w:t>
      </w:r>
    </w:p>
    <w:p w14:paraId="3A2C41F3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-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Wykonywanie przedmiotu zamówienia zgodnie z obowiązującymi przepisami ustawy prawa ochrony środowiska (</w:t>
      </w:r>
      <w:proofErr w:type="spellStart"/>
      <w:r w:rsidR="006335B0" w:rsidRPr="00C54C64">
        <w:rPr>
          <w:rFonts w:ascii="Times New Roman" w:hAnsi="Times New Roman" w:cs="Times New Roman"/>
          <w:sz w:val="24"/>
          <w:szCs w:val="24"/>
        </w:rPr>
        <w:t>t.j.Dz</w:t>
      </w:r>
      <w:proofErr w:type="spellEnd"/>
      <w:r w:rsidR="006335B0" w:rsidRPr="00C54C64">
        <w:rPr>
          <w:rFonts w:ascii="Times New Roman" w:hAnsi="Times New Roman" w:cs="Times New Roman"/>
          <w:sz w:val="24"/>
          <w:szCs w:val="24"/>
        </w:rPr>
        <w:t>. U. z 2017 poz. 519</w:t>
      </w:r>
      <w:r w:rsidR="00A07FBE" w:rsidRPr="00C54C64">
        <w:rPr>
          <w:rFonts w:ascii="Times New Roman" w:hAnsi="Times New Roman" w:cs="Times New Roman"/>
          <w:sz w:val="24"/>
          <w:szCs w:val="24"/>
        </w:rPr>
        <w:t>) oraz rozporządzeniem Ministra Środowiska z dnia 11 stycznia 2013 r. w sprawie szczegółowych wymagań w zakresie odbierania odpadów komunalnych od właścicieli nieruchomości (Dz. U. z 2013, poz. 122)</w:t>
      </w:r>
    </w:p>
    <w:p w14:paraId="4EEACE9C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Prowadzenie dokumentacji związanej z działalnością objętą zamówieniem, tj. </w:t>
      </w:r>
    </w:p>
    <w:p w14:paraId="21050D8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będzie zobowiązany do dostarczania Zamawiającemu w wersji papierowej i elektronicznej sprawozdań półrocznych o jakich mowa w art. 9 n ustawy o utrzymaniu czystości i porządku w gminach. Sprawozdania powinny być sporządzone zgodnie z rozporzą</w:t>
      </w:r>
      <w:r w:rsidR="00F548DD" w:rsidRPr="00C54C64">
        <w:rPr>
          <w:rFonts w:ascii="Times New Roman" w:hAnsi="Times New Roman" w:cs="Times New Roman"/>
          <w:sz w:val="24"/>
          <w:szCs w:val="24"/>
        </w:rPr>
        <w:t>dzeniem Ministra Środowiska z 29 czerwca 2016</w:t>
      </w:r>
      <w:r w:rsidRPr="00C54C64">
        <w:rPr>
          <w:rFonts w:ascii="Times New Roman" w:hAnsi="Times New Roman" w:cs="Times New Roman"/>
          <w:sz w:val="24"/>
          <w:szCs w:val="24"/>
        </w:rPr>
        <w:t xml:space="preserve"> r. w sprawie wzorów sprawozdań o odebranych odpadach komunalnych, odebranych nieczystościach ciekłych oraz realizacji zadań z zakresu gospoda</w:t>
      </w:r>
      <w:r w:rsidR="00F548DD" w:rsidRPr="00C54C64">
        <w:rPr>
          <w:rFonts w:ascii="Times New Roman" w:hAnsi="Times New Roman" w:cs="Times New Roman"/>
          <w:sz w:val="24"/>
          <w:szCs w:val="24"/>
        </w:rPr>
        <w:t>rowania odpadami, (Dz. U. z 2016 r., poz. 934)</w:t>
      </w:r>
      <w:r w:rsidRPr="00C54C64">
        <w:rPr>
          <w:rFonts w:ascii="Times New Roman" w:hAnsi="Times New Roman" w:cs="Times New Roman"/>
          <w:sz w:val="24"/>
          <w:szCs w:val="24"/>
        </w:rPr>
        <w:t>.</w:t>
      </w:r>
    </w:p>
    <w:p w14:paraId="59E4486F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W celu umożliwienia sporządzenia przez Zamawiającego rocznego sprawozdania z realizacji zadań z zakresu gospodarowania odpadami komunalnymi, o którym mowa w art. 9q ustawy o utrzymaniu czystości i porządku w gminach, Wykonawca zobowiązany będzie przekazać Zamawiającemu niezbędne informacje umożliwiające sporządzenie sprawozdania. </w:t>
      </w:r>
      <w:r w:rsidR="00E870AF"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również do przedkładania Zamawiającemu innych informacji np.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25BBAF1B" w14:textId="77777777" w:rsidR="00A07FBE" w:rsidRPr="00C54C64" w:rsidRDefault="001D13A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C54C64">
        <w:rPr>
          <w:rFonts w:ascii="Times New Roman" w:hAnsi="Times New Roman" w:cs="Times New Roman"/>
          <w:sz w:val="24"/>
          <w:szCs w:val="24"/>
        </w:rPr>
        <w:t>Wykonawca zobowiązany będzie do przedkładania Zamawiającemu najpóźniej wraz z fakturą za dany okres rozliczeniowy raportów wagowych zawierających wyszczególnienie ilości i rodzaju odebranych odpadów (zgodnie z obowiązującą klasyfikacją odpadów), na których znajdować się winna adnotacja, że odpady pochodzą z terenu gminy Lubomierz.</w:t>
      </w:r>
    </w:p>
    <w:p w14:paraId="2C395E0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D9D7E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zakresie transportu i zagospodarowania odpadów:</w:t>
      </w:r>
    </w:p>
    <w:p w14:paraId="533BFE0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 1)  przekazywanie odebranych od właścicieli nieruchomości zmieszanych odpadów  komunalnych, odpadów zielonych oraz pozostałości z sortowania odpadów komunalnych przeznaczonych do składowania do regionalnych instalacji do przetwarzania odpadów komunalnych wynikających z wojewódzkiego planu gospodarki odpadami komunalnymi. W przypadku awarii instalacji regionalnej, o której mowa powyżej, bądź w stanach odbiegających od normalnych eksploatacji, dopuszcza się skierowanie strumienia odpadów do instalacji zastępczej, zgodnie z WPGO.</w:t>
      </w:r>
    </w:p>
    <w:p w14:paraId="3F8D0ED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 xml:space="preserve">      2)  przekazywanie odebranych od właścicieli nieruchomości zamieszkałych selektywnie zebranych odpadów komunalnych do instalacji odzysku i unieszkodliwiania odpadów zgodnie z WPGO</w:t>
      </w:r>
    </w:p>
    <w:p w14:paraId="217FF03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 </w:t>
      </w:r>
      <w:r w:rsidR="00AD06CE">
        <w:rPr>
          <w:rFonts w:ascii="Times New Roman" w:hAnsi="Times New Roman" w:cs="Times New Roman"/>
          <w:sz w:val="24"/>
          <w:szCs w:val="24"/>
        </w:rPr>
        <w:t>3</w:t>
      </w:r>
      <w:r w:rsidRPr="00C54C64">
        <w:rPr>
          <w:rFonts w:ascii="Times New Roman" w:hAnsi="Times New Roman" w:cs="Times New Roman"/>
          <w:sz w:val="24"/>
          <w:szCs w:val="24"/>
        </w:rPr>
        <w:t>) zakaz mieszania selektywnie zebranych odpadów komunalnych ze zmieszanymi odpadami komunalnymi odbieranymi od właścicieli nieruchomości,</w:t>
      </w:r>
    </w:p>
    <w:p w14:paraId="442FC6E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5) zakaz mieszania ze sobą poszczególnych frakcji selektywnie zebranych odpadów komunalnych, </w:t>
      </w:r>
    </w:p>
    <w:p w14:paraId="77EE399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 6) zakaz odbioru odpadów w niedziele oraz dni ustawowo wolne od pracy. </w:t>
      </w:r>
    </w:p>
    <w:p w14:paraId="0925815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 przypadku, gdy dzień odbioru przypada w dzień ustawowo wolny od pracy, dniem odbioru odpadów są pierwsze dwa dni robocze następujące po dniu wolnym, </w:t>
      </w:r>
    </w:p>
    <w:p w14:paraId="7EDF0AA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7) odbieranie, w wyjątkowych sytuacjach, na zgłoszenie Zamawiającego, odpadów poza ustalonym harmonogramem, jeżeli odpady te zostaną zebrane i zgromadzone na  nieruchomości w terminach innych niż przewiduje termin ich odbioru, a zagraża to  bezpieczeństwu życia i zdrowia mieszkańców,</w:t>
      </w:r>
    </w:p>
    <w:p w14:paraId="4DA920D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   8) zabezpieczenie przewożonych odpadów przed wysypaniem na drogę</w:t>
      </w:r>
    </w:p>
    <w:p w14:paraId="6C5D55A1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AB01EA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 zakr</w:t>
      </w:r>
      <w:r w:rsidR="00F548DD" w:rsidRPr="00C54C64">
        <w:rPr>
          <w:rFonts w:ascii="Times New Roman" w:hAnsi="Times New Roman" w:cs="Times New Roman"/>
          <w:sz w:val="24"/>
          <w:szCs w:val="24"/>
        </w:rPr>
        <w:t>esie utworzenia i prowadzenia</w:t>
      </w:r>
      <w:r w:rsidRPr="00C54C64">
        <w:rPr>
          <w:rFonts w:ascii="Times New Roman" w:hAnsi="Times New Roman" w:cs="Times New Roman"/>
          <w:sz w:val="24"/>
          <w:szCs w:val="24"/>
        </w:rPr>
        <w:t xml:space="preserve"> ogólnodostępnego Centralnego Punktu Selektywnej Zbiórki Odpadów Komunalnych  zwanego dalej PSZOK :</w:t>
      </w:r>
    </w:p>
    <w:p w14:paraId="627554B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 PSZOK winien być wyposażony w boksy, magazyny pojemniki/kontenery, na wszystkie  przewidziane systemem frakcje odpadów komunalnych (wymienione poniżej).</w:t>
      </w:r>
    </w:p>
    <w:p w14:paraId="4A408B42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2B507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 Wykonawca zobowiązany jest do przyjmowania nieodpłatnie w PSZOK od właścicieli  nieruchomości znajdujących się na terenie gminy i miasta Lubomierz odpadów komunalnych  wymienionych poniżej:</w:t>
      </w:r>
    </w:p>
    <w:p w14:paraId="7DBA0DB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Rodzaje odpadów komunalnych</w:t>
      </w:r>
    </w:p>
    <w:p w14:paraId="65ACF953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a  Odpady segregowane – w każdej ilości tj.:</w:t>
      </w:r>
    </w:p>
    <w:p w14:paraId="37E5C8E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b  Szkło</w:t>
      </w:r>
    </w:p>
    <w:p w14:paraId="055856E1" w14:textId="72BEED10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c  Papier</w:t>
      </w:r>
      <w:r w:rsidR="007453D9">
        <w:rPr>
          <w:rFonts w:ascii="Times New Roman" w:hAnsi="Times New Roman" w:cs="Times New Roman"/>
          <w:sz w:val="24"/>
          <w:szCs w:val="24"/>
        </w:rPr>
        <w:t xml:space="preserve"> i tektura</w:t>
      </w:r>
    </w:p>
    <w:p w14:paraId="2909A1D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  Metale</w:t>
      </w:r>
    </w:p>
    <w:p w14:paraId="7193C153" w14:textId="17360B74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e  Tworzywa sztuczne</w:t>
      </w:r>
    </w:p>
    <w:p w14:paraId="0F621D76" w14:textId="4AE44503" w:rsidR="00C92ACD" w:rsidRPr="00C54C64" w:rsidRDefault="00C92AC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8E31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dzież i </w:t>
      </w:r>
      <w:r w:rsidR="008E31F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kstyli</w:t>
      </w:r>
      <w:r w:rsidR="008E31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6C7AC6" w14:textId="357B7C06" w:rsidR="00A07FBE" w:rsidRPr="0096667E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7FBE" w:rsidRPr="0096667E">
        <w:rPr>
          <w:rFonts w:ascii="Times New Roman" w:hAnsi="Times New Roman" w:cs="Times New Roman"/>
          <w:sz w:val="24"/>
          <w:szCs w:val="24"/>
        </w:rPr>
        <w:t xml:space="preserve">  </w:t>
      </w:r>
      <w:r w:rsidR="0096667E" w:rsidRPr="0096667E">
        <w:rPr>
          <w:rFonts w:ascii="Times New Roman" w:hAnsi="Times New Roman" w:cs="Times New Roman"/>
          <w:sz w:val="24"/>
          <w:szCs w:val="24"/>
        </w:rPr>
        <w:t>odpady opakowaniowe wielomateriałowe</w:t>
      </w:r>
    </w:p>
    <w:p w14:paraId="78AECDE0" w14:textId="260F8D5C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="00D65F5F">
        <w:rPr>
          <w:rFonts w:ascii="Times New Roman" w:hAnsi="Times New Roman" w:cs="Times New Roman"/>
          <w:sz w:val="24"/>
          <w:szCs w:val="24"/>
        </w:rPr>
        <w:t>Bioodpady (</w:t>
      </w:r>
      <w:r w:rsidR="00A07FBE" w:rsidRPr="00C54C64">
        <w:rPr>
          <w:rFonts w:ascii="Times New Roman" w:hAnsi="Times New Roman" w:cs="Times New Roman"/>
          <w:sz w:val="24"/>
          <w:szCs w:val="24"/>
        </w:rPr>
        <w:t>w tym odpady zielone</w:t>
      </w:r>
    </w:p>
    <w:p w14:paraId="651D034F" w14:textId="77956FE6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Odpady budowlane i rozbiórkowe</w:t>
      </w:r>
    </w:p>
    <w:p w14:paraId="2514CE22" w14:textId="0CB5C48B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Zużyty sprzęt elektryczny i elektroniczny</w:t>
      </w:r>
    </w:p>
    <w:p w14:paraId="2A34BF6D" w14:textId="5A2B21BD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Meble i inne odpady wielkogabarytowe</w:t>
      </w:r>
    </w:p>
    <w:p w14:paraId="44A0809B" w14:textId="5904B797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Zużyte opony</w:t>
      </w:r>
    </w:p>
    <w:p w14:paraId="5C728323" w14:textId="2E1FD1AF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Zużyte baterie i akumulatory</w:t>
      </w:r>
    </w:p>
    <w:p w14:paraId="301DC4D6" w14:textId="6474E1B3" w:rsidR="00A07FBE" w:rsidRPr="00C54C64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Przeterminowane leki</w:t>
      </w:r>
      <w:r w:rsidR="00D65F5F">
        <w:rPr>
          <w:rFonts w:ascii="Times New Roman" w:hAnsi="Times New Roman" w:cs="Times New Roman"/>
          <w:sz w:val="24"/>
          <w:szCs w:val="24"/>
        </w:rPr>
        <w:t xml:space="preserve"> i chemikalia</w:t>
      </w:r>
    </w:p>
    <w:p w14:paraId="1ECEB251" w14:textId="699BC64B" w:rsidR="00E87C1F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7FBE" w:rsidRPr="00C54C64">
        <w:rPr>
          <w:rFonts w:ascii="Times New Roman" w:hAnsi="Times New Roman" w:cs="Times New Roman"/>
          <w:sz w:val="24"/>
          <w:szCs w:val="24"/>
        </w:rPr>
        <w:t xml:space="preserve">  </w:t>
      </w:r>
      <w:r w:rsidR="0096667E">
        <w:rPr>
          <w:rFonts w:ascii="Times New Roman" w:hAnsi="Times New Roman" w:cs="Times New Roman"/>
          <w:sz w:val="24"/>
          <w:szCs w:val="24"/>
        </w:rPr>
        <w:t>odpady niebezpieczne</w:t>
      </w:r>
    </w:p>
    <w:p w14:paraId="610CA000" w14:textId="32263012" w:rsidR="0096667E" w:rsidRDefault="008E31FD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667E">
        <w:rPr>
          <w:rFonts w:ascii="Times New Roman" w:hAnsi="Times New Roman" w:cs="Times New Roman"/>
          <w:sz w:val="24"/>
          <w:szCs w:val="24"/>
        </w:rPr>
        <w:t xml:space="preserve"> odpady </w:t>
      </w:r>
      <w:r w:rsidR="0096667E" w:rsidRPr="0096667E">
        <w:rPr>
          <w:rFonts w:ascii="Times New Roman" w:hAnsi="Times New Roman" w:cs="Times New Roman"/>
          <w:sz w:val="24"/>
          <w:szCs w:val="24"/>
        </w:rPr>
        <w:t>niekwalifikując</w:t>
      </w:r>
      <w:r w:rsidR="0096667E">
        <w:rPr>
          <w:rFonts w:ascii="Times New Roman" w:hAnsi="Times New Roman" w:cs="Times New Roman"/>
          <w:sz w:val="24"/>
          <w:szCs w:val="24"/>
        </w:rPr>
        <w:t>e</w:t>
      </w:r>
      <w:r w:rsidR="0096667E" w:rsidRPr="0096667E">
        <w:rPr>
          <w:rFonts w:ascii="Times New Roman" w:hAnsi="Times New Roman" w:cs="Times New Roman"/>
          <w:sz w:val="24"/>
          <w:szCs w:val="24"/>
        </w:rPr>
        <w:t xml:space="preserve"> się do odpadów medycznych powstałych w gospodarstwie domowym w wyniku przyjmowania produktów leczniczych w formie iniekcji i prowadzenia monitoringu poziomu w substancji we krwi, w szczególności igieł i strzykawek</w:t>
      </w:r>
    </w:p>
    <w:p w14:paraId="73C3D22D" w14:textId="77777777" w:rsidR="0096667E" w:rsidRPr="00C54C64" w:rsidRDefault="0096667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9B92F5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PSZOK winien być czynny, w dniach od poniedziałku do </w:t>
      </w:r>
      <w:r w:rsidR="00E87C1F" w:rsidRPr="00C54C64">
        <w:rPr>
          <w:rFonts w:ascii="Times New Roman" w:hAnsi="Times New Roman" w:cs="Times New Roman"/>
          <w:sz w:val="24"/>
          <w:szCs w:val="24"/>
        </w:rPr>
        <w:t>piątku w godzinach min. od 7</w:t>
      </w:r>
      <w:r w:rsidRPr="00C54C64">
        <w:rPr>
          <w:rFonts w:ascii="Times New Roman" w:hAnsi="Times New Roman" w:cs="Times New Roman"/>
          <w:sz w:val="24"/>
          <w:szCs w:val="24"/>
        </w:rPr>
        <w:t xml:space="preserve"> do </w:t>
      </w:r>
      <w:r w:rsidR="00E87C1F" w:rsidRPr="00C54C64">
        <w:rPr>
          <w:rFonts w:ascii="Times New Roman" w:hAnsi="Times New Roman" w:cs="Times New Roman"/>
          <w:sz w:val="24"/>
          <w:szCs w:val="24"/>
        </w:rPr>
        <w:t>15</w:t>
      </w:r>
      <w:r w:rsidRPr="00C54C64">
        <w:rPr>
          <w:rFonts w:ascii="Times New Roman" w:hAnsi="Times New Roman" w:cs="Times New Roman"/>
          <w:sz w:val="24"/>
          <w:szCs w:val="24"/>
        </w:rPr>
        <w:t>. za wyjątkiem dni ustawowo wolnych od pracy. Rozkład czasu pracy powinien zaspokoić  potrzeby mieszkańców miasta.</w:t>
      </w:r>
    </w:p>
    <w:p w14:paraId="3D61BBED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73392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>4)  Lokalizacja PSZOK  winna zapewnić łatwy i bezpieczny dojazd dla każdego właściciela  nieruchomości, ponadto Punkt winien być ogrodzony, monitorowany oraz zabezpieczony w  sposób uniemożliwiający wstęp osobom nieupoważnionym.</w:t>
      </w:r>
    </w:p>
    <w:p w14:paraId="04648701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9BF22E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 Na terenie PSZOK winien  znajdować się obiekt budowlany, co najmniej tymczasowy,  niezwiązany trwale z gruntem, do gromadzenia odpadów niebezpiecznych.</w:t>
      </w:r>
    </w:p>
    <w:p w14:paraId="3CA686C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Miejsca magazynowania odpadów komunalnych winne być zabezpieczone przed emisją  zanieczyszczeń do gruntu oraz zabezpieczone przed działaniem czynników atmosferycznych.  </w:t>
      </w:r>
    </w:p>
    <w:p w14:paraId="5B8C9538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456FE4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7)  Prowadzenie systemu ewidencji odpadów przekazywanych do PSZOK (co najmniej rodzaj i ilość przekazywanych odpadów, pochodzenie odpadów, oraz adres nieruchomości, z której  odpady pochodzą) oraz udostępnianie Zamawiającemu wglądu do prowadzonej ewidencji.</w:t>
      </w:r>
    </w:p>
    <w:p w14:paraId="71E262E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F9396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w ramach umowy do sporządzenia harmonogramu odbioru odpadów oraz do jego dystrybucji wśród właścicieli nieruchomości. Wykonawca zobowiązany będzie również do dystrybucji wśród właścicieli nieruchomości innych dokumentów związanych z Systemem Gospodarki Odpadami o ile nie będą one wymagały potwierdzenia odbioru.</w:t>
      </w:r>
    </w:p>
    <w:p w14:paraId="381BACB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8BE885C" w14:textId="77777777" w:rsidR="00E87C1F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 w terminie przewidzianym dla danej frakcji, jednocześnie informując właściciela co powinno znajdować się w wyznaczonym worku lub pojemniku oraz sporządza dokumentację fotograficzną, stanowiącą materiał do prowadzonego w następstwie stwierdzenia niedopełnienia obowiązku segregacji postępowania administracyjnego. Wykonawca zobowiązany będzie w terminie 2 dni roboczych od dnia zaistnienia opisanej sytuacji do pisemnego lub drogą elektroniczną poinformowania Zamawiającego o niewywiązaniu się z obowiązków segregacji odpadów przez właściciela nieruchomości. </w:t>
      </w:r>
    </w:p>
    <w:p w14:paraId="6081DFA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Do informacji Wykonawca zobowiązany będzie załączyć dokumentację fotograficzną i protokół z zaistnienia takiego zdarzenia. Z dokumentacji musi jednoznacznie wynikać, jakiej dotyczy nieruchomości, w jakim dniu i o jakiej godzinie doszło do ustalenia ww. zdarzenia</w:t>
      </w:r>
    </w:p>
    <w:p w14:paraId="716DE647" w14:textId="77777777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281F1E" w14:textId="77777777" w:rsidR="00AD06CE" w:rsidRPr="00AD06CE" w:rsidRDefault="00AD06CE" w:rsidP="00AD0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06CE">
        <w:rPr>
          <w:rFonts w:ascii="Times New Roman" w:hAnsi="Times New Roman" w:cs="Times New Roman"/>
          <w:sz w:val="24"/>
          <w:szCs w:val="24"/>
          <w:u w:val="single"/>
        </w:rPr>
        <w:t>Dla części 2:</w:t>
      </w:r>
      <w:r w:rsidRPr="00AD06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realizacja usługi przeprowadzenia na terenie całej gminy zbiórki objazdowej (obwoźnej) i zagospodarowania odpadów wielkogabarytowych.</w:t>
      </w:r>
    </w:p>
    <w:p w14:paraId="3E3E75F9" w14:textId="77777777" w:rsidR="00AD06CE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40B482" w14:textId="77777777" w:rsidR="00A07FBE" w:rsidRPr="00AD06C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964248"/>
      <w:r w:rsidRPr="00AD06CE">
        <w:rPr>
          <w:rFonts w:ascii="Times New Roman" w:hAnsi="Times New Roman" w:cs="Times New Roman"/>
          <w:sz w:val="24"/>
          <w:szCs w:val="24"/>
        </w:rPr>
        <w:t xml:space="preserve">Wykonawca będzie zobowiązany do przeprowadzenia na terenie całej gminy zbiórki objazdowej (obwoźnej) następujących frakcji odpadów: </w:t>
      </w:r>
    </w:p>
    <w:p w14:paraId="3659E460" w14:textId="77777777" w:rsidR="00A07FBE" w:rsidRPr="00AD06C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D06CE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14:paraId="319B082C" w14:textId="77777777" w:rsidR="00A07FBE" w:rsidRPr="00AD06CE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 xml:space="preserve">- </w:t>
      </w:r>
      <w:r w:rsidR="00A07FBE" w:rsidRPr="00AD06CE">
        <w:rPr>
          <w:rFonts w:ascii="Times New Roman" w:hAnsi="Times New Roman" w:cs="Times New Roman"/>
          <w:sz w:val="24"/>
          <w:szCs w:val="24"/>
        </w:rPr>
        <w:t xml:space="preserve">zużyty sprzęt elektryczny i elektroniczny wyłącznie w postaci: telewizorów, chłodziarek, zamrażarek, pralek, zmywarek, bojlerów, kuchenek elektrycznych, gazowych. </w:t>
      </w:r>
    </w:p>
    <w:p w14:paraId="23955CE6" w14:textId="77777777" w:rsidR="00A07FBE" w:rsidRPr="00AD06C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>Ilość zbiórek objazdowych odpadów w ciągu trwania zamówienia: przynajmniej jedna</w:t>
      </w:r>
      <w:r w:rsidR="00E87C1F" w:rsidRPr="00AD06CE">
        <w:rPr>
          <w:rFonts w:ascii="Times New Roman" w:hAnsi="Times New Roman" w:cs="Times New Roman"/>
          <w:sz w:val="24"/>
          <w:szCs w:val="24"/>
        </w:rPr>
        <w:t xml:space="preserve"> w każdym sołectwie</w:t>
      </w:r>
      <w:r w:rsidRPr="00AD06C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3419A00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CE">
        <w:rPr>
          <w:rFonts w:ascii="Times New Roman" w:hAnsi="Times New Roman" w:cs="Times New Roman"/>
          <w:sz w:val="24"/>
          <w:szCs w:val="24"/>
        </w:rPr>
        <w:t xml:space="preserve">Objazdową zbiórką wyszczególnionych frakcji </w:t>
      </w:r>
      <w:r w:rsidRPr="00C54C64">
        <w:rPr>
          <w:rFonts w:ascii="Times New Roman" w:hAnsi="Times New Roman" w:cs="Times New Roman"/>
          <w:sz w:val="24"/>
          <w:szCs w:val="24"/>
        </w:rPr>
        <w:t xml:space="preserve">odpadów muszą zostać objęci wszyscy właściciele nieruchomości, którzy wyrażą chęć przekazania odpadów w taki sposób. </w:t>
      </w:r>
    </w:p>
    <w:p w14:paraId="561CD00F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6AD0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Wykonawca zobowiązany będzie do poinformowania właścic</w:t>
      </w:r>
      <w:r w:rsidR="00E87C1F" w:rsidRPr="00C54C64">
        <w:rPr>
          <w:rFonts w:ascii="Times New Roman" w:hAnsi="Times New Roman" w:cs="Times New Roman"/>
          <w:sz w:val="24"/>
          <w:szCs w:val="24"/>
        </w:rPr>
        <w:t>ieli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 porozumieniu z </w:t>
      </w:r>
      <w:r w:rsidRPr="00C54C64">
        <w:rPr>
          <w:rFonts w:ascii="Times New Roman" w:hAnsi="Times New Roman" w:cs="Times New Roman"/>
          <w:sz w:val="24"/>
          <w:szCs w:val="24"/>
        </w:rPr>
        <w:t>Zamawiając</w:t>
      </w:r>
      <w:r w:rsidR="00E87C1F" w:rsidRPr="00C54C64">
        <w:rPr>
          <w:rFonts w:ascii="Times New Roman" w:hAnsi="Times New Roman" w:cs="Times New Roman"/>
          <w:sz w:val="24"/>
          <w:szCs w:val="24"/>
        </w:rPr>
        <w:t>ym</w:t>
      </w:r>
      <w:r w:rsidRPr="00C54C64">
        <w:rPr>
          <w:rFonts w:ascii="Times New Roman" w:hAnsi="Times New Roman" w:cs="Times New Roman"/>
          <w:sz w:val="24"/>
          <w:szCs w:val="24"/>
        </w:rPr>
        <w:t xml:space="preserve"> o planowanym terminie zorganizowania zbiórki objazdowej przynajmniej na 7 dni przed planowanym terminie jej zorganizowania. </w:t>
      </w:r>
    </w:p>
    <w:p w14:paraId="40090717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lastRenderedPageBreak/>
        <w:t>Odbiór odpadów w ramach zbiórki objazdowej dokonywany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 będzie</w:t>
      </w:r>
      <w:r w:rsidRPr="00C54C64">
        <w:rPr>
          <w:rFonts w:ascii="Times New Roman" w:hAnsi="Times New Roman" w:cs="Times New Roman"/>
          <w:sz w:val="24"/>
          <w:szCs w:val="24"/>
        </w:rPr>
        <w:t xml:space="preserve"> bezpośrednio z terenu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wyznaczonego do gromadzenia w/w frakcji odpadów </w:t>
      </w:r>
    </w:p>
    <w:p w14:paraId="3561C88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Właściciel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E87C1F" w:rsidRPr="00C54C64">
        <w:rPr>
          <w:rFonts w:ascii="Times New Roman" w:hAnsi="Times New Roman" w:cs="Times New Roman"/>
          <w:sz w:val="24"/>
          <w:szCs w:val="24"/>
        </w:rPr>
        <w:t>dostarczą odpady</w:t>
      </w:r>
      <w:r w:rsidRPr="00C54C64">
        <w:rPr>
          <w:rFonts w:ascii="Times New Roman" w:hAnsi="Times New Roman" w:cs="Times New Roman"/>
          <w:sz w:val="24"/>
          <w:szCs w:val="24"/>
        </w:rPr>
        <w:t xml:space="preserve"> odbieran</w:t>
      </w:r>
      <w:r w:rsidR="00E87C1F" w:rsidRPr="00C54C64">
        <w:rPr>
          <w:rFonts w:ascii="Times New Roman" w:hAnsi="Times New Roman" w:cs="Times New Roman"/>
          <w:sz w:val="24"/>
          <w:szCs w:val="24"/>
        </w:rPr>
        <w:t>e</w:t>
      </w:r>
      <w:r w:rsidRPr="00C54C64">
        <w:rPr>
          <w:rFonts w:ascii="Times New Roman" w:hAnsi="Times New Roman" w:cs="Times New Roman"/>
          <w:sz w:val="24"/>
          <w:szCs w:val="24"/>
        </w:rPr>
        <w:t xml:space="preserve"> w ramach zbiórki objazdowej </w:t>
      </w:r>
      <w:r w:rsidR="00E87C1F" w:rsidRPr="00C54C64">
        <w:rPr>
          <w:rFonts w:ascii="Times New Roman" w:hAnsi="Times New Roman" w:cs="Times New Roman"/>
          <w:sz w:val="24"/>
          <w:szCs w:val="24"/>
        </w:rPr>
        <w:t>do miejsca</w:t>
      </w:r>
      <w:r w:rsidRPr="00C54C64">
        <w:rPr>
          <w:rFonts w:ascii="Times New Roman" w:hAnsi="Times New Roman" w:cs="Times New Roman"/>
          <w:sz w:val="24"/>
          <w:szCs w:val="24"/>
        </w:rPr>
        <w:t xml:space="preserve">, w którym odpady zbierane </w:t>
      </w:r>
      <w:r w:rsidR="00E87C1F" w:rsidRPr="00C54C64">
        <w:rPr>
          <w:rFonts w:ascii="Times New Roman" w:hAnsi="Times New Roman" w:cs="Times New Roman"/>
          <w:sz w:val="24"/>
          <w:szCs w:val="24"/>
        </w:rPr>
        <w:t xml:space="preserve">będą </w:t>
      </w:r>
      <w:r w:rsidRPr="00C54C64">
        <w:rPr>
          <w:rFonts w:ascii="Times New Roman" w:hAnsi="Times New Roman" w:cs="Times New Roman"/>
          <w:sz w:val="24"/>
          <w:szCs w:val="24"/>
        </w:rPr>
        <w:t xml:space="preserve">w pojemnikach lub </w:t>
      </w:r>
      <w:r w:rsidR="00E87C1F" w:rsidRPr="00C54C64">
        <w:rPr>
          <w:rFonts w:ascii="Times New Roman" w:hAnsi="Times New Roman" w:cs="Times New Roman"/>
          <w:sz w:val="24"/>
          <w:szCs w:val="24"/>
        </w:rPr>
        <w:t>kontenerach</w:t>
      </w:r>
      <w:r w:rsidRPr="00C54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60430" w14:textId="315D89C0" w:rsidR="00A07FBE" w:rsidRPr="00F16582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Wykonawca zobowiązany będzie do załadunku we własnym zakresie odbieranych odpadów w ramach zbiórki objazdowej na środki transportu.</w:t>
      </w:r>
      <w:r w:rsidR="003746F0" w:rsidRPr="00F16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B5A91" w14:textId="77777777" w:rsidR="00E87C1F" w:rsidRPr="00C54C64" w:rsidRDefault="00E87C1F" w:rsidP="00A07FBE">
      <w:pPr>
        <w:pStyle w:val="Bezodstpw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FE17D7" w14:textId="77777777" w:rsidR="00A07FBE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6CE">
        <w:rPr>
          <w:rFonts w:ascii="Times New Roman" w:hAnsi="Times New Roman" w:cs="Times New Roman"/>
          <w:sz w:val="24"/>
          <w:szCs w:val="24"/>
          <w:u w:val="single"/>
        </w:rPr>
        <w:t>Inne obowiązki Wykonawcy:</w:t>
      </w:r>
    </w:p>
    <w:p w14:paraId="2EE53832" w14:textId="77777777" w:rsidR="00AD06CE" w:rsidRPr="00AD06CE" w:rsidRDefault="00AD06C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A9ACA2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1) wykonanie przedmiotu umowy w sposób fachowy, niepowodujący niepotrzebnych przeszkód oraz ograniczający niedogodności dla mieszkańców gminy Lubomierz do niezbędnego minimum,</w:t>
      </w:r>
    </w:p>
    <w:p w14:paraId="4A50995B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2) 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ofercie,</w:t>
      </w:r>
    </w:p>
    <w:p w14:paraId="111819BB" w14:textId="77777777" w:rsidR="00A07FBE" w:rsidRPr="00C54C64" w:rsidRDefault="00E87C1F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3)  </w:t>
      </w:r>
      <w:r w:rsidR="00A07FBE" w:rsidRPr="00C54C64">
        <w:rPr>
          <w:rFonts w:ascii="Times New Roman" w:hAnsi="Times New Roman" w:cs="Times New Roman"/>
          <w:sz w:val="24"/>
          <w:szCs w:val="24"/>
        </w:rPr>
        <w:t>porządkowanie rozsypanych odpadów, będących wynikiem nieodpowiedniego opróżniania pojemników na odpady komunalne i odstawienie pojemników na miejsca, z których zostały odebrane. Obowiązkiem Wykonawcy jest pozostawienie porządku i czystości w miejscach odbioru odpadów. Obowiązek ten winien być realizowany niezwłocznie po opróżnieniu pojemników, kontenerów, czy worków (ww. właściciele nieruchomości mają możliwość dostawienia worków w przypadku, gdy pojemność pojemnika w danym okresie będzie niewystarczająca),</w:t>
      </w:r>
    </w:p>
    <w:p w14:paraId="649FD8AC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4) garażowanie pojazdów do realizacji przedmiotu zamówienia wyłącznie na terenie posiadanej bazy magazynowo-transportowej,</w:t>
      </w:r>
    </w:p>
    <w:p w14:paraId="63483219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>5) wyposażenie własnych pracowników zajmujących się wywozem odpadów w odzież ochronną z widocznym logo firmy,</w:t>
      </w:r>
    </w:p>
    <w:p w14:paraId="63B6CD5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6)  dokonywanie odbioru i transportu odpadów, również w przypadkach, kiedy dojazd do punktów zbiórki odpadów komunalnych będzie utrudniony z powodu prowadzonych remontów dróg, dojazdów itp. W takich przypadkach Wykonawcy nie przysługują roszczenia z tytułu wzrostu kosztów realizacji przedmiotu umowy, </w:t>
      </w:r>
    </w:p>
    <w:p w14:paraId="76F0376D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7)  ponoszenie pełnej odpowiedzialności za należyte wykonanie powierzonych czynności zgodnie z obowiązującymi przepisami i normami, </w:t>
      </w:r>
    </w:p>
    <w:p w14:paraId="788B52F8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54C64">
        <w:rPr>
          <w:rFonts w:ascii="Times New Roman" w:hAnsi="Times New Roman" w:cs="Times New Roman"/>
          <w:sz w:val="24"/>
          <w:szCs w:val="24"/>
        </w:rPr>
        <w:t xml:space="preserve">8)  okazanie na żądanie Zamawiającego wszelkich dokumentów potwierdzających wykonywanie przedmiotu umowy zgodnie z określonymi przez Zamawiającego wymaganiami i przepisami prawa, </w:t>
      </w:r>
    </w:p>
    <w:p w14:paraId="13FAF666" w14:textId="77777777" w:rsidR="00A07FBE" w:rsidRPr="00C54C64" w:rsidRDefault="00A07FBE" w:rsidP="00A07FBE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4C64">
        <w:rPr>
          <w:rFonts w:ascii="Times New Roman" w:hAnsi="Times New Roman" w:cs="Times New Roman"/>
          <w:sz w:val="24"/>
          <w:szCs w:val="24"/>
        </w:rPr>
        <w:t>9)  ponoszenie pełnej odpowiedzialności wobec  Zamawiającego i osób trzecich za szkody na mieniu i zdrowiu osób trzecich, powstałe podczas i w związku z realizacją przedmiotu umowy,</w:t>
      </w:r>
    </w:p>
    <w:sectPr w:rsidR="00A07FBE" w:rsidRPr="00C54C64" w:rsidSect="002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12DA6BBF"/>
    <w:multiLevelType w:val="hybridMultilevel"/>
    <w:tmpl w:val="74C67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23C4E"/>
    <w:multiLevelType w:val="multilevel"/>
    <w:tmpl w:val="AD72624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5B4B54"/>
    <w:multiLevelType w:val="multilevel"/>
    <w:tmpl w:val="213446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24E5C7D"/>
    <w:multiLevelType w:val="hybridMultilevel"/>
    <w:tmpl w:val="1534C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BE"/>
    <w:rsid w:val="00113962"/>
    <w:rsid w:val="001224A1"/>
    <w:rsid w:val="001B29F7"/>
    <w:rsid w:val="001C0A9D"/>
    <w:rsid w:val="001D13AD"/>
    <w:rsid w:val="00235874"/>
    <w:rsid w:val="00252574"/>
    <w:rsid w:val="002E658E"/>
    <w:rsid w:val="00335485"/>
    <w:rsid w:val="003746F0"/>
    <w:rsid w:val="003A3375"/>
    <w:rsid w:val="003B4A7C"/>
    <w:rsid w:val="004111EC"/>
    <w:rsid w:val="00461F0F"/>
    <w:rsid w:val="004D4F70"/>
    <w:rsid w:val="006335B0"/>
    <w:rsid w:val="00634B16"/>
    <w:rsid w:val="006D0164"/>
    <w:rsid w:val="006E0D6E"/>
    <w:rsid w:val="007174D8"/>
    <w:rsid w:val="007453D9"/>
    <w:rsid w:val="007F7DF8"/>
    <w:rsid w:val="008543F1"/>
    <w:rsid w:val="00867079"/>
    <w:rsid w:val="008A7926"/>
    <w:rsid w:val="008C16DF"/>
    <w:rsid w:val="008E31FD"/>
    <w:rsid w:val="00923CF8"/>
    <w:rsid w:val="009419E5"/>
    <w:rsid w:val="009506ED"/>
    <w:rsid w:val="0096667E"/>
    <w:rsid w:val="00A07FBE"/>
    <w:rsid w:val="00A1342A"/>
    <w:rsid w:val="00AD06CE"/>
    <w:rsid w:val="00C54C64"/>
    <w:rsid w:val="00C92ACD"/>
    <w:rsid w:val="00CB089C"/>
    <w:rsid w:val="00CC0CF4"/>
    <w:rsid w:val="00D5134A"/>
    <w:rsid w:val="00D65F5F"/>
    <w:rsid w:val="00E870AF"/>
    <w:rsid w:val="00E87C1F"/>
    <w:rsid w:val="00F16582"/>
    <w:rsid w:val="00F428C1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D5C"/>
  <w15:docId w15:val="{BE9EE7CC-44BF-4225-BEB1-5152DEF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A07FBE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7F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07FBE"/>
    <w:pPr>
      <w:ind w:left="708"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07FB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0C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BAAA-F9FD-4163-8DB0-A0546AD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1957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Oświata</cp:lastModifiedBy>
  <cp:revision>5</cp:revision>
  <cp:lastPrinted>2020-07-06T12:45:00Z</cp:lastPrinted>
  <dcterms:created xsi:type="dcterms:W3CDTF">2020-07-03T10:41:00Z</dcterms:created>
  <dcterms:modified xsi:type="dcterms:W3CDTF">2020-07-06T12:45:00Z</dcterms:modified>
</cp:coreProperties>
</file>