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F0" w:rsidRPr="00E30AF0" w:rsidRDefault="00E30AF0" w:rsidP="00E30AF0">
      <w:pPr>
        <w:spacing w:after="240"/>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Ogłoszenie nr 578518-N-2018 z dnia 2018-06-25 r. </w:t>
      </w:r>
    </w:p>
    <w:p w:rsidR="00E30AF0" w:rsidRPr="00E30AF0" w:rsidRDefault="00E30AF0" w:rsidP="00E30AF0">
      <w:pPr>
        <w:jc w:val="cente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Gmina Lubomierz: Rewitalizacja Lubomierza poprzez modernizację zabytkowych budynków przy Placu Wolności 67 i ul. Kowalskiego 1”realizowanego z finansowym wsparciem z Regionalnego Programu Operacyjnego Województwa Dolnośląskiego 2014-2020 współfinansowanego ze środków Unii Europejskiej, Europejskiego Funduszu Rozwoju Regionalnego w ramach osi priorytetowej nr 6 „Infrastruktura spójności społecznej”, działanie 6.3. „Rewitalizacja zdegradowanych obszarów”, </w:t>
      </w:r>
      <w:proofErr w:type="spellStart"/>
      <w:r w:rsidRPr="00E30AF0">
        <w:rPr>
          <w:rFonts w:ascii="Times New Roman" w:eastAsia="Times New Roman" w:hAnsi="Times New Roman" w:cs="Times New Roman"/>
          <w:sz w:val="24"/>
          <w:szCs w:val="24"/>
          <w:lang w:eastAsia="pl-PL"/>
        </w:rPr>
        <w:t>poddziałanie</w:t>
      </w:r>
      <w:proofErr w:type="spellEnd"/>
      <w:r w:rsidRPr="00E30AF0">
        <w:rPr>
          <w:rFonts w:ascii="Times New Roman" w:eastAsia="Times New Roman" w:hAnsi="Times New Roman" w:cs="Times New Roman"/>
          <w:sz w:val="24"/>
          <w:szCs w:val="24"/>
          <w:lang w:eastAsia="pl-PL"/>
        </w:rPr>
        <w:t xml:space="preserve"> 6.3.3. „Rewitalizacja zdegradowanych </w:t>
      </w:r>
      <w:proofErr w:type="spellStart"/>
      <w:r w:rsidRPr="00E30AF0">
        <w:rPr>
          <w:rFonts w:ascii="Times New Roman" w:eastAsia="Times New Roman" w:hAnsi="Times New Roman" w:cs="Times New Roman"/>
          <w:sz w:val="24"/>
          <w:szCs w:val="24"/>
          <w:lang w:eastAsia="pl-PL"/>
        </w:rPr>
        <w:t>obszarów-ZIT</w:t>
      </w:r>
      <w:proofErr w:type="spellEnd"/>
      <w:r w:rsidRPr="00E30AF0">
        <w:rPr>
          <w:rFonts w:ascii="Times New Roman" w:eastAsia="Times New Roman" w:hAnsi="Times New Roman" w:cs="Times New Roman"/>
          <w:sz w:val="24"/>
          <w:szCs w:val="24"/>
          <w:lang w:eastAsia="pl-PL"/>
        </w:rPr>
        <w:t xml:space="preserve"> AJ z podziałem na dwie części”</w:t>
      </w:r>
      <w:r w:rsidRPr="00E30AF0">
        <w:rPr>
          <w:rFonts w:ascii="Times New Roman" w:eastAsia="Times New Roman" w:hAnsi="Times New Roman" w:cs="Times New Roman"/>
          <w:sz w:val="24"/>
          <w:szCs w:val="24"/>
          <w:lang w:eastAsia="pl-PL"/>
        </w:rPr>
        <w:br/>
        <w:t xml:space="preserve">OGŁOSZENIE O ZAMÓWIENIU - Roboty budowlane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Zamieszczanie ogłoszenia:</w:t>
      </w:r>
      <w:r w:rsidRPr="00E30AF0">
        <w:rPr>
          <w:rFonts w:ascii="Times New Roman" w:eastAsia="Times New Roman" w:hAnsi="Times New Roman" w:cs="Times New Roman"/>
          <w:sz w:val="24"/>
          <w:szCs w:val="24"/>
          <w:lang w:eastAsia="pl-PL"/>
        </w:rPr>
        <w:t xml:space="preserve"> Zamieszczanie obowiązkowe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Ogłoszenie dotyczy:</w:t>
      </w:r>
      <w:r w:rsidRPr="00E30AF0">
        <w:rPr>
          <w:rFonts w:ascii="Times New Roman" w:eastAsia="Times New Roman" w:hAnsi="Times New Roman" w:cs="Times New Roman"/>
          <w:sz w:val="24"/>
          <w:szCs w:val="24"/>
          <w:lang w:eastAsia="pl-PL"/>
        </w:rPr>
        <w:t xml:space="preserve"> Zamówienia publicznego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Tak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Nazwa projektu lub programu</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Regionalny Program Operacyjny Województwa Dolnośląskiego 2014-2020 współfinansowany ze środków Unii Europejskiej, Europejskiego Funduszu Rozwoju Regionalnego w ramach osi priorytetowej nr 6 „Infrastruktura spójności społecznej”, działanie 6.3. „Rewitalizacja zdegradowanych obszarów”, </w:t>
      </w:r>
      <w:proofErr w:type="spellStart"/>
      <w:r w:rsidRPr="00E30AF0">
        <w:rPr>
          <w:rFonts w:ascii="Times New Roman" w:eastAsia="Times New Roman" w:hAnsi="Times New Roman" w:cs="Times New Roman"/>
          <w:sz w:val="24"/>
          <w:szCs w:val="24"/>
          <w:lang w:eastAsia="pl-PL"/>
        </w:rPr>
        <w:t>poddziałanie</w:t>
      </w:r>
      <w:proofErr w:type="spellEnd"/>
      <w:r w:rsidRPr="00E30AF0">
        <w:rPr>
          <w:rFonts w:ascii="Times New Roman" w:eastAsia="Times New Roman" w:hAnsi="Times New Roman" w:cs="Times New Roman"/>
          <w:sz w:val="24"/>
          <w:szCs w:val="24"/>
          <w:lang w:eastAsia="pl-PL"/>
        </w:rPr>
        <w:t xml:space="preserve"> 6.3.3. „Rewitalizacja zdegradowanych </w:t>
      </w:r>
      <w:proofErr w:type="spellStart"/>
      <w:r w:rsidRPr="00E30AF0">
        <w:rPr>
          <w:rFonts w:ascii="Times New Roman" w:eastAsia="Times New Roman" w:hAnsi="Times New Roman" w:cs="Times New Roman"/>
          <w:sz w:val="24"/>
          <w:szCs w:val="24"/>
          <w:lang w:eastAsia="pl-PL"/>
        </w:rPr>
        <w:t>obszarów-ZIT</w:t>
      </w:r>
      <w:proofErr w:type="spellEnd"/>
      <w:r w:rsidRPr="00E30AF0">
        <w:rPr>
          <w:rFonts w:ascii="Times New Roman" w:eastAsia="Times New Roman" w:hAnsi="Times New Roman" w:cs="Times New Roman"/>
          <w:sz w:val="24"/>
          <w:szCs w:val="24"/>
          <w:lang w:eastAsia="pl-PL"/>
        </w:rPr>
        <w:t xml:space="preserve"> AJ.”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u w:val="single"/>
          <w:lang w:eastAsia="pl-PL"/>
        </w:rPr>
        <w:t>SEKCJA I: ZAMAWIAJĄCY</w:t>
      </w:r>
      <w:r w:rsidRPr="00E30AF0">
        <w:rPr>
          <w:rFonts w:ascii="Times New Roman" w:eastAsia="Times New Roman" w:hAnsi="Times New Roman" w:cs="Times New Roman"/>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Postępowanie przeprowadza centralny zamawiający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Informacje na temat podmiotu któremu zamawiający powierzył/powierzyli prowadzenie postępowania:</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Postępowanie jest przeprowadzane wspólnie przez zamawiających</w:t>
      </w:r>
      <w:r w:rsidRPr="00E30AF0">
        <w:rPr>
          <w:rFonts w:ascii="Times New Roman" w:eastAsia="Times New Roman" w:hAnsi="Times New Roman" w:cs="Times New Roman"/>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Informacje dodatkowe:</w:t>
      </w:r>
      <w:r w:rsidRPr="00E30AF0">
        <w:rPr>
          <w:rFonts w:ascii="Times New Roman" w:eastAsia="Times New Roman" w:hAnsi="Times New Roman" w:cs="Times New Roman"/>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 1) NAZWA I ADRES: </w:t>
      </w:r>
      <w:r w:rsidRPr="00E30AF0">
        <w:rPr>
          <w:rFonts w:ascii="Times New Roman" w:eastAsia="Times New Roman" w:hAnsi="Times New Roman" w:cs="Times New Roman"/>
          <w:sz w:val="24"/>
          <w:szCs w:val="24"/>
          <w:lang w:eastAsia="pl-PL"/>
        </w:rPr>
        <w:t xml:space="preserve">Gmina Lubomierz, krajowy numer identyfikacyjny 23082165800000, ul. Plac Wolności 1  , 59623   Lubomierz, woj. dolnośląskie, państwo Polska, tel. 757 833 166, e-mail ugim@lubomierz.pl, faks 757 833 167. </w:t>
      </w:r>
      <w:r w:rsidRPr="00E30AF0">
        <w:rPr>
          <w:rFonts w:ascii="Times New Roman" w:eastAsia="Times New Roman" w:hAnsi="Times New Roman" w:cs="Times New Roman"/>
          <w:sz w:val="24"/>
          <w:szCs w:val="24"/>
          <w:lang w:eastAsia="pl-PL"/>
        </w:rPr>
        <w:br/>
        <w:t xml:space="preserve">Adres strony internetowej (URL): bip.lubomierz.pl </w:t>
      </w:r>
      <w:r w:rsidRPr="00E30AF0">
        <w:rPr>
          <w:rFonts w:ascii="Times New Roman" w:eastAsia="Times New Roman" w:hAnsi="Times New Roman" w:cs="Times New Roman"/>
          <w:sz w:val="24"/>
          <w:szCs w:val="24"/>
          <w:lang w:eastAsia="pl-PL"/>
        </w:rPr>
        <w:br/>
        <w:t xml:space="preserve">Adres profilu nabywcy: </w:t>
      </w:r>
      <w:r w:rsidRPr="00E30AF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 2) RODZAJ ZAMAWIAJĄCEGO: </w:t>
      </w:r>
      <w:r w:rsidRPr="00E30AF0">
        <w:rPr>
          <w:rFonts w:ascii="Times New Roman" w:eastAsia="Times New Roman" w:hAnsi="Times New Roman" w:cs="Times New Roman"/>
          <w:sz w:val="24"/>
          <w:szCs w:val="24"/>
          <w:lang w:eastAsia="pl-PL"/>
        </w:rPr>
        <w:t xml:space="preserve">Administracja samorządowa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I.3) WSPÓLNE UDZIELANIE ZAMÓWIENIA </w:t>
      </w:r>
      <w:r w:rsidRPr="00E30AF0">
        <w:rPr>
          <w:rFonts w:ascii="Times New Roman" w:eastAsia="Times New Roman" w:hAnsi="Times New Roman" w:cs="Times New Roman"/>
          <w:b/>
          <w:bCs/>
          <w:i/>
          <w:iCs/>
          <w:sz w:val="24"/>
          <w:szCs w:val="24"/>
          <w:lang w:eastAsia="pl-PL"/>
        </w:rPr>
        <w:t>(jeżeli dotyczy)</w:t>
      </w:r>
      <w:r w:rsidRPr="00E30AF0">
        <w:rPr>
          <w:rFonts w:ascii="Times New Roman" w:eastAsia="Times New Roman" w:hAnsi="Times New Roman" w:cs="Times New Roman"/>
          <w:b/>
          <w:bCs/>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I.4) KOMUNIKACJA: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0AF0">
        <w:rPr>
          <w:rFonts w:ascii="Times New Roman" w:eastAsia="Times New Roman" w:hAnsi="Times New Roman" w:cs="Times New Roman"/>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Tak </w:t>
      </w:r>
      <w:r w:rsidRPr="00E30AF0">
        <w:rPr>
          <w:rFonts w:ascii="Times New Roman" w:eastAsia="Times New Roman" w:hAnsi="Times New Roman" w:cs="Times New Roman"/>
          <w:sz w:val="24"/>
          <w:szCs w:val="24"/>
          <w:lang w:eastAsia="pl-PL"/>
        </w:rPr>
        <w:br/>
        <w:t xml:space="preserve">http://bip.lubomierz.pl/wiadomosci/3/lista/1/przetargi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Oferty lub wnioski o dopuszczenie do udziału w postępowaniu należy przesyłać:</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Elektronicznie</w:t>
      </w:r>
      <w:r w:rsidRPr="00E30AF0">
        <w:rPr>
          <w:rFonts w:ascii="Times New Roman" w:eastAsia="Times New Roman" w:hAnsi="Times New Roman" w:cs="Times New Roman"/>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r w:rsidRPr="00E30AF0">
        <w:rPr>
          <w:rFonts w:ascii="Times New Roman" w:eastAsia="Times New Roman" w:hAnsi="Times New Roman" w:cs="Times New Roman"/>
          <w:sz w:val="24"/>
          <w:szCs w:val="24"/>
          <w:lang w:eastAsia="pl-PL"/>
        </w:rPr>
        <w:br/>
        <w:t xml:space="preserve">adres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Nie </w:t>
      </w:r>
      <w:r w:rsidRPr="00E30AF0">
        <w:rPr>
          <w:rFonts w:ascii="Times New Roman" w:eastAsia="Times New Roman" w:hAnsi="Times New Roman" w:cs="Times New Roman"/>
          <w:sz w:val="24"/>
          <w:szCs w:val="24"/>
          <w:lang w:eastAsia="pl-PL"/>
        </w:rPr>
        <w:br/>
        <w:t xml:space="preserve">Inny sposób: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Wymagane jest przesłanie ofert lub wniosków o dopuszczenie do udziału w </w:t>
      </w:r>
      <w:r w:rsidRPr="00E30AF0">
        <w:rPr>
          <w:rFonts w:ascii="Times New Roman" w:eastAsia="Times New Roman" w:hAnsi="Times New Roman" w:cs="Times New Roman"/>
          <w:b/>
          <w:bCs/>
          <w:sz w:val="24"/>
          <w:szCs w:val="24"/>
          <w:lang w:eastAsia="pl-PL"/>
        </w:rPr>
        <w:lastRenderedPageBreak/>
        <w:t>postępowaniu w inny sposób:</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Tak </w:t>
      </w:r>
      <w:r w:rsidRPr="00E30AF0">
        <w:rPr>
          <w:rFonts w:ascii="Times New Roman" w:eastAsia="Times New Roman" w:hAnsi="Times New Roman" w:cs="Times New Roman"/>
          <w:sz w:val="24"/>
          <w:szCs w:val="24"/>
          <w:lang w:eastAsia="pl-PL"/>
        </w:rPr>
        <w:br/>
        <w:t xml:space="preserve">Inny sposób: </w:t>
      </w:r>
      <w:r w:rsidRPr="00E30AF0">
        <w:rPr>
          <w:rFonts w:ascii="Times New Roman" w:eastAsia="Times New Roman" w:hAnsi="Times New Roman" w:cs="Times New Roman"/>
          <w:sz w:val="24"/>
          <w:szCs w:val="24"/>
          <w:lang w:eastAsia="pl-PL"/>
        </w:rPr>
        <w:br/>
        <w:t xml:space="preserve">pisemnie </w:t>
      </w:r>
      <w:r w:rsidRPr="00E30AF0">
        <w:rPr>
          <w:rFonts w:ascii="Times New Roman" w:eastAsia="Times New Roman" w:hAnsi="Times New Roman" w:cs="Times New Roman"/>
          <w:sz w:val="24"/>
          <w:szCs w:val="24"/>
          <w:lang w:eastAsia="pl-PL"/>
        </w:rPr>
        <w:br/>
        <w:t xml:space="preserve">Adres: </w:t>
      </w:r>
      <w:r w:rsidRPr="00E30AF0">
        <w:rPr>
          <w:rFonts w:ascii="Times New Roman" w:eastAsia="Times New Roman" w:hAnsi="Times New Roman" w:cs="Times New Roman"/>
          <w:sz w:val="24"/>
          <w:szCs w:val="24"/>
          <w:lang w:eastAsia="pl-PL"/>
        </w:rPr>
        <w:br/>
        <w:t xml:space="preserve">Urząd Gminy i Miasta Lubomierz, Plac Wolności 1, 59-623 Lubomierz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0AF0">
        <w:rPr>
          <w:rFonts w:ascii="Times New Roman" w:eastAsia="Times New Roman" w:hAnsi="Times New Roman" w:cs="Times New Roman"/>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r w:rsidRPr="00E30AF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u w:val="single"/>
          <w:lang w:eastAsia="pl-PL"/>
        </w:rPr>
        <w:t xml:space="preserve">SEKCJA II: PRZEDMIOT ZAMÓWIENIA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II.1) Nazwa nadana zamówieniu przez zamawiającego: </w:t>
      </w:r>
      <w:r w:rsidRPr="00E30AF0">
        <w:rPr>
          <w:rFonts w:ascii="Times New Roman" w:eastAsia="Times New Roman" w:hAnsi="Times New Roman" w:cs="Times New Roman"/>
          <w:sz w:val="24"/>
          <w:szCs w:val="24"/>
          <w:lang w:eastAsia="pl-PL"/>
        </w:rPr>
        <w:t xml:space="preserve">Rewitalizacja Lubomierza poprzez modernizację zabytkowych budynków przy Placu Wolności 67 i ul. Kowalskiego 1”realizowanego z finansowym wsparciem z Regionalnego Programu Operacyjnego Województwa Dolnośląskiego 2014-2020 współfinansowanego ze środków Unii Europejskiej, Europejskiego Funduszu Rozwoju Regionalnego w ramach osi priorytetowej nr 6 „Infrastruktura spójności społecznej”, działanie 6.3. „Rewitalizacja zdegradowanych obszarów”, </w:t>
      </w:r>
      <w:proofErr w:type="spellStart"/>
      <w:r w:rsidRPr="00E30AF0">
        <w:rPr>
          <w:rFonts w:ascii="Times New Roman" w:eastAsia="Times New Roman" w:hAnsi="Times New Roman" w:cs="Times New Roman"/>
          <w:sz w:val="24"/>
          <w:szCs w:val="24"/>
          <w:lang w:eastAsia="pl-PL"/>
        </w:rPr>
        <w:t>poddziałanie</w:t>
      </w:r>
      <w:proofErr w:type="spellEnd"/>
      <w:r w:rsidRPr="00E30AF0">
        <w:rPr>
          <w:rFonts w:ascii="Times New Roman" w:eastAsia="Times New Roman" w:hAnsi="Times New Roman" w:cs="Times New Roman"/>
          <w:sz w:val="24"/>
          <w:szCs w:val="24"/>
          <w:lang w:eastAsia="pl-PL"/>
        </w:rPr>
        <w:t xml:space="preserve"> 6.3.3. „Rewitalizacja zdegradowanych </w:t>
      </w:r>
      <w:proofErr w:type="spellStart"/>
      <w:r w:rsidRPr="00E30AF0">
        <w:rPr>
          <w:rFonts w:ascii="Times New Roman" w:eastAsia="Times New Roman" w:hAnsi="Times New Roman" w:cs="Times New Roman"/>
          <w:sz w:val="24"/>
          <w:szCs w:val="24"/>
          <w:lang w:eastAsia="pl-PL"/>
        </w:rPr>
        <w:t>obszarów-ZIT</w:t>
      </w:r>
      <w:proofErr w:type="spellEnd"/>
      <w:r w:rsidRPr="00E30AF0">
        <w:rPr>
          <w:rFonts w:ascii="Times New Roman" w:eastAsia="Times New Roman" w:hAnsi="Times New Roman" w:cs="Times New Roman"/>
          <w:sz w:val="24"/>
          <w:szCs w:val="24"/>
          <w:lang w:eastAsia="pl-PL"/>
        </w:rPr>
        <w:t xml:space="preserve"> AJ z podziałem na dwie części”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Numer referencyjny: </w:t>
      </w:r>
      <w:r w:rsidRPr="00E30AF0">
        <w:rPr>
          <w:rFonts w:ascii="Times New Roman" w:eastAsia="Times New Roman" w:hAnsi="Times New Roman" w:cs="Times New Roman"/>
          <w:sz w:val="24"/>
          <w:szCs w:val="24"/>
          <w:lang w:eastAsia="pl-PL"/>
        </w:rPr>
        <w:t xml:space="preserve">ZP.271.13.2018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0AF0" w:rsidRPr="00E30AF0" w:rsidRDefault="00E30AF0" w:rsidP="00E30AF0">
      <w:pPr>
        <w:jc w:val="both"/>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II.2) Rodzaj zamówienia: </w:t>
      </w:r>
      <w:r w:rsidRPr="00E30AF0">
        <w:rPr>
          <w:rFonts w:ascii="Times New Roman" w:eastAsia="Times New Roman" w:hAnsi="Times New Roman" w:cs="Times New Roman"/>
          <w:sz w:val="24"/>
          <w:szCs w:val="24"/>
          <w:lang w:eastAsia="pl-PL"/>
        </w:rPr>
        <w:t xml:space="preserve">Roboty budowlane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II.3) Informacja o możliwości składania ofert częściowych</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Zamówienie podzielone jest na części: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Tak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Oferty lub wnioski o dopuszczenie do udziału w postępowaniu można składać w odniesieniu do:</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wszystkich części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wszystkie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II.4) Krótki opis przedmiotu zamówienia </w:t>
      </w:r>
      <w:r w:rsidRPr="00E30A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0A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0AF0">
        <w:rPr>
          <w:rFonts w:ascii="Times New Roman" w:eastAsia="Times New Roman" w:hAnsi="Times New Roman" w:cs="Times New Roman"/>
          <w:sz w:val="24"/>
          <w:szCs w:val="24"/>
          <w:lang w:eastAsia="pl-PL"/>
        </w:rPr>
        <w:t xml:space="preserve">Część 1.- Rewitalizacja zabytkowego budynku przy ul. Kowalskiego 1 (Dom Płócienników) w Lubomierzu. W ramach zadania zostaną wykonane prace budowlane i instalacyjne (wraz z elementami termomodernizacji) w zakresie elewacji, dachu, zagospodarowania podwórza oraz wnętrza zabytkowego budynku należącego do </w:t>
      </w:r>
      <w:r w:rsidRPr="00E30AF0">
        <w:rPr>
          <w:rFonts w:ascii="Times New Roman" w:eastAsia="Times New Roman" w:hAnsi="Times New Roman" w:cs="Times New Roman"/>
          <w:sz w:val="24"/>
          <w:szCs w:val="24"/>
          <w:lang w:eastAsia="pl-PL"/>
        </w:rPr>
        <w:lastRenderedPageBreak/>
        <w:t xml:space="preserve">Gminy Lubomierz nazywanego Domem Płócienników. Prace obejmą budowę zewnętrznej instalacji wodociągowej i kanalizacji sanitarnej oraz budowę muru oporowego. Zakres robót budowlanych obejmuje: a) w obrębie podwórza od strony północnej budynku przewiduje się utwardzenie terenu kostką bazaltową, nasadzenia zieleni, odtworzenie muru oporowego po stronie zachodniej oraz nadbudowę muru z piaskowca po stronie wschodniej b)• w obrębie dachu przewiduje się wymianę pokrycia dachowego oraz ocieplenie i obudowę </w:t>
      </w:r>
      <w:proofErr w:type="spellStart"/>
      <w:r w:rsidRPr="00E30AF0">
        <w:rPr>
          <w:rFonts w:ascii="Times New Roman" w:eastAsia="Times New Roman" w:hAnsi="Times New Roman" w:cs="Times New Roman"/>
          <w:sz w:val="24"/>
          <w:szCs w:val="24"/>
          <w:lang w:eastAsia="pl-PL"/>
        </w:rPr>
        <w:t>g-k</w:t>
      </w:r>
      <w:proofErr w:type="spellEnd"/>
      <w:r w:rsidRPr="00E30AF0">
        <w:rPr>
          <w:rFonts w:ascii="Times New Roman" w:eastAsia="Times New Roman" w:hAnsi="Times New Roman" w:cs="Times New Roman"/>
          <w:sz w:val="24"/>
          <w:szCs w:val="24"/>
          <w:lang w:eastAsia="pl-PL"/>
        </w:rPr>
        <w:t xml:space="preserve"> c)• w obrębie elewacji południowej przewiduje się wykonanie nowych tynków wraz z odtworzeniem dawnego </w:t>
      </w:r>
      <w:proofErr w:type="spellStart"/>
      <w:r w:rsidRPr="00E30AF0">
        <w:rPr>
          <w:rFonts w:ascii="Times New Roman" w:eastAsia="Times New Roman" w:hAnsi="Times New Roman" w:cs="Times New Roman"/>
          <w:sz w:val="24"/>
          <w:szCs w:val="24"/>
          <w:lang w:eastAsia="pl-PL"/>
        </w:rPr>
        <w:t>sgrafitto</w:t>
      </w:r>
      <w:proofErr w:type="spellEnd"/>
      <w:r w:rsidRPr="00E30AF0">
        <w:rPr>
          <w:rFonts w:ascii="Times New Roman" w:eastAsia="Times New Roman" w:hAnsi="Times New Roman" w:cs="Times New Roman"/>
          <w:sz w:val="24"/>
          <w:szCs w:val="24"/>
          <w:lang w:eastAsia="pl-PL"/>
        </w:rPr>
        <w:t xml:space="preserve"> d)• w obrębie elewacji północnej przewiduje się wykonanie nowych tynków oraz na poziomie 0 wymianę okien na drzwi e)• w obrębie istniejących ścian i elementów architektonicznych z piaskowca przewiduje się wykonanie niezbędnych prac konserwatorskich. f)• w obrębie elewacji przewiduje się wymianę części okien i drzwi, a części odrestaurowanie g)• w obrębie wnętrz budynku przewiduje się wymianę części tynków, podłóg, całkowite odmalowanie, częściową wymianę instalacji elektrycznych, rozbudowę instalacji centralnego ogrzewania itd. zgodnie z częścią rysunkową Uwaga 1: Zamawiający wymaga, aby przed przystąpieniem do prac sporządzić program prac renowacyjno – konserwatorskich oraz uzgodnić go z Wojewódzkim Konserwatorem Zabytków. Należy wycenić usługę wykonania i uzgodnienia programu prac renowacyjno – konserwatorskich w dodatkowej pozycji w tabeli elementów scalonych – </w:t>
      </w:r>
      <w:proofErr w:type="spellStart"/>
      <w:r w:rsidRPr="00E30AF0">
        <w:rPr>
          <w:rFonts w:ascii="Times New Roman" w:eastAsia="Times New Roman" w:hAnsi="Times New Roman" w:cs="Times New Roman"/>
          <w:sz w:val="24"/>
          <w:szCs w:val="24"/>
          <w:lang w:eastAsia="pl-PL"/>
        </w:rPr>
        <w:t>zał</w:t>
      </w:r>
      <w:proofErr w:type="spellEnd"/>
      <w:r w:rsidRPr="00E30AF0">
        <w:rPr>
          <w:rFonts w:ascii="Times New Roman" w:eastAsia="Times New Roman" w:hAnsi="Times New Roman" w:cs="Times New Roman"/>
          <w:sz w:val="24"/>
          <w:szCs w:val="24"/>
          <w:lang w:eastAsia="pl-PL"/>
        </w:rPr>
        <w:t xml:space="preserve"> nr 7a. Uwaga 2: Zamawiający wymaga aby Wykonawca w tabeli elementów scalonych (</w:t>
      </w:r>
      <w:proofErr w:type="spellStart"/>
      <w:r w:rsidRPr="00E30AF0">
        <w:rPr>
          <w:rFonts w:ascii="Times New Roman" w:eastAsia="Times New Roman" w:hAnsi="Times New Roman" w:cs="Times New Roman"/>
          <w:sz w:val="24"/>
          <w:szCs w:val="24"/>
          <w:lang w:eastAsia="pl-PL"/>
        </w:rPr>
        <w:t>zał</w:t>
      </w:r>
      <w:proofErr w:type="spellEnd"/>
      <w:r w:rsidRPr="00E30AF0">
        <w:rPr>
          <w:rFonts w:ascii="Times New Roman" w:eastAsia="Times New Roman" w:hAnsi="Times New Roman" w:cs="Times New Roman"/>
          <w:sz w:val="24"/>
          <w:szCs w:val="24"/>
          <w:lang w:eastAsia="pl-PL"/>
        </w:rPr>
        <w:t xml:space="preserve"> nr 7a) wskazał wartość robót budowanych, które zostaną wykonane na parterze budynku we wnętrzu (poziom 0). Pozycję należy wykazać jako pozycję dodatkową w tabeli elementów scalonych i wartość „wyciągniętą” z innych pozycji – pozycją nie sumuje się z innymi pozycjami z tabeli elementów scalonych. Wymóg ten wynika z tego że wydatki związane z robotami budowlanymi na parterze nie mogą być </w:t>
      </w:r>
      <w:proofErr w:type="spellStart"/>
      <w:r w:rsidRPr="00E30AF0">
        <w:rPr>
          <w:rFonts w:ascii="Times New Roman" w:eastAsia="Times New Roman" w:hAnsi="Times New Roman" w:cs="Times New Roman"/>
          <w:sz w:val="24"/>
          <w:szCs w:val="24"/>
          <w:lang w:eastAsia="pl-PL"/>
        </w:rPr>
        <w:t>kwalifikowalne</w:t>
      </w:r>
      <w:proofErr w:type="spellEnd"/>
      <w:r w:rsidRPr="00E30AF0">
        <w:rPr>
          <w:rFonts w:ascii="Times New Roman" w:eastAsia="Times New Roman" w:hAnsi="Times New Roman" w:cs="Times New Roman"/>
          <w:sz w:val="24"/>
          <w:szCs w:val="24"/>
          <w:lang w:eastAsia="pl-PL"/>
        </w:rPr>
        <w:t xml:space="preserve"> i należy je wyłączyć. Obiekt znajduje się na działce Nr 68/49, 68/46 położonej w miejscowości Lubomierz. W/w działki przylegają bezpośrednio do drogi gminnej. Wjazd na teren działek od strony drogi gminnej (własność Inwestora). Szczegółowy zakres prac budowlanych i instalacyjnych przedstawiono w opisie zakresu rzeczowego projektu. Część 2.- Rewitalizacja zabytkowego budynku OSP na potrzeby stworzenia remizy strażackiej w Lubomierzu. Zdewastowany, zabytkowy budynek gospodarczy stanowi obecnie przechowalnię dla posiadanego przez OSP sprzętu gaśniczego i ratunkowego. W ramach zadania zostaną wykonane prace budowlane i instalacyjne (wraz z elementami termomodernizacji) w zakresie elewacji, dachu, zagospodarowania podwórza oraz wnętrza zabytkowego budynku Ochotniczej Straży Pożarnej należącego do Gminy Lubomierz. Prace obejmą przebudowę i remont budynku wraz z remontem przyległej wieży oraz budowę zewnętrznej instalacji elektroenergetycznej </w:t>
      </w:r>
      <w:proofErr w:type="spellStart"/>
      <w:r w:rsidRPr="00E30AF0">
        <w:rPr>
          <w:rFonts w:ascii="Times New Roman" w:eastAsia="Times New Roman" w:hAnsi="Times New Roman" w:cs="Times New Roman"/>
          <w:sz w:val="24"/>
          <w:szCs w:val="24"/>
          <w:lang w:eastAsia="pl-PL"/>
        </w:rPr>
        <w:t>nn</w:t>
      </w:r>
      <w:proofErr w:type="spellEnd"/>
      <w:r w:rsidRPr="00E30AF0">
        <w:rPr>
          <w:rFonts w:ascii="Times New Roman" w:eastAsia="Times New Roman" w:hAnsi="Times New Roman" w:cs="Times New Roman"/>
          <w:sz w:val="24"/>
          <w:szCs w:val="24"/>
          <w:lang w:eastAsia="pl-PL"/>
        </w:rPr>
        <w:t>, zewnętrznej kanalizacji deszczowej i zewnętrznej instalacji ogrzewczo – chłodzącej. W ramach robót budowlanych przewiduje się: a) wymiana wszystkich tynków wewnętrznych i zewnętrznych b) wykonanie posadzek P1/P2/P3 c) wymiana wszystkich okien (O1-O13) na stolarkę aluminiową białą bez podziałów (okna licowane z elewacją) d) wykonanie przeszkleń W1, W2, W3 (stolarka aluminiowa z podziałami zgodnie ze schematami) e) montaż bram garażowych B1-B5 f) montaż stolarki drzwiowej D1-D15 g) wykonanie ścianek działowych zgodnie z dokumentacją rysunkową (uniesione na cokole 5 cm/wykonane z lakierowanej sklejki, zgodnie ze schematem) h) w pomieszczeniach mokrych wykonanie ścian do pełnej wysokości (2,2m) z białych płytek ceramicznych i) wymiana desek elewacyjnych na wieży na deski jesionowe, wymiana stolarki okiennej i drzwiowej na wieży zgodnie z istniejącymi wymiarami na okna drewniane w kolorze desek elewacyjnych, bez podziałów j) montaż armatury sanitarnej oraz aneksu kuchennego k) wykonanie okładzin z brachy aluminiowej l) wymiana pokrycia dachowego na budynku, wieży oraz istniejącej wiacie nr 2 m) wykonanie izolacji termicznej pomiędzy kondygnacją 0 a poddaszem n) wykonanie obróbek blacharskich o) wykonanie instalacji kanalizacji i CO/CUW ó) wymiana rynien i rur spustowych p)-</w:t>
      </w:r>
      <w:r w:rsidRPr="00E30AF0">
        <w:rPr>
          <w:rFonts w:ascii="Times New Roman" w:eastAsia="Times New Roman" w:hAnsi="Times New Roman" w:cs="Times New Roman"/>
          <w:sz w:val="24"/>
          <w:szCs w:val="24"/>
          <w:lang w:eastAsia="pl-PL"/>
        </w:rPr>
        <w:lastRenderedPageBreak/>
        <w:t xml:space="preserve">wykonanie instalacji elektrycznych </w:t>
      </w:r>
      <w:proofErr w:type="spellStart"/>
      <w:r w:rsidRPr="00E30AF0">
        <w:rPr>
          <w:rFonts w:ascii="Times New Roman" w:eastAsia="Times New Roman" w:hAnsi="Times New Roman" w:cs="Times New Roman"/>
          <w:sz w:val="24"/>
          <w:szCs w:val="24"/>
          <w:lang w:eastAsia="pl-PL"/>
        </w:rPr>
        <w:t>r</w:t>
      </w:r>
      <w:proofErr w:type="spellEnd"/>
      <w:r w:rsidRPr="00E30AF0">
        <w:rPr>
          <w:rFonts w:ascii="Times New Roman" w:eastAsia="Times New Roman" w:hAnsi="Times New Roman" w:cs="Times New Roman"/>
          <w:sz w:val="24"/>
          <w:szCs w:val="24"/>
          <w:lang w:eastAsia="pl-PL"/>
        </w:rPr>
        <w:t xml:space="preserve">) wymiana instalacji odgromowych s) wykonanie podłoża i przełożenie kostki betonowej na placu przed budynkiem zgodnie z PZT t) wykonanie terenów zielonych zgodnie z PZT Projekt nada obiektowi nową funkcję społeczną, gdyż w wyniku jego realizacji budynek, zlokalizowany na działkach Nr 41, 42/3, 42/5, będzie pełnił funkcję remizy Ochotniczej Straży Pożarnej w Lubomierzu. W ramach zadania przewidziano również nowe zagospodarowanie terenu podwórza przylegającego od strony wschodniej i zachodniej do budynku. Szczegółowy zakres prac budowlanych i instalacyjnych przedstawiono w opisie zakresu rzeczowego projektu. Dodatkowe informacje dotyczące przedmiotu zamówienia. 1. Przedmiot zamówienia należy wykonać zgodnie z opisami przedmiotu zamówienia, zasadami sztuki budowlanej, obowiązującymi przepisami oraz posiłkując się pomocniczo przedmiarem robót. 2. Szczegółowy opis zakresu prac oraz technologia wykonania robót, a także zakres zostały określony w Części III SIWZ – Opis przedmiotu zamówienia. Oferta ma być kompletna z uwzględnieniem wszystkich branż a także powinna uwzględniać wszystkie czynności i koszty wynikające ze specyfiki zadania (przygotowanie terenu, niezbędne roboty rozbiórkowe itp.) Uwaga: 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należy do Wykonawcy 3. Wymagany okres gwarancji na wykonane roboty (materiały i robociznę, zamontowane urządzenia) wynosi nie mniej niż 36 miesięcy a nie więcej niż 60 miesięcy od dnia odebrania bezusterkowego zadania przez Zamawiającego i podpisania (bez uwag) protokołu końcowego. 4. Zamawiający na podstawie Art. 29 ust 3 a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późn. zm.).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II.5) Główny kod CPV: </w:t>
      </w:r>
      <w:r w:rsidRPr="00E30AF0">
        <w:rPr>
          <w:rFonts w:ascii="Times New Roman" w:eastAsia="Times New Roman" w:hAnsi="Times New Roman" w:cs="Times New Roman"/>
          <w:sz w:val="24"/>
          <w:szCs w:val="24"/>
          <w:lang w:eastAsia="pl-PL"/>
        </w:rPr>
        <w:t xml:space="preserve">45262690-4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Dodatkowe kody CPV:</w:t>
      </w:r>
      <w:r w:rsidRPr="00E30AF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Kod CPV</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45443000-4</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45442100-8</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45332000-3</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45311000-0</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45310000-3</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45314000-1</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45312100-8</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45312200-9</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45312000-7</w:t>
            </w:r>
          </w:p>
        </w:tc>
      </w:tr>
    </w:tbl>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II.6) Całkowita wartość zamówienia </w:t>
      </w:r>
      <w:r w:rsidRPr="00E30AF0">
        <w:rPr>
          <w:rFonts w:ascii="Times New Roman" w:eastAsia="Times New Roman" w:hAnsi="Times New Roman" w:cs="Times New Roman"/>
          <w:i/>
          <w:iCs/>
          <w:sz w:val="24"/>
          <w:szCs w:val="24"/>
          <w:lang w:eastAsia="pl-PL"/>
        </w:rPr>
        <w:t>(jeżeli zamawiający podaje informacje o wartości zamówienia)</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Wartość bez VAT: </w:t>
      </w:r>
      <w:r w:rsidRPr="00E30AF0">
        <w:rPr>
          <w:rFonts w:ascii="Times New Roman" w:eastAsia="Times New Roman" w:hAnsi="Times New Roman" w:cs="Times New Roman"/>
          <w:sz w:val="24"/>
          <w:szCs w:val="24"/>
          <w:lang w:eastAsia="pl-PL"/>
        </w:rPr>
        <w:br/>
        <w:t xml:space="preserve">Waluta: </w:t>
      </w:r>
    </w:p>
    <w:p w:rsidR="00E30AF0" w:rsidRPr="00E30AF0" w:rsidRDefault="00E30AF0" w:rsidP="00E30AF0">
      <w:pPr>
        <w:rPr>
          <w:rFonts w:ascii="Times New Roman" w:eastAsia="Times New Roman" w:hAnsi="Times New Roman" w:cs="Times New Roman"/>
          <w:sz w:val="24"/>
          <w:szCs w:val="24"/>
          <w:lang w:eastAsia="pl-PL"/>
        </w:rPr>
      </w:pPr>
      <w:proofErr w:type="spellStart"/>
      <w:r w:rsidRPr="00E30AF0">
        <w:rPr>
          <w:rFonts w:ascii="Times New Roman" w:eastAsia="Times New Roman" w:hAnsi="Times New Roman" w:cs="Times New Roman"/>
          <w:sz w:val="24"/>
          <w:szCs w:val="24"/>
          <w:lang w:eastAsia="pl-PL"/>
        </w:rPr>
        <w:t>pln</w:t>
      </w:r>
      <w:proofErr w:type="spellEnd"/>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30AF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E30AF0">
        <w:rPr>
          <w:rFonts w:ascii="Times New Roman" w:eastAsia="Times New Roman" w:hAnsi="Times New Roman" w:cs="Times New Roman"/>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30AF0">
        <w:rPr>
          <w:rFonts w:ascii="Times New Roman" w:eastAsia="Times New Roman" w:hAnsi="Times New Roman" w:cs="Times New Roman"/>
          <w:b/>
          <w:bCs/>
          <w:sz w:val="24"/>
          <w:szCs w:val="24"/>
          <w:lang w:eastAsia="pl-PL"/>
        </w:rPr>
        <w:t>pkt</w:t>
      </w:r>
      <w:proofErr w:type="spellEnd"/>
      <w:r w:rsidRPr="00E30AF0">
        <w:rPr>
          <w:rFonts w:ascii="Times New Roman" w:eastAsia="Times New Roman" w:hAnsi="Times New Roman" w:cs="Times New Roman"/>
          <w:b/>
          <w:bCs/>
          <w:sz w:val="24"/>
          <w:szCs w:val="24"/>
          <w:lang w:eastAsia="pl-PL"/>
        </w:rPr>
        <w:t xml:space="preserve"> 6 i 7 lub w art. 134 ust. 6 </w:t>
      </w:r>
      <w:proofErr w:type="spellStart"/>
      <w:r w:rsidRPr="00E30AF0">
        <w:rPr>
          <w:rFonts w:ascii="Times New Roman" w:eastAsia="Times New Roman" w:hAnsi="Times New Roman" w:cs="Times New Roman"/>
          <w:b/>
          <w:bCs/>
          <w:sz w:val="24"/>
          <w:szCs w:val="24"/>
          <w:lang w:eastAsia="pl-PL"/>
        </w:rPr>
        <w:t>pkt</w:t>
      </w:r>
      <w:proofErr w:type="spellEnd"/>
      <w:r w:rsidRPr="00E30AF0">
        <w:rPr>
          <w:rFonts w:ascii="Times New Roman" w:eastAsia="Times New Roman" w:hAnsi="Times New Roman" w:cs="Times New Roman"/>
          <w:b/>
          <w:bCs/>
          <w:sz w:val="24"/>
          <w:szCs w:val="24"/>
          <w:lang w:eastAsia="pl-PL"/>
        </w:rPr>
        <w:t xml:space="preserve"> 3 ustawy </w:t>
      </w:r>
      <w:proofErr w:type="spellStart"/>
      <w:r w:rsidRPr="00E30AF0">
        <w:rPr>
          <w:rFonts w:ascii="Times New Roman" w:eastAsia="Times New Roman" w:hAnsi="Times New Roman" w:cs="Times New Roman"/>
          <w:b/>
          <w:bCs/>
          <w:sz w:val="24"/>
          <w:szCs w:val="24"/>
          <w:lang w:eastAsia="pl-PL"/>
        </w:rPr>
        <w:t>Pzp</w:t>
      </w:r>
      <w:proofErr w:type="spellEnd"/>
      <w:r w:rsidRPr="00E30AF0">
        <w:rPr>
          <w:rFonts w:ascii="Times New Roman" w:eastAsia="Times New Roman" w:hAnsi="Times New Roman" w:cs="Times New Roman"/>
          <w:b/>
          <w:bCs/>
          <w:sz w:val="24"/>
          <w:szCs w:val="24"/>
          <w:lang w:eastAsia="pl-PL"/>
        </w:rPr>
        <w:t xml:space="preserve">: </w:t>
      </w:r>
      <w:r w:rsidRPr="00E30AF0">
        <w:rPr>
          <w:rFonts w:ascii="Times New Roman" w:eastAsia="Times New Roman" w:hAnsi="Times New Roman" w:cs="Times New Roman"/>
          <w:sz w:val="24"/>
          <w:szCs w:val="24"/>
          <w:lang w:eastAsia="pl-PL"/>
        </w:rPr>
        <w:t xml:space="preserve">Nie </w:t>
      </w:r>
      <w:r w:rsidRPr="00E30A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30AF0">
        <w:rPr>
          <w:rFonts w:ascii="Times New Roman" w:eastAsia="Times New Roman" w:hAnsi="Times New Roman" w:cs="Times New Roman"/>
          <w:sz w:val="24"/>
          <w:szCs w:val="24"/>
          <w:lang w:eastAsia="pl-PL"/>
        </w:rPr>
        <w:t>pkt</w:t>
      </w:r>
      <w:proofErr w:type="spellEnd"/>
      <w:r w:rsidRPr="00E30AF0">
        <w:rPr>
          <w:rFonts w:ascii="Times New Roman" w:eastAsia="Times New Roman" w:hAnsi="Times New Roman" w:cs="Times New Roman"/>
          <w:sz w:val="24"/>
          <w:szCs w:val="24"/>
          <w:lang w:eastAsia="pl-PL"/>
        </w:rPr>
        <w:t xml:space="preserve"> 6 lub w art. 134 ust. 6 </w:t>
      </w:r>
      <w:proofErr w:type="spellStart"/>
      <w:r w:rsidRPr="00E30AF0">
        <w:rPr>
          <w:rFonts w:ascii="Times New Roman" w:eastAsia="Times New Roman" w:hAnsi="Times New Roman" w:cs="Times New Roman"/>
          <w:sz w:val="24"/>
          <w:szCs w:val="24"/>
          <w:lang w:eastAsia="pl-PL"/>
        </w:rPr>
        <w:t>pkt</w:t>
      </w:r>
      <w:proofErr w:type="spellEnd"/>
      <w:r w:rsidRPr="00E30AF0">
        <w:rPr>
          <w:rFonts w:ascii="Times New Roman" w:eastAsia="Times New Roman" w:hAnsi="Times New Roman" w:cs="Times New Roman"/>
          <w:sz w:val="24"/>
          <w:szCs w:val="24"/>
          <w:lang w:eastAsia="pl-PL"/>
        </w:rPr>
        <w:t xml:space="preserve"> 3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miesiącach:   </w:t>
      </w:r>
      <w:r w:rsidRPr="00E30AF0">
        <w:rPr>
          <w:rFonts w:ascii="Times New Roman" w:eastAsia="Times New Roman" w:hAnsi="Times New Roman" w:cs="Times New Roman"/>
          <w:i/>
          <w:iCs/>
          <w:sz w:val="24"/>
          <w:szCs w:val="24"/>
          <w:lang w:eastAsia="pl-PL"/>
        </w:rPr>
        <w:t xml:space="preserve"> lub </w:t>
      </w:r>
      <w:r w:rsidRPr="00E30AF0">
        <w:rPr>
          <w:rFonts w:ascii="Times New Roman" w:eastAsia="Times New Roman" w:hAnsi="Times New Roman" w:cs="Times New Roman"/>
          <w:b/>
          <w:bCs/>
          <w:sz w:val="24"/>
          <w:szCs w:val="24"/>
          <w:lang w:eastAsia="pl-PL"/>
        </w:rPr>
        <w:t>dniach:</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i/>
          <w:iCs/>
          <w:sz w:val="24"/>
          <w:szCs w:val="24"/>
          <w:lang w:eastAsia="pl-PL"/>
        </w:rPr>
        <w:t>lub</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data rozpoczęcia: </w:t>
      </w:r>
      <w:r w:rsidRPr="00E30AF0">
        <w:rPr>
          <w:rFonts w:ascii="Times New Roman" w:eastAsia="Times New Roman" w:hAnsi="Times New Roman" w:cs="Times New Roman"/>
          <w:sz w:val="24"/>
          <w:szCs w:val="24"/>
          <w:lang w:eastAsia="pl-PL"/>
        </w:rPr>
        <w:t> </w:t>
      </w:r>
      <w:r w:rsidRPr="00E30AF0">
        <w:rPr>
          <w:rFonts w:ascii="Times New Roman" w:eastAsia="Times New Roman" w:hAnsi="Times New Roman" w:cs="Times New Roman"/>
          <w:i/>
          <w:iCs/>
          <w:sz w:val="24"/>
          <w:szCs w:val="24"/>
          <w:lang w:eastAsia="pl-PL"/>
        </w:rPr>
        <w:t xml:space="preserve"> lub </w:t>
      </w:r>
      <w:r w:rsidRPr="00E30AF0">
        <w:rPr>
          <w:rFonts w:ascii="Times New Roman" w:eastAsia="Times New Roman" w:hAnsi="Times New Roman" w:cs="Times New Roman"/>
          <w:b/>
          <w:bCs/>
          <w:sz w:val="24"/>
          <w:szCs w:val="24"/>
          <w:lang w:eastAsia="pl-PL"/>
        </w:rPr>
        <w:t xml:space="preserve">zakończenia: </w:t>
      </w:r>
      <w:r w:rsidRPr="00E30AF0">
        <w:rPr>
          <w:rFonts w:ascii="Times New Roman" w:eastAsia="Times New Roman" w:hAnsi="Times New Roman" w:cs="Times New Roman"/>
          <w:sz w:val="24"/>
          <w:szCs w:val="24"/>
          <w:lang w:eastAsia="pl-PL"/>
        </w:rPr>
        <w:t xml:space="preserve">2019-06-30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II.9) Informacje dodatkowe: </w:t>
      </w:r>
      <w:r w:rsidRPr="00E30AF0">
        <w:rPr>
          <w:rFonts w:ascii="Times New Roman" w:eastAsia="Times New Roman" w:hAnsi="Times New Roman" w:cs="Times New Roman"/>
          <w:sz w:val="24"/>
          <w:szCs w:val="24"/>
          <w:lang w:eastAsia="pl-PL"/>
        </w:rPr>
        <w:t xml:space="preserve">część 1 zakończenie 30.06.2019 część 2 zakończenia 30.06.2019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III.1) WARUNKI UDZIAŁU W POSTĘPOWANIU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Określenie warunków: nie dotyczy </w:t>
      </w:r>
      <w:r w:rsidRPr="00E30AF0">
        <w:rPr>
          <w:rFonts w:ascii="Times New Roman" w:eastAsia="Times New Roman" w:hAnsi="Times New Roman" w:cs="Times New Roman"/>
          <w:sz w:val="24"/>
          <w:szCs w:val="24"/>
          <w:lang w:eastAsia="pl-PL"/>
        </w:rPr>
        <w:br/>
        <w:t xml:space="preserve">Informacje dodatkowe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III.1.2) Sytuacja finansowa lub ekonomiczna </w:t>
      </w:r>
      <w:r w:rsidRPr="00E30AF0">
        <w:rPr>
          <w:rFonts w:ascii="Times New Roman" w:eastAsia="Times New Roman" w:hAnsi="Times New Roman" w:cs="Times New Roman"/>
          <w:sz w:val="24"/>
          <w:szCs w:val="24"/>
          <w:lang w:eastAsia="pl-PL"/>
        </w:rPr>
        <w:br/>
        <w:t xml:space="preserve">Określenie warunków: Wykonawca spełni warunek jeżeli wykaże, że: Dla części 1 Rewitalizacja zabytkowego budynku przy ul. Kowalskiego 1 (Dom Płócienników) w Lubomierzu a) jest ubezpieczony od odpowiedzialności cywilnej w zakresie prowadzonej działalności związanej z przedmiotem zamówienia na sumę gwarancyjną nie niższą niż 500 000,00 zł (słownie zł: pięćset tysięcy złotych); Dla części 2 Rewitalizacja zabytkowego budynku OSP na potrzeby stworzenia remizy strażackiej w Lubomierzu. a) jest ubezpieczony od odpowiedzialności cywilnej w zakresie prowadzonej działalności związanej z przedmiotem zamówienia na sumę gwarancyjną nie niższą niż 500 000,00 zł (słownie zł: pięćset tysięcy złotych); </w:t>
      </w:r>
      <w:r w:rsidRPr="00E30AF0">
        <w:rPr>
          <w:rFonts w:ascii="Times New Roman" w:eastAsia="Times New Roman" w:hAnsi="Times New Roman" w:cs="Times New Roman"/>
          <w:sz w:val="24"/>
          <w:szCs w:val="24"/>
          <w:lang w:eastAsia="pl-PL"/>
        </w:rPr>
        <w:br/>
        <w:t xml:space="preserve">Informacje dodatkowe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III.1.3) Zdolność techniczna lub zawodowa </w:t>
      </w:r>
      <w:r w:rsidRPr="00E30AF0">
        <w:rPr>
          <w:rFonts w:ascii="Times New Roman" w:eastAsia="Times New Roman" w:hAnsi="Times New Roman" w:cs="Times New Roman"/>
          <w:sz w:val="24"/>
          <w:szCs w:val="24"/>
          <w:lang w:eastAsia="pl-PL"/>
        </w:rPr>
        <w:br/>
        <w:t>Określenie warunków: Wykonawca spełni warunek jeżeli wykaże, że: Dla Części 1 – Rewitalizacja zabytkowego budynku przy ul. Kowalskiego 1 (Dom Płócienników) w Lubomierzu. a) dysponuje lub będzie dysponować: - jedną osobą na stanowisku kierownika budowy posiadającą uprawnienia budowlane do kierowania robotami w specjalności konstrukcyjno – budowlanej, wynikające z postanowień ustawy z dnia 7 lipca 1994 r. Prawo budowlane (</w:t>
      </w:r>
      <w:proofErr w:type="spellStart"/>
      <w:r w:rsidRPr="00E30AF0">
        <w:rPr>
          <w:rFonts w:ascii="Times New Roman" w:eastAsia="Times New Roman" w:hAnsi="Times New Roman" w:cs="Times New Roman"/>
          <w:sz w:val="24"/>
          <w:szCs w:val="24"/>
          <w:lang w:eastAsia="pl-PL"/>
        </w:rPr>
        <w:t>Dz.U</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t.j</w:t>
      </w:r>
      <w:proofErr w:type="spellEnd"/>
      <w:r w:rsidRPr="00E30AF0">
        <w:rPr>
          <w:rFonts w:ascii="Times New Roman" w:eastAsia="Times New Roman" w:hAnsi="Times New Roman" w:cs="Times New Roman"/>
          <w:sz w:val="24"/>
          <w:szCs w:val="24"/>
          <w:lang w:eastAsia="pl-PL"/>
        </w:rPr>
        <w:t xml:space="preserve">. z 2017 poz. 1332 z </w:t>
      </w:r>
      <w:proofErr w:type="spellStart"/>
      <w:r w:rsidRPr="00E30AF0">
        <w:rPr>
          <w:rFonts w:ascii="Times New Roman" w:eastAsia="Times New Roman" w:hAnsi="Times New Roman" w:cs="Times New Roman"/>
          <w:sz w:val="24"/>
          <w:szCs w:val="24"/>
          <w:lang w:eastAsia="pl-PL"/>
        </w:rPr>
        <w:t>póź</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zm</w:t>
      </w:r>
      <w:proofErr w:type="spellEnd"/>
      <w:r w:rsidRPr="00E30AF0">
        <w:rPr>
          <w:rFonts w:ascii="Times New Roman" w:eastAsia="Times New Roman" w:hAnsi="Times New Roman" w:cs="Times New Roman"/>
          <w:sz w:val="24"/>
          <w:szCs w:val="24"/>
          <w:lang w:eastAsia="pl-PL"/>
        </w:rPr>
        <w:t>) .oraz z doświadczeniem w sprawowaniu funkcji kierownika budowy przy realizacji min. 2 zadań związanych z: budową/rozbudową/przebudową budynków o charakterystyce zbliżonej do o wartości nie mniejszej niż 300 000,00 zł brutto każde oraz kwalifikacje zawodowe o których mowa w Art. 37 c ustawy o ochronie zabytków i opiece nad zabytkami lub równoważne na podstawie aktualnie obowiązujących przepisów. - jedną osobą na stanowisku kierownika robót posiadającą uprawnienia budowlane do kierowania robotami budowlanymi w specjalności instalacyjnej w zakresie instalacji i urządzeń elektrycznych i elektroenergetycznych, wynikające z postanowień ustawy z dnia 7 lipca 1994 r. Prawo budowlane (</w:t>
      </w:r>
      <w:proofErr w:type="spellStart"/>
      <w:r w:rsidRPr="00E30AF0">
        <w:rPr>
          <w:rFonts w:ascii="Times New Roman" w:eastAsia="Times New Roman" w:hAnsi="Times New Roman" w:cs="Times New Roman"/>
          <w:sz w:val="24"/>
          <w:szCs w:val="24"/>
          <w:lang w:eastAsia="pl-PL"/>
        </w:rPr>
        <w:t>Dz.U</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t.j</w:t>
      </w:r>
      <w:proofErr w:type="spellEnd"/>
      <w:r w:rsidRPr="00E30AF0">
        <w:rPr>
          <w:rFonts w:ascii="Times New Roman" w:eastAsia="Times New Roman" w:hAnsi="Times New Roman" w:cs="Times New Roman"/>
          <w:sz w:val="24"/>
          <w:szCs w:val="24"/>
          <w:lang w:eastAsia="pl-PL"/>
        </w:rPr>
        <w:t xml:space="preserve">. z 2017 poz. 1332 z </w:t>
      </w:r>
      <w:proofErr w:type="spellStart"/>
      <w:r w:rsidRPr="00E30AF0">
        <w:rPr>
          <w:rFonts w:ascii="Times New Roman" w:eastAsia="Times New Roman" w:hAnsi="Times New Roman" w:cs="Times New Roman"/>
          <w:sz w:val="24"/>
          <w:szCs w:val="24"/>
          <w:lang w:eastAsia="pl-PL"/>
        </w:rPr>
        <w:t>póź</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zm</w:t>
      </w:r>
      <w:proofErr w:type="spellEnd"/>
      <w:r w:rsidRPr="00E30AF0">
        <w:rPr>
          <w:rFonts w:ascii="Times New Roman" w:eastAsia="Times New Roman" w:hAnsi="Times New Roman" w:cs="Times New Roman"/>
          <w:sz w:val="24"/>
          <w:szCs w:val="24"/>
          <w:lang w:eastAsia="pl-PL"/>
        </w:rPr>
        <w:t xml:space="preserve">). - jedną osobą na stanowisku kierownika robót posiadającą uprawnienia </w:t>
      </w:r>
      <w:r w:rsidRPr="00E30AF0">
        <w:rPr>
          <w:rFonts w:ascii="Times New Roman" w:eastAsia="Times New Roman" w:hAnsi="Times New Roman" w:cs="Times New Roman"/>
          <w:sz w:val="24"/>
          <w:szCs w:val="24"/>
          <w:lang w:eastAsia="pl-PL"/>
        </w:rPr>
        <w:lastRenderedPageBreak/>
        <w:t>budowlane do kierowania robotami budowlanymi w specjalności instalacyjnej w zakresie instalacji wodnych i kanalizacyjnych, wynikające z postanowień ustawy z dnia 7 lipca 1994 r. Prawo budowlane (</w:t>
      </w:r>
      <w:proofErr w:type="spellStart"/>
      <w:r w:rsidRPr="00E30AF0">
        <w:rPr>
          <w:rFonts w:ascii="Times New Roman" w:eastAsia="Times New Roman" w:hAnsi="Times New Roman" w:cs="Times New Roman"/>
          <w:sz w:val="24"/>
          <w:szCs w:val="24"/>
          <w:lang w:eastAsia="pl-PL"/>
        </w:rPr>
        <w:t>Dz.U</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t.j</w:t>
      </w:r>
      <w:proofErr w:type="spellEnd"/>
      <w:r w:rsidRPr="00E30AF0">
        <w:rPr>
          <w:rFonts w:ascii="Times New Roman" w:eastAsia="Times New Roman" w:hAnsi="Times New Roman" w:cs="Times New Roman"/>
          <w:sz w:val="24"/>
          <w:szCs w:val="24"/>
          <w:lang w:eastAsia="pl-PL"/>
        </w:rPr>
        <w:t xml:space="preserve">. z 2017 poz. 1332 z </w:t>
      </w:r>
      <w:proofErr w:type="spellStart"/>
      <w:r w:rsidRPr="00E30AF0">
        <w:rPr>
          <w:rFonts w:ascii="Times New Roman" w:eastAsia="Times New Roman" w:hAnsi="Times New Roman" w:cs="Times New Roman"/>
          <w:sz w:val="24"/>
          <w:szCs w:val="24"/>
          <w:lang w:eastAsia="pl-PL"/>
        </w:rPr>
        <w:t>póź</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zm</w:t>
      </w:r>
      <w:proofErr w:type="spellEnd"/>
      <w:r w:rsidRPr="00E30AF0">
        <w:rPr>
          <w:rFonts w:ascii="Times New Roman" w:eastAsia="Times New Roman" w:hAnsi="Times New Roman" w:cs="Times New Roman"/>
          <w:sz w:val="24"/>
          <w:szCs w:val="24"/>
          <w:lang w:eastAsia="pl-PL"/>
        </w:rPr>
        <w:t>). Uwaga: Przez uprawnienia budowlane rozumie się uprawnienia do sprawowania samodzielnych funkcji technicznych w budownictwie, wydane na podstawie ustawy Prawo budowlane (</w:t>
      </w:r>
      <w:proofErr w:type="spellStart"/>
      <w:r w:rsidRPr="00E30AF0">
        <w:rPr>
          <w:rFonts w:ascii="Times New Roman" w:eastAsia="Times New Roman" w:hAnsi="Times New Roman" w:cs="Times New Roman"/>
          <w:sz w:val="24"/>
          <w:szCs w:val="24"/>
          <w:lang w:eastAsia="pl-PL"/>
        </w:rPr>
        <w:t>Dz.U</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t.j</w:t>
      </w:r>
      <w:proofErr w:type="spellEnd"/>
      <w:r w:rsidRPr="00E30AF0">
        <w:rPr>
          <w:rFonts w:ascii="Times New Roman" w:eastAsia="Times New Roman" w:hAnsi="Times New Roman" w:cs="Times New Roman"/>
          <w:sz w:val="24"/>
          <w:szCs w:val="24"/>
          <w:lang w:eastAsia="pl-PL"/>
        </w:rPr>
        <w:t xml:space="preserve">. z 2017 poz. 1332 z </w:t>
      </w:r>
      <w:proofErr w:type="spellStart"/>
      <w:r w:rsidRPr="00E30AF0">
        <w:rPr>
          <w:rFonts w:ascii="Times New Roman" w:eastAsia="Times New Roman" w:hAnsi="Times New Roman" w:cs="Times New Roman"/>
          <w:sz w:val="24"/>
          <w:szCs w:val="24"/>
          <w:lang w:eastAsia="pl-PL"/>
        </w:rPr>
        <w:t>póź</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zm</w:t>
      </w:r>
      <w:proofErr w:type="spellEnd"/>
      <w:r w:rsidRPr="00E30AF0">
        <w:rPr>
          <w:rFonts w:ascii="Times New Roman" w:eastAsia="Times New Roman" w:hAnsi="Times New Roman" w:cs="Times New Roman"/>
          <w:sz w:val="24"/>
          <w:szCs w:val="24"/>
          <w:lang w:eastAsia="pl-PL"/>
        </w:rPr>
        <w:t>) oraz rozporządzenia 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z dnia 22 grudnia 2015r o zasadach uznawania kwalifikacji zawodowych nabytych w państwach członkowskich Unii Europejskiej (Dz. U. z 2016, poz. 65) b) posiada doświadczenie w wykonaniu w okresie ostatnich pięciu lat przed terminem składania ofert a jeżeli okres prowadzenia działalności jest krótszy w tym okresie co najmniej: 2 robót budowlanych odpowiadających (każda) swoim rodzajem i wartością robotom stanowiącym przedmiot zamówienia. Uwaga: Przez robotę odpowiadającą swoim rodzajem i wartością robotom stanowiącym przedmiot zamówienia Zamawiający rozumie zrealizowanie umowy o roboty budowlane obejmującej zakresem wykonanie, tj. rozbudowy/remontu budynków o podobnym charakterze wraz z elementami małej architektury, położeniem, zagospodarowaniem terenu o wartości nie mniejszej niż 300 000,00 zł brutto Dla części 2 Rewitalizacja zabytkowego budynku OSP na potrzeby stworzenia remizy strażackiej w Lubomierzu. a) dysponuje lub będzie dysponować: - jedną osobą na stanowisku kierownika budowy posiadającą uprawnienia budowlane do kierowania robotami w specjalności konstrukcyjno – budowlanej, wynikające z postanowień ustawy z dnia 7 lipca 1994 r. Prawo budowlane (</w:t>
      </w:r>
      <w:proofErr w:type="spellStart"/>
      <w:r w:rsidRPr="00E30AF0">
        <w:rPr>
          <w:rFonts w:ascii="Times New Roman" w:eastAsia="Times New Roman" w:hAnsi="Times New Roman" w:cs="Times New Roman"/>
          <w:sz w:val="24"/>
          <w:szCs w:val="24"/>
          <w:lang w:eastAsia="pl-PL"/>
        </w:rPr>
        <w:t>Dz.U</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t.j</w:t>
      </w:r>
      <w:proofErr w:type="spellEnd"/>
      <w:r w:rsidRPr="00E30AF0">
        <w:rPr>
          <w:rFonts w:ascii="Times New Roman" w:eastAsia="Times New Roman" w:hAnsi="Times New Roman" w:cs="Times New Roman"/>
          <w:sz w:val="24"/>
          <w:szCs w:val="24"/>
          <w:lang w:eastAsia="pl-PL"/>
        </w:rPr>
        <w:t xml:space="preserve">. z 2017 poz. 1332 z </w:t>
      </w:r>
      <w:proofErr w:type="spellStart"/>
      <w:r w:rsidRPr="00E30AF0">
        <w:rPr>
          <w:rFonts w:ascii="Times New Roman" w:eastAsia="Times New Roman" w:hAnsi="Times New Roman" w:cs="Times New Roman"/>
          <w:sz w:val="24"/>
          <w:szCs w:val="24"/>
          <w:lang w:eastAsia="pl-PL"/>
        </w:rPr>
        <w:t>póź</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zm</w:t>
      </w:r>
      <w:proofErr w:type="spellEnd"/>
      <w:r w:rsidRPr="00E30AF0">
        <w:rPr>
          <w:rFonts w:ascii="Times New Roman" w:eastAsia="Times New Roman" w:hAnsi="Times New Roman" w:cs="Times New Roman"/>
          <w:sz w:val="24"/>
          <w:szCs w:val="24"/>
          <w:lang w:eastAsia="pl-PL"/>
        </w:rPr>
        <w:t>) .oraz z doświadczeniem w sprawowaniu funkcji kierownika budowy przy realizacji min. 2 zadań związanych z: rozbudową/przebudową budynków o charakterystyce zbliżonej do o wartości nie mniejszej niż 300 000,00 zł brutto każde - jedną osobą na stanowisku kierownika robót posiadającą/posiadającymi uprawnienia budowlane do kierowania robotami budowlanymi w specjalności instalacyjnej w zakresie instalacji i urządzeń elektrycznych i elektroenergetycznych, wynikające z postanowień ustawy z dnia 7 lipca 1994 r. Prawo budowlane (</w:t>
      </w:r>
      <w:proofErr w:type="spellStart"/>
      <w:r w:rsidRPr="00E30AF0">
        <w:rPr>
          <w:rFonts w:ascii="Times New Roman" w:eastAsia="Times New Roman" w:hAnsi="Times New Roman" w:cs="Times New Roman"/>
          <w:sz w:val="24"/>
          <w:szCs w:val="24"/>
          <w:lang w:eastAsia="pl-PL"/>
        </w:rPr>
        <w:t>Dz.U</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t.j</w:t>
      </w:r>
      <w:proofErr w:type="spellEnd"/>
      <w:r w:rsidRPr="00E30AF0">
        <w:rPr>
          <w:rFonts w:ascii="Times New Roman" w:eastAsia="Times New Roman" w:hAnsi="Times New Roman" w:cs="Times New Roman"/>
          <w:sz w:val="24"/>
          <w:szCs w:val="24"/>
          <w:lang w:eastAsia="pl-PL"/>
        </w:rPr>
        <w:t xml:space="preserve">. z 2017 poz. 1332 z </w:t>
      </w:r>
      <w:proofErr w:type="spellStart"/>
      <w:r w:rsidRPr="00E30AF0">
        <w:rPr>
          <w:rFonts w:ascii="Times New Roman" w:eastAsia="Times New Roman" w:hAnsi="Times New Roman" w:cs="Times New Roman"/>
          <w:sz w:val="24"/>
          <w:szCs w:val="24"/>
          <w:lang w:eastAsia="pl-PL"/>
        </w:rPr>
        <w:t>póź</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zm</w:t>
      </w:r>
      <w:proofErr w:type="spellEnd"/>
      <w:r w:rsidRPr="00E30AF0">
        <w:rPr>
          <w:rFonts w:ascii="Times New Roman" w:eastAsia="Times New Roman" w:hAnsi="Times New Roman" w:cs="Times New Roman"/>
          <w:sz w:val="24"/>
          <w:szCs w:val="24"/>
          <w:lang w:eastAsia="pl-PL"/>
        </w:rPr>
        <w:t>) - jedną osobą na stanowisku kierownika robót posiadającą/ posiadającymi uprawnienia budowlane do kierowania robotami budowlanymi w specjalności instalacyjnej w zakresie instalacji wodnych i kanalizacyjnych, wynikające z postanowień ustawy z dnia 7 lipca 1994 r. Prawo budowlane (</w:t>
      </w:r>
      <w:proofErr w:type="spellStart"/>
      <w:r w:rsidRPr="00E30AF0">
        <w:rPr>
          <w:rFonts w:ascii="Times New Roman" w:eastAsia="Times New Roman" w:hAnsi="Times New Roman" w:cs="Times New Roman"/>
          <w:sz w:val="24"/>
          <w:szCs w:val="24"/>
          <w:lang w:eastAsia="pl-PL"/>
        </w:rPr>
        <w:t>Dz.U</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t.j</w:t>
      </w:r>
      <w:proofErr w:type="spellEnd"/>
      <w:r w:rsidRPr="00E30AF0">
        <w:rPr>
          <w:rFonts w:ascii="Times New Roman" w:eastAsia="Times New Roman" w:hAnsi="Times New Roman" w:cs="Times New Roman"/>
          <w:sz w:val="24"/>
          <w:szCs w:val="24"/>
          <w:lang w:eastAsia="pl-PL"/>
        </w:rPr>
        <w:t xml:space="preserve">. z 2017 poz. 1332 z </w:t>
      </w:r>
      <w:proofErr w:type="spellStart"/>
      <w:r w:rsidRPr="00E30AF0">
        <w:rPr>
          <w:rFonts w:ascii="Times New Roman" w:eastAsia="Times New Roman" w:hAnsi="Times New Roman" w:cs="Times New Roman"/>
          <w:sz w:val="24"/>
          <w:szCs w:val="24"/>
          <w:lang w:eastAsia="pl-PL"/>
        </w:rPr>
        <w:t>póź</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zm</w:t>
      </w:r>
      <w:proofErr w:type="spellEnd"/>
      <w:r w:rsidRPr="00E30AF0">
        <w:rPr>
          <w:rFonts w:ascii="Times New Roman" w:eastAsia="Times New Roman" w:hAnsi="Times New Roman" w:cs="Times New Roman"/>
          <w:sz w:val="24"/>
          <w:szCs w:val="24"/>
          <w:lang w:eastAsia="pl-PL"/>
        </w:rPr>
        <w:t>) Uwaga: Przez uprawnienia budowlane rozumie się uprawnienia do sprawowania samodzielnych funkcji technicznych w budownictwie, wydane na podstawie ustawy Prawo budowlane (</w:t>
      </w:r>
      <w:proofErr w:type="spellStart"/>
      <w:r w:rsidRPr="00E30AF0">
        <w:rPr>
          <w:rFonts w:ascii="Times New Roman" w:eastAsia="Times New Roman" w:hAnsi="Times New Roman" w:cs="Times New Roman"/>
          <w:sz w:val="24"/>
          <w:szCs w:val="24"/>
          <w:lang w:eastAsia="pl-PL"/>
        </w:rPr>
        <w:t>Dz.U</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t.j</w:t>
      </w:r>
      <w:proofErr w:type="spellEnd"/>
      <w:r w:rsidRPr="00E30AF0">
        <w:rPr>
          <w:rFonts w:ascii="Times New Roman" w:eastAsia="Times New Roman" w:hAnsi="Times New Roman" w:cs="Times New Roman"/>
          <w:sz w:val="24"/>
          <w:szCs w:val="24"/>
          <w:lang w:eastAsia="pl-PL"/>
        </w:rPr>
        <w:t xml:space="preserve">. z 2017 poz. 1332 z </w:t>
      </w:r>
      <w:proofErr w:type="spellStart"/>
      <w:r w:rsidRPr="00E30AF0">
        <w:rPr>
          <w:rFonts w:ascii="Times New Roman" w:eastAsia="Times New Roman" w:hAnsi="Times New Roman" w:cs="Times New Roman"/>
          <w:sz w:val="24"/>
          <w:szCs w:val="24"/>
          <w:lang w:eastAsia="pl-PL"/>
        </w:rPr>
        <w:t>póź</w:t>
      </w:r>
      <w:proofErr w:type="spellEnd"/>
      <w:r w:rsidRPr="00E30AF0">
        <w:rPr>
          <w:rFonts w:ascii="Times New Roman" w:eastAsia="Times New Roman" w:hAnsi="Times New Roman" w:cs="Times New Roman"/>
          <w:sz w:val="24"/>
          <w:szCs w:val="24"/>
          <w:lang w:eastAsia="pl-PL"/>
        </w:rPr>
        <w:t xml:space="preserve">. </w:t>
      </w:r>
      <w:proofErr w:type="spellStart"/>
      <w:r w:rsidRPr="00E30AF0">
        <w:rPr>
          <w:rFonts w:ascii="Times New Roman" w:eastAsia="Times New Roman" w:hAnsi="Times New Roman" w:cs="Times New Roman"/>
          <w:sz w:val="24"/>
          <w:szCs w:val="24"/>
          <w:lang w:eastAsia="pl-PL"/>
        </w:rPr>
        <w:t>zm</w:t>
      </w:r>
      <w:proofErr w:type="spellEnd"/>
      <w:r w:rsidRPr="00E30AF0">
        <w:rPr>
          <w:rFonts w:ascii="Times New Roman" w:eastAsia="Times New Roman" w:hAnsi="Times New Roman" w:cs="Times New Roman"/>
          <w:sz w:val="24"/>
          <w:szCs w:val="24"/>
          <w:lang w:eastAsia="pl-PL"/>
        </w:rPr>
        <w:t xml:space="preserve">) oraz rozporządzenia 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z dnia 22 grudnia 2015r o zasadach uznawania kwalifikacji zawodowych nabytych w państwach </w:t>
      </w:r>
      <w:r w:rsidRPr="00E30AF0">
        <w:rPr>
          <w:rFonts w:ascii="Times New Roman" w:eastAsia="Times New Roman" w:hAnsi="Times New Roman" w:cs="Times New Roman"/>
          <w:sz w:val="24"/>
          <w:szCs w:val="24"/>
          <w:lang w:eastAsia="pl-PL"/>
        </w:rPr>
        <w:lastRenderedPageBreak/>
        <w:t xml:space="preserve">członkowskich Unii Europejskiej (Dz. U. z 2016, poz. 65) b) posiada doświadczenie w wykonaniu w okresie ostatnich pięciu lat przed terminem składania ofert a jeżeli okres prowadzenia działalności jest krótszy w tym okresie co najmniej: 2 robót budowlanych odpowiadających (każda) swoim rodzajem i wartością robotom stanowiącym przedmiot zamówienia. Uwaga: Przez robotę odpowiadającą swoim rodzajem i wartością robotom stanowiącym przedmiot zamówienia Zamawiający rozumie zrealizowanie umowy o roboty budowlane obejmującej zakresem wykonanie rewitalizacji budynku tj. rozbudowy/przebudowy budynków wraz z zagospodarowaniem terenu o wartości nie mniejszej niż 300 000,00 zł brutto </w:t>
      </w:r>
      <w:r w:rsidRPr="00E30A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30AF0">
        <w:rPr>
          <w:rFonts w:ascii="Times New Roman" w:eastAsia="Times New Roman" w:hAnsi="Times New Roman" w:cs="Times New Roman"/>
          <w:sz w:val="24"/>
          <w:szCs w:val="24"/>
          <w:lang w:eastAsia="pl-PL"/>
        </w:rPr>
        <w:br/>
        <w:t xml:space="preserve">Informacje dodatkowe: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III.2) PODSTAWY WYKLUCZENIA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0AF0">
        <w:rPr>
          <w:rFonts w:ascii="Times New Roman" w:eastAsia="Times New Roman" w:hAnsi="Times New Roman" w:cs="Times New Roman"/>
          <w:b/>
          <w:bCs/>
          <w:sz w:val="24"/>
          <w:szCs w:val="24"/>
          <w:lang w:eastAsia="pl-PL"/>
        </w:rPr>
        <w:t>Pzp</w:t>
      </w:r>
      <w:proofErr w:type="spellEnd"/>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0AF0">
        <w:rPr>
          <w:rFonts w:ascii="Times New Roman" w:eastAsia="Times New Roman" w:hAnsi="Times New Roman" w:cs="Times New Roman"/>
          <w:b/>
          <w:bCs/>
          <w:sz w:val="24"/>
          <w:szCs w:val="24"/>
          <w:lang w:eastAsia="pl-PL"/>
        </w:rPr>
        <w:t>Pzp</w:t>
      </w:r>
      <w:proofErr w:type="spellEnd"/>
      <w:r w:rsidRPr="00E30AF0">
        <w:rPr>
          <w:rFonts w:ascii="Times New Roman" w:eastAsia="Times New Roman" w:hAnsi="Times New Roman" w:cs="Times New Roman"/>
          <w:sz w:val="24"/>
          <w:szCs w:val="24"/>
          <w:lang w:eastAsia="pl-PL"/>
        </w:rPr>
        <w:t xml:space="preserve"> Nie Zamawiający przewiduje następujące fakultatywne podstawy wykluczenia: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0AF0">
        <w:rPr>
          <w:rFonts w:ascii="Times New Roman" w:eastAsia="Times New Roman" w:hAnsi="Times New Roman" w:cs="Times New Roman"/>
          <w:sz w:val="24"/>
          <w:szCs w:val="24"/>
          <w:lang w:eastAsia="pl-PL"/>
        </w:rPr>
        <w:br/>
        <w:t xml:space="preserve">Tak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Oświadczenie o spełnianiu kryteriów selekcji </w:t>
      </w:r>
      <w:r w:rsidRPr="00E30AF0">
        <w:rPr>
          <w:rFonts w:ascii="Times New Roman" w:eastAsia="Times New Roman" w:hAnsi="Times New Roman" w:cs="Times New Roman"/>
          <w:sz w:val="24"/>
          <w:szCs w:val="24"/>
          <w:lang w:eastAsia="pl-PL"/>
        </w:rPr>
        <w:br/>
        <w:t xml:space="preserve">Nie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III.5.1) W ZAKRESIE SPEŁNIANIA WARUNKÓW UDZIAŁU W POSTĘPOWANIU:</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W celu potwierdzenia spełniania przez Wykonawcę warunków udziału w postępowaniu dotyczących sytuacji ekonomicznej i finansowej oraz zdolności technicznej lub zawodowej Zamawiający żąda następujących dokumentów: - dokumenty potwierdzające, że wykonawca jest ubezpieczony od odpowiedzialności cywilnej w zakresie prowadzonej działalności związanej z przedmiotem zamówienia na sumę gwarancyjną określoną przez zamawiającego. - wykaz robót budowlanych wykonanych w okresie ostatnich pięciu lat przed upływem terminu składania ofert a jeżeli okres prowadzenia działalności jest krótszy, w tym okresie, </w:t>
      </w:r>
      <w:r w:rsidRPr="00E30AF0">
        <w:rPr>
          <w:rFonts w:ascii="Times New Roman" w:eastAsia="Times New Roman" w:hAnsi="Times New Roman" w:cs="Times New Roman"/>
          <w:sz w:val="24"/>
          <w:szCs w:val="24"/>
          <w:lang w:eastAsia="pl-PL"/>
        </w:rPr>
        <w:lastRenderedPageBreak/>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proofErr w:type="spellStart"/>
      <w:r w:rsidRPr="00E30AF0">
        <w:rPr>
          <w:rFonts w:ascii="Times New Roman" w:eastAsia="Times New Roman" w:hAnsi="Times New Roman" w:cs="Times New Roman"/>
          <w:sz w:val="24"/>
          <w:szCs w:val="24"/>
          <w:lang w:eastAsia="pl-PL"/>
        </w:rPr>
        <w:t>budowalne</w:t>
      </w:r>
      <w:proofErr w:type="spellEnd"/>
      <w:r w:rsidRPr="00E30AF0">
        <w:rPr>
          <w:rFonts w:ascii="Times New Roman" w:eastAsia="Times New Roman" w:hAnsi="Times New Roman" w:cs="Times New Roman"/>
          <w:sz w:val="24"/>
          <w:szCs w:val="24"/>
          <w:lang w:eastAsia="pl-PL"/>
        </w:rPr>
        <w:t xml:space="preserve"> były wykonywane, a jeżeli z uzasadnionej przyczyny o obiektywnym charakterze wykonawca nie jest w stanie uzyskać tych dokumentów – inne dokumenty; Wzór wykazu stanowi zał. Nr 5a i/lub 5b ( w zależności do którego zdania jest składana oferta)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 Nr 6a i/lub 6b ( w zależności do którego zadania jest składana oferta) do SIWZ.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III.5.2) W ZAKRESIE KRYTERIÓW SELEKCJI:</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III.7) INNE DOKUMENTY NIE WYMIENIONE W </w:t>
      </w:r>
      <w:proofErr w:type="spellStart"/>
      <w:r w:rsidRPr="00E30AF0">
        <w:rPr>
          <w:rFonts w:ascii="Times New Roman" w:eastAsia="Times New Roman" w:hAnsi="Times New Roman" w:cs="Times New Roman"/>
          <w:b/>
          <w:bCs/>
          <w:sz w:val="24"/>
          <w:szCs w:val="24"/>
          <w:lang w:eastAsia="pl-PL"/>
        </w:rPr>
        <w:t>pkt</w:t>
      </w:r>
      <w:proofErr w:type="spellEnd"/>
      <w:r w:rsidRPr="00E30AF0">
        <w:rPr>
          <w:rFonts w:ascii="Times New Roman" w:eastAsia="Times New Roman" w:hAnsi="Times New Roman" w:cs="Times New Roman"/>
          <w:b/>
          <w:bCs/>
          <w:sz w:val="24"/>
          <w:szCs w:val="24"/>
          <w:lang w:eastAsia="pl-PL"/>
        </w:rPr>
        <w:t xml:space="preserve"> III.3) - III.6)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 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dla każdego z tych podmiotów. UWAGA: Zamawiający bada czy nie zachodzą wobec „podmiotu trzeciego” podstawy wykluczenia, których mowa w art. 24 ust. 1, </w:t>
      </w:r>
      <w:proofErr w:type="spellStart"/>
      <w:r w:rsidRPr="00E30AF0">
        <w:rPr>
          <w:rFonts w:ascii="Times New Roman" w:eastAsia="Times New Roman" w:hAnsi="Times New Roman" w:cs="Times New Roman"/>
          <w:sz w:val="24"/>
          <w:szCs w:val="24"/>
          <w:lang w:eastAsia="pl-PL"/>
        </w:rPr>
        <w:t>pkt</w:t>
      </w:r>
      <w:proofErr w:type="spellEnd"/>
      <w:r w:rsidRPr="00E30AF0">
        <w:rPr>
          <w:rFonts w:ascii="Times New Roman" w:eastAsia="Times New Roman" w:hAnsi="Times New Roman" w:cs="Times New Roman"/>
          <w:sz w:val="24"/>
          <w:szCs w:val="24"/>
          <w:lang w:eastAsia="pl-PL"/>
        </w:rPr>
        <w:t xml:space="preserve"> 13-22 i ust. 5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Wzór oświadczenia składanego przez „podmiot trzeci” stanowi załącznik nr 2c. - W przypadku wspólnego ubiegania się o zamówienie przez wykonawców, Oświadczenie składa każdy z wykonawców wspólnie ubiegających się o zamówienie. (Załącznik 2a/2b) - Jeżeli wykonawca zamierza część zamówienia zlecić podwykonawcom na zdolnościach, których polega, na potrzeby realizacji tej części, to należy wypełnić odrębne oświadczenia dla tych podwykonawców (Załącznik 2a/2b). - Formularz ofertowy – załącznik nr 1a i/lub 1b ( w zależności na które zadanie jest składana oferta) do SIWZ; - dowód wniesienia wadium - Pełnomocnictwo do reprezentowania, jeżeli ofertę złoży osoba upełnomocniana; - tabelę elementów scalonych załącznik nr 7a i/lub 7b ( w zależności na które zadanie jest składana oferta) do SIWZ; - Zobowiązanie podmiotu do udostępnienia zasobów (jeżeli dotyczy), - Wykonawca w terminie 3 dni od zamieszczenia przez Zamawiającego na swojej stronie internetowej –bip.lubomierz.pl - informacji dotyczących między innymi kwoty, jaką zamawiający zamierza przeznaczyć na sfinansowanie zamówienia, ceny ofert oraz nazw (firm) oraz adresów Wykonawców, którzy złożyli oferty, przekazuje Zamawiającemu oświadczenie o przynależności lub braku przynależności do grupy kapitałowej,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u w:val="single"/>
          <w:lang w:eastAsia="pl-PL"/>
        </w:rPr>
        <w:t xml:space="preserve">SEKCJA IV: PROCEDURA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IV.1) OPIS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IV.1.1) Tryb udzielenia zamówienia: </w:t>
      </w:r>
      <w:r w:rsidRPr="00E30AF0">
        <w:rPr>
          <w:rFonts w:ascii="Times New Roman" w:eastAsia="Times New Roman" w:hAnsi="Times New Roman" w:cs="Times New Roman"/>
          <w:sz w:val="24"/>
          <w:szCs w:val="24"/>
          <w:lang w:eastAsia="pl-PL"/>
        </w:rPr>
        <w:t xml:space="preserve">Przetarg nieograniczony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IV.1.2) Zamawiający żąda wniesienia wadium:</w:t>
      </w:r>
      <w:r w:rsidRPr="00E30AF0">
        <w:rPr>
          <w:rFonts w:ascii="Times New Roman" w:eastAsia="Times New Roman" w:hAnsi="Times New Roman" w:cs="Times New Roman"/>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Tak </w:t>
      </w:r>
      <w:r w:rsidRPr="00E30AF0">
        <w:rPr>
          <w:rFonts w:ascii="Times New Roman" w:eastAsia="Times New Roman" w:hAnsi="Times New Roman" w:cs="Times New Roman"/>
          <w:sz w:val="24"/>
          <w:szCs w:val="24"/>
          <w:lang w:eastAsia="pl-PL"/>
        </w:rPr>
        <w:br/>
        <w:t xml:space="preserve">Informacja na temat wadium </w:t>
      </w:r>
      <w:r w:rsidRPr="00E30AF0">
        <w:rPr>
          <w:rFonts w:ascii="Times New Roman" w:eastAsia="Times New Roman" w:hAnsi="Times New Roman" w:cs="Times New Roman"/>
          <w:sz w:val="24"/>
          <w:szCs w:val="24"/>
          <w:lang w:eastAsia="pl-PL"/>
        </w:rPr>
        <w:br/>
        <w:t xml:space="preserve">Wykonawca zobowiązany jest zabezpieczyć swą ofertę wadium w wysokości: – dla części 1- </w:t>
      </w:r>
      <w:r w:rsidRPr="00E30AF0">
        <w:rPr>
          <w:rFonts w:ascii="Times New Roman" w:eastAsia="Times New Roman" w:hAnsi="Times New Roman" w:cs="Times New Roman"/>
          <w:sz w:val="24"/>
          <w:szCs w:val="24"/>
          <w:lang w:eastAsia="pl-PL"/>
        </w:rPr>
        <w:lastRenderedPageBreak/>
        <w:t xml:space="preserve">10 000,00 zł (słownie dziesięć tysięcy złotych) dla części 2– 10 000,00 zł (słownie dziesięć tysięcy złotych) Pozostałe informacje dot. wadium zostały określone w </w:t>
      </w:r>
      <w:proofErr w:type="spellStart"/>
      <w:r w:rsidRPr="00E30AF0">
        <w:rPr>
          <w:rFonts w:ascii="Times New Roman" w:eastAsia="Times New Roman" w:hAnsi="Times New Roman" w:cs="Times New Roman"/>
          <w:sz w:val="24"/>
          <w:szCs w:val="24"/>
          <w:lang w:eastAsia="pl-PL"/>
        </w:rPr>
        <w:t>pkt</w:t>
      </w:r>
      <w:proofErr w:type="spellEnd"/>
      <w:r w:rsidRPr="00E30AF0">
        <w:rPr>
          <w:rFonts w:ascii="Times New Roman" w:eastAsia="Times New Roman" w:hAnsi="Times New Roman" w:cs="Times New Roman"/>
          <w:sz w:val="24"/>
          <w:szCs w:val="24"/>
          <w:lang w:eastAsia="pl-PL"/>
        </w:rPr>
        <w:t xml:space="preserve"> 16 SIWZ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IV.1.3) Przewiduje się udzielenie zaliczek na poczet wykonania zamówienia:</w:t>
      </w:r>
      <w:r w:rsidRPr="00E30AF0">
        <w:rPr>
          <w:rFonts w:ascii="Times New Roman" w:eastAsia="Times New Roman" w:hAnsi="Times New Roman" w:cs="Times New Roman"/>
          <w:sz w:val="24"/>
          <w:szCs w:val="24"/>
          <w:lang w:eastAsia="pl-PL"/>
        </w:rPr>
        <w:t xml:space="preserv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r w:rsidRPr="00E30AF0">
        <w:rPr>
          <w:rFonts w:ascii="Times New Roman" w:eastAsia="Times New Roman" w:hAnsi="Times New Roman" w:cs="Times New Roman"/>
          <w:sz w:val="24"/>
          <w:szCs w:val="24"/>
          <w:lang w:eastAsia="pl-PL"/>
        </w:rPr>
        <w:br/>
        <w:t xml:space="preserve">Należy podać informacje na temat udzielania zaliczek: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r w:rsidRPr="00E30A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0AF0">
        <w:rPr>
          <w:rFonts w:ascii="Times New Roman" w:eastAsia="Times New Roman" w:hAnsi="Times New Roman" w:cs="Times New Roman"/>
          <w:sz w:val="24"/>
          <w:szCs w:val="24"/>
          <w:lang w:eastAsia="pl-PL"/>
        </w:rPr>
        <w:br/>
        <w:t xml:space="preserve">Nie </w:t>
      </w:r>
      <w:r w:rsidRPr="00E30AF0">
        <w:rPr>
          <w:rFonts w:ascii="Times New Roman" w:eastAsia="Times New Roman" w:hAnsi="Times New Roman" w:cs="Times New Roman"/>
          <w:sz w:val="24"/>
          <w:szCs w:val="24"/>
          <w:lang w:eastAsia="pl-PL"/>
        </w:rPr>
        <w:br/>
        <w:t xml:space="preserve">Informacje dodatkowe: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IV.1.5.) Wymaga się złożenia oferty wariantowej: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Nie </w:t>
      </w:r>
      <w:r w:rsidRPr="00E30AF0">
        <w:rPr>
          <w:rFonts w:ascii="Times New Roman" w:eastAsia="Times New Roman" w:hAnsi="Times New Roman" w:cs="Times New Roman"/>
          <w:sz w:val="24"/>
          <w:szCs w:val="24"/>
          <w:lang w:eastAsia="pl-PL"/>
        </w:rPr>
        <w:br/>
        <w:t xml:space="preserve">Dopuszcza się złożenie oferty wariantowej </w:t>
      </w:r>
      <w:r w:rsidRPr="00E30AF0">
        <w:rPr>
          <w:rFonts w:ascii="Times New Roman" w:eastAsia="Times New Roman" w:hAnsi="Times New Roman" w:cs="Times New Roman"/>
          <w:sz w:val="24"/>
          <w:szCs w:val="24"/>
          <w:lang w:eastAsia="pl-PL"/>
        </w:rPr>
        <w:br/>
        <w:t xml:space="preserve">Nie </w:t>
      </w:r>
      <w:r w:rsidRPr="00E30A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0AF0">
        <w:rPr>
          <w:rFonts w:ascii="Times New Roman" w:eastAsia="Times New Roman" w:hAnsi="Times New Roman" w:cs="Times New Roman"/>
          <w:sz w:val="24"/>
          <w:szCs w:val="24"/>
          <w:lang w:eastAsia="pl-PL"/>
        </w:rPr>
        <w:br/>
        <w:t xml:space="preserve">Nie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Liczba wykonawców   </w:t>
      </w:r>
      <w:r w:rsidRPr="00E30AF0">
        <w:rPr>
          <w:rFonts w:ascii="Times New Roman" w:eastAsia="Times New Roman" w:hAnsi="Times New Roman" w:cs="Times New Roman"/>
          <w:sz w:val="24"/>
          <w:szCs w:val="24"/>
          <w:lang w:eastAsia="pl-PL"/>
        </w:rPr>
        <w:br/>
        <w:t xml:space="preserve">Przewidywana minimalna liczba wykonawców </w:t>
      </w:r>
      <w:r w:rsidRPr="00E30AF0">
        <w:rPr>
          <w:rFonts w:ascii="Times New Roman" w:eastAsia="Times New Roman" w:hAnsi="Times New Roman" w:cs="Times New Roman"/>
          <w:sz w:val="24"/>
          <w:szCs w:val="24"/>
          <w:lang w:eastAsia="pl-PL"/>
        </w:rPr>
        <w:br/>
        <w:t xml:space="preserve">Maksymalna liczba wykonawców   </w:t>
      </w:r>
      <w:r w:rsidRPr="00E30AF0">
        <w:rPr>
          <w:rFonts w:ascii="Times New Roman" w:eastAsia="Times New Roman" w:hAnsi="Times New Roman" w:cs="Times New Roman"/>
          <w:sz w:val="24"/>
          <w:szCs w:val="24"/>
          <w:lang w:eastAsia="pl-PL"/>
        </w:rPr>
        <w:br/>
        <w:t xml:space="preserve">Kryteria selekcji wykonawców: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IV.1.7) Informacje na temat umowy ramowej lub dynamicznego systemu zakupów: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Umowa ramowa będzie zawarta: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Czy przewiduje się ograniczenie liczby uczestników umowy ramowej: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Przewidziana maksymalna liczba uczestników umowy ramowej: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Informacje dodatkowe: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Zamówienie obejmuje ustanowienie dynamicznego systemu zakupów: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Informacje dodatkowe: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IV.1.8) Aukcja elektroniczna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Przewidziane jest przeprowadzenie aukcji elektronicznej </w:t>
      </w:r>
      <w:r w:rsidRPr="00E30AF0">
        <w:rPr>
          <w:rFonts w:ascii="Times New Roman" w:eastAsia="Times New Roman" w:hAnsi="Times New Roman" w:cs="Times New Roman"/>
          <w:i/>
          <w:iCs/>
          <w:sz w:val="24"/>
          <w:szCs w:val="24"/>
          <w:lang w:eastAsia="pl-PL"/>
        </w:rPr>
        <w:t xml:space="preserve">(przetarg nieograniczony, przetarg ograniczony, negocjacje z ogłoszeniem) </w:t>
      </w:r>
      <w:r w:rsidRPr="00E30AF0">
        <w:rPr>
          <w:rFonts w:ascii="Times New Roman" w:eastAsia="Times New Roman" w:hAnsi="Times New Roman" w:cs="Times New Roman"/>
          <w:sz w:val="24"/>
          <w:szCs w:val="24"/>
          <w:lang w:eastAsia="pl-PL"/>
        </w:rPr>
        <w:t xml:space="preserve">Nie </w:t>
      </w:r>
      <w:r w:rsidRPr="00E30AF0">
        <w:rPr>
          <w:rFonts w:ascii="Times New Roman" w:eastAsia="Times New Roman" w:hAnsi="Times New Roman" w:cs="Times New Roman"/>
          <w:sz w:val="24"/>
          <w:szCs w:val="24"/>
          <w:lang w:eastAsia="pl-PL"/>
        </w:rPr>
        <w:br/>
        <w:t xml:space="preserve">Należy podać adres strony internetowej, na której aukcja będzie prowadzona: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0AF0">
        <w:rPr>
          <w:rFonts w:ascii="Times New Roman" w:eastAsia="Times New Roman" w:hAnsi="Times New Roman" w:cs="Times New Roman"/>
          <w:sz w:val="24"/>
          <w:szCs w:val="24"/>
          <w:lang w:eastAsia="pl-PL"/>
        </w:rPr>
        <w:br/>
        <w:t xml:space="preserve">Informacje dotyczące przebiegu aukcji elektronicznej: </w:t>
      </w:r>
      <w:r w:rsidRPr="00E30A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0A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0A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0AF0">
        <w:rPr>
          <w:rFonts w:ascii="Times New Roman" w:eastAsia="Times New Roman" w:hAnsi="Times New Roman" w:cs="Times New Roman"/>
          <w:sz w:val="24"/>
          <w:szCs w:val="24"/>
          <w:lang w:eastAsia="pl-PL"/>
        </w:rPr>
        <w:br/>
        <w:t xml:space="preserve">Informacje o liczbie etapów aukcji elektronicznej i czasie ich trwania: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t xml:space="preserve">Czas trwania: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0AF0">
        <w:rPr>
          <w:rFonts w:ascii="Times New Roman" w:eastAsia="Times New Roman" w:hAnsi="Times New Roman" w:cs="Times New Roman"/>
          <w:sz w:val="24"/>
          <w:szCs w:val="24"/>
          <w:lang w:eastAsia="pl-PL"/>
        </w:rPr>
        <w:br/>
        <w:t xml:space="preserve">Warunki zamknięcia aukcji elektronicznej: </w:t>
      </w:r>
      <w:r w:rsidRPr="00E30AF0">
        <w:rPr>
          <w:rFonts w:ascii="Times New Roman" w:eastAsia="Times New Roman" w:hAnsi="Times New Roman" w:cs="Times New Roman"/>
          <w:sz w:val="24"/>
          <w:szCs w:val="24"/>
          <w:lang w:eastAsia="pl-PL"/>
        </w:rPr>
        <w:br/>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IV.2) KRYTERIA OCENY OFERT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IV.2.1) Kryteria oceny ofert: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IV.2.2) Kryteria</w:t>
      </w:r>
      <w:r w:rsidRPr="00E30AF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Znaczenie</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60,00</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40,00</w:t>
            </w:r>
          </w:p>
        </w:tc>
      </w:tr>
    </w:tbl>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0AF0">
        <w:rPr>
          <w:rFonts w:ascii="Times New Roman" w:eastAsia="Times New Roman" w:hAnsi="Times New Roman" w:cs="Times New Roman"/>
          <w:b/>
          <w:bCs/>
          <w:sz w:val="24"/>
          <w:szCs w:val="24"/>
          <w:lang w:eastAsia="pl-PL"/>
        </w:rPr>
        <w:t>Pzp</w:t>
      </w:r>
      <w:proofErr w:type="spellEnd"/>
      <w:r w:rsidRPr="00E30AF0">
        <w:rPr>
          <w:rFonts w:ascii="Times New Roman" w:eastAsia="Times New Roman" w:hAnsi="Times New Roman" w:cs="Times New Roman"/>
          <w:b/>
          <w:bCs/>
          <w:sz w:val="24"/>
          <w:szCs w:val="24"/>
          <w:lang w:eastAsia="pl-PL"/>
        </w:rPr>
        <w:t xml:space="preserve"> </w:t>
      </w:r>
      <w:r w:rsidRPr="00E30AF0">
        <w:rPr>
          <w:rFonts w:ascii="Times New Roman" w:eastAsia="Times New Roman" w:hAnsi="Times New Roman" w:cs="Times New Roman"/>
          <w:sz w:val="24"/>
          <w:szCs w:val="24"/>
          <w:lang w:eastAsia="pl-PL"/>
        </w:rPr>
        <w:t xml:space="preserve">(przetarg nieograniczony) </w:t>
      </w:r>
      <w:r w:rsidRPr="00E30AF0">
        <w:rPr>
          <w:rFonts w:ascii="Times New Roman" w:eastAsia="Times New Roman" w:hAnsi="Times New Roman" w:cs="Times New Roman"/>
          <w:sz w:val="24"/>
          <w:szCs w:val="24"/>
          <w:lang w:eastAsia="pl-PL"/>
        </w:rPr>
        <w:br/>
        <w:t xml:space="preserve">Tak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IV.3) Negocjacje z ogłoszeniem, dialog konkurencyjny, partnerstwo innowacyjne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IV.3.1) Informacje na temat negocjacji z ogłoszeniem</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Minimalne wymagania, które muszą spełniać wszystkie oferty: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E30AF0">
        <w:rPr>
          <w:rFonts w:ascii="Times New Roman" w:eastAsia="Times New Roman" w:hAnsi="Times New Roman" w:cs="Times New Roman"/>
          <w:sz w:val="24"/>
          <w:szCs w:val="24"/>
          <w:lang w:eastAsia="pl-PL"/>
        </w:rPr>
        <w:br/>
        <w:t xml:space="preserve">Należy podać informacje na temat etapów negocjacji (w tym liczbę etapów):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Informacje dodatkowe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IV.3.2) Informacje na temat dialogu konkurencyjnego</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Wstępny harmonogram postępowania: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Podział dialogu na etapy w celu ograniczenia liczby rozwiązań: </w:t>
      </w:r>
      <w:r w:rsidRPr="00E30AF0">
        <w:rPr>
          <w:rFonts w:ascii="Times New Roman" w:eastAsia="Times New Roman" w:hAnsi="Times New Roman" w:cs="Times New Roman"/>
          <w:sz w:val="24"/>
          <w:szCs w:val="24"/>
          <w:lang w:eastAsia="pl-PL"/>
        </w:rPr>
        <w:br/>
        <w:t xml:space="preserve">Należy podać informacje na temat etapów dialogu: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Informacje dodatkowe: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IV.3.3) Informacje na temat partnerstwa innowacyjnego</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Informacje dodatkowe: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IV.4) Licytacja elektroniczna </w:t>
      </w:r>
      <w:r w:rsidRPr="00E30AF0">
        <w:rPr>
          <w:rFonts w:ascii="Times New Roman" w:eastAsia="Times New Roman" w:hAnsi="Times New Roman" w:cs="Times New Roman"/>
          <w:sz w:val="24"/>
          <w:szCs w:val="24"/>
          <w:lang w:eastAsia="pl-PL"/>
        </w:rPr>
        <w:br/>
        <w:t xml:space="preserve">Adres strony internetowej, na której będzie prowadzona licytacja elektroniczna: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Informacje o liczbie etapów licytacji elektronicznej i czasie ich trwania: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Czas trwania: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Termin składania wniosków o dopuszczenie do udziału w licytacji elektronicznej: </w:t>
      </w:r>
      <w:r w:rsidRPr="00E30AF0">
        <w:rPr>
          <w:rFonts w:ascii="Times New Roman" w:eastAsia="Times New Roman" w:hAnsi="Times New Roman" w:cs="Times New Roman"/>
          <w:sz w:val="24"/>
          <w:szCs w:val="24"/>
          <w:lang w:eastAsia="pl-PL"/>
        </w:rPr>
        <w:br/>
        <w:t xml:space="preserve">Data: godzina: </w:t>
      </w:r>
      <w:r w:rsidRPr="00E30AF0">
        <w:rPr>
          <w:rFonts w:ascii="Times New Roman" w:eastAsia="Times New Roman" w:hAnsi="Times New Roman" w:cs="Times New Roman"/>
          <w:sz w:val="24"/>
          <w:szCs w:val="24"/>
          <w:lang w:eastAsia="pl-PL"/>
        </w:rPr>
        <w:br/>
        <w:t xml:space="preserve">Termin otwarcia licytacji elektronicznej: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 xml:space="preserve">Termin i warunki zamknięcia licytacji elektronicznej: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t xml:space="preserve">Wymagania dotyczące zabezpieczenia należytego wykonania umowy: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t xml:space="preserve">Informacje dodatkowe: </w:t>
      </w:r>
    </w:p>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IV.5) ZMIANA UMOWY</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0AF0">
        <w:rPr>
          <w:rFonts w:ascii="Times New Roman" w:eastAsia="Times New Roman" w:hAnsi="Times New Roman" w:cs="Times New Roman"/>
          <w:sz w:val="24"/>
          <w:szCs w:val="24"/>
          <w:lang w:eastAsia="pl-PL"/>
        </w:rPr>
        <w:t xml:space="preserve"> Tak </w:t>
      </w:r>
      <w:r w:rsidRPr="00E30AF0">
        <w:rPr>
          <w:rFonts w:ascii="Times New Roman" w:eastAsia="Times New Roman" w:hAnsi="Times New Roman" w:cs="Times New Roman"/>
          <w:sz w:val="24"/>
          <w:szCs w:val="24"/>
          <w:lang w:eastAsia="pl-PL"/>
        </w:rPr>
        <w:br/>
        <w:t xml:space="preserve">Należy wskazać zakres, charakter zmian oraz warunki wprowadzenia zmian: </w:t>
      </w:r>
      <w:r w:rsidRPr="00E30AF0">
        <w:rPr>
          <w:rFonts w:ascii="Times New Roman" w:eastAsia="Times New Roman" w:hAnsi="Times New Roman" w:cs="Times New Roman"/>
          <w:sz w:val="24"/>
          <w:szCs w:val="24"/>
          <w:lang w:eastAsia="pl-PL"/>
        </w:rPr>
        <w:br/>
        <w:t xml:space="preserve">Zgodnie z art.144 ustawy Prawo zamówień publicznych Zamawiający dopuszcza możliwość zmiany istotnych postanowień zawartej umowy w stosunku do treści oferty, na podstawie której dokonano wyboru Wykonawcy. Podstawa przewidzianych zmian obejmuje : co najmniej jedną z okoliczności wymienionych poniżej : 1. Strony mają prawo do przedłużenia terminu zakończenia robót budowlanych o okres trwania przyczyn, z powodu których będzie zagrożone dotrzymanie terminu zakończenia robót budowlanych, w następujących sytuacjach: 1) jeżeli przyczyny, z powodu których będzie zagrożone dotrzymanie terminu zakończenia robót budowlanych, będą następstwem konieczności zmian Dokumentacji projektowej w zakresie, w jakim ww. okoliczności miały lub będą mogły mieć wpływ na dotrzymanie terminu zakończenia robót budowlanych, 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E30AF0">
        <w:rPr>
          <w:rFonts w:ascii="Times New Roman" w:eastAsia="Times New Roman" w:hAnsi="Times New Roman" w:cs="Times New Roman"/>
          <w:sz w:val="24"/>
          <w:szCs w:val="24"/>
          <w:lang w:eastAsia="pl-PL"/>
        </w:rPr>
        <w:t>STWiORB</w:t>
      </w:r>
      <w:proofErr w:type="spellEnd"/>
      <w:r w:rsidRPr="00E30AF0">
        <w:rPr>
          <w:rFonts w:ascii="Times New Roman" w:eastAsia="Times New Roman" w:hAnsi="Times New Roman" w:cs="Times New Roman"/>
          <w:sz w:val="24"/>
          <w:szCs w:val="24"/>
          <w:lang w:eastAsia="pl-PL"/>
        </w:rPr>
        <w:t xml:space="preserve">, 3) 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 4) jeżeli wystąpią opóźnienia w dokonaniu określonych czynności lub ich zaniechanie przez właściwe organy administracji państwowej, które nie są następstwem okoliczności, za które Wykonawca ponosi odpowiedzialność, 5) jeżeli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niedopuszczania do ich wykonywania przez uprawniony organ lub nakazania ich wstrzymania przez uprawniony organ, z przyczyn niezależnych od Wykonawcy, 7) jeżeli wystąpi siła wyższa uniemożliwiająca wykonanie przedmiotu umowy zgodnie z jej postanowieniami. 2. Strony są uprawnione do żądania zmiany umowy w zakresie wyrobów, parametrów technicznych, technologii wykonania robót budowlanych, sposobu i zakresu wykonania przedmiotu umowy w następujących sytuacjach: 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i pozwolenia na budowę, </w:t>
      </w:r>
      <w:r w:rsidRPr="00E30AF0">
        <w:rPr>
          <w:rFonts w:ascii="Times New Roman" w:eastAsia="Times New Roman" w:hAnsi="Times New Roman" w:cs="Times New Roman"/>
          <w:sz w:val="24"/>
          <w:szCs w:val="24"/>
          <w:lang w:eastAsia="pl-PL"/>
        </w:rPr>
        <w:lastRenderedPageBreak/>
        <w:t xml:space="preserve">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warunków na Terenie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wyrobów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8) konieczności zaniechania części robót budowlanych ze względu na zaistnienie istotnej zmiany okoliczności powodującej, że ich wykonanie nie leży w interesie publicznym, czego nie można było przewidzieć w chwili zawarcia umowy. 3. Wykonawca oraz Zamawiający są uprawnieni do żądania zwiększenia lub zmniejszenia wynagrodzenia Wykonawcy z tytułu realizacji robót dodatkowych lub zaniechania części robót budowlanych. 4. Strony zobowiązują się dokonać zmiany wysokości wynagrodzenia należnego Wykonawcy w formie pisemnego aneksu każdorazowo w przypadku wystąpienia jednej z następujących okoliczności: 1) zmiany stawki podatku od towarów i usług (VAT),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 15 ust. 5–14 umowy, jeżeli zmiany te będą miały wpływ na koszty wykonania przedmiotu umowy przez Wykonawcę. 5. Jeżeli Wykonawca lub Zamawiający uważa się za uprawnionego do przedłużenia terminu zakończenia robót budowlanych na podstawie ust. 1, zmiany umowy w zakresie wyrobów, parametrów technicznych, technologii wykonania robót budowlanych, sposobu i zakresu wykonania przedmiotu umowy na podstawie ust. 2 lub zmiany umowy na innej podstawie wskazanej w niniejszej umowie, zobowiązany jest do przekazania drugiej Stronie, Koordynatorowi czynności inspektorów nadzoru inwestorskiego i Projektantowi sprawującemu nadzór autorski obiegowego protokołu konieczności zmiany, zamieszczając w nim: 1) opis zdarzenia lub okoliczności stanowiących podstawę do żądania zmiany, 2) proponowane rozwiązanie zmiany, 3) szczegółową analizę kosztów wprowadzenia zmiany, 4) zestawienie zysków i strat wynikających z wprowadzenia zmiany; jeżeli zmiana umowy będzie skutkować zmianą wynagrodzenia Wykonawcy, dane zestawienie musi być sporządzone przez rzeczoznawcę budowlanego, 5) podpis wnioskodawcy zmiany. 6. W terminie 5 dni roboczych od dnia otrzymania obiegowego protokołu konieczności zmiany umowy Koordynator czynności inspektorów nadzoru inwestorskiego, Inspektor nadzoru inwestorskiego we właściwej specjalności i Projektant sprawujący nadzór autorski są zobowiązani ustosunkować się w nim do zgłoszonego żądania zmiany umowy. 7. W terminie 3 dni kalendarzowych od dnia otrzymania obiegowego protokołu konieczności zmiany umowy Zamawiający powiadomi Wykonawcę o akceptacji żądania zmiany umowy i terminie podpisania aneksu do umowy lub odpowiednio o braku akceptacji zmiany. 8. Wszelkie zmiany umowy są dokonywane przez umocowanych przedstawicieli Zamawiającego i Wykonawcy w formie pisemnej w drodze aneksu do umowy, pod rygorem nieważności. 9. W razie wątpliwości przyjmuje się, że nie stanowią zmiany umowy następujące zmiany: 1) danych związanych z obsługą administracyjno-organizacyjną umowy, 2) danych teleadresowych, 3) danych rejestrowych, 4) osób pełniących funkcję Inspektorów nadzoru inwestorskiego, Kierownika budowy i Kierowników robót, 5) </w:t>
      </w:r>
      <w:r w:rsidRPr="00E30AF0">
        <w:rPr>
          <w:rFonts w:ascii="Times New Roman" w:eastAsia="Times New Roman" w:hAnsi="Times New Roman" w:cs="Times New Roman"/>
          <w:sz w:val="24"/>
          <w:szCs w:val="24"/>
          <w:lang w:eastAsia="pl-PL"/>
        </w:rPr>
        <w:lastRenderedPageBreak/>
        <w:t xml:space="preserve">harmonogramu rzeczowego, o ile zmiany te nie mają wpływu na dotrzymanie terminów wskazanych w umowie, będące następstwem sukcesji uniwersalnej po jednej ze Stron umowy.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IV.6) INFORMACJE ADMINISTRACYJNE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IV.6.1) Sposób udostępniania informacji o charakterze poufnym </w:t>
      </w:r>
      <w:r w:rsidRPr="00E30AF0">
        <w:rPr>
          <w:rFonts w:ascii="Times New Roman" w:eastAsia="Times New Roman" w:hAnsi="Times New Roman" w:cs="Times New Roman"/>
          <w:i/>
          <w:iCs/>
          <w:sz w:val="24"/>
          <w:szCs w:val="24"/>
          <w:lang w:eastAsia="pl-PL"/>
        </w:rPr>
        <w:t xml:space="preserve">(jeżeli dotyczy):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Środki służące ochronie informacji o charakterze poufnym</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0AF0">
        <w:rPr>
          <w:rFonts w:ascii="Times New Roman" w:eastAsia="Times New Roman" w:hAnsi="Times New Roman" w:cs="Times New Roman"/>
          <w:sz w:val="24"/>
          <w:szCs w:val="24"/>
          <w:lang w:eastAsia="pl-PL"/>
        </w:rPr>
        <w:br/>
        <w:t xml:space="preserve">Data: 2018-07-11, godzina: 12:00, </w:t>
      </w:r>
      <w:r w:rsidRPr="00E30AF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0AF0">
        <w:rPr>
          <w:rFonts w:ascii="Times New Roman" w:eastAsia="Times New Roman" w:hAnsi="Times New Roman" w:cs="Times New Roman"/>
          <w:sz w:val="24"/>
          <w:szCs w:val="24"/>
          <w:lang w:eastAsia="pl-PL"/>
        </w:rPr>
        <w:br/>
        <w:t xml:space="preserve">Nie </w:t>
      </w:r>
      <w:r w:rsidRPr="00E30AF0">
        <w:rPr>
          <w:rFonts w:ascii="Times New Roman" w:eastAsia="Times New Roman" w:hAnsi="Times New Roman" w:cs="Times New Roman"/>
          <w:sz w:val="24"/>
          <w:szCs w:val="24"/>
          <w:lang w:eastAsia="pl-PL"/>
        </w:rPr>
        <w:br/>
        <w:t xml:space="preserve">Wskazać powody: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0AF0">
        <w:rPr>
          <w:rFonts w:ascii="Times New Roman" w:eastAsia="Times New Roman" w:hAnsi="Times New Roman" w:cs="Times New Roman"/>
          <w:sz w:val="24"/>
          <w:szCs w:val="24"/>
          <w:lang w:eastAsia="pl-PL"/>
        </w:rPr>
        <w:br/>
        <w:t xml:space="preserve">&gt; polski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IV.6.3) Termin związania ofertą: </w:t>
      </w:r>
      <w:r w:rsidRPr="00E30AF0">
        <w:rPr>
          <w:rFonts w:ascii="Times New Roman" w:eastAsia="Times New Roman" w:hAnsi="Times New Roman" w:cs="Times New Roman"/>
          <w:sz w:val="24"/>
          <w:szCs w:val="24"/>
          <w:lang w:eastAsia="pl-PL"/>
        </w:rPr>
        <w:t xml:space="preserve">do: okres w dniach: 30 (od ostatecznego terminu składania ofert)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0AF0">
        <w:rPr>
          <w:rFonts w:ascii="Times New Roman" w:eastAsia="Times New Roman" w:hAnsi="Times New Roman" w:cs="Times New Roman"/>
          <w:sz w:val="24"/>
          <w:szCs w:val="24"/>
          <w:lang w:eastAsia="pl-PL"/>
        </w:rPr>
        <w:t xml:space="preserve"> Tak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0AF0">
        <w:rPr>
          <w:rFonts w:ascii="Times New Roman" w:eastAsia="Times New Roman" w:hAnsi="Times New Roman" w:cs="Times New Roman"/>
          <w:sz w:val="24"/>
          <w:szCs w:val="24"/>
          <w:lang w:eastAsia="pl-PL"/>
        </w:rPr>
        <w:t xml:space="preserve"> Nie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IV.6.6) Informacje dodatkowe:</w:t>
      </w:r>
      <w:r w:rsidRPr="00E30AF0">
        <w:rPr>
          <w:rFonts w:ascii="Times New Roman" w:eastAsia="Times New Roman" w:hAnsi="Times New Roman" w:cs="Times New Roman"/>
          <w:sz w:val="24"/>
          <w:szCs w:val="24"/>
          <w:lang w:eastAsia="pl-PL"/>
        </w:rPr>
        <w:t xml:space="preserve"> </w:t>
      </w:r>
      <w:r w:rsidRPr="00E30AF0">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Zamawiający Powołał Administratora Danych Osobowych (ABI), który przejmie funkcję Inspektora Ochrony Danych osobowych w osobie Adama </w:t>
      </w:r>
      <w:proofErr w:type="spellStart"/>
      <w:r w:rsidRPr="00E30AF0">
        <w:rPr>
          <w:rFonts w:ascii="Times New Roman" w:eastAsia="Times New Roman" w:hAnsi="Times New Roman" w:cs="Times New Roman"/>
          <w:sz w:val="24"/>
          <w:szCs w:val="24"/>
          <w:lang w:eastAsia="pl-PL"/>
        </w:rPr>
        <w:t>Skrzydłowskiego</w:t>
      </w:r>
      <w:proofErr w:type="spellEnd"/>
      <w:r w:rsidRPr="00E30AF0">
        <w:rPr>
          <w:rFonts w:ascii="Times New Roman" w:eastAsia="Times New Roman" w:hAnsi="Times New Roman" w:cs="Times New Roman"/>
          <w:sz w:val="24"/>
          <w:szCs w:val="24"/>
          <w:lang w:eastAsia="pl-PL"/>
        </w:rPr>
        <w:t xml:space="preserve"> , dostępnego w siedzibie Zamawiającego , mail: oc@lubomierz.pl, kontakt tel. 75 783 31 66 w dni robocze od </w:t>
      </w:r>
      <w:proofErr w:type="spellStart"/>
      <w:r w:rsidRPr="00E30AF0">
        <w:rPr>
          <w:rFonts w:ascii="Times New Roman" w:eastAsia="Times New Roman" w:hAnsi="Times New Roman" w:cs="Times New Roman"/>
          <w:sz w:val="24"/>
          <w:szCs w:val="24"/>
          <w:lang w:eastAsia="pl-PL"/>
        </w:rPr>
        <w:t>pon.-pt</w:t>
      </w:r>
      <w:proofErr w:type="spellEnd"/>
      <w:r w:rsidRPr="00E30AF0">
        <w:rPr>
          <w:rFonts w:ascii="Times New Roman" w:eastAsia="Times New Roman" w:hAnsi="Times New Roman" w:cs="Times New Roman"/>
          <w:sz w:val="24"/>
          <w:szCs w:val="24"/>
          <w:lang w:eastAsia="pl-PL"/>
        </w:rPr>
        <w:t xml:space="preserve">. 8:30-14.00*; 2. Pani/Pana dane osobowe przetwarzane będą na podstawie art. 6 ust. 1 lit. c RODO w celu związanym z postępowaniem o udzielenie zamówienia publicznego pn Odbiór i zagospodarowanie odpadów komunalnych od właścicieli nieruchomości zamieszkałych na terenie gminy i miasta Lubomierz”, znak postępowania ZP.272.10.2018, prowadzonym w trybie przetargu nieograniczonego. 3.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4. Pani/Pana dane osobowe będą przechowywane, zgodnie z art. 97 ust. 1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w:t>
      </w:r>
      <w:r w:rsidRPr="00E30AF0">
        <w:rPr>
          <w:rFonts w:ascii="Times New Roman" w:eastAsia="Times New Roman" w:hAnsi="Times New Roman" w:cs="Times New Roman"/>
          <w:sz w:val="24"/>
          <w:szCs w:val="24"/>
          <w:lang w:eastAsia="pl-PL"/>
        </w:rPr>
        <w:lastRenderedPageBreak/>
        <w:t xml:space="preserve">przechowywania obejmuje cały czas trwania umowy; 5. obowiązek podania przez Panią/Pana danych osobowych bezpośrednio Pani/Pana dotyczących jest wymogiem ustawowym określonym w przepisach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6. w odniesieniu do Pani/Pana danych osobowych decyzje nie będą podejmowane w sposób zautomatyzowany, stosowanie do art. 22 RODO; 7.posiada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30AF0" w:rsidRPr="00E30AF0" w:rsidRDefault="00E30AF0" w:rsidP="00E30AF0">
      <w:pPr>
        <w:jc w:val="cente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u w:val="single"/>
          <w:lang w:eastAsia="pl-PL"/>
        </w:rPr>
        <w:t xml:space="preserve">ZAŁĄCZNIK I - INFORMACJE DOTYCZĄCE OFERT CZĘŚCIOWYCH </w:t>
      </w:r>
    </w:p>
    <w:p w:rsidR="00E30AF0" w:rsidRPr="00E30AF0" w:rsidRDefault="00E30AF0" w:rsidP="00E30AF0">
      <w:pPr>
        <w:rPr>
          <w:rFonts w:ascii="Times New Roman" w:eastAsia="Times New Roman" w:hAnsi="Times New Roman" w:cs="Times New Roman"/>
          <w:sz w:val="24"/>
          <w:szCs w:val="24"/>
          <w:lang w:eastAsia="pl-PL"/>
        </w:rPr>
      </w:pPr>
    </w:p>
    <w:p w:rsidR="00E30AF0" w:rsidRPr="00E30AF0" w:rsidRDefault="00E30AF0" w:rsidP="00E30AF0">
      <w:pPr>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33"/>
        <w:gridCol w:w="180"/>
        <w:gridCol w:w="834"/>
        <w:gridCol w:w="7215"/>
      </w:tblGrid>
      <w:tr w:rsidR="00E30AF0" w:rsidRPr="00E30AF0" w:rsidTr="00E30AF0">
        <w:trPr>
          <w:tblCellSpacing w:w="15" w:type="dxa"/>
        </w:trPr>
        <w:tc>
          <w:tcPr>
            <w:tcW w:w="0" w:type="auto"/>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1</w:t>
            </w:r>
          </w:p>
        </w:tc>
        <w:tc>
          <w:tcPr>
            <w:tcW w:w="0" w:type="auto"/>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Nazwa: </w:t>
            </w:r>
          </w:p>
        </w:tc>
        <w:tc>
          <w:tcPr>
            <w:tcW w:w="0" w:type="auto"/>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Rewitalizacja zabytkowego budynku przy ul. Kowalskiego 1 (Dom Płócienników) w Lubomierzu.</w:t>
            </w:r>
          </w:p>
        </w:tc>
      </w:tr>
    </w:tbl>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1) Krótki opis przedmiotu zamówienia </w:t>
      </w:r>
      <w:r w:rsidRPr="00E30A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30A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30AF0">
        <w:rPr>
          <w:rFonts w:ascii="Times New Roman" w:eastAsia="Times New Roman" w:hAnsi="Times New Roman" w:cs="Times New Roman"/>
          <w:b/>
          <w:bCs/>
          <w:sz w:val="24"/>
          <w:szCs w:val="24"/>
          <w:lang w:eastAsia="pl-PL"/>
        </w:rPr>
        <w:t>budowlane:</w:t>
      </w:r>
      <w:r w:rsidRPr="00E30AF0">
        <w:rPr>
          <w:rFonts w:ascii="Times New Roman" w:eastAsia="Times New Roman" w:hAnsi="Times New Roman" w:cs="Times New Roman"/>
          <w:sz w:val="24"/>
          <w:szCs w:val="24"/>
          <w:lang w:eastAsia="pl-PL"/>
        </w:rPr>
        <w:t>W</w:t>
      </w:r>
      <w:proofErr w:type="spellEnd"/>
      <w:r w:rsidRPr="00E30AF0">
        <w:rPr>
          <w:rFonts w:ascii="Times New Roman" w:eastAsia="Times New Roman" w:hAnsi="Times New Roman" w:cs="Times New Roman"/>
          <w:sz w:val="24"/>
          <w:szCs w:val="24"/>
          <w:lang w:eastAsia="pl-PL"/>
        </w:rPr>
        <w:t xml:space="preserve"> ramach zadania zostaną wykonane prace budowlane i instalacyjne (wraz z elementami termomodernizacji) w zakresie elewacji, dachu, zagospodarowania podwórza oraz wnętrza zabytkowego budynku należącego do Gminy Lubomierz nazywanego Domem Płócienników. Prace obejmą budowę zewnętrznej instalacji wodociągowej i kanalizacji sanitarnej oraz budowę muru oporowego. Zakres robót budowlanych obejmuje: a) w obrębie podwórza od strony północnej budynku przewiduje się utwardzenie terenu kostką bazaltową, nasadzenia zieleni, odtworzenie muru oporowego po stronie zachodniej oraz nadbudowę muru z piaskowca po stronie wschodniej b)• w obrębie dachu przewiduje się wymianę pokrycia dachowego oraz ocieplenie i obudowę </w:t>
      </w:r>
      <w:proofErr w:type="spellStart"/>
      <w:r w:rsidRPr="00E30AF0">
        <w:rPr>
          <w:rFonts w:ascii="Times New Roman" w:eastAsia="Times New Roman" w:hAnsi="Times New Roman" w:cs="Times New Roman"/>
          <w:sz w:val="24"/>
          <w:szCs w:val="24"/>
          <w:lang w:eastAsia="pl-PL"/>
        </w:rPr>
        <w:t>g-k</w:t>
      </w:r>
      <w:proofErr w:type="spellEnd"/>
      <w:r w:rsidRPr="00E30AF0">
        <w:rPr>
          <w:rFonts w:ascii="Times New Roman" w:eastAsia="Times New Roman" w:hAnsi="Times New Roman" w:cs="Times New Roman"/>
          <w:sz w:val="24"/>
          <w:szCs w:val="24"/>
          <w:lang w:eastAsia="pl-PL"/>
        </w:rPr>
        <w:t xml:space="preserve"> c)• w obrębie elewacji południowej przewiduje się wykonanie nowych tynków wraz z odtworzeniem dawnego </w:t>
      </w:r>
      <w:proofErr w:type="spellStart"/>
      <w:r w:rsidRPr="00E30AF0">
        <w:rPr>
          <w:rFonts w:ascii="Times New Roman" w:eastAsia="Times New Roman" w:hAnsi="Times New Roman" w:cs="Times New Roman"/>
          <w:sz w:val="24"/>
          <w:szCs w:val="24"/>
          <w:lang w:eastAsia="pl-PL"/>
        </w:rPr>
        <w:t>sgrafitto</w:t>
      </w:r>
      <w:proofErr w:type="spellEnd"/>
      <w:r w:rsidRPr="00E30AF0">
        <w:rPr>
          <w:rFonts w:ascii="Times New Roman" w:eastAsia="Times New Roman" w:hAnsi="Times New Roman" w:cs="Times New Roman"/>
          <w:sz w:val="24"/>
          <w:szCs w:val="24"/>
          <w:lang w:eastAsia="pl-PL"/>
        </w:rPr>
        <w:t xml:space="preserve"> d)• w obrębie elewacji północnej przewiduje się wykonanie nowych tynków oraz na poziomie 0 wymianę okien na drzwi e)• w obrębie istniejących ścian i elementów architektonicznych z piaskowca przewiduje się wykonanie niezbędnych prac konserwatorskich. f)• w obrębie elewacji przewiduje się wymianę części okien i drzwi, a części odrestaurowanie g)• w obrębie wnętrz budynku przewiduje się wymianę części tynków, podłóg, całkowite odmalowanie, częściową wymianę instalacji elektrycznych, rozbudowę instalacji centralnego ogrzewania itd. zgodnie z częścią rysunkową Uwaga 1: Zamawiający wymaga, aby przed przystąpieniem do prac sporządzić program prac renowacyjno – konserwatorskich oraz uzgodnić go z Wojewódzkim Konserwatorem Zabytków. Należy wycenić usługę wykonania i uzgodnienia programu prac renowacyjno – konserwatorskich w dodatkowej pozycji w tabeli elementów scalonych – </w:t>
      </w:r>
      <w:proofErr w:type="spellStart"/>
      <w:r w:rsidRPr="00E30AF0">
        <w:rPr>
          <w:rFonts w:ascii="Times New Roman" w:eastAsia="Times New Roman" w:hAnsi="Times New Roman" w:cs="Times New Roman"/>
          <w:sz w:val="24"/>
          <w:szCs w:val="24"/>
          <w:lang w:eastAsia="pl-PL"/>
        </w:rPr>
        <w:t>zał</w:t>
      </w:r>
      <w:proofErr w:type="spellEnd"/>
      <w:r w:rsidRPr="00E30AF0">
        <w:rPr>
          <w:rFonts w:ascii="Times New Roman" w:eastAsia="Times New Roman" w:hAnsi="Times New Roman" w:cs="Times New Roman"/>
          <w:sz w:val="24"/>
          <w:szCs w:val="24"/>
          <w:lang w:eastAsia="pl-PL"/>
        </w:rPr>
        <w:t xml:space="preserve"> nr 7a. Uwaga 2: Zamawiający wymaga aby Wykonawca w tabeli elementów scalonych (</w:t>
      </w:r>
      <w:proofErr w:type="spellStart"/>
      <w:r w:rsidRPr="00E30AF0">
        <w:rPr>
          <w:rFonts w:ascii="Times New Roman" w:eastAsia="Times New Roman" w:hAnsi="Times New Roman" w:cs="Times New Roman"/>
          <w:sz w:val="24"/>
          <w:szCs w:val="24"/>
          <w:lang w:eastAsia="pl-PL"/>
        </w:rPr>
        <w:t>zał</w:t>
      </w:r>
      <w:proofErr w:type="spellEnd"/>
      <w:r w:rsidRPr="00E30AF0">
        <w:rPr>
          <w:rFonts w:ascii="Times New Roman" w:eastAsia="Times New Roman" w:hAnsi="Times New Roman" w:cs="Times New Roman"/>
          <w:sz w:val="24"/>
          <w:szCs w:val="24"/>
          <w:lang w:eastAsia="pl-PL"/>
        </w:rPr>
        <w:t xml:space="preserve"> nr 7a) wskazał wartość robót budowanych, które zostaną wykonane na parterze budynku we wnętrzu (poziom 0). Pozycję należy wykazać jako pozycję dodatkową w tabeli elementów scalonych i wartość „wyciągniętą” z innych pozycji – pozycją nie sumuje się z innymi pozycjami z tabeli elementów scalonych. Wymóg ten wynika z tego że wydatki </w:t>
      </w:r>
      <w:r w:rsidRPr="00E30AF0">
        <w:rPr>
          <w:rFonts w:ascii="Times New Roman" w:eastAsia="Times New Roman" w:hAnsi="Times New Roman" w:cs="Times New Roman"/>
          <w:sz w:val="24"/>
          <w:szCs w:val="24"/>
          <w:lang w:eastAsia="pl-PL"/>
        </w:rPr>
        <w:lastRenderedPageBreak/>
        <w:t xml:space="preserve">związane z robotami budowlanymi na parterze nie mogą być </w:t>
      </w:r>
      <w:proofErr w:type="spellStart"/>
      <w:r w:rsidRPr="00E30AF0">
        <w:rPr>
          <w:rFonts w:ascii="Times New Roman" w:eastAsia="Times New Roman" w:hAnsi="Times New Roman" w:cs="Times New Roman"/>
          <w:sz w:val="24"/>
          <w:szCs w:val="24"/>
          <w:lang w:eastAsia="pl-PL"/>
        </w:rPr>
        <w:t>kwalifikowalne</w:t>
      </w:r>
      <w:proofErr w:type="spellEnd"/>
      <w:r w:rsidRPr="00E30AF0">
        <w:rPr>
          <w:rFonts w:ascii="Times New Roman" w:eastAsia="Times New Roman" w:hAnsi="Times New Roman" w:cs="Times New Roman"/>
          <w:sz w:val="24"/>
          <w:szCs w:val="24"/>
          <w:lang w:eastAsia="pl-PL"/>
        </w:rPr>
        <w:t xml:space="preserve"> i należy je wyłączyć. Obiekt znajduje się na działce Nr 68/49, 68/46 położonej w miejscowości Lubomierz. W/w działki przylegają bezpośrednio do drogi gminnej. Wjazd na teren działek od strony drogi gminnej (własność Inwestora). Szczegółowy zakres prac budowlanych i instalacyjnych przedstawiono w opisie zakresu rzeczowego projektu. Dodatkowe informacje dotyczące przedmiotu zamówienia. 1. Przedmiot zamówienia należy wykonać zgodnie z opisami przedmiotu zamówienia, zasadami sztuki budowlanej, obowiązującymi przepisami oraz posiłkując się pomocniczo przedmiarem robót. 2. Szczegółowy opis zakresu prac oraz technologia wykonania robót, a także zakres zostały określony w Części III SIWZ – Opis przedmiotu zamówienia. Oferta ma być kompletna z uwzględnieniem wszystkich branż a także powinna uwzględniać wszystkie czynności i koszty wynikające ze specyfiki zadania (przygotowanie terenu, niezbędne roboty rozbiórkowe itp.) Uwaga: 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należy do Wykonawcy 3. Wymagany okres gwarancji na wykonane roboty (materiały i robociznę, zamontowane urządzenia) wynosi nie mniej niż 36 miesięcy a nie więcej niż 60 miesięcy od dnia odebrania bezusterkowego zadania przez Zamawiającego i podpisania (bez uwag) protokołu końcowego. 4. Zamawiający na podstawie Art. 29 ust 3 a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późn. zm.).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2) Wspólny Słownik Zamówień(CPV): </w:t>
      </w:r>
      <w:r w:rsidRPr="00E30AF0">
        <w:rPr>
          <w:rFonts w:ascii="Times New Roman" w:eastAsia="Times New Roman" w:hAnsi="Times New Roman" w:cs="Times New Roman"/>
          <w:sz w:val="24"/>
          <w:szCs w:val="24"/>
          <w:lang w:eastAsia="pl-PL"/>
        </w:rPr>
        <w:t>45262690-4, 45443000-4, 45442100-8, 45332000-3, 45311000-0, 45311000-0, 45300000-3, 45314000-1, 45312100-8, 45312200-9, 45312000-7</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3) Wartość części zamówienia(jeżeli zamawiający podaje informacje o wartości zamówienia):</w:t>
      </w:r>
      <w:r w:rsidRPr="00E30AF0">
        <w:rPr>
          <w:rFonts w:ascii="Times New Roman" w:eastAsia="Times New Roman" w:hAnsi="Times New Roman" w:cs="Times New Roman"/>
          <w:sz w:val="24"/>
          <w:szCs w:val="24"/>
          <w:lang w:eastAsia="pl-PL"/>
        </w:rPr>
        <w:br/>
        <w:t xml:space="preserve">Wartość bez VAT: </w:t>
      </w:r>
      <w:r w:rsidRPr="00E30AF0">
        <w:rPr>
          <w:rFonts w:ascii="Times New Roman" w:eastAsia="Times New Roman" w:hAnsi="Times New Roman" w:cs="Times New Roman"/>
          <w:sz w:val="24"/>
          <w:szCs w:val="24"/>
          <w:lang w:eastAsia="pl-PL"/>
        </w:rPr>
        <w:br/>
        <w:t xml:space="preserve">Waluta: </w:t>
      </w:r>
      <w:r w:rsidRPr="00E30AF0">
        <w:rPr>
          <w:rFonts w:ascii="Times New Roman" w:eastAsia="Times New Roman" w:hAnsi="Times New Roman" w:cs="Times New Roman"/>
          <w:sz w:val="24"/>
          <w:szCs w:val="24"/>
          <w:lang w:eastAsia="pl-PL"/>
        </w:rPr>
        <w:br/>
      </w:r>
      <w:proofErr w:type="spellStart"/>
      <w:r w:rsidRPr="00E30AF0">
        <w:rPr>
          <w:rFonts w:ascii="Times New Roman" w:eastAsia="Times New Roman" w:hAnsi="Times New Roman" w:cs="Times New Roman"/>
          <w:sz w:val="24"/>
          <w:szCs w:val="24"/>
          <w:lang w:eastAsia="pl-PL"/>
        </w:rPr>
        <w:t>pln</w:t>
      </w:r>
      <w:proofErr w:type="spellEnd"/>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4) Czas trwania lub termin wykonania: </w:t>
      </w:r>
      <w:r w:rsidRPr="00E30AF0">
        <w:rPr>
          <w:rFonts w:ascii="Times New Roman" w:eastAsia="Times New Roman" w:hAnsi="Times New Roman" w:cs="Times New Roman"/>
          <w:sz w:val="24"/>
          <w:szCs w:val="24"/>
          <w:lang w:eastAsia="pl-PL"/>
        </w:rPr>
        <w:br/>
        <w:t xml:space="preserve">okres w miesiącach: </w:t>
      </w:r>
      <w:r w:rsidRPr="00E30AF0">
        <w:rPr>
          <w:rFonts w:ascii="Times New Roman" w:eastAsia="Times New Roman" w:hAnsi="Times New Roman" w:cs="Times New Roman"/>
          <w:sz w:val="24"/>
          <w:szCs w:val="24"/>
          <w:lang w:eastAsia="pl-PL"/>
        </w:rPr>
        <w:br/>
        <w:t xml:space="preserve">okres w dniach: </w:t>
      </w:r>
      <w:r w:rsidRPr="00E30AF0">
        <w:rPr>
          <w:rFonts w:ascii="Times New Roman" w:eastAsia="Times New Roman" w:hAnsi="Times New Roman" w:cs="Times New Roman"/>
          <w:sz w:val="24"/>
          <w:szCs w:val="24"/>
          <w:lang w:eastAsia="pl-PL"/>
        </w:rPr>
        <w:br/>
        <w:t xml:space="preserve">data rozpoczęcia: </w:t>
      </w:r>
      <w:r w:rsidRPr="00E30AF0">
        <w:rPr>
          <w:rFonts w:ascii="Times New Roman" w:eastAsia="Times New Roman" w:hAnsi="Times New Roman" w:cs="Times New Roman"/>
          <w:sz w:val="24"/>
          <w:szCs w:val="24"/>
          <w:lang w:eastAsia="pl-PL"/>
        </w:rPr>
        <w:br/>
        <w:t>data zakończenia: 2019-06-30</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Znaczenie</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60,00</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40,00</w:t>
            </w:r>
          </w:p>
        </w:tc>
      </w:tr>
    </w:tbl>
    <w:p w:rsidR="00E30AF0" w:rsidRPr="00E30AF0" w:rsidRDefault="00E30AF0" w:rsidP="00E30AF0">
      <w:pPr>
        <w:spacing w:after="240"/>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6) INFORMACJE DODATKOWE:</w:t>
      </w:r>
      <w:r w:rsidRPr="00E30AF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27"/>
        <w:gridCol w:w="180"/>
        <w:gridCol w:w="834"/>
        <w:gridCol w:w="7221"/>
      </w:tblGrid>
      <w:tr w:rsidR="00E30AF0" w:rsidRPr="00E30AF0" w:rsidTr="00E30AF0">
        <w:trPr>
          <w:tblCellSpacing w:w="15" w:type="dxa"/>
        </w:trPr>
        <w:tc>
          <w:tcPr>
            <w:tcW w:w="0" w:type="auto"/>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Część nr: </w:t>
            </w:r>
          </w:p>
        </w:tc>
        <w:tc>
          <w:tcPr>
            <w:tcW w:w="0" w:type="auto"/>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2</w:t>
            </w:r>
          </w:p>
        </w:tc>
        <w:tc>
          <w:tcPr>
            <w:tcW w:w="0" w:type="auto"/>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Nazwa: </w:t>
            </w:r>
          </w:p>
        </w:tc>
        <w:tc>
          <w:tcPr>
            <w:tcW w:w="0" w:type="auto"/>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Rewitalizacja zabytkowego budynku OSP na potrzeby stworzenia remizy strażackiej w Lubomierzu.</w:t>
            </w:r>
          </w:p>
        </w:tc>
      </w:tr>
    </w:tbl>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b/>
          <w:bCs/>
          <w:sz w:val="24"/>
          <w:szCs w:val="24"/>
          <w:lang w:eastAsia="pl-PL"/>
        </w:rPr>
        <w:t xml:space="preserve">1) Krótki opis przedmiotu zamówienia </w:t>
      </w:r>
      <w:r w:rsidRPr="00E30AF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30AF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30AF0">
        <w:rPr>
          <w:rFonts w:ascii="Times New Roman" w:eastAsia="Times New Roman" w:hAnsi="Times New Roman" w:cs="Times New Roman"/>
          <w:b/>
          <w:bCs/>
          <w:sz w:val="24"/>
          <w:szCs w:val="24"/>
          <w:lang w:eastAsia="pl-PL"/>
        </w:rPr>
        <w:lastRenderedPageBreak/>
        <w:t>budowlane:</w:t>
      </w:r>
      <w:r w:rsidRPr="00E30AF0">
        <w:rPr>
          <w:rFonts w:ascii="Times New Roman" w:eastAsia="Times New Roman" w:hAnsi="Times New Roman" w:cs="Times New Roman"/>
          <w:sz w:val="24"/>
          <w:szCs w:val="24"/>
          <w:lang w:eastAsia="pl-PL"/>
        </w:rPr>
        <w:t>Zdewastowany</w:t>
      </w:r>
      <w:proofErr w:type="spellEnd"/>
      <w:r w:rsidRPr="00E30AF0">
        <w:rPr>
          <w:rFonts w:ascii="Times New Roman" w:eastAsia="Times New Roman" w:hAnsi="Times New Roman" w:cs="Times New Roman"/>
          <w:sz w:val="24"/>
          <w:szCs w:val="24"/>
          <w:lang w:eastAsia="pl-PL"/>
        </w:rPr>
        <w:t xml:space="preserve">, zabytkowy budynek gospodarczy stanowi obecnie przechowalnię dla posiadanego przez OSP sprzętu gaśniczego i ratunkowego. W ramach zadania zostaną wykonane prace budowlane i instalacyjne (wraz z elementami termomodernizacji) w zakresie elewacji, dachu, zagospodarowania podwórza oraz wnętrza zabytkowego budynku Ochotniczej Straży Pożarnej należącego do Gminy Lubomierz. Prace obejmą przebudowę i remont budynku wraz z remontem przyległej wieży oraz budowę zewnętrznej instalacji elektroenergetycznej </w:t>
      </w:r>
      <w:proofErr w:type="spellStart"/>
      <w:r w:rsidRPr="00E30AF0">
        <w:rPr>
          <w:rFonts w:ascii="Times New Roman" w:eastAsia="Times New Roman" w:hAnsi="Times New Roman" w:cs="Times New Roman"/>
          <w:sz w:val="24"/>
          <w:szCs w:val="24"/>
          <w:lang w:eastAsia="pl-PL"/>
        </w:rPr>
        <w:t>nn</w:t>
      </w:r>
      <w:proofErr w:type="spellEnd"/>
      <w:r w:rsidRPr="00E30AF0">
        <w:rPr>
          <w:rFonts w:ascii="Times New Roman" w:eastAsia="Times New Roman" w:hAnsi="Times New Roman" w:cs="Times New Roman"/>
          <w:sz w:val="24"/>
          <w:szCs w:val="24"/>
          <w:lang w:eastAsia="pl-PL"/>
        </w:rPr>
        <w:t xml:space="preserve">, zewnętrznej kanalizacji deszczowej i zewnętrznej instalacji ogrzewczo – chłodzącej. W ramach robót budowlanych przewiduje się: a) wymiana wszystkich tynków wewnętrznych i zewnętrznych b) wykonanie posadzek P1/P2/P3 c) wymiana wszystkich okien (O1-O13) na stolarkę aluminiową białą bez podziałów (okna licowane z elewacją) d) wykonanie przeszkleń W1, W2, W3 (stolarka aluminiowa z podziałami zgodnie ze schematami) e) montaż bram garażowych B1-B5 f) montaż stolarki drzwiowej D1-D15 g) wykonanie ścianek działowych zgodnie z dokumentacją rysunkową (uniesione na cokole 5 cm/wykonane z lakierowanej sklejki, zgodnie ze schematem) h) w pomieszczeniach mokrych wykonanie ścian do pełnej wysokości (2,2m) z białych płytek ceramicznych i) wymiana desek elewacyjnych na wieży na deski jesionowe, wymiana stolarki okiennej i drzwiowej na wieży zgodnie z istniejącymi wymiarami na okna drewniane w kolorze desek elewacyjnych, bez podziałów j) montaż armatury sanitarnej oraz aneksu kuchennego k) wykonanie okładzin z brachy aluminiowej l) wymiana pokrycia dachowego na budynku, wieży oraz istniejącej wiacie nr 2 m) wykonanie izolacji termicznej pomiędzy kondygnacją 0 a poddaszem n) wykonanie obróbek blacharskich o) wykonanie instalacji kanalizacji i CO/CUW ó) wymiana rynien i rur spustowych p)-wykonanie instalacji elektrycznych </w:t>
      </w:r>
      <w:proofErr w:type="spellStart"/>
      <w:r w:rsidRPr="00E30AF0">
        <w:rPr>
          <w:rFonts w:ascii="Times New Roman" w:eastAsia="Times New Roman" w:hAnsi="Times New Roman" w:cs="Times New Roman"/>
          <w:sz w:val="24"/>
          <w:szCs w:val="24"/>
          <w:lang w:eastAsia="pl-PL"/>
        </w:rPr>
        <w:t>r</w:t>
      </w:r>
      <w:proofErr w:type="spellEnd"/>
      <w:r w:rsidRPr="00E30AF0">
        <w:rPr>
          <w:rFonts w:ascii="Times New Roman" w:eastAsia="Times New Roman" w:hAnsi="Times New Roman" w:cs="Times New Roman"/>
          <w:sz w:val="24"/>
          <w:szCs w:val="24"/>
          <w:lang w:eastAsia="pl-PL"/>
        </w:rPr>
        <w:t xml:space="preserve">) wymiana instalacji odgromowych s) wykonanie podłoża i przełożenie kostki betonowej na placu przed budynkiem zgodnie z PZT t) wykonanie terenów zielonych zgodnie z PZT Projekt nada obiektowi nową funkcję społeczną, gdyż w wyniku jego realizacji budynek, zlokalizowany na działkach Nr 41, 42/3, 42/5, będzie pełnił funkcję remizy Ochotniczej Straży Pożarnej w Lubomierzu. W ramach zadania przewidziano również nowe zagospodarowanie terenu podwórza przylegającego od strony wschodniej i zachodniej do budynku. Szczegółowy zakres prac budowlanych i instalacyjnych przedstawiono w opisie zakresu rzeczowego projektu. Dodatkowe informacje dotyczące przedmiotu zamówienia. 1. Przedmiot zamówienia należy wykonać zgodnie z opisami przedmiotu zamówienia, zasadami sztuki budowlanej, obowiązującymi przepisami oraz posiłkując się pomocniczo przedmiarem robót. 2. Szczegółowy opis zakresu prac oraz technologia wykonania robót, a także zakres zostały określony w Części III SIWZ – Opis przedmiotu zamówienia. Oferta ma być kompletna z uwzględnieniem wszystkich branż a także powinna uwzględniać wszystkie czynności i koszty wynikające ze specyfiki zadania (przygotowanie terenu, niezbędne roboty rozbiórkowe itp.) Uwaga: 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należy do Wykonawcy 3. Wymagany okres gwarancji na wykonane roboty (materiały i robociznę, zamontowane urządzenia) wynosi nie mniej niż 36 miesięcy a nie więcej niż 60 miesięcy od dnia odebrania bezusterkowego zadania przez Zamawiającego i podpisania (bez uwag) protokołu końcowego. 4. Zamawiający na podstawie Art. 29 ust 3 a ustawy </w:t>
      </w:r>
      <w:proofErr w:type="spellStart"/>
      <w:r w:rsidRPr="00E30AF0">
        <w:rPr>
          <w:rFonts w:ascii="Times New Roman" w:eastAsia="Times New Roman" w:hAnsi="Times New Roman" w:cs="Times New Roman"/>
          <w:sz w:val="24"/>
          <w:szCs w:val="24"/>
          <w:lang w:eastAsia="pl-PL"/>
        </w:rPr>
        <w:t>pzp</w:t>
      </w:r>
      <w:proofErr w:type="spellEnd"/>
      <w:r w:rsidRPr="00E30AF0">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późn. zm.). </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2) Wspólny Słownik Zamówień(CPV): </w:t>
      </w:r>
      <w:r w:rsidRPr="00E30AF0">
        <w:rPr>
          <w:rFonts w:ascii="Times New Roman" w:eastAsia="Times New Roman" w:hAnsi="Times New Roman" w:cs="Times New Roman"/>
          <w:sz w:val="24"/>
          <w:szCs w:val="24"/>
          <w:lang w:eastAsia="pl-PL"/>
        </w:rPr>
        <w:t>45262690-4, 45443000-4, 45442100-8, 45332000-3, 45311000-0, 45310000-0, 45314000-1, 45312100-8, 45312200-9, 45312000-7</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sz w:val="24"/>
          <w:szCs w:val="24"/>
          <w:lang w:eastAsia="pl-PL"/>
        </w:rPr>
        <w:lastRenderedPageBreak/>
        <w:br/>
      </w:r>
      <w:r w:rsidRPr="00E30AF0">
        <w:rPr>
          <w:rFonts w:ascii="Times New Roman" w:eastAsia="Times New Roman" w:hAnsi="Times New Roman" w:cs="Times New Roman"/>
          <w:b/>
          <w:bCs/>
          <w:sz w:val="24"/>
          <w:szCs w:val="24"/>
          <w:lang w:eastAsia="pl-PL"/>
        </w:rPr>
        <w:t>3) Wartość części zamówienia(jeżeli zamawiający podaje informacje o wartości zamówienia):</w:t>
      </w:r>
      <w:r w:rsidRPr="00E30AF0">
        <w:rPr>
          <w:rFonts w:ascii="Times New Roman" w:eastAsia="Times New Roman" w:hAnsi="Times New Roman" w:cs="Times New Roman"/>
          <w:sz w:val="24"/>
          <w:szCs w:val="24"/>
          <w:lang w:eastAsia="pl-PL"/>
        </w:rPr>
        <w:br/>
        <w:t xml:space="preserve">Wartość bez VAT: </w:t>
      </w:r>
      <w:r w:rsidRPr="00E30AF0">
        <w:rPr>
          <w:rFonts w:ascii="Times New Roman" w:eastAsia="Times New Roman" w:hAnsi="Times New Roman" w:cs="Times New Roman"/>
          <w:sz w:val="24"/>
          <w:szCs w:val="24"/>
          <w:lang w:eastAsia="pl-PL"/>
        </w:rPr>
        <w:br/>
        <w:t xml:space="preserve">Waluta: </w:t>
      </w:r>
      <w:r w:rsidRPr="00E30AF0">
        <w:rPr>
          <w:rFonts w:ascii="Times New Roman" w:eastAsia="Times New Roman" w:hAnsi="Times New Roman" w:cs="Times New Roman"/>
          <w:sz w:val="24"/>
          <w:szCs w:val="24"/>
          <w:lang w:eastAsia="pl-PL"/>
        </w:rPr>
        <w:br/>
      </w:r>
      <w:proofErr w:type="spellStart"/>
      <w:r w:rsidRPr="00E30AF0">
        <w:rPr>
          <w:rFonts w:ascii="Times New Roman" w:eastAsia="Times New Roman" w:hAnsi="Times New Roman" w:cs="Times New Roman"/>
          <w:sz w:val="24"/>
          <w:szCs w:val="24"/>
          <w:lang w:eastAsia="pl-PL"/>
        </w:rPr>
        <w:t>pln</w:t>
      </w:r>
      <w:proofErr w:type="spellEnd"/>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4) Czas trwania lub termin wykonania: </w:t>
      </w:r>
      <w:r w:rsidRPr="00E30AF0">
        <w:rPr>
          <w:rFonts w:ascii="Times New Roman" w:eastAsia="Times New Roman" w:hAnsi="Times New Roman" w:cs="Times New Roman"/>
          <w:sz w:val="24"/>
          <w:szCs w:val="24"/>
          <w:lang w:eastAsia="pl-PL"/>
        </w:rPr>
        <w:br/>
        <w:t xml:space="preserve">okres w miesiącach: </w:t>
      </w:r>
      <w:r w:rsidRPr="00E30AF0">
        <w:rPr>
          <w:rFonts w:ascii="Times New Roman" w:eastAsia="Times New Roman" w:hAnsi="Times New Roman" w:cs="Times New Roman"/>
          <w:sz w:val="24"/>
          <w:szCs w:val="24"/>
          <w:lang w:eastAsia="pl-PL"/>
        </w:rPr>
        <w:br/>
        <w:t xml:space="preserve">okres w dniach: </w:t>
      </w:r>
      <w:r w:rsidRPr="00E30AF0">
        <w:rPr>
          <w:rFonts w:ascii="Times New Roman" w:eastAsia="Times New Roman" w:hAnsi="Times New Roman" w:cs="Times New Roman"/>
          <w:sz w:val="24"/>
          <w:szCs w:val="24"/>
          <w:lang w:eastAsia="pl-PL"/>
        </w:rPr>
        <w:br/>
        <w:t xml:space="preserve">data rozpoczęcia: </w:t>
      </w:r>
      <w:r w:rsidRPr="00E30AF0">
        <w:rPr>
          <w:rFonts w:ascii="Times New Roman" w:eastAsia="Times New Roman" w:hAnsi="Times New Roman" w:cs="Times New Roman"/>
          <w:sz w:val="24"/>
          <w:szCs w:val="24"/>
          <w:lang w:eastAsia="pl-PL"/>
        </w:rPr>
        <w:br/>
        <w:t>data zakończenia: 2019-06-30</w:t>
      </w: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Znaczenie</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60,00</w:t>
            </w:r>
          </w:p>
        </w:tc>
      </w:tr>
      <w:tr w:rsidR="00E30AF0" w:rsidRPr="00E30AF0" w:rsidTr="00E30AF0">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0AF0" w:rsidRPr="00E30AF0" w:rsidRDefault="00E30AF0" w:rsidP="00E30AF0">
            <w:pPr>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t>40,00</w:t>
            </w:r>
          </w:p>
        </w:tc>
      </w:tr>
    </w:tbl>
    <w:p w:rsidR="00E30AF0" w:rsidRPr="00E30AF0" w:rsidRDefault="00E30AF0" w:rsidP="00E30AF0">
      <w:pPr>
        <w:spacing w:after="240"/>
        <w:rPr>
          <w:rFonts w:ascii="Times New Roman" w:eastAsia="Times New Roman" w:hAnsi="Times New Roman" w:cs="Times New Roman"/>
          <w:sz w:val="24"/>
          <w:szCs w:val="24"/>
          <w:lang w:eastAsia="pl-PL"/>
        </w:rPr>
      </w:pPr>
      <w:r w:rsidRPr="00E30AF0">
        <w:rPr>
          <w:rFonts w:ascii="Times New Roman" w:eastAsia="Times New Roman" w:hAnsi="Times New Roman" w:cs="Times New Roman"/>
          <w:sz w:val="24"/>
          <w:szCs w:val="24"/>
          <w:lang w:eastAsia="pl-PL"/>
        </w:rPr>
        <w:br/>
      </w:r>
      <w:r w:rsidRPr="00E30AF0">
        <w:rPr>
          <w:rFonts w:ascii="Times New Roman" w:eastAsia="Times New Roman" w:hAnsi="Times New Roman" w:cs="Times New Roman"/>
          <w:b/>
          <w:bCs/>
          <w:sz w:val="24"/>
          <w:szCs w:val="24"/>
          <w:lang w:eastAsia="pl-PL"/>
        </w:rPr>
        <w:t>6) INFORMACJE DODATKOWE:</w:t>
      </w:r>
      <w:r w:rsidRPr="00E30AF0">
        <w:rPr>
          <w:rFonts w:ascii="Times New Roman" w:eastAsia="Times New Roman" w:hAnsi="Times New Roman" w:cs="Times New Roman"/>
          <w:sz w:val="24"/>
          <w:szCs w:val="24"/>
          <w:lang w:eastAsia="pl-PL"/>
        </w:rPr>
        <w:br/>
      </w:r>
    </w:p>
    <w:p w:rsidR="00E30AF0" w:rsidRPr="00E30AF0" w:rsidRDefault="00E30AF0" w:rsidP="00E30AF0">
      <w:pPr>
        <w:spacing w:after="240"/>
        <w:rPr>
          <w:rFonts w:ascii="Times New Roman" w:eastAsia="Times New Roman" w:hAnsi="Times New Roman" w:cs="Times New Roman"/>
          <w:sz w:val="24"/>
          <w:szCs w:val="24"/>
          <w:lang w:eastAsia="pl-PL"/>
        </w:rPr>
      </w:pPr>
    </w:p>
    <w:p w:rsidR="00E30AF0" w:rsidRPr="00E30AF0" w:rsidRDefault="00E30AF0" w:rsidP="00E30AF0">
      <w:pPr>
        <w:spacing w:after="24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30AF0" w:rsidRPr="00E30AF0" w:rsidTr="00E30AF0">
        <w:trPr>
          <w:tblCellSpacing w:w="15" w:type="dxa"/>
        </w:trPr>
        <w:tc>
          <w:tcPr>
            <w:tcW w:w="0" w:type="auto"/>
            <w:vAlign w:val="center"/>
            <w:hideMark/>
          </w:tcPr>
          <w:p w:rsidR="00E30AF0" w:rsidRPr="00E30AF0" w:rsidRDefault="00E30AF0" w:rsidP="00E30AF0">
            <w:pPr>
              <w:rPr>
                <w:rFonts w:ascii="Times New Roman" w:eastAsia="Times New Roman" w:hAnsi="Times New Roman" w:cs="Times New Roman"/>
                <w:sz w:val="24"/>
                <w:szCs w:val="24"/>
                <w:lang w:eastAsia="pl-PL"/>
              </w:rPr>
            </w:pPr>
          </w:p>
        </w:tc>
      </w:tr>
    </w:tbl>
    <w:p w:rsidR="008435D7" w:rsidRDefault="008435D7"/>
    <w:sectPr w:rsidR="008435D7" w:rsidSect="00843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defaultTabStop w:val="708"/>
  <w:hyphenationZone w:val="425"/>
  <w:characterSpacingControl w:val="doNotCompress"/>
  <w:compat/>
  <w:rsids>
    <w:rsidRoot w:val="00E30AF0"/>
    <w:rsid w:val="008435D7"/>
    <w:rsid w:val="00E30AF0"/>
    <w:rsid w:val="00FB5D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5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2920909">
      <w:bodyDiv w:val="1"/>
      <w:marLeft w:val="0"/>
      <w:marRight w:val="0"/>
      <w:marTop w:val="0"/>
      <w:marBottom w:val="0"/>
      <w:divBdr>
        <w:top w:val="none" w:sz="0" w:space="0" w:color="auto"/>
        <w:left w:val="none" w:sz="0" w:space="0" w:color="auto"/>
        <w:bottom w:val="none" w:sz="0" w:space="0" w:color="auto"/>
        <w:right w:val="none" w:sz="0" w:space="0" w:color="auto"/>
      </w:divBdr>
      <w:divsChild>
        <w:div w:id="312102419">
          <w:marLeft w:val="0"/>
          <w:marRight w:val="0"/>
          <w:marTop w:val="0"/>
          <w:marBottom w:val="0"/>
          <w:divBdr>
            <w:top w:val="none" w:sz="0" w:space="0" w:color="auto"/>
            <w:left w:val="none" w:sz="0" w:space="0" w:color="auto"/>
            <w:bottom w:val="none" w:sz="0" w:space="0" w:color="auto"/>
            <w:right w:val="none" w:sz="0" w:space="0" w:color="auto"/>
          </w:divBdr>
          <w:divsChild>
            <w:div w:id="1199315573">
              <w:marLeft w:val="0"/>
              <w:marRight w:val="0"/>
              <w:marTop w:val="0"/>
              <w:marBottom w:val="0"/>
              <w:divBdr>
                <w:top w:val="none" w:sz="0" w:space="0" w:color="auto"/>
                <w:left w:val="none" w:sz="0" w:space="0" w:color="auto"/>
                <w:bottom w:val="none" w:sz="0" w:space="0" w:color="auto"/>
                <w:right w:val="none" w:sz="0" w:space="0" w:color="auto"/>
              </w:divBdr>
            </w:div>
            <w:div w:id="333344244">
              <w:marLeft w:val="0"/>
              <w:marRight w:val="0"/>
              <w:marTop w:val="0"/>
              <w:marBottom w:val="0"/>
              <w:divBdr>
                <w:top w:val="none" w:sz="0" w:space="0" w:color="auto"/>
                <w:left w:val="none" w:sz="0" w:space="0" w:color="auto"/>
                <w:bottom w:val="none" w:sz="0" w:space="0" w:color="auto"/>
                <w:right w:val="none" w:sz="0" w:space="0" w:color="auto"/>
              </w:divBdr>
            </w:div>
            <w:div w:id="1445154270">
              <w:marLeft w:val="0"/>
              <w:marRight w:val="0"/>
              <w:marTop w:val="0"/>
              <w:marBottom w:val="0"/>
              <w:divBdr>
                <w:top w:val="none" w:sz="0" w:space="0" w:color="auto"/>
                <w:left w:val="none" w:sz="0" w:space="0" w:color="auto"/>
                <w:bottom w:val="none" w:sz="0" w:space="0" w:color="auto"/>
                <w:right w:val="none" w:sz="0" w:space="0" w:color="auto"/>
              </w:divBdr>
              <w:divsChild>
                <w:div w:id="1298338573">
                  <w:marLeft w:val="0"/>
                  <w:marRight w:val="0"/>
                  <w:marTop w:val="0"/>
                  <w:marBottom w:val="0"/>
                  <w:divBdr>
                    <w:top w:val="none" w:sz="0" w:space="0" w:color="auto"/>
                    <w:left w:val="none" w:sz="0" w:space="0" w:color="auto"/>
                    <w:bottom w:val="none" w:sz="0" w:space="0" w:color="auto"/>
                    <w:right w:val="none" w:sz="0" w:space="0" w:color="auto"/>
                  </w:divBdr>
                </w:div>
              </w:divsChild>
            </w:div>
            <w:div w:id="1678730694">
              <w:marLeft w:val="0"/>
              <w:marRight w:val="0"/>
              <w:marTop w:val="0"/>
              <w:marBottom w:val="0"/>
              <w:divBdr>
                <w:top w:val="none" w:sz="0" w:space="0" w:color="auto"/>
                <w:left w:val="none" w:sz="0" w:space="0" w:color="auto"/>
                <w:bottom w:val="none" w:sz="0" w:space="0" w:color="auto"/>
                <w:right w:val="none" w:sz="0" w:space="0" w:color="auto"/>
              </w:divBdr>
              <w:divsChild>
                <w:div w:id="1349789695">
                  <w:marLeft w:val="0"/>
                  <w:marRight w:val="0"/>
                  <w:marTop w:val="0"/>
                  <w:marBottom w:val="0"/>
                  <w:divBdr>
                    <w:top w:val="none" w:sz="0" w:space="0" w:color="auto"/>
                    <w:left w:val="none" w:sz="0" w:space="0" w:color="auto"/>
                    <w:bottom w:val="none" w:sz="0" w:space="0" w:color="auto"/>
                    <w:right w:val="none" w:sz="0" w:space="0" w:color="auto"/>
                  </w:divBdr>
                </w:div>
              </w:divsChild>
            </w:div>
            <w:div w:id="1071390233">
              <w:marLeft w:val="0"/>
              <w:marRight w:val="0"/>
              <w:marTop w:val="0"/>
              <w:marBottom w:val="0"/>
              <w:divBdr>
                <w:top w:val="none" w:sz="0" w:space="0" w:color="auto"/>
                <w:left w:val="none" w:sz="0" w:space="0" w:color="auto"/>
                <w:bottom w:val="none" w:sz="0" w:space="0" w:color="auto"/>
                <w:right w:val="none" w:sz="0" w:space="0" w:color="auto"/>
              </w:divBdr>
              <w:divsChild>
                <w:div w:id="284702683">
                  <w:marLeft w:val="0"/>
                  <w:marRight w:val="0"/>
                  <w:marTop w:val="0"/>
                  <w:marBottom w:val="0"/>
                  <w:divBdr>
                    <w:top w:val="none" w:sz="0" w:space="0" w:color="auto"/>
                    <w:left w:val="none" w:sz="0" w:space="0" w:color="auto"/>
                    <w:bottom w:val="none" w:sz="0" w:space="0" w:color="auto"/>
                    <w:right w:val="none" w:sz="0" w:space="0" w:color="auto"/>
                  </w:divBdr>
                </w:div>
                <w:div w:id="1567179225">
                  <w:marLeft w:val="0"/>
                  <w:marRight w:val="0"/>
                  <w:marTop w:val="0"/>
                  <w:marBottom w:val="0"/>
                  <w:divBdr>
                    <w:top w:val="none" w:sz="0" w:space="0" w:color="auto"/>
                    <w:left w:val="none" w:sz="0" w:space="0" w:color="auto"/>
                    <w:bottom w:val="none" w:sz="0" w:space="0" w:color="auto"/>
                    <w:right w:val="none" w:sz="0" w:space="0" w:color="auto"/>
                  </w:divBdr>
                </w:div>
                <w:div w:id="1212888574">
                  <w:marLeft w:val="0"/>
                  <w:marRight w:val="0"/>
                  <w:marTop w:val="0"/>
                  <w:marBottom w:val="0"/>
                  <w:divBdr>
                    <w:top w:val="none" w:sz="0" w:space="0" w:color="auto"/>
                    <w:left w:val="none" w:sz="0" w:space="0" w:color="auto"/>
                    <w:bottom w:val="none" w:sz="0" w:space="0" w:color="auto"/>
                    <w:right w:val="none" w:sz="0" w:space="0" w:color="auto"/>
                  </w:divBdr>
                </w:div>
                <w:div w:id="1778526830">
                  <w:marLeft w:val="0"/>
                  <w:marRight w:val="0"/>
                  <w:marTop w:val="0"/>
                  <w:marBottom w:val="0"/>
                  <w:divBdr>
                    <w:top w:val="none" w:sz="0" w:space="0" w:color="auto"/>
                    <w:left w:val="none" w:sz="0" w:space="0" w:color="auto"/>
                    <w:bottom w:val="none" w:sz="0" w:space="0" w:color="auto"/>
                    <w:right w:val="none" w:sz="0" w:space="0" w:color="auto"/>
                  </w:divBdr>
                </w:div>
              </w:divsChild>
            </w:div>
            <w:div w:id="1692561003">
              <w:marLeft w:val="0"/>
              <w:marRight w:val="0"/>
              <w:marTop w:val="0"/>
              <w:marBottom w:val="0"/>
              <w:divBdr>
                <w:top w:val="none" w:sz="0" w:space="0" w:color="auto"/>
                <w:left w:val="none" w:sz="0" w:space="0" w:color="auto"/>
                <w:bottom w:val="none" w:sz="0" w:space="0" w:color="auto"/>
                <w:right w:val="none" w:sz="0" w:space="0" w:color="auto"/>
              </w:divBdr>
              <w:divsChild>
                <w:div w:id="668220482">
                  <w:marLeft w:val="0"/>
                  <w:marRight w:val="0"/>
                  <w:marTop w:val="0"/>
                  <w:marBottom w:val="0"/>
                  <w:divBdr>
                    <w:top w:val="none" w:sz="0" w:space="0" w:color="auto"/>
                    <w:left w:val="none" w:sz="0" w:space="0" w:color="auto"/>
                    <w:bottom w:val="none" w:sz="0" w:space="0" w:color="auto"/>
                    <w:right w:val="none" w:sz="0" w:space="0" w:color="auto"/>
                  </w:divBdr>
                </w:div>
                <w:div w:id="1366491590">
                  <w:marLeft w:val="0"/>
                  <w:marRight w:val="0"/>
                  <w:marTop w:val="0"/>
                  <w:marBottom w:val="0"/>
                  <w:divBdr>
                    <w:top w:val="none" w:sz="0" w:space="0" w:color="auto"/>
                    <w:left w:val="none" w:sz="0" w:space="0" w:color="auto"/>
                    <w:bottom w:val="none" w:sz="0" w:space="0" w:color="auto"/>
                    <w:right w:val="none" w:sz="0" w:space="0" w:color="auto"/>
                  </w:divBdr>
                </w:div>
                <w:div w:id="387805055">
                  <w:marLeft w:val="0"/>
                  <w:marRight w:val="0"/>
                  <w:marTop w:val="0"/>
                  <w:marBottom w:val="0"/>
                  <w:divBdr>
                    <w:top w:val="none" w:sz="0" w:space="0" w:color="auto"/>
                    <w:left w:val="none" w:sz="0" w:space="0" w:color="auto"/>
                    <w:bottom w:val="none" w:sz="0" w:space="0" w:color="auto"/>
                    <w:right w:val="none" w:sz="0" w:space="0" w:color="auto"/>
                  </w:divBdr>
                </w:div>
                <w:div w:id="276715200">
                  <w:marLeft w:val="0"/>
                  <w:marRight w:val="0"/>
                  <w:marTop w:val="0"/>
                  <w:marBottom w:val="0"/>
                  <w:divBdr>
                    <w:top w:val="none" w:sz="0" w:space="0" w:color="auto"/>
                    <w:left w:val="none" w:sz="0" w:space="0" w:color="auto"/>
                    <w:bottom w:val="none" w:sz="0" w:space="0" w:color="auto"/>
                    <w:right w:val="none" w:sz="0" w:space="0" w:color="auto"/>
                  </w:divBdr>
                </w:div>
                <w:div w:id="397099884">
                  <w:marLeft w:val="0"/>
                  <w:marRight w:val="0"/>
                  <w:marTop w:val="0"/>
                  <w:marBottom w:val="0"/>
                  <w:divBdr>
                    <w:top w:val="none" w:sz="0" w:space="0" w:color="auto"/>
                    <w:left w:val="none" w:sz="0" w:space="0" w:color="auto"/>
                    <w:bottom w:val="none" w:sz="0" w:space="0" w:color="auto"/>
                    <w:right w:val="none" w:sz="0" w:space="0" w:color="auto"/>
                  </w:divBdr>
                </w:div>
                <w:div w:id="474416154">
                  <w:marLeft w:val="0"/>
                  <w:marRight w:val="0"/>
                  <w:marTop w:val="0"/>
                  <w:marBottom w:val="0"/>
                  <w:divBdr>
                    <w:top w:val="none" w:sz="0" w:space="0" w:color="auto"/>
                    <w:left w:val="none" w:sz="0" w:space="0" w:color="auto"/>
                    <w:bottom w:val="none" w:sz="0" w:space="0" w:color="auto"/>
                    <w:right w:val="none" w:sz="0" w:space="0" w:color="auto"/>
                  </w:divBdr>
                </w:div>
                <w:div w:id="1682512710">
                  <w:marLeft w:val="0"/>
                  <w:marRight w:val="0"/>
                  <w:marTop w:val="0"/>
                  <w:marBottom w:val="0"/>
                  <w:divBdr>
                    <w:top w:val="none" w:sz="0" w:space="0" w:color="auto"/>
                    <w:left w:val="none" w:sz="0" w:space="0" w:color="auto"/>
                    <w:bottom w:val="none" w:sz="0" w:space="0" w:color="auto"/>
                    <w:right w:val="none" w:sz="0" w:space="0" w:color="auto"/>
                  </w:divBdr>
                </w:div>
              </w:divsChild>
            </w:div>
            <w:div w:id="1187401040">
              <w:marLeft w:val="0"/>
              <w:marRight w:val="0"/>
              <w:marTop w:val="0"/>
              <w:marBottom w:val="0"/>
              <w:divBdr>
                <w:top w:val="none" w:sz="0" w:space="0" w:color="auto"/>
                <w:left w:val="none" w:sz="0" w:space="0" w:color="auto"/>
                <w:bottom w:val="none" w:sz="0" w:space="0" w:color="auto"/>
                <w:right w:val="none" w:sz="0" w:space="0" w:color="auto"/>
              </w:divBdr>
              <w:divsChild>
                <w:div w:id="935596001">
                  <w:marLeft w:val="0"/>
                  <w:marRight w:val="0"/>
                  <w:marTop w:val="0"/>
                  <w:marBottom w:val="0"/>
                  <w:divBdr>
                    <w:top w:val="none" w:sz="0" w:space="0" w:color="auto"/>
                    <w:left w:val="none" w:sz="0" w:space="0" w:color="auto"/>
                    <w:bottom w:val="none" w:sz="0" w:space="0" w:color="auto"/>
                    <w:right w:val="none" w:sz="0" w:space="0" w:color="auto"/>
                  </w:divBdr>
                </w:div>
                <w:div w:id="808130453">
                  <w:marLeft w:val="0"/>
                  <w:marRight w:val="0"/>
                  <w:marTop w:val="0"/>
                  <w:marBottom w:val="0"/>
                  <w:divBdr>
                    <w:top w:val="none" w:sz="0" w:space="0" w:color="auto"/>
                    <w:left w:val="none" w:sz="0" w:space="0" w:color="auto"/>
                    <w:bottom w:val="none" w:sz="0" w:space="0" w:color="auto"/>
                    <w:right w:val="none" w:sz="0" w:space="0" w:color="auto"/>
                  </w:divBdr>
                </w:div>
              </w:divsChild>
            </w:div>
            <w:div w:id="1048147152">
              <w:marLeft w:val="0"/>
              <w:marRight w:val="0"/>
              <w:marTop w:val="0"/>
              <w:marBottom w:val="0"/>
              <w:divBdr>
                <w:top w:val="none" w:sz="0" w:space="0" w:color="auto"/>
                <w:left w:val="none" w:sz="0" w:space="0" w:color="auto"/>
                <w:bottom w:val="none" w:sz="0" w:space="0" w:color="auto"/>
                <w:right w:val="none" w:sz="0" w:space="0" w:color="auto"/>
              </w:divBdr>
              <w:divsChild>
                <w:div w:id="583802339">
                  <w:marLeft w:val="0"/>
                  <w:marRight w:val="0"/>
                  <w:marTop w:val="0"/>
                  <w:marBottom w:val="0"/>
                  <w:divBdr>
                    <w:top w:val="none" w:sz="0" w:space="0" w:color="auto"/>
                    <w:left w:val="none" w:sz="0" w:space="0" w:color="auto"/>
                    <w:bottom w:val="none" w:sz="0" w:space="0" w:color="auto"/>
                    <w:right w:val="none" w:sz="0" w:space="0" w:color="auto"/>
                  </w:divBdr>
                </w:div>
                <w:div w:id="444547433">
                  <w:marLeft w:val="0"/>
                  <w:marRight w:val="0"/>
                  <w:marTop w:val="0"/>
                  <w:marBottom w:val="0"/>
                  <w:divBdr>
                    <w:top w:val="none" w:sz="0" w:space="0" w:color="auto"/>
                    <w:left w:val="none" w:sz="0" w:space="0" w:color="auto"/>
                    <w:bottom w:val="none" w:sz="0" w:space="0" w:color="auto"/>
                    <w:right w:val="none" w:sz="0" w:space="0" w:color="auto"/>
                  </w:divBdr>
                </w:div>
                <w:div w:id="1689090887">
                  <w:marLeft w:val="0"/>
                  <w:marRight w:val="0"/>
                  <w:marTop w:val="0"/>
                  <w:marBottom w:val="0"/>
                  <w:divBdr>
                    <w:top w:val="none" w:sz="0" w:space="0" w:color="auto"/>
                    <w:left w:val="none" w:sz="0" w:space="0" w:color="auto"/>
                    <w:bottom w:val="none" w:sz="0" w:space="0" w:color="auto"/>
                    <w:right w:val="none" w:sz="0" w:space="0" w:color="auto"/>
                  </w:divBdr>
                </w:div>
                <w:div w:id="149372104">
                  <w:marLeft w:val="0"/>
                  <w:marRight w:val="0"/>
                  <w:marTop w:val="0"/>
                  <w:marBottom w:val="0"/>
                  <w:divBdr>
                    <w:top w:val="none" w:sz="0" w:space="0" w:color="auto"/>
                    <w:left w:val="none" w:sz="0" w:space="0" w:color="auto"/>
                    <w:bottom w:val="none" w:sz="0" w:space="0" w:color="auto"/>
                    <w:right w:val="none" w:sz="0" w:space="0" w:color="auto"/>
                  </w:divBdr>
                </w:div>
                <w:div w:id="1777478871">
                  <w:marLeft w:val="0"/>
                  <w:marRight w:val="0"/>
                  <w:marTop w:val="0"/>
                  <w:marBottom w:val="0"/>
                  <w:divBdr>
                    <w:top w:val="none" w:sz="0" w:space="0" w:color="auto"/>
                    <w:left w:val="none" w:sz="0" w:space="0" w:color="auto"/>
                    <w:bottom w:val="none" w:sz="0" w:space="0" w:color="auto"/>
                    <w:right w:val="none" w:sz="0" w:space="0" w:color="auto"/>
                  </w:divBdr>
                </w:div>
              </w:divsChild>
            </w:div>
            <w:div w:id="1731228750">
              <w:marLeft w:val="0"/>
              <w:marRight w:val="0"/>
              <w:marTop w:val="0"/>
              <w:marBottom w:val="0"/>
              <w:divBdr>
                <w:top w:val="none" w:sz="0" w:space="0" w:color="auto"/>
                <w:left w:val="none" w:sz="0" w:space="0" w:color="auto"/>
                <w:bottom w:val="none" w:sz="0" w:space="0" w:color="auto"/>
                <w:right w:val="none" w:sz="0" w:space="0" w:color="auto"/>
              </w:divBdr>
              <w:divsChild>
                <w:div w:id="2093046367">
                  <w:marLeft w:val="0"/>
                  <w:marRight w:val="0"/>
                  <w:marTop w:val="0"/>
                  <w:marBottom w:val="0"/>
                  <w:divBdr>
                    <w:top w:val="none" w:sz="0" w:space="0" w:color="auto"/>
                    <w:left w:val="none" w:sz="0" w:space="0" w:color="auto"/>
                    <w:bottom w:val="none" w:sz="0" w:space="0" w:color="auto"/>
                    <w:right w:val="none" w:sz="0" w:space="0" w:color="auto"/>
                  </w:divBdr>
                </w:div>
                <w:div w:id="168522565">
                  <w:marLeft w:val="0"/>
                  <w:marRight w:val="0"/>
                  <w:marTop w:val="0"/>
                  <w:marBottom w:val="0"/>
                  <w:divBdr>
                    <w:top w:val="none" w:sz="0" w:space="0" w:color="auto"/>
                    <w:left w:val="none" w:sz="0" w:space="0" w:color="auto"/>
                    <w:bottom w:val="none" w:sz="0" w:space="0" w:color="auto"/>
                    <w:right w:val="none" w:sz="0" w:space="0" w:color="auto"/>
                  </w:divBdr>
                </w:div>
                <w:div w:id="1013335168">
                  <w:marLeft w:val="0"/>
                  <w:marRight w:val="0"/>
                  <w:marTop w:val="0"/>
                  <w:marBottom w:val="0"/>
                  <w:divBdr>
                    <w:top w:val="none" w:sz="0" w:space="0" w:color="auto"/>
                    <w:left w:val="none" w:sz="0" w:space="0" w:color="auto"/>
                    <w:bottom w:val="none" w:sz="0" w:space="0" w:color="auto"/>
                    <w:right w:val="none" w:sz="0" w:space="0" w:color="auto"/>
                  </w:divBdr>
                </w:div>
                <w:div w:id="29383337">
                  <w:marLeft w:val="0"/>
                  <w:marRight w:val="0"/>
                  <w:marTop w:val="0"/>
                  <w:marBottom w:val="0"/>
                  <w:divBdr>
                    <w:top w:val="none" w:sz="0" w:space="0" w:color="auto"/>
                    <w:left w:val="none" w:sz="0" w:space="0" w:color="auto"/>
                    <w:bottom w:val="none" w:sz="0" w:space="0" w:color="auto"/>
                    <w:right w:val="none" w:sz="0" w:space="0" w:color="auto"/>
                  </w:divBdr>
                </w:div>
                <w:div w:id="701636645">
                  <w:marLeft w:val="0"/>
                  <w:marRight w:val="0"/>
                  <w:marTop w:val="0"/>
                  <w:marBottom w:val="0"/>
                  <w:divBdr>
                    <w:top w:val="none" w:sz="0" w:space="0" w:color="auto"/>
                    <w:left w:val="none" w:sz="0" w:space="0" w:color="auto"/>
                    <w:bottom w:val="none" w:sz="0" w:space="0" w:color="auto"/>
                    <w:right w:val="none" w:sz="0" w:space="0" w:color="auto"/>
                  </w:divBdr>
                </w:div>
                <w:div w:id="956182904">
                  <w:marLeft w:val="0"/>
                  <w:marRight w:val="0"/>
                  <w:marTop w:val="0"/>
                  <w:marBottom w:val="0"/>
                  <w:divBdr>
                    <w:top w:val="none" w:sz="0" w:space="0" w:color="auto"/>
                    <w:left w:val="none" w:sz="0" w:space="0" w:color="auto"/>
                    <w:bottom w:val="none" w:sz="0" w:space="0" w:color="auto"/>
                    <w:right w:val="none" w:sz="0" w:space="0" w:color="auto"/>
                  </w:divBdr>
                </w:div>
                <w:div w:id="1399279518">
                  <w:marLeft w:val="0"/>
                  <w:marRight w:val="0"/>
                  <w:marTop w:val="0"/>
                  <w:marBottom w:val="0"/>
                  <w:divBdr>
                    <w:top w:val="none" w:sz="0" w:space="0" w:color="auto"/>
                    <w:left w:val="none" w:sz="0" w:space="0" w:color="auto"/>
                    <w:bottom w:val="none" w:sz="0" w:space="0" w:color="auto"/>
                    <w:right w:val="none" w:sz="0" w:space="0" w:color="auto"/>
                  </w:divBdr>
                </w:div>
                <w:div w:id="1874804386">
                  <w:marLeft w:val="0"/>
                  <w:marRight w:val="0"/>
                  <w:marTop w:val="0"/>
                  <w:marBottom w:val="0"/>
                  <w:divBdr>
                    <w:top w:val="none" w:sz="0" w:space="0" w:color="auto"/>
                    <w:left w:val="none" w:sz="0" w:space="0" w:color="auto"/>
                    <w:bottom w:val="none" w:sz="0" w:space="0" w:color="auto"/>
                    <w:right w:val="none" w:sz="0" w:space="0" w:color="auto"/>
                  </w:divBdr>
                </w:div>
              </w:divsChild>
            </w:div>
            <w:div w:id="1934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7846</Words>
  <Characters>47076</Characters>
  <Application>Microsoft Office Word</Application>
  <DocSecurity>0</DocSecurity>
  <Lines>392</Lines>
  <Paragraphs>109</Paragraphs>
  <ScaleCrop>false</ScaleCrop>
  <Company/>
  <LinksUpToDate>false</LinksUpToDate>
  <CharactersWithSpaces>54813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Kułaga</dc:creator>
  <cp:keywords/>
  <dc:description/>
  <cp:lastModifiedBy>Beata Kułaga</cp:lastModifiedBy>
  <cp:revision>2</cp:revision>
  <dcterms:created xsi:type="dcterms:W3CDTF">2018-06-25T13:04:00Z</dcterms:created>
  <dcterms:modified xsi:type="dcterms:W3CDTF">2018-06-25T13:12:00Z</dcterms:modified>
</cp:coreProperties>
</file>