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584" w:rsidRPr="00C068CE" w:rsidRDefault="00CA79AF" w:rsidP="00C068CE">
      <w:pPr>
        <w:pBdr>
          <w:bottom w:val="single" w:sz="4" w:space="1" w:color="auto"/>
        </w:pBdr>
        <w:jc w:val="center"/>
        <w:rPr>
          <w:rFonts w:ascii="Tahoma" w:hAnsi="Tahoma" w:cs="Tahoma"/>
          <w:b/>
          <w:smallCaps/>
          <w:sz w:val="20"/>
          <w:szCs w:val="20"/>
        </w:rPr>
      </w:pPr>
      <w:r>
        <w:rPr>
          <w:rFonts w:ascii="Tahoma" w:hAnsi="Tahoma" w:cs="Tahoma"/>
          <w:b/>
          <w:smallCaps/>
          <w:sz w:val="20"/>
          <w:szCs w:val="20"/>
        </w:rPr>
        <w:t>LOKALNY</w:t>
      </w:r>
      <w:r w:rsidR="00C068CE" w:rsidRPr="00C068CE">
        <w:rPr>
          <w:rFonts w:ascii="Tahoma" w:hAnsi="Tahoma" w:cs="Tahoma"/>
          <w:b/>
          <w:smallCaps/>
          <w:sz w:val="20"/>
          <w:szCs w:val="20"/>
        </w:rPr>
        <w:t xml:space="preserve"> Program Rewitalizacji </w:t>
      </w:r>
      <w:r>
        <w:rPr>
          <w:rFonts w:ascii="Tahoma" w:hAnsi="Tahoma" w:cs="Tahoma"/>
          <w:b/>
          <w:smallCaps/>
          <w:sz w:val="20"/>
          <w:szCs w:val="20"/>
        </w:rPr>
        <w:t>dla Lubomierza</w:t>
      </w:r>
      <w:r w:rsidR="00C068CE">
        <w:rPr>
          <w:rFonts w:ascii="Tahoma" w:hAnsi="Tahoma" w:cs="Tahoma"/>
          <w:b/>
          <w:smallCaps/>
          <w:sz w:val="20"/>
          <w:szCs w:val="20"/>
        </w:rPr>
        <w:t xml:space="preserve"> </w:t>
      </w:r>
      <w:r>
        <w:rPr>
          <w:rFonts w:ascii="Tahoma" w:hAnsi="Tahoma" w:cs="Tahoma"/>
          <w:b/>
          <w:smallCaps/>
          <w:sz w:val="20"/>
          <w:szCs w:val="20"/>
        </w:rPr>
        <w:t>na lata 2015-2020</w:t>
      </w:r>
    </w:p>
    <w:p w:rsidR="00B64B6E" w:rsidRPr="00B64B6E" w:rsidRDefault="00B64B6E" w:rsidP="00B64B6E">
      <w:pPr>
        <w:jc w:val="center"/>
        <w:rPr>
          <w:rFonts w:ascii="Tahoma" w:hAnsi="Tahoma" w:cs="Tahoma"/>
          <w:b/>
          <w:smallCaps/>
          <w:sz w:val="28"/>
          <w:szCs w:val="28"/>
        </w:rPr>
      </w:pPr>
      <w:r w:rsidRPr="00B64B6E">
        <w:rPr>
          <w:rFonts w:ascii="Tahoma" w:hAnsi="Tahoma" w:cs="Tahoma"/>
          <w:b/>
          <w:smallCaps/>
          <w:sz w:val="28"/>
          <w:szCs w:val="28"/>
        </w:rPr>
        <w:t>Formularz konsultacji społecznych</w:t>
      </w:r>
    </w:p>
    <w:tbl>
      <w:tblPr>
        <w:tblStyle w:val="Tabela-Siatka"/>
        <w:tblW w:w="14992" w:type="dxa"/>
        <w:tblLook w:val="04A0"/>
      </w:tblPr>
      <w:tblGrid>
        <w:gridCol w:w="534"/>
        <w:gridCol w:w="2835"/>
        <w:gridCol w:w="1275"/>
        <w:gridCol w:w="2977"/>
        <w:gridCol w:w="2977"/>
        <w:gridCol w:w="2126"/>
        <w:gridCol w:w="2268"/>
      </w:tblGrid>
      <w:tr w:rsidR="001C7525" w:rsidRPr="001C7525" w:rsidTr="00C503B6">
        <w:tc>
          <w:tcPr>
            <w:tcW w:w="534" w:type="dxa"/>
            <w:shd w:val="clear" w:color="auto" w:fill="BFBFBF" w:themeFill="background1" w:themeFillShade="BF"/>
          </w:tcPr>
          <w:p w:rsidR="001C7525" w:rsidRPr="001C7525" w:rsidRDefault="001C7525" w:rsidP="00DE631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Lp. 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1C7525" w:rsidRPr="001C7525" w:rsidRDefault="001C7525" w:rsidP="00DE631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b/>
                <w:bCs/>
                <w:sz w:val="20"/>
                <w:szCs w:val="20"/>
              </w:rPr>
              <w:t>Nazwa instytucji zgłaszającej uwagę / Imię i nazwisko osoby zgłaszającej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1C7525" w:rsidRPr="001C7525" w:rsidRDefault="001C7525" w:rsidP="00DE631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Rozdział, numer strony 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1C7525" w:rsidRPr="001C7525" w:rsidRDefault="001C7525" w:rsidP="00DE631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Treść uwagi 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1C7525" w:rsidRPr="001C7525" w:rsidRDefault="001C7525" w:rsidP="00DE631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Treść proponowanej zmiany 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1C7525" w:rsidRPr="001C7525" w:rsidRDefault="001C7525" w:rsidP="00DE631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Uzasadnienie instytucji zgłaszającej uwagę 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1C7525" w:rsidRPr="001C7525" w:rsidRDefault="001C7525" w:rsidP="00F643A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Rozstrzygnięcie UG </w:t>
            </w:r>
            <w:r w:rsidR="00F643A7">
              <w:rPr>
                <w:rFonts w:ascii="Tahoma" w:hAnsi="Tahoma" w:cs="Tahoma"/>
                <w:b/>
                <w:bCs/>
                <w:sz w:val="20"/>
                <w:szCs w:val="20"/>
              </w:rPr>
              <w:t>Rytro</w:t>
            </w:r>
          </w:p>
        </w:tc>
      </w:tr>
      <w:tr w:rsidR="00AC2610" w:rsidRPr="001C7525" w:rsidTr="00DE6311">
        <w:tc>
          <w:tcPr>
            <w:tcW w:w="534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2610" w:rsidRPr="001C7525" w:rsidTr="00DE6311">
        <w:tc>
          <w:tcPr>
            <w:tcW w:w="534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2835" w:type="dxa"/>
          </w:tcPr>
          <w:p w:rsidR="00AC2610" w:rsidRPr="00BC63B2" w:rsidRDefault="00AC2610" w:rsidP="00FA291B"/>
        </w:tc>
        <w:tc>
          <w:tcPr>
            <w:tcW w:w="1275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AC2610" w:rsidRPr="00393565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AC2610" w:rsidRPr="001C7525" w:rsidRDefault="00AC2610" w:rsidP="0084736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2610" w:rsidRPr="001C7525" w:rsidTr="00DE6311">
        <w:tc>
          <w:tcPr>
            <w:tcW w:w="534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2835" w:type="dxa"/>
          </w:tcPr>
          <w:p w:rsidR="00AC2610" w:rsidRPr="00BC63B2" w:rsidRDefault="00AC2610" w:rsidP="00FA291B"/>
        </w:tc>
        <w:tc>
          <w:tcPr>
            <w:tcW w:w="1275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2610" w:rsidRPr="001C7525" w:rsidTr="00DE6311">
        <w:tc>
          <w:tcPr>
            <w:tcW w:w="534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2835" w:type="dxa"/>
          </w:tcPr>
          <w:p w:rsidR="00AC2610" w:rsidRPr="00BC63B2" w:rsidRDefault="00AC2610" w:rsidP="00FA291B"/>
        </w:tc>
        <w:tc>
          <w:tcPr>
            <w:tcW w:w="1275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AC2610" w:rsidRPr="001C7525" w:rsidRDefault="00AC2610" w:rsidP="00D65C1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2610" w:rsidRPr="001C7525" w:rsidTr="00DE6311">
        <w:tc>
          <w:tcPr>
            <w:tcW w:w="534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2835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AC2610" w:rsidRPr="00BC63B2" w:rsidRDefault="00AC2610" w:rsidP="00C068C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AC2610" w:rsidRPr="00D65C16" w:rsidRDefault="00AC2610" w:rsidP="00D65C1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C2610" w:rsidRPr="001C7525" w:rsidTr="00DE6311">
        <w:tc>
          <w:tcPr>
            <w:tcW w:w="534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2835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2610" w:rsidRPr="001C7525" w:rsidTr="00DE6311">
        <w:tc>
          <w:tcPr>
            <w:tcW w:w="534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2835" w:type="dxa"/>
          </w:tcPr>
          <w:p w:rsidR="00AC2610" w:rsidRPr="00BC63B2" w:rsidRDefault="00AC2610" w:rsidP="00FA291B"/>
        </w:tc>
        <w:tc>
          <w:tcPr>
            <w:tcW w:w="1275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AC2610" w:rsidRPr="008B21A9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2610" w:rsidRPr="001C7525" w:rsidTr="00DE6311">
        <w:tc>
          <w:tcPr>
            <w:tcW w:w="534" w:type="dxa"/>
          </w:tcPr>
          <w:p w:rsidR="00AC2610" w:rsidRPr="001C7525" w:rsidRDefault="00C068CE" w:rsidP="00DE631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2835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2610" w:rsidRPr="001C7525" w:rsidTr="00DE6311">
        <w:tc>
          <w:tcPr>
            <w:tcW w:w="534" w:type="dxa"/>
          </w:tcPr>
          <w:p w:rsidR="00AC2610" w:rsidRPr="001C7525" w:rsidRDefault="00C068CE" w:rsidP="00DE631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9.</w:t>
            </w:r>
          </w:p>
        </w:tc>
        <w:tc>
          <w:tcPr>
            <w:tcW w:w="2835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2610" w:rsidRPr="001C7525" w:rsidTr="00DE6311">
        <w:tc>
          <w:tcPr>
            <w:tcW w:w="534" w:type="dxa"/>
          </w:tcPr>
          <w:p w:rsidR="00AC2610" w:rsidRPr="001C7525" w:rsidRDefault="00C068CE" w:rsidP="00DE631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10.</w:t>
            </w:r>
          </w:p>
        </w:tc>
        <w:tc>
          <w:tcPr>
            <w:tcW w:w="2835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C7525" w:rsidRDefault="001C7525"/>
    <w:p w:rsidR="00E931E2" w:rsidRDefault="00E931E2"/>
    <w:p w:rsidR="00E931E2" w:rsidRDefault="00E931E2"/>
    <w:p w:rsidR="00E931E2" w:rsidRPr="00E931E2" w:rsidRDefault="00E931E2">
      <w:pPr>
        <w:rPr>
          <w:rFonts w:ascii="Tahoma" w:hAnsi="Tahoma" w:cs="Tahoma"/>
          <w:sz w:val="20"/>
          <w:szCs w:val="20"/>
        </w:rPr>
      </w:pPr>
      <w:r w:rsidRPr="00E931E2">
        <w:rPr>
          <w:rFonts w:ascii="Tahoma" w:hAnsi="Tahoma" w:cs="Tahoma"/>
          <w:b/>
          <w:color w:val="FF0000"/>
          <w:sz w:val="20"/>
          <w:szCs w:val="20"/>
        </w:rPr>
        <w:t>Uwaga:</w:t>
      </w:r>
      <w:r w:rsidRPr="00E931E2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E931E2">
        <w:rPr>
          <w:rFonts w:ascii="Tahoma" w:hAnsi="Tahoma" w:cs="Tahoma"/>
          <w:sz w:val="20"/>
          <w:szCs w:val="20"/>
        </w:rPr>
        <w:t>Proces konsultacji granic obszarów zdegradowan</w:t>
      </w:r>
      <w:r w:rsidR="001F09C9">
        <w:rPr>
          <w:rFonts w:ascii="Tahoma" w:hAnsi="Tahoma" w:cs="Tahoma"/>
          <w:sz w:val="20"/>
          <w:szCs w:val="20"/>
        </w:rPr>
        <w:t>ego</w:t>
      </w:r>
      <w:bookmarkStart w:id="0" w:name="_GoBack"/>
      <w:bookmarkEnd w:id="0"/>
      <w:r w:rsidRPr="00E931E2">
        <w:rPr>
          <w:rFonts w:ascii="Tahoma" w:hAnsi="Tahoma" w:cs="Tahoma"/>
          <w:sz w:val="20"/>
          <w:szCs w:val="20"/>
        </w:rPr>
        <w:t xml:space="preserve"> i rewitalizacji został zakończony. Nie ma możliwości zmiany obszarów na obecnym etapie prac nad dokumentem. Uwagi dotyczące granic obszarów z zasady nie będą uwzględniane.</w:t>
      </w:r>
    </w:p>
    <w:sectPr w:rsidR="00E931E2" w:rsidRPr="00E931E2" w:rsidSect="001C75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C7525"/>
    <w:rsid w:val="000A2924"/>
    <w:rsid w:val="001C7525"/>
    <w:rsid w:val="001E2FA0"/>
    <w:rsid w:val="001F09C9"/>
    <w:rsid w:val="00847367"/>
    <w:rsid w:val="009240C1"/>
    <w:rsid w:val="00A46A74"/>
    <w:rsid w:val="00AC0584"/>
    <w:rsid w:val="00AC2610"/>
    <w:rsid w:val="00B17573"/>
    <w:rsid w:val="00B64B6E"/>
    <w:rsid w:val="00C068CE"/>
    <w:rsid w:val="00C503B6"/>
    <w:rsid w:val="00CA79AF"/>
    <w:rsid w:val="00D65C16"/>
    <w:rsid w:val="00E931E2"/>
    <w:rsid w:val="00F643A7"/>
    <w:rsid w:val="00FE4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40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C75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C7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omylnaczcionkaakapitu"/>
    <w:rsid w:val="00AC26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3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Artur</cp:lastModifiedBy>
  <cp:revision>2</cp:revision>
  <dcterms:created xsi:type="dcterms:W3CDTF">2016-09-21T10:36:00Z</dcterms:created>
  <dcterms:modified xsi:type="dcterms:W3CDTF">2016-09-21T10:36:00Z</dcterms:modified>
</cp:coreProperties>
</file>