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515" w:rsidRPr="00D10643" w:rsidRDefault="00112515" w:rsidP="00112515">
      <w:pPr>
        <w:pStyle w:val="Bezodstpw"/>
        <w:rPr>
          <w:rFonts w:ascii="Times New Roman" w:hAnsi="Times New Roman" w:cs="Times New Roman"/>
          <w:sz w:val="32"/>
          <w:szCs w:val="32"/>
        </w:rPr>
      </w:pPr>
    </w:p>
    <w:p w:rsidR="00112515" w:rsidRDefault="00112515" w:rsidP="00112515">
      <w:pPr>
        <w:pStyle w:val="Bezodstpw"/>
        <w:rPr>
          <w:rFonts w:ascii="Times New Roman" w:hAnsi="Times New Roman" w:cs="Times New Roman"/>
          <w:sz w:val="32"/>
          <w:szCs w:val="32"/>
          <w:u w:val="single"/>
        </w:rPr>
      </w:pPr>
    </w:p>
    <w:p w:rsidR="00112515" w:rsidRDefault="00112515" w:rsidP="00112515">
      <w:pPr>
        <w:pStyle w:val="Bezodstpw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PROJEKT   </w:t>
      </w:r>
      <w:r w:rsidR="004F1587">
        <w:rPr>
          <w:rFonts w:ascii="Times New Roman" w:hAnsi="Times New Roman" w:cs="Times New Roman"/>
          <w:sz w:val="32"/>
          <w:szCs w:val="32"/>
          <w:u w:val="single"/>
        </w:rPr>
        <w:t>BUDOWLANY  BRANŻY ARCHITEKTONICZNEJ</w:t>
      </w:r>
    </w:p>
    <w:p w:rsidR="00112515" w:rsidRDefault="00112515" w:rsidP="00112515">
      <w:pPr>
        <w:pStyle w:val="Bezodstpw"/>
        <w:rPr>
          <w:rFonts w:ascii="Times New Roman" w:hAnsi="Times New Roman" w:cs="Times New Roman"/>
          <w:sz w:val="32"/>
          <w:szCs w:val="32"/>
          <w:u w:val="single"/>
        </w:rPr>
      </w:pPr>
    </w:p>
    <w:p w:rsidR="00112515" w:rsidRDefault="00112515" w:rsidP="00112515">
      <w:pPr>
        <w:pStyle w:val="Bezodstpw"/>
        <w:rPr>
          <w:rFonts w:ascii="Times New Roman" w:hAnsi="Times New Roman" w:cs="Times New Roman"/>
          <w:sz w:val="32"/>
          <w:szCs w:val="32"/>
          <w:u w:val="single"/>
        </w:rPr>
      </w:pPr>
    </w:p>
    <w:p w:rsidR="00112515" w:rsidRDefault="00112515" w:rsidP="00112515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Zawartoś</w:t>
      </w:r>
      <w:r w:rsidR="004F1587">
        <w:rPr>
          <w:rFonts w:ascii="Times New Roman" w:hAnsi="Times New Roman" w:cs="Times New Roman"/>
          <w:sz w:val="28"/>
          <w:szCs w:val="28"/>
        </w:rPr>
        <w:t>ć projektu branży ARCHITEKTONICZNEJ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12515" w:rsidRDefault="00112515" w:rsidP="00112515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12515" w:rsidRDefault="00112515" w:rsidP="00112515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Opis  techniczny</w:t>
      </w:r>
    </w:p>
    <w:p w:rsidR="00112515" w:rsidRPr="00195895" w:rsidRDefault="00112515" w:rsidP="00112515">
      <w:pPr>
        <w:rPr>
          <w:b/>
          <w:sz w:val="28"/>
          <w:szCs w:val="28"/>
        </w:rPr>
      </w:pPr>
      <w:r w:rsidRPr="00195895">
        <w:rPr>
          <w:sz w:val="28"/>
          <w:szCs w:val="28"/>
        </w:rPr>
        <w:t xml:space="preserve">2.  Oświadczenie  z art. 20 ust. 4 Prawa  Budowlanego </w:t>
      </w:r>
      <w:r w:rsidRPr="00195895">
        <w:rPr>
          <w:sz w:val="28"/>
          <w:szCs w:val="28"/>
        </w:rPr>
        <w:tab/>
      </w:r>
      <w:r w:rsidRPr="00195895">
        <w:rPr>
          <w:sz w:val="28"/>
          <w:szCs w:val="28"/>
        </w:rPr>
        <w:tab/>
      </w:r>
    </w:p>
    <w:p w:rsidR="00112515" w:rsidRDefault="00112515" w:rsidP="00112515">
      <w:pPr>
        <w:rPr>
          <w:sz w:val="28"/>
          <w:szCs w:val="28"/>
        </w:rPr>
      </w:pPr>
      <w:r>
        <w:rPr>
          <w:sz w:val="28"/>
          <w:szCs w:val="28"/>
        </w:rPr>
        <w:t xml:space="preserve">3.  Uprawnienia  osoby projektującej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12515" w:rsidRDefault="00112515" w:rsidP="00112515">
      <w:pPr>
        <w:rPr>
          <w:sz w:val="28"/>
          <w:szCs w:val="28"/>
        </w:rPr>
      </w:pPr>
      <w:r>
        <w:rPr>
          <w:sz w:val="28"/>
          <w:szCs w:val="28"/>
        </w:rPr>
        <w:t xml:space="preserve">4.   Przynależność do Izby  Inżynierów  Budownictwa  osoby  </w:t>
      </w:r>
    </w:p>
    <w:p w:rsidR="00112515" w:rsidRDefault="00112515" w:rsidP="00112515">
      <w:pPr>
        <w:rPr>
          <w:sz w:val="28"/>
          <w:szCs w:val="28"/>
        </w:rPr>
      </w:pPr>
      <w:r>
        <w:rPr>
          <w:sz w:val="28"/>
          <w:szCs w:val="28"/>
        </w:rPr>
        <w:t xml:space="preserve">      projektującej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12515" w:rsidRDefault="00112515" w:rsidP="00112515">
      <w:pPr>
        <w:rPr>
          <w:sz w:val="28"/>
          <w:szCs w:val="28"/>
        </w:rPr>
      </w:pPr>
      <w:r>
        <w:rPr>
          <w:sz w:val="28"/>
          <w:szCs w:val="28"/>
        </w:rPr>
        <w:t>5.  Część  rysunkowa</w:t>
      </w:r>
    </w:p>
    <w:p w:rsidR="00112515" w:rsidRDefault="00112515" w:rsidP="00112515">
      <w:pPr>
        <w:ind w:firstLine="900"/>
        <w:jc w:val="both"/>
        <w:rPr>
          <w:sz w:val="28"/>
          <w:szCs w:val="28"/>
        </w:rPr>
      </w:pPr>
    </w:p>
    <w:p w:rsidR="00112515" w:rsidRDefault="00112515" w:rsidP="0011251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5.1.</w:t>
      </w:r>
      <w:r>
        <w:rPr>
          <w:sz w:val="28"/>
          <w:szCs w:val="28"/>
        </w:rPr>
        <w:t xml:space="preserve">   Plan sytuacyjny</w:t>
      </w:r>
    </w:p>
    <w:p w:rsidR="00112515" w:rsidRDefault="00112515" w:rsidP="0011251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5.2.</w:t>
      </w:r>
      <w:r w:rsidR="004F1587">
        <w:rPr>
          <w:sz w:val="28"/>
          <w:szCs w:val="28"/>
        </w:rPr>
        <w:t xml:space="preserve">   Inwentaryzacja poddasza</w:t>
      </w:r>
    </w:p>
    <w:p w:rsidR="00112515" w:rsidRDefault="00112515" w:rsidP="0011251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5.3.</w:t>
      </w:r>
      <w:r w:rsidR="004F1587">
        <w:rPr>
          <w:sz w:val="28"/>
          <w:szCs w:val="28"/>
        </w:rPr>
        <w:t xml:space="preserve">   Rzut  poddasza – projekt</w:t>
      </w:r>
    </w:p>
    <w:p w:rsidR="004F1587" w:rsidRDefault="004F1587" w:rsidP="00112515">
      <w:pPr>
        <w:jc w:val="both"/>
        <w:rPr>
          <w:sz w:val="28"/>
          <w:szCs w:val="28"/>
        </w:rPr>
      </w:pPr>
      <w:r>
        <w:rPr>
          <w:sz w:val="28"/>
          <w:szCs w:val="28"/>
        </w:rPr>
        <w:t>5.4.   Elewacja wschodnia</w:t>
      </w:r>
    </w:p>
    <w:p w:rsidR="004F1587" w:rsidRDefault="004F1587" w:rsidP="00112515">
      <w:pPr>
        <w:jc w:val="both"/>
        <w:rPr>
          <w:sz w:val="28"/>
          <w:szCs w:val="28"/>
        </w:rPr>
      </w:pPr>
      <w:r>
        <w:rPr>
          <w:sz w:val="28"/>
          <w:szCs w:val="28"/>
        </w:rPr>
        <w:t>5.5.   Elewacja zachodnia</w:t>
      </w:r>
    </w:p>
    <w:p w:rsidR="004F1587" w:rsidRDefault="004F1587" w:rsidP="00112515">
      <w:pPr>
        <w:jc w:val="both"/>
        <w:rPr>
          <w:sz w:val="28"/>
          <w:szCs w:val="28"/>
        </w:rPr>
      </w:pPr>
      <w:r>
        <w:rPr>
          <w:sz w:val="28"/>
          <w:szCs w:val="28"/>
        </w:rPr>
        <w:t>5.6.   Elewacja północna</w:t>
      </w:r>
    </w:p>
    <w:p w:rsidR="004F1587" w:rsidRDefault="004F1587" w:rsidP="00112515">
      <w:pPr>
        <w:jc w:val="both"/>
        <w:rPr>
          <w:sz w:val="28"/>
          <w:szCs w:val="28"/>
        </w:rPr>
      </w:pPr>
      <w:r>
        <w:rPr>
          <w:sz w:val="28"/>
          <w:szCs w:val="28"/>
        </w:rPr>
        <w:t>5.7.   Elewacja południowa</w:t>
      </w:r>
    </w:p>
    <w:p w:rsidR="00112515" w:rsidRDefault="00112515" w:rsidP="00112515">
      <w:pPr>
        <w:rPr>
          <w:sz w:val="28"/>
          <w:szCs w:val="28"/>
        </w:rPr>
      </w:pPr>
    </w:p>
    <w:p w:rsidR="00112515" w:rsidRDefault="00112515" w:rsidP="00112515">
      <w:pPr>
        <w:pStyle w:val="Tytu"/>
        <w:rPr>
          <w:rFonts w:ascii="Times New Roman" w:hAnsi="Times New Roman"/>
        </w:rPr>
      </w:pPr>
    </w:p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/>
    <w:p w:rsidR="00112515" w:rsidRDefault="00112515" w:rsidP="00112515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112515" w:rsidRDefault="00112515" w:rsidP="00112515">
      <w:pPr>
        <w:pStyle w:val="Bezodstpw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 OPIS </w:t>
      </w:r>
      <w:r w:rsidRPr="006155BA">
        <w:rPr>
          <w:rFonts w:ascii="Times New Roman" w:hAnsi="Times New Roman" w:cs="Times New Roman"/>
          <w:b/>
          <w:sz w:val="28"/>
          <w:szCs w:val="28"/>
        </w:rPr>
        <w:t>TECHNI</w:t>
      </w:r>
      <w:r>
        <w:rPr>
          <w:rFonts w:ascii="Times New Roman" w:hAnsi="Times New Roman" w:cs="Times New Roman"/>
          <w:b/>
          <w:sz w:val="28"/>
          <w:szCs w:val="28"/>
        </w:rPr>
        <w:t>CZNY  DO  PROJEKTU  BRANŻY  ARCHITEKT</w:t>
      </w:r>
      <w:r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b/>
          <w:sz w:val="28"/>
          <w:szCs w:val="28"/>
        </w:rPr>
        <w:t>NICZNEJ</w:t>
      </w:r>
    </w:p>
    <w:p w:rsidR="00112515" w:rsidRDefault="00112515" w:rsidP="00112515">
      <w:pPr>
        <w:pStyle w:val="Bezodstpw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2515" w:rsidRDefault="00112515" w:rsidP="00112515">
      <w:pPr>
        <w:pStyle w:val="Bezodstpw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0E34">
        <w:rPr>
          <w:rFonts w:ascii="Times New Roman" w:hAnsi="Times New Roman" w:cs="Times New Roman"/>
          <w:b/>
          <w:sz w:val="28"/>
          <w:szCs w:val="28"/>
        </w:rPr>
        <w:t>1.1.  Podstawa opracowania</w:t>
      </w:r>
    </w:p>
    <w:p w:rsidR="004215D8" w:rsidRPr="00BF35CB" w:rsidRDefault="004215D8" w:rsidP="00112515">
      <w:pPr>
        <w:pStyle w:val="Bezodstpw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515" w:rsidRDefault="00112515" w:rsidP="00112515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koncepcja podziału i piętra na lokale mieszkalne</w:t>
      </w:r>
    </w:p>
    <w:p w:rsidR="00112515" w:rsidRDefault="00112515" w:rsidP="00112515">
      <w:pPr>
        <w:pStyle w:val="Bezodstpw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opracowanie pn. „Koncepcja szkicowa i kosztorys  szacunkowy dla b</w:t>
      </w: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dynku mieszkalnego wielorodzinnego w Pokrzywniku, działka nr 131/2” opracowany przez mgr inż. Jerzego Wiśniowskiego w marcu 2009 roku.</w:t>
      </w:r>
    </w:p>
    <w:p w:rsidR="00112515" w:rsidRDefault="00112515" w:rsidP="00112515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uzgodnienia międzybranżowe,</w:t>
      </w:r>
    </w:p>
    <w:p w:rsidR="00112515" w:rsidRDefault="00112515" w:rsidP="00112515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obowiązujące przepisy i normy</w:t>
      </w:r>
    </w:p>
    <w:p w:rsidR="00112515" w:rsidRPr="00BF35CB" w:rsidRDefault="00112515" w:rsidP="00112515">
      <w:pPr>
        <w:pStyle w:val="Bezodstpw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12515" w:rsidRDefault="00112515" w:rsidP="00112515">
      <w:pPr>
        <w:pStyle w:val="Bezodstpw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0E34">
        <w:rPr>
          <w:rFonts w:ascii="Times New Roman" w:hAnsi="Times New Roman" w:cs="Times New Roman"/>
          <w:b/>
          <w:sz w:val="28"/>
          <w:szCs w:val="28"/>
        </w:rPr>
        <w:t>1.2.  Przedmiot  opracowania</w:t>
      </w:r>
    </w:p>
    <w:p w:rsidR="004215D8" w:rsidRPr="00BF35CB" w:rsidRDefault="004215D8" w:rsidP="00112515">
      <w:pPr>
        <w:pStyle w:val="Bezodstpw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515" w:rsidRDefault="00112515" w:rsidP="00112515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Projekt obejmuje swoim zakresem:</w:t>
      </w:r>
    </w:p>
    <w:p w:rsidR="00112515" w:rsidRDefault="00112515" w:rsidP="00112515">
      <w:pPr>
        <w:pStyle w:val="Bezodstpw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 określenie stanu istniejącego budynku </w:t>
      </w:r>
      <w:r w:rsidR="004215D8">
        <w:rPr>
          <w:rFonts w:ascii="Times New Roman" w:hAnsi="Times New Roman" w:cs="Times New Roman"/>
          <w:sz w:val="28"/>
          <w:szCs w:val="28"/>
        </w:rPr>
        <w:t xml:space="preserve">mieszkalnego </w:t>
      </w:r>
      <w:r>
        <w:rPr>
          <w:rFonts w:ascii="Times New Roman" w:hAnsi="Times New Roman" w:cs="Times New Roman"/>
          <w:sz w:val="28"/>
          <w:szCs w:val="28"/>
        </w:rPr>
        <w:t xml:space="preserve">wielorodzinnego, </w:t>
      </w:r>
    </w:p>
    <w:p w:rsidR="00112515" w:rsidRDefault="00112515" w:rsidP="00112515">
      <w:pPr>
        <w:pStyle w:val="Bezodstpw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określenie stanu istniejącego pomieszczeń I piętra, </w:t>
      </w:r>
    </w:p>
    <w:p w:rsidR="00112515" w:rsidRDefault="00112515" w:rsidP="00112515">
      <w:pPr>
        <w:pStyle w:val="Bezodstpw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215D8">
        <w:rPr>
          <w:rFonts w:ascii="Times New Roman" w:hAnsi="Times New Roman" w:cs="Times New Roman"/>
          <w:sz w:val="28"/>
          <w:szCs w:val="28"/>
        </w:rPr>
        <w:t xml:space="preserve">  -  opis techniczny dla zmian remontowych w budynku mieszkalnym.</w:t>
      </w:r>
    </w:p>
    <w:p w:rsidR="00BF35CB" w:rsidRDefault="00BF35CB" w:rsidP="00112515">
      <w:pPr>
        <w:pStyle w:val="Bezodstpw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określenie danych technicznych budynku.</w:t>
      </w:r>
    </w:p>
    <w:p w:rsidR="00112515" w:rsidRPr="00BF35CB" w:rsidRDefault="00112515" w:rsidP="00112515">
      <w:pPr>
        <w:pStyle w:val="Bezodstpw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F35CB" w:rsidRDefault="004215D8">
      <w:pPr>
        <w:rPr>
          <w:sz w:val="28"/>
          <w:szCs w:val="28"/>
        </w:rPr>
      </w:pPr>
      <w:r w:rsidRPr="004215D8">
        <w:rPr>
          <w:b/>
          <w:sz w:val="28"/>
          <w:szCs w:val="28"/>
        </w:rPr>
        <w:t>1.3.</w:t>
      </w:r>
      <w:r w:rsidRPr="004215D8">
        <w:rPr>
          <w:sz w:val="28"/>
          <w:szCs w:val="28"/>
        </w:rPr>
        <w:t xml:space="preserve">  </w:t>
      </w:r>
      <w:r w:rsidRPr="004215D8">
        <w:rPr>
          <w:b/>
          <w:sz w:val="28"/>
          <w:szCs w:val="28"/>
        </w:rPr>
        <w:t>Określenie stanu istniejącego budynku mieszkalnego wielorodzinnego</w:t>
      </w:r>
    </w:p>
    <w:p w:rsidR="004215D8" w:rsidRPr="00BF35CB" w:rsidRDefault="004215D8"/>
    <w:p w:rsidR="00C032D8" w:rsidRDefault="004215D8" w:rsidP="004215D8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Budynek będący tematem niniejszego opracowania zlokalizowany w mie</w:t>
      </w:r>
      <w:r>
        <w:rPr>
          <w:sz w:val="28"/>
          <w:szCs w:val="28"/>
        </w:rPr>
        <w:t>j</w:t>
      </w:r>
      <w:r>
        <w:rPr>
          <w:sz w:val="28"/>
          <w:szCs w:val="28"/>
        </w:rPr>
        <w:t>scowości Pokrzywnik nr 13 na terenie  działki  nr  131/6, gmina Lub</w:t>
      </w:r>
      <w:r>
        <w:rPr>
          <w:sz w:val="28"/>
          <w:szCs w:val="28"/>
        </w:rPr>
        <w:t>o</w:t>
      </w:r>
      <w:r>
        <w:rPr>
          <w:sz w:val="28"/>
          <w:szCs w:val="28"/>
        </w:rPr>
        <w:t xml:space="preserve">mierz. W wyniku przejęcia budynku z Agencji </w:t>
      </w:r>
      <w:r w:rsidR="003400F8">
        <w:rPr>
          <w:sz w:val="28"/>
          <w:szCs w:val="28"/>
        </w:rPr>
        <w:t>Nieruchomości</w:t>
      </w:r>
      <w:r>
        <w:rPr>
          <w:sz w:val="28"/>
          <w:szCs w:val="28"/>
        </w:rPr>
        <w:t xml:space="preserve"> Roln</w:t>
      </w:r>
      <w:r w:rsidR="003400F8">
        <w:rPr>
          <w:sz w:val="28"/>
          <w:szCs w:val="28"/>
        </w:rPr>
        <w:t>ych</w:t>
      </w:r>
      <w:r>
        <w:rPr>
          <w:sz w:val="28"/>
          <w:szCs w:val="28"/>
        </w:rPr>
        <w:t xml:space="preserve">   przez Gminę Lubomierz, gmina ta zamierza przystąpić do remontu</w:t>
      </w:r>
      <w:r w:rsidR="003400F8">
        <w:rPr>
          <w:sz w:val="28"/>
          <w:szCs w:val="28"/>
        </w:rPr>
        <w:t xml:space="preserve"> b</w:t>
      </w:r>
      <w:r w:rsidR="003400F8">
        <w:rPr>
          <w:sz w:val="28"/>
          <w:szCs w:val="28"/>
        </w:rPr>
        <w:t>u</w:t>
      </w:r>
      <w:r w:rsidR="003400F8">
        <w:rPr>
          <w:sz w:val="28"/>
          <w:szCs w:val="28"/>
        </w:rPr>
        <w:t>dynku.</w:t>
      </w:r>
      <w:r>
        <w:rPr>
          <w:sz w:val="28"/>
          <w:szCs w:val="28"/>
        </w:rPr>
        <w:t xml:space="preserve"> </w:t>
      </w: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4215D8" w:rsidRDefault="00C032D8" w:rsidP="004215D8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215D8">
        <w:rPr>
          <w:sz w:val="28"/>
          <w:szCs w:val="28"/>
        </w:rPr>
        <w:t>Obecnie budynek posiada trzy zamieszkałe lokale mieszkalne znajdujące się na parterze. Na I piętrze są wydzielone cztery lokale mieszkalne wył</w:t>
      </w:r>
      <w:r w:rsidR="004215D8">
        <w:rPr>
          <w:sz w:val="28"/>
          <w:szCs w:val="28"/>
        </w:rPr>
        <w:t>ą</w:t>
      </w:r>
      <w:r w:rsidR="004215D8">
        <w:rPr>
          <w:sz w:val="28"/>
          <w:szCs w:val="28"/>
        </w:rPr>
        <w:t xml:space="preserve">czone z użytkowania ze względu na zły stan techniczny.  </w:t>
      </w:r>
    </w:p>
    <w:p w:rsidR="003400F8" w:rsidRDefault="003400F8" w:rsidP="004215D8">
      <w:pPr>
        <w:ind w:left="709" w:hanging="709"/>
        <w:jc w:val="both"/>
        <w:rPr>
          <w:b/>
          <w:sz w:val="28"/>
          <w:szCs w:val="28"/>
        </w:rPr>
      </w:pPr>
    </w:p>
    <w:p w:rsidR="004215D8" w:rsidRPr="00C032D8" w:rsidRDefault="00297416" w:rsidP="004215D8">
      <w:pPr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1.3.1. Stan techniczny zewnętrznych elementów budynku.</w:t>
      </w: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4215D8" w:rsidRDefault="004215D8" w:rsidP="004215D8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Ogólny stan techniczny elewacji budynku jest dostateczny. W większości ścian budynek nie posiada tynków lub tynki będące w złym stanie tec</w:t>
      </w:r>
      <w:r>
        <w:rPr>
          <w:sz w:val="28"/>
          <w:szCs w:val="28"/>
        </w:rPr>
        <w:t>h</w:t>
      </w:r>
      <w:r>
        <w:rPr>
          <w:sz w:val="28"/>
          <w:szCs w:val="28"/>
        </w:rPr>
        <w:t>nicznym wymagającym zbicia i poprawienia stanu technicznego oraz w</w:t>
      </w:r>
      <w:r>
        <w:rPr>
          <w:sz w:val="28"/>
          <w:szCs w:val="28"/>
        </w:rPr>
        <w:t>a</w:t>
      </w:r>
      <w:r>
        <w:rPr>
          <w:sz w:val="28"/>
          <w:szCs w:val="28"/>
        </w:rPr>
        <w:t>runków spełniających kryteria izolacyjności przegród budowlanych.</w:t>
      </w:r>
    </w:p>
    <w:p w:rsidR="004215D8" w:rsidRDefault="004215D8" w:rsidP="004215D8">
      <w:pPr>
        <w:ind w:left="709" w:hanging="709"/>
        <w:jc w:val="both"/>
        <w:rPr>
          <w:sz w:val="28"/>
          <w:szCs w:val="28"/>
        </w:rPr>
      </w:pPr>
    </w:p>
    <w:p w:rsidR="00E63293" w:rsidRDefault="00E63293" w:rsidP="004215D8">
      <w:pPr>
        <w:ind w:left="709" w:hanging="709"/>
        <w:jc w:val="both"/>
        <w:rPr>
          <w:sz w:val="28"/>
          <w:szCs w:val="28"/>
        </w:rPr>
      </w:pPr>
    </w:p>
    <w:p w:rsidR="003400F8" w:rsidRDefault="003400F8" w:rsidP="004215D8">
      <w:pPr>
        <w:ind w:left="709" w:hanging="709"/>
        <w:jc w:val="both"/>
        <w:rPr>
          <w:sz w:val="28"/>
          <w:szCs w:val="28"/>
        </w:rPr>
      </w:pPr>
    </w:p>
    <w:p w:rsidR="003400F8" w:rsidRDefault="003400F8" w:rsidP="004215D8">
      <w:pPr>
        <w:ind w:left="709" w:hanging="709"/>
        <w:jc w:val="both"/>
        <w:rPr>
          <w:sz w:val="28"/>
          <w:szCs w:val="28"/>
        </w:rPr>
      </w:pPr>
    </w:p>
    <w:p w:rsidR="003400F8" w:rsidRDefault="003400F8" w:rsidP="004215D8">
      <w:pPr>
        <w:ind w:left="709" w:hanging="709"/>
        <w:jc w:val="both"/>
        <w:rPr>
          <w:sz w:val="28"/>
          <w:szCs w:val="28"/>
        </w:rPr>
      </w:pPr>
    </w:p>
    <w:p w:rsidR="003400F8" w:rsidRDefault="003400F8" w:rsidP="004215D8">
      <w:pPr>
        <w:ind w:left="709" w:hanging="709"/>
        <w:jc w:val="both"/>
        <w:rPr>
          <w:sz w:val="28"/>
          <w:szCs w:val="28"/>
        </w:rPr>
      </w:pPr>
    </w:p>
    <w:p w:rsidR="003400F8" w:rsidRDefault="003400F8" w:rsidP="004215D8">
      <w:pPr>
        <w:ind w:left="709" w:hanging="709"/>
        <w:jc w:val="both"/>
        <w:rPr>
          <w:sz w:val="28"/>
          <w:szCs w:val="28"/>
        </w:rPr>
      </w:pPr>
    </w:p>
    <w:p w:rsidR="00C032D8" w:rsidRDefault="007753A7" w:rsidP="004215D8">
      <w:pPr>
        <w:ind w:left="709" w:hanging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4.1pt;margin-top:3.55pt;width:321.65pt;height:232.85pt;z-index:251658240">
            <v:textbox>
              <w:txbxContent>
                <w:p w:rsidR="00BF35CB" w:rsidRDefault="00BF35CB">
                  <w:r>
                    <w:rPr>
                      <w:noProof/>
                    </w:rPr>
                    <w:drawing>
                      <wp:inline distT="0" distB="0" distL="0" distR="0">
                        <wp:extent cx="3804804" cy="2853603"/>
                        <wp:effectExtent l="19050" t="0" r="5196" b="0"/>
                        <wp:docPr id="1" name="Obraz 0" descr="DSCN29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2902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7123" cy="2855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C032D8" w:rsidRDefault="00C032D8" w:rsidP="00C032D8">
      <w:pPr>
        <w:jc w:val="both"/>
        <w:rPr>
          <w:sz w:val="28"/>
          <w:szCs w:val="28"/>
        </w:rPr>
      </w:pPr>
    </w:p>
    <w:p w:rsidR="00C032D8" w:rsidRPr="00C032D8" w:rsidRDefault="00C032D8" w:rsidP="00C032D8">
      <w:pPr>
        <w:ind w:left="709" w:hanging="709"/>
        <w:jc w:val="center"/>
        <w:rPr>
          <w:i/>
          <w:sz w:val="28"/>
          <w:szCs w:val="28"/>
        </w:rPr>
      </w:pPr>
      <w:r w:rsidRPr="00C032D8">
        <w:rPr>
          <w:i/>
          <w:sz w:val="28"/>
          <w:szCs w:val="28"/>
        </w:rPr>
        <w:t>Zdjęcie  nr  1. Elewacja północna budynku.</w:t>
      </w:r>
    </w:p>
    <w:p w:rsidR="00C032D8" w:rsidRP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Budynek wielorodzinny jest budynkiem o dwóch kondygnacjach nadzie</w:t>
      </w:r>
      <w:r>
        <w:rPr>
          <w:sz w:val="28"/>
          <w:szCs w:val="28"/>
        </w:rPr>
        <w:t>m</w:t>
      </w:r>
      <w:r>
        <w:rPr>
          <w:sz w:val="28"/>
          <w:szCs w:val="28"/>
        </w:rPr>
        <w:t>nych oraz pełnym podpiwniczeniu. Wejście do budynku jest od strony  północnej, wejścia ogrodowe dodatkowo z poziomu podpiwniczenia. Na parterze korytarz z klatka schodową z wejściem na poziom I piętra oraz do podpiwniczenia. Elewacja od strony północnej jak i pozostałe strony wymaga dokonania gruntownego remontu. Na paterze od strony półno</w:t>
      </w:r>
      <w:r>
        <w:rPr>
          <w:sz w:val="28"/>
          <w:szCs w:val="28"/>
        </w:rPr>
        <w:t>c</w:t>
      </w:r>
      <w:r>
        <w:rPr>
          <w:sz w:val="28"/>
          <w:szCs w:val="28"/>
        </w:rPr>
        <w:t>nej znajdują się dwa lokale mieszkalne</w:t>
      </w:r>
    </w:p>
    <w:p w:rsidR="00C032D8" w:rsidRP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C032D8" w:rsidRPr="00C032D8" w:rsidRDefault="007753A7" w:rsidP="004215D8">
      <w:pPr>
        <w:ind w:left="709" w:hanging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202" style="position:absolute;left:0;text-align:left;margin-left:90pt;margin-top:9.3pt;width:305.75pt;height:228.6pt;z-index:251659264">
            <v:textbox>
              <w:txbxContent>
                <w:p w:rsidR="00BF35CB" w:rsidRDefault="00BF35CB">
                  <w:r>
                    <w:rPr>
                      <w:noProof/>
                    </w:rPr>
                    <w:drawing>
                      <wp:inline distT="0" distB="0" distL="0" distR="0">
                        <wp:extent cx="3733553" cy="2800165"/>
                        <wp:effectExtent l="19050" t="0" r="247" b="0"/>
                        <wp:docPr id="3" name="Obraz 2" descr="DSCN28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2860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9547" cy="2804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32D8" w:rsidRP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C032D8" w:rsidRDefault="00C032D8" w:rsidP="004215D8">
      <w:pPr>
        <w:ind w:left="709" w:hanging="709"/>
        <w:jc w:val="both"/>
        <w:rPr>
          <w:sz w:val="28"/>
          <w:szCs w:val="28"/>
        </w:rPr>
      </w:pPr>
    </w:p>
    <w:p w:rsidR="004215D8" w:rsidRDefault="004215D8">
      <w:pPr>
        <w:rPr>
          <w:sz w:val="28"/>
          <w:szCs w:val="28"/>
        </w:rPr>
      </w:pPr>
    </w:p>
    <w:p w:rsidR="00C032D8" w:rsidRDefault="00C032D8">
      <w:pPr>
        <w:rPr>
          <w:sz w:val="28"/>
          <w:szCs w:val="28"/>
        </w:rPr>
      </w:pPr>
    </w:p>
    <w:p w:rsidR="00C032D8" w:rsidRDefault="00C032D8">
      <w:pPr>
        <w:rPr>
          <w:sz w:val="28"/>
          <w:szCs w:val="28"/>
        </w:rPr>
      </w:pPr>
    </w:p>
    <w:p w:rsidR="00C032D8" w:rsidRDefault="00C032D8">
      <w:pPr>
        <w:rPr>
          <w:sz w:val="28"/>
          <w:szCs w:val="28"/>
        </w:rPr>
      </w:pPr>
    </w:p>
    <w:p w:rsidR="00C032D8" w:rsidRDefault="00C032D8">
      <w:pPr>
        <w:rPr>
          <w:sz w:val="28"/>
          <w:szCs w:val="28"/>
        </w:rPr>
      </w:pPr>
    </w:p>
    <w:p w:rsidR="00C032D8" w:rsidRDefault="00C032D8">
      <w:pPr>
        <w:rPr>
          <w:sz w:val="28"/>
          <w:szCs w:val="28"/>
        </w:rPr>
      </w:pPr>
    </w:p>
    <w:p w:rsidR="00C032D8" w:rsidRDefault="00C032D8">
      <w:pPr>
        <w:rPr>
          <w:sz w:val="28"/>
          <w:szCs w:val="28"/>
        </w:rPr>
      </w:pPr>
    </w:p>
    <w:p w:rsidR="00C032D8" w:rsidRDefault="00C032D8">
      <w:pPr>
        <w:rPr>
          <w:sz w:val="28"/>
          <w:szCs w:val="28"/>
        </w:rPr>
      </w:pPr>
    </w:p>
    <w:p w:rsidR="00C032D8" w:rsidRDefault="00C032D8">
      <w:pPr>
        <w:rPr>
          <w:sz w:val="28"/>
          <w:szCs w:val="28"/>
        </w:rPr>
      </w:pPr>
    </w:p>
    <w:p w:rsidR="00C032D8" w:rsidRDefault="00C032D8">
      <w:pPr>
        <w:rPr>
          <w:sz w:val="28"/>
          <w:szCs w:val="28"/>
        </w:rPr>
      </w:pPr>
    </w:p>
    <w:p w:rsidR="00C032D8" w:rsidRDefault="00C032D8">
      <w:pPr>
        <w:rPr>
          <w:sz w:val="28"/>
          <w:szCs w:val="28"/>
        </w:rPr>
      </w:pPr>
    </w:p>
    <w:p w:rsidR="00C032D8" w:rsidRDefault="00C032D8">
      <w:pPr>
        <w:rPr>
          <w:sz w:val="28"/>
          <w:szCs w:val="28"/>
        </w:rPr>
      </w:pPr>
    </w:p>
    <w:p w:rsidR="00C032D8" w:rsidRPr="00C032D8" w:rsidRDefault="00C032D8" w:rsidP="00C032D8">
      <w:pPr>
        <w:ind w:left="709" w:hanging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Zdjęcie nr 2.  Elewacja południowa</w:t>
      </w:r>
      <w:r w:rsidRPr="00C032D8">
        <w:rPr>
          <w:i/>
          <w:sz w:val="28"/>
          <w:szCs w:val="28"/>
        </w:rPr>
        <w:t xml:space="preserve"> budynku.</w:t>
      </w:r>
    </w:p>
    <w:p w:rsidR="00C032D8" w:rsidRDefault="00C032D8" w:rsidP="00A97BB2">
      <w:pPr>
        <w:jc w:val="both"/>
        <w:rPr>
          <w:sz w:val="28"/>
          <w:szCs w:val="28"/>
        </w:rPr>
      </w:pPr>
    </w:p>
    <w:p w:rsidR="00C032D8" w:rsidRDefault="00C032D8" w:rsidP="00A97BB2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Od strony południowej budynek posiada okna z pomieszczeń podpiwn</w:t>
      </w:r>
      <w:r>
        <w:rPr>
          <w:sz w:val="28"/>
          <w:szCs w:val="28"/>
        </w:rPr>
        <w:t>i</w:t>
      </w:r>
      <w:r>
        <w:rPr>
          <w:sz w:val="28"/>
          <w:szCs w:val="28"/>
        </w:rPr>
        <w:t xml:space="preserve">czenia. Okna te są wymienione na okna z </w:t>
      </w:r>
      <w:proofErr w:type="spellStart"/>
      <w:r>
        <w:rPr>
          <w:sz w:val="28"/>
          <w:szCs w:val="28"/>
        </w:rPr>
        <w:t>pcv</w:t>
      </w:r>
      <w:proofErr w:type="spellEnd"/>
      <w:r>
        <w:rPr>
          <w:sz w:val="28"/>
          <w:szCs w:val="28"/>
        </w:rPr>
        <w:t xml:space="preserve"> i są w dobrym stanie tec</w:t>
      </w:r>
      <w:r>
        <w:rPr>
          <w:sz w:val="28"/>
          <w:szCs w:val="28"/>
        </w:rPr>
        <w:t>h</w:t>
      </w:r>
      <w:r>
        <w:rPr>
          <w:sz w:val="28"/>
          <w:szCs w:val="28"/>
        </w:rPr>
        <w:t xml:space="preserve">nicznym. Pozostał okna </w:t>
      </w:r>
      <w:r w:rsidR="00B97516">
        <w:rPr>
          <w:sz w:val="28"/>
          <w:szCs w:val="28"/>
        </w:rPr>
        <w:t xml:space="preserve">są drewniane skrzynkowe  i </w:t>
      </w:r>
      <w:r>
        <w:rPr>
          <w:sz w:val="28"/>
          <w:szCs w:val="28"/>
        </w:rPr>
        <w:t xml:space="preserve">wymagają </w:t>
      </w:r>
      <w:r w:rsidR="00B97516">
        <w:rPr>
          <w:sz w:val="28"/>
          <w:szCs w:val="28"/>
        </w:rPr>
        <w:t>wymiany na nowe. W ramach prac remontowych wykonano w 2007 roku prace związane z wymianą więźby dachowej, pokrycia i remontu kominów p</w:t>
      </w:r>
      <w:r w:rsidR="00B97516">
        <w:rPr>
          <w:sz w:val="28"/>
          <w:szCs w:val="28"/>
        </w:rPr>
        <w:t>o</w:t>
      </w:r>
      <w:r w:rsidR="00B97516">
        <w:rPr>
          <w:sz w:val="28"/>
          <w:szCs w:val="28"/>
        </w:rPr>
        <w:t>nad dachem.  Wewnątrz wyremontowane zostały lokale mieszkalne na parterze z wykonaniem kanałów wentylacyjnych, nowej instalacji wodnej, kanalizacji sanitarnej i instalacji elektrycznej.</w:t>
      </w:r>
    </w:p>
    <w:p w:rsidR="00A97BB2" w:rsidRDefault="00A97BB2" w:rsidP="00A97BB2">
      <w:pPr>
        <w:ind w:left="709"/>
        <w:jc w:val="both"/>
        <w:rPr>
          <w:sz w:val="28"/>
          <w:szCs w:val="28"/>
        </w:rPr>
      </w:pPr>
    </w:p>
    <w:p w:rsidR="00B97516" w:rsidRDefault="007753A7" w:rsidP="00A97BB2">
      <w:pPr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202" style="position:absolute;left:0;text-align:left;margin-left:69.45pt;margin-top:84.4pt;width:301.05pt;height:222.55pt;z-index:251660288">
            <v:textbox>
              <w:txbxContent>
                <w:p w:rsidR="00BF35CB" w:rsidRDefault="00BF35CB">
                  <w:r>
                    <w:rPr>
                      <w:noProof/>
                    </w:rPr>
                    <w:drawing>
                      <wp:inline distT="0" distB="0" distL="0" distR="0">
                        <wp:extent cx="3614800" cy="2711100"/>
                        <wp:effectExtent l="19050" t="0" r="4700" b="0"/>
                        <wp:docPr id="4" name="Obraz 3" descr="DSCN29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2910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7003" cy="27127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97516">
        <w:rPr>
          <w:sz w:val="28"/>
          <w:szCs w:val="28"/>
        </w:rPr>
        <w:t>Nie wykonano żadnych prac związanych z poprawą stanu technicznego elewacji. Dla poprawienia stanu konstrukcji budynku zamontowano ściągi stalowe z blachami węzłowymi wewnątrz pomieszczeń piwnicy oraz bl</w:t>
      </w:r>
      <w:r w:rsidR="00B97516">
        <w:rPr>
          <w:sz w:val="28"/>
          <w:szCs w:val="28"/>
        </w:rPr>
        <w:t>a</w:t>
      </w:r>
      <w:r w:rsidR="00B97516">
        <w:rPr>
          <w:sz w:val="28"/>
          <w:szCs w:val="28"/>
        </w:rPr>
        <w:t>chami węzłowymi umieszczonymi na ścianach szczytowych budynku.</w:t>
      </w: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Pr="00C032D8" w:rsidRDefault="00B97516" w:rsidP="00B97516">
      <w:pPr>
        <w:ind w:left="709" w:hanging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Zdjęcie nr 3. Blachy kotwiące zamontowanych ankier wzmacniających budynek w części piwnicznej.</w:t>
      </w:r>
    </w:p>
    <w:p w:rsidR="00FA66C5" w:rsidRDefault="00FA66C5">
      <w:pPr>
        <w:rPr>
          <w:sz w:val="28"/>
          <w:szCs w:val="28"/>
        </w:rPr>
      </w:pPr>
    </w:p>
    <w:p w:rsidR="00FA66C5" w:rsidRDefault="00FA66C5" w:rsidP="00FA66C5">
      <w:pPr>
        <w:ind w:left="709"/>
        <w:rPr>
          <w:sz w:val="28"/>
          <w:szCs w:val="28"/>
        </w:rPr>
      </w:pPr>
    </w:p>
    <w:p w:rsidR="00FA66C5" w:rsidRDefault="00FA66C5" w:rsidP="00A97BB2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Sposób zabezpieczenia nie spełniający wymagań ze względu na ich umiejscowienia doprowadził jednak do wstrzymania pękań budynku w wyniku nierównomiernego osiadania.  Również przeprowadzono wzmo</w:t>
      </w:r>
      <w:r>
        <w:rPr>
          <w:sz w:val="28"/>
          <w:szCs w:val="28"/>
        </w:rPr>
        <w:t>c</w:t>
      </w:r>
      <w:r>
        <w:rPr>
          <w:sz w:val="28"/>
          <w:szCs w:val="28"/>
        </w:rPr>
        <w:t>nienie ściany zachodniej budynku</w:t>
      </w:r>
      <w:r w:rsidR="00A97BB2">
        <w:rPr>
          <w:sz w:val="28"/>
          <w:szCs w:val="28"/>
        </w:rPr>
        <w:t xml:space="preserve"> poprzez kotwienie jej kształtownikami poziomymi od zewnętrznej strony ściany zachodniej na poziomie parteru i </w:t>
      </w:r>
      <w:proofErr w:type="spellStart"/>
      <w:r w:rsidR="00A97BB2">
        <w:rPr>
          <w:sz w:val="28"/>
          <w:szCs w:val="28"/>
        </w:rPr>
        <w:t>I</w:t>
      </w:r>
      <w:proofErr w:type="spellEnd"/>
      <w:r w:rsidR="00A97BB2">
        <w:rPr>
          <w:sz w:val="28"/>
          <w:szCs w:val="28"/>
        </w:rPr>
        <w:t xml:space="preserve"> pietra. Stan destrukcyjny budynku został na tyle powstrzymany, że mo</w:t>
      </w:r>
      <w:r w:rsidR="00A97BB2">
        <w:rPr>
          <w:sz w:val="28"/>
          <w:szCs w:val="28"/>
        </w:rPr>
        <w:t>ż</w:t>
      </w:r>
      <w:r w:rsidR="00A97BB2">
        <w:rPr>
          <w:sz w:val="28"/>
          <w:szCs w:val="28"/>
        </w:rPr>
        <w:t>liwe jest teraz przeprowadzenie remontu i poprawienie estetyki całego budynku.</w:t>
      </w: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B97516" w:rsidRDefault="007753A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29" type="#_x0000_t202" style="position:absolute;margin-left:69.45pt;margin-top:14.5pt;width:301.05pt;height:222pt;z-index:251661312">
            <v:textbox>
              <w:txbxContent>
                <w:p w:rsidR="00BF35CB" w:rsidRDefault="00BF35CB">
                  <w:r>
                    <w:rPr>
                      <w:noProof/>
                    </w:rPr>
                    <w:drawing>
                      <wp:inline distT="0" distB="0" distL="0" distR="0">
                        <wp:extent cx="3625932" cy="2719449"/>
                        <wp:effectExtent l="19050" t="0" r="0" b="0"/>
                        <wp:docPr id="5" name="Obraz 4" descr="DSCN29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2907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6550" cy="2719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A97BB2" w:rsidRPr="00C032D8" w:rsidRDefault="00A97BB2" w:rsidP="00A97BB2">
      <w:pPr>
        <w:ind w:left="709" w:hanging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Zdjęcie nr 4. Blachy kotwiące zamontowanych ankier wzmacniających budynek w części piwnicznej.</w:t>
      </w:r>
    </w:p>
    <w:p w:rsidR="00A97BB2" w:rsidRDefault="00A97BB2">
      <w:pPr>
        <w:rPr>
          <w:sz w:val="28"/>
          <w:szCs w:val="28"/>
        </w:rPr>
      </w:pPr>
    </w:p>
    <w:p w:rsidR="00B97516" w:rsidRDefault="007753A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202" style="position:absolute;margin-left:69.45pt;margin-top:10.95pt;width:301.05pt;height:220.65pt;z-index:251662336">
            <v:textbox>
              <w:txbxContent>
                <w:p w:rsidR="00BF35CB" w:rsidRDefault="00BF35CB">
                  <w:r>
                    <w:rPr>
                      <w:noProof/>
                    </w:rPr>
                    <w:drawing>
                      <wp:inline distT="0" distB="0" distL="0" distR="0">
                        <wp:extent cx="3594265" cy="2695699"/>
                        <wp:effectExtent l="19050" t="0" r="6185" b="0"/>
                        <wp:docPr id="6" name="Obraz 5" descr="DSCN28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2863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6454" cy="2697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97516" w:rsidRDefault="00B97516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A97BB2" w:rsidRDefault="00A97BB2">
      <w:pPr>
        <w:rPr>
          <w:sz w:val="28"/>
          <w:szCs w:val="28"/>
        </w:rPr>
      </w:pPr>
    </w:p>
    <w:p w:rsidR="00A97BB2" w:rsidRDefault="00A97BB2">
      <w:pPr>
        <w:rPr>
          <w:sz w:val="28"/>
          <w:szCs w:val="28"/>
        </w:rPr>
      </w:pPr>
    </w:p>
    <w:p w:rsidR="00A97BB2" w:rsidRDefault="00A97BB2">
      <w:pPr>
        <w:rPr>
          <w:sz w:val="28"/>
          <w:szCs w:val="28"/>
        </w:rPr>
      </w:pPr>
    </w:p>
    <w:p w:rsidR="00A97BB2" w:rsidRDefault="00A97BB2">
      <w:pPr>
        <w:rPr>
          <w:sz w:val="28"/>
          <w:szCs w:val="28"/>
        </w:rPr>
      </w:pPr>
    </w:p>
    <w:p w:rsidR="00A97BB2" w:rsidRDefault="00A97BB2">
      <w:pPr>
        <w:rPr>
          <w:sz w:val="28"/>
          <w:szCs w:val="28"/>
        </w:rPr>
      </w:pPr>
    </w:p>
    <w:p w:rsidR="00A97BB2" w:rsidRDefault="00A97BB2">
      <w:pPr>
        <w:rPr>
          <w:sz w:val="28"/>
          <w:szCs w:val="28"/>
        </w:rPr>
      </w:pPr>
    </w:p>
    <w:p w:rsidR="00A97BB2" w:rsidRDefault="00A97BB2">
      <w:pPr>
        <w:rPr>
          <w:sz w:val="28"/>
          <w:szCs w:val="28"/>
        </w:rPr>
      </w:pPr>
    </w:p>
    <w:p w:rsidR="00A97BB2" w:rsidRDefault="00A97BB2">
      <w:pPr>
        <w:rPr>
          <w:sz w:val="28"/>
          <w:szCs w:val="28"/>
        </w:rPr>
      </w:pPr>
    </w:p>
    <w:p w:rsidR="00A97BB2" w:rsidRDefault="00A97BB2">
      <w:pPr>
        <w:rPr>
          <w:sz w:val="28"/>
          <w:szCs w:val="28"/>
        </w:rPr>
      </w:pPr>
    </w:p>
    <w:p w:rsidR="00A97BB2" w:rsidRDefault="00A97BB2">
      <w:pPr>
        <w:rPr>
          <w:sz w:val="28"/>
          <w:szCs w:val="28"/>
        </w:rPr>
      </w:pPr>
    </w:p>
    <w:p w:rsidR="00A97BB2" w:rsidRDefault="00A97BB2">
      <w:pPr>
        <w:rPr>
          <w:sz w:val="28"/>
          <w:szCs w:val="28"/>
        </w:rPr>
      </w:pPr>
    </w:p>
    <w:p w:rsidR="00A97BB2" w:rsidRDefault="00A97BB2">
      <w:pPr>
        <w:rPr>
          <w:sz w:val="28"/>
          <w:szCs w:val="28"/>
        </w:rPr>
      </w:pPr>
    </w:p>
    <w:p w:rsidR="00A97BB2" w:rsidRPr="00A97BB2" w:rsidRDefault="00A97BB2" w:rsidP="00A97BB2">
      <w:pPr>
        <w:ind w:left="709" w:hanging="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Zdjęcie</w:t>
      </w:r>
      <w:r w:rsidR="002F132C">
        <w:rPr>
          <w:i/>
          <w:sz w:val="28"/>
          <w:szCs w:val="28"/>
        </w:rPr>
        <w:t xml:space="preserve"> nr 5</w:t>
      </w:r>
      <w:r>
        <w:rPr>
          <w:i/>
          <w:sz w:val="28"/>
          <w:szCs w:val="28"/>
        </w:rPr>
        <w:t>. Elewacja zachodnia budynku</w:t>
      </w:r>
    </w:p>
    <w:p w:rsidR="00A97BB2" w:rsidRDefault="00A97BB2" w:rsidP="002F132C">
      <w:pPr>
        <w:ind w:left="709"/>
        <w:rPr>
          <w:sz w:val="28"/>
          <w:szCs w:val="28"/>
        </w:rPr>
      </w:pPr>
    </w:p>
    <w:p w:rsidR="00A97BB2" w:rsidRDefault="00A97BB2" w:rsidP="002F132C">
      <w:pPr>
        <w:ind w:left="709"/>
        <w:rPr>
          <w:sz w:val="28"/>
          <w:szCs w:val="28"/>
        </w:rPr>
      </w:pPr>
      <w:r>
        <w:rPr>
          <w:sz w:val="28"/>
          <w:szCs w:val="28"/>
        </w:rPr>
        <w:t>Przeprowadzony remont niektórych elementów budynku w wielu mie</w:t>
      </w:r>
      <w:r>
        <w:rPr>
          <w:sz w:val="28"/>
          <w:szCs w:val="28"/>
        </w:rPr>
        <w:t>j</w:t>
      </w:r>
      <w:r>
        <w:rPr>
          <w:sz w:val="28"/>
          <w:szCs w:val="28"/>
        </w:rPr>
        <w:t>scach był nieskuteczny oraz poprzez niestaranne wykonanie  skutkuje k</w:t>
      </w:r>
      <w:r>
        <w:rPr>
          <w:sz w:val="28"/>
          <w:szCs w:val="28"/>
        </w:rPr>
        <w:t>o</w:t>
      </w:r>
      <w:r>
        <w:rPr>
          <w:sz w:val="28"/>
          <w:szCs w:val="28"/>
        </w:rPr>
        <w:t xml:space="preserve">niecznością wykonania dodatkowych zabezpieczeń </w:t>
      </w:r>
      <w:r w:rsidR="002F132C">
        <w:rPr>
          <w:sz w:val="28"/>
          <w:szCs w:val="28"/>
        </w:rPr>
        <w:t>opisanych w dalszej części opracowania oraz w branży konstrukcyjnej. Jednak zakres prac i</w:t>
      </w:r>
      <w:r w:rsidR="002F132C">
        <w:rPr>
          <w:sz w:val="28"/>
          <w:szCs w:val="28"/>
        </w:rPr>
        <w:t>n</w:t>
      </w:r>
      <w:r w:rsidR="002F132C">
        <w:rPr>
          <w:sz w:val="28"/>
          <w:szCs w:val="28"/>
        </w:rPr>
        <w:t xml:space="preserve">stalacyjnych umożliwił zapewnienie warunków dla wykonania remontu pomieszczeń I piętra. </w:t>
      </w:r>
    </w:p>
    <w:p w:rsidR="00A97BB2" w:rsidRDefault="00A97BB2" w:rsidP="002F132C">
      <w:pPr>
        <w:ind w:left="709"/>
        <w:rPr>
          <w:sz w:val="28"/>
          <w:szCs w:val="28"/>
        </w:rPr>
      </w:pPr>
    </w:p>
    <w:p w:rsidR="00E63293" w:rsidRDefault="00E63293" w:rsidP="002F132C">
      <w:pPr>
        <w:ind w:left="709"/>
        <w:rPr>
          <w:sz w:val="28"/>
          <w:szCs w:val="28"/>
        </w:rPr>
      </w:pPr>
    </w:p>
    <w:p w:rsidR="00A97BB2" w:rsidRDefault="007753A7" w:rsidP="002F132C">
      <w:pPr>
        <w:ind w:left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2" type="#_x0000_t202" style="position:absolute;left:0;text-align:left;margin-left:84.4pt;margin-top:14.75pt;width:291.7pt;height:215.1pt;z-index:251663360">
            <v:textbox>
              <w:txbxContent>
                <w:p w:rsidR="00BF35CB" w:rsidRDefault="00BF35CB">
                  <w:r>
                    <w:rPr>
                      <w:noProof/>
                    </w:rPr>
                    <w:drawing>
                      <wp:inline distT="0" distB="0" distL="0" distR="0">
                        <wp:extent cx="3515096" cy="2636322"/>
                        <wp:effectExtent l="19050" t="0" r="9154" b="0"/>
                        <wp:docPr id="13" name="Obraz 12" descr="DSCN28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2859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7237" cy="2637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7BB2" w:rsidRDefault="00A97BB2">
      <w:pPr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2F132C" w:rsidRDefault="002F132C">
      <w:pPr>
        <w:rPr>
          <w:sz w:val="28"/>
          <w:szCs w:val="28"/>
        </w:rPr>
      </w:pPr>
    </w:p>
    <w:p w:rsidR="002F132C" w:rsidRDefault="002F132C">
      <w:pPr>
        <w:rPr>
          <w:sz w:val="28"/>
          <w:szCs w:val="28"/>
        </w:rPr>
      </w:pPr>
    </w:p>
    <w:p w:rsidR="002F132C" w:rsidRDefault="002F132C">
      <w:pPr>
        <w:rPr>
          <w:sz w:val="28"/>
          <w:szCs w:val="28"/>
        </w:rPr>
      </w:pPr>
    </w:p>
    <w:p w:rsidR="002F132C" w:rsidRDefault="002F132C">
      <w:pPr>
        <w:rPr>
          <w:sz w:val="28"/>
          <w:szCs w:val="28"/>
        </w:rPr>
      </w:pPr>
    </w:p>
    <w:p w:rsidR="002F132C" w:rsidRDefault="002F132C">
      <w:pPr>
        <w:rPr>
          <w:sz w:val="28"/>
          <w:szCs w:val="28"/>
        </w:rPr>
      </w:pPr>
    </w:p>
    <w:p w:rsidR="002F132C" w:rsidRDefault="002F132C">
      <w:pPr>
        <w:rPr>
          <w:sz w:val="28"/>
          <w:szCs w:val="28"/>
        </w:rPr>
      </w:pPr>
    </w:p>
    <w:p w:rsidR="002F132C" w:rsidRDefault="002F132C">
      <w:pPr>
        <w:rPr>
          <w:sz w:val="28"/>
          <w:szCs w:val="28"/>
        </w:rPr>
      </w:pPr>
    </w:p>
    <w:p w:rsidR="002F132C" w:rsidRDefault="002F132C">
      <w:pPr>
        <w:rPr>
          <w:sz w:val="28"/>
          <w:szCs w:val="28"/>
        </w:rPr>
      </w:pPr>
    </w:p>
    <w:p w:rsidR="002F132C" w:rsidRDefault="002F132C">
      <w:pPr>
        <w:rPr>
          <w:sz w:val="28"/>
          <w:szCs w:val="28"/>
        </w:rPr>
      </w:pPr>
    </w:p>
    <w:p w:rsidR="002F132C" w:rsidRDefault="002F132C">
      <w:pPr>
        <w:rPr>
          <w:sz w:val="28"/>
          <w:szCs w:val="28"/>
        </w:rPr>
      </w:pPr>
    </w:p>
    <w:p w:rsidR="002F132C" w:rsidRDefault="002F132C">
      <w:pPr>
        <w:rPr>
          <w:sz w:val="28"/>
          <w:szCs w:val="28"/>
        </w:rPr>
      </w:pPr>
    </w:p>
    <w:p w:rsidR="002F132C" w:rsidRDefault="002F132C">
      <w:pPr>
        <w:rPr>
          <w:sz w:val="28"/>
          <w:szCs w:val="28"/>
        </w:rPr>
      </w:pPr>
    </w:p>
    <w:p w:rsidR="002F132C" w:rsidRPr="00A97BB2" w:rsidRDefault="002F132C" w:rsidP="002F132C">
      <w:pPr>
        <w:ind w:left="709" w:hanging="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Zdjęcie nr 6. Elewacja wschodnia  budynku</w:t>
      </w:r>
    </w:p>
    <w:p w:rsidR="002F132C" w:rsidRDefault="002F132C" w:rsidP="002F132C">
      <w:pPr>
        <w:jc w:val="both"/>
        <w:rPr>
          <w:sz w:val="28"/>
          <w:szCs w:val="28"/>
        </w:rPr>
      </w:pPr>
    </w:p>
    <w:p w:rsidR="002F132C" w:rsidRDefault="002F132C" w:rsidP="002F132C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Remont budynku swoim zakresem obejmował uregulowanie spraw zwi</w:t>
      </w:r>
      <w:r>
        <w:rPr>
          <w:sz w:val="28"/>
          <w:szCs w:val="28"/>
        </w:rPr>
        <w:t>ą</w:t>
      </w:r>
      <w:r>
        <w:rPr>
          <w:sz w:val="28"/>
          <w:szCs w:val="28"/>
        </w:rPr>
        <w:t>zanych z przyłączami do budynku.  Wykonano nowe napowietrzne prz</w:t>
      </w:r>
      <w:r>
        <w:rPr>
          <w:sz w:val="28"/>
          <w:szCs w:val="28"/>
        </w:rPr>
        <w:t>y</w:t>
      </w:r>
      <w:r>
        <w:rPr>
          <w:sz w:val="28"/>
          <w:szCs w:val="28"/>
        </w:rPr>
        <w:t>łącze elektroenergetyczne  stare zlikwidowano, pozostały nie zdjęte izol</w:t>
      </w:r>
      <w:r>
        <w:rPr>
          <w:sz w:val="28"/>
          <w:szCs w:val="28"/>
        </w:rPr>
        <w:t>a</w:t>
      </w:r>
      <w:r>
        <w:rPr>
          <w:sz w:val="28"/>
          <w:szCs w:val="28"/>
        </w:rPr>
        <w:t>tory co widoczne jest na powyższym zdjęciu. Wykonano nowe przyłącze wodociągowe z nowej studni kopanej. Również prace te nie zostały wł</w:t>
      </w:r>
      <w:r>
        <w:rPr>
          <w:sz w:val="28"/>
          <w:szCs w:val="28"/>
        </w:rPr>
        <w:t>a</w:t>
      </w:r>
      <w:r>
        <w:rPr>
          <w:sz w:val="28"/>
          <w:szCs w:val="28"/>
        </w:rPr>
        <w:t>ściwie wykonane. Woda z tej studni nie nadaje się do celów spożywczych i wymagane jest pogłębienie  jej z zamontowaniem właściwej pompy i z</w:t>
      </w:r>
      <w:r>
        <w:rPr>
          <w:sz w:val="28"/>
          <w:szCs w:val="28"/>
        </w:rPr>
        <w:t>e</w:t>
      </w:r>
      <w:r>
        <w:rPr>
          <w:sz w:val="28"/>
          <w:szCs w:val="28"/>
        </w:rPr>
        <w:t>stawu hydroforowego w podpiwniczeniu budynku.  Prawidłowo wykon</w:t>
      </w:r>
      <w:r>
        <w:rPr>
          <w:sz w:val="28"/>
          <w:szCs w:val="28"/>
        </w:rPr>
        <w:t>a</w:t>
      </w:r>
      <w:r>
        <w:rPr>
          <w:sz w:val="28"/>
          <w:szCs w:val="28"/>
        </w:rPr>
        <w:t>no kanalizacje sanitarna z wyprowadzeniem pionów i pozostawieniu tró</w:t>
      </w:r>
      <w:r>
        <w:rPr>
          <w:sz w:val="28"/>
          <w:szCs w:val="28"/>
        </w:rPr>
        <w:t>j</w:t>
      </w:r>
      <w:r>
        <w:rPr>
          <w:sz w:val="28"/>
          <w:szCs w:val="28"/>
        </w:rPr>
        <w:t>ników dla możliwości podłączenia remontowanych mieszkań. Instalacje elektryczną rozprowadzono po budynku  dla zapewnienia oświetlenia k</w:t>
      </w:r>
      <w:r>
        <w:rPr>
          <w:sz w:val="28"/>
          <w:szCs w:val="28"/>
        </w:rPr>
        <w:t>o</w:t>
      </w:r>
      <w:r>
        <w:rPr>
          <w:sz w:val="28"/>
          <w:szCs w:val="28"/>
        </w:rPr>
        <w:t>rytarzy i  klatki sch</w:t>
      </w:r>
      <w:r>
        <w:rPr>
          <w:sz w:val="28"/>
          <w:szCs w:val="28"/>
        </w:rPr>
        <w:t>o</w:t>
      </w:r>
      <w:r>
        <w:rPr>
          <w:sz w:val="28"/>
          <w:szCs w:val="28"/>
        </w:rPr>
        <w:t>dowej.</w:t>
      </w:r>
    </w:p>
    <w:p w:rsidR="002F132C" w:rsidRDefault="002F132C" w:rsidP="002F132C">
      <w:pPr>
        <w:ind w:left="709"/>
        <w:jc w:val="both"/>
        <w:rPr>
          <w:sz w:val="28"/>
          <w:szCs w:val="28"/>
        </w:rPr>
      </w:pPr>
    </w:p>
    <w:p w:rsidR="002F132C" w:rsidRDefault="00297416">
      <w:pPr>
        <w:rPr>
          <w:b/>
          <w:sz w:val="28"/>
          <w:szCs w:val="28"/>
        </w:rPr>
      </w:pPr>
      <w:r w:rsidRPr="00297416">
        <w:rPr>
          <w:b/>
          <w:sz w:val="28"/>
          <w:szCs w:val="28"/>
        </w:rPr>
        <w:t xml:space="preserve">1.4. </w:t>
      </w:r>
      <w:r>
        <w:rPr>
          <w:b/>
          <w:sz w:val="28"/>
          <w:szCs w:val="28"/>
        </w:rPr>
        <w:t xml:space="preserve"> </w:t>
      </w:r>
      <w:r w:rsidRPr="00297416">
        <w:rPr>
          <w:b/>
          <w:sz w:val="28"/>
          <w:szCs w:val="28"/>
        </w:rPr>
        <w:t xml:space="preserve"> Określenie stanu istniejącego pomieszczeń I piętra</w:t>
      </w:r>
      <w:r>
        <w:rPr>
          <w:b/>
          <w:sz w:val="28"/>
          <w:szCs w:val="28"/>
        </w:rPr>
        <w:t>.</w:t>
      </w:r>
    </w:p>
    <w:p w:rsidR="00D35785" w:rsidRDefault="00D35785">
      <w:pPr>
        <w:rPr>
          <w:b/>
          <w:sz w:val="28"/>
          <w:szCs w:val="28"/>
        </w:rPr>
      </w:pPr>
    </w:p>
    <w:p w:rsidR="00D35785" w:rsidRDefault="00297416" w:rsidP="00D35785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Na poziomie pierwszego piętra znajdują się cztery lokale mieszkalne w</w:t>
      </w:r>
      <w:r>
        <w:rPr>
          <w:sz w:val="28"/>
          <w:szCs w:val="28"/>
        </w:rPr>
        <w:t>y</w:t>
      </w:r>
      <w:r>
        <w:rPr>
          <w:sz w:val="28"/>
          <w:szCs w:val="28"/>
        </w:rPr>
        <w:t>łączone z użytkowania ze względu na zły stan techniczny oraz brak śro</w:t>
      </w:r>
      <w:r>
        <w:rPr>
          <w:sz w:val="28"/>
          <w:szCs w:val="28"/>
        </w:rPr>
        <w:t>d</w:t>
      </w:r>
      <w:r>
        <w:rPr>
          <w:sz w:val="28"/>
          <w:szCs w:val="28"/>
        </w:rPr>
        <w:t>ków dla przywrócenia takiego stanu by możliwe było dalsze użytkowanie</w:t>
      </w:r>
      <w:r w:rsidR="00D35785">
        <w:rPr>
          <w:sz w:val="28"/>
          <w:szCs w:val="28"/>
        </w:rPr>
        <w:t>.  Oprócz pomieszczeń mieszkalnych – korytarz z klatką schodową z we</w:t>
      </w:r>
      <w:r w:rsidR="00D35785">
        <w:rPr>
          <w:sz w:val="28"/>
          <w:szCs w:val="28"/>
        </w:rPr>
        <w:t>j</w:t>
      </w:r>
      <w:r w:rsidR="00D35785">
        <w:rPr>
          <w:sz w:val="28"/>
          <w:szCs w:val="28"/>
        </w:rPr>
        <w:t>ściem na strych. Pomieszczenia wszystkie są w takim samym stanie tec</w:t>
      </w:r>
      <w:r w:rsidR="00D35785">
        <w:rPr>
          <w:sz w:val="28"/>
          <w:szCs w:val="28"/>
        </w:rPr>
        <w:t>h</w:t>
      </w:r>
      <w:r w:rsidR="00D35785">
        <w:rPr>
          <w:sz w:val="28"/>
          <w:szCs w:val="28"/>
        </w:rPr>
        <w:t xml:space="preserve">niczny tj.  w każdym lokalu jest piec kaflowy z płyta kuchenną częściowo rozebrane. Brak jest innego wyposażenia. </w:t>
      </w:r>
    </w:p>
    <w:p w:rsidR="00D35785" w:rsidRDefault="00D35785" w:rsidP="00D35785">
      <w:pPr>
        <w:ind w:left="709"/>
        <w:jc w:val="both"/>
        <w:rPr>
          <w:sz w:val="28"/>
          <w:szCs w:val="28"/>
        </w:rPr>
      </w:pPr>
    </w:p>
    <w:p w:rsidR="00D35785" w:rsidRDefault="00D35785" w:rsidP="00D35785">
      <w:pPr>
        <w:ind w:left="709" w:hanging="709"/>
        <w:jc w:val="center"/>
        <w:rPr>
          <w:sz w:val="28"/>
          <w:szCs w:val="28"/>
        </w:rPr>
      </w:pPr>
    </w:p>
    <w:p w:rsidR="00D35785" w:rsidRDefault="00D35785" w:rsidP="00D35785">
      <w:pPr>
        <w:ind w:left="709"/>
        <w:jc w:val="both"/>
        <w:rPr>
          <w:sz w:val="28"/>
          <w:szCs w:val="28"/>
        </w:rPr>
      </w:pPr>
    </w:p>
    <w:p w:rsidR="00297416" w:rsidRPr="00297416" w:rsidRDefault="00D35785" w:rsidP="00D35785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Okna zostały wymienione wyłącznie na korytarzu, pozostała stolarka okienna do wymiany, lokale nie posiadają żadnych drzwi. Brak jest w l</w:t>
      </w:r>
      <w:r>
        <w:rPr>
          <w:sz w:val="28"/>
          <w:szCs w:val="28"/>
        </w:rPr>
        <w:t>o</w:t>
      </w:r>
      <w:r>
        <w:rPr>
          <w:sz w:val="28"/>
          <w:szCs w:val="28"/>
        </w:rPr>
        <w:t>kalach instalacji wodnej i kanalizacji sanitarnej. Do lokali mieszkalnych doprowadzona jest energia elektryczna w postaci wewnętrznych linii zas</w:t>
      </w:r>
      <w:r>
        <w:rPr>
          <w:sz w:val="28"/>
          <w:szCs w:val="28"/>
        </w:rPr>
        <w:t>i</w:t>
      </w:r>
      <w:r>
        <w:rPr>
          <w:sz w:val="28"/>
          <w:szCs w:val="28"/>
        </w:rPr>
        <w:t>lających. Wymagane jest sprawdzenie istniejącego okablowania i na tej podstawie wskazane zostanie ich pozostawienie lub wymiana. Taka sama sytuacja jest z tablicami elektrycznymi. Ich lokalizacja nie ulegnie zmi</w:t>
      </w:r>
      <w:r>
        <w:rPr>
          <w:sz w:val="28"/>
          <w:szCs w:val="28"/>
        </w:rPr>
        <w:t>a</w:t>
      </w:r>
      <w:r>
        <w:rPr>
          <w:sz w:val="28"/>
          <w:szCs w:val="28"/>
        </w:rPr>
        <w:t>nie, wszystkie lokalizowane są przy wyjściu na pierwsze piętro.  Strop nad pierwszym piętrem a nieogrzewanym strychem jest bez żadnej izol</w:t>
      </w:r>
      <w:r>
        <w:rPr>
          <w:sz w:val="28"/>
          <w:szCs w:val="28"/>
        </w:rPr>
        <w:t>a</w:t>
      </w:r>
      <w:r>
        <w:rPr>
          <w:sz w:val="28"/>
          <w:szCs w:val="28"/>
        </w:rPr>
        <w:t xml:space="preserve">cji cieplnej i </w:t>
      </w:r>
      <w:proofErr w:type="spellStart"/>
      <w:r>
        <w:rPr>
          <w:sz w:val="28"/>
          <w:szCs w:val="28"/>
        </w:rPr>
        <w:t>paroizolacji</w:t>
      </w:r>
      <w:proofErr w:type="spellEnd"/>
      <w:r>
        <w:rPr>
          <w:sz w:val="28"/>
          <w:szCs w:val="28"/>
        </w:rPr>
        <w:t>.</w:t>
      </w:r>
    </w:p>
    <w:p w:rsidR="002F132C" w:rsidRDefault="002F132C" w:rsidP="00D35785">
      <w:pPr>
        <w:ind w:left="709"/>
        <w:jc w:val="both"/>
        <w:rPr>
          <w:sz w:val="28"/>
          <w:szCs w:val="28"/>
        </w:rPr>
      </w:pPr>
    </w:p>
    <w:p w:rsidR="002F132C" w:rsidRDefault="002F132C" w:rsidP="00D35785">
      <w:pPr>
        <w:ind w:left="709"/>
        <w:jc w:val="both"/>
        <w:rPr>
          <w:sz w:val="28"/>
          <w:szCs w:val="28"/>
        </w:rPr>
      </w:pPr>
    </w:p>
    <w:p w:rsidR="002F132C" w:rsidRDefault="00D35785" w:rsidP="004E5933">
      <w:pPr>
        <w:ind w:left="709" w:hanging="709"/>
        <w:rPr>
          <w:b/>
          <w:sz w:val="28"/>
          <w:szCs w:val="28"/>
        </w:rPr>
      </w:pPr>
      <w:r w:rsidRPr="004E5933">
        <w:rPr>
          <w:b/>
          <w:sz w:val="28"/>
          <w:szCs w:val="28"/>
        </w:rPr>
        <w:t>1.5.</w:t>
      </w:r>
      <w:r>
        <w:rPr>
          <w:sz w:val="28"/>
          <w:szCs w:val="28"/>
        </w:rPr>
        <w:t xml:space="preserve">   </w:t>
      </w:r>
      <w:r w:rsidR="004E5933" w:rsidRPr="004E5933">
        <w:rPr>
          <w:b/>
          <w:sz w:val="28"/>
          <w:szCs w:val="28"/>
        </w:rPr>
        <w:t>O</w:t>
      </w:r>
      <w:r w:rsidR="004E5933">
        <w:rPr>
          <w:b/>
          <w:sz w:val="28"/>
          <w:szCs w:val="28"/>
        </w:rPr>
        <w:t>pis</w:t>
      </w:r>
      <w:r w:rsidR="004E5933" w:rsidRPr="004E5933">
        <w:rPr>
          <w:b/>
          <w:sz w:val="28"/>
          <w:szCs w:val="28"/>
        </w:rPr>
        <w:t xml:space="preserve"> techniczny dla zmian remontowych w budynku mieszkalnym</w:t>
      </w:r>
      <w:r w:rsidR="004E5933">
        <w:rPr>
          <w:b/>
          <w:sz w:val="28"/>
          <w:szCs w:val="28"/>
        </w:rPr>
        <w:t>.</w:t>
      </w:r>
    </w:p>
    <w:p w:rsidR="004F1587" w:rsidRDefault="004F1587" w:rsidP="004E5933">
      <w:pPr>
        <w:ind w:left="709" w:hanging="709"/>
        <w:rPr>
          <w:sz w:val="28"/>
          <w:szCs w:val="28"/>
        </w:rPr>
      </w:pPr>
    </w:p>
    <w:p w:rsidR="004E5933" w:rsidRDefault="004E5933" w:rsidP="004E5933">
      <w:pPr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         Zasadnicze elementy budynku  podlegające remontowi to:</w:t>
      </w:r>
    </w:p>
    <w:p w:rsidR="004E5933" w:rsidRDefault="004E5933" w:rsidP="004E5933">
      <w:pPr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         - remont korytarza i klatki schodowej,</w:t>
      </w:r>
    </w:p>
    <w:p w:rsidR="004E5933" w:rsidRDefault="004E5933" w:rsidP="004E5933">
      <w:pPr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         - remont elewacji z wymianą stolarki otworowej,</w:t>
      </w:r>
    </w:p>
    <w:p w:rsidR="004E5933" w:rsidRDefault="004E5933" w:rsidP="004E5933">
      <w:pPr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         - zabezpieczenie konstrukcji więźby dachowej i uszczelnienie pokrycia,</w:t>
      </w:r>
    </w:p>
    <w:p w:rsidR="004E5933" w:rsidRDefault="004E5933" w:rsidP="004E5933">
      <w:pPr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         - remont pomieszczeń piwnicznych pod kątem wzmocnienia stropu.</w:t>
      </w:r>
    </w:p>
    <w:p w:rsidR="004E5933" w:rsidRDefault="004E5933" w:rsidP="004E5933">
      <w:pPr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4E5933" w:rsidRDefault="000D7265" w:rsidP="004E5933">
      <w:pPr>
        <w:ind w:left="709" w:hanging="709"/>
        <w:rPr>
          <w:sz w:val="28"/>
          <w:szCs w:val="28"/>
        </w:rPr>
      </w:pPr>
      <w:r>
        <w:rPr>
          <w:sz w:val="28"/>
          <w:szCs w:val="28"/>
        </w:rPr>
        <w:t>1.5.1. R</w:t>
      </w:r>
      <w:r w:rsidR="007C73AD">
        <w:rPr>
          <w:sz w:val="28"/>
          <w:szCs w:val="28"/>
        </w:rPr>
        <w:t xml:space="preserve">emont pomieszczeń </w:t>
      </w:r>
      <w:r w:rsidR="004E5933">
        <w:rPr>
          <w:sz w:val="28"/>
          <w:szCs w:val="28"/>
        </w:rPr>
        <w:t xml:space="preserve"> na I piętrze</w:t>
      </w:r>
      <w:r w:rsidR="007C73AD">
        <w:rPr>
          <w:sz w:val="28"/>
          <w:szCs w:val="28"/>
        </w:rPr>
        <w:t xml:space="preserve"> związanych z wykończeniem klatki schodowej</w:t>
      </w:r>
      <w:r w:rsidR="004E5933">
        <w:rPr>
          <w:sz w:val="28"/>
          <w:szCs w:val="28"/>
        </w:rPr>
        <w:t>,</w:t>
      </w:r>
    </w:p>
    <w:p w:rsidR="002A00D0" w:rsidRDefault="00AA4D07" w:rsidP="004F1587">
      <w:pPr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  prace rozbiórkowe – zgodnie z rysunkiem – projektem pierwszego pi</w:t>
      </w:r>
      <w:r>
        <w:rPr>
          <w:sz w:val="28"/>
          <w:szCs w:val="28"/>
        </w:rPr>
        <w:t>ę</w:t>
      </w:r>
      <w:r>
        <w:rPr>
          <w:sz w:val="28"/>
          <w:szCs w:val="28"/>
        </w:rPr>
        <w:t>tra należy rozebrać wszystkie te ścianki, które nie będą przegrodami poszczególnych pomieszczeń, rozebraniu podlegać będą te elementy ścianek, w których projektowane są otwory drzwiowe. Prace wykonać zgodnie ze sztuk budowlaną zachowując warunek nienaruszenia ko</w:t>
      </w:r>
      <w:r>
        <w:rPr>
          <w:sz w:val="28"/>
          <w:szCs w:val="28"/>
        </w:rPr>
        <w:t>n</w:t>
      </w:r>
      <w:r>
        <w:rPr>
          <w:sz w:val="28"/>
          <w:szCs w:val="28"/>
        </w:rPr>
        <w:t xml:space="preserve">strukcji budynku w sposób mogący powodować jej przeciążenie. W przypadku natrafienia po odbiciu tynku na konstrukcję szachulca, każde usunięcie jakiegokolwiek elementu musi być poprzedzone konsultacją z inspektorem nadzoru luba autorem projektu. Każdorazowo wykonanie ramiaka w ściance szachulcowej dla osadzenia ościeżnic bądź połączeń </w:t>
      </w:r>
      <w:proofErr w:type="spellStart"/>
      <w:r>
        <w:rPr>
          <w:sz w:val="28"/>
          <w:szCs w:val="28"/>
        </w:rPr>
        <w:t>oczepowych</w:t>
      </w:r>
      <w:proofErr w:type="spellEnd"/>
      <w:r>
        <w:rPr>
          <w:sz w:val="28"/>
          <w:szCs w:val="28"/>
        </w:rPr>
        <w:t xml:space="preserve"> uzgodnić w ramach nadzoru autorskiego z autorem proje</w:t>
      </w:r>
      <w:r>
        <w:rPr>
          <w:sz w:val="28"/>
          <w:szCs w:val="28"/>
        </w:rPr>
        <w:t>k</w:t>
      </w:r>
      <w:r>
        <w:rPr>
          <w:sz w:val="28"/>
          <w:szCs w:val="28"/>
        </w:rPr>
        <w:t>tu.</w:t>
      </w:r>
    </w:p>
    <w:p w:rsidR="007C73AD" w:rsidRDefault="007C73AD" w:rsidP="004F1587">
      <w:pPr>
        <w:ind w:left="993" w:hanging="993"/>
        <w:jc w:val="both"/>
        <w:rPr>
          <w:sz w:val="28"/>
          <w:szCs w:val="28"/>
        </w:rPr>
      </w:pPr>
    </w:p>
    <w:p w:rsidR="002A00D0" w:rsidRDefault="00AA4D07" w:rsidP="00AA4D07">
      <w:pPr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D7265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="000D7265">
        <w:rPr>
          <w:sz w:val="28"/>
          <w:szCs w:val="28"/>
        </w:rPr>
        <w:t xml:space="preserve">strop – zdjęcie warstw wykończeniowych posadzek- drewnianych względnie częściowo pokrytych wykładziną </w:t>
      </w:r>
      <w:proofErr w:type="spellStart"/>
      <w:r w:rsidR="000D7265">
        <w:rPr>
          <w:sz w:val="28"/>
          <w:szCs w:val="28"/>
        </w:rPr>
        <w:t>pcv</w:t>
      </w:r>
      <w:proofErr w:type="spellEnd"/>
      <w:r w:rsidR="000D7265">
        <w:rPr>
          <w:sz w:val="28"/>
          <w:szCs w:val="28"/>
        </w:rPr>
        <w:t>.  Usunąć ze stropu p</w:t>
      </w:r>
      <w:r w:rsidR="000D7265">
        <w:rPr>
          <w:sz w:val="28"/>
          <w:szCs w:val="28"/>
        </w:rPr>
        <w:t>o</w:t>
      </w:r>
      <w:r w:rsidR="000D7265">
        <w:rPr>
          <w:sz w:val="28"/>
          <w:szCs w:val="28"/>
        </w:rPr>
        <w:t>lepę z całości pierwszego piętra, oczyścić deski ślepego pułapu, deski zdjąć i złożyć celem powtórnego wbudowania. Istniejące legary podł</w:t>
      </w:r>
      <w:r w:rsidR="000D7265">
        <w:rPr>
          <w:sz w:val="28"/>
          <w:szCs w:val="28"/>
        </w:rPr>
        <w:t>o</w:t>
      </w:r>
      <w:r w:rsidR="000D7265">
        <w:rPr>
          <w:sz w:val="28"/>
          <w:szCs w:val="28"/>
        </w:rPr>
        <w:t>gowe należy oczyścić, zaimpregnować preparatem FOBOS M4. Po z</w:t>
      </w:r>
      <w:r w:rsidR="000D7265">
        <w:rPr>
          <w:sz w:val="28"/>
          <w:szCs w:val="28"/>
        </w:rPr>
        <w:t>a</w:t>
      </w:r>
      <w:r w:rsidR="000D7265">
        <w:rPr>
          <w:sz w:val="28"/>
          <w:szCs w:val="28"/>
        </w:rPr>
        <w:t>impregnowaniu przystąpić do poziomowania stropu poprzez obustro</w:t>
      </w:r>
      <w:r w:rsidR="000D7265">
        <w:rPr>
          <w:sz w:val="28"/>
          <w:szCs w:val="28"/>
        </w:rPr>
        <w:t>n</w:t>
      </w:r>
      <w:r w:rsidR="000D7265">
        <w:rPr>
          <w:sz w:val="28"/>
          <w:szCs w:val="28"/>
        </w:rPr>
        <w:t xml:space="preserve">ne nabicie nakładek na całej długości krokwi o wymiarach 45 x 220 </w:t>
      </w:r>
      <w:proofErr w:type="spellStart"/>
      <w:r w:rsidR="000D7265">
        <w:rPr>
          <w:sz w:val="28"/>
          <w:szCs w:val="28"/>
        </w:rPr>
        <w:t>mm</w:t>
      </w:r>
      <w:proofErr w:type="spellEnd"/>
      <w:r>
        <w:rPr>
          <w:sz w:val="28"/>
          <w:szCs w:val="28"/>
        </w:rPr>
        <w:t xml:space="preserve">. Dodatkowo w miejscu projektowanego posadowienia komina </w:t>
      </w:r>
      <w:r>
        <w:rPr>
          <w:sz w:val="28"/>
          <w:szCs w:val="28"/>
        </w:rPr>
        <w:lastRenderedPageBreak/>
        <w:t xml:space="preserve">strop wzmocnić poprzez dołożenie dodatkowych legarów podłogowych tak aby rozstaw w świetle nie był większy niż 15 </w:t>
      </w:r>
      <w:proofErr w:type="spellStart"/>
      <w:r>
        <w:rPr>
          <w:sz w:val="28"/>
          <w:szCs w:val="28"/>
        </w:rPr>
        <w:t>cm</w:t>
      </w:r>
      <w:proofErr w:type="spellEnd"/>
      <w:r>
        <w:rPr>
          <w:sz w:val="28"/>
          <w:szCs w:val="28"/>
        </w:rPr>
        <w:t xml:space="preserve">. </w:t>
      </w:r>
    </w:p>
    <w:p w:rsidR="007C73AD" w:rsidRDefault="007C73AD" w:rsidP="00AA4D07">
      <w:pPr>
        <w:ind w:left="993" w:hanging="993"/>
        <w:jc w:val="both"/>
        <w:rPr>
          <w:sz w:val="28"/>
          <w:szCs w:val="28"/>
        </w:rPr>
      </w:pPr>
    </w:p>
    <w:p w:rsidR="00610066" w:rsidRDefault="00610066" w:rsidP="00610066">
      <w:pPr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 stolarka – </w:t>
      </w:r>
      <w:r w:rsidR="007C73AD">
        <w:rPr>
          <w:sz w:val="28"/>
          <w:szCs w:val="28"/>
        </w:rPr>
        <w:t>montaż stolarki drzwiowej wejściowej do lokali mieszka</w:t>
      </w:r>
      <w:r w:rsidR="007C73AD">
        <w:rPr>
          <w:sz w:val="28"/>
          <w:szCs w:val="28"/>
        </w:rPr>
        <w:t>l</w:t>
      </w:r>
      <w:r w:rsidR="007C73AD">
        <w:rPr>
          <w:sz w:val="28"/>
          <w:szCs w:val="28"/>
        </w:rPr>
        <w:t>nych</w:t>
      </w:r>
      <w:r w:rsidR="00354743">
        <w:rPr>
          <w:sz w:val="28"/>
          <w:szCs w:val="28"/>
        </w:rPr>
        <w:t>.</w:t>
      </w:r>
    </w:p>
    <w:p w:rsidR="002A00D0" w:rsidRDefault="002A00D0" w:rsidP="00354743">
      <w:pPr>
        <w:rPr>
          <w:sz w:val="28"/>
          <w:szCs w:val="28"/>
        </w:rPr>
      </w:pPr>
    </w:p>
    <w:p w:rsidR="002A00D0" w:rsidRDefault="002A00D0" w:rsidP="00610066">
      <w:pPr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 kominy – w każdym </w:t>
      </w:r>
      <w:proofErr w:type="spellStart"/>
      <w:r>
        <w:rPr>
          <w:sz w:val="28"/>
          <w:szCs w:val="28"/>
        </w:rPr>
        <w:t>loklu</w:t>
      </w:r>
      <w:proofErr w:type="spellEnd"/>
      <w:r>
        <w:rPr>
          <w:sz w:val="28"/>
          <w:szCs w:val="28"/>
        </w:rPr>
        <w:t xml:space="preserve"> mieszkalnym projektuje się nowy komina </w:t>
      </w:r>
      <w:proofErr w:type="spellStart"/>
      <w:r>
        <w:rPr>
          <w:sz w:val="28"/>
          <w:szCs w:val="28"/>
        </w:rPr>
        <w:t>trójciągowy</w:t>
      </w:r>
      <w:proofErr w:type="spellEnd"/>
      <w:r>
        <w:rPr>
          <w:sz w:val="28"/>
          <w:szCs w:val="28"/>
        </w:rPr>
        <w:t xml:space="preserve"> tj. o przewodzie dymowym średnicy 200 mm oraz dwóch przewodach wentylacyjnych wentylujących kuchnię i łazienkę. Kuchni z wentylacją grawitacyjną, łazienki z wentylacją mechaniczną wspó</w:t>
      </w:r>
      <w:r>
        <w:rPr>
          <w:sz w:val="28"/>
          <w:szCs w:val="28"/>
        </w:rPr>
        <w:t>ł</w:t>
      </w:r>
      <w:r>
        <w:rPr>
          <w:sz w:val="28"/>
          <w:szCs w:val="28"/>
        </w:rPr>
        <w:t xml:space="preserve">pracującą z instalacja oświetleniową łazienki. Kominy wykonać jako system </w:t>
      </w:r>
      <w:proofErr w:type="spellStart"/>
      <w:r>
        <w:rPr>
          <w:sz w:val="28"/>
          <w:szCs w:val="28"/>
        </w:rPr>
        <w:t>Schiedla</w:t>
      </w:r>
      <w:proofErr w:type="spellEnd"/>
      <w:r>
        <w:rPr>
          <w:sz w:val="28"/>
          <w:szCs w:val="28"/>
        </w:rPr>
        <w:t xml:space="preserve"> lub inny paramentami odpowiadającymi projektowym kominom. Kominy wyprowadzić ponad dach budynku na wysokość 1,50 ponad połać dachową w miejscu przejścia komina przez dach. Przejście przez dach zabezpieczyć opierzeniami blaszanymi. Na kom</w:t>
      </w:r>
      <w:r>
        <w:rPr>
          <w:sz w:val="28"/>
          <w:szCs w:val="28"/>
        </w:rPr>
        <w:t>i</w:t>
      </w:r>
      <w:r>
        <w:rPr>
          <w:sz w:val="28"/>
          <w:szCs w:val="28"/>
        </w:rPr>
        <w:t>nie w części ponad dachowej wykonać płytki elewacyjne  z czapka b</w:t>
      </w:r>
      <w:r>
        <w:rPr>
          <w:sz w:val="28"/>
          <w:szCs w:val="28"/>
        </w:rPr>
        <w:t>e</w:t>
      </w:r>
      <w:r>
        <w:rPr>
          <w:sz w:val="28"/>
          <w:szCs w:val="28"/>
        </w:rPr>
        <w:t>tonową. W części strychowej komin otynkować.</w:t>
      </w:r>
      <w:r w:rsidR="0082496B">
        <w:rPr>
          <w:sz w:val="28"/>
          <w:szCs w:val="28"/>
        </w:rPr>
        <w:t xml:space="preserve"> </w:t>
      </w:r>
    </w:p>
    <w:p w:rsidR="002A00D0" w:rsidRDefault="002A00D0" w:rsidP="00610066">
      <w:pPr>
        <w:ind w:left="993" w:hanging="993"/>
        <w:jc w:val="both"/>
        <w:rPr>
          <w:sz w:val="28"/>
          <w:szCs w:val="28"/>
        </w:rPr>
      </w:pPr>
    </w:p>
    <w:p w:rsidR="006562B4" w:rsidRDefault="002A00D0" w:rsidP="003400F8">
      <w:pPr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05E46">
        <w:rPr>
          <w:sz w:val="28"/>
          <w:szCs w:val="28"/>
        </w:rPr>
        <w:t>- instalacje wewnętrzne</w:t>
      </w:r>
      <w:r w:rsidR="00354743">
        <w:rPr>
          <w:sz w:val="28"/>
          <w:szCs w:val="28"/>
        </w:rPr>
        <w:t xml:space="preserve">: </w:t>
      </w:r>
      <w:r w:rsidR="003400F8">
        <w:rPr>
          <w:sz w:val="28"/>
          <w:szCs w:val="28"/>
        </w:rPr>
        <w:t>o</w:t>
      </w:r>
      <w:r w:rsidR="006562B4">
        <w:rPr>
          <w:sz w:val="28"/>
          <w:szCs w:val="28"/>
        </w:rPr>
        <w:t>dpowietrzenie dwóch pionów obecnie odb</w:t>
      </w:r>
      <w:r w:rsidR="006562B4">
        <w:rPr>
          <w:sz w:val="28"/>
          <w:szCs w:val="28"/>
        </w:rPr>
        <w:t>y</w:t>
      </w:r>
      <w:r w:rsidR="006562B4">
        <w:rPr>
          <w:sz w:val="28"/>
          <w:szCs w:val="28"/>
        </w:rPr>
        <w:t>wa się poprzez zawór napowietrzająco-odpowietrzający. W ramach remo</w:t>
      </w:r>
      <w:r w:rsidR="006562B4">
        <w:rPr>
          <w:sz w:val="28"/>
          <w:szCs w:val="28"/>
        </w:rPr>
        <w:t>n</w:t>
      </w:r>
      <w:r w:rsidR="006562B4">
        <w:rPr>
          <w:sz w:val="28"/>
          <w:szCs w:val="28"/>
        </w:rPr>
        <w:t xml:space="preserve">tu należy rurę </w:t>
      </w:r>
      <w:r w:rsidR="003400F8">
        <w:rPr>
          <w:sz w:val="28"/>
          <w:szCs w:val="28"/>
        </w:rPr>
        <w:t>w</w:t>
      </w:r>
      <w:r w:rsidR="006562B4">
        <w:rPr>
          <w:sz w:val="28"/>
          <w:szCs w:val="28"/>
        </w:rPr>
        <w:t>yprowadzić na dach budynku w postaci rury wywie</w:t>
      </w:r>
      <w:r w:rsidR="006562B4">
        <w:rPr>
          <w:sz w:val="28"/>
          <w:szCs w:val="28"/>
        </w:rPr>
        <w:t>w</w:t>
      </w:r>
      <w:r w:rsidR="006562B4">
        <w:rPr>
          <w:sz w:val="28"/>
          <w:szCs w:val="28"/>
        </w:rPr>
        <w:t>nej pionu  sanitarnego i zakończyć kołpakiem. Zawór napowietrzaj</w:t>
      </w:r>
      <w:r w:rsidR="006562B4">
        <w:rPr>
          <w:sz w:val="28"/>
          <w:szCs w:val="28"/>
        </w:rPr>
        <w:t>ą</w:t>
      </w:r>
      <w:r w:rsidR="006562B4">
        <w:rPr>
          <w:sz w:val="28"/>
          <w:szCs w:val="28"/>
        </w:rPr>
        <w:t>co-</w:t>
      </w:r>
    </w:p>
    <w:p w:rsidR="006562B4" w:rsidRDefault="006562B4" w:rsidP="006562B4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odpowietrzający zdemontować.</w:t>
      </w:r>
    </w:p>
    <w:p w:rsidR="00354743" w:rsidRDefault="00354743" w:rsidP="00610066">
      <w:pPr>
        <w:ind w:left="993" w:hanging="993"/>
        <w:jc w:val="both"/>
        <w:rPr>
          <w:sz w:val="28"/>
          <w:szCs w:val="28"/>
        </w:rPr>
      </w:pPr>
    </w:p>
    <w:p w:rsidR="004E5933" w:rsidRDefault="004E5933" w:rsidP="004E5933">
      <w:pPr>
        <w:ind w:left="709" w:hanging="709"/>
        <w:rPr>
          <w:sz w:val="28"/>
          <w:szCs w:val="28"/>
        </w:rPr>
      </w:pPr>
      <w:r>
        <w:rPr>
          <w:sz w:val="28"/>
          <w:szCs w:val="28"/>
        </w:rPr>
        <w:t>1.5.2.</w:t>
      </w:r>
      <w:r w:rsidRPr="004E5933">
        <w:rPr>
          <w:sz w:val="28"/>
          <w:szCs w:val="28"/>
        </w:rPr>
        <w:t xml:space="preserve"> </w:t>
      </w:r>
      <w:r>
        <w:rPr>
          <w:sz w:val="28"/>
          <w:szCs w:val="28"/>
        </w:rPr>
        <w:t>Remont korytarza i klatki schodowej</w:t>
      </w:r>
    </w:p>
    <w:p w:rsidR="002A00D0" w:rsidRDefault="002A00D0" w:rsidP="004E5933">
      <w:pPr>
        <w:ind w:left="709" w:hanging="709"/>
        <w:rPr>
          <w:sz w:val="28"/>
          <w:szCs w:val="28"/>
        </w:rPr>
      </w:pPr>
    </w:p>
    <w:p w:rsidR="002A00D0" w:rsidRDefault="002A00D0" w:rsidP="004E5933">
      <w:pPr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           Projekt zakłada remont pomieszczenia korytarza na pierwszym piętrze i  odnowienie klatki schodowej.</w:t>
      </w:r>
    </w:p>
    <w:p w:rsidR="00A9590D" w:rsidRDefault="00A9590D" w:rsidP="004E5933">
      <w:pPr>
        <w:ind w:left="709" w:hanging="709"/>
        <w:rPr>
          <w:sz w:val="28"/>
          <w:szCs w:val="28"/>
        </w:rPr>
      </w:pPr>
    </w:p>
    <w:p w:rsidR="0082496B" w:rsidRDefault="002A00D0" w:rsidP="0082496B">
      <w:pPr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="0082496B">
        <w:rPr>
          <w:sz w:val="28"/>
          <w:szCs w:val="28"/>
        </w:rPr>
        <w:t xml:space="preserve">  </w:t>
      </w:r>
      <w:r>
        <w:rPr>
          <w:sz w:val="28"/>
          <w:szCs w:val="28"/>
        </w:rPr>
        <w:t>prace budowlane – zakres prac wymagających dla pomieszczenia kor</w:t>
      </w:r>
      <w:r>
        <w:rPr>
          <w:sz w:val="28"/>
          <w:szCs w:val="28"/>
        </w:rPr>
        <w:t>y</w:t>
      </w:r>
      <w:r>
        <w:rPr>
          <w:sz w:val="28"/>
          <w:szCs w:val="28"/>
        </w:rPr>
        <w:t>tarza na I piętrze jest porównywalny do zakresu prac w lokalach mies</w:t>
      </w:r>
      <w:r>
        <w:rPr>
          <w:sz w:val="28"/>
          <w:szCs w:val="28"/>
        </w:rPr>
        <w:t>z</w:t>
      </w:r>
      <w:r>
        <w:rPr>
          <w:sz w:val="28"/>
          <w:szCs w:val="28"/>
        </w:rPr>
        <w:t>kalnych. Istniejące stolarkę okienna pozostawia się bez zmian, nie będą podlegać również wymianie drzwi wejściowe na strych łącznie z w</w:t>
      </w:r>
      <w:r>
        <w:rPr>
          <w:sz w:val="28"/>
          <w:szCs w:val="28"/>
        </w:rPr>
        <w:t>y</w:t>
      </w:r>
      <w:r>
        <w:rPr>
          <w:sz w:val="28"/>
          <w:szCs w:val="28"/>
        </w:rPr>
        <w:t xml:space="preserve">konaną ścianką działową. Pozostałe ścianki określone w projekcie </w:t>
      </w:r>
      <w:r w:rsidR="0082496B">
        <w:rPr>
          <w:sz w:val="28"/>
          <w:szCs w:val="28"/>
        </w:rPr>
        <w:t>w</w:t>
      </w:r>
      <w:r w:rsidR="0082496B">
        <w:rPr>
          <w:sz w:val="28"/>
          <w:szCs w:val="28"/>
        </w:rPr>
        <w:t>y</w:t>
      </w:r>
      <w:r w:rsidR="0082496B">
        <w:rPr>
          <w:sz w:val="28"/>
          <w:szCs w:val="28"/>
        </w:rPr>
        <w:t xml:space="preserve">konać w technologii lekkiej zabudowy. Ścianki od strony korytarza wykonać na stelażu szerokości 100 </w:t>
      </w:r>
      <w:proofErr w:type="spellStart"/>
      <w:r w:rsidR="0082496B">
        <w:rPr>
          <w:sz w:val="28"/>
          <w:szCs w:val="28"/>
        </w:rPr>
        <w:t>mm</w:t>
      </w:r>
      <w:proofErr w:type="spellEnd"/>
      <w:r w:rsidR="0082496B">
        <w:rPr>
          <w:sz w:val="28"/>
          <w:szCs w:val="28"/>
        </w:rPr>
        <w:t>. Drzwi do lokali mieszkalnych wykonać z montażem podwójnego zabezpieczenia jako przeciwwyw</w:t>
      </w:r>
      <w:r w:rsidR="0082496B">
        <w:rPr>
          <w:sz w:val="28"/>
          <w:szCs w:val="28"/>
        </w:rPr>
        <w:t>a</w:t>
      </w:r>
      <w:r w:rsidR="0082496B">
        <w:rPr>
          <w:sz w:val="28"/>
          <w:szCs w:val="28"/>
        </w:rPr>
        <w:t xml:space="preserve">żeniowe. Istniejącą instalację elektryczną wprowadzić podtynkowo z zachowaniem istniejących opraw oświetlenia sufitowego. </w:t>
      </w:r>
    </w:p>
    <w:p w:rsidR="0082496B" w:rsidRDefault="0082496B" w:rsidP="0082496B">
      <w:pPr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  klatka schodowa – tynk ścian wewnętrznych klatki schodowej odn</w:t>
      </w:r>
      <w:r>
        <w:rPr>
          <w:sz w:val="28"/>
          <w:szCs w:val="28"/>
        </w:rPr>
        <w:t>o</w:t>
      </w:r>
      <w:r>
        <w:rPr>
          <w:sz w:val="28"/>
          <w:szCs w:val="28"/>
        </w:rPr>
        <w:t>wić i pomalować. Wymienić należy okładziny stopni schodowych z</w:t>
      </w:r>
      <w:r>
        <w:rPr>
          <w:sz w:val="28"/>
          <w:szCs w:val="28"/>
        </w:rPr>
        <w:t>a</w:t>
      </w:r>
      <w:r>
        <w:rPr>
          <w:sz w:val="28"/>
          <w:szCs w:val="28"/>
        </w:rPr>
        <w:t>chowując istniejące wielkości : grubość desek, montaż stopni z nosk</w:t>
      </w:r>
      <w:r>
        <w:rPr>
          <w:sz w:val="28"/>
          <w:szCs w:val="28"/>
        </w:rPr>
        <w:t>a</w:t>
      </w:r>
      <w:r>
        <w:rPr>
          <w:sz w:val="28"/>
          <w:szCs w:val="28"/>
        </w:rPr>
        <w:t>mi oraz zachow</w:t>
      </w:r>
      <w:r w:rsidR="003400F8">
        <w:rPr>
          <w:sz w:val="28"/>
          <w:szCs w:val="28"/>
        </w:rPr>
        <w:t>ać wymiary istniejącego zabiegu z drzewa liściastego.</w:t>
      </w:r>
    </w:p>
    <w:p w:rsidR="004E5933" w:rsidRDefault="004E5933" w:rsidP="0082496B">
      <w:pPr>
        <w:ind w:left="993" w:hanging="993"/>
        <w:jc w:val="both"/>
        <w:rPr>
          <w:sz w:val="28"/>
          <w:szCs w:val="28"/>
        </w:rPr>
      </w:pPr>
    </w:p>
    <w:p w:rsidR="004E5933" w:rsidRDefault="004E5933" w:rsidP="004E5933">
      <w:pPr>
        <w:ind w:left="709" w:hanging="709"/>
        <w:rPr>
          <w:sz w:val="28"/>
          <w:szCs w:val="28"/>
        </w:rPr>
      </w:pPr>
      <w:r>
        <w:rPr>
          <w:sz w:val="28"/>
          <w:szCs w:val="28"/>
        </w:rPr>
        <w:t>1.5.3.</w:t>
      </w:r>
      <w:r w:rsidRPr="004E5933">
        <w:rPr>
          <w:sz w:val="28"/>
          <w:szCs w:val="28"/>
        </w:rPr>
        <w:t xml:space="preserve"> </w:t>
      </w:r>
      <w:r>
        <w:rPr>
          <w:sz w:val="28"/>
          <w:szCs w:val="28"/>
        </w:rPr>
        <w:t>Remont elewacji z wymianą stolarki otworowej</w:t>
      </w:r>
    </w:p>
    <w:p w:rsidR="00A9590D" w:rsidRDefault="00A9590D" w:rsidP="004E5933">
      <w:pPr>
        <w:ind w:left="709" w:hanging="709"/>
        <w:rPr>
          <w:sz w:val="28"/>
          <w:szCs w:val="28"/>
        </w:rPr>
      </w:pPr>
    </w:p>
    <w:p w:rsidR="0082496B" w:rsidRDefault="0082496B" w:rsidP="00A9590D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Elewacja całego budynku jest do odnowienia w zakresie odkucia istniej</w:t>
      </w:r>
      <w:r>
        <w:rPr>
          <w:sz w:val="28"/>
          <w:szCs w:val="28"/>
        </w:rPr>
        <w:t>ą</w:t>
      </w:r>
      <w:r>
        <w:rPr>
          <w:sz w:val="28"/>
          <w:szCs w:val="28"/>
        </w:rPr>
        <w:t xml:space="preserve">cych tynków zewnętrznych, naprawie  murów tj. wykuciu uszkodzonych cegieł z wmurowaniem nowych likwidując przy tym rozwarstwienia i drobne spękania. Wymontować należy wszystkie zbędne elementy, które przestały pełnić jakiekolwiek funkcje tj. wsporniki z izolatorami,  </w:t>
      </w:r>
      <w:r w:rsidR="00032342">
        <w:rPr>
          <w:sz w:val="28"/>
          <w:szCs w:val="28"/>
        </w:rPr>
        <w:t>wymo</w:t>
      </w:r>
      <w:r w:rsidR="00032342">
        <w:rPr>
          <w:sz w:val="28"/>
          <w:szCs w:val="28"/>
        </w:rPr>
        <w:t>n</w:t>
      </w:r>
      <w:r w:rsidR="00032342">
        <w:rPr>
          <w:sz w:val="28"/>
          <w:szCs w:val="28"/>
        </w:rPr>
        <w:t>towaniu wsporników balkonu ze ściany południowej oraz dodatkowo wzmocnić nadproże nad zabudowaną logią  w ścianie południowej. Do skucia będzie gzyms na całym obwodzie budynku, wykucie zamurow</w:t>
      </w:r>
      <w:r w:rsidR="00032342">
        <w:rPr>
          <w:sz w:val="28"/>
          <w:szCs w:val="28"/>
        </w:rPr>
        <w:t>a</w:t>
      </w:r>
      <w:r w:rsidR="00032342">
        <w:rPr>
          <w:sz w:val="28"/>
          <w:szCs w:val="28"/>
        </w:rPr>
        <w:t>nych otworów na małe okienka w ścianie południowej i północnej w mieszkaniu nr 4 oraz wymienić cegły wysunięte z nadproży okien w pi</w:t>
      </w:r>
      <w:r w:rsidR="00032342">
        <w:rPr>
          <w:sz w:val="28"/>
          <w:szCs w:val="28"/>
        </w:rPr>
        <w:t>w</w:t>
      </w:r>
      <w:r w:rsidR="00032342">
        <w:rPr>
          <w:sz w:val="28"/>
          <w:szCs w:val="28"/>
        </w:rPr>
        <w:t>nicy. Tynk z całości ścian podlega skuciu, wyrównaniu podłoża, zagru</w:t>
      </w:r>
      <w:r w:rsidR="00032342">
        <w:rPr>
          <w:sz w:val="28"/>
          <w:szCs w:val="28"/>
        </w:rPr>
        <w:t>n</w:t>
      </w:r>
      <w:r w:rsidR="00032342">
        <w:rPr>
          <w:sz w:val="28"/>
          <w:szCs w:val="28"/>
        </w:rPr>
        <w:t xml:space="preserve">towaniu i wykonaniu izolacji styropianem gr. 10 </w:t>
      </w:r>
      <w:proofErr w:type="spellStart"/>
      <w:r w:rsidR="00032342">
        <w:rPr>
          <w:sz w:val="28"/>
          <w:szCs w:val="28"/>
        </w:rPr>
        <w:t>cm</w:t>
      </w:r>
      <w:proofErr w:type="spellEnd"/>
      <w:r w:rsidR="00032342">
        <w:rPr>
          <w:sz w:val="28"/>
          <w:szCs w:val="28"/>
        </w:rPr>
        <w:t>. Styropian zabezpi</w:t>
      </w:r>
      <w:r w:rsidR="00032342">
        <w:rPr>
          <w:sz w:val="28"/>
          <w:szCs w:val="28"/>
        </w:rPr>
        <w:t>e</w:t>
      </w:r>
      <w:r w:rsidR="00032342">
        <w:rPr>
          <w:sz w:val="28"/>
          <w:szCs w:val="28"/>
        </w:rPr>
        <w:t xml:space="preserve">czyć siatką oraz położyć tynk na całości budynku. Tynk akrylowy oraz wszystkie warstwy podtynkowe wykonać w technologii </w:t>
      </w:r>
      <w:proofErr w:type="spellStart"/>
      <w:r w:rsidR="00032342">
        <w:rPr>
          <w:sz w:val="28"/>
          <w:szCs w:val="28"/>
        </w:rPr>
        <w:t>dociepleń</w:t>
      </w:r>
      <w:proofErr w:type="spellEnd"/>
      <w:r w:rsidR="00032342">
        <w:rPr>
          <w:sz w:val="28"/>
          <w:szCs w:val="28"/>
        </w:rPr>
        <w:t xml:space="preserve"> syst</w:t>
      </w:r>
      <w:r w:rsidR="00032342">
        <w:rPr>
          <w:sz w:val="28"/>
          <w:szCs w:val="28"/>
        </w:rPr>
        <w:t>e</w:t>
      </w:r>
      <w:r w:rsidR="00032342">
        <w:rPr>
          <w:sz w:val="28"/>
          <w:szCs w:val="28"/>
        </w:rPr>
        <w:t>mu WEBER</w:t>
      </w:r>
      <w:r w:rsidR="003400F8">
        <w:rPr>
          <w:sz w:val="28"/>
          <w:szCs w:val="28"/>
        </w:rPr>
        <w:t xml:space="preserve"> (lub równoważnym)</w:t>
      </w:r>
      <w:r w:rsidR="00032342">
        <w:rPr>
          <w:sz w:val="28"/>
          <w:szCs w:val="28"/>
        </w:rPr>
        <w:t xml:space="preserve">. Tynk na cokole – żywiczny. Ocieplenie ścian piwnic  z zastosowaniem grubości styropianu  dla zrównania się z tynkiem ścian </w:t>
      </w:r>
      <w:proofErr w:type="spellStart"/>
      <w:r w:rsidR="00032342">
        <w:rPr>
          <w:sz w:val="28"/>
          <w:szCs w:val="28"/>
        </w:rPr>
        <w:t>nadziemia</w:t>
      </w:r>
      <w:proofErr w:type="spellEnd"/>
      <w:r w:rsidR="00032342">
        <w:rPr>
          <w:sz w:val="28"/>
          <w:szCs w:val="28"/>
        </w:rPr>
        <w:t xml:space="preserve"> – grubość 5 </w:t>
      </w:r>
      <w:proofErr w:type="spellStart"/>
      <w:r w:rsidR="00032342">
        <w:rPr>
          <w:sz w:val="28"/>
          <w:szCs w:val="28"/>
        </w:rPr>
        <w:t>cm</w:t>
      </w:r>
      <w:proofErr w:type="spellEnd"/>
      <w:r w:rsidR="00032342">
        <w:rPr>
          <w:sz w:val="28"/>
          <w:szCs w:val="28"/>
        </w:rPr>
        <w:t>.</w:t>
      </w:r>
      <w:r w:rsidR="00A9590D">
        <w:rPr>
          <w:sz w:val="28"/>
          <w:szCs w:val="28"/>
        </w:rPr>
        <w:t xml:space="preserve"> Wykonać malowanie wszys</w:t>
      </w:r>
      <w:r w:rsidR="00A9590D">
        <w:rPr>
          <w:sz w:val="28"/>
          <w:szCs w:val="28"/>
        </w:rPr>
        <w:t>t</w:t>
      </w:r>
      <w:r w:rsidR="00A9590D">
        <w:rPr>
          <w:sz w:val="28"/>
          <w:szCs w:val="28"/>
        </w:rPr>
        <w:t>kich elementów drewnianych podbitki okapowej, końcówek krokwi i p</w:t>
      </w:r>
      <w:r w:rsidR="00A9590D">
        <w:rPr>
          <w:sz w:val="28"/>
          <w:szCs w:val="28"/>
        </w:rPr>
        <w:t>o</w:t>
      </w:r>
      <w:r w:rsidR="00A9590D">
        <w:rPr>
          <w:sz w:val="28"/>
          <w:szCs w:val="28"/>
        </w:rPr>
        <w:t>zost</w:t>
      </w:r>
      <w:r w:rsidR="00A9590D">
        <w:rPr>
          <w:sz w:val="28"/>
          <w:szCs w:val="28"/>
        </w:rPr>
        <w:t>a</w:t>
      </w:r>
      <w:r w:rsidR="00A9590D">
        <w:rPr>
          <w:sz w:val="28"/>
          <w:szCs w:val="28"/>
        </w:rPr>
        <w:t xml:space="preserve">łych elementów drewnianych farbą do drewna typu </w:t>
      </w:r>
      <w:proofErr w:type="spellStart"/>
      <w:r w:rsidR="00A9590D">
        <w:rPr>
          <w:sz w:val="28"/>
          <w:szCs w:val="28"/>
        </w:rPr>
        <w:t>sadolin</w:t>
      </w:r>
      <w:proofErr w:type="spellEnd"/>
      <w:r w:rsidR="00A9590D">
        <w:rPr>
          <w:sz w:val="28"/>
          <w:szCs w:val="28"/>
        </w:rPr>
        <w:t xml:space="preserve"> o barwie palisa</w:t>
      </w:r>
      <w:r w:rsidR="00A9590D">
        <w:rPr>
          <w:sz w:val="28"/>
          <w:szCs w:val="28"/>
        </w:rPr>
        <w:t>n</w:t>
      </w:r>
      <w:r w:rsidR="00A9590D">
        <w:rPr>
          <w:sz w:val="28"/>
          <w:szCs w:val="28"/>
        </w:rPr>
        <w:t>der.</w:t>
      </w:r>
    </w:p>
    <w:p w:rsidR="00A9590D" w:rsidRDefault="00A9590D" w:rsidP="00A9590D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W ramach prac elewacyjnych zamontować nową stolarkę okienną wraz z podokiennikami z </w:t>
      </w:r>
      <w:proofErr w:type="spellStart"/>
      <w:r>
        <w:rPr>
          <w:sz w:val="28"/>
          <w:szCs w:val="28"/>
        </w:rPr>
        <w:t>pcv</w:t>
      </w:r>
      <w:proofErr w:type="spellEnd"/>
      <w:r>
        <w:rPr>
          <w:sz w:val="28"/>
          <w:szCs w:val="28"/>
        </w:rPr>
        <w:t>. Zamontować nowe drzwi wejściowe do budynku oraz drzwi wejściowe do piwnic – 2 sztuki.</w:t>
      </w:r>
    </w:p>
    <w:p w:rsidR="0082496B" w:rsidRDefault="0082496B" w:rsidP="004E5933">
      <w:pPr>
        <w:ind w:left="709" w:hanging="709"/>
        <w:rPr>
          <w:sz w:val="28"/>
          <w:szCs w:val="28"/>
        </w:rPr>
      </w:pPr>
    </w:p>
    <w:p w:rsidR="00A9590D" w:rsidRDefault="00A9590D" w:rsidP="004E5933">
      <w:pPr>
        <w:ind w:left="709" w:hanging="709"/>
        <w:rPr>
          <w:sz w:val="28"/>
          <w:szCs w:val="28"/>
        </w:rPr>
      </w:pPr>
    </w:p>
    <w:p w:rsidR="004E5933" w:rsidRDefault="004E5933" w:rsidP="004E5933">
      <w:pPr>
        <w:ind w:left="709" w:hanging="709"/>
        <w:rPr>
          <w:sz w:val="28"/>
          <w:szCs w:val="28"/>
        </w:rPr>
      </w:pPr>
      <w:r>
        <w:rPr>
          <w:sz w:val="28"/>
          <w:szCs w:val="28"/>
        </w:rPr>
        <w:t>1.5.4.</w:t>
      </w:r>
      <w:r w:rsidRPr="004E5933">
        <w:rPr>
          <w:sz w:val="28"/>
          <w:szCs w:val="28"/>
        </w:rPr>
        <w:t xml:space="preserve"> </w:t>
      </w:r>
      <w:r>
        <w:rPr>
          <w:sz w:val="28"/>
          <w:szCs w:val="28"/>
        </w:rPr>
        <w:t>Zabezpieczenie konstrukcji więźby da</w:t>
      </w:r>
      <w:r w:rsidR="004F1587">
        <w:rPr>
          <w:sz w:val="28"/>
          <w:szCs w:val="28"/>
        </w:rPr>
        <w:t>chowej i uszczelnienie pokrycia</w:t>
      </w:r>
    </w:p>
    <w:p w:rsidR="004F1587" w:rsidRDefault="004F1587" w:rsidP="004E5933">
      <w:pPr>
        <w:ind w:left="709" w:hanging="709"/>
        <w:rPr>
          <w:sz w:val="28"/>
          <w:szCs w:val="28"/>
        </w:rPr>
      </w:pPr>
    </w:p>
    <w:p w:rsidR="00025081" w:rsidRDefault="00A9590D" w:rsidP="00A9590D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Istniejąca konstrukcja dachowa została wymieniona w 2007 roku wraz z pokryciem dachowym. Sposób montażu więźby dachowej pozostawia zi</w:t>
      </w:r>
      <w:r>
        <w:rPr>
          <w:sz w:val="28"/>
          <w:szCs w:val="28"/>
        </w:rPr>
        <w:t>e</w:t>
      </w:r>
      <w:r>
        <w:rPr>
          <w:sz w:val="28"/>
          <w:szCs w:val="28"/>
        </w:rPr>
        <w:t>le do życzenia. Należy wzmocnić połączenia krokwi z jętkami, zakotwi</w:t>
      </w:r>
      <w:r>
        <w:rPr>
          <w:sz w:val="28"/>
          <w:szCs w:val="28"/>
        </w:rPr>
        <w:t>e</w:t>
      </w:r>
      <w:r>
        <w:rPr>
          <w:sz w:val="28"/>
          <w:szCs w:val="28"/>
        </w:rPr>
        <w:t>nie krokiew w murłatach, wykucie gniazd i bezpieczne zakotwienie mu</w:t>
      </w:r>
      <w:r>
        <w:rPr>
          <w:sz w:val="28"/>
          <w:szCs w:val="28"/>
        </w:rPr>
        <w:t>r</w:t>
      </w:r>
      <w:r>
        <w:rPr>
          <w:sz w:val="28"/>
          <w:szCs w:val="28"/>
        </w:rPr>
        <w:t xml:space="preserve">łat  w murze. </w:t>
      </w:r>
    </w:p>
    <w:p w:rsidR="00025081" w:rsidRDefault="00025081" w:rsidP="00A9590D">
      <w:pPr>
        <w:ind w:left="709" w:hanging="709"/>
        <w:jc w:val="both"/>
        <w:rPr>
          <w:sz w:val="28"/>
          <w:szCs w:val="28"/>
        </w:rPr>
      </w:pPr>
    </w:p>
    <w:p w:rsidR="004E5933" w:rsidRDefault="00025081" w:rsidP="00A9590D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9590D">
        <w:rPr>
          <w:sz w:val="28"/>
          <w:szCs w:val="28"/>
        </w:rPr>
        <w:t>Oparcie kroki n murłacie wzmocnić poprzez przytwierdzenie stołeczków o krokwi. Wzmocnieniu podlegają również łaty, które ze względu na znaczne odległości między krokwiami wymagają podwójnego ułożenia. Po przeprowadzeniu rur wywiewnych z pionów kanalizacyjnych oraz w</w:t>
      </w:r>
      <w:r w:rsidR="00A9590D">
        <w:rPr>
          <w:sz w:val="28"/>
          <w:szCs w:val="28"/>
        </w:rPr>
        <w:t>y</w:t>
      </w:r>
      <w:r w:rsidR="00A9590D">
        <w:rPr>
          <w:sz w:val="28"/>
          <w:szCs w:val="28"/>
        </w:rPr>
        <w:t>konaniu nowych kominów wykonać opierzenia tych elementów. Remo</w:t>
      </w:r>
      <w:r w:rsidR="00A9590D">
        <w:rPr>
          <w:sz w:val="28"/>
          <w:szCs w:val="28"/>
        </w:rPr>
        <w:t>n</w:t>
      </w:r>
      <w:r w:rsidR="00A9590D">
        <w:rPr>
          <w:sz w:val="28"/>
          <w:szCs w:val="28"/>
        </w:rPr>
        <w:t>towi podlegają również opierzenia wszystkich istniejących przejść el</w:t>
      </w:r>
      <w:r w:rsidR="00A9590D">
        <w:rPr>
          <w:sz w:val="28"/>
          <w:szCs w:val="28"/>
        </w:rPr>
        <w:t>e</w:t>
      </w:r>
      <w:r w:rsidR="00A9590D">
        <w:rPr>
          <w:sz w:val="28"/>
          <w:szCs w:val="28"/>
        </w:rPr>
        <w:lastRenderedPageBreak/>
        <w:t>mentów przez połacie dachowe. Przy każdym nowym kominie zamont</w:t>
      </w:r>
      <w:r w:rsidR="00A9590D">
        <w:rPr>
          <w:sz w:val="28"/>
          <w:szCs w:val="28"/>
        </w:rPr>
        <w:t>o</w:t>
      </w:r>
      <w:r w:rsidR="00A9590D">
        <w:rPr>
          <w:sz w:val="28"/>
          <w:szCs w:val="28"/>
        </w:rPr>
        <w:t xml:space="preserve">wać wyłaz dachowy . </w:t>
      </w:r>
    </w:p>
    <w:p w:rsidR="00A9590D" w:rsidRDefault="00A9590D" w:rsidP="00BF35CB">
      <w:pPr>
        <w:rPr>
          <w:sz w:val="28"/>
          <w:szCs w:val="28"/>
        </w:rPr>
      </w:pPr>
    </w:p>
    <w:p w:rsidR="00A9590D" w:rsidRDefault="00A9590D" w:rsidP="004E5933">
      <w:pPr>
        <w:ind w:left="709" w:hanging="709"/>
        <w:rPr>
          <w:sz w:val="28"/>
          <w:szCs w:val="28"/>
        </w:rPr>
      </w:pPr>
    </w:p>
    <w:p w:rsidR="004E5933" w:rsidRDefault="004E5933" w:rsidP="004E5933">
      <w:pPr>
        <w:ind w:left="709" w:hanging="709"/>
        <w:rPr>
          <w:sz w:val="28"/>
          <w:szCs w:val="28"/>
        </w:rPr>
      </w:pPr>
      <w:r>
        <w:rPr>
          <w:sz w:val="28"/>
          <w:szCs w:val="28"/>
        </w:rPr>
        <w:t>1.5.5.</w:t>
      </w:r>
      <w:r w:rsidRPr="004E5933">
        <w:rPr>
          <w:sz w:val="28"/>
          <w:szCs w:val="28"/>
        </w:rPr>
        <w:t xml:space="preserve"> </w:t>
      </w:r>
      <w:r>
        <w:rPr>
          <w:sz w:val="28"/>
          <w:szCs w:val="28"/>
        </w:rPr>
        <w:t>Remont pomieszczeń piwnicznych pod kątem wzmocnienia stropu</w:t>
      </w:r>
      <w:r w:rsidR="00BF35CB">
        <w:rPr>
          <w:sz w:val="28"/>
          <w:szCs w:val="28"/>
        </w:rPr>
        <w:t>.</w:t>
      </w:r>
    </w:p>
    <w:p w:rsidR="00BF35CB" w:rsidRDefault="00BF35CB" w:rsidP="004E5933">
      <w:pPr>
        <w:ind w:left="709" w:hanging="709"/>
        <w:rPr>
          <w:sz w:val="28"/>
          <w:szCs w:val="28"/>
        </w:rPr>
      </w:pPr>
    </w:p>
    <w:p w:rsidR="00025081" w:rsidRDefault="00A9590D" w:rsidP="00BF35CB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Wewnątrz budynku </w:t>
      </w:r>
      <w:r w:rsidR="00BF35CB">
        <w:rPr>
          <w:sz w:val="28"/>
          <w:szCs w:val="28"/>
        </w:rPr>
        <w:t>w dwóch pomieszczeniach piwnicy wykonać wzmo</w:t>
      </w:r>
      <w:r w:rsidR="00BF35CB">
        <w:rPr>
          <w:sz w:val="28"/>
          <w:szCs w:val="28"/>
        </w:rPr>
        <w:t>c</w:t>
      </w:r>
      <w:r w:rsidR="00BF35CB">
        <w:rPr>
          <w:sz w:val="28"/>
          <w:szCs w:val="28"/>
        </w:rPr>
        <w:t>nienie uszkodzonego tropu ceglanego. Najbardziej zniszczone są stropy w dwóch pomieszczeniach narożnych budynku – pomieszczenie w części południowo-wschodniej – pomieszczenie nr 1 i pomieszczenie w narożn</w:t>
      </w:r>
      <w:r w:rsidR="00BF35CB">
        <w:rPr>
          <w:sz w:val="28"/>
          <w:szCs w:val="28"/>
        </w:rPr>
        <w:t>i</w:t>
      </w:r>
      <w:r w:rsidR="00BF35CB">
        <w:rPr>
          <w:sz w:val="28"/>
          <w:szCs w:val="28"/>
        </w:rPr>
        <w:t xml:space="preserve">ku południowo-zachodnim – pomieszczenie nr 2. </w:t>
      </w:r>
    </w:p>
    <w:p w:rsidR="00025081" w:rsidRDefault="00025081" w:rsidP="00BF35CB">
      <w:pPr>
        <w:ind w:left="709" w:hanging="709"/>
        <w:jc w:val="both"/>
        <w:rPr>
          <w:sz w:val="28"/>
          <w:szCs w:val="28"/>
        </w:rPr>
      </w:pPr>
    </w:p>
    <w:p w:rsidR="00025081" w:rsidRDefault="00025081" w:rsidP="00BF35CB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F35CB">
        <w:rPr>
          <w:sz w:val="28"/>
          <w:szCs w:val="28"/>
        </w:rPr>
        <w:t>Uszkodzeniu wskutek nierównomiernego osiadania uległ strop pomiędzy ściana zewnętrzną a łukiem ceglanym oraz drugi strop w tym samym p</w:t>
      </w:r>
      <w:r w:rsidR="00BF35CB">
        <w:rPr>
          <w:sz w:val="28"/>
          <w:szCs w:val="28"/>
        </w:rPr>
        <w:t>o</w:t>
      </w:r>
      <w:r w:rsidR="00BF35CB">
        <w:rPr>
          <w:sz w:val="28"/>
          <w:szCs w:val="28"/>
        </w:rPr>
        <w:t>mieszczeniu pomiędzy łukiem  ścianą wewnętrzną.  Łuki, które straciły swoją nośność zostały zabezpieczone ustawiając szereg st</w:t>
      </w:r>
      <w:r w:rsidR="00354743">
        <w:rPr>
          <w:sz w:val="28"/>
          <w:szCs w:val="28"/>
        </w:rPr>
        <w:t>em</w:t>
      </w:r>
      <w:r w:rsidR="00BF35CB">
        <w:rPr>
          <w:sz w:val="28"/>
          <w:szCs w:val="28"/>
        </w:rPr>
        <w:t>pli drewni</w:t>
      </w:r>
      <w:r w:rsidR="00BF35CB">
        <w:rPr>
          <w:sz w:val="28"/>
          <w:szCs w:val="28"/>
        </w:rPr>
        <w:t>a</w:t>
      </w:r>
      <w:r w:rsidR="00BF35CB">
        <w:rPr>
          <w:sz w:val="28"/>
          <w:szCs w:val="28"/>
        </w:rPr>
        <w:t>nych i deski w miejscu kontaktu z łukiem. Część st</w:t>
      </w:r>
      <w:r w:rsidR="003400F8">
        <w:rPr>
          <w:sz w:val="28"/>
          <w:szCs w:val="28"/>
        </w:rPr>
        <w:t>e</w:t>
      </w:r>
      <w:r w:rsidR="00354743">
        <w:rPr>
          <w:sz w:val="28"/>
          <w:szCs w:val="28"/>
        </w:rPr>
        <w:t>m</w:t>
      </w:r>
      <w:r w:rsidR="00BF35CB">
        <w:rPr>
          <w:sz w:val="28"/>
          <w:szCs w:val="28"/>
        </w:rPr>
        <w:t>pli ustawiono dla zabezpieczenia stropu. Zabezpieczenie stropu i łuków wykonać według projektu branży konstrukcyjnej przy czym zakładać należy konieczność naprawy stropu bez możliwości jego rozbiórki ze względu na użytkow</w:t>
      </w:r>
      <w:r w:rsidR="00BF35CB">
        <w:rPr>
          <w:sz w:val="28"/>
          <w:szCs w:val="28"/>
        </w:rPr>
        <w:t>a</w:t>
      </w:r>
      <w:r w:rsidR="00BF35CB">
        <w:rPr>
          <w:sz w:val="28"/>
          <w:szCs w:val="28"/>
        </w:rPr>
        <w:t xml:space="preserve">nie pomieszczeń bezpośrednio usytuowanych </w:t>
      </w:r>
      <w:r>
        <w:rPr>
          <w:sz w:val="28"/>
          <w:szCs w:val="28"/>
        </w:rPr>
        <w:t>na</w:t>
      </w:r>
      <w:r w:rsidR="00BF35CB">
        <w:rPr>
          <w:sz w:val="28"/>
          <w:szCs w:val="28"/>
        </w:rPr>
        <w:t xml:space="preserve"> uszkodzonym stropem. </w:t>
      </w:r>
    </w:p>
    <w:p w:rsidR="00025081" w:rsidRDefault="00025081" w:rsidP="00BF35CB">
      <w:pPr>
        <w:ind w:left="709" w:hanging="709"/>
        <w:jc w:val="both"/>
        <w:rPr>
          <w:sz w:val="28"/>
          <w:szCs w:val="28"/>
        </w:rPr>
      </w:pPr>
    </w:p>
    <w:p w:rsidR="00A9590D" w:rsidRPr="004E5933" w:rsidRDefault="00025081" w:rsidP="00BF35CB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F35CB">
        <w:rPr>
          <w:sz w:val="28"/>
          <w:szCs w:val="28"/>
        </w:rPr>
        <w:t>W zakresie prac naprawczych w piwnicy wykonać należy przemurowanie ścian zewnętrznych z likwidacja spękań oraz rozwarstwień muru wyst</w:t>
      </w:r>
      <w:r w:rsidR="00BF35CB">
        <w:rPr>
          <w:sz w:val="28"/>
          <w:szCs w:val="28"/>
        </w:rPr>
        <w:t>ę</w:t>
      </w:r>
      <w:r w:rsidR="00BF35CB">
        <w:rPr>
          <w:sz w:val="28"/>
          <w:szCs w:val="28"/>
        </w:rPr>
        <w:t xml:space="preserve">pujących po stronie południowej budynku. </w:t>
      </w:r>
    </w:p>
    <w:p w:rsidR="00B97516" w:rsidRDefault="00B97516" w:rsidP="00BF35CB">
      <w:pPr>
        <w:jc w:val="both"/>
        <w:rPr>
          <w:sz w:val="28"/>
          <w:szCs w:val="28"/>
        </w:rPr>
      </w:pPr>
    </w:p>
    <w:p w:rsidR="00025081" w:rsidRDefault="00025081" w:rsidP="00BF35CB">
      <w:pPr>
        <w:jc w:val="both"/>
        <w:rPr>
          <w:sz w:val="28"/>
          <w:szCs w:val="28"/>
        </w:rPr>
      </w:pPr>
    </w:p>
    <w:p w:rsidR="00B97516" w:rsidRDefault="00B97516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 w:rsidP="00E63293">
      <w:pPr>
        <w:pStyle w:val="Bezodstpw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PROJEKT   BUDOWLANY  BRANŻY KONSTRUKCYJNEJ</w:t>
      </w:r>
    </w:p>
    <w:p w:rsidR="00E63293" w:rsidRDefault="00E63293" w:rsidP="00E63293">
      <w:pPr>
        <w:pStyle w:val="Bezodstpw"/>
        <w:rPr>
          <w:rFonts w:ascii="Times New Roman" w:hAnsi="Times New Roman" w:cs="Times New Roman"/>
          <w:sz w:val="32"/>
          <w:szCs w:val="32"/>
          <w:u w:val="single"/>
        </w:rPr>
      </w:pPr>
    </w:p>
    <w:p w:rsidR="00E63293" w:rsidRDefault="00E63293" w:rsidP="00E63293">
      <w:pPr>
        <w:pStyle w:val="Bezodstpw"/>
        <w:rPr>
          <w:rFonts w:ascii="Times New Roman" w:hAnsi="Times New Roman" w:cs="Times New Roman"/>
          <w:sz w:val="32"/>
          <w:szCs w:val="32"/>
          <w:u w:val="single"/>
        </w:rPr>
      </w:pPr>
    </w:p>
    <w:p w:rsidR="00E63293" w:rsidRDefault="00E63293" w:rsidP="00E63293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Zawartość projektu branży konstrukcyjnej:</w:t>
      </w:r>
    </w:p>
    <w:p w:rsidR="00E63293" w:rsidRDefault="00E63293" w:rsidP="00E63293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Opis  techniczny</w:t>
      </w:r>
    </w:p>
    <w:p w:rsidR="00E63293" w:rsidRPr="00195895" w:rsidRDefault="00E63293" w:rsidP="00E63293">
      <w:pPr>
        <w:rPr>
          <w:b/>
          <w:sz w:val="28"/>
          <w:szCs w:val="28"/>
        </w:rPr>
      </w:pPr>
      <w:r w:rsidRPr="00195895">
        <w:rPr>
          <w:sz w:val="28"/>
          <w:szCs w:val="28"/>
        </w:rPr>
        <w:t xml:space="preserve">2.  Oświadczenie  z art. 20 ust. 4 Prawa  Budowlanego </w:t>
      </w:r>
      <w:r w:rsidRPr="00195895">
        <w:rPr>
          <w:sz w:val="28"/>
          <w:szCs w:val="28"/>
        </w:rPr>
        <w:tab/>
      </w:r>
      <w:r w:rsidRPr="00195895">
        <w:rPr>
          <w:sz w:val="28"/>
          <w:szCs w:val="28"/>
        </w:rPr>
        <w:tab/>
      </w:r>
    </w:p>
    <w:p w:rsidR="00E63293" w:rsidRDefault="00E63293" w:rsidP="00E63293">
      <w:pPr>
        <w:rPr>
          <w:sz w:val="28"/>
          <w:szCs w:val="28"/>
        </w:rPr>
      </w:pPr>
      <w:r>
        <w:rPr>
          <w:sz w:val="28"/>
          <w:szCs w:val="28"/>
        </w:rPr>
        <w:t xml:space="preserve">3.  Uprawnienia  osoby projektującej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63293" w:rsidRDefault="00E63293" w:rsidP="00E63293">
      <w:pPr>
        <w:rPr>
          <w:sz w:val="28"/>
          <w:szCs w:val="28"/>
        </w:rPr>
      </w:pPr>
      <w:r>
        <w:rPr>
          <w:sz w:val="28"/>
          <w:szCs w:val="28"/>
        </w:rPr>
        <w:t xml:space="preserve">4.   Przynależność do Izby  Inżynierów  Budownictwa  osoby  </w:t>
      </w:r>
    </w:p>
    <w:p w:rsidR="00E63293" w:rsidRDefault="00E63293" w:rsidP="00E63293">
      <w:pPr>
        <w:rPr>
          <w:sz w:val="28"/>
          <w:szCs w:val="28"/>
        </w:rPr>
      </w:pPr>
      <w:r>
        <w:rPr>
          <w:sz w:val="28"/>
          <w:szCs w:val="28"/>
        </w:rPr>
        <w:t xml:space="preserve">      projektującej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63293" w:rsidRDefault="00E63293" w:rsidP="00E63293">
      <w:pPr>
        <w:rPr>
          <w:sz w:val="28"/>
          <w:szCs w:val="28"/>
        </w:rPr>
      </w:pPr>
      <w:r>
        <w:rPr>
          <w:sz w:val="28"/>
          <w:szCs w:val="28"/>
        </w:rPr>
        <w:t>5.  Część  rysunkowa</w:t>
      </w:r>
    </w:p>
    <w:p w:rsidR="00E63293" w:rsidRDefault="00E63293" w:rsidP="00E63293">
      <w:pPr>
        <w:ind w:firstLine="900"/>
        <w:jc w:val="both"/>
        <w:rPr>
          <w:sz w:val="28"/>
          <w:szCs w:val="28"/>
        </w:rPr>
      </w:pPr>
    </w:p>
    <w:p w:rsidR="00E63293" w:rsidRDefault="00E63293" w:rsidP="00E6329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5.1.</w:t>
      </w:r>
      <w:r>
        <w:rPr>
          <w:sz w:val="28"/>
          <w:szCs w:val="28"/>
        </w:rPr>
        <w:t xml:space="preserve">   Plan sytuacyjny</w:t>
      </w:r>
    </w:p>
    <w:p w:rsidR="00E63293" w:rsidRDefault="00E63293" w:rsidP="00E6329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5.2.</w:t>
      </w:r>
      <w:r>
        <w:rPr>
          <w:sz w:val="28"/>
          <w:szCs w:val="28"/>
        </w:rPr>
        <w:t xml:space="preserve">   Rzut  piwnicy – część południowa wschodnia</w:t>
      </w:r>
    </w:p>
    <w:p w:rsidR="00E63293" w:rsidRDefault="00E63293" w:rsidP="00E6329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5.3.</w:t>
      </w:r>
      <w:r>
        <w:rPr>
          <w:sz w:val="28"/>
          <w:szCs w:val="28"/>
        </w:rPr>
        <w:t xml:space="preserve">   Rzut  piwnicy – część południowo-zachodnia</w:t>
      </w:r>
    </w:p>
    <w:p w:rsidR="00E63293" w:rsidRDefault="00E63293" w:rsidP="00E63293">
      <w:pPr>
        <w:rPr>
          <w:sz w:val="28"/>
          <w:szCs w:val="28"/>
        </w:rPr>
      </w:pPr>
    </w:p>
    <w:p w:rsidR="00E63293" w:rsidRDefault="00E63293" w:rsidP="00E63293">
      <w:pPr>
        <w:pStyle w:val="Tytu"/>
        <w:rPr>
          <w:rFonts w:ascii="Times New Roman" w:hAnsi="Times New Roman"/>
        </w:rPr>
      </w:pPr>
    </w:p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/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 OPIS </w:t>
      </w:r>
      <w:r w:rsidRPr="006155BA">
        <w:rPr>
          <w:rFonts w:ascii="Times New Roman" w:hAnsi="Times New Roman" w:cs="Times New Roman"/>
          <w:b/>
          <w:sz w:val="28"/>
          <w:szCs w:val="28"/>
        </w:rPr>
        <w:t>TECHNI</w:t>
      </w:r>
      <w:r>
        <w:rPr>
          <w:rFonts w:ascii="Times New Roman" w:hAnsi="Times New Roman" w:cs="Times New Roman"/>
          <w:b/>
          <w:sz w:val="28"/>
          <w:szCs w:val="28"/>
        </w:rPr>
        <w:t>CZNY  DO  PROJEKTU  BRANŻY  KONSTRUKCY</w:t>
      </w:r>
      <w:r>
        <w:rPr>
          <w:rFonts w:ascii="Times New Roman" w:hAnsi="Times New Roman" w:cs="Times New Roman"/>
          <w:b/>
          <w:sz w:val="28"/>
          <w:szCs w:val="28"/>
        </w:rPr>
        <w:t>J</w:t>
      </w:r>
      <w:r>
        <w:rPr>
          <w:rFonts w:ascii="Times New Roman" w:hAnsi="Times New Roman" w:cs="Times New Roman"/>
          <w:b/>
          <w:sz w:val="28"/>
          <w:szCs w:val="28"/>
        </w:rPr>
        <w:t>NEJ</w:t>
      </w: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293" w:rsidRPr="00080E34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0E34">
        <w:rPr>
          <w:rFonts w:ascii="Times New Roman" w:hAnsi="Times New Roman" w:cs="Times New Roman"/>
          <w:b/>
          <w:sz w:val="28"/>
          <w:szCs w:val="28"/>
        </w:rPr>
        <w:t>1.1.  Podstawa opracowania</w:t>
      </w: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projekt architektoniczny</w:t>
      </w:r>
    </w:p>
    <w:p w:rsidR="00E63293" w:rsidRDefault="00E63293" w:rsidP="00E63293">
      <w:pPr>
        <w:pStyle w:val="Bezodstpw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opracowanie pn. „Koncepcja szkicowa i kosztorys  szacunkowy dla b</w:t>
      </w: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dynku mieszkalnego wielorodzinnego w Pokrzywniku, działka nr 131/2” opracowany przez mgr inż. Jerzego Wiśniowskiego w marcu 2009 roku.</w:t>
      </w: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uzgodnienia międzybranżowe,</w:t>
      </w: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obowiązujące przepisy i normy</w:t>
      </w: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Pr="00080E34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0E34">
        <w:rPr>
          <w:rFonts w:ascii="Times New Roman" w:hAnsi="Times New Roman" w:cs="Times New Roman"/>
          <w:b/>
          <w:sz w:val="28"/>
          <w:szCs w:val="28"/>
        </w:rPr>
        <w:t>1.2.  Przedmiot  opracowania</w:t>
      </w: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Projekt obejmuje swoim zakresem:</w:t>
      </w:r>
    </w:p>
    <w:p w:rsidR="00E63293" w:rsidRDefault="00E63293" w:rsidP="00E63293">
      <w:pPr>
        <w:pStyle w:val="Bezodstpw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 określenie zmian konstrukcyjnych związanych z poprawą więźby d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chowej,</w:t>
      </w:r>
    </w:p>
    <w:p w:rsidR="00E63293" w:rsidRDefault="00E63293" w:rsidP="00E63293">
      <w:pPr>
        <w:pStyle w:val="Bezodstpw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określenie sposobu zabezpieczenia uszkodzonych elementów stropu nad piwnicą,</w:t>
      </w:r>
    </w:p>
    <w:p w:rsidR="00E63293" w:rsidRDefault="00E63293" w:rsidP="00E63293">
      <w:pPr>
        <w:pStyle w:val="Bezodstpw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określenie sposobu zapewnienia możliwości posadowienia kominów na stropie nad parterem</w:t>
      </w: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Pr="00080E34" w:rsidRDefault="00E63293" w:rsidP="00E63293">
      <w:pPr>
        <w:pStyle w:val="Bezodstpw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0E34">
        <w:rPr>
          <w:rFonts w:ascii="Times New Roman" w:hAnsi="Times New Roman" w:cs="Times New Roman"/>
          <w:b/>
          <w:sz w:val="28"/>
          <w:szCs w:val="28"/>
        </w:rPr>
        <w:t>1.3.  Opis dla zmian konstrukcyjnych  związanych z poprawą więźby d</w:t>
      </w:r>
      <w:r w:rsidRPr="00080E34">
        <w:rPr>
          <w:rFonts w:ascii="Times New Roman" w:hAnsi="Times New Roman" w:cs="Times New Roman"/>
          <w:b/>
          <w:sz w:val="28"/>
          <w:szCs w:val="28"/>
        </w:rPr>
        <w:t>a</w:t>
      </w:r>
      <w:r w:rsidRPr="00080E34">
        <w:rPr>
          <w:rFonts w:ascii="Times New Roman" w:hAnsi="Times New Roman" w:cs="Times New Roman"/>
          <w:b/>
          <w:sz w:val="28"/>
          <w:szCs w:val="28"/>
        </w:rPr>
        <w:t>chowej.</w:t>
      </w: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Dach budynku jest stosunkowo nowym elementem budynku. Wykonany został w 2007 roku poprzez likwidacje całej starej więźby dachowej, ro</w:t>
      </w:r>
      <w:r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biórka pokrycia dachowego w postaci dachówki karpiówki, odnowienie kominów murowanych w części </w:t>
      </w:r>
      <w:proofErr w:type="spellStart"/>
      <w:r>
        <w:rPr>
          <w:rFonts w:ascii="Times New Roman" w:hAnsi="Times New Roman" w:cs="Times New Roman"/>
          <w:sz w:val="28"/>
          <w:szCs w:val="28"/>
        </w:rPr>
        <w:t>ponaddachowej</w:t>
      </w:r>
      <w:proofErr w:type="spellEnd"/>
      <w:r>
        <w:rPr>
          <w:rFonts w:ascii="Times New Roman" w:hAnsi="Times New Roman" w:cs="Times New Roman"/>
          <w:sz w:val="28"/>
          <w:szCs w:val="28"/>
        </w:rPr>
        <w:t>, otynkowanie kominów na strychu. Jakość prac wykonanych przy montażu więźby dachowej jest  wi</w:t>
      </w:r>
      <w:r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lu miejscach nieodpowiednia oraz zła.</w:t>
      </w:r>
    </w:p>
    <w:p w:rsidR="00E63293" w:rsidRDefault="00E63293" w:rsidP="00E63293">
      <w:pPr>
        <w:pStyle w:val="Bezodstpw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3400F8">
      <w:pPr>
        <w:pStyle w:val="Bezodstpw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Występuje konieczność wykonania następującego zakresu prac napra</w:t>
      </w:r>
      <w:r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czych więźby dachowej:</w:t>
      </w:r>
    </w:p>
    <w:p w:rsidR="00E63293" w:rsidRDefault="00E63293" w:rsidP="00E63293">
      <w:pPr>
        <w:pStyle w:val="Bezodstpw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połączenia elementów krokwi z jętkami są wykonane na tyle niewłaściwie, że układ statycznie nie pracuje poprawnie i jest duże zagrożenie dla murłat, że nie przeniosą sił poziomych od pokrycia i obciążenia dachu. Stąd należy wykonać wzmocnienia poprzez obustronny montaż nakładek przy każdym z tych połączeń. Dodatkowo należy wzmocnić połączeni a krokwi z murł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tą i wykonać na każdym połączeniu stołeczek  z krawędziaka 130 x 45 mm długości 450 </w:t>
      </w:r>
      <w:proofErr w:type="spellStart"/>
      <w:r>
        <w:rPr>
          <w:rFonts w:ascii="Times New Roman" w:hAnsi="Times New Roman" w:cs="Times New Roman"/>
          <w:sz w:val="28"/>
          <w:szCs w:val="28"/>
        </w:rPr>
        <w:t>mm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7753A7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pict>
          <v:shape id="_x0000_s1034" type="#_x0000_t202" style="position:absolute;left:0;text-align:left;margin-left:74.2pt;margin-top:9.75pt;width:311.3pt;height:226.1pt;z-index:251665408">
            <v:textbox>
              <w:txbxContent>
                <w:p w:rsidR="00E63293" w:rsidRDefault="00E63293" w:rsidP="00E63293">
                  <w:r>
                    <w:rPr>
                      <w:noProof/>
                    </w:rPr>
                    <w:drawing>
                      <wp:inline distT="0" distB="0" distL="0" distR="0">
                        <wp:extent cx="3787264" cy="2756079"/>
                        <wp:effectExtent l="19050" t="0" r="3686" b="0"/>
                        <wp:docPr id="2" name="Obraz 0" descr="DSCN29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2900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90260" cy="2758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Pr="00E5553C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553C">
        <w:rPr>
          <w:rFonts w:ascii="Times New Roman" w:hAnsi="Times New Roman" w:cs="Times New Roman"/>
          <w:i/>
          <w:sz w:val="28"/>
          <w:szCs w:val="28"/>
        </w:rPr>
        <w:t>Zdjęcie nr 1. Węzeł konstrukcyjny w połączeniu krokwi z jętką.</w:t>
      </w:r>
    </w:p>
    <w:p w:rsidR="00E63293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Wykonać wzmocnienie nie tylko te węzły ale również połączeniu mieczy z </w:t>
      </w:r>
      <w:proofErr w:type="spellStart"/>
      <w:r>
        <w:rPr>
          <w:rFonts w:ascii="Times New Roman" w:hAnsi="Times New Roman" w:cs="Times New Roman"/>
          <w:sz w:val="28"/>
          <w:szCs w:val="28"/>
        </w:rPr>
        <w:t>płatwią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oraz połączenia słupków z </w:t>
      </w:r>
      <w:proofErr w:type="spellStart"/>
      <w:r>
        <w:rPr>
          <w:rFonts w:ascii="Times New Roman" w:hAnsi="Times New Roman" w:cs="Times New Roman"/>
          <w:sz w:val="28"/>
          <w:szCs w:val="28"/>
        </w:rPr>
        <w:t>płatwią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podwaliną.</w:t>
      </w: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Należy również wzmocnić kotwienie murłaty do muru. Brak jest śladów wprowadzenia trzpienie w gniazda betonowe ściany. </w:t>
      </w: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Kotwienie wykonać po wykuciu gniazd w ścianach zewnętrznych o w</w:t>
      </w:r>
      <w:r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miarach 60 x 60 cm i zabetonowaniu po montażu kotwy o średnicy 16 </w:t>
      </w:r>
      <w:proofErr w:type="spellStart"/>
      <w:r>
        <w:rPr>
          <w:rFonts w:ascii="Times New Roman" w:hAnsi="Times New Roman" w:cs="Times New Roman"/>
          <w:sz w:val="28"/>
          <w:szCs w:val="28"/>
        </w:rPr>
        <w:t>mm</w:t>
      </w:r>
      <w:proofErr w:type="spellEnd"/>
      <w:r>
        <w:rPr>
          <w:rFonts w:ascii="Times New Roman" w:hAnsi="Times New Roman" w:cs="Times New Roman"/>
          <w:sz w:val="28"/>
          <w:szCs w:val="28"/>
        </w:rPr>
        <w:t>. Po uzyskaniu niezbędnej wytrzymałości betonu należy dociągnąć murłatę do muru poprzez dokręcenie kotwy. Jednocześnie  można wyk</w:t>
      </w:r>
      <w:r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nać po cztery gniazda dla każdej z murłat.</w:t>
      </w:r>
    </w:p>
    <w:p w:rsidR="00E63293" w:rsidRPr="00080E34" w:rsidRDefault="00E63293" w:rsidP="003400F8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0E34">
        <w:rPr>
          <w:rFonts w:ascii="Times New Roman" w:hAnsi="Times New Roman" w:cs="Times New Roman"/>
          <w:b/>
          <w:sz w:val="28"/>
          <w:szCs w:val="28"/>
        </w:rPr>
        <w:t xml:space="preserve">1.4. </w:t>
      </w:r>
      <w:r>
        <w:rPr>
          <w:rFonts w:ascii="Times New Roman" w:hAnsi="Times New Roman" w:cs="Times New Roman"/>
          <w:b/>
          <w:sz w:val="28"/>
          <w:szCs w:val="28"/>
        </w:rPr>
        <w:t xml:space="preserve">  O</w:t>
      </w:r>
      <w:r w:rsidRPr="00080E34">
        <w:rPr>
          <w:rFonts w:ascii="Times New Roman" w:hAnsi="Times New Roman" w:cs="Times New Roman"/>
          <w:b/>
          <w:sz w:val="28"/>
          <w:szCs w:val="28"/>
        </w:rPr>
        <w:t>kreślenie sposobu zabezpieczenia uszkodzony</w:t>
      </w:r>
      <w:r>
        <w:rPr>
          <w:rFonts w:ascii="Times New Roman" w:hAnsi="Times New Roman" w:cs="Times New Roman"/>
          <w:b/>
          <w:sz w:val="28"/>
          <w:szCs w:val="28"/>
        </w:rPr>
        <w:t>ch elementów stropu nad piwnicą</w:t>
      </w: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1B24AF">
        <w:rPr>
          <w:rFonts w:ascii="Times New Roman" w:hAnsi="Times New Roman" w:cs="Times New Roman"/>
          <w:sz w:val="28"/>
          <w:szCs w:val="28"/>
        </w:rPr>
        <w:t xml:space="preserve">         Nad dwoma pomieszczeniami w piwnicy tj. pomieszczenie nr 1 – w poł</w:t>
      </w:r>
      <w:r w:rsidRPr="001B24AF">
        <w:rPr>
          <w:rFonts w:ascii="Times New Roman" w:hAnsi="Times New Roman" w:cs="Times New Roman"/>
          <w:sz w:val="28"/>
          <w:szCs w:val="28"/>
        </w:rPr>
        <w:t>u</w:t>
      </w:r>
      <w:r w:rsidRPr="001B24AF">
        <w:rPr>
          <w:rFonts w:ascii="Times New Roman" w:hAnsi="Times New Roman" w:cs="Times New Roman"/>
          <w:sz w:val="28"/>
          <w:szCs w:val="28"/>
        </w:rPr>
        <w:t>dniowo-wschodniej części budynku i nad pomieszczeniem nr 2 – p</w:t>
      </w:r>
      <w:r w:rsidRPr="001B24AF">
        <w:rPr>
          <w:rFonts w:ascii="Times New Roman" w:hAnsi="Times New Roman" w:cs="Times New Roman"/>
          <w:sz w:val="28"/>
          <w:szCs w:val="28"/>
        </w:rPr>
        <w:t>o</w:t>
      </w:r>
      <w:r w:rsidRPr="001B24AF">
        <w:rPr>
          <w:rFonts w:ascii="Times New Roman" w:hAnsi="Times New Roman" w:cs="Times New Roman"/>
          <w:sz w:val="28"/>
          <w:szCs w:val="28"/>
        </w:rPr>
        <w:t xml:space="preserve">mieszczenie w południowo-zachodniej części budynku </w:t>
      </w:r>
      <w:r>
        <w:rPr>
          <w:rFonts w:ascii="Times New Roman" w:hAnsi="Times New Roman" w:cs="Times New Roman"/>
          <w:sz w:val="28"/>
          <w:szCs w:val="28"/>
        </w:rPr>
        <w:t xml:space="preserve">uszkodzone są stropy, elementy ścian i sklepienie łukowe podtrzymujące stropy łukowe. </w:t>
      </w:r>
    </w:p>
    <w:p w:rsidR="003400F8" w:rsidRDefault="003400F8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400F8" w:rsidRDefault="003400F8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400F8" w:rsidRDefault="003400F8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400F8" w:rsidRDefault="003400F8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400F8" w:rsidRDefault="003400F8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400F8" w:rsidRDefault="003400F8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3400F8" w:rsidRDefault="003400F8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7753A7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pict>
          <v:shape id="_x0000_s1035" type="#_x0000_t202" style="position:absolute;left:0;text-align:left;margin-left:97.45pt;margin-top:6.1pt;width:315.4pt;height:224.15pt;z-index:251666432">
            <v:textbox>
              <w:txbxContent>
                <w:p w:rsidR="00E63293" w:rsidRDefault="00E63293" w:rsidP="00E63293">
                  <w:r>
                    <w:rPr>
                      <w:noProof/>
                    </w:rPr>
                    <w:drawing>
                      <wp:inline distT="0" distB="0" distL="0" distR="0">
                        <wp:extent cx="3872519" cy="2678806"/>
                        <wp:effectExtent l="19050" t="0" r="0" b="0"/>
                        <wp:docPr id="7" name="Obraz 1" descr="DSCN28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2888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70830" cy="2677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Zdjęcie nr 2. Uszkodzony i podst</w:t>
      </w:r>
      <w:r w:rsidR="003400F8">
        <w:rPr>
          <w:rFonts w:ascii="Times New Roman" w:hAnsi="Times New Roman" w:cs="Times New Roman"/>
          <w:i/>
          <w:sz w:val="28"/>
          <w:szCs w:val="28"/>
        </w:rPr>
        <w:t>em</w:t>
      </w:r>
      <w:r>
        <w:rPr>
          <w:rFonts w:ascii="Times New Roman" w:hAnsi="Times New Roman" w:cs="Times New Roman"/>
          <w:i/>
          <w:sz w:val="28"/>
          <w:szCs w:val="28"/>
        </w:rPr>
        <w:t>plowany strop z łukiem wspieraj</w:t>
      </w:r>
      <w:r>
        <w:rPr>
          <w:rFonts w:ascii="Times New Roman" w:hAnsi="Times New Roman" w:cs="Times New Roman"/>
          <w:i/>
          <w:sz w:val="28"/>
          <w:szCs w:val="28"/>
        </w:rPr>
        <w:t>ą</w:t>
      </w:r>
      <w:r>
        <w:rPr>
          <w:rFonts w:ascii="Times New Roman" w:hAnsi="Times New Roman" w:cs="Times New Roman"/>
          <w:i/>
          <w:sz w:val="28"/>
          <w:szCs w:val="28"/>
        </w:rPr>
        <w:t>cym w pomieszczeniu nr 1</w:t>
      </w:r>
    </w:p>
    <w:p w:rsidR="00E63293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Uszkodzenia w obu pomieszczeniach powstały w wyniku nierównomie</w:t>
      </w:r>
      <w:r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nego osiadania podłoża pod fundamentami. W pierwszej fazie zniszczeniu uległy narożniki ścian, w których pęknięcia od poziomu fundamentowania przeniosły się na strop łukowy oparty na ścianach poprzecznych z</w:t>
      </w:r>
      <w:r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wnętrznych i na łuku . </w:t>
      </w: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Naprężenia spowodowały również uszkodzenia stropu sąsiadującego be</w:t>
      </w:r>
      <w:r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pośrednio ze ścianą zewnętrzną. Przy czym dla tej części budynku już nie są takim zagrożeniem jak stropy bezpośrednio sąsiadujące ze ścianą z</w:t>
      </w:r>
      <w:r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wnętrzną.</w:t>
      </w:r>
    </w:p>
    <w:p w:rsidR="00E63293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Dla wyeliminowania  dalszego osiadania i niszczenia łuku wspierającego dwa stropy ceglane należy zlikwidować przekazywanie obciążeń ze str</w:t>
      </w:r>
      <w:r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pu na łuk poprzez podmurowanie całego łuku. W tym celu należy wyk</w:t>
      </w:r>
      <w:r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nać ławę żelbetową o wymiarach 60 x 40 cm na odcinku całeg</w:t>
      </w:r>
      <w:r w:rsidR="003400F8">
        <w:rPr>
          <w:rFonts w:ascii="Times New Roman" w:hAnsi="Times New Roman" w:cs="Times New Roman"/>
          <w:sz w:val="28"/>
          <w:szCs w:val="28"/>
        </w:rPr>
        <w:t xml:space="preserve">o łuku ze zbrojeniem żebrowym 6 </w:t>
      </w:r>
      <w:r>
        <w:rPr>
          <w:rFonts w:ascii="Times New Roman" w:hAnsi="Times New Roman" w:cs="Times New Roman"/>
          <w:sz w:val="28"/>
          <w:szCs w:val="28"/>
        </w:rPr>
        <w:t>x ø1</w:t>
      </w:r>
      <w:r w:rsidR="003400F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z betonu B20. </w:t>
      </w:r>
    </w:p>
    <w:p w:rsidR="00E63293" w:rsidRDefault="00E63293" w:rsidP="00E63293">
      <w:pPr>
        <w:pStyle w:val="Bezodstpw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3400F8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Na wykonanej izolacji poziomej wykonać murowanie ściany gr. 38 cm pod sam łuk dokonując podbicia dla umożliwienia właściwego przekaz</w:t>
      </w:r>
      <w:r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wania obciążeń z uszkodzonego łuku na podłoże poprzez murowaną ści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nę.</w:t>
      </w:r>
    </w:p>
    <w:p w:rsidR="00E63293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400F8" w:rsidRDefault="003400F8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3293" w:rsidRDefault="007753A7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53A7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pict>
          <v:shape id="_x0000_s1036" type="#_x0000_t202" style="position:absolute;left:0;text-align:left;margin-left:97.45pt;margin-top:9.25pt;width:315.4pt;height:232.2pt;z-index:251667456">
            <v:textbox>
              <w:txbxContent>
                <w:p w:rsidR="00E63293" w:rsidRPr="00F45DA1" w:rsidRDefault="00E63293" w:rsidP="00E63293">
                  <w:r>
                    <w:rPr>
                      <w:noProof/>
                    </w:rPr>
                    <w:drawing>
                      <wp:inline distT="0" distB="0" distL="0" distR="0">
                        <wp:extent cx="3767339" cy="2825504"/>
                        <wp:effectExtent l="19050" t="0" r="4561" b="0"/>
                        <wp:docPr id="8" name="Obraz 2" descr="DSCN28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2890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7698" cy="28257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3293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3293" w:rsidRPr="00E5553C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Pr="00E5553C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5553C">
        <w:rPr>
          <w:rFonts w:ascii="Times New Roman" w:hAnsi="Times New Roman" w:cs="Times New Roman"/>
          <w:i/>
          <w:sz w:val="28"/>
          <w:szCs w:val="28"/>
        </w:rPr>
        <w:t>Zdję</w:t>
      </w:r>
      <w:r>
        <w:rPr>
          <w:rFonts w:ascii="Times New Roman" w:hAnsi="Times New Roman" w:cs="Times New Roman"/>
          <w:i/>
          <w:sz w:val="28"/>
          <w:szCs w:val="28"/>
        </w:rPr>
        <w:t>cie nr 3. Podstemplowany narożnik stropu południowo-zachodniego</w:t>
      </w:r>
    </w:p>
    <w:p w:rsidR="00E63293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3293" w:rsidRDefault="00E63293" w:rsidP="00E63293">
      <w:pPr>
        <w:pStyle w:val="Bezodstpw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W murowanej ścianie osadzić nadproża w postaci 3 sztuk belek L19 o dł</w:t>
      </w:r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gości 120 cm dla wykonania otworu o szerokości 100 </w:t>
      </w:r>
      <w:proofErr w:type="spellStart"/>
      <w:r>
        <w:rPr>
          <w:rFonts w:ascii="Times New Roman" w:hAnsi="Times New Roman" w:cs="Times New Roman"/>
          <w:sz w:val="28"/>
          <w:szCs w:val="28"/>
        </w:rPr>
        <w:t>cm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Prace wykonać zgodnie z rysunkiem nr 2 i nr 3. </w:t>
      </w: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Uszkodzone stropy wykonać poprzez sukcesywne uzupełnianie elementów uszkodzonych cegieł i wstawiając nowe cegły na zaprawie </w:t>
      </w:r>
      <w:proofErr w:type="spellStart"/>
      <w:r>
        <w:rPr>
          <w:rFonts w:ascii="Times New Roman" w:hAnsi="Times New Roman" w:cs="Times New Roman"/>
          <w:sz w:val="28"/>
          <w:szCs w:val="28"/>
        </w:rPr>
        <w:t>bezskurczowej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produkcji </w:t>
      </w:r>
      <w:proofErr w:type="spellStart"/>
      <w:r>
        <w:rPr>
          <w:rFonts w:ascii="Times New Roman" w:hAnsi="Times New Roman" w:cs="Times New Roman"/>
          <w:sz w:val="28"/>
          <w:szCs w:val="28"/>
        </w:rPr>
        <w:t>Ceresit</w:t>
      </w:r>
      <w:proofErr w:type="spellEnd"/>
      <w:r>
        <w:rPr>
          <w:rFonts w:ascii="Times New Roman" w:hAnsi="Times New Roman" w:cs="Times New Roman"/>
          <w:sz w:val="28"/>
          <w:szCs w:val="28"/>
        </w:rPr>
        <w:t>. Prace należy wykonać po wykonaniu pełnego zabe</w:t>
      </w:r>
      <w:r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pieczenia stropu z usuwaniem w miejscach przeznaczonych do wykon</w:t>
      </w:r>
      <w:r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wania prac naprawczych.</w:t>
      </w: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Opis powyższych prac dotyczy obu pomieszczeń, przy czym bardziej zniszczone są elementy pomieszczenia nr 2.</w:t>
      </w:r>
    </w:p>
    <w:p w:rsidR="00E63293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W tym pomieszczeniu również należy wykonać przemurowanie ścian w występujących pęknięciach. W przypadku trudności w przemurowaniu ścian ze względu na zastosowany do murowania kamień, prace murowe zabezpieczające wykonywać pod nadzorem autorskim. Dotyczy to ró</w:t>
      </w:r>
      <w:r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nież  naprawy ściany szczytowej na wysokości parteru i pierwszego piętra zabezpieczonych ściągami i wzmocnionej spinającymi kształtownikami.</w:t>
      </w:r>
    </w:p>
    <w:p w:rsidR="00E63293" w:rsidRDefault="00E63293" w:rsidP="00E63293">
      <w:pPr>
        <w:pStyle w:val="Bezodstpw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</w:p>
    <w:p w:rsidR="00E63293" w:rsidRPr="001B24AF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Pr="001B24AF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  </w:t>
      </w:r>
      <w:r w:rsidRPr="002D0D58">
        <w:rPr>
          <w:rFonts w:ascii="Times New Roman" w:hAnsi="Times New Roman" w:cs="Times New Roman"/>
          <w:b/>
          <w:sz w:val="28"/>
          <w:szCs w:val="28"/>
        </w:rPr>
        <w:t xml:space="preserve">Określenie sposobu zapewnienia możliwości posadowienia kominów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D0D58">
        <w:rPr>
          <w:rFonts w:ascii="Times New Roman" w:hAnsi="Times New Roman" w:cs="Times New Roman"/>
          <w:b/>
          <w:sz w:val="28"/>
          <w:szCs w:val="28"/>
        </w:rPr>
        <w:t>na stropie nad parterem</w:t>
      </w:r>
    </w:p>
    <w:p w:rsidR="00E63293" w:rsidRPr="002D0D58" w:rsidRDefault="00E63293" w:rsidP="00E63293">
      <w:pPr>
        <w:pStyle w:val="Bezodstpw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293" w:rsidRDefault="00E63293" w:rsidP="00E63293">
      <w:pPr>
        <w:pStyle w:val="Bezodstpw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Przy wykonywaniu prac remontowych czterech mieszkań na I Pietrze nie wprowadza się żadnych elementów konstrukcyjnych. Jedynie należy </w:t>
      </w:r>
      <w:r>
        <w:rPr>
          <w:rFonts w:ascii="Times New Roman" w:hAnsi="Times New Roman" w:cs="Times New Roman"/>
          <w:sz w:val="28"/>
          <w:szCs w:val="28"/>
        </w:rPr>
        <w:lastRenderedPageBreak/>
        <w:t>przygotować istniejący strop nad parterem dla umożliwienia posadowi</w:t>
      </w:r>
      <w:r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nia komina systemowego trój ciągowego: jeden przewód dymowy o średnicy 200 mm oraz dwa przewody wentylacyjne dla potrzeb pomies</w:t>
      </w:r>
      <w:r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czeń kuchni i łazienki. Zgodnie  wytycznymi producenta – 1 mb bieżący komina ma ciężar ok. 120 </w:t>
      </w:r>
      <w:proofErr w:type="spellStart"/>
      <w:r>
        <w:rPr>
          <w:rFonts w:ascii="Times New Roman" w:hAnsi="Times New Roman" w:cs="Times New Roman"/>
          <w:sz w:val="28"/>
          <w:szCs w:val="28"/>
        </w:rPr>
        <w:t>kg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Stąd przy założeniu, że długość komina na pierwszym piętrze wynosić będzie 6,0 m należy zapewnić możliwość przeniesienia obciążeń przez strop 720 </w:t>
      </w:r>
      <w:proofErr w:type="spellStart"/>
      <w:r>
        <w:rPr>
          <w:rFonts w:ascii="Times New Roman" w:hAnsi="Times New Roman" w:cs="Times New Roman"/>
          <w:sz w:val="28"/>
          <w:szCs w:val="28"/>
        </w:rPr>
        <w:t>kg</w:t>
      </w:r>
      <w:proofErr w:type="spellEnd"/>
      <w:r>
        <w:rPr>
          <w:rFonts w:ascii="Times New Roman" w:hAnsi="Times New Roman" w:cs="Times New Roman"/>
          <w:sz w:val="28"/>
          <w:szCs w:val="28"/>
        </w:rPr>
        <w:t>. Przy zaplanowanym remoncie stropu nad parterem i konieczności zdjęcia wszystkich elementów w</w:t>
      </w:r>
      <w:r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kończeniowych odsłonięte zostaną elementy nośne stropu. W miejscach posadowienia należy zagęścić belki stropowe tak aby odległość między belkami wynosiła 20 </w:t>
      </w:r>
      <w:proofErr w:type="spellStart"/>
      <w:r>
        <w:rPr>
          <w:rFonts w:ascii="Times New Roman" w:hAnsi="Times New Roman" w:cs="Times New Roman"/>
          <w:sz w:val="28"/>
          <w:szCs w:val="28"/>
        </w:rPr>
        <w:t>cm</w:t>
      </w:r>
      <w:proofErr w:type="spellEnd"/>
      <w:r>
        <w:rPr>
          <w:rFonts w:ascii="Times New Roman" w:hAnsi="Times New Roman" w:cs="Times New Roman"/>
          <w:sz w:val="28"/>
          <w:szCs w:val="28"/>
        </w:rPr>
        <w:t>. Zakłada się również, że istniejące belki str</w:t>
      </w:r>
      <w:r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powe będące w dobrym stanie technicznym będą poziomowane przez nadbicie obustronnie listew o wymiarach 45 x 220 mm co dodatkowo spowoduje zwiększenie nośności stropu.</w:t>
      </w:r>
    </w:p>
    <w:p w:rsidR="00E63293" w:rsidRPr="00E63293" w:rsidRDefault="00E63293" w:rsidP="00E63293">
      <w:pPr>
        <w:pStyle w:val="Bezodstpw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Pr="00E63293" w:rsidRDefault="00E63293" w:rsidP="00E63293">
      <w:pPr>
        <w:pStyle w:val="Bezodstpw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E63293">
        <w:rPr>
          <w:rFonts w:ascii="Times New Roman" w:hAnsi="Times New Roman" w:cs="Times New Roman"/>
          <w:sz w:val="28"/>
          <w:szCs w:val="28"/>
        </w:rPr>
        <w:t xml:space="preserve">           W przypadku zaistnienia innych okoliczności mających wpływ na n</w:t>
      </w:r>
      <w:r w:rsidRPr="00E63293">
        <w:rPr>
          <w:rFonts w:ascii="Times New Roman" w:hAnsi="Times New Roman" w:cs="Times New Roman"/>
          <w:sz w:val="28"/>
          <w:szCs w:val="28"/>
        </w:rPr>
        <w:t>o</w:t>
      </w:r>
      <w:r w:rsidRPr="00E63293">
        <w:rPr>
          <w:rFonts w:ascii="Times New Roman" w:hAnsi="Times New Roman" w:cs="Times New Roman"/>
          <w:sz w:val="28"/>
          <w:szCs w:val="28"/>
        </w:rPr>
        <w:t>śność konstrukcji po odkryciu elementów wykończeniowych należy zgłosić ten fakt autorowi projektu dla stwierdzenia konieczności podj</w:t>
      </w:r>
      <w:r w:rsidRPr="00E63293">
        <w:rPr>
          <w:rFonts w:ascii="Times New Roman" w:hAnsi="Times New Roman" w:cs="Times New Roman"/>
          <w:sz w:val="28"/>
          <w:szCs w:val="28"/>
        </w:rPr>
        <w:t>ę</w:t>
      </w:r>
      <w:r w:rsidRPr="00E63293">
        <w:rPr>
          <w:rFonts w:ascii="Times New Roman" w:hAnsi="Times New Roman" w:cs="Times New Roman"/>
          <w:sz w:val="28"/>
          <w:szCs w:val="28"/>
        </w:rPr>
        <w:t>cia innych dodatkowych działań celem wyeliminowania zagrożeń dla utraty nośności.</w:t>
      </w:r>
    </w:p>
    <w:p w:rsidR="00E63293" w:rsidRPr="00E63293" w:rsidRDefault="00E63293" w:rsidP="00E63293">
      <w:pPr>
        <w:pStyle w:val="Bezodstpw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E63293" w:rsidRPr="00812E75" w:rsidRDefault="00E63293" w:rsidP="00E63293">
      <w:pPr>
        <w:pStyle w:val="Bezodstpw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293" w:rsidRDefault="00E63293" w:rsidP="00E63293">
      <w:pPr>
        <w:pStyle w:val="Bezodstpw"/>
        <w:ind w:left="851"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851" w:hanging="851"/>
        <w:jc w:val="center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E63293" w:rsidRDefault="00E63293" w:rsidP="00E63293">
      <w:pPr>
        <w:pStyle w:val="Bezodstpw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6423DB" w:rsidRDefault="006423DB">
      <w:pPr>
        <w:rPr>
          <w:sz w:val="28"/>
          <w:szCs w:val="28"/>
        </w:rPr>
      </w:pPr>
    </w:p>
    <w:p w:rsidR="006423DB" w:rsidRDefault="006423DB">
      <w:pPr>
        <w:rPr>
          <w:sz w:val="28"/>
          <w:szCs w:val="28"/>
        </w:rPr>
      </w:pPr>
    </w:p>
    <w:p w:rsidR="006423DB" w:rsidRDefault="006423DB">
      <w:pPr>
        <w:rPr>
          <w:sz w:val="28"/>
          <w:szCs w:val="28"/>
        </w:rPr>
      </w:pPr>
    </w:p>
    <w:p w:rsidR="006423DB" w:rsidRDefault="006423DB">
      <w:pPr>
        <w:rPr>
          <w:sz w:val="28"/>
          <w:szCs w:val="28"/>
        </w:rPr>
      </w:pPr>
    </w:p>
    <w:p w:rsidR="006423DB" w:rsidRDefault="006423DB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992585" w:rsidRDefault="00992585" w:rsidP="00992585">
      <w:pPr>
        <w:pStyle w:val="Bezodstpw"/>
        <w:rPr>
          <w:rFonts w:ascii="Times New Roman" w:hAnsi="Times New Roman" w:cs="Times New Roman"/>
          <w:sz w:val="32"/>
          <w:szCs w:val="32"/>
          <w:u w:val="single"/>
        </w:rPr>
      </w:pPr>
    </w:p>
    <w:p w:rsidR="00992585" w:rsidRDefault="00992585" w:rsidP="00992585">
      <w:pPr>
        <w:pStyle w:val="Bezodstpw"/>
        <w:rPr>
          <w:rFonts w:ascii="Times New Roman" w:hAnsi="Times New Roman" w:cs="Times New Roman"/>
          <w:sz w:val="32"/>
          <w:szCs w:val="32"/>
          <w:u w:val="single"/>
        </w:rPr>
      </w:pPr>
      <w:r w:rsidRPr="006155BA"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PROJEKT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 </w:t>
      </w:r>
      <w:r w:rsidRPr="006155BA">
        <w:rPr>
          <w:rFonts w:ascii="Times New Roman" w:hAnsi="Times New Roman" w:cs="Times New Roman"/>
          <w:sz w:val="32"/>
          <w:szCs w:val="32"/>
          <w:u w:val="single"/>
        </w:rPr>
        <w:t>INSTALACJI  ELEKTRYCZNEJ</w:t>
      </w:r>
    </w:p>
    <w:p w:rsidR="00992585" w:rsidRDefault="00992585" w:rsidP="00992585">
      <w:pPr>
        <w:pStyle w:val="Bezodstpw"/>
        <w:rPr>
          <w:rFonts w:ascii="Times New Roman" w:hAnsi="Times New Roman" w:cs="Times New Roman"/>
          <w:sz w:val="32"/>
          <w:szCs w:val="32"/>
          <w:u w:val="single"/>
        </w:rPr>
      </w:pPr>
    </w:p>
    <w:p w:rsidR="00992585" w:rsidRDefault="00992585" w:rsidP="00992585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992585" w:rsidRDefault="00992585" w:rsidP="00992585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992585" w:rsidRDefault="00992585" w:rsidP="00992585">
      <w:pPr>
        <w:pStyle w:val="Bezodstpw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OPIS </w:t>
      </w:r>
      <w:r w:rsidRPr="006155BA">
        <w:rPr>
          <w:rFonts w:ascii="Times New Roman" w:hAnsi="Times New Roman" w:cs="Times New Roman"/>
          <w:b/>
          <w:sz w:val="28"/>
          <w:szCs w:val="28"/>
        </w:rPr>
        <w:t>TECHNI</w:t>
      </w:r>
      <w:r>
        <w:rPr>
          <w:rFonts w:ascii="Times New Roman" w:hAnsi="Times New Roman" w:cs="Times New Roman"/>
          <w:b/>
          <w:sz w:val="28"/>
          <w:szCs w:val="28"/>
        </w:rPr>
        <w:t xml:space="preserve">CZNY  DO  PROJEKTU  INSTALACJI </w:t>
      </w:r>
      <w:r w:rsidRPr="006155BA">
        <w:rPr>
          <w:rFonts w:ascii="Times New Roman" w:hAnsi="Times New Roman" w:cs="Times New Roman"/>
          <w:b/>
          <w:sz w:val="28"/>
          <w:szCs w:val="28"/>
        </w:rPr>
        <w:t xml:space="preserve"> ELE</w:t>
      </w:r>
      <w:r>
        <w:rPr>
          <w:rFonts w:ascii="Times New Roman" w:hAnsi="Times New Roman" w:cs="Times New Roman"/>
          <w:b/>
          <w:sz w:val="28"/>
          <w:szCs w:val="28"/>
        </w:rPr>
        <w:t>K</w:t>
      </w:r>
      <w:r w:rsidRPr="006155BA">
        <w:rPr>
          <w:rFonts w:ascii="Times New Roman" w:hAnsi="Times New Roman" w:cs="Times New Roman"/>
          <w:b/>
          <w:sz w:val="28"/>
          <w:szCs w:val="28"/>
        </w:rPr>
        <w:t>TRYC</w:t>
      </w:r>
      <w:r w:rsidRPr="006155BA">
        <w:rPr>
          <w:rFonts w:ascii="Times New Roman" w:hAnsi="Times New Roman" w:cs="Times New Roman"/>
          <w:b/>
          <w:sz w:val="28"/>
          <w:szCs w:val="28"/>
        </w:rPr>
        <w:t>Z</w:t>
      </w:r>
      <w:r w:rsidRPr="006155BA">
        <w:rPr>
          <w:rFonts w:ascii="Times New Roman" w:hAnsi="Times New Roman" w:cs="Times New Roman"/>
          <w:b/>
          <w:sz w:val="28"/>
          <w:szCs w:val="28"/>
        </w:rPr>
        <w:t>NEJ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92585" w:rsidRDefault="00992585" w:rsidP="00992585">
      <w:pPr>
        <w:pStyle w:val="Bezodstpw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2585" w:rsidRDefault="00992585" w:rsidP="00992585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 Podstawa opracowania</w:t>
      </w:r>
    </w:p>
    <w:p w:rsidR="00992585" w:rsidRDefault="00992585" w:rsidP="00992585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projekt architektoniczny</w:t>
      </w:r>
    </w:p>
    <w:p w:rsidR="00992585" w:rsidRDefault="00992585" w:rsidP="00992585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projekt instalacji sanitarnych,</w:t>
      </w:r>
    </w:p>
    <w:p w:rsidR="00992585" w:rsidRDefault="00992585" w:rsidP="00992585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uzgodnienia międzybranżowe,</w:t>
      </w:r>
    </w:p>
    <w:p w:rsidR="00992585" w:rsidRDefault="00992585" w:rsidP="00992585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obowiązujące przepisy i normy</w:t>
      </w:r>
    </w:p>
    <w:p w:rsidR="00992585" w:rsidRDefault="00992585" w:rsidP="00992585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992585" w:rsidRDefault="00992585" w:rsidP="00992585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 Przedmiot  opracowania</w:t>
      </w:r>
    </w:p>
    <w:p w:rsidR="00992585" w:rsidRDefault="00992585" w:rsidP="00992585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Projekt obejmuje swoim zakresem:</w:t>
      </w:r>
    </w:p>
    <w:p w:rsidR="00992585" w:rsidRDefault="00992585" w:rsidP="00992585">
      <w:pPr>
        <w:pStyle w:val="Bezodstpw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 </w:t>
      </w:r>
      <w:r w:rsidR="006423DB">
        <w:rPr>
          <w:rFonts w:ascii="Times New Roman" w:hAnsi="Times New Roman" w:cs="Times New Roman"/>
          <w:sz w:val="28"/>
          <w:szCs w:val="28"/>
        </w:rPr>
        <w:t xml:space="preserve">odtworzenie instalacji elektrycznej na klatce schodowej parteru i </w:t>
      </w:r>
      <w:proofErr w:type="spellStart"/>
      <w:r w:rsidR="006423DB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6423DB">
        <w:rPr>
          <w:rFonts w:ascii="Times New Roman" w:hAnsi="Times New Roman" w:cs="Times New Roman"/>
          <w:sz w:val="28"/>
          <w:szCs w:val="28"/>
        </w:rPr>
        <w:t xml:space="preserve"> piętra.</w:t>
      </w:r>
    </w:p>
    <w:p w:rsidR="00992585" w:rsidRDefault="00992585" w:rsidP="00992585">
      <w:pPr>
        <w:pStyle w:val="Bezodstpw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 </w:t>
      </w:r>
    </w:p>
    <w:p w:rsidR="00992585" w:rsidRDefault="00992585" w:rsidP="00992585">
      <w:pPr>
        <w:pStyle w:val="Bezodstpw"/>
        <w:ind w:left="851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zaprojektowano na podstawie katalogu Firmy FAEL Ząbkowice Śl</w:t>
      </w:r>
      <w:r>
        <w:rPr>
          <w:rFonts w:ascii="Times New Roman" w:hAnsi="Times New Roman" w:cs="Times New Roman"/>
          <w:sz w:val="28"/>
          <w:szCs w:val="28"/>
        </w:rPr>
        <w:t>ą</w:t>
      </w:r>
      <w:r>
        <w:rPr>
          <w:rFonts w:ascii="Times New Roman" w:hAnsi="Times New Roman" w:cs="Times New Roman"/>
          <w:sz w:val="28"/>
          <w:szCs w:val="28"/>
        </w:rPr>
        <w:t>skie.</w:t>
      </w:r>
    </w:p>
    <w:p w:rsidR="00992585" w:rsidRPr="00F25A74" w:rsidRDefault="00992585" w:rsidP="00992585">
      <w:pPr>
        <w:pStyle w:val="Bezodstpw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Pozytywne wyniki pomiarów stanowią niezbędny warunek dopuszczenia do pracy instalacji elektrycznej budynku.</w:t>
      </w:r>
    </w:p>
    <w:p w:rsidR="00992585" w:rsidRPr="00B07B42" w:rsidRDefault="00992585" w:rsidP="00992585">
      <w:pPr>
        <w:pStyle w:val="Bezodstpw"/>
        <w:ind w:left="851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992585" w:rsidRPr="006155BA" w:rsidRDefault="00992585" w:rsidP="00992585">
      <w:pPr>
        <w:pStyle w:val="Bezodstpw"/>
        <w:ind w:left="851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992585" w:rsidRDefault="00992585" w:rsidP="00992585">
      <w:pPr>
        <w:pStyle w:val="Bezodstpw"/>
        <w:ind w:left="851"/>
        <w:rPr>
          <w:rFonts w:ascii="Times New Roman" w:hAnsi="Times New Roman" w:cs="Times New Roman"/>
          <w:sz w:val="28"/>
          <w:szCs w:val="28"/>
        </w:rPr>
      </w:pPr>
    </w:p>
    <w:p w:rsidR="00992585" w:rsidRDefault="00992585" w:rsidP="00992585">
      <w:pPr>
        <w:pStyle w:val="Bezodstpw"/>
        <w:ind w:left="851"/>
        <w:rPr>
          <w:rFonts w:ascii="Times New Roman" w:hAnsi="Times New Roman" w:cs="Times New Roman"/>
          <w:sz w:val="28"/>
          <w:szCs w:val="28"/>
        </w:rPr>
      </w:pPr>
    </w:p>
    <w:p w:rsidR="00E63293" w:rsidRDefault="00E63293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>
      <w:pPr>
        <w:rPr>
          <w:sz w:val="28"/>
          <w:szCs w:val="28"/>
        </w:rPr>
      </w:pPr>
    </w:p>
    <w:p w:rsidR="00992585" w:rsidRDefault="00992585" w:rsidP="00992585">
      <w:pPr>
        <w:pStyle w:val="Bezodstpw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PROJEKT   BUDOWLANY  ZAGOSPODAROWANIA  DZIAŁKI  NR  131/6, POKRZYWNIK</w:t>
      </w:r>
    </w:p>
    <w:p w:rsidR="00992585" w:rsidRDefault="00992585" w:rsidP="00992585">
      <w:pPr>
        <w:pStyle w:val="Bezodstpw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Zawartość projektu zagospodarowania  działki  nr  131/6, obręb  Pokrzywnik:</w:t>
      </w:r>
    </w:p>
    <w:p w:rsidR="00992585" w:rsidRDefault="00992585" w:rsidP="00992585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992585" w:rsidRDefault="00992585" w:rsidP="00992585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Opis  techniczny</w:t>
      </w:r>
    </w:p>
    <w:p w:rsidR="00992585" w:rsidRDefault="00992585" w:rsidP="00992585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mapa ewidencyjna  gruntów</w:t>
      </w:r>
    </w:p>
    <w:p w:rsidR="00992585" w:rsidRDefault="00992585" w:rsidP="00992585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Wypis z rejestru  gruntów</w:t>
      </w:r>
    </w:p>
    <w:p w:rsidR="00992585" w:rsidRPr="00195895" w:rsidRDefault="00992585" w:rsidP="00992585">
      <w:pPr>
        <w:rPr>
          <w:b/>
          <w:sz w:val="28"/>
          <w:szCs w:val="28"/>
        </w:rPr>
      </w:pPr>
      <w:r>
        <w:rPr>
          <w:sz w:val="28"/>
          <w:szCs w:val="28"/>
        </w:rPr>
        <w:t>4</w:t>
      </w:r>
      <w:r w:rsidRPr="00195895">
        <w:rPr>
          <w:sz w:val="28"/>
          <w:szCs w:val="28"/>
        </w:rPr>
        <w:t xml:space="preserve">.  Oświadczenie  z art. 20 ust. 4 Prawa  Budowlanego </w:t>
      </w:r>
      <w:r w:rsidRPr="00195895">
        <w:rPr>
          <w:sz w:val="28"/>
          <w:szCs w:val="28"/>
        </w:rPr>
        <w:tab/>
      </w:r>
      <w:r w:rsidRPr="00195895">
        <w:rPr>
          <w:sz w:val="28"/>
          <w:szCs w:val="28"/>
        </w:rPr>
        <w:tab/>
      </w:r>
    </w:p>
    <w:p w:rsidR="00992585" w:rsidRDefault="00992585" w:rsidP="00992585">
      <w:pPr>
        <w:rPr>
          <w:sz w:val="28"/>
          <w:szCs w:val="28"/>
        </w:rPr>
      </w:pPr>
      <w:r>
        <w:rPr>
          <w:sz w:val="28"/>
          <w:szCs w:val="28"/>
        </w:rPr>
        <w:t xml:space="preserve">5.  Uprawnienia  osoby projektującej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92585" w:rsidRDefault="00992585" w:rsidP="00992585">
      <w:pPr>
        <w:rPr>
          <w:sz w:val="28"/>
          <w:szCs w:val="28"/>
        </w:rPr>
      </w:pPr>
      <w:r>
        <w:rPr>
          <w:sz w:val="28"/>
          <w:szCs w:val="28"/>
        </w:rPr>
        <w:t xml:space="preserve">6.   Przynależność do Izby  Inżynierów  Budownictwa  osoby  </w:t>
      </w:r>
    </w:p>
    <w:p w:rsidR="00992585" w:rsidRPr="000841C1" w:rsidRDefault="00992585" w:rsidP="00992585">
      <w:pPr>
        <w:rPr>
          <w:b/>
          <w:sz w:val="28"/>
          <w:szCs w:val="28"/>
        </w:rPr>
      </w:pPr>
      <w:r w:rsidRPr="000841C1">
        <w:rPr>
          <w:sz w:val="28"/>
          <w:szCs w:val="28"/>
        </w:rPr>
        <w:t xml:space="preserve">      projektującej </w:t>
      </w:r>
      <w:r w:rsidRPr="000841C1">
        <w:rPr>
          <w:sz w:val="28"/>
          <w:szCs w:val="28"/>
        </w:rPr>
        <w:tab/>
      </w:r>
      <w:r w:rsidRPr="000841C1">
        <w:rPr>
          <w:sz w:val="28"/>
          <w:szCs w:val="28"/>
        </w:rPr>
        <w:tab/>
      </w:r>
      <w:r w:rsidRPr="000841C1">
        <w:rPr>
          <w:sz w:val="28"/>
          <w:szCs w:val="28"/>
        </w:rPr>
        <w:tab/>
      </w:r>
      <w:r w:rsidRPr="000841C1">
        <w:rPr>
          <w:sz w:val="28"/>
          <w:szCs w:val="28"/>
        </w:rPr>
        <w:tab/>
      </w:r>
      <w:r w:rsidRPr="000841C1">
        <w:rPr>
          <w:sz w:val="28"/>
          <w:szCs w:val="28"/>
        </w:rPr>
        <w:tab/>
      </w:r>
    </w:p>
    <w:p w:rsidR="00992585" w:rsidRPr="000841C1" w:rsidRDefault="00992585" w:rsidP="00992585">
      <w:pPr>
        <w:rPr>
          <w:b/>
          <w:sz w:val="28"/>
          <w:szCs w:val="28"/>
        </w:rPr>
      </w:pPr>
    </w:p>
    <w:p w:rsidR="00992585" w:rsidRPr="000841C1" w:rsidRDefault="00992585" w:rsidP="00992585">
      <w:pPr>
        <w:rPr>
          <w:b/>
          <w:sz w:val="28"/>
          <w:szCs w:val="28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Default="00992585" w:rsidP="00992585">
      <w:pPr>
        <w:pStyle w:val="Tytu"/>
        <w:rPr>
          <w:b w:val="0"/>
          <w:sz w:val="28"/>
          <w:u w:val="none"/>
        </w:rPr>
      </w:pPr>
    </w:p>
    <w:p w:rsidR="00992585" w:rsidRPr="00C1065F" w:rsidRDefault="00992585" w:rsidP="00992585">
      <w:pPr>
        <w:pStyle w:val="Tytu"/>
        <w:ind w:left="0"/>
        <w:jc w:val="left"/>
        <w:rPr>
          <w:b w:val="0"/>
          <w:sz w:val="28"/>
          <w:u w:val="none"/>
        </w:rPr>
      </w:pPr>
    </w:p>
    <w:p w:rsidR="00992585" w:rsidRPr="003A6DC7" w:rsidRDefault="00992585" w:rsidP="00992585">
      <w:pPr>
        <w:pStyle w:val="Tytu"/>
        <w:rPr>
          <w:rFonts w:ascii="Times New Roman" w:hAnsi="Times New Roman"/>
          <w:sz w:val="32"/>
          <w:szCs w:val="32"/>
        </w:rPr>
      </w:pPr>
      <w:r w:rsidRPr="003A6DC7">
        <w:rPr>
          <w:rFonts w:ascii="Times New Roman" w:hAnsi="Times New Roman"/>
          <w:sz w:val="32"/>
          <w:szCs w:val="32"/>
        </w:rPr>
        <w:lastRenderedPageBreak/>
        <w:t>OPIS  TECHNICZNY PROJEKTU  ZAGOSPODAR</w:t>
      </w:r>
      <w:r w:rsidRPr="003A6DC7">
        <w:rPr>
          <w:rFonts w:ascii="Times New Roman" w:hAnsi="Times New Roman"/>
          <w:sz w:val="32"/>
          <w:szCs w:val="32"/>
        </w:rPr>
        <w:t>O</w:t>
      </w:r>
      <w:r w:rsidRPr="003A6DC7">
        <w:rPr>
          <w:rFonts w:ascii="Times New Roman" w:hAnsi="Times New Roman"/>
          <w:sz w:val="32"/>
          <w:szCs w:val="32"/>
        </w:rPr>
        <w:t>WANIA DZIAŁKI NR  131/6,  POKRZYWNIK  NR  13, GMINA  LUBOMIERZ</w:t>
      </w:r>
    </w:p>
    <w:p w:rsidR="00992585" w:rsidRDefault="00992585" w:rsidP="00992585">
      <w:pPr>
        <w:jc w:val="both"/>
        <w:rPr>
          <w:sz w:val="28"/>
          <w:szCs w:val="20"/>
        </w:rPr>
      </w:pPr>
    </w:p>
    <w:p w:rsidR="00992585" w:rsidRDefault="00992585" w:rsidP="00992585">
      <w:pPr>
        <w:jc w:val="both"/>
        <w:rPr>
          <w:sz w:val="28"/>
          <w:szCs w:val="20"/>
        </w:rPr>
      </w:pPr>
    </w:p>
    <w:p w:rsidR="00992585" w:rsidRDefault="00992585" w:rsidP="00992585">
      <w:pPr>
        <w:pStyle w:val="Tekstpodstawowy"/>
        <w:pBdr>
          <w:bottom w:val="single" w:sz="6" w:space="1" w:color="auto"/>
        </w:pBdr>
        <w:jc w:val="center"/>
        <w:rPr>
          <w:b/>
          <w:i/>
        </w:rPr>
      </w:pPr>
      <w:r>
        <w:rPr>
          <w:b/>
          <w:i/>
        </w:rPr>
        <w:t>do projektu  budowlanego remontu budynku mieszkalnego wielorodzinnego  zlokalizowanego w miejscowości Pokrzywnik  nr  13 na terenie  działki  nr  131/6, Obręb Pokrzywnik,  gmina  Lubomierz</w:t>
      </w:r>
    </w:p>
    <w:p w:rsidR="00992585" w:rsidRDefault="00992585" w:rsidP="00992585">
      <w:pPr>
        <w:pStyle w:val="Tekstpodstawowy"/>
        <w:jc w:val="both"/>
        <w:rPr>
          <w:sz w:val="24"/>
          <w:szCs w:val="24"/>
        </w:rPr>
      </w:pPr>
    </w:p>
    <w:p w:rsidR="00992585" w:rsidRPr="00AE13F7" w:rsidRDefault="00992585" w:rsidP="00992585">
      <w:pPr>
        <w:pStyle w:val="Tekstpodstawowy"/>
        <w:jc w:val="both"/>
        <w:rPr>
          <w:sz w:val="24"/>
          <w:szCs w:val="24"/>
        </w:rPr>
      </w:pP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  1.   P</w:t>
      </w:r>
      <w:r w:rsidRPr="005D68C4">
        <w:rPr>
          <w:sz w:val="28"/>
          <w:szCs w:val="28"/>
        </w:rPr>
        <w:t xml:space="preserve">rzedmiot </w:t>
      </w:r>
      <w:r>
        <w:rPr>
          <w:sz w:val="28"/>
          <w:szCs w:val="28"/>
        </w:rPr>
        <w:t xml:space="preserve"> zamierzenia </w:t>
      </w:r>
      <w:r w:rsidRPr="005D68C4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remont budynku mieszkalnego wielorodzinnego </w:t>
      </w:r>
    </w:p>
    <w:p w:rsidR="00992585" w:rsidRPr="005D68C4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  2.  I</w:t>
      </w:r>
      <w:r w:rsidRPr="005D68C4">
        <w:rPr>
          <w:sz w:val="28"/>
          <w:szCs w:val="28"/>
        </w:rPr>
        <w:t xml:space="preserve">stniejący stan zagospodarowania działki lub terenu z </w:t>
      </w:r>
      <w:r>
        <w:rPr>
          <w:sz w:val="28"/>
          <w:szCs w:val="28"/>
        </w:rPr>
        <w:t>opisem projektow</w:t>
      </w:r>
      <w:r>
        <w:rPr>
          <w:sz w:val="28"/>
          <w:szCs w:val="28"/>
        </w:rPr>
        <w:t>a</w:t>
      </w:r>
      <w:r>
        <w:rPr>
          <w:sz w:val="28"/>
          <w:szCs w:val="28"/>
        </w:rPr>
        <w:t>nych zmian, w tym</w:t>
      </w:r>
      <w:r w:rsidRPr="005D68C4">
        <w:rPr>
          <w:sz w:val="28"/>
          <w:szCs w:val="28"/>
        </w:rPr>
        <w:t xml:space="preserve"> rozbiórek </w:t>
      </w:r>
      <w:r>
        <w:rPr>
          <w:sz w:val="28"/>
          <w:szCs w:val="28"/>
        </w:rPr>
        <w:t>obiektów i obiektów przeznaczonych do da</w:t>
      </w:r>
      <w:r>
        <w:rPr>
          <w:sz w:val="28"/>
          <w:szCs w:val="28"/>
        </w:rPr>
        <w:t>l</w:t>
      </w:r>
      <w:r>
        <w:rPr>
          <w:sz w:val="28"/>
          <w:szCs w:val="28"/>
        </w:rPr>
        <w:t>szego użytkowania. W skład istniejącego zagospodarowania terenu działki nr 131/6 wchodzi budynek mieszkalny wielorodzinny oraz niezbędne prz</w:t>
      </w:r>
      <w:r>
        <w:rPr>
          <w:sz w:val="28"/>
          <w:szCs w:val="28"/>
        </w:rPr>
        <w:t>y</w:t>
      </w:r>
      <w:r>
        <w:rPr>
          <w:sz w:val="28"/>
          <w:szCs w:val="28"/>
        </w:rPr>
        <w:t>łącza do budynku: energetyczne napowietrzne kablowe z istniejącego słupa znajdującego się na działce nr 131/6, przyłącze kanalizacji sanitarnej z w</w:t>
      </w:r>
      <w:r>
        <w:rPr>
          <w:sz w:val="28"/>
          <w:szCs w:val="28"/>
        </w:rPr>
        <w:t>y</w:t>
      </w:r>
      <w:r>
        <w:rPr>
          <w:sz w:val="28"/>
          <w:szCs w:val="28"/>
        </w:rPr>
        <w:t xml:space="preserve">konanym bezodpływowym osadnikiem ścieków o pojemności 9,5 </w:t>
      </w:r>
      <w:proofErr w:type="spellStart"/>
      <w:r>
        <w:rPr>
          <w:sz w:val="28"/>
          <w:szCs w:val="28"/>
        </w:rPr>
        <w:t>m³</w:t>
      </w:r>
      <w:proofErr w:type="spellEnd"/>
      <w:r>
        <w:rPr>
          <w:sz w:val="28"/>
          <w:szCs w:val="28"/>
        </w:rPr>
        <w:t xml:space="preserve"> co zapewni możliwość gromadzenia ścieków dla siedmiu rodzin z wywozem ścieków do oczyszczalni ścieków w Lubomierzu w sposób obecnie real</w:t>
      </w:r>
      <w:r>
        <w:rPr>
          <w:sz w:val="28"/>
          <w:szCs w:val="28"/>
        </w:rPr>
        <w:t>i</w:t>
      </w:r>
      <w:r>
        <w:rPr>
          <w:sz w:val="28"/>
          <w:szCs w:val="28"/>
        </w:rPr>
        <w:t>zowany. Woda na cele gospodarczo-socjalne pobierana jest przyłączem wodnym ze studni zlokalizowanej na terenie działki 131/6.</w:t>
      </w: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Wejście główne od strony północnej z drogi gminnej, wejście ogrodowe z części podpiwniczonej od strony południowej.</w:t>
      </w:r>
    </w:p>
    <w:p w:rsidR="00992585" w:rsidRDefault="00992585" w:rsidP="00992585">
      <w:pPr>
        <w:spacing w:line="320" w:lineRule="atLeast"/>
        <w:jc w:val="both"/>
        <w:textAlignment w:val="top"/>
        <w:rPr>
          <w:sz w:val="28"/>
          <w:szCs w:val="28"/>
        </w:rPr>
      </w:pP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  3.   P</w:t>
      </w:r>
      <w:r w:rsidRPr="005D68C4">
        <w:rPr>
          <w:sz w:val="28"/>
          <w:szCs w:val="28"/>
        </w:rPr>
        <w:t>rojektowane zagospodarowanie działki lub terenu, w tym urządzenia b</w:t>
      </w:r>
      <w:r w:rsidRPr="005D68C4">
        <w:rPr>
          <w:sz w:val="28"/>
          <w:szCs w:val="28"/>
        </w:rPr>
        <w:t>u</w:t>
      </w:r>
      <w:r w:rsidRPr="005D68C4">
        <w:rPr>
          <w:sz w:val="28"/>
          <w:szCs w:val="28"/>
        </w:rPr>
        <w:t>dowlane związane z obiektami budowlanymi, układ komunikacyjny, sieci uzbrojenia terenu z przeciwpożarowym zaopatrzeniem wodnym, ukszta</w:t>
      </w:r>
      <w:r w:rsidRPr="005D68C4">
        <w:rPr>
          <w:sz w:val="28"/>
          <w:szCs w:val="28"/>
        </w:rPr>
        <w:t>ł</w:t>
      </w:r>
      <w:r w:rsidRPr="005D68C4">
        <w:rPr>
          <w:sz w:val="28"/>
          <w:szCs w:val="28"/>
        </w:rPr>
        <w:t>towanie terenu i zieleni w zakresie niezbędnym do uzupełnienia części r</w:t>
      </w:r>
      <w:r w:rsidRPr="005D68C4">
        <w:rPr>
          <w:sz w:val="28"/>
          <w:szCs w:val="28"/>
        </w:rPr>
        <w:t>y</w:t>
      </w:r>
      <w:r w:rsidRPr="005D68C4">
        <w:rPr>
          <w:sz w:val="28"/>
          <w:szCs w:val="28"/>
        </w:rPr>
        <w:t>sunkowej projektu zagospodarowania działki lub terenu</w:t>
      </w:r>
      <w:r>
        <w:rPr>
          <w:sz w:val="28"/>
          <w:szCs w:val="28"/>
        </w:rPr>
        <w:t>.</w:t>
      </w: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W ramach zagospodarowania terenu nie ulegną zmianie żadne parametry budynku w tym powierzchnia zabudowy i powierzchnia całkowita budy</w:t>
      </w:r>
      <w:r>
        <w:rPr>
          <w:sz w:val="28"/>
          <w:szCs w:val="28"/>
        </w:rPr>
        <w:t>n</w:t>
      </w:r>
      <w:r>
        <w:rPr>
          <w:sz w:val="28"/>
          <w:szCs w:val="28"/>
        </w:rPr>
        <w:t>ku. Brak konieczności zmian ukształtowania terenu, zmian układów kom</w:t>
      </w:r>
      <w:r>
        <w:rPr>
          <w:sz w:val="28"/>
          <w:szCs w:val="28"/>
        </w:rPr>
        <w:t>u</w:t>
      </w:r>
      <w:r>
        <w:rPr>
          <w:sz w:val="28"/>
          <w:szCs w:val="28"/>
        </w:rPr>
        <w:t>nikacyjnych.</w:t>
      </w:r>
    </w:p>
    <w:p w:rsidR="00992585" w:rsidRPr="005D68C4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  4.   Z</w:t>
      </w:r>
      <w:r w:rsidRPr="005D68C4">
        <w:rPr>
          <w:sz w:val="28"/>
          <w:szCs w:val="28"/>
        </w:rPr>
        <w:t xml:space="preserve">estawienie powierzchni poszczególnych części zagospodarowania działki budowlanej lub terenu, jak powierzchnia zabudowy projektowanych i </w:t>
      </w:r>
      <w:r>
        <w:rPr>
          <w:sz w:val="28"/>
          <w:szCs w:val="28"/>
        </w:rPr>
        <w:t>is</w:t>
      </w:r>
      <w:r>
        <w:rPr>
          <w:sz w:val="28"/>
          <w:szCs w:val="28"/>
        </w:rPr>
        <w:t>t</w:t>
      </w:r>
      <w:r>
        <w:rPr>
          <w:sz w:val="28"/>
          <w:szCs w:val="28"/>
        </w:rPr>
        <w:t>niejących</w:t>
      </w:r>
      <w:r w:rsidRPr="005D68C4">
        <w:rPr>
          <w:sz w:val="28"/>
          <w:szCs w:val="28"/>
        </w:rPr>
        <w:t xml:space="preserve"> obiektów budowlanych, powierzchnia dróg, parkingów, placów i chodników, powierzchnia zieleni </w:t>
      </w:r>
      <w:r>
        <w:rPr>
          <w:sz w:val="28"/>
          <w:szCs w:val="28"/>
        </w:rPr>
        <w:t xml:space="preserve">lub powierzchnia biologicznie czynna </w:t>
      </w:r>
      <w:r w:rsidRPr="005D68C4">
        <w:rPr>
          <w:sz w:val="28"/>
          <w:szCs w:val="28"/>
        </w:rPr>
        <w:t>oraz innych części terenu niezbędnych do sprawdzenia zgodności z ustal</w:t>
      </w:r>
      <w:r w:rsidRPr="005D68C4">
        <w:rPr>
          <w:sz w:val="28"/>
          <w:szCs w:val="28"/>
        </w:rPr>
        <w:t>e</w:t>
      </w:r>
      <w:r w:rsidRPr="005D68C4">
        <w:rPr>
          <w:sz w:val="28"/>
          <w:szCs w:val="28"/>
        </w:rPr>
        <w:lastRenderedPageBreak/>
        <w:t>niami miejscowego planu zagospodarowania przestrzennego lub decyzją o warunkach zabudowy i zagospodarowania terenu, jeżeli jest ona wymagana zgodnie z przepisami o planowaniu i zagospodarow</w:t>
      </w:r>
      <w:r>
        <w:rPr>
          <w:sz w:val="28"/>
          <w:szCs w:val="28"/>
        </w:rPr>
        <w:t>aniu przestrzennym.</w:t>
      </w: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W wyniku przeprowadzenia remontu lokali mieszkalnych istniejące par</w:t>
      </w:r>
      <w:r>
        <w:rPr>
          <w:sz w:val="28"/>
          <w:szCs w:val="28"/>
        </w:rPr>
        <w:t>a</w:t>
      </w:r>
      <w:r>
        <w:rPr>
          <w:sz w:val="28"/>
          <w:szCs w:val="28"/>
        </w:rPr>
        <w:t>metry dotyczące powierzchni zabudowy, powierzchni użytkowych i p</w:t>
      </w:r>
      <w:r>
        <w:rPr>
          <w:sz w:val="28"/>
          <w:szCs w:val="28"/>
        </w:rPr>
        <w:t>o</w:t>
      </w:r>
      <w:r>
        <w:rPr>
          <w:sz w:val="28"/>
          <w:szCs w:val="28"/>
        </w:rPr>
        <w:t>wierzchni całkowitej budynku nie ulegną zmianie.</w:t>
      </w: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Istniejące parametry budynku:</w:t>
      </w: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 - powierzchnia korytarza i klatki schodowej                     -     20,79 m²</w:t>
      </w: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 - powierzchnia zabudowy budynku mieszkalnego            -   260,00 m²</w:t>
      </w: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 - kubatura budynku                                                           - 2583,10 </w:t>
      </w:r>
      <w:proofErr w:type="spellStart"/>
      <w:r>
        <w:rPr>
          <w:sz w:val="28"/>
          <w:szCs w:val="28"/>
        </w:rPr>
        <w:t>m³</w:t>
      </w:r>
      <w:proofErr w:type="spellEnd"/>
      <w:r>
        <w:rPr>
          <w:sz w:val="28"/>
          <w:szCs w:val="28"/>
        </w:rPr>
        <w:t xml:space="preserve">                      </w:t>
      </w: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 - wysokość budynku                                                         -     12,25 m²</w:t>
      </w: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 - długość budynku                                                             -     20,80 m²</w:t>
      </w: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 - powierzchnia działki                                                        - 3587,00 m²</w:t>
      </w: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 - powierzchnia biologicznie czynna                                   - 3327,00 m²</w:t>
      </w:r>
    </w:p>
    <w:p w:rsidR="00992585" w:rsidRPr="005D68C4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  5.   d</w:t>
      </w:r>
      <w:r w:rsidRPr="005D68C4">
        <w:rPr>
          <w:sz w:val="28"/>
          <w:szCs w:val="28"/>
        </w:rPr>
        <w:t>ane informujące, czy działka lub teren, na którym jest projektowany obiekt budowlany, są wpisane do rejestru zabytków oraz czy podlegają ochronie na podstawie ustaleń miejscowego planu zagospodarowania prz</w:t>
      </w:r>
      <w:r w:rsidRPr="005D68C4">
        <w:rPr>
          <w:sz w:val="28"/>
          <w:szCs w:val="28"/>
        </w:rPr>
        <w:t>e</w:t>
      </w:r>
      <w:r>
        <w:rPr>
          <w:sz w:val="28"/>
          <w:szCs w:val="28"/>
        </w:rPr>
        <w:t>strzennego – działka nr 131/6 w obrębie Pokrzywnik</w:t>
      </w:r>
      <w:r w:rsidRPr="005D68C4">
        <w:rPr>
          <w:sz w:val="28"/>
          <w:szCs w:val="28"/>
        </w:rPr>
        <w:t xml:space="preserve"> nie jest wpisana do rejestru zabytków i nie podlega ochronie na podstawie ustaleń miejscow</w:t>
      </w:r>
      <w:r w:rsidRPr="005D68C4">
        <w:rPr>
          <w:sz w:val="28"/>
          <w:szCs w:val="28"/>
        </w:rPr>
        <w:t>e</w:t>
      </w:r>
      <w:r w:rsidRPr="005D68C4">
        <w:rPr>
          <w:sz w:val="28"/>
          <w:szCs w:val="28"/>
        </w:rPr>
        <w:t>go planu zagospodarowania przestrzennego.</w:t>
      </w:r>
    </w:p>
    <w:p w:rsidR="00992585" w:rsidRPr="005D68C4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  6.   D</w:t>
      </w:r>
      <w:r w:rsidRPr="005D68C4">
        <w:rPr>
          <w:sz w:val="28"/>
          <w:szCs w:val="28"/>
        </w:rPr>
        <w:t>ane określające wpływ eksploatacji górniczej na działkę lub teren zami</w:t>
      </w:r>
      <w:r w:rsidRPr="005D68C4">
        <w:rPr>
          <w:sz w:val="28"/>
          <w:szCs w:val="28"/>
        </w:rPr>
        <w:t>e</w:t>
      </w:r>
      <w:r w:rsidRPr="005D68C4">
        <w:rPr>
          <w:sz w:val="28"/>
          <w:szCs w:val="28"/>
        </w:rPr>
        <w:t>rzenia budowlanego, znajdującego się w granicach terenu górniczego –  nie ma wpływu eksploatacji górniczej na działkę lub teren zamierzenia budo</w:t>
      </w:r>
      <w:r w:rsidRPr="005D68C4">
        <w:rPr>
          <w:sz w:val="28"/>
          <w:szCs w:val="28"/>
        </w:rPr>
        <w:t>w</w:t>
      </w:r>
      <w:r>
        <w:rPr>
          <w:sz w:val="28"/>
          <w:szCs w:val="28"/>
        </w:rPr>
        <w:t>lanego ponieważ działka nr 131/6 w obrębie Pokrzywnik</w:t>
      </w:r>
      <w:r w:rsidRPr="005D68C4">
        <w:rPr>
          <w:sz w:val="28"/>
          <w:szCs w:val="28"/>
        </w:rPr>
        <w:t xml:space="preserve"> nie znajduje się w granicach terenu górniczego.</w:t>
      </w:r>
    </w:p>
    <w:p w:rsidR="00992585" w:rsidRPr="005D68C4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  7.   Układ linii lub przewodów elektrycznych i telekomunikacyjnych oraz związanych z nim urządzeń technicznych, przedstawiony w powiązaniu z sieciami zewnętrznymi, z oznaczeniem miejsca i rzędnych w miarę potrz</w:t>
      </w:r>
      <w:r>
        <w:rPr>
          <w:sz w:val="28"/>
          <w:szCs w:val="28"/>
        </w:rPr>
        <w:t>e</w:t>
      </w:r>
      <w:r>
        <w:rPr>
          <w:sz w:val="28"/>
          <w:szCs w:val="28"/>
        </w:rPr>
        <w:t>by, przyłączenia do sieci zewnętrznych i złączy z instalacją obiektów b</w:t>
      </w:r>
      <w:r>
        <w:rPr>
          <w:sz w:val="28"/>
          <w:szCs w:val="28"/>
        </w:rPr>
        <w:t>u</w:t>
      </w:r>
      <w:r>
        <w:rPr>
          <w:sz w:val="28"/>
          <w:szCs w:val="28"/>
        </w:rPr>
        <w:t>dowlanych oraz charakterystycznych elementów, punktów pomiarowych, symboli i wymiarów:</w:t>
      </w: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układ istniejących przyłączy do budynku została przedstawiony w części rysunkowej opracowania. W wyniku remontu nie wyst</w:t>
      </w:r>
      <w:r w:rsidR="006423DB">
        <w:rPr>
          <w:sz w:val="28"/>
          <w:szCs w:val="28"/>
        </w:rPr>
        <w:t>ą</w:t>
      </w:r>
      <w:r>
        <w:rPr>
          <w:sz w:val="28"/>
          <w:szCs w:val="28"/>
        </w:rPr>
        <w:t>pią zmiany w ukł</w:t>
      </w:r>
      <w:r>
        <w:rPr>
          <w:sz w:val="28"/>
          <w:szCs w:val="28"/>
        </w:rPr>
        <w:t>a</w:t>
      </w:r>
      <w:r>
        <w:rPr>
          <w:sz w:val="28"/>
          <w:szCs w:val="28"/>
        </w:rPr>
        <w:t>dzie istniejących przyłączy do budynku.</w:t>
      </w: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  8.   i</w:t>
      </w:r>
      <w:r w:rsidRPr="005D68C4">
        <w:rPr>
          <w:sz w:val="28"/>
          <w:szCs w:val="28"/>
        </w:rPr>
        <w:t>nne konieczne dane wynikające ze specyfiki, charakteru i stopnia skompl</w:t>
      </w:r>
      <w:r w:rsidRPr="005D68C4">
        <w:rPr>
          <w:sz w:val="28"/>
          <w:szCs w:val="28"/>
        </w:rPr>
        <w:t>i</w:t>
      </w:r>
      <w:r w:rsidRPr="005D68C4">
        <w:rPr>
          <w:sz w:val="28"/>
          <w:szCs w:val="28"/>
        </w:rPr>
        <w:t>kowania obiektu budowlanego lu</w:t>
      </w:r>
      <w:r>
        <w:rPr>
          <w:sz w:val="28"/>
          <w:szCs w:val="28"/>
        </w:rPr>
        <w:t>b robót budowlanych:</w:t>
      </w:r>
    </w:p>
    <w:p w:rsidR="00992585" w:rsidRDefault="00992585" w:rsidP="00992585">
      <w:pPr>
        <w:spacing w:line="320" w:lineRule="atLeast"/>
        <w:ind w:left="567" w:hanging="567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zakresem prac objęto remont pomieszczeń z zachowaniem istniejących p</w:t>
      </w:r>
      <w:r>
        <w:rPr>
          <w:sz w:val="28"/>
          <w:szCs w:val="28"/>
        </w:rPr>
        <w:t>o</w:t>
      </w:r>
      <w:r>
        <w:rPr>
          <w:sz w:val="28"/>
          <w:szCs w:val="28"/>
        </w:rPr>
        <w:t xml:space="preserve">działów lokali mieszkalnych bez wykraczania poza obrys budynku </w:t>
      </w:r>
      <w:r>
        <w:rPr>
          <w:sz w:val="28"/>
          <w:szCs w:val="28"/>
        </w:rPr>
        <w:lastRenderedPageBreak/>
        <w:t>,mieszkalnego oraz z zachowaniem istniejących otworów okiennych, is</w:t>
      </w:r>
      <w:r>
        <w:rPr>
          <w:sz w:val="28"/>
          <w:szCs w:val="28"/>
        </w:rPr>
        <w:t>t</w:t>
      </w:r>
      <w:r>
        <w:rPr>
          <w:sz w:val="28"/>
          <w:szCs w:val="28"/>
        </w:rPr>
        <w:t>niejącego układu przestrzennego oraz istniejącej komunikacji pionowej.</w:t>
      </w:r>
    </w:p>
    <w:p w:rsidR="00992585" w:rsidRPr="005D68C4" w:rsidRDefault="00992585" w:rsidP="00992585">
      <w:pPr>
        <w:pStyle w:val="Tekstpodstawowy"/>
        <w:jc w:val="both"/>
        <w:rPr>
          <w:szCs w:val="28"/>
        </w:rPr>
      </w:pPr>
    </w:p>
    <w:p w:rsidR="00992585" w:rsidRDefault="00992585" w:rsidP="00992585">
      <w:pPr>
        <w:pStyle w:val="Tekstpodstawowy"/>
        <w:jc w:val="both"/>
        <w:rPr>
          <w:szCs w:val="28"/>
        </w:rPr>
      </w:pPr>
      <w:r w:rsidRPr="005D68C4">
        <w:rPr>
          <w:szCs w:val="28"/>
        </w:rPr>
        <w:t>9. Podstawa opracowania</w:t>
      </w:r>
    </w:p>
    <w:p w:rsidR="00992585" w:rsidRPr="005D68C4" w:rsidRDefault="00992585" w:rsidP="00992585">
      <w:pPr>
        <w:pStyle w:val="Tekstpodstawowy"/>
        <w:jc w:val="both"/>
        <w:rPr>
          <w:szCs w:val="28"/>
        </w:rPr>
      </w:pPr>
    </w:p>
    <w:p w:rsidR="00992585" w:rsidRPr="001C7C6E" w:rsidRDefault="00992585" w:rsidP="00992585">
      <w:pPr>
        <w:pStyle w:val="Tekstpodstawowy"/>
        <w:numPr>
          <w:ilvl w:val="0"/>
          <w:numId w:val="1"/>
        </w:numPr>
        <w:tabs>
          <w:tab w:val="clear" w:pos="720"/>
          <w:tab w:val="num" w:pos="993"/>
        </w:tabs>
        <w:ind w:left="993" w:hanging="426"/>
        <w:jc w:val="both"/>
        <w:rPr>
          <w:szCs w:val="28"/>
        </w:rPr>
      </w:pPr>
      <w:r>
        <w:rPr>
          <w:szCs w:val="28"/>
        </w:rPr>
        <w:t>umowa na wykonanie prac projektowych,</w:t>
      </w:r>
    </w:p>
    <w:p w:rsidR="00992585" w:rsidRPr="005D68C4" w:rsidRDefault="00992585" w:rsidP="00992585">
      <w:pPr>
        <w:pStyle w:val="Tekstpodstawowy"/>
        <w:numPr>
          <w:ilvl w:val="0"/>
          <w:numId w:val="1"/>
        </w:numPr>
        <w:tabs>
          <w:tab w:val="clear" w:pos="720"/>
          <w:tab w:val="num" w:pos="993"/>
        </w:tabs>
        <w:ind w:left="993" w:hanging="426"/>
        <w:jc w:val="both"/>
        <w:rPr>
          <w:szCs w:val="28"/>
        </w:rPr>
      </w:pPr>
      <w:r w:rsidRPr="005D68C4">
        <w:rPr>
          <w:szCs w:val="28"/>
        </w:rPr>
        <w:t>uzgodnienie z inwestorem</w:t>
      </w:r>
    </w:p>
    <w:p w:rsidR="00992585" w:rsidRPr="005D68C4" w:rsidRDefault="00992585" w:rsidP="00992585">
      <w:pPr>
        <w:pStyle w:val="Tekstpodstawowy"/>
        <w:numPr>
          <w:ilvl w:val="0"/>
          <w:numId w:val="1"/>
        </w:numPr>
        <w:tabs>
          <w:tab w:val="clear" w:pos="720"/>
          <w:tab w:val="num" w:pos="993"/>
        </w:tabs>
        <w:ind w:left="993" w:hanging="426"/>
        <w:jc w:val="both"/>
        <w:rPr>
          <w:szCs w:val="28"/>
        </w:rPr>
      </w:pPr>
      <w:r w:rsidRPr="005D68C4">
        <w:rPr>
          <w:szCs w:val="28"/>
        </w:rPr>
        <w:t>wypis z rejestru gruntów dla działki, na której posadowiony jest bud</w:t>
      </w:r>
      <w:r w:rsidRPr="005D68C4">
        <w:rPr>
          <w:szCs w:val="28"/>
        </w:rPr>
        <w:t>y</w:t>
      </w:r>
      <w:r w:rsidRPr="005D68C4">
        <w:rPr>
          <w:szCs w:val="28"/>
        </w:rPr>
        <w:t xml:space="preserve">nek </w:t>
      </w:r>
      <w:r>
        <w:rPr>
          <w:szCs w:val="28"/>
        </w:rPr>
        <w:t>mieszkalny wielorodzinny w miejscowości Pokrzywnik nr 13, działka  nr  131/6,</w:t>
      </w:r>
    </w:p>
    <w:p w:rsidR="00992585" w:rsidRPr="005D68C4" w:rsidRDefault="00992585" w:rsidP="00992585">
      <w:pPr>
        <w:pStyle w:val="Tekstpodstawowy"/>
        <w:numPr>
          <w:ilvl w:val="0"/>
          <w:numId w:val="1"/>
        </w:numPr>
        <w:tabs>
          <w:tab w:val="clear" w:pos="720"/>
          <w:tab w:val="num" w:pos="993"/>
        </w:tabs>
        <w:ind w:left="993" w:hanging="426"/>
        <w:jc w:val="both"/>
        <w:rPr>
          <w:szCs w:val="28"/>
        </w:rPr>
      </w:pPr>
      <w:r w:rsidRPr="005D68C4">
        <w:rPr>
          <w:szCs w:val="28"/>
        </w:rPr>
        <w:t>Mapa syt</w:t>
      </w:r>
      <w:r>
        <w:rPr>
          <w:szCs w:val="28"/>
        </w:rPr>
        <w:t>uacyjno-wysokościowa w skali 1:1000.</w:t>
      </w:r>
    </w:p>
    <w:p w:rsidR="00992585" w:rsidRPr="005D68C4" w:rsidRDefault="00992585" w:rsidP="00992585">
      <w:pPr>
        <w:pStyle w:val="Tekstpodstawowy"/>
        <w:jc w:val="both"/>
        <w:rPr>
          <w:szCs w:val="28"/>
        </w:rPr>
      </w:pPr>
    </w:p>
    <w:p w:rsidR="00992585" w:rsidRPr="005D68C4" w:rsidRDefault="00992585" w:rsidP="00992585">
      <w:pPr>
        <w:pStyle w:val="Tekstpodstawowy"/>
        <w:jc w:val="both"/>
        <w:rPr>
          <w:szCs w:val="28"/>
        </w:rPr>
      </w:pPr>
      <w:r>
        <w:rPr>
          <w:szCs w:val="28"/>
        </w:rPr>
        <w:t>10. Zakres remontu budynku mieszkalnego wielorodzinnego.</w:t>
      </w:r>
    </w:p>
    <w:p w:rsidR="00992585" w:rsidRDefault="00992585" w:rsidP="00992585">
      <w:pPr>
        <w:pStyle w:val="Tekstpodstawowy"/>
        <w:jc w:val="both"/>
        <w:rPr>
          <w:szCs w:val="28"/>
        </w:rPr>
      </w:pPr>
    </w:p>
    <w:p w:rsidR="00992585" w:rsidRDefault="00992585" w:rsidP="00992585">
      <w:pPr>
        <w:pStyle w:val="Tekstpodstawowy"/>
        <w:tabs>
          <w:tab w:val="left" w:pos="851"/>
        </w:tabs>
        <w:ind w:left="851" w:hanging="851"/>
        <w:jc w:val="both"/>
        <w:rPr>
          <w:szCs w:val="28"/>
        </w:rPr>
      </w:pPr>
      <w:r>
        <w:rPr>
          <w:szCs w:val="28"/>
        </w:rPr>
        <w:t xml:space="preserve">        -  remont korytarza na pierwszym piętrze i klatki schodowej z parteru na pierwsze piętro,</w:t>
      </w:r>
    </w:p>
    <w:p w:rsidR="00992585" w:rsidRDefault="00992585" w:rsidP="00992585">
      <w:pPr>
        <w:pStyle w:val="Tekstpodstawowy"/>
        <w:tabs>
          <w:tab w:val="left" w:pos="851"/>
        </w:tabs>
        <w:ind w:left="851" w:hanging="851"/>
        <w:jc w:val="both"/>
        <w:rPr>
          <w:szCs w:val="28"/>
        </w:rPr>
      </w:pPr>
      <w:r>
        <w:rPr>
          <w:szCs w:val="28"/>
        </w:rPr>
        <w:t xml:space="preserve">        -   remont elewacji z jej </w:t>
      </w:r>
      <w:proofErr w:type="spellStart"/>
      <w:r>
        <w:rPr>
          <w:szCs w:val="28"/>
        </w:rPr>
        <w:t>dociepleniem</w:t>
      </w:r>
      <w:proofErr w:type="spellEnd"/>
      <w:r>
        <w:rPr>
          <w:szCs w:val="28"/>
        </w:rPr>
        <w:t xml:space="preserve"> i ułożeniem tynku akrylowego,</w:t>
      </w:r>
    </w:p>
    <w:p w:rsidR="00992585" w:rsidRDefault="00992585" w:rsidP="00992585">
      <w:pPr>
        <w:pStyle w:val="Tekstpodstawowy"/>
        <w:tabs>
          <w:tab w:val="left" w:pos="851"/>
        </w:tabs>
        <w:ind w:left="851" w:hanging="851"/>
        <w:jc w:val="both"/>
        <w:rPr>
          <w:szCs w:val="28"/>
        </w:rPr>
      </w:pPr>
      <w:r>
        <w:rPr>
          <w:szCs w:val="28"/>
        </w:rPr>
        <w:t xml:space="preserve">         -   remont stropu w dwóch pomieszczeniach na poziomie podpiwniczenia,</w:t>
      </w:r>
    </w:p>
    <w:p w:rsidR="00992585" w:rsidRPr="005D68C4" w:rsidRDefault="00992585" w:rsidP="00992585">
      <w:pPr>
        <w:pStyle w:val="Tekstpodstawowy"/>
        <w:ind w:left="851" w:hanging="851"/>
        <w:jc w:val="both"/>
        <w:rPr>
          <w:szCs w:val="28"/>
        </w:rPr>
      </w:pPr>
      <w:r>
        <w:rPr>
          <w:szCs w:val="28"/>
        </w:rPr>
        <w:t xml:space="preserve">         -   wzmocnienie połączeń elementów więźby dachowej wraz ze wzmo</w:t>
      </w:r>
      <w:r>
        <w:rPr>
          <w:szCs w:val="28"/>
        </w:rPr>
        <w:t>c</w:t>
      </w:r>
      <w:r>
        <w:rPr>
          <w:szCs w:val="28"/>
        </w:rPr>
        <w:t>nieniem połączenia więźby dachowej z murem i zw</w:t>
      </w:r>
      <w:r w:rsidR="006423DB">
        <w:rPr>
          <w:szCs w:val="28"/>
        </w:rPr>
        <w:t>iększeniem ilości łat dachowych,</w:t>
      </w:r>
    </w:p>
    <w:p w:rsidR="00992585" w:rsidRPr="006423DB" w:rsidRDefault="006423DB">
      <w:pPr>
        <w:rPr>
          <w:sz w:val="28"/>
          <w:szCs w:val="28"/>
        </w:rPr>
      </w:pPr>
      <w:r w:rsidRPr="006423DB">
        <w:rPr>
          <w:sz w:val="28"/>
          <w:szCs w:val="28"/>
        </w:rPr>
        <w:t xml:space="preserve">          - wykonanie studni głębinowej wraz z przyłączem do budynku.</w:t>
      </w:r>
    </w:p>
    <w:p w:rsidR="00992585" w:rsidRDefault="00992585">
      <w:pPr>
        <w:rPr>
          <w:color w:val="FF0000"/>
          <w:sz w:val="28"/>
          <w:szCs w:val="28"/>
        </w:rPr>
      </w:pPr>
    </w:p>
    <w:p w:rsidR="00992585" w:rsidRDefault="00992585">
      <w:pPr>
        <w:rPr>
          <w:color w:val="FF0000"/>
          <w:sz w:val="28"/>
          <w:szCs w:val="28"/>
        </w:rPr>
      </w:pPr>
    </w:p>
    <w:p w:rsidR="00992585" w:rsidRDefault="00992585">
      <w:pPr>
        <w:rPr>
          <w:color w:val="FF0000"/>
          <w:sz w:val="28"/>
          <w:szCs w:val="28"/>
        </w:rPr>
      </w:pPr>
    </w:p>
    <w:p w:rsidR="00992585" w:rsidRPr="00992585" w:rsidRDefault="00992585">
      <w:pPr>
        <w:rPr>
          <w:color w:val="FF0000"/>
          <w:sz w:val="28"/>
          <w:szCs w:val="28"/>
        </w:rPr>
      </w:pPr>
    </w:p>
    <w:sectPr w:rsidR="00992585" w:rsidRPr="00992585" w:rsidSect="00DA3F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7787C"/>
    <w:multiLevelType w:val="singleLevel"/>
    <w:tmpl w:val="1A16097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autoHyphenation/>
  <w:hyphenationZone w:val="425"/>
  <w:characterSpacingControl w:val="doNotCompress"/>
  <w:compat/>
  <w:rsids>
    <w:rsidRoot w:val="00112515"/>
    <w:rsid w:val="00025081"/>
    <w:rsid w:val="000257B0"/>
    <w:rsid w:val="00032342"/>
    <w:rsid w:val="00047206"/>
    <w:rsid w:val="000D7265"/>
    <w:rsid w:val="001069C0"/>
    <w:rsid w:val="00112515"/>
    <w:rsid w:val="002156C6"/>
    <w:rsid w:val="00262403"/>
    <w:rsid w:val="00297416"/>
    <w:rsid w:val="002A00D0"/>
    <w:rsid w:val="002F132C"/>
    <w:rsid w:val="003400F8"/>
    <w:rsid w:val="00353AC0"/>
    <w:rsid w:val="00354743"/>
    <w:rsid w:val="003A6DC7"/>
    <w:rsid w:val="004215D8"/>
    <w:rsid w:val="004E5933"/>
    <w:rsid w:val="004F1587"/>
    <w:rsid w:val="00610066"/>
    <w:rsid w:val="006423DB"/>
    <w:rsid w:val="006562B4"/>
    <w:rsid w:val="007753A7"/>
    <w:rsid w:val="007C73AD"/>
    <w:rsid w:val="007F5461"/>
    <w:rsid w:val="00820A9B"/>
    <w:rsid w:val="0082496B"/>
    <w:rsid w:val="00926D5C"/>
    <w:rsid w:val="00992585"/>
    <w:rsid w:val="00995E24"/>
    <w:rsid w:val="009E44CB"/>
    <w:rsid w:val="00A90306"/>
    <w:rsid w:val="00A9590D"/>
    <w:rsid w:val="00A97BB2"/>
    <w:rsid w:val="00AA4D07"/>
    <w:rsid w:val="00B12137"/>
    <w:rsid w:val="00B97516"/>
    <w:rsid w:val="00BE4673"/>
    <w:rsid w:val="00BF35CB"/>
    <w:rsid w:val="00C032D8"/>
    <w:rsid w:val="00C30EBB"/>
    <w:rsid w:val="00CF2889"/>
    <w:rsid w:val="00D147A3"/>
    <w:rsid w:val="00D35785"/>
    <w:rsid w:val="00DA3FCE"/>
    <w:rsid w:val="00E26AEC"/>
    <w:rsid w:val="00E413B1"/>
    <w:rsid w:val="00E63293"/>
    <w:rsid w:val="00EB5E3B"/>
    <w:rsid w:val="00ED0313"/>
    <w:rsid w:val="00F05E46"/>
    <w:rsid w:val="00F076C6"/>
    <w:rsid w:val="00F636EE"/>
    <w:rsid w:val="00F83FE5"/>
    <w:rsid w:val="00FA6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25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112515"/>
    <w:pPr>
      <w:widowControl w:val="0"/>
      <w:autoSpaceDE w:val="0"/>
      <w:autoSpaceDN w:val="0"/>
      <w:adjustRightInd w:val="0"/>
      <w:spacing w:line="380" w:lineRule="auto"/>
      <w:ind w:left="920"/>
      <w:jc w:val="center"/>
    </w:pPr>
    <w:rPr>
      <w:rFonts w:ascii="Courier New" w:hAnsi="Courier New"/>
      <w:b/>
      <w:bCs/>
      <w:sz w:val="36"/>
      <w:szCs w:val="36"/>
      <w:u w:val="single"/>
    </w:rPr>
  </w:style>
  <w:style w:type="character" w:customStyle="1" w:styleId="TytuZnak">
    <w:name w:val="Tytuł Znak"/>
    <w:basedOn w:val="Domylnaczcionkaakapitu"/>
    <w:link w:val="Tytu"/>
    <w:rsid w:val="00112515"/>
    <w:rPr>
      <w:rFonts w:ascii="Courier New" w:eastAsia="Times New Roman" w:hAnsi="Courier New" w:cs="Times New Roman"/>
      <w:b/>
      <w:bCs/>
      <w:sz w:val="36"/>
      <w:szCs w:val="36"/>
      <w:u w:val="single"/>
      <w:lang w:eastAsia="pl-PL"/>
    </w:rPr>
  </w:style>
  <w:style w:type="paragraph" w:styleId="Bezodstpw">
    <w:name w:val="No Spacing"/>
    <w:uiPriority w:val="1"/>
    <w:qFormat/>
    <w:rsid w:val="0011251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032D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32D8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132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F132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F132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13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132C"/>
    <w:rPr>
      <w:b/>
      <w:bCs/>
    </w:rPr>
  </w:style>
  <w:style w:type="paragraph" w:styleId="Tekstpodstawowy">
    <w:name w:val="Body Text"/>
    <w:basedOn w:val="Normalny"/>
    <w:link w:val="TekstpodstawowyZnak"/>
    <w:semiHidden/>
    <w:rsid w:val="00992585"/>
    <w:rPr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92585"/>
    <w:rPr>
      <w:rFonts w:ascii="Times New Roman" w:eastAsia="Times New Roman" w:hAnsi="Times New Roman" w:cs="Times New Roman"/>
      <w:sz w:val="28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5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4EFAB-6037-4464-A4D7-238552556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21</Pages>
  <Words>4072</Words>
  <Characters>24435</Characters>
  <Application>Microsoft Office Word</Application>
  <DocSecurity>0</DocSecurity>
  <Lines>203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Danuta</cp:lastModifiedBy>
  <cp:revision>11</cp:revision>
  <cp:lastPrinted>2012-08-24T12:31:00Z</cp:lastPrinted>
  <dcterms:created xsi:type="dcterms:W3CDTF">2012-07-01T05:33:00Z</dcterms:created>
  <dcterms:modified xsi:type="dcterms:W3CDTF">2012-09-18T09:25:00Z</dcterms:modified>
</cp:coreProperties>
</file>