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FA" w:rsidRDefault="006046FA" w:rsidP="006046FA">
      <w:pPr>
        <w:pStyle w:val="Cytatintensywny"/>
        <w:tabs>
          <w:tab w:val="left" w:pos="9072"/>
        </w:tabs>
        <w:spacing w:before="0" w:after="0" w:line="240" w:lineRule="auto"/>
        <w:ind w:left="1701" w:right="0" w:firstLine="2547"/>
        <w:jc w:val="right"/>
        <w:rPr>
          <w:rFonts w:asciiTheme="majorHAnsi" w:hAnsiTheme="majorHAnsi"/>
          <w:i w:val="0"/>
          <w:color w:val="auto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-414020</wp:posOffset>
            </wp:positionV>
            <wp:extent cx="1104900" cy="1314450"/>
            <wp:effectExtent l="0" t="0" r="0" b="0"/>
            <wp:wrapSquare wrapText="bothSides"/>
            <wp:docPr id="1" name="Obraz 1" descr="505px-POL_Lubomierz_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505px-POL_Lubomierz_COA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sz w:val="32"/>
          <w:szCs w:val="32"/>
          <w:lang w:eastAsia="pl-PL"/>
        </w:rPr>
        <w:t xml:space="preserve"> </w:t>
      </w:r>
      <w:r>
        <w:rPr>
          <w:rFonts w:asciiTheme="majorHAnsi" w:hAnsiTheme="majorHAnsi"/>
          <w:i w:val="0"/>
          <w:noProof/>
          <w:color w:val="auto"/>
          <w:sz w:val="32"/>
          <w:szCs w:val="32"/>
          <w:lang w:eastAsia="pl-PL"/>
        </w:rPr>
        <w:t>Burmistrz Gminy i Miasta</w:t>
      </w:r>
      <w:r>
        <w:rPr>
          <w:rFonts w:asciiTheme="majorHAnsi" w:hAnsiTheme="majorHAnsi"/>
          <w:i w:val="0"/>
          <w:color w:val="auto"/>
          <w:sz w:val="32"/>
          <w:szCs w:val="32"/>
        </w:rPr>
        <w:t xml:space="preserve"> Lubomierz</w:t>
      </w:r>
    </w:p>
    <w:p w:rsidR="006046FA" w:rsidRDefault="006046FA" w:rsidP="006046FA">
      <w:pPr>
        <w:tabs>
          <w:tab w:val="left" w:pos="4545"/>
        </w:tabs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59-623 Lubomierz </w:t>
      </w:r>
      <w:r>
        <w:rPr>
          <w:rFonts w:asciiTheme="majorHAnsi" w:hAnsiTheme="majorHAnsi"/>
        </w:rPr>
        <w:sym w:font="Symbol" w:char="F02A"/>
      </w:r>
      <w:r>
        <w:rPr>
          <w:rFonts w:asciiTheme="majorHAnsi" w:hAnsiTheme="majorHAnsi"/>
          <w:sz w:val="24"/>
          <w:szCs w:val="24"/>
        </w:rPr>
        <w:t xml:space="preserve"> Plac Wolności 1</w:t>
      </w:r>
    </w:p>
    <w:p w:rsidR="006046FA" w:rsidRDefault="006046FA" w:rsidP="006046FA">
      <w:pPr>
        <w:tabs>
          <w:tab w:val="left" w:pos="4545"/>
        </w:tabs>
        <w:spacing w:after="0" w:line="240" w:lineRule="auto"/>
        <w:jc w:val="right"/>
        <w:rPr>
          <w:rFonts w:asciiTheme="majorHAnsi" w:hAnsiTheme="majorHAnsi"/>
          <w:sz w:val="24"/>
          <w:szCs w:val="24"/>
          <w:lang w:val="de-DE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</w:t>
      </w:r>
      <w:r>
        <w:rPr>
          <w:rFonts w:asciiTheme="majorHAnsi" w:hAnsiTheme="majorHAnsi"/>
          <w:sz w:val="24"/>
          <w:szCs w:val="24"/>
          <w:lang w:val="de-DE"/>
        </w:rPr>
        <w:t xml:space="preserve">tel. (75) 78 33 166 </w:t>
      </w:r>
      <w:r>
        <w:rPr>
          <w:rFonts w:asciiTheme="majorHAnsi" w:hAnsiTheme="majorHAnsi"/>
        </w:rPr>
        <w:sym w:font="Symbol" w:char="F02A"/>
      </w:r>
      <w:r>
        <w:rPr>
          <w:rFonts w:asciiTheme="majorHAnsi" w:hAnsiTheme="maj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de-DE"/>
        </w:rPr>
        <w:t>fax</w:t>
      </w:r>
      <w:proofErr w:type="spellEnd"/>
      <w:r>
        <w:rPr>
          <w:rFonts w:asciiTheme="majorHAnsi" w:hAnsiTheme="majorHAnsi"/>
          <w:sz w:val="24"/>
          <w:szCs w:val="24"/>
          <w:lang w:val="de-DE"/>
        </w:rPr>
        <w:t xml:space="preserve"> (75) 78 33 167 </w:t>
      </w:r>
    </w:p>
    <w:p w:rsidR="006046FA" w:rsidRDefault="006046FA" w:rsidP="006046FA">
      <w:pPr>
        <w:tabs>
          <w:tab w:val="left" w:pos="4545"/>
        </w:tabs>
        <w:spacing w:after="0" w:line="240" w:lineRule="auto"/>
        <w:jc w:val="right"/>
        <w:rPr>
          <w:rFonts w:asciiTheme="majorHAnsi" w:hAnsiTheme="majorHAnsi"/>
          <w:sz w:val="24"/>
          <w:szCs w:val="24"/>
          <w:lang w:val="de-DE"/>
        </w:rPr>
      </w:pPr>
      <w:r>
        <w:rPr>
          <w:rFonts w:asciiTheme="majorHAnsi" w:hAnsiTheme="majorHAnsi"/>
          <w:sz w:val="24"/>
          <w:szCs w:val="24"/>
          <w:lang w:val="de-DE"/>
        </w:rPr>
        <w:t xml:space="preserve">                                                   www.lubomierz.pl </w:t>
      </w:r>
      <w:r>
        <w:rPr>
          <w:rFonts w:asciiTheme="majorHAnsi" w:hAnsiTheme="majorHAnsi"/>
        </w:rPr>
        <w:sym w:font="Symbol" w:char="F02A"/>
      </w:r>
      <w:r>
        <w:rPr>
          <w:rFonts w:asciiTheme="majorHAnsi" w:hAnsiTheme="maj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de-DE"/>
        </w:rPr>
        <w:t>e-mail</w:t>
      </w:r>
      <w:proofErr w:type="spellEnd"/>
      <w:r>
        <w:rPr>
          <w:rFonts w:asciiTheme="majorHAnsi" w:hAnsiTheme="majorHAnsi"/>
          <w:sz w:val="24"/>
          <w:szCs w:val="24"/>
          <w:lang w:val="de-DE"/>
        </w:rPr>
        <w:t xml:space="preserve">: ugim@lubomierz.pl </w:t>
      </w:r>
    </w:p>
    <w:p w:rsidR="006046FA" w:rsidRDefault="006046FA" w:rsidP="006046FA">
      <w:pPr>
        <w:tabs>
          <w:tab w:val="left" w:pos="4545"/>
        </w:tabs>
        <w:spacing w:after="0" w:line="240" w:lineRule="auto"/>
        <w:jc w:val="right"/>
        <w:rPr>
          <w:rFonts w:asciiTheme="majorHAnsi" w:hAnsiTheme="majorHAnsi"/>
          <w:sz w:val="24"/>
          <w:szCs w:val="24"/>
          <w:lang w:val="de-DE"/>
        </w:rPr>
      </w:pPr>
    </w:p>
    <w:p w:rsidR="006046FA" w:rsidRDefault="006046FA" w:rsidP="006046FA">
      <w:pPr>
        <w:tabs>
          <w:tab w:val="left" w:pos="5529"/>
        </w:tabs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de-DE"/>
        </w:rPr>
        <w:t xml:space="preserve">                                                                                  </w:t>
      </w:r>
      <w:r w:rsidR="00F34405">
        <w:rPr>
          <w:rFonts w:asciiTheme="majorHAnsi" w:hAnsiTheme="majorHAnsi"/>
          <w:sz w:val="24"/>
          <w:szCs w:val="24"/>
        </w:rPr>
        <w:t>Lubomierz, dnia 1 grudnia</w:t>
      </w:r>
      <w:r>
        <w:rPr>
          <w:rFonts w:asciiTheme="majorHAnsi" w:hAnsiTheme="majorHAnsi"/>
          <w:sz w:val="24"/>
          <w:szCs w:val="24"/>
        </w:rPr>
        <w:t xml:space="preserve"> 2017r.</w:t>
      </w:r>
    </w:p>
    <w:p w:rsidR="006046FA" w:rsidRDefault="006046FA" w:rsidP="006046FA">
      <w:r>
        <w:t xml:space="preserve">     </w:t>
      </w:r>
    </w:p>
    <w:p w:rsidR="006046FA" w:rsidRDefault="006046FA" w:rsidP="006046FA">
      <w:pPr>
        <w:tabs>
          <w:tab w:val="left" w:pos="5529"/>
        </w:tabs>
        <w:rPr>
          <w:rFonts w:asciiTheme="majorHAnsi" w:hAnsiTheme="majorHAnsi"/>
          <w:sz w:val="24"/>
          <w:szCs w:val="24"/>
        </w:rPr>
      </w:pPr>
    </w:p>
    <w:p w:rsidR="006046FA" w:rsidRDefault="006046FA" w:rsidP="006046FA">
      <w:pPr>
        <w:tabs>
          <w:tab w:val="left" w:pos="4962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</w:p>
    <w:p w:rsidR="006046FA" w:rsidRDefault="006046FA" w:rsidP="006046FA">
      <w:pPr>
        <w:tabs>
          <w:tab w:val="left" w:pos="5529"/>
        </w:tabs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ZAPROSZENIE DO SKŁADANIA OFERT </w:t>
      </w:r>
    </w:p>
    <w:p w:rsidR="006046FA" w:rsidRDefault="006046FA" w:rsidP="006046FA">
      <w:pPr>
        <w:tabs>
          <w:tab w:val="left" w:pos="5529"/>
        </w:tabs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NA AGENTA EMISJI OBLIGACJI KOMUNALNYCH</w:t>
      </w:r>
    </w:p>
    <w:p w:rsidR="006046FA" w:rsidRDefault="006046FA" w:rsidP="006046FA">
      <w:pPr>
        <w:tabs>
          <w:tab w:val="left" w:pos="5529"/>
        </w:tabs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DLA GMINY LUBOMIERZ</w:t>
      </w:r>
    </w:p>
    <w:p w:rsidR="001F5626" w:rsidRDefault="001F5626" w:rsidP="006046FA">
      <w:pPr>
        <w:tabs>
          <w:tab w:val="left" w:pos="5529"/>
        </w:tabs>
        <w:jc w:val="center"/>
        <w:rPr>
          <w:rFonts w:asciiTheme="majorHAnsi" w:hAnsiTheme="majorHAnsi"/>
          <w:b/>
          <w:sz w:val="32"/>
          <w:szCs w:val="32"/>
        </w:rPr>
      </w:pPr>
    </w:p>
    <w:p w:rsidR="006046FA" w:rsidRDefault="006046FA" w:rsidP="006046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Gminy i Miasta Lubomierz dział</w:t>
      </w:r>
      <w:r w:rsidR="001F5626">
        <w:rPr>
          <w:rFonts w:ascii="Times New Roman" w:hAnsi="Times New Roman"/>
          <w:sz w:val="24"/>
          <w:szCs w:val="24"/>
        </w:rPr>
        <w:t>ając na podstawie uchwały Nr  XXXVIII/200/17</w:t>
      </w:r>
      <w:r>
        <w:rPr>
          <w:rFonts w:ascii="Times New Roman" w:hAnsi="Times New Roman"/>
          <w:sz w:val="24"/>
          <w:szCs w:val="24"/>
        </w:rPr>
        <w:t xml:space="preserve"> Rady Mi</w:t>
      </w:r>
      <w:r w:rsidR="001F5626">
        <w:rPr>
          <w:rFonts w:ascii="Times New Roman" w:hAnsi="Times New Roman"/>
          <w:sz w:val="24"/>
          <w:szCs w:val="24"/>
        </w:rPr>
        <w:t>ejskiej Gminy Lubomierz z dnia 27</w:t>
      </w:r>
      <w:r>
        <w:rPr>
          <w:rFonts w:ascii="Times New Roman" w:hAnsi="Times New Roman"/>
          <w:sz w:val="24"/>
          <w:szCs w:val="24"/>
        </w:rPr>
        <w:t xml:space="preserve"> </w:t>
      </w:r>
      <w:r w:rsidR="001F5626">
        <w:rPr>
          <w:rFonts w:ascii="Times New Roman" w:hAnsi="Times New Roman"/>
          <w:sz w:val="24"/>
          <w:szCs w:val="24"/>
        </w:rPr>
        <w:t>września 2017</w:t>
      </w:r>
      <w:r>
        <w:rPr>
          <w:rFonts w:ascii="Times New Roman" w:hAnsi="Times New Roman"/>
          <w:sz w:val="24"/>
          <w:szCs w:val="24"/>
        </w:rPr>
        <w:t xml:space="preserve"> roku w sprawie emisji obligacji komunalnych oraz zasad ich zbywania, nabywania i wykupu zaprasza do złożenia oferty kompleksowej obsługi w zakresie przygotowania i emisji programu obligacji komunalnych</w:t>
      </w:r>
      <w:r w:rsidR="001F5626">
        <w:rPr>
          <w:rFonts w:ascii="Times New Roman" w:hAnsi="Times New Roman"/>
          <w:sz w:val="24"/>
          <w:szCs w:val="24"/>
        </w:rPr>
        <w:t xml:space="preserve"> Gminy Lubomierz w wysokości 2.0</w:t>
      </w:r>
      <w:r>
        <w:rPr>
          <w:rFonts w:ascii="Times New Roman" w:hAnsi="Times New Roman"/>
          <w:sz w:val="24"/>
          <w:szCs w:val="24"/>
        </w:rPr>
        <w:t>00.000 zł.</w:t>
      </w:r>
    </w:p>
    <w:p w:rsidR="006046FA" w:rsidRDefault="006046FA" w:rsidP="00604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6FA" w:rsidRDefault="006046FA" w:rsidP="006046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Szczegółowy opis przedmiotu zamówienia w zakresie emisji obligacji Gminy Lubomierz:</w:t>
      </w:r>
    </w:p>
    <w:p w:rsidR="006046FA" w:rsidRDefault="006046FA" w:rsidP="00604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6FA" w:rsidRDefault="001F5626" w:rsidP="006046F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obligacji  –  20</w:t>
      </w:r>
      <w:r w:rsidR="006046FA">
        <w:rPr>
          <w:rFonts w:ascii="Times New Roman" w:hAnsi="Times New Roman"/>
          <w:sz w:val="24"/>
          <w:szCs w:val="24"/>
        </w:rPr>
        <w:t xml:space="preserve">0 sztuk </w:t>
      </w:r>
      <w:r w:rsidR="006046FA">
        <w:rPr>
          <w:rFonts w:ascii="Times New Roman" w:hAnsi="Times New Roman"/>
        </w:rPr>
        <w:t>(słownie: dwieście sześćdziesiąt)</w:t>
      </w:r>
      <w:r w:rsidR="006046FA">
        <w:rPr>
          <w:rFonts w:ascii="Times New Roman" w:hAnsi="Times New Roman"/>
          <w:sz w:val="24"/>
          <w:szCs w:val="24"/>
        </w:rPr>
        <w:t>.</w:t>
      </w:r>
    </w:p>
    <w:p w:rsidR="006046FA" w:rsidRDefault="006046FA" w:rsidP="006046F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nominalna 1 obligacji   –  10.000 zł </w:t>
      </w:r>
      <w:r>
        <w:rPr>
          <w:rFonts w:ascii="Times New Roman" w:hAnsi="Times New Roman"/>
        </w:rPr>
        <w:t>(słownie: dziesięć tysięcy złotych)</w:t>
      </w:r>
      <w:r>
        <w:rPr>
          <w:rFonts w:ascii="Times New Roman" w:hAnsi="Times New Roman"/>
          <w:sz w:val="24"/>
          <w:szCs w:val="24"/>
        </w:rPr>
        <w:t>.</w:t>
      </w:r>
    </w:p>
    <w:p w:rsidR="006046FA" w:rsidRDefault="006046FA" w:rsidP="006046F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Łączna </w:t>
      </w:r>
      <w:r w:rsidR="001F5626">
        <w:rPr>
          <w:rFonts w:ascii="Times New Roman" w:hAnsi="Times New Roman"/>
          <w:sz w:val="24"/>
          <w:szCs w:val="24"/>
        </w:rPr>
        <w:t>wartość emisji obligacji  –  2.0</w:t>
      </w:r>
      <w:r>
        <w:rPr>
          <w:rFonts w:ascii="Times New Roman" w:hAnsi="Times New Roman"/>
          <w:sz w:val="24"/>
          <w:szCs w:val="24"/>
        </w:rPr>
        <w:t xml:space="preserve">00.000 zł </w:t>
      </w:r>
      <w:r w:rsidR="001F5626">
        <w:rPr>
          <w:rFonts w:ascii="Times New Roman" w:hAnsi="Times New Roman"/>
        </w:rPr>
        <w:t>(słownie: dwa miliony</w:t>
      </w:r>
      <w:r>
        <w:rPr>
          <w:rFonts w:ascii="Times New Roman" w:hAnsi="Times New Roman"/>
        </w:rPr>
        <w:t xml:space="preserve"> złotych)</w:t>
      </w:r>
      <w:r>
        <w:rPr>
          <w:rFonts w:ascii="Times New Roman" w:hAnsi="Times New Roman"/>
          <w:sz w:val="24"/>
          <w:szCs w:val="24"/>
        </w:rPr>
        <w:t>.</w:t>
      </w:r>
    </w:p>
    <w:p w:rsidR="006046FA" w:rsidRDefault="006046FA" w:rsidP="006046F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Planowany termin emisji: </w:t>
      </w:r>
    </w:p>
    <w:p w:rsidR="006046FA" w:rsidRDefault="001F5626" w:rsidP="006046FA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Seria A15 na kwotę </w:t>
      </w:r>
      <w:r w:rsidR="006046F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="006046FA">
        <w:rPr>
          <w:rFonts w:ascii="Times New Roman" w:hAnsi="Times New Roman"/>
          <w:sz w:val="24"/>
          <w:szCs w:val="24"/>
        </w:rPr>
        <w:t>0.0</w:t>
      </w:r>
      <w:r>
        <w:rPr>
          <w:rFonts w:ascii="Times New Roman" w:hAnsi="Times New Roman"/>
          <w:sz w:val="24"/>
          <w:szCs w:val="24"/>
        </w:rPr>
        <w:t>00 zł nie później niż 31.12.2017</w:t>
      </w:r>
      <w:r w:rsidR="006046FA">
        <w:rPr>
          <w:rFonts w:ascii="Times New Roman" w:hAnsi="Times New Roman"/>
          <w:sz w:val="24"/>
          <w:szCs w:val="24"/>
        </w:rPr>
        <w:t xml:space="preserve"> r.</w:t>
      </w:r>
    </w:p>
    <w:p w:rsidR="006046FA" w:rsidRDefault="001F5626" w:rsidP="006046FA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Seria B15</w:t>
      </w:r>
      <w:r w:rsidR="006046FA">
        <w:rPr>
          <w:rFonts w:ascii="Times New Roman" w:hAnsi="Times New Roman"/>
          <w:sz w:val="24"/>
          <w:szCs w:val="24"/>
        </w:rPr>
        <w:t xml:space="preserve"> na kwotę 5</w:t>
      </w:r>
      <w:r>
        <w:rPr>
          <w:rFonts w:ascii="Times New Roman" w:hAnsi="Times New Roman"/>
          <w:sz w:val="24"/>
          <w:szCs w:val="24"/>
        </w:rPr>
        <w:t>0</w:t>
      </w:r>
      <w:r w:rsidR="006046FA">
        <w:rPr>
          <w:rFonts w:ascii="Times New Roman" w:hAnsi="Times New Roman"/>
          <w:sz w:val="24"/>
          <w:szCs w:val="24"/>
        </w:rPr>
        <w:t>0.0</w:t>
      </w:r>
      <w:r>
        <w:rPr>
          <w:rFonts w:ascii="Times New Roman" w:hAnsi="Times New Roman"/>
          <w:sz w:val="24"/>
          <w:szCs w:val="24"/>
        </w:rPr>
        <w:t>00 zł nie później niż 31.12.2017</w:t>
      </w:r>
      <w:r w:rsidR="006046FA">
        <w:rPr>
          <w:rFonts w:ascii="Times New Roman" w:hAnsi="Times New Roman"/>
          <w:sz w:val="24"/>
          <w:szCs w:val="24"/>
        </w:rPr>
        <w:t xml:space="preserve"> r.</w:t>
      </w:r>
    </w:p>
    <w:p w:rsidR="006046FA" w:rsidRDefault="001F5626" w:rsidP="006046FA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Seria C15</w:t>
      </w:r>
      <w:r w:rsidR="006046FA">
        <w:rPr>
          <w:rFonts w:ascii="Times New Roman" w:hAnsi="Times New Roman"/>
          <w:sz w:val="24"/>
          <w:szCs w:val="24"/>
        </w:rPr>
        <w:t xml:space="preserve"> na kwotę 5</w:t>
      </w:r>
      <w:r>
        <w:rPr>
          <w:rFonts w:ascii="Times New Roman" w:hAnsi="Times New Roman"/>
          <w:sz w:val="24"/>
          <w:szCs w:val="24"/>
        </w:rPr>
        <w:t>0</w:t>
      </w:r>
      <w:r w:rsidR="006046FA">
        <w:rPr>
          <w:rFonts w:ascii="Times New Roman" w:hAnsi="Times New Roman"/>
          <w:sz w:val="24"/>
          <w:szCs w:val="24"/>
        </w:rPr>
        <w:t>0.000 zł nie później niż 31.12.201</w:t>
      </w:r>
      <w:r>
        <w:rPr>
          <w:rFonts w:ascii="Times New Roman" w:hAnsi="Times New Roman"/>
          <w:sz w:val="24"/>
          <w:szCs w:val="24"/>
        </w:rPr>
        <w:t>7</w:t>
      </w:r>
      <w:r w:rsidR="006046FA">
        <w:rPr>
          <w:rFonts w:ascii="Times New Roman" w:hAnsi="Times New Roman"/>
          <w:sz w:val="24"/>
          <w:szCs w:val="24"/>
        </w:rPr>
        <w:t xml:space="preserve"> r.</w:t>
      </w:r>
    </w:p>
    <w:p w:rsidR="006046FA" w:rsidRDefault="001F5626" w:rsidP="006046FA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Seria D15 na kwotę </w:t>
      </w:r>
      <w:r w:rsidR="006046F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="006046FA">
        <w:rPr>
          <w:rFonts w:ascii="Times New Roman" w:hAnsi="Times New Roman"/>
          <w:sz w:val="24"/>
          <w:szCs w:val="24"/>
        </w:rPr>
        <w:t>0.000 zł nie później niż 31.</w:t>
      </w:r>
      <w:r>
        <w:rPr>
          <w:rFonts w:ascii="Times New Roman" w:hAnsi="Times New Roman"/>
          <w:sz w:val="24"/>
          <w:szCs w:val="24"/>
        </w:rPr>
        <w:t>12.2017</w:t>
      </w:r>
      <w:r w:rsidR="006046FA">
        <w:rPr>
          <w:rFonts w:ascii="Times New Roman" w:hAnsi="Times New Roman"/>
          <w:sz w:val="24"/>
          <w:szCs w:val="24"/>
        </w:rPr>
        <w:t xml:space="preserve"> r.</w:t>
      </w:r>
    </w:p>
    <w:p w:rsidR="006046FA" w:rsidRDefault="006046FA" w:rsidP="006046FA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046FA" w:rsidRDefault="006046FA" w:rsidP="006046FA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046FA" w:rsidRDefault="006046FA" w:rsidP="006046F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serii oraz lata wykupu</w:t>
      </w:r>
    </w:p>
    <w:p w:rsidR="006046FA" w:rsidRDefault="001F5626" w:rsidP="006046FA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Seria A15</w:t>
      </w:r>
      <w:r w:rsidR="006046FA">
        <w:rPr>
          <w:rFonts w:ascii="Times New Roman" w:hAnsi="Times New Roman"/>
          <w:sz w:val="24"/>
          <w:szCs w:val="24"/>
        </w:rPr>
        <w:t xml:space="preserve"> na kwotę </w:t>
      </w:r>
      <w:r>
        <w:rPr>
          <w:rFonts w:ascii="Times New Roman" w:hAnsi="Times New Roman"/>
          <w:sz w:val="24"/>
          <w:szCs w:val="24"/>
        </w:rPr>
        <w:t>500.000 zł nie później niż 31.12.2026</w:t>
      </w:r>
      <w:r w:rsidR="006046FA">
        <w:rPr>
          <w:rFonts w:ascii="Times New Roman" w:hAnsi="Times New Roman"/>
          <w:sz w:val="24"/>
          <w:szCs w:val="24"/>
        </w:rPr>
        <w:t xml:space="preserve"> r.</w:t>
      </w:r>
    </w:p>
    <w:p w:rsidR="006046FA" w:rsidRDefault="001F5626" w:rsidP="006046FA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Seria B15</w:t>
      </w:r>
      <w:r w:rsidR="006046FA">
        <w:rPr>
          <w:rFonts w:ascii="Times New Roman" w:hAnsi="Times New Roman"/>
          <w:sz w:val="24"/>
          <w:szCs w:val="24"/>
        </w:rPr>
        <w:t xml:space="preserve"> na kwotę </w:t>
      </w:r>
      <w:r>
        <w:rPr>
          <w:rFonts w:ascii="Times New Roman" w:hAnsi="Times New Roman"/>
          <w:sz w:val="24"/>
          <w:szCs w:val="24"/>
        </w:rPr>
        <w:t>500</w:t>
      </w:r>
      <w:r w:rsidR="006046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00 zł nie później niż 31.12.2027</w:t>
      </w:r>
      <w:r w:rsidR="006046FA">
        <w:rPr>
          <w:rFonts w:ascii="Times New Roman" w:hAnsi="Times New Roman"/>
          <w:sz w:val="24"/>
          <w:szCs w:val="24"/>
        </w:rPr>
        <w:t xml:space="preserve"> r.</w:t>
      </w:r>
    </w:p>
    <w:p w:rsidR="006046FA" w:rsidRDefault="001F5626" w:rsidP="006046FA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Seria C15</w:t>
      </w:r>
      <w:r w:rsidR="006046FA">
        <w:rPr>
          <w:rFonts w:ascii="Times New Roman" w:hAnsi="Times New Roman"/>
          <w:sz w:val="24"/>
          <w:szCs w:val="24"/>
        </w:rPr>
        <w:t xml:space="preserve"> na kwotę </w:t>
      </w:r>
      <w:r>
        <w:rPr>
          <w:rFonts w:ascii="Times New Roman" w:hAnsi="Times New Roman"/>
          <w:sz w:val="24"/>
          <w:szCs w:val="24"/>
        </w:rPr>
        <w:t>500</w:t>
      </w:r>
      <w:r w:rsidR="006046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00 zł nie później niż 31.12.2028</w:t>
      </w:r>
      <w:r w:rsidR="006046FA">
        <w:rPr>
          <w:rFonts w:ascii="Times New Roman" w:hAnsi="Times New Roman"/>
          <w:sz w:val="24"/>
          <w:szCs w:val="24"/>
        </w:rPr>
        <w:t xml:space="preserve"> r.</w:t>
      </w:r>
    </w:p>
    <w:p w:rsidR="006046FA" w:rsidRDefault="006046FA" w:rsidP="006046FA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Seria D1</w:t>
      </w:r>
      <w:r w:rsidR="001F562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na kwotę </w:t>
      </w:r>
      <w:r w:rsidR="001F5626"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>.000 zł n</w:t>
      </w:r>
      <w:r w:rsidR="001F5626">
        <w:rPr>
          <w:rFonts w:ascii="Times New Roman" w:hAnsi="Times New Roman"/>
          <w:sz w:val="24"/>
          <w:szCs w:val="24"/>
        </w:rPr>
        <w:t>ie później niż 31.12.2029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6046FA" w:rsidRDefault="006046FA" w:rsidP="006046F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Cel emisji obligacji: </w:t>
      </w:r>
    </w:p>
    <w:p w:rsidR="006046FA" w:rsidRDefault="006046FA" w:rsidP="006046FA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Sfinansowanie planowanego deficyt</w:t>
      </w:r>
      <w:r w:rsidR="001F5626">
        <w:rPr>
          <w:rFonts w:ascii="Times New Roman" w:hAnsi="Times New Roman"/>
          <w:sz w:val="24"/>
          <w:szCs w:val="24"/>
        </w:rPr>
        <w:t>u budżetu Gminy Lubomierz w 2017</w:t>
      </w:r>
      <w:r>
        <w:rPr>
          <w:rFonts w:ascii="Times New Roman" w:hAnsi="Times New Roman"/>
          <w:sz w:val="24"/>
          <w:szCs w:val="24"/>
        </w:rPr>
        <w:t xml:space="preserve"> roku związanego z realizacją zadań majątkowych, w tym zadań realizowanych z udziałem środków pochodzących z budżetu Unii Europejskiej. </w:t>
      </w:r>
    </w:p>
    <w:p w:rsidR="006046FA" w:rsidRDefault="006046FA" w:rsidP="006046FA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Spłata wcześniej zaciągniętych zobowiązań z tytułu kredytów.</w:t>
      </w:r>
    </w:p>
    <w:p w:rsidR="006046FA" w:rsidRDefault="006046FA" w:rsidP="006046FA">
      <w:pPr>
        <w:pStyle w:val="Akapitzlist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6046FA" w:rsidRDefault="006046FA" w:rsidP="006046F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Oprocentowanie: </w:t>
      </w:r>
    </w:p>
    <w:p w:rsidR="006046FA" w:rsidRDefault="006046FA" w:rsidP="006046F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Oprocentowanie obligacji w okresie, w którym będą naliczane odsetki będzie ustalone jako suma stawki WIBOR 6M z drugiego dnia roboczego przed rozpoczęciem okresu, w którym będą naliczane odsetki oraz marży.</w:t>
      </w:r>
    </w:p>
    <w:p w:rsidR="006046FA" w:rsidRDefault="006046FA" w:rsidP="006046F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Odsetki będą wypłacane w okresach półrocznych.</w:t>
      </w:r>
    </w:p>
    <w:p w:rsidR="006046FA" w:rsidRDefault="006046FA" w:rsidP="006046F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Odsetki będą naliczane od jednej obligacji z dokładnością do jednego grosza.</w:t>
      </w:r>
    </w:p>
    <w:p w:rsidR="006046FA" w:rsidRDefault="006046FA" w:rsidP="006046FA">
      <w:pPr>
        <w:pStyle w:val="Akapitzlist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6046FA" w:rsidRDefault="006046FA" w:rsidP="006046F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Podstawa oprocentowania – WIBOR 6M.</w:t>
      </w:r>
    </w:p>
    <w:p w:rsidR="006046FA" w:rsidRDefault="006046FA" w:rsidP="006046F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dnia w roku 365.</w:t>
      </w:r>
    </w:p>
    <w:p w:rsidR="006046FA" w:rsidRDefault="006046FA" w:rsidP="006046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Prowizja za organizacje emisji –  …% wartości łącznej emisji wszystkich serii</w:t>
      </w:r>
    </w:p>
    <w:p w:rsidR="006046FA" w:rsidRDefault="006046FA" w:rsidP="006046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Prowizja rekompensująca wcześniejszy wykup obligacji – 0,00 % uwzględniona  w marży.</w:t>
      </w:r>
    </w:p>
    <w:p w:rsidR="006046FA" w:rsidRDefault="006046FA" w:rsidP="006046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Prowizja zabezpieczenia – wierzytelności wynikające z obligacji nie będą zabezpieczone.</w:t>
      </w:r>
    </w:p>
    <w:p w:rsidR="006046FA" w:rsidRDefault="006046FA" w:rsidP="00604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6FA" w:rsidRDefault="006046FA" w:rsidP="006046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złożyć na druku stanowiącym załącznik Nr 1 do niniejszego zaproszenia o nazwie FORMULARZ OFERTOWY.</w:t>
      </w:r>
    </w:p>
    <w:p w:rsidR="006046FA" w:rsidRDefault="0081730F" w:rsidP="006046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składania ofert upływa 14</w:t>
      </w:r>
      <w:r w:rsidR="006046FA">
        <w:rPr>
          <w:rFonts w:ascii="Times New Roman" w:hAnsi="Times New Roman"/>
          <w:b/>
          <w:sz w:val="24"/>
          <w:szCs w:val="24"/>
        </w:rPr>
        <w:t xml:space="preserve"> </w:t>
      </w:r>
      <w:r w:rsidR="00F34405">
        <w:rPr>
          <w:rFonts w:ascii="Times New Roman" w:hAnsi="Times New Roman"/>
          <w:b/>
          <w:sz w:val="24"/>
          <w:szCs w:val="24"/>
        </w:rPr>
        <w:t>grudnia</w:t>
      </w:r>
      <w:r>
        <w:rPr>
          <w:rFonts w:ascii="Times New Roman" w:hAnsi="Times New Roman"/>
          <w:b/>
          <w:sz w:val="24"/>
          <w:szCs w:val="24"/>
        </w:rPr>
        <w:t xml:space="preserve"> 2017 roku o godz. 14</w:t>
      </w:r>
      <w:r>
        <w:rPr>
          <w:rFonts w:ascii="Times New Roman" w:hAnsi="Times New Roman"/>
          <w:b/>
          <w:sz w:val="24"/>
          <w:szCs w:val="24"/>
          <w:vertAlign w:val="superscript"/>
        </w:rPr>
        <w:t>0</w:t>
      </w:r>
      <w:bookmarkStart w:id="0" w:name="_GoBack"/>
      <w:bookmarkEnd w:id="0"/>
      <w:r w:rsidR="006046FA" w:rsidRPr="001F5626">
        <w:rPr>
          <w:rFonts w:ascii="Times New Roman" w:hAnsi="Times New Roman"/>
          <w:b/>
          <w:sz w:val="24"/>
          <w:szCs w:val="24"/>
          <w:vertAlign w:val="superscript"/>
        </w:rPr>
        <w:t>0</w:t>
      </w:r>
    </w:p>
    <w:p w:rsidR="006046FA" w:rsidRDefault="006046FA" w:rsidP="006046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Lubomierz zastrzega sobie prawo zmiany warunków przetargu, możliwość jego unieważnienia bez podania przyczyny oraz wyboru do negocjacji ostatecznych Banku lub Banków według własnego uznania.</w:t>
      </w:r>
    </w:p>
    <w:p w:rsidR="006046FA" w:rsidRDefault="006046FA" w:rsidP="006046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 może zastrzec, iż przedstawiona przez niego oferta jest ofertą wstępną (nie wiążącą), a dla jej ważności niezbędne będzie uzyskanie pozytywnej decyzji władz kredytowych Banku. </w:t>
      </w:r>
    </w:p>
    <w:p w:rsidR="006046FA" w:rsidRDefault="006046FA" w:rsidP="006046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Lubomierz zastrzega również, że w przypadku negocjacji oferta ostateczna nie może być gorsza, niż oferta założona przez Bank w niniejszym postępowaniu.</w:t>
      </w:r>
    </w:p>
    <w:p w:rsidR="006046FA" w:rsidRDefault="006046FA" w:rsidP="006046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należy składać e-mailem na adres </w:t>
      </w:r>
      <w:hyperlink r:id="rId6" w:history="1">
        <w:r>
          <w:rPr>
            <w:rStyle w:val="Hipercze"/>
            <w:rFonts w:ascii="Times New Roman" w:hAnsi="Times New Roman"/>
            <w:sz w:val="24"/>
            <w:szCs w:val="24"/>
          </w:rPr>
          <w:t>skarbnik@lubomierz.pl</w:t>
        </w:r>
      </w:hyperlink>
      <w:r>
        <w:rPr>
          <w:rFonts w:ascii="Times New Roman" w:hAnsi="Times New Roman"/>
          <w:sz w:val="24"/>
          <w:szCs w:val="24"/>
        </w:rPr>
        <w:t xml:space="preserve"> lub na adres:</w:t>
      </w:r>
    </w:p>
    <w:p w:rsidR="006046FA" w:rsidRDefault="006046FA" w:rsidP="006046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 Gminy i Miasta Lubomierz</w:t>
      </w:r>
    </w:p>
    <w:p w:rsidR="008F4E16" w:rsidRDefault="006046FA" w:rsidP="001F5626">
      <w:pPr>
        <w:spacing w:line="240" w:lineRule="auto"/>
      </w:pPr>
      <w:r>
        <w:rPr>
          <w:rFonts w:ascii="Times New Roman" w:hAnsi="Times New Roman"/>
          <w:sz w:val="24"/>
          <w:szCs w:val="24"/>
        </w:rPr>
        <w:t>Plac Wolności 1, 59–623 Lubomierz</w:t>
      </w:r>
    </w:p>
    <w:sectPr w:rsidR="008F4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5426"/>
    <w:multiLevelType w:val="hybridMultilevel"/>
    <w:tmpl w:val="9A0E9D64"/>
    <w:lvl w:ilvl="0" w:tplc="E77AF2F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32CF6"/>
    <w:multiLevelType w:val="hybridMultilevel"/>
    <w:tmpl w:val="57E0ADFE"/>
    <w:lvl w:ilvl="0" w:tplc="AFB89C4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D61328"/>
    <w:multiLevelType w:val="hybridMultilevel"/>
    <w:tmpl w:val="C39CE07C"/>
    <w:lvl w:ilvl="0" w:tplc="1160EB3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8C0BEE"/>
    <w:multiLevelType w:val="hybridMultilevel"/>
    <w:tmpl w:val="A050B004"/>
    <w:lvl w:ilvl="0" w:tplc="9B4634C4">
      <w:start w:val="1"/>
      <w:numFmt w:val="decimal"/>
      <w:lvlText w:val="%1."/>
      <w:lvlJc w:val="left"/>
      <w:pPr>
        <w:ind w:left="144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FA"/>
    <w:rsid w:val="001F5626"/>
    <w:rsid w:val="006046FA"/>
    <w:rsid w:val="006367EB"/>
    <w:rsid w:val="0081730F"/>
    <w:rsid w:val="008F4E16"/>
    <w:rsid w:val="00F3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F0B4A-F3A5-4F40-B056-1EE44F85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6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46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46FA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46F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46FA"/>
    <w:rPr>
      <w:rFonts w:ascii="Calibri" w:eastAsia="Calibri" w:hAnsi="Calibri" w:cs="Times New Roman"/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7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rbnik@lubomierz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9</cp:revision>
  <cp:lastPrinted>2017-12-01T10:44:00Z</cp:lastPrinted>
  <dcterms:created xsi:type="dcterms:W3CDTF">2017-11-08T13:09:00Z</dcterms:created>
  <dcterms:modified xsi:type="dcterms:W3CDTF">2017-12-01T10:44:00Z</dcterms:modified>
</cp:coreProperties>
</file>