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3C97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3F923BE8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Lipowiec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Kościelny</w:t>
      </w:r>
      <w:proofErr w:type="spellEnd"/>
    </w:p>
    <w:p w14:paraId="6810FEF5" w14:textId="5F65E743" w:rsidR="00575E92" w:rsidRPr="00F61ABF" w:rsidRDefault="00280C68" w:rsidP="00575E9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7</w:t>
      </w:r>
      <w:r w:rsidR="00575E92"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="00E17E4C">
        <w:rPr>
          <w:b/>
          <w:sz w:val="32"/>
          <w:szCs w:val="32"/>
          <w:lang w:val="en-US"/>
        </w:rPr>
        <w:t>kwietnia</w:t>
      </w:r>
      <w:proofErr w:type="spellEnd"/>
      <w:r w:rsidR="00575E92" w:rsidRPr="00F61ABF">
        <w:rPr>
          <w:b/>
          <w:sz w:val="32"/>
          <w:szCs w:val="32"/>
          <w:lang w:val="en-US"/>
        </w:rPr>
        <w:t xml:space="preserve"> 202</w:t>
      </w:r>
      <w:r w:rsidR="00E17E4C">
        <w:rPr>
          <w:b/>
          <w:sz w:val="32"/>
          <w:szCs w:val="32"/>
          <w:lang w:val="en-US"/>
        </w:rPr>
        <w:t>5</w:t>
      </w:r>
      <w:r w:rsidR="00575E92"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575E92" w:rsidRPr="00F61ABF">
        <w:rPr>
          <w:b/>
          <w:sz w:val="32"/>
          <w:szCs w:val="32"/>
          <w:lang w:val="en-US"/>
        </w:rPr>
        <w:t>roku</w:t>
      </w:r>
      <w:proofErr w:type="spellEnd"/>
    </w:p>
    <w:p w14:paraId="6F11E860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1D0C8FE1" w14:textId="7723FDAC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</w:t>
      </w:r>
      <w:r w:rsidR="00E6063E">
        <w:rPr>
          <w:sz w:val="28"/>
          <w:szCs w:val="28"/>
          <w:lang w:val="en-US"/>
        </w:rPr>
        <w:t xml:space="preserve">5 r. </w:t>
      </w:r>
      <w:proofErr w:type="spellStart"/>
      <w:r w:rsidR="00E6063E">
        <w:rPr>
          <w:sz w:val="28"/>
          <w:szCs w:val="28"/>
          <w:lang w:val="en-US"/>
        </w:rPr>
        <w:t>poz</w:t>
      </w:r>
      <w:proofErr w:type="spellEnd"/>
      <w:r w:rsidR="00E6063E">
        <w:rPr>
          <w:sz w:val="28"/>
          <w:szCs w:val="28"/>
          <w:lang w:val="en-US"/>
        </w:rPr>
        <w:t>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Lipowiec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Kościelny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i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E6063E">
        <w:rPr>
          <w:sz w:val="28"/>
          <w:szCs w:val="28"/>
          <w:lang w:val="en-US"/>
        </w:rPr>
        <w:t xml:space="preserve">w </w:t>
      </w:r>
      <w:proofErr w:type="spellStart"/>
      <w:r w:rsidR="00E6063E">
        <w:rPr>
          <w:sz w:val="28"/>
          <w:szCs w:val="28"/>
          <w:lang w:val="en-US"/>
        </w:rPr>
        <w:t>wyborach</w:t>
      </w:r>
      <w:proofErr w:type="spellEnd"/>
      <w:r w:rsidR="00E6063E">
        <w:rPr>
          <w:sz w:val="28"/>
          <w:szCs w:val="28"/>
          <w:lang w:val="en-US"/>
        </w:rPr>
        <w:t xml:space="preserve"> </w:t>
      </w:r>
      <w:proofErr w:type="spellStart"/>
      <w:r w:rsidR="00E6063E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E6063E">
        <w:rPr>
          <w:sz w:val="28"/>
          <w:szCs w:val="28"/>
          <w:lang w:val="en-US"/>
        </w:rPr>
        <w:t>18</w:t>
      </w:r>
      <w:r w:rsidR="003C3082" w:rsidRPr="00F61ABF">
        <w:rPr>
          <w:sz w:val="28"/>
          <w:szCs w:val="28"/>
          <w:lang w:val="en-US"/>
        </w:rPr>
        <w:t xml:space="preserve"> </w:t>
      </w:r>
      <w:r w:rsidR="00E6063E">
        <w:rPr>
          <w:sz w:val="28"/>
          <w:szCs w:val="28"/>
          <w:lang w:val="en-US"/>
        </w:rPr>
        <w:t>maja</w:t>
      </w:r>
      <w:r w:rsidR="003C3082" w:rsidRPr="00F61ABF">
        <w:rPr>
          <w:sz w:val="28"/>
          <w:szCs w:val="28"/>
          <w:lang w:val="en-US"/>
        </w:rPr>
        <w:t xml:space="preserve"> 202</w:t>
      </w:r>
      <w:r w:rsidR="00E6063E">
        <w:rPr>
          <w:sz w:val="28"/>
          <w:szCs w:val="28"/>
          <w:lang w:val="en-US"/>
        </w:rPr>
        <w:t>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05F87EE3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29287D45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1807852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7964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A314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277C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3F96BE5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2EF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36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Józefowo, Lipowiec Kościelny, Wola Kęczewska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CD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Podstawowa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Lipowcu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Kościelnym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Lipowiec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212, 06-545 Lipowiec Kościelny</w:t>
            </w:r>
          </w:p>
          <w:p w14:paraId="174A3CD0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60BBB1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B1494A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39D4E4D" wp14:editId="54D1CAD2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409B64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E3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0D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Borowe, Turza Mała, Turza Wielka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33E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Turzy Małej, Turza Mała 15, 06-545 Lipowiec Kościelny</w:t>
            </w:r>
          </w:p>
          <w:p w14:paraId="05797D48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0C7D8C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DD3DE73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F5EB4E1" wp14:editId="3F4DE65E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88B0C9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4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23B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Dobra Wola, Niegocin, Rumoka, Zawady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77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Podstawowa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Zawadach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Zawady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60, 06-545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Lipowiec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Kościelny</w:t>
            </w:r>
          </w:p>
          <w:p w14:paraId="42ED113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BBAF3B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E24101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A8B7AB1" wp14:editId="43EEAA46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52B29A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D0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B5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Cegielnia Lewicka, Łomia, Parcele Łomskie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2CC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Podstawowa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Łomi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Łomia 109, 06-500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Mława</w:t>
            </w:r>
            <w:proofErr w:type="spellEnd"/>
          </w:p>
          <w:p w14:paraId="6ACB035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94C5AC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4452D9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6070E55" wp14:editId="47BD909F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798A6E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E7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D88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 Kęczewo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99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Kęczewie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Kęczewo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68, 06-545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Lipowiec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Kościelny</w:t>
            </w:r>
          </w:p>
        </w:tc>
      </w:tr>
      <w:tr w:rsidR="00582A5B" w:rsidRPr="00233F5B" w14:paraId="0D04240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20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830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Krępa, Lewiczyn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F8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Krępie,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Krępa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65B, 06-645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Lipowiec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Kościelny</w:t>
            </w:r>
          </w:p>
        </w:tc>
      </w:tr>
    </w:tbl>
    <w:p w14:paraId="72E792B5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7FB6C398" w14:textId="77777777" w:rsidR="00280C68" w:rsidRPr="00280C68" w:rsidRDefault="00280C68" w:rsidP="00280C68">
      <w:pPr>
        <w:jc w:val="both"/>
        <w:rPr>
          <w:b/>
          <w:sz w:val="26"/>
          <w:szCs w:val="26"/>
        </w:rPr>
      </w:pPr>
      <w:r w:rsidRPr="00280C68">
        <w:rPr>
          <w:b/>
          <w:sz w:val="26"/>
          <w:szCs w:val="26"/>
        </w:rPr>
        <w:t xml:space="preserve">Głosować korespondencyjnie </w:t>
      </w:r>
      <w:r w:rsidRPr="00280C68">
        <w:rPr>
          <w:sz w:val="26"/>
          <w:szCs w:val="26"/>
        </w:rPr>
        <w:t>mogą wyborcy:</w:t>
      </w:r>
    </w:p>
    <w:p w14:paraId="217A9B47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1) którzy najpóźniej w dniu głosowania kończą 60 lat, lub</w:t>
      </w:r>
    </w:p>
    <w:p w14:paraId="77A3AC69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2) posiadający orzeczenie o znacznym lub umiarkowanym stopniu niepełnosprawności w rozumieniu ustawy z dnia 27 sierpnia 1997 r. o rehabilitacji zawodowej i społecznej oraz</w:t>
      </w:r>
    </w:p>
    <w:p w14:paraId="5D1A2C22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zatrudnianiu osób niepełnosprawnych, w tym także wyborcy posiadający orzeczenie organu rentowego o:</w:t>
      </w:r>
    </w:p>
    <w:p w14:paraId="501BF515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lastRenderedPageBreak/>
        <w:t>a) całkowitej niezdolności do pracy, ustalone na podstawie art. 12 ust. 2 i niezdolności do samodzielnej egzystencji, ustalone na podstawie art. 13 ust. 5 ustawy z dnia 17 grudnia 1998 r.</w:t>
      </w:r>
    </w:p>
    <w:p w14:paraId="5B961393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о emeryturach i rentach z Funduszu Ubezpieczeń Społecznych,</w:t>
      </w:r>
    </w:p>
    <w:p w14:paraId="2779CC4A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b) niezdolności do samodzielnej egzystencji, ustalone na podstawie art. 13 ust. 5 ustawy wymienionej w pkt 2 lit. a,</w:t>
      </w:r>
    </w:p>
    <w:p w14:paraId="069EFD37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c) całkowitej niezdolności do pracy, ustalone na podstawie art. 12 ust. 2 ustawy wymienionej w pkt 2 lit. a,</w:t>
      </w:r>
    </w:p>
    <w:p w14:paraId="1C64E1A7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d) o zaliczeniu do I grupy inwalidów,</w:t>
      </w:r>
    </w:p>
    <w:p w14:paraId="65317FC2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e) o zaliczeniu do II grupy inwalidów,</w:t>
      </w:r>
    </w:p>
    <w:p w14:paraId="36FF293E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a także osoby о stałej albo długotrwałej niezdolności do pracy w gospodarstwie rolnym, którym przysługuje zasiłek pielęgnacyjny.</w:t>
      </w:r>
    </w:p>
    <w:p w14:paraId="56566C06" w14:textId="77777777" w:rsidR="00280C68" w:rsidRDefault="00280C68" w:rsidP="00280C68">
      <w:pPr>
        <w:jc w:val="both"/>
        <w:rPr>
          <w:b/>
          <w:sz w:val="26"/>
          <w:szCs w:val="26"/>
        </w:rPr>
      </w:pPr>
    </w:p>
    <w:p w14:paraId="75DDFB59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b/>
          <w:sz w:val="26"/>
          <w:szCs w:val="26"/>
        </w:rPr>
        <w:t xml:space="preserve">Zamiar głosowania korespondencyjnego </w:t>
      </w:r>
      <w:r w:rsidRPr="00280C68">
        <w:rPr>
          <w:sz w:val="26"/>
          <w:szCs w:val="26"/>
        </w:rPr>
        <w:t>powinien zostać zgłoszony do Komisarza Wyborczego w Ciechanowie II najpóźniej do dnia 5 maja 2025 r.</w:t>
      </w:r>
    </w:p>
    <w:p w14:paraId="4C7B132C" w14:textId="77777777" w:rsidR="00280C68" w:rsidRDefault="00280C68" w:rsidP="00280C68">
      <w:pPr>
        <w:jc w:val="both"/>
        <w:rPr>
          <w:b/>
          <w:sz w:val="26"/>
          <w:szCs w:val="26"/>
        </w:rPr>
      </w:pPr>
    </w:p>
    <w:p w14:paraId="60007EA4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b/>
          <w:sz w:val="26"/>
          <w:szCs w:val="26"/>
        </w:rPr>
        <w:t xml:space="preserve">Głosować przez pełnomocnika mogą </w:t>
      </w:r>
      <w:r w:rsidRPr="00280C68">
        <w:rPr>
          <w:sz w:val="26"/>
          <w:szCs w:val="26"/>
        </w:rPr>
        <w:t>wyborcy, którzy najpóźniej w dniu głosowania ukończą 60 lat lub posiadający orzeczenie o znacznym lub umiarkowanym stopniu</w:t>
      </w:r>
    </w:p>
    <w:p w14:paraId="0E07366B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niepełnosprawności, w rozumieniu ustawy z dnia 27 sierpnia 1997 r. o rehabilitacji zawodowej i społecznej oraz zatrudnianiu osób niepełnosprawnych, w tym także wyborcy posiadający</w:t>
      </w:r>
    </w:p>
    <w:p w14:paraId="45BF5C5F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orzeczenie organu rentowego o:</w:t>
      </w:r>
    </w:p>
    <w:p w14:paraId="59477683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1) całkowitej niezdolności do pracy, ustalone na podstawie art. 12 ust. 2 i niezdolności do samodzielnej egzystencji, ustalone na podstawie art. 13 ust. 5 ustawy z dnia 17 grudnia 1998 r.</w:t>
      </w:r>
    </w:p>
    <w:p w14:paraId="259A5CCD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о emeryturach i rentach z Funduszu Ubezpieczeń Społecznych,</w:t>
      </w:r>
    </w:p>
    <w:p w14:paraId="2DE6FCD1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2) niezdolności do samodzielnej egzystencji, ustalone na podstawie art. 13 ust. 5 ustawy wymienionej w pkt 1,</w:t>
      </w:r>
    </w:p>
    <w:p w14:paraId="117D9753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3) całkowitej niezdolności do pracy, ustalone na podstawie art. 12 ust. 2 ustawy wymienionej w pkt 1,</w:t>
      </w:r>
    </w:p>
    <w:p w14:paraId="1A2303E0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4) o zaliczeniu do I grupy inwalidów,</w:t>
      </w:r>
    </w:p>
    <w:p w14:paraId="4C586F1B" w14:textId="77777777" w:rsidR="00280C68" w:rsidRP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5) o zaliczeniu do II grupy inwalidów,</w:t>
      </w:r>
    </w:p>
    <w:p w14:paraId="77AB4AA1" w14:textId="77777777" w:rsidR="00280C68" w:rsidRDefault="00280C68" w:rsidP="00280C68">
      <w:pPr>
        <w:jc w:val="both"/>
        <w:rPr>
          <w:sz w:val="26"/>
          <w:szCs w:val="26"/>
        </w:rPr>
      </w:pPr>
      <w:r w:rsidRPr="00280C68">
        <w:rPr>
          <w:sz w:val="26"/>
          <w:szCs w:val="26"/>
        </w:rPr>
        <w:t>a także osoby о stałej albo długotrwałej niezdolności do pracy w gospodarstwie rolnym, którym przysługuje zasiłek pielęgnacyjny.</w:t>
      </w:r>
    </w:p>
    <w:p w14:paraId="6365E030" w14:textId="77777777" w:rsidR="00280C68" w:rsidRPr="00280C68" w:rsidRDefault="00280C68" w:rsidP="00280C68">
      <w:pPr>
        <w:jc w:val="both"/>
        <w:rPr>
          <w:sz w:val="26"/>
          <w:szCs w:val="26"/>
        </w:rPr>
      </w:pPr>
    </w:p>
    <w:p w14:paraId="015AEAF1" w14:textId="5553E8A9" w:rsidR="00280C68" w:rsidRPr="00280C68" w:rsidRDefault="00280C68" w:rsidP="00280C68">
      <w:pPr>
        <w:jc w:val="both"/>
        <w:rPr>
          <w:b/>
          <w:sz w:val="26"/>
          <w:szCs w:val="26"/>
        </w:rPr>
      </w:pPr>
      <w:r w:rsidRPr="00280C68">
        <w:rPr>
          <w:b/>
          <w:sz w:val="26"/>
          <w:szCs w:val="26"/>
        </w:rPr>
        <w:t xml:space="preserve">Wniosek o sporządzenie aktu pełnomocnictwa powinien zostać złożony do Wójta Gminy </w:t>
      </w:r>
      <w:r>
        <w:rPr>
          <w:b/>
          <w:sz w:val="26"/>
          <w:szCs w:val="26"/>
        </w:rPr>
        <w:t>Lipowiec Kościelny</w:t>
      </w:r>
      <w:r w:rsidRPr="00280C68">
        <w:rPr>
          <w:b/>
          <w:sz w:val="26"/>
          <w:szCs w:val="26"/>
        </w:rPr>
        <w:t xml:space="preserve"> najpóźniej do dnia 9 maja 2025 r.</w:t>
      </w:r>
    </w:p>
    <w:p w14:paraId="38F42C5B" w14:textId="3FBECDFC" w:rsidR="008B445D" w:rsidRDefault="00280C68" w:rsidP="00280C68">
      <w:pPr>
        <w:jc w:val="both"/>
        <w:rPr>
          <w:b/>
          <w:sz w:val="26"/>
          <w:szCs w:val="26"/>
        </w:rPr>
      </w:pPr>
      <w:r w:rsidRPr="00280C68">
        <w:rPr>
          <w:b/>
          <w:sz w:val="26"/>
          <w:szCs w:val="26"/>
        </w:rPr>
        <w:t>Głosowanie w lokalach wyborczych odbywać się będzie w dniu 18 maja 2025 r. od godz. 7</w:t>
      </w:r>
      <w:r>
        <w:rPr>
          <w:b/>
          <w:sz w:val="26"/>
          <w:szCs w:val="26"/>
        </w:rPr>
        <w:t>:</w:t>
      </w:r>
      <w:r w:rsidRPr="00280C68">
        <w:rPr>
          <w:b/>
          <w:sz w:val="26"/>
          <w:szCs w:val="26"/>
        </w:rPr>
        <w:t>00 do godz. 21</w:t>
      </w:r>
      <w:r>
        <w:rPr>
          <w:b/>
          <w:sz w:val="26"/>
          <w:szCs w:val="26"/>
        </w:rPr>
        <w:t>:</w:t>
      </w:r>
      <w:r w:rsidRPr="00280C68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>.</w:t>
      </w:r>
    </w:p>
    <w:p w14:paraId="15F103CE" w14:textId="77777777" w:rsidR="00280C68" w:rsidRDefault="00280C68" w:rsidP="00280C68">
      <w:pPr>
        <w:jc w:val="both"/>
        <w:rPr>
          <w:b/>
          <w:sz w:val="26"/>
          <w:szCs w:val="26"/>
        </w:rPr>
      </w:pPr>
    </w:p>
    <w:p w14:paraId="5A2BC5B5" w14:textId="77777777" w:rsidR="00280C68" w:rsidRDefault="00280C68" w:rsidP="00280C68">
      <w:pPr>
        <w:jc w:val="both"/>
        <w:rPr>
          <w:b/>
          <w:sz w:val="26"/>
          <w:szCs w:val="26"/>
        </w:rPr>
      </w:pPr>
    </w:p>
    <w:p w14:paraId="2A97C9C6" w14:textId="77777777" w:rsidR="00280C68" w:rsidRDefault="00280C68" w:rsidP="00280C68">
      <w:pPr>
        <w:jc w:val="both"/>
        <w:rPr>
          <w:b/>
          <w:sz w:val="26"/>
          <w:szCs w:val="26"/>
        </w:rPr>
      </w:pPr>
    </w:p>
    <w:p w14:paraId="1C246EE6" w14:textId="77777777" w:rsidR="00280C68" w:rsidRDefault="00280C68" w:rsidP="00280C68">
      <w:pPr>
        <w:jc w:val="both"/>
        <w:rPr>
          <w:b/>
          <w:sz w:val="26"/>
          <w:szCs w:val="26"/>
        </w:rPr>
      </w:pPr>
    </w:p>
    <w:p w14:paraId="0129F741" w14:textId="31E31178" w:rsidR="00280C68" w:rsidRDefault="00280C68" w:rsidP="00280C68">
      <w:pPr>
        <w:jc w:val="right"/>
        <w:rPr>
          <w:b/>
          <w:sz w:val="26"/>
          <w:szCs w:val="26"/>
        </w:rPr>
      </w:pPr>
      <w:r w:rsidRPr="00280C68">
        <w:rPr>
          <w:b/>
          <w:sz w:val="26"/>
          <w:szCs w:val="26"/>
        </w:rPr>
        <w:t>Wójt Gminy</w:t>
      </w:r>
      <w:r>
        <w:rPr>
          <w:b/>
          <w:sz w:val="26"/>
          <w:szCs w:val="26"/>
        </w:rPr>
        <w:t xml:space="preserve"> Lipowiec Kościelny</w:t>
      </w:r>
    </w:p>
    <w:p w14:paraId="339D3ABC" w14:textId="3CBF2959" w:rsidR="00280C68" w:rsidRPr="00280C68" w:rsidRDefault="00280C68" w:rsidP="00280C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Ryszard Karpiński</w:t>
      </w:r>
    </w:p>
    <w:p w14:paraId="4116135D" w14:textId="77777777" w:rsidR="008B445D" w:rsidRPr="00280C68" w:rsidRDefault="008B445D" w:rsidP="00280C68">
      <w:pPr>
        <w:rPr>
          <w:sz w:val="26"/>
          <w:szCs w:val="26"/>
        </w:rPr>
      </w:pPr>
    </w:p>
    <w:sectPr w:rsidR="008B445D" w:rsidRPr="00280C68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828010">
    <w:abstractNumId w:val="27"/>
  </w:num>
  <w:num w:numId="2" w16cid:durableId="1758288152">
    <w:abstractNumId w:val="30"/>
  </w:num>
  <w:num w:numId="3" w16cid:durableId="1759909135">
    <w:abstractNumId w:val="0"/>
  </w:num>
  <w:num w:numId="4" w16cid:durableId="815758545">
    <w:abstractNumId w:val="8"/>
  </w:num>
  <w:num w:numId="5" w16cid:durableId="1536237229">
    <w:abstractNumId w:val="7"/>
  </w:num>
  <w:num w:numId="6" w16cid:durableId="1460032135">
    <w:abstractNumId w:val="18"/>
  </w:num>
  <w:num w:numId="7" w16cid:durableId="2016413845">
    <w:abstractNumId w:val="23"/>
  </w:num>
  <w:num w:numId="8" w16cid:durableId="1939944802">
    <w:abstractNumId w:val="4"/>
  </w:num>
  <w:num w:numId="9" w16cid:durableId="2064020752">
    <w:abstractNumId w:val="1"/>
  </w:num>
  <w:num w:numId="10" w16cid:durableId="664863664">
    <w:abstractNumId w:val="28"/>
  </w:num>
  <w:num w:numId="11" w16cid:durableId="249579552">
    <w:abstractNumId w:val="6"/>
  </w:num>
  <w:num w:numId="12" w16cid:durableId="420032911">
    <w:abstractNumId w:val="26"/>
  </w:num>
  <w:num w:numId="13" w16cid:durableId="1994797753">
    <w:abstractNumId w:val="17"/>
  </w:num>
  <w:num w:numId="14" w16cid:durableId="1429695966">
    <w:abstractNumId w:val="9"/>
  </w:num>
  <w:num w:numId="15" w16cid:durableId="536047223">
    <w:abstractNumId w:val="25"/>
  </w:num>
  <w:num w:numId="16" w16cid:durableId="1838839734">
    <w:abstractNumId w:val="14"/>
  </w:num>
  <w:num w:numId="17" w16cid:durableId="1489130809">
    <w:abstractNumId w:val="10"/>
  </w:num>
  <w:num w:numId="18" w16cid:durableId="405762154">
    <w:abstractNumId w:val="15"/>
  </w:num>
  <w:num w:numId="19" w16cid:durableId="1526862369">
    <w:abstractNumId w:val="19"/>
  </w:num>
  <w:num w:numId="20" w16cid:durableId="358511854">
    <w:abstractNumId w:val="11"/>
  </w:num>
  <w:num w:numId="21" w16cid:durableId="738135191">
    <w:abstractNumId w:val="3"/>
  </w:num>
  <w:num w:numId="22" w16cid:durableId="1215044730">
    <w:abstractNumId w:val="22"/>
  </w:num>
  <w:num w:numId="23" w16cid:durableId="81026794">
    <w:abstractNumId w:val="16"/>
  </w:num>
  <w:num w:numId="24" w16cid:durableId="2093776563">
    <w:abstractNumId w:val="2"/>
  </w:num>
  <w:num w:numId="25" w16cid:durableId="1938446070">
    <w:abstractNumId w:val="12"/>
  </w:num>
  <w:num w:numId="26" w16cid:durableId="1044793409">
    <w:abstractNumId w:val="31"/>
  </w:num>
  <w:num w:numId="27" w16cid:durableId="521087040">
    <w:abstractNumId w:val="24"/>
  </w:num>
  <w:num w:numId="28" w16cid:durableId="53286248">
    <w:abstractNumId w:val="20"/>
  </w:num>
  <w:num w:numId="29" w16cid:durableId="742069380">
    <w:abstractNumId w:val="13"/>
  </w:num>
  <w:num w:numId="30" w16cid:durableId="599681323">
    <w:abstractNumId w:val="32"/>
  </w:num>
  <w:num w:numId="31" w16cid:durableId="1981153511">
    <w:abstractNumId w:val="29"/>
  </w:num>
  <w:num w:numId="32" w16cid:durableId="678385806">
    <w:abstractNumId w:val="21"/>
  </w:num>
  <w:num w:numId="33" w16cid:durableId="2110197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0C68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0DE3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6FBE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93587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76476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556E9"/>
    <w:rsid w:val="00A609D1"/>
    <w:rsid w:val="00A67867"/>
    <w:rsid w:val="00A77444"/>
    <w:rsid w:val="00A77882"/>
    <w:rsid w:val="00A837D7"/>
    <w:rsid w:val="00A859E0"/>
    <w:rsid w:val="00AA6E9C"/>
    <w:rsid w:val="00AB13DE"/>
    <w:rsid w:val="00AD5E04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67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17E4C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063E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7E459"/>
  <w15:docId w15:val="{3A6A403E-AF14-4115-83CF-87AC9049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587"/>
  </w:style>
  <w:style w:type="paragraph" w:styleId="Nagwek1">
    <w:name w:val="heading 1"/>
    <w:basedOn w:val="Normalny"/>
    <w:next w:val="Normalny"/>
    <w:qFormat/>
    <w:rsid w:val="0079358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93587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3587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793587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9358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93587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793587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93587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793587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793587"/>
    <w:rPr>
      <w:sz w:val="24"/>
    </w:rPr>
  </w:style>
  <w:style w:type="paragraph" w:styleId="Tytu">
    <w:name w:val="Title"/>
    <w:basedOn w:val="Normalny"/>
    <w:qFormat/>
    <w:rsid w:val="00793587"/>
    <w:pPr>
      <w:jc w:val="center"/>
    </w:pPr>
    <w:rPr>
      <w:sz w:val="28"/>
    </w:rPr>
  </w:style>
  <w:style w:type="paragraph" w:styleId="Tekstpodstawowy">
    <w:name w:val="Body Text"/>
    <w:basedOn w:val="Normalny"/>
    <w:rsid w:val="00793587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793587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793587"/>
    <w:rPr>
      <w:b/>
      <w:sz w:val="24"/>
    </w:rPr>
  </w:style>
  <w:style w:type="character" w:styleId="Hipercze">
    <w:name w:val="Hyperlink"/>
    <w:rsid w:val="00793587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6081-25EB-44C6-A54B-97502341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Sekretariat</cp:lastModifiedBy>
  <cp:revision>2</cp:revision>
  <cp:lastPrinted>2023-09-14T10:09:00Z</cp:lastPrinted>
  <dcterms:created xsi:type="dcterms:W3CDTF">2025-04-17T11:30:00Z</dcterms:created>
  <dcterms:modified xsi:type="dcterms:W3CDTF">2025-04-17T11:30:00Z</dcterms:modified>
  <dc:identifier/>
  <dc:language/>
</cp:coreProperties>
</file>