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D" w:rsidRPr="00747D82" w:rsidRDefault="00FD0B2D" w:rsidP="00FD0B2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47D82">
        <w:rPr>
          <w:b/>
          <w:bCs/>
          <w:sz w:val="22"/>
          <w:szCs w:val="22"/>
        </w:rPr>
        <w:t>UCHWAŁA NR</w:t>
      </w:r>
    </w:p>
    <w:p w:rsidR="00FD0B2D" w:rsidRPr="00747D82" w:rsidRDefault="00FD0B2D" w:rsidP="00FD0B2D">
      <w:pPr>
        <w:pStyle w:val="Default"/>
        <w:spacing w:line="360" w:lineRule="auto"/>
        <w:jc w:val="center"/>
        <w:rPr>
          <w:sz w:val="22"/>
          <w:szCs w:val="22"/>
        </w:rPr>
      </w:pPr>
      <w:r w:rsidRPr="00747D82">
        <w:rPr>
          <w:b/>
          <w:bCs/>
          <w:sz w:val="22"/>
          <w:szCs w:val="22"/>
        </w:rPr>
        <w:t>RADY GMINY  W LIPOWCU  KOŚCIELNYM</w:t>
      </w:r>
    </w:p>
    <w:p w:rsidR="00FD0B2D" w:rsidRPr="00747D82" w:rsidRDefault="00FD0B2D" w:rsidP="00FD0B2D">
      <w:pPr>
        <w:pStyle w:val="Default"/>
        <w:spacing w:line="360" w:lineRule="auto"/>
        <w:jc w:val="center"/>
        <w:rPr>
          <w:sz w:val="22"/>
          <w:szCs w:val="22"/>
        </w:rPr>
      </w:pPr>
      <w:r w:rsidRPr="00747D82">
        <w:rPr>
          <w:sz w:val="22"/>
          <w:szCs w:val="22"/>
        </w:rPr>
        <w:t>z dnia ………..2019 r.</w:t>
      </w:r>
    </w:p>
    <w:p w:rsidR="00D16D54" w:rsidRPr="00747D82" w:rsidRDefault="00D16D54" w:rsidP="00FD0B2D">
      <w:pPr>
        <w:jc w:val="both"/>
        <w:rPr>
          <w:rFonts w:ascii="Times New Roman" w:hAnsi="Times New Roman" w:cs="Times New Roman"/>
          <w:b/>
        </w:rPr>
      </w:pPr>
    </w:p>
    <w:p w:rsidR="00D16D54" w:rsidRPr="00747D82" w:rsidRDefault="00D16D54" w:rsidP="00FD0B2D">
      <w:pPr>
        <w:jc w:val="both"/>
        <w:rPr>
          <w:rFonts w:ascii="Times New Roman" w:hAnsi="Times New Roman" w:cs="Times New Roman"/>
          <w:b/>
        </w:rPr>
      </w:pPr>
      <w:r w:rsidRPr="00747D82">
        <w:rPr>
          <w:rFonts w:ascii="Times New Roman" w:hAnsi="Times New Roman" w:cs="Times New Roman"/>
          <w:b/>
        </w:rPr>
        <w:t xml:space="preserve">w sprawie zmiany </w:t>
      </w:r>
      <w:r w:rsidR="00FD0B2D" w:rsidRPr="00747D82">
        <w:rPr>
          <w:rFonts w:ascii="Times New Roman" w:hAnsi="Times New Roman" w:cs="Times New Roman"/>
          <w:b/>
        </w:rPr>
        <w:t>Uchwały Nr 18.III.2018 Rady Gminy Lipowiec Kościelny  z dnia 21 grudnia 2018 r. w sprawie ustanowienia wieloletniego programu osłonowego Gminy Lipowiec Kościelny w zakresie dożywiania w ramach realizacji wieloletniego rządowego programu  „Posiłek w szkole i w domu” na lata 2019 – 2023</w:t>
      </w:r>
    </w:p>
    <w:p w:rsidR="00FD0B2D" w:rsidRPr="00747D82" w:rsidRDefault="00FD0B2D">
      <w:pPr>
        <w:rPr>
          <w:rFonts w:ascii="Times New Roman" w:hAnsi="Times New Roman" w:cs="Times New Roman"/>
        </w:rPr>
      </w:pPr>
    </w:p>
    <w:p w:rsidR="00D16D54" w:rsidRPr="00747D82" w:rsidRDefault="00D16D54" w:rsidP="00FD0B2D">
      <w:pPr>
        <w:jc w:val="both"/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>Na podstawie art. 18 ust. 2 pkt. 15 ustawy z dnia 8 marca 1990 r. o samorządzie gminnym (</w:t>
      </w:r>
      <w:proofErr w:type="spellStart"/>
      <w:r w:rsidR="00EC138E">
        <w:rPr>
          <w:rFonts w:ascii="Times New Roman" w:hAnsi="Times New Roman" w:cs="Times New Roman"/>
        </w:rPr>
        <w:t>t.j.</w:t>
      </w:r>
      <w:r w:rsidRPr="00747D82">
        <w:rPr>
          <w:rFonts w:ascii="Times New Roman" w:hAnsi="Times New Roman" w:cs="Times New Roman"/>
        </w:rPr>
        <w:t>Dz</w:t>
      </w:r>
      <w:proofErr w:type="spellEnd"/>
      <w:r w:rsidRPr="00747D82">
        <w:rPr>
          <w:rFonts w:ascii="Times New Roman" w:hAnsi="Times New Roman" w:cs="Times New Roman"/>
        </w:rPr>
        <w:t>. U. z 201</w:t>
      </w:r>
      <w:r w:rsidR="00D4536C">
        <w:rPr>
          <w:rFonts w:ascii="Times New Roman" w:hAnsi="Times New Roman" w:cs="Times New Roman"/>
        </w:rPr>
        <w:t>9</w:t>
      </w:r>
      <w:r w:rsidRPr="00747D82">
        <w:rPr>
          <w:rFonts w:ascii="Times New Roman" w:hAnsi="Times New Roman" w:cs="Times New Roman"/>
        </w:rPr>
        <w:t xml:space="preserve"> r., poz. 506) w związku z art. 17 ust. 2 pkt. 4 i art. 110 ust. 10 ustawy z dnia 12 marca 2004 r. o pomocy społecznej (</w:t>
      </w:r>
      <w:proofErr w:type="spellStart"/>
      <w:r w:rsidR="00EC138E">
        <w:rPr>
          <w:rFonts w:ascii="Times New Roman" w:hAnsi="Times New Roman" w:cs="Times New Roman"/>
        </w:rPr>
        <w:t>t.j</w:t>
      </w:r>
      <w:proofErr w:type="spellEnd"/>
      <w:r w:rsidR="00EC138E">
        <w:rPr>
          <w:rFonts w:ascii="Times New Roman" w:hAnsi="Times New Roman" w:cs="Times New Roman"/>
        </w:rPr>
        <w:t xml:space="preserve">. </w:t>
      </w:r>
      <w:r w:rsidRPr="00747D82">
        <w:rPr>
          <w:rFonts w:ascii="Times New Roman" w:hAnsi="Times New Roman" w:cs="Times New Roman"/>
        </w:rPr>
        <w:t xml:space="preserve">Dz. U. z 2018 r. poz. 1508 ze zm.), </w:t>
      </w:r>
      <w:r w:rsidR="00FD0B2D" w:rsidRPr="00747D82">
        <w:rPr>
          <w:rFonts w:ascii="Times New Roman" w:hAnsi="Times New Roman" w:cs="Times New Roman"/>
        </w:rPr>
        <w:t xml:space="preserve">w związku z Uchwałą Nr 140 Rady Ministrów z dnia 15 października 2018r. w sprawie ustanowienia wieloletniego rządowego programu „Posiłek w szkole i w domu” na lata 2019-2023 (M.P. z 2018r. poz. 1007), </w:t>
      </w:r>
      <w:r w:rsidRPr="00747D82">
        <w:rPr>
          <w:rFonts w:ascii="Times New Roman" w:hAnsi="Times New Roman" w:cs="Times New Roman"/>
        </w:rPr>
        <w:t>Rada Gminy Lipowiec Kościelny uchwala, co następuje:</w:t>
      </w:r>
    </w:p>
    <w:p w:rsidR="00D16D54" w:rsidRPr="00747D82" w:rsidRDefault="00D16D54" w:rsidP="00D16D54">
      <w:pPr>
        <w:jc w:val="center"/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>§ 1.</w:t>
      </w:r>
    </w:p>
    <w:p w:rsidR="00FD0B2D" w:rsidRPr="00747D82" w:rsidRDefault="00D16D54" w:rsidP="00D16D54">
      <w:pPr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 xml:space="preserve">W Uchwale Nr 18.III.2018 Rady Gminy Lipowiec Kościelny  z dnia 21 grudnia 2018 r. w </w:t>
      </w:r>
      <w:proofErr w:type="spellStart"/>
      <w:r w:rsidR="00FD0B2D" w:rsidRPr="00747D82">
        <w:rPr>
          <w:rFonts w:ascii="Times New Roman" w:hAnsi="Times New Roman" w:cs="Times New Roman"/>
        </w:rPr>
        <w:t>w</w:t>
      </w:r>
      <w:proofErr w:type="spellEnd"/>
      <w:r w:rsidR="00FD0B2D" w:rsidRPr="00747D82">
        <w:rPr>
          <w:rFonts w:ascii="Times New Roman" w:hAnsi="Times New Roman" w:cs="Times New Roman"/>
        </w:rPr>
        <w:t xml:space="preserve"> sprawie ustanowienia wieloletniego programu osłonowego Gminy Lipowiec Kościelny w zakresie dożywiania w ramach realizacji wieloletniego rządowego programu  „Posiłek w szkole i w domu” na lata 2019 – 2023</w:t>
      </w:r>
      <w:r w:rsidRPr="00747D82">
        <w:rPr>
          <w:rFonts w:ascii="Times New Roman" w:hAnsi="Times New Roman" w:cs="Times New Roman"/>
        </w:rPr>
        <w:t xml:space="preserve"> </w:t>
      </w:r>
    </w:p>
    <w:p w:rsidR="00FD0B2D" w:rsidRPr="00747D82" w:rsidRDefault="00FD0B2D" w:rsidP="00D16D54">
      <w:pPr>
        <w:rPr>
          <w:rFonts w:ascii="Times New Roman" w:hAnsi="Times New Roman" w:cs="Times New Roman"/>
        </w:rPr>
      </w:pPr>
    </w:p>
    <w:p w:rsidR="00D16D54" w:rsidRPr="00747D82" w:rsidRDefault="00D16D54" w:rsidP="00D16D54">
      <w:pPr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 xml:space="preserve">wprowadza się </w:t>
      </w:r>
      <w:r w:rsidR="00FD0B2D" w:rsidRPr="00747D82">
        <w:rPr>
          <w:rFonts w:ascii="Times New Roman" w:hAnsi="Times New Roman" w:cs="Times New Roman"/>
        </w:rPr>
        <w:t>następujące</w:t>
      </w:r>
      <w:r w:rsidRPr="00747D82">
        <w:rPr>
          <w:rFonts w:ascii="Times New Roman" w:hAnsi="Times New Roman" w:cs="Times New Roman"/>
        </w:rPr>
        <w:t xml:space="preserve"> zmiany:</w:t>
      </w:r>
    </w:p>
    <w:p w:rsidR="00D16D54" w:rsidRPr="00747D82" w:rsidRDefault="00D16D54" w:rsidP="00FD0B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>§ 3 uchwały otrzymuje brzmienie: ” Uchwała wchodzi w życie po upływie 14 dni od dnia jej ogłoszenia w Dzienniku Urzędowym Województwa Mazowieckiego, z mocą obowiązującą od dnia 1 stycznia 2019r.”</w:t>
      </w:r>
    </w:p>
    <w:p w:rsidR="00FD0B2D" w:rsidRPr="00747D82" w:rsidRDefault="00FD0B2D" w:rsidP="00FD0B2D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FD0B2D" w:rsidRPr="00747D82" w:rsidRDefault="00FD0B2D" w:rsidP="00FD0B2D">
      <w:pPr>
        <w:pStyle w:val="Default"/>
        <w:ind w:left="360"/>
        <w:jc w:val="center"/>
        <w:rPr>
          <w:b/>
          <w:bCs/>
          <w:sz w:val="22"/>
          <w:szCs w:val="22"/>
        </w:rPr>
      </w:pPr>
      <w:r w:rsidRPr="00747D82">
        <w:rPr>
          <w:b/>
          <w:bCs/>
          <w:sz w:val="22"/>
          <w:szCs w:val="22"/>
        </w:rPr>
        <w:t>§ 2.</w:t>
      </w:r>
    </w:p>
    <w:p w:rsidR="00FD0B2D" w:rsidRPr="00747D82" w:rsidRDefault="00FD0B2D" w:rsidP="00FD0B2D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FD0B2D" w:rsidRPr="00747D82" w:rsidRDefault="00FD0B2D" w:rsidP="00FD0B2D">
      <w:pPr>
        <w:pStyle w:val="Default"/>
        <w:ind w:left="720" w:hanging="720"/>
        <w:jc w:val="both"/>
        <w:rPr>
          <w:sz w:val="22"/>
          <w:szCs w:val="22"/>
        </w:rPr>
      </w:pPr>
      <w:r w:rsidRPr="00747D82">
        <w:rPr>
          <w:b/>
          <w:bCs/>
          <w:sz w:val="22"/>
          <w:szCs w:val="22"/>
        </w:rPr>
        <w:t xml:space="preserve"> </w:t>
      </w:r>
      <w:r w:rsidRPr="00747D82">
        <w:rPr>
          <w:sz w:val="22"/>
          <w:szCs w:val="22"/>
        </w:rPr>
        <w:t>Wykonanie niniejszej uchwały powierza się Wójtowi Gminy Lipowiec Kościelny.</w:t>
      </w:r>
    </w:p>
    <w:p w:rsidR="00FD0B2D" w:rsidRPr="00747D82" w:rsidRDefault="00FD0B2D" w:rsidP="00FD0B2D">
      <w:pPr>
        <w:pStyle w:val="Default"/>
        <w:ind w:left="720"/>
        <w:jc w:val="both"/>
        <w:rPr>
          <w:sz w:val="22"/>
          <w:szCs w:val="22"/>
        </w:rPr>
      </w:pPr>
    </w:p>
    <w:p w:rsidR="00FD0B2D" w:rsidRPr="00747D82" w:rsidRDefault="00FD0B2D" w:rsidP="00FD0B2D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747D82">
        <w:rPr>
          <w:rFonts w:ascii="Times New Roman" w:hAnsi="Times New Roman" w:cs="Times New Roman"/>
          <w:b/>
          <w:bCs/>
        </w:rPr>
        <w:t>§ 3.</w:t>
      </w:r>
    </w:p>
    <w:p w:rsidR="00FD0B2D" w:rsidRPr="00747D82" w:rsidRDefault="00FD0B2D" w:rsidP="00FD0B2D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:rsidR="00FD0B2D" w:rsidRPr="00747D82" w:rsidRDefault="00FD0B2D" w:rsidP="00FD0B2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>Uchwała wchodzi w życie po upływie 14 dni od dnia jej ogłoszenia w Dzienniku Urzędowym Województwa Mazowieckiego, z mocą obowiązującą od dnia 1 stycznia 2019r.</w:t>
      </w:r>
    </w:p>
    <w:p w:rsidR="00FD0B2D" w:rsidRPr="00FD0B2D" w:rsidRDefault="00FD0B2D" w:rsidP="00FD0B2D">
      <w:pPr>
        <w:rPr>
          <w:rFonts w:ascii="Times New Roman" w:hAnsi="Times New Roman" w:cs="Times New Roman"/>
          <w:sz w:val="24"/>
          <w:szCs w:val="24"/>
        </w:rPr>
      </w:pPr>
    </w:p>
    <w:sectPr w:rsidR="00FD0B2D" w:rsidRPr="00FD0B2D" w:rsidSect="00CF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2E74"/>
    <w:multiLevelType w:val="hybridMultilevel"/>
    <w:tmpl w:val="FAF88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6D54"/>
    <w:rsid w:val="000B292B"/>
    <w:rsid w:val="000B4F07"/>
    <w:rsid w:val="000D4637"/>
    <w:rsid w:val="00747D82"/>
    <w:rsid w:val="00CF76BA"/>
    <w:rsid w:val="00D16D54"/>
    <w:rsid w:val="00D4536C"/>
    <w:rsid w:val="00EC138E"/>
    <w:rsid w:val="00FD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Alsen</cp:lastModifiedBy>
  <cp:revision>5</cp:revision>
  <cp:lastPrinted>2019-05-15T08:40:00Z</cp:lastPrinted>
  <dcterms:created xsi:type="dcterms:W3CDTF">2019-05-06T11:08:00Z</dcterms:created>
  <dcterms:modified xsi:type="dcterms:W3CDTF">2019-05-15T09:15:00Z</dcterms:modified>
</cp:coreProperties>
</file>