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10" w:rsidRPr="00963710" w:rsidRDefault="00963710" w:rsidP="00963710">
      <w:pPr>
        <w:jc w:val="right"/>
        <w:rPr>
          <w:b/>
          <w:i/>
          <w:sz w:val="24"/>
          <w:szCs w:val="24"/>
        </w:rPr>
      </w:pPr>
      <w:bookmarkStart w:id="0" w:name="_GoBack"/>
      <w:bookmarkEnd w:id="0"/>
    </w:p>
    <w:p w:rsidR="00E56D59" w:rsidRDefault="00E56D59" w:rsidP="00E56D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  <w:r w:rsidR="003B3CD4">
        <w:rPr>
          <w:b/>
          <w:sz w:val="26"/>
          <w:szCs w:val="26"/>
        </w:rPr>
        <w:t>184.XXXVI</w:t>
      </w:r>
      <w:r>
        <w:rPr>
          <w:b/>
          <w:sz w:val="26"/>
          <w:szCs w:val="26"/>
        </w:rPr>
        <w:t>.201</w:t>
      </w:r>
      <w:r w:rsidR="00DD7439">
        <w:rPr>
          <w:b/>
          <w:sz w:val="26"/>
          <w:szCs w:val="26"/>
        </w:rPr>
        <w:t>8</w:t>
      </w:r>
    </w:p>
    <w:p w:rsidR="00E56D59" w:rsidRDefault="00E56D59" w:rsidP="00E56D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Gminy Lipowiec Kościelny</w:t>
      </w:r>
    </w:p>
    <w:p w:rsidR="00E56D59" w:rsidRDefault="00E56D59" w:rsidP="00E56D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z dnia </w:t>
      </w:r>
      <w:r w:rsidR="003B3CD4">
        <w:rPr>
          <w:b/>
          <w:sz w:val="26"/>
          <w:szCs w:val="26"/>
        </w:rPr>
        <w:t>29</w:t>
      </w:r>
      <w:r w:rsidR="00DD7439">
        <w:rPr>
          <w:b/>
          <w:sz w:val="26"/>
          <w:szCs w:val="26"/>
        </w:rPr>
        <w:t xml:space="preserve"> marca</w:t>
      </w:r>
      <w:r>
        <w:rPr>
          <w:b/>
          <w:sz w:val="26"/>
          <w:szCs w:val="26"/>
        </w:rPr>
        <w:t xml:space="preserve"> 201</w:t>
      </w:r>
      <w:r w:rsidR="00DD743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r</w:t>
      </w:r>
      <w:r w:rsidR="004F6801">
        <w:rPr>
          <w:b/>
          <w:sz w:val="26"/>
          <w:szCs w:val="26"/>
        </w:rPr>
        <w:t>oku</w:t>
      </w:r>
    </w:p>
    <w:p w:rsidR="00DD7439" w:rsidRDefault="00DD7439" w:rsidP="00E56D59">
      <w:pPr>
        <w:jc w:val="center"/>
        <w:rPr>
          <w:b/>
          <w:sz w:val="26"/>
          <w:szCs w:val="26"/>
        </w:rPr>
      </w:pPr>
    </w:p>
    <w:p w:rsidR="00E56D59" w:rsidRDefault="00E56D59" w:rsidP="00E56D5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 sprawie podziału Gminy Lipowiec Kościelny na okręgi wyborcze, ustalenia ich granic       i numerów oraz liczby radnych wybieranych w każdym okręgu wyborczym</w:t>
      </w:r>
    </w:p>
    <w:p w:rsidR="00E56D59" w:rsidRDefault="00E56D59" w:rsidP="00E56D59">
      <w:pPr>
        <w:jc w:val="center"/>
        <w:rPr>
          <w:b/>
          <w:i/>
          <w:sz w:val="24"/>
          <w:szCs w:val="24"/>
        </w:rPr>
      </w:pPr>
    </w:p>
    <w:p w:rsidR="00E56D59" w:rsidRDefault="00E56D59" w:rsidP="00E56D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Na podstawie art.</w:t>
      </w:r>
      <w:r w:rsidR="008C1A7C">
        <w:rPr>
          <w:sz w:val="24"/>
          <w:szCs w:val="24"/>
        </w:rPr>
        <w:t>417, art.</w:t>
      </w:r>
      <w:r>
        <w:rPr>
          <w:sz w:val="24"/>
          <w:szCs w:val="24"/>
        </w:rPr>
        <w:t>418 § 1, art.419</w:t>
      </w:r>
      <w:r w:rsidR="008C1A7C">
        <w:rPr>
          <w:sz w:val="24"/>
          <w:szCs w:val="24"/>
        </w:rPr>
        <w:t xml:space="preserve"> i art.420</w:t>
      </w:r>
      <w:r>
        <w:rPr>
          <w:sz w:val="24"/>
          <w:szCs w:val="24"/>
        </w:rPr>
        <w:t xml:space="preserve"> § </w:t>
      </w:r>
      <w:r w:rsidR="008C1A7C">
        <w:rPr>
          <w:sz w:val="24"/>
          <w:szCs w:val="24"/>
        </w:rPr>
        <w:t>1</w:t>
      </w:r>
      <w:r>
        <w:rPr>
          <w:sz w:val="24"/>
          <w:szCs w:val="24"/>
        </w:rPr>
        <w:t xml:space="preserve"> ustawy z dnia 5 stycznia 2011 r. – Kodeks wyborczy (</w:t>
      </w:r>
      <w:proofErr w:type="spellStart"/>
      <w:r>
        <w:rPr>
          <w:sz w:val="24"/>
          <w:szCs w:val="24"/>
        </w:rPr>
        <w:t>Dz.U.</w:t>
      </w:r>
      <w:r w:rsidR="008C1A7C">
        <w:rPr>
          <w:sz w:val="24"/>
          <w:szCs w:val="24"/>
        </w:rPr>
        <w:t>z</w:t>
      </w:r>
      <w:proofErr w:type="spellEnd"/>
      <w:r w:rsidR="008C1A7C">
        <w:rPr>
          <w:sz w:val="24"/>
          <w:szCs w:val="24"/>
        </w:rPr>
        <w:t xml:space="preserve"> 2017r.</w:t>
      </w:r>
      <w:r>
        <w:rPr>
          <w:sz w:val="24"/>
          <w:szCs w:val="24"/>
        </w:rPr>
        <w:t>, poz.1</w:t>
      </w:r>
      <w:r w:rsidR="008C1A7C">
        <w:rPr>
          <w:sz w:val="24"/>
          <w:szCs w:val="24"/>
        </w:rPr>
        <w:t>5</w:t>
      </w:r>
      <w:r>
        <w:rPr>
          <w:sz w:val="24"/>
          <w:szCs w:val="24"/>
        </w:rPr>
        <w:t>, z późn.zm.) w związku z art. 1</w:t>
      </w:r>
      <w:r w:rsidR="008C1A7C">
        <w:rPr>
          <w:sz w:val="24"/>
          <w:szCs w:val="24"/>
        </w:rPr>
        <w:t>2</w:t>
      </w:r>
      <w:r>
        <w:rPr>
          <w:sz w:val="24"/>
          <w:szCs w:val="24"/>
        </w:rPr>
        <w:t xml:space="preserve"> ustawy z dnia </w:t>
      </w:r>
      <w:r w:rsidR="008C1A7C">
        <w:rPr>
          <w:sz w:val="24"/>
          <w:szCs w:val="24"/>
        </w:rPr>
        <w:t>11 s</w:t>
      </w:r>
      <w:r>
        <w:rPr>
          <w:sz w:val="24"/>
          <w:szCs w:val="24"/>
        </w:rPr>
        <w:t>tycznia 201</w:t>
      </w:r>
      <w:r w:rsidR="008C1A7C">
        <w:rPr>
          <w:sz w:val="24"/>
          <w:szCs w:val="24"/>
        </w:rPr>
        <w:t>8</w:t>
      </w:r>
      <w:r>
        <w:rPr>
          <w:sz w:val="24"/>
          <w:szCs w:val="24"/>
        </w:rPr>
        <w:t xml:space="preserve"> r. </w:t>
      </w:r>
      <w:r w:rsidR="008C1A7C">
        <w:rPr>
          <w:sz w:val="24"/>
          <w:szCs w:val="24"/>
        </w:rPr>
        <w:t>o zmianie niektórych ustaw w celu zwiększenia udziału obywateli w procesie wybierania, funkcjonowania i kontrolowania niektórych organów publicznych (Dz.U.poz.130</w:t>
      </w:r>
      <w:r>
        <w:rPr>
          <w:sz w:val="24"/>
          <w:szCs w:val="24"/>
        </w:rPr>
        <w:t>) oraz art.17 pkt 1 ustawy z dnia 8 marca 1990 r. o samorządzie gminnym (</w:t>
      </w:r>
      <w:proofErr w:type="spellStart"/>
      <w:r>
        <w:rPr>
          <w:sz w:val="24"/>
          <w:szCs w:val="24"/>
        </w:rPr>
        <w:t>t.j.</w:t>
      </w:r>
      <w:r w:rsidR="008C1A7C">
        <w:rPr>
          <w:sz w:val="24"/>
          <w:szCs w:val="24"/>
        </w:rPr>
        <w:t>Dz.U.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20</w:t>
      </w:r>
      <w:r w:rsidR="008C1A7C">
        <w:rPr>
          <w:sz w:val="24"/>
          <w:szCs w:val="24"/>
        </w:rPr>
        <w:t>17</w:t>
      </w:r>
      <w:r>
        <w:rPr>
          <w:sz w:val="24"/>
          <w:szCs w:val="24"/>
        </w:rPr>
        <w:t>r. poz.</w:t>
      </w:r>
      <w:r w:rsidR="008C1A7C">
        <w:rPr>
          <w:sz w:val="24"/>
          <w:szCs w:val="24"/>
        </w:rPr>
        <w:t>1875</w:t>
      </w:r>
      <w:r>
        <w:rPr>
          <w:sz w:val="24"/>
          <w:szCs w:val="24"/>
        </w:rPr>
        <w:t xml:space="preserve">, z późn.zm.), </w:t>
      </w:r>
      <w:r>
        <w:rPr>
          <w:b/>
          <w:i/>
          <w:sz w:val="24"/>
          <w:szCs w:val="24"/>
        </w:rPr>
        <w:t xml:space="preserve">Rada Gminy na wniosek Wójta Gminy  </w:t>
      </w:r>
      <w:r>
        <w:rPr>
          <w:b/>
          <w:sz w:val="24"/>
          <w:szCs w:val="24"/>
        </w:rPr>
        <w:t>u c h w a l a</w:t>
      </w:r>
      <w:r>
        <w:rPr>
          <w:sz w:val="24"/>
          <w:szCs w:val="24"/>
        </w:rPr>
        <w:t>, co następuje:</w:t>
      </w:r>
    </w:p>
    <w:p w:rsidR="001A5933" w:rsidRDefault="001A5933" w:rsidP="00E56D59">
      <w:pPr>
        <w:jc w:val="center"/>
        <w:rPr>
          <w:sz w:val="24"/>
          <w:szCs w:val="24"/>
        </w:rPr>
      </w:pPr>
    </w:p>
    <w:p w:rsidR="00E56D59" w:rsidRDefault="00E56D59" w:rsidP="00E56D59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E56D59" w:rsidRDefault="00E56D59" w:rsidP="00E56D59">
      <w:pPr>
        <w:spacing w:after="240"/>
        <w:rPr>
          <w:sz w:val="24"/>
          <w:szCs w:val="24"/>
        </w:rPr>
      </w:pPr>
      <w:r>
        <w:rPr>
          <w:sz w:val="24"/>
          <w:szCs w:val="24"/>
        </w:rPr>
        <w:t>Dla wyboru Rady Gminy Lipowiec Kościelny dokonuje się podziału Gminy Lipowiec Kościelny na okręgi wyborcze, ustala ich granice i numery oraz liczbę radnych wybieranych w każdym okręgu wyborczym  w brzmieniu określonym w załączniku do niniejszej uchwały.</w:t>
      </w:r>
    </w:p>
    <w:p w:rsidR="00E56D59" w:rsidRDefault="00E56D59" w:rsidP="00E56D59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E56D59" w:rsidRDefault="00E56D59" w:rsidP="00E56D59">
      <w:pPr>
        <w:rPr>
          <w:sz w:val="24"/>
          <w:szCs w:val="24"/>
        </w:rPr>
      </w:pPr>
      <w:r>
        <w:rPr>
          <w:sz w:val="24"/>
          <w:szCs w:val="24"/>
        </w:rPr>
        <w:t>Wykonanie uchwały powierza się Wójtowi Gminy.</w:t>
      </w:r>
    </w:p>
    <w:p w:rsidR="001A5933" w:rsidRDefault="001A5933" w:rsidP="00E56D59">
      <w:pPr>
        <w:jc w:val="center"/>
        <w:rPr>
          <w:sz w:val="24"/>
          <w:szCs w:val="24"/>
        </w:rPr>
      </w:pPr>
    </w:p>
    <w:p w:rsidR="00E56D59" w:rsidRDefault="00E56D59" w:rsidP="00E56D59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E56D59" w:rsidRDefault="00E56D59" w:rsidP="00E56D59">
      <w:pPr>
        <w:rPr>
          <w:sz w:val="24"/>
          <w:szCs w:val="24"/>
        </w:rPr>
      </w:pPr>
      <w:r>
        <w:rPr>
          <w:sz w:val="24"/>
          <w:szCs w:val="24"/>
        </w:rPr>
        <w:t>Po jednym egzemplarzu uchwały przekazuje się niezwłocznie Wojewodzie Mazowieckiemu   i Komisarzowi Wyborczemu w Ciechanowie.</w:t>
      </w:r>
    </w:p>
    <w:p w:rsidR="001A5933" w:rsidRDefault="001A5933" w:rsidP="00E56D59">
      <w:pPr>
        <w:jc w:val="center"/>
        <w:rPr>
          <w:sz w:val="24"/>
          <w:szCs w:val="24"/>
        </w:rPr>
      </w:pPr>
    </w:p>
    <w:p w:rsidR="00E56D59" w:rsidRDefault="00E56D59" w:rsidP="00E56D59">
      <w:pPr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1A5933" w:rsidRDefault="001A5933" w:rsidP="001A5933">
      <w:pPr>
        <w:rPr>
          <w:sz w:val="24"/>
          <w:szCs w:val="24"/>
        </w:rPr>
      </w:pPr>
      <w:r>
        <w:rPr>
          <w:sz w:val="24"/>
          <w:szCs w:val="24"/>
        </w:rPr>
        <w:t>Uchwała wchodzi w życie po upływie 14 dni od dnia ogłoszenia w Dzienniku Urzędowym Województwa Mazowieckiego oraz podlega podaniu do publicznej wiadomości w sposób zwyczajowo przyjęty.</w:t>
      </w:r>
    </w:p>
    <w:p w:rsidR="001A5933" w:rsidRDefault="001A5933" w:rsidP="001A5933">
      <w:pPr>
        <w:rPr>
          <w:sz w:val="24"/>
          <w:szCs w:val="24"/>
        </w:rPr>
      </w:pPr>
    </w:p>
    <w:p w:rsidR="00E56D59" w:rsidRDefault="00E56D59" w:rsidP="00E56D59">
      <w:pPr>
        <w:jc w:val="center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1A5933" w:rsidRDefault="001A5933" w:rsidP="001A5933">
      <w:pPr>
        <w:rPr>
          <w:sz w:val="24"/>
          <w:szCs w:val="24"/>
        </w:rPr>
      </w:pPr>
      <w:r>
        <w:rPr>
          <w:sz w:val="24"/>
          <w:szCs w:val="24"/>
        </w:rPr>
        <w:t xml:space="preserve">Na powyższą uchwałę, wyborcom w liczbie co najmniej 15, przysługuje prawo wniesienia skargi </w:t>
      </w:r>
      <w:r w:rsidR="00132001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Komisarza Wyborczego w Ciechanowie w terminie 5 dni od daty podania uchwały do publicznej wiadomości w sposób zwyczajowo przyjęty.    </w:t>
      </w:r>
    </w:p>
    <w:p w:rsidR="00E56D59" w:rsidRDefault="00E56D59" w:rsidP="00E56D59">
      <w:pPr>
        <w:rPr>
          <w:sz w:val="24"/>
          <w:szCs w:val="24"/>
        </w:rPr>
      </w:pPr>
    </w:p>
    <w:p w:rsidR="00E56D59" w:rsidRDefault="00E56D5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1A5933" w:rsidRDefault="001A5933" w:rsidP="00E56D59">
      <w:pPr>
        <w:jc w:val="right"/>
      </w:pPr>
    </w:p>
    <w:p w:rsidR="001A5933" w:rsidRDefault="001A5933" w:rsidP="00E56D59">
      <w:pPr>
        <w:jc w:val="right"/>
      </w:pPr>
    </w:p>
    <w:p w:rsidR="00DD7439" w:rsidRDefault="00DD7439" w:rsidP="00E56D59">
      <w:pPr>
        <w:jc w:val="right"/>
      </w:pPr>
    </w:p>
    <w:p w:rsidR="00DD7439" w:rsidRDefault="00DD7439" w:rsidP="00E56D59">
      <w:pPr>
        <w:jc w:val="right"/>
      </w:pPr>
    </w:p>
    <w:p w:rsidR="00E56D59" w:rsidRDefault="00E56D59" w:rsidP="00E56D59">
      <w:pPr>
        <w:jc w:val="right"/>
      </w:pPr>
      <w:r>
        <w:t xml:space="preserve">Załącznik do uchwały Nr </w:t>
      </w:r>
      <w:r w:rsidR="003B3CD4">
        <w:t>184.XXXVI</w:t>
      </w:r>
      <w:r>
        <w:t xml:space="preserve"> 201</w:t>
      </w:r>
      <w:r w:rsidR="00DD7439">
        <w:t>8</w:t>
      </w:r>
    </w:p>
    <w:p w:rsidR="00E56D59" w:rsidRDefault="00E56D59" w:rsidP="00E56D59">
      <w:pPr>
        <w:jc w:val="right"/>
      </w:pPr>
      <w:r>
        <w:t>Rady Gminy Lipowiec Kościelny</w:t>
      </w:r>
    </w:p>
    <w:p w:rsidR="00E56D59" w:rsidRDefault="00E56D59" w:rsidP="00E56D59">
      <w:pPr>
        <w:jc w:val="right"/>
      </w:pPr>
      <w:r>
        <w:t xml:space="preserve">z dnia </w:t>
      </w:r>
      <w:r w:rsidR="003B3CD4">
        <w:t>29</w:t>
      </w:r>
      <w:r w:rsidR="00DD7439">
        <w:t xml:space="preserve"> marca</w:t>
      </w:r>
      <w:r>
        <w:t xml:space="preserve"> 201</w:t>
      </w:r>
      <w:r w:rsidR="00DD7439">
        <w:t>8</w:t>
      </w:r>
      <w:r>
        <w:t xml:space="preserve"> r.</w:t>
      </w:r>
    </w:p>
    <w:p w:rsidR="00832162" w:rsidRDefault="00832162" w:rsidP="00E56D59">
      <w:pPr>
        <w:jc w:val="center"/>
        <w:rPr>
          <w:b/>
          <w:sz w:val="24"/>
          <w:szCs w:val="24"/>
        </w:rPr>
      </w:pPr>
    </w:p>
    <w:p w:rsidR="00E56D59" w:rsidRDefault="00E56D59" w:rsidP="00E56D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Podział Gminy Lipowiec Kościelny na okręgi wyborcze</w:t>
      </w:r>
    </w:p>
    <w:p w:rsidR="00832162" w:rsidRDefault="00832162" w:rsidP="00E56D59">
      <w:pPr>
        <w:jc w:val="center"/>
        <w:rPr>
          <w:b/>
          <w:sz w:val="24"/>
          <w:szCs w:val="24"/>
        </w:rPr>
      </w:pPr>
    </w:p>
    <w:p w:rsidR="00E56D59" w:rsidRPr="00900C22" w:rsidRDefault="00E56D59" w:rsidP="00E56D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Gminy Lipowiec Kościelny wg stanu na dzień 31.</w:t>
      </w:r>
      <w:r w:rsidR="0083216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3216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wynosi:  </w:t>
      </w:r>
      <w:r w:rsidR="008321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32162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E56D59" w:rsidRPr="00900C22" w:rsidRDefault="00E56D59" w:rsidP="00E56D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wybieranych radnych: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E56D59" w:rsidRPr="00900C22" w:rsidRDefault="00E56D59" w:rsidP="00E56D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Jednolita norma przedstawicielstwa: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2162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X="326" w:tblpY="10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5332"/>
        <w:gridCol w:w="1500"/>
        <w:gridCol w:w="1460"/>
      </w:tblGrid>
      <w:tr w:rsidR="00E56D59" w:rsidTr="00623ED9">
        <w:trPr>
          <w:trHeight w:val="570"/>
        </w:trPr>
        <w:tc>
          <w:tcPr>
            <w:tcW w:w="1353" w:type="dxa"/>
          </w:tcPr>
          <w:p w:rsidR="00E56D59" w:rsidRPr="00D32AF5" w:rsidRDefault="00E56D59" w:rsidP="00623ED9">
            <w:pPr>
              <w:jc w:val="center"/>
              <w:rPr>
                <w:b/>
                <w:sz w:val="24"/>
                <w:szCs w:val="24"/>
              </w:rPr>
            </w:pPr>
            <w:r w:rsidRPr="00D32AF5">
              <w:rPr>
                <w:b/>
                <w:sz w:val="24"/>
                <w:szCs w:val="24"/>
              </w:rPr>
              <w:t>Numer okr</w:t>
            </w:r>
            <w:r>
              <w:rPr>
                <w:b/>
                <w:sz w:val="24"/>
                <w:szCs w:val="24"/>
              </w:rPr>
              <w:t>ę</w:t>
            </w:r>
            <w:r w:rsidRPr="00D32AF5">
              <w:rPr>
                <w:b/>
                <w:sz w:val="24"/>
                <w:szCs w:val="24"/>
              </w:rPr>
              <w:t>gu wyborczego</w:t>
            </w:r>
          </w:p>
        </w:tc>
        <w:tc>
          <w:tcPr>
            <w:tcW w:w="6221" w:type="dxa"/>
          </w:tcPr>
          <w:p w:rsidR="00E56D59" w:rsidRDefault="00E56D59" w:rsidP="00623ED9">
            <w:pPr>
              <w:jc w:val="center"/>
              <w:rPr>
                <w:b/>
                <w:sz w:val="24"/>
                <w:szCs w:val="24"/>
              </w:rPr>
            </w:pPr>
          </w:p>
          <w:p w:rsidR="00E56D59" w:rsidRPr="00D32AF5" w:rsidRDefault="00E56D59" w:rsidP="00623ED9">
            <w:pPr>
              <w:jc w:val="center"/>
              <w:rPr>
                <w:b/>
                <w:sz w:val="24"/>
                <w:szCs w:val="24"/>
              </w:rPr>
            </w:pPr>
            <w:r w:rsidRPr="00D32AF5">
              <w:rPr>
                <w:b/>
                <w:sz w:val="24"/>
                <w:szCs w:val="24"/>
              </w:rPr>
              <w:t>Granice okr</w:t>
            </w:r>
            <w:r>
              <w:rPr>
                <w:b/>
                <w:sz w:val="24"/>
                <w:szCs w:val="24"/>
              </w:rPr>
              <w:t>ę</w:t>
            </w:r>
            <w:r w:rsidRPr="00D32AF5">
              <w:rPr>
                <w:b/>
                <w:sz w:val="24"/>
                <w:szCs w:val="24"/>
              </w:rPr>
              <w:t>gu</w:t>
            </w:r>
          </w:p>
        </w:tc>
        <w:tc>
          <w:tcPr>
            <w:tcW w:w="810" w:type="dxa"/>
          </w:tcPr>
          <w:p w:rsidR="00E56D59" w:rsidRPr="00D32AF5" w:rsidRDefault="00E56D59" w:rsidP="00623ED9">
            <w:pPr>
              <w:jc w:val="center"/>
              <w:rPr>
                <w:b/>
                <w:sz w:val="24"/>
                <w:szCs w:val="24"/>
              </w:rPr>
            </w:pPr>
            <w:r w:rsidRPr="00D32AF5">
              <w:rPr>
                <w:b/>
                <w:sz w:val="24"/>
                <w:szCs w:val="24"/>
              </w:rPr>
              <w:t>Liczba</w:t>
            </w:r>
            <w:r>
              <w:rPr>
                <w:b/>
                <w:sz w:val="24"/>
                <w:szCs w:val="24"/>
              </w:rPr>
              <w:t xml:space="preserve"> mieszkańców w okręgu</w:t>
            </w:r>
            <w:r w:rsidRPr="00D32A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E56D59" w:rsidRPr="00D32AF5" w:rsidRDefault="00E56D59" w:rsidP="00623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radnych wybieranych w okręgu</w:t>
            </w:r>
          </w:p>
        </w:tc>
      </w:tr>
      <w:tr w:rsidR="00E56D59" w:rsidTr="00623ED9">
        <w:trPr>
          <w:trHeight w:val="315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Lipowiec Kościelny – część miejscowości od nr 1 do nr 94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187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Lipowiec Kościelny – część miejscowości od nr 95 do nr 228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47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Kęczewo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17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Sołectwa: Józefowo, Wola </w:t>
            </w:r>
            <w:proofErr w:type="spellStart"/>
            <w:r>
              <w:rPr>
                <w:sz w:val="24"/>
                <w:szCs w:val="24"/>
              </w:rPr>
              <w:t>Kęczewska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127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 : Krępa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315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Lewiczyn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32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Sołectwo: Turza Mała:  miejscowości: Borowe,  Turza Mała 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70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Turza Wielka – część miejscowości         od nr 1 do nr 82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345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Turza Wielka – część miejscowości         od nr 83 do nr 147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17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Sołectwa: Dobra Wola, Rumoka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17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Niegocin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17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Zawady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232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Sołectwa: Cegielnia Lewicka, Parcele Łomskie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330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Łomia – część miejscowości                    od nr 1-58; 167-177; 183-190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6D59" w:rsidTr="00623ED9">
        <w:trPr>
          <w:trHeight w:val="540"/>
        </w:trPr>
        <w:tc>
          <w:tcPr>
            <w:tcW w:w="1353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21" w:type="dxa"/>
          </w:tcPr>
          <w:p w:rsidR="00E56D59" w:rsidRDefault="00E56D59" w:rsidP="0062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Sołectwo: Łomia – część miejscowości                    od nr 59-166; 178-182</w:t>
            </w:r>
          </w:p>
        </w:tc>
        <w:tc>
          <w:tcPr>
            <w:tcW w:w="810" w:type="dxa"/>
          </w:tcPr>
          <w:p w:rsidR="00E56D59" w:rsidRDefault="00832162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261" w:type="dxa"/>
          </w:tcPr>
          <w:p w:rsidR="00E56D59" w:rsidRDefault="00E56D59" w:rsidP="00623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56D59" w:rsidRPr="00900C22" w:rsidRDefault="00E56D59" w:rsidP="001A5933">
      <w:pPr>
        <w:ind w:right="-567"/>
        <w:jc w:val="center"/>
        <w:rPr>
          <w:b/>
          <w:sz w:val="24"/>
          <w:szCs w:val="24"/>
        </w:rPr>
      </w:pPr>
      <w:r w:rsidRPr="00900C22">
        <w:rPr>
          <w:b/>
          <w:i/>
          <w:sz w:val="24"/>
          <w:szCs w:val="24"/>
        </w:rPr>
        <w:t xml:space="preserve">                                                                             Ogółem:</w:t>
      </w:r>
      <w:r>
        <w:rPr>
          <w:sz w:val="24"/>
          <w:szCs w:val="24"/>
        </w:rPr>
        <w:t xml:space="preserve">                             </w:t>
      </w:r>
      <w:r w:rsidR="00832162">
        <w:rPr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832162">
        <w:rPr>
          <w:b/>
          <w:sz w:val="24"/>
          <w:szCs w:val="24"/>
        </w:rPr>
        <w:t>85</w:t>
      </w:r>
      <w:r>
        <w:rPr>
          <w:b/>
          <w:sz w:val="24"/>
          <w:szCs w:val="24"/>
        </w:rPr>
        <w:t>0                 15</w:t>
      </w:r>
    </w:p>
    <w:p w:rsidR="0013062F" w:rsidRDefault="0013062F"/>
    <w:sectPr w:rsidR="0013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4E8A"/>
    <w:multiLevelType w:val="hybridMultilevel"/>
    <w:tmpl w:val="9B20B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3"/>
    <w:rsid w:val="0004142F"/>
    <w:rsid w:val="0013062F"/>
    <w:rsid w:val="00132001"/>
    <w:rsid w:val="001A5933"/>
    <w:rsid w:val="003B3CD4"/>
    <w:rsid w:val="004F6801"/>
    <w:rsid w:val="00832162"/>
    <w:rsid w:val="008C1A7C"/>
    <w:rsid w:val="008E7F6D"/>
    <w:rsid w:val="00963710"/>
    <w:rsid w:val="009740EA"/>
    <w:rsid w:val="009D51B3"/>
    <w:rsid w:val="00D94A1E"/>
    <w:rsid w:val="00DD7439"/>
    <w:rsid w:val="00E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76A0-96B7-4173-AF30-B8A0A74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D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hwesolek</dc:creator>
  <cp:keywords/>
  <dc:description/>
  <cp:lastModifiedBy>smalikowska</cp:lastModifiedBy>
  <cp:revision>16</cp:revision>
  <cp:lastPrinted>2018-03-28T08:03:00Z</cp:lastPrinted>
  <dcterms:created xsi:type="dcterms:W3CDTF">2018-02-27T09:39:00Z</dcterms:created>
  <dcterms:modified xsi:type="dcterms:W3CDTF">2018-03-28T08:03:00Z</dcterms:modified>
</cp:coreProperties>
</file>