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3D" w:rsidRPr="00A91B3C" w:rsidRDefault="00F823CA" w:rsidP="00BB2A1B">
      <w:pPr>
        <w:pStyle w:val="Nagwek1"/>
        <w:spacing w:after="120"/>
        <w:rPr>
          <w:b w:val="0"/>
          <w:sz w:val="18"/>
          <w:szCs w:val="18"/>
        </w:rPr>
      </w:pPr>
      <w:bookmarkStart w:id="0" w:name="_GoBack"/>
      <w:bookmarkEnd w:id="0"/>
      <w:r w:rsidRPr="00A91B3C">
        <w:rPr>
          <w:sz w:val="18"/>
          <w:szCs w:val="18"/>
        </w:rPr>
        <w:t>Najczęściej zadawane pytania</w:t>
      </w:r>
    </w:p>
    <w:p w:rsidR="00F823CA" w:rsidRPr="00A91B3C" w:rsidRDefault="00F823CA" w:rsidP="00BB2A1B">
      <w:pPr>
        <w:pStyle w:val="Nagwek2"/>
        <w:spacing w:after="120"/>
        <w:rPr>
          <w:b/>
          <w:sz w:val="18"/>
          <w:szCs w:val="18"/>
        </w:rPr>
      </w:pPr>
      <w:r w:rsidRPr="00A91B3C">
        <w:rPr>
          <w:b/>
          <w:sz w:val="18"/>
          <w:szCs w:val="18"/>
        </w:rPr>
        <w:t>Gdzie mogę zapoznać się z tekstem uchwały antysmogowej?</w:t>
      </w:r>
    </w:p>
    <w:p w:rsidR="00B356F7" w:rsidRPr="00A91B3C" w:rsidRDefault="00F823CA" w:rsidP="00BB2A1B">
      <w:pPr>
        <w:spacing w:after="120" w:line="360" w:lineRule="auto"/>
        <w:rPr>
          <w:rFonts w:ascii="Arial" w:eastAsia="Times New Roman" w:hAnsi="Arial" w:cs="Arial"/>
          <w:color w:val="0070C0"/>
          <w:sz w:val="18"/>
          <w:szCs w:val="18"/>
        </w:rPr>
      </w:pPr>
      <w:r w:rsidRPr="00A91B3C">
        <w:rPr>
          <w:rFonts w:ascii="Arial" w:eastAsia="Times New Roman" w:hAnsi="Arial" w:cs="Arial"/>
          <w:sz w:val="18"/>
          <w:szCs w:val="18"/>
        </w:rPr>
        <w:t xml:space="preserve">Z treścią uchwały można zapoznać się na stronie internetowej Urzędu Marszałkowskiego Województwa Mazowieckiego w Warszawie pod adresem: </w:t>
      </w:r>
      <w:hyperlink r:id="rId8" w:history="1">
        <w:r w:rsidRPr="00A91B3C">
          <w:rPr>
            <w:rStyle w:val="Hipercze"/>
            <w:rFonts w:ascii="Arial" w:eastAsia="Times New Roman" w:hAnsi="Arial" w:cs="Arial"/>
            <w:sz w:val="18"/>
            <w:szCs w:val="18"/>
          </w:rPr>
          <w:t>https://www.mazovia.pl/samorzad/sejmik/uchwaly-sejmiku/uchwala,3417,16217.html</w:t>
        </w:r>
      </w:hyperlink>
      <w:r w:rsidRPr="00A91B3C">
        <w:rPr>
          <w:rFonts w:ascii="Arial" w:eastAsia="Times New Roman" w:hAnsi="Arial" w:cs="Arial"/>
          <w:sz w:val="18"/>
          <w:szCs w:val="18"/>
        </w:rPr>
        <w:t xml:space="preserve"> lub na stronie internetowej Dziennika Urzędowego Województwa Mazowieckiego pod adresem: </w:t>
      </w:r>
      <w:hyperlink r:id="rId9" w:anchor="/legalact/2017/9600/" w:history="1">
        <w:r w:rsidRPr="00A91B3C">
          <w:rPr>
            <w:rFonts w:ascii="Arial" w:eastAsia="Times New Roman" w:hAnsi="Arial" w:cs="Arial"/>
            <w:color w:val="0070C0"/>
            <w:sz w:val="18"/>
            <w:szCs w:val="18"/>
            <w:u w:val="single"/>
          </w:rPr>
          <w:t>http://edziennik.mazowieckie.pl/#/legalact/2017/9600/</w:t>
        </w:r>
      </w:hyperlink>
      <w:r w:rsidR="00B356F7" w:rsidRPr="00A91B3C">
        <w:rPr>
          <w:rFonts w:ascii="Arial" w:eastAsia="Times New Roman" w:hAnsi="Arial" w:cs="Arial"/>
          <w:color w:val="0070C0"/>
          <w:sz w:val="18"/>
          <w:szCs w:val="18"/>
        </w:rPr>
        <w:t>.</w:t>
      </w:r>
    </w:p>
    <w:p w:rsidR="00F823CA" w:rsidRPr="00A91B3C" w:rsidRDefault="00F823CA" w:rsidP="00BB2A1B">
      <w:pPr>
        <w:pStyle w:val="Nagwek2"/>
        <w:spacing w:after="120"/>
        <w:rPr>
          <w:rFonts w:eastAsia="Times New Roman"/>
          <w:b/>
          <w:sz w:val="18"/>
          <w:szCs w:val="18"/>
        </w:rPr>
      </w:pPr>
      <w:r w:rsidRPr="00A91B3C">
        <w:rPr>
          <w:rFonts w:eastAsia="Times New Roman"/>
          <w:b/>
          <w:sz w:val="18"/>
          <w:szCs w:val="18"/>
        </w:rPr>
        <w:t>Gdzie mogę zapoznać się ze szczegółami ekoprojektu?</w:t>
      </w:r>
    </w:p>
    <w:p w:rsidR="00612CDE" w:rsidRPr="00A91B3C" w:rsidRDefault="00B356F7" w:rsidP="00BB2A1B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A91B3C">
        <w:rPr>
          <w:rFonts w:ascii="Arial" w:hAnsi="Arial" w:cs="Arial"/>
          <w:sz w:val="18"/>
          <w:szCs w:val="18"/>
        </w:rPr>
        <w:t xml:space="preserve">Aby dowiedzieć się szczegółów dotyczących wymogów ekoprojektu dla kotłów na paliwa stałe oraz miejscowych ogrzewaczy pomieszczeń na paliwa stałe należy zapoznać się z treścią ROZPORZĄDZENIA KOMISJI (UE) 2015/1189 z dnia 28 kwietnia 2015 r. w sprawie wykonania dyrektywy Parlamentu Europejskiego i Rady 2009/125/WE w odniesieniu do wymogów dotyczących ekoprojektu dla kotłów na paliwo stałe oraz ROZPORZĄDZENIA KOMISJI (UE) 2015/1185 z dnia 24 kwietnia 2015 r. w sprawie wykonania dyrektywy Parlamentu Europejskiego i Rady 2009/125/WE w odniesieniu do wymogów dotyczących ekoprojektu dla miejscowych ogrzewaczy pomieszczeń na paliwo stałe. </w:t>
      </w:r>
      <w:r w:rsidR="003676B6" w:rsidRPr="00A91B3C">
        <w:rPr>
          <w:rFonts w:ascii="Arial" w:hAnsi="Arial" w:cs="Arial"/>
          <w:sz w:val="18"/>
          <w:szCs w:val="18"/>
        </w:rPr>
        <w:t>Oba</w:t>
      </w:r>
      <w:r w:rsidRPr="00A91B3C">
        <w:rPr>
          <w:rFonts w:ascii="Arial" w:hAnsi="Arial" w:cs="Arial"/>
          <w:sz w:val="18"/>
          <w:szCs w:val="18"/>
        </w:rPr>
        <w:t xml:space="preserve"> dokumenty można pobrać ze strony internetowej Ministerstwa Energii pod adresem: </w:t>
      </w:r>
      <w:hyperlink r:id="rId10" w:history="1">
        <w:r w:rsidRPr="00A91B3C">
          <w:rPr>
            <w:rStyle w:val="Hipercze"/>
            <w:rFonts w:ascii="Arial" w:hAnsi="Arial" w:cs="Arial"/>
            <w:sz w:val="18"/>
            <w:szCs w:val="18"/>
          </w:rPr>
          <w:t>http://www.me.gov.pl/Energetyka/Efektywnosc+energetyczna/Ekoprojekt</w:t>
        </w:r>
      </w:hyperlink>
      <w:r w:rsidRPr="00A91B3C">
        <w:rPr>
          <w:rFonts w:ascii="Arial" w:hAnsi="Arial" w:cs="Arial"/>
          <w:sz w:val="18"/>
          <w:szCs w:val="18"/>
        </w:rPr>
        <w:t>.</w:t>
      </w:r>
    </w:p>
    <w:p w:rsidR="00612CDE" w:rsidRPr="00A91B3C" w:rsidRDefault="00612CDE" w:rsidP="00BB2A1B">
      <w:pPr>
        <w:pStyle w:val="Nagwek2"/>
        <w:spacing w:after="120"/>
        <w:rPr>
          <w:b/>
          <w:sz w:val="18"/>
          <w:szCs w:val="18"/>
        </w:rPr>
      </w:pPr>
      <w:r w:rsidRPr="00A91B3C">
        <w:rPr>
          <w:b/>
          <w:sz w:val="18"/>
          <w:szCs w:val="18"/>
        </w:rPr>
        <w:t xml:space="preserve">Dlaczego okres likwidacji nieekologicznych pieców będzie trwał </w:t>
      </w:r>
      <w:r w:rsidR="00B72E1E" w:rsidRPr="00A91B3C">
        <w:rPr>
          <w:b/>
          <w:sz w:val="18"/>
          <w:szCs w:val="18"/>
        </w:rPr>
        <w:t xml:space="preserve">aż </w:t>
      </w:r>
      <w:r w:rsidR="00B2745D" w:rsidRPr="00A91B3C">
        <w:rPr>
          <w:b/>
          <w:sz w:val="18"/>
          <w:szCs w:val="18"/>
        </w:rPr>
        <w:t>10 lat?</w:t>
      </w:r>
    </w:p>
    <w:p w:rsidR="001A5B66" w:rsidRPr="00A91B3C" w:rsidRDefault="00B2745D" w:rsidP="00BB2A1B">
      <w:pPr>
        <w:pStyle w:val="Akapitzlist"/>
        <w:spacing w:after="120" w:line="360" w:lineRule="auto"/>
        <w:ind w:left="0"/>
        <w:rPr>
          <w:rFonts w:ascii="Arial" w:eastAsia="Calibri" w:hAnsi="Arial" w:cs="Arial"/>
          <w:sz w:val="18"/>
          <w:szCs w:val="18"/>
        </w:rPr>
      </w:pPr>
      <w:r w:rsidRPr="00A91B3C">
        <w:rPr>
          <w:rFonts w:ascii="Arial" w:eastAsia="Calibri" w:hAnsi="Arial" w:cs="Arial"/>
          <w:sz w:val="18"/>
          <w:szCs w:val="18"/>
        </w:rPr>
        <w:t xml:space="preserve">Nadrzędnym celem uchwały jest dążenie do poprawy jakości powietrza, przy zachowaniu najniższych kosztów </w:t>
      </w:r>
      <w:r w:rsidR="00A91B3C">
        <w:rPr>
          <w:rFonts w:ascii="Arial" w:eastAsia="Calibri" w:hAnsi="Arial" w:cs="Arial"/>
          <w:sz w:val="18"/>
          <w:szCs w:val="18"/>
        </w:rPr>
        <w:br/>
      </w:r>
      <w:r w:rsidRPr="00A91B3C">
        <w:rPr>
          <w:rFonts w:ascii="Arial" w:eastAsia="Calibri" w:hAnsi="Arial" w:cs="Arial"/>
          <w:sz w:val="18"/>
          <w:szCs w:val="18"/>
        </w:rPr>
        <w:t xml:space="preserve">i w jak najszybszym terminie, zgodnie z zasadą proporcjonalności. Należy podkreślić, że zapisy uchwały </w:t>
      </w:r>
      <w:r w:rsidR="00A91B3C">
        <w:rPr>
          <w:rFonts w:ascii="Arial" w:eastAsia="Calibri" w:hAnsi="Arial" w:cs="Arial"/>
          <w:sz w:val="18"/>
          <w:szCs w:val="18"/>
        </w:rPr>
        <w:br/>
      </w:r>
      <w:r w:rsidRPr="00A91B3C">
        <w:rPr>
          <w:rFonts w:ascii="Arial" w:eastAsia="Calibri" w:hAnsi="Arial" w:cs="Arial"/>
          <w:sz w:val="18"/>
          <w:szCs w:val="18"/>
        </w:rPr>
        <w:t>w proponowanym kształcie pozwolą na znaczną poprawę jakości powietrza – jednak nie z natychmiastowym skutkiem, dlatego, że konieczne jest aby mieszkańcy i przedsiębiorcy działający na terenie województwa mieli czas na wymianę kotłów.</w:t>
      </w:r>
    </w:p>
    <w:p w:rsidR="001A5B66" w:rsidRPr="00A91B3C" w:rsidRDefault="001A5B66" w:rsidP="00BB2A1B">
      <w:pPr>
        <w:pStyle w:val="Nagwek2"/>
        <w:rPr>
          <w:b/>
          <w:sz w:val="18"/>
          <w:szCs w:val="18"/>
        </w:rPr>
      </w:pPr>
      <w:r w:rsidRPr="00A91B3C">
        <w:rPr>
          <w:b/>
          <w:sz w:val="18"/>
          <w:szCs w:val="18"/>
        </w:rPr>
        <w:t>Jak sprawdzić czy kocioł spełnia normy emisyjne zgodne z rozporządzeniem UE?</w:t>
      </w:r>
    </w:p>
    <w:p w:rsidR="001A5B66" w:rsidRPr="00A91B3C" w:rsidRDefault="00BB2A1B" w:rsidP="00BB2A1B">
      <w:pPr>
        <w:spacing w:before="240" w:line="360" w:lineRule="auto"/>
        <w:rPr>
          <w:rFonts w:ascii="Arial" w:hAnsi="Arial" w:cs="Arial"/>
          <w:sz w:val="18"/>
          <w:szCs w:val="18"/>
        </w:rPr>
      </w:pPr>
      <w:r w:rsidRPr="00A91B3C">
        <w:rPr>
          <w:rFonts w:ascii="Arial" w:hAnsi="Arial" w:cs="Arial"/>
          <w:sz w:val="18"/>
          <w:szCs w:val="18"/>
        </w:rPr>
        <w:t>Informa</w:t>
      </w:r>
      <w:r w:rsidR="001A5B66" w:rsidRPr="00A91B3C">
        <w:rPr>
          <w:rFonts w:ascii="Arial" w:hAnsi="Arial" w:cs="Arial"/>
          <w:sz w:val="18"/>
          <w:szCs w:val="18"/>
        </w:rPr>
        <w:t>cja o</w:t>
      </w:r>
      <w:r w:rsidRPr="00A91B3C">
        <w:rPr>
          <w:rFonts w:ascii="Arial" w:hAnsi="Arial" w:cs="Arial"/>
          <w:sz w:val="18"/>
          <w:szCs w:val="18"/>
        </w:rPr>
        <w:t xml:space="preserve"> klasie kotła znajduje się na jego tabliczce znamiono</w:t>
      </w:r>
      <w:r w:rsidR="001A5B66" w:rsidRPr="00A91B3C">
        <w:rPr>
          <w:rFonts w:ascii="Arial" w:hAnsi="Arial" w:cs="Arial"/>
          <w:sz w:val="18"/>
          <w:szCs w:val="18"/>
        </w:rPr>
        <w:t>wej oraz w</w:t>
      </w:r>
      <w:r w:rsidRPr="00A91B3C">
        <w:rPr>
          <w:rFonts w:ascii="Arial" w:hAnsi="Arial" w:cs="Arial"/>
          <w:sz w:val="18"/>
          <w:szCs w:val="18"/>
        </w:rPr>
        <w:t xml:space="preserve"> instruk</w:t>
      </w:r>
      <w:r w:rsidR="001A5B66" w:rsidRPr="00A91B3C">
        <w:rPr>
          <w:rFonts w:ascii="Arial" w:hAnsi="Arial" w:cs="Arial"/>
          <w:sz w:val="18"/>
          <w:szCs w:val="18"/>
        </w:rPr>
        <w:t>cji obsługi. Jeśli nie ma jej w</w:t>
      </w:r>
      <w:r w:rsidRPr="00A91B3C">
        <w:rPr>
          <w:rFonts w:ascii="Arial" w:hAnsi="Arial" w:cs="Arial"/>
          <w:sz w:val="18"/>
          <w:szCs w:val="18"/>
        </w:rPr>
        <w:t xml:space="preserve"> żad</w:t>
      </w:r>
      <w:r w:rsidR="001A5B66" w:rsidRPr="00A91B3C">
        <w:rPr>
          <w:rFonts w:ascii="Arial" w:hAnsi="Arial" w:cs="Arial"/>
          <w:sz w:val="18"/>
          <w:szCs w:val="18"/>
        </w:rPr>
        <w:t>nym z</w:t>
      </w:r>
      <w:r w:rsidRPr="00A91B3C">
        <w:rPr>
          <w:rFonts w:ascii="Arial" w:hAnsi="Arial" w:cs="Arial"/>
          <w:sz w:val="18"/>
          <w:szCs w:val="18"/>
        </w:rPr>
        <w:t xml:space="preserve"> tych miejsc – kocioł nie spełnia kryteriów żad</w:t>
      </w:r>
      <w:r w:rsidR="001A5B66" w:rsidRPr="00A91B3C">
        <w:rPr>
          <w:rFonts w:ascii="Arial" w:hAnsi="Arial" w:cs="Arial"/>
          <w:sz w:val="18"/>
          <w:szCs w:val="18"/>
        </w:rPr>
        <w:t>nej z</w:t>
      </w:r>
      <w:r w:rsidRPr="00A91B3C">
        <w:rPr>
          <w:rFonts w:ascii="Arial" w:hAnsi="Arial" w:cs="Arial"/>
          <w:sz w:val="18"/>
          <w:szCs w:val="18"/>
        </w:rPr>
        <w:t xml:space="preserve"> </w:t>
      </w:r>
      <w:r w:rsidR="001A5B66" w:rsidRPr="00A91B3C">
        <w:rPr>
          <w:rFonts w:ascii="Arial" w:hAnsi="Arial" w:cs="Arial"/>
          <w:sz w:val="18"/>
          <w:szCs w:val="18"/>
        </w:rPr>
        <w:t>klas.</w:t>
      </w:r>
    </w:p>
    <w:p w:rsidR="001A5B66" w:rsidRPr="00A91B3C" w:rsidRDefault="001A5B66" w:rsidP="00BB2A1B">
      <w:pPr>
        <w:spacing w:before="240" w:line="360" w:lineRule="auto"/>
        <w:rPr>
          <w:rFonts w:ascii="Arial" w:hAnsi="Arial" w:cs="Arial"/>
          <w:sz w:val="18"/>
          <w:szCs w:val="18"/>
        </w:rPr>
      </w:pPr>
      <w:r w:rsidRPr="00A91B3C">
        <w:rPr>
          <w:rFonts w:ascii="Arial" w:hAnsi="Arial" w:cs="Arial"/>
          <w:sz w:val="18"/>
          <w:szCs w:val="18"/>
        </w:rPr>
        <w:t>Podczas zakupu kotła należy upewnić się u sprzedawcy bądź producenta czy posiada on certyfikat i jest zgodny z wymaganiami ekoprojektu (</w:t>
      </w:r>
      <w:r w:rsidRPr="00A91B3C">
        <w:rPr>
          <w:rFonts w:ascii="Arial" w:hAnsi="Arial" w:cs="Arial"/>
          <w:b/>
          <w:sz w:val="18"/>
          <w:szCs w:val="18"/>
        </w:rPr>
        <w:t>Ważne! 5 klasa ≠ ekoproje</w:t>
      </w:r>
      <w:r w:rsidR="00BB2A1B" w:rsidRPr="00A91B3C">
        <w:rPr>
          <w:rFonts w:ascii="Arial" w:hAnsi="Arial" w:cs="Arial"/>
          <w:b/>
          <w:sz w:val="18"/>
          <w:szCs w:val="18"/>
        </w:rPr>
        <w:t xml:space="preserve">kt, jednakże posiadacze kotłów </w:t>
      </w:r>
      <w:r w:rsidRPr="00A91B3C">
        <w:rPr>
          <w:rFonts w:ascii="Arial" w:hAnsi="Arial" w:cs="Arial"/>
          <w:b/>
          <w:sz w:val="18"/>
          <w:szCs w:val="18"/>
        </w:rPr>
        <w:t>5 klasy, którzy dokonali ich uruchomienia przed dniem wejścia w życie uchwały antysmogowej, mogą korzystać z nich do końca ich żywotności</w:t>
      </w:r>
      <w:r w:rsidRPr="00A91B3C">
        <w:rPr>
          <w:rFonts w:ascii="Arial" w:hAnsi="Arial" w:cs="Arial"/>
          <w:sz w:val="18"/>
          <w:szCs w:val="18"/>
        </w:rPr>
        <w:t xml:space="preserve">). Należy ponadto pamiętać, że rozporządzenie Ministra Rozwoju i Finansów z </w:t>
      </w:r>
      <w:r w:rsidR="00A91B3C">
        <w:rPr>
          <w:rFonts w:ascii="Arial" w:hAnsi="Arial" w:cs="Arial"/>
          <w:sz w:val="18"/>
          <w:szCs w:val="18"/>
        </w:rPr>
        <w:br/>
      </w:r>
      <w:r w:rsidRPr="00A91B3C">
        <w:rPr>
          <w:rFonts w:ascii="Arial" w:hAnsi="Arial" w:cs="Arial"/>
          <w:sz w:val="18"/>
          <w:szCs w:val="18"/>
        </w:rPr>
        <w:t xml:space="preserve">1 sierpnia 2017 r. w sprawie wymagań dla kotłów na paliwo stałe, zakazuje wprowadzania do sprzedaży </w:t>
      </w:r>
      <w:r w:rsidR="00A91B3C">
        <w:rPr>
          <w:rFonts w:ascii="Arial" w:hAnsi="Arial" w:cs="Arial"/>
          <w:sz w:val="18"/>
          <w:szCs w:val="18"/>
        </w:rPr>
        <w:br/>
      </w:r>
      <w:r w:rsidRPr="00A91B3C">
        <w:rPr>
          <w:rFonts w:ascii="Arial" w:hAnsi="Arial" w:cs="Arial"/>
          <w:sz w:val="18"/>
          <w:szCs w:val="18"/>
        </w:rPr>
        <w:t>i użytkowania kotłów z rusztem awaryjnym.</w:t>
      </w:r>
    </w:p>
    <w:p w:rsidR="00B72E1E" w:rsidRPr="00A91B3C" w:rsidRDefault="00B72E1E" w:rsidP="00BB2A1B">
      <w:pPr>
        <w:pStyle w:val="Nagwek2"/>
        <w:rPr>
          <w:b/>
          <w:sz w:val="18"/>
          <w:szCs w:val="18"/>
        </w:rPr>
      </w:pPr>
      <w:r w:rsidRPr="00A91B3C">
        <w:rPr>
          <w:b/>
          <w:sz w:val="18"/>
          <w:szCs w:val="18"/>
        </w:rPr>
        <w:t>Jaka jest różnica pomiędzy kotłami spełniającymi wymogi ekoprojektu, a kotłami 5 klasy wg normy PN-EN 303-5:2012?</w:t>
      </w:r>
    </w:p>
    <w:p w:rsidR="003676B6" w:rsidRPr="00A91B3C" w:rsidRDefault="003676B6" w:rsidP="00BB2A1B">
      <w:pPr>
        <w:spacing w:before="240" w:line="360" w:lineRule="auto"/>
        <w:rPr>
          <w:rFonts w:ascii="Arial" w:hAnsi="Arial" w:cs="Arial"/>
          <w:sz w:val="18"/>
          <w:szCs w:val="18"/>
        </w:rPr>
      </w:pPr>
      <w:r w:rsidRPr="00A91B3C">
        <w:rPr>
          <w:rFonts w:ascii="Arial" w:hAnsi="Arial" w:cs="Arial"/>
          <w:sz w:val="18"/>
          <w:szCs w:val="18"/>
        </w:rPr>
        <w:t xml:space="preserve">Maksymalna emisja pyłu z kotła przy jego pracy pełną mocą </w:t>
      </w:r>
      <w:r w:rsidRPr="00A91B3C">
        <w:rPr>
          <w:rFonts w:ascii="Arial" w:hAnsi="Arial" w:cs="Arial"/>
          <w:b/>
          <w:sz w:val="18"/>
          <w:szCs w:val="18"/>
          <w:u w:val="single"/>
        </w:rPr>
        <w:t>w obu przypadkach</w:t>
      </w:r>
      <w:r w:rsidRPr="00A91B3C">
        <w:rPr>
          <w:rFonts w:ascii="Arial" w:hAnsi="Arial" w:cs="Arial"/>
          <w:sz w:val="18"/>
          <w:szCs w:val="18"/>
        </w:rPr>
        <w:t xml:space="preserve"> nie może być wyższa niż 40 mg/m³. </w:t>
      </w:r>
    </w:p>
    <w:p w:rsidR="003676B6" w:rsidRPr="00A91B3C" w:rsidRDefault="008D24C6" w:rsidP="00BB2A1B">
      <w:pPr>
        <w:spacing w:before="240" w:line="360" w:lineRule="auto"/>
        <w:rPr>
          <w:rFonts w:ascii="Arial" w:hAnsi="Arial" w:cs="Arial"/>
          <w:sz w:val="18"/>
          <w:szCs w:val="18"/>
        </w:rPr>
      </w:pPr>
      <w:r w:rsidRPr="00A91B3C">
        <w:rPr>
          <w:rFonts w:ascii="Arial" w:hAnsi="Arial" w:cs="Arial"/>
          <w:sz w:val="18"/>
          <w:szCs w:val="18"/>
        </w:rPr>
        <w:t xml:space="preserve">Kotły spełniające wymagania ekoprojektu dodatkowo poza dopuszczalnymi normami dla pyłu i tlenku węgla mają określone również restrykcyjne normy dla dwutlenku azotu. Dodatkowo normy wskazane w dyrektywie muszą być dotrzymywane zarówno w wariancie pełnej jak i przy pracy na część mocy. </w:t>
      </w:r>
      <w:r w:rsidR="003676B6" w:rsidRPr="00A91B3C">
        <w:rPr>
          <w:rFonts w:ascii="Arial" w:hAnsi="Arial" w:cs="Arial"/>
          <w:sz w:val="18"/>
          <w:szCs w:val="18"/>
        </w:rPr>
        <w:t>Jest to istotne, ponieważ kotły rzadko pracują na pełnej mocy, natomiast niższe obciążenie powoduje pogorszenie warunków spalania i jednocześnie zwiększa emisję pyłu.</w:t>
      </w:r>
    </w:p>
    <w:p w:rsidR="001A5B66" w:rsidRPr="00A91B3C" w:rsidRDefault="003676B6" w:rsidP="00BB2A1B">
      <w:pPr>
        <w:spacing w:before="240" w:line="360" w:lineRule="auto"/>
        <w:rPr>
          <w:rFonts w:ascii="Arial" w:hAnsi="Arial" w:cs="Arial"/>
          <w:sz w:val="18"/>
          <w:szCs w:val="18"/>
        </w:rPr>
      </w:pPr>
      <w:r w:rsidRPr="00A91B3C">
        <w:rPr>
          <w:rFonts w:ascii="Arial" w:hAnsi="Arial" w:cs="Arial"/>
          <w:sz w:val="18"/>
          <w:szCs w:val="18"/>
        </w:rPr>
        <w:lastRenderedPageBreak/>
        <w:t>Wymagania ekoprojektu zostały jednolicie określone dla całej Unii Europejskiej i od 2020 roku obejmą wszystkie kotły dopuszczone do sprzedaży na terenie UE, natomiast norma PN EN 303-5:2012, określająca wymagania dla kotłów klas 3,4 i 5 jest normą dobrowolną, stosowaną tylko przez niektórych producentów kotłów.</w:t>
      </w:r>
    </w:p>
    <w:p w:rsidR="001A5B66" w:rsidRPr="00A91B3C" w:rsidRDefault="001A5B66" w:rsidP="00BB2A1B">
      <w:pPr>
        <w:rPr>
          <w:rFonts w:ascii="Arial" w:hAnsi="Arial" w:cs="Arial"/>
          <w:b/>
          <w:sz w:val="18"/>
          <w:szCs w:val="18"/>
        </w:rPr>
      </w:pPr>
      <w:r w:rsidRPr="00A91B3C">
        <w:rPr>
          <w:rFonts w:ascii="Arial" w:hAnsi="Arial" w:cs="Arial"/>
          <w:b/>
          <w:sz w:val="18"/>
          <w:szCs w:val="18"/>
        </w:rPr>
        <w:t>Jeżeli posiadam stary piec i nie stać mnie dziś na wymianę, ale zależy mi na środowisku, czym po</w:t>
      </w:r>
      <w:r w:rsidR="009B220E" w:rsidRPr="00A91B3C">
        <w:rPr>
          <w:rFonts w:ascii="Arial" w:hAnsi="Arial" w:cs="Arial"/>
          <w:b/>
          <w:sz w:val="18"/>
          <w:szCs w:val="18"/>
        </w:rPr>
        <w:t>wi</w:t>
      </w:r>
      <w:r w:rsidRPr="00A91B3C">
        <w:rPr>
          <w:rFonts w:ascii="Arial" w:hAnsi="Arial" w:cs="Arial"/>
          <w:b/>
          <w:sz w:val="18"/>
          <w:szCs w:val="18"/>
        </w:rPr>
        <w:t>nienem palić?</w:t>
      </w:r>
    </w:p>
    <w:p w:rsidR="00B72E1E" w:rsidRPr="00A91B3C" w:rsidRDefault="00B72E1E" w:rsidP="00BB2A1B">
      <w:pPr>
        <w:spacing w:line="360" w:lineRule="auto"/>
        <w:rPr>
          <w:rFonts w:ascii="Arial" w:hAnsi="Arial" w:cs="Arial"/>
          <w:sz w:val="18"/>
          <w:szCs w:val="18"/>
        </w:rPr>
      </w:pPr>
      <w:r w:rsidRPr="00A91B3C">
        <w:rPr>
          <w:rFonts w:ascii="Arial" w:hAnsi="Arial" w:cs="Arial"/>
          <w:sz w:val="18"/>
          <w:szCs w:val="18"/>
        </w:rPr>
        <w:t>Odpowiadając na to pytanie warto podkreślić przede wszystkim czym nie należy palić w piecach, uwzględniając bezwzględny zakaz spalania odpadów. Głównymi źró</w:t>
      </w:r>
      <w:r w:rsidR="00A91B3C">
        <w:rPr>
          <w:rFonts w:ascii="Arial" w:hAnsi="Arial" w:cs="Arial"/>
          <w:sz w:val="18"/>
          <w:szCs w:val="18"/>
        </w:rPr>
        <w:t xml:space="preserve">dłami zanieczyszczeń powietrza </w:t>
      </w:r>
      <w:r w:rsidRPr="00A91B3C">
        <w:rPr>
          <w:rFonts w:ascii="Arial" w:hAnsi="Arial" w:cs="Arial"/>
          <w:sz w:val="18"/>
          <w:szCs w:val="18"/>
        </w:rPr>
        <w:t>są instalacje stosujące najgorsze jakościowo paliwa, tj:</w:t>
      </w:r>
    </w:p>
    <w:p w:rsidR="00B72E1E" w:rsidRPr="00A91B3C" w:rsidRDefault="00B72E1E" w:rsidP="00BB2A1B">
      <w:pPr>
        <w:spacing w:line="240" w:lineRule="auto"/>
        <w:rPr>
          <w:rFonts w:ascii="Arial" w:hAnsi="Arial" w:cs="Arial"/>
          <w:sz w:val="18"/>
          <w:szCs w:val="18"/>
        </w:rPr>
      </w:pPr>
      <w:r w:rsidRPr="00A91B3C">
        <w:rPr>
          <w:rFonts w:ascii="Arial" w:hAnsi="Arial" w:cs="Arial"/>
          <w:sz w:val="18"/>
          <w:szCs w:val="18"/>
        </w:rPr>
        <w:t>- muły i flotokoncentraty węglowe oraz mieszanki produkowane z ich wykorzystaniem;</w:t>
      </w:r>
    </w:p>
    <w:p w:rsidR="00B72E1E" w:rsidRPr="00A91B3C" w:rsidRDefault="00B72E1E" w:rsidP="00BB2A1B">
      <w:pPr>
        <w:spacing w:line="240" w:lineRule="auto"/>
        <w:rPr>
          <w:rFonts w:ascii="Arial" w:hAnsi="Arial" w:cs="Arial"/>
          <w:sz w:val="18"/>
          <w:szCs w:val="18"/>
        </w:rPr>
      </w:pPr>
      <w:r w:rsidRPr="00A91B3C">
        <w:rPr>
          <w:rFonts w:ascii="Arial" w:hAnsi="Arial" w:cs="Arial"/>
          <w:sz w:val="18"/>
          <w:szCs w:val="18"/>
        </w:rPr>
        <w:t>- węgiel brunatny oraz paliwa stałe produkowane z wykorzystaniem tego węgla;</w:t>
      </w:r>
    </w:p>
    <w:p w:rsidR="00B72E1E" w:rsidRPr="00A91B3C" w:rsidRDefault="00B72E1E" w:rsidP="00BB2A1B">
      <w:pPr>
        <w:spacing w:line="240" w:lineRule="auto"/>
        <w:rPr>
          <w:rFonts w:ascii="Arial" w:hAnsi="Arial" w:cs="Arial"/>
          <w:sz w:val="18"/>
          <w:szCs w:val="18"/>
        </w:rPr>
      </w:pPr>
      <w:r w:rsidRPr="00A91B3C">
        <w:rPr>
          <w:rFonts w:ascii="Arial" w:hAnsi="Arial" w:cs="Arial"/>
          <w:sz w:val="18"/>
          <w:szCs w:val="18"/>
        </w:rPr>
        <w:t>- węgiel kamienny w postaci sypkiej o uziarnieniu 0-3 mm;</w:t>
      </w:r>
    </w:p>
    <w:p w:rsidR="00B72E1E" w:rsidRPr="00A91B3C" w:rsidRDefault="00B72E1E" w:rsidP="00BB2A1B">
      <w:pPr>
        <w:spacing w:before="120" w:line="240" w:lineRule="auto"/>
        <w:rPr>
          <w:rFonts w:ascii="Arial" w:hAnsi="Arial" w:cs="Arial"/>
          <w:sz w:val="18"/>
          <w:szCs w:val="18"/>
        </w:rPr>
      </w:pPr>
      <w:r w:rsidRPr="00A91B3C">
        <w:rPr>
          <w:rFonts w:ascii="Arial" w:hAnsi="Arial" w:cs="Arial"/>
          <w:sz w:val="18"/>
          <w:szCs w:val="18"/>
        </w:rPr>
        <w:t>- paliwa zawierające biomasę o wilgotności w stanie roboczym powyżej 20% (np. mokre drewno).</w:t>
      </w:r>
    </w:p>
    <w:p w:rsidR="00B72E1E" w:rsidRPr="00A91B3C" w:rsidRDefault="00B72E1E" w:rsidP="00BB2A1B">
      <w:pPr>
        <w:spacing w:before="240" w:line="360" w:lineRule="auto"/>
        <w:rPr>
          <w:rFonts w:ascii="Arial" w:hAnsi="Arial" w:cs="Arial"/>
          <w:sz w:val="18"/>
          <w:szCs w:val="18"/>
        </w:rPr>
      </w:pPr>
      <w:r w:rsidRPr="00A91B3C">
        <w:rPr>
          <w:rFonts w:ascii="Arial" w:hAnsi="Arial" w:cs="Arial"/>
          <w:sz w:val="18"/>
          <w:szCs w:val="18"/>
        </w:rPr>
        <w:t xml:space="preserve">Mazowiecka uchwała antysmogowa wprowadza zakaz stosowania ww. paliw od </w:t>
      </w:r>
      <w:r w:rsidRPr="00A91B3C">
        <w:rPr>
          <w:rFonts w:ascii="Arial" w:hAnsi="Arial" w:cs="Arial"/>
          <w:b/>
          <w:sz w:val="18"/>
          <w:szCs w:val="18"/>
        </w:rPr>
        <w:t>1 lipca 2018 r.</w:t>
      </w:r>
      <w:r w:rsidRPr="00A91B3C">
        <w:rPr>
          <w:rFonts w:ascii="Arial" w:hAnsi="Arial" w:cs="Arial"/>
          <w:sz w:val="18"/>
          <w:szCs w:val="18"/>
        </w:rPr>
        <w:t xml:space="preserve"> </w:t>
      </w:r>
    </w:p>
    <w:p w:rsidR="00B72E1E" w:rsidRPr="00A91B3C" w:rsidRDefault="00B72E1E" w:rsidP="00BB2A1B">
      <w:pPr>
        <w:spacing w:line="360" w:lineRule="auto"/>
        <w:rPr>
          <w:rFonts w:ascii="Arial" w:hAnsi="Arial" w:cs="Arial"/>
          <w:sz w:val="18"/>
          <w:szCs w:val="18"/>
        </w:rPr>
      </w:pPr>
      <w:r w:rsidRPr="00A91B3C">
        <w:rPr>
          <w:rFonts w:ascii="Arial" w:hAnsi="Arial" w:cs="Arial"/>
          <w:b/>
          <w:sz w:val="18"/>
          <w:szCs w:val="18"/>
        </w:rPr>
        <w:t>Nie czekając na wejście w życie zakazu dotyczącego rodzajów</w:t>
      </w:r>
      <w:r w:rsidR="00A91B3C">
        <w:rPr>
          <w:rFonts w:ascii="Arial" w:hAnsi="Arial" w:cs="Arial"/>
          <w:b/>
          <w:sz w:val="18"/>
          <w:szCs w:val="18"/>
        </w:rPr>
        <w:t xml:space="preserve"> paliw, chcąc zadbać </w:t>
      </w:r>
      <w:r w:rsidR="00BB2A1B" w:rsidRPr="00A91B3C">
        <w:rPr>
          <w:rFonts w:ascii="Arial" w:hAnsi="Arial" w:cs="Arial"/>
          <w:b/>
          <w:sz w:val="18"/>
          <w:szCs w:val="18"/>
        </w:rPr>
        <w:t xml:space="preserve">o zdrowie </w:t>
      </w:r>
      <w:r w:rsidR="00A91B3C">
        <w:rPr>
          <w:rFonts w:ascii="Arial" w:hAnsi="Arial" w:cs="Arial"/>
          <w:b/>
          <w:sz w:val="18"/>
          <w:szCs w:val="18"/>
        </w:rPr>
        <w:br/>
      </w:r>
      <w:r w:rsidRPr="00A91B3C">
        <w:rPr>
          <w:rFonts w:ascii="Arial" w:hAnsi="Arial" w:cs="Arial"/>
          <w:b/>
          <w:sz w:val="18"/>
          <w:szCs w:val="18"/>
        </w:rPr>
        <w:t xml:space="preserve">i środowisko już teraz, użytkownicy pieców nieekologicznych powinni palić w piecach paliwem dobrej jakości, tj. węglem kamiennym, ekogroszkiem, pelletem, brykietem oraz </w:t>
      </w:r>
      <w:r w:rsidRPr="00A91B3C">
        <w:rPr>
          <w:rFonts w:ascii="Arial" w:hAnsi="Arial" w:cs="Arial"/>
          <w:b/>
          <w:bCs/>
          <w:sz w:val="18"/>
          <w:szCs w:val="18"/>
        </w:rPr>
        <w:t>biomasą drzewną lub drewnem sezonowanym</w:t>
      </w:r>
      <w:r w:rsidRPr="00A91B3C">
        <w:rPr>
          <w:rFonts w:ascii="Arial" w:hAnsi="Arial" w:cs="Arial"/>
          <w:b/>
          <w:sz w:val="18"/>
          <w:szCs w:val="18"/>
        </w:rPr>
        <w:t>,</w:t>
      </w:r>
      <w:r w:rsidRPr="00A91B3C">
        <w:rPr>
          <w:rFonts w:ascii="Arial" w:hAnsi="Arial" w:cs="Arial"/>
          <w:sz w:val="18"/>
          <w:szCs w:val="18"/>
        </w:rPr>
        <w:t xml:space="preserve"> czyli takim, które było przechowywane w odpowiedni sposób - z zapewnionym dostępem do powietrza wiosną i latem, oraz zabezpieczone przed wilgocią, opadami deszczu czy śniegu - jesienią i zimą. Dobrze jest </w:t>
      </w:r>
      <w:r w:rsidRPr="00A91B3C">
        <w:rPr>
          <w:rFonts w:ascii="Arial" w:hAnsi="Arial" w:cs="Arial"/>
          <w:b/>
          <w:bCs/>
          <w:sz w:val="18"/>
          <w:szCs w:val="18"/>
        </w:rPr>
        <w:t>palić przede wszystkim drewnem drzew liściastych (np. buk, brzoza, dąb, grab)</w:t>
      </w:r>
      <w:r w:rsidRPr="00A91B3C">
        <w:rPr>
          <w:rFonts w:ascii="Arial" w:hAnsi="Arial" w:cs="Arial"/>
          <w:sz w:val="18"/>
          <w:szCs w:val="18"/>
        </w:rPr>
        <w:t xml:space="preserve">, zawierającym mniejsze ilości substancji żywicznych, a </w:t>
      </w:r>
      <w:r w:rsidRPr="00A91B3C">
        <w:rPr>
          <w:rFonts w:ascii="Arial" w:hAnsi="Arial" w:cs="Arial"/>
          <w:b/>
          <w:bCs/>
          <w:sz w:val="18"/>
          <w:szCs w:val="18"/>
        </w:rPr>
        <w:t>rozpalać drewnem drzew iglastych (głównie świerk, ponieważ pozostałe gatunki zawierają dużo żywicy, przez co zanieczyszczają wnętrze pieca i tworzą dużo dymu).</w:t>
      </w:r>
    </w:p>
    <w:p w:rsidR="00B72E1E" w:rsidRPr="00A91B3C" w:rsidRDefault="00B72E1E" w:rsidP="00BB2A1B">
      <w:pPr>
        <w:spacing w:line="360" w:lineRule="auto"/>
        <w:rPr>
          <w:rFonts w:ascii="Arial" w:hAnsi="Arial" w:cs="Arial"/>
          <w:sz w:val="18"/>
          <w:szCs w:val="18"/>
        </w:rPr>
      </w:pPr>
      <w:r w:rsidRPr="00A91B3C">
        <w:rPr>
          <w:rFonts w:ascii="Arial" w:hAnsi="Arial" w:cs="Arial"/>
          <w:sz w:val="18"/>
          <w:szCs w:val="18"/>
        </w:rPr>
        <w:t>Oprócz stosowania paliw wysokiej jakości, użytkownicy kotłów, pieców i kominków powinni przestrzegać poniższych zasad:</w:t>
      </w:r>
    </w:p>
    <w:p w:rsidR="00BB2A1B" w:rsidRPr="00A91B3C" w:rsidRDefault="00B72E1E" w:rsidP="00BB2A1B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18"/>
          <w:szCs w:val="18"/>
        </w:rPr>
      </w:pPr>
      <w:r w:rsidRPr="00A91B3C">
        <w:rPr>
          <w:rFonts w:ascii="Arial" w:hAnsi="Arial" w:cs="Arial"/>
          <w:sz w:val="18"/>
          <w:szCs w:val="18"/>
        </w:rPr>
        <w:t>kupować tylko certyfikowane paliwa z wiarygodnych źródeł;</w:t>
      </w:r>
    </w:p>
    <w:p w:rsidR="00BB2A1B" w:rsidRPr="00A91B3C" w:rsidRDefault="00B72E1E" w:rsidP="00BB2A1B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18"/>
          <w:szCs w:val="18"/>
        </w:rPr>
      </w:pPr>
      <w:r w:rsidRPr="00A91B3C">
        <w:rPr>
          <w:rFonts w:ascii="Arial" w:hAnsi="Arial" w:cs="Arial"/>
          <w:sz w:val="18"/>
          <w:szCs w:val="18"/>
        </w:rPr>
        <w:t>stosować paliwa odpowiednie do rodzaju urządzeń grzewczych;</w:t>
      </w:r>
    </w:p>
    <w:p w:rsidR="00BB2A1B" w:rsidRPr="00A91B3C" w:rsidRDefault="00B72E1E" w:rsidP="00BB2A1B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18"/>
          <w:szCs w:val="18"/>
        </w:rPr>
      </w:pPr>
      <w:r w:rsidRPr="00A91B3C">
        <w:rPr>
          <w:rFonts w:ascii="Arial" w:hAnsi="Arial" w:cs="Arial"/>
          <w:sz w:val="18"/>
          <w:szCs w:val="18"/>
        </w:rPr>
        <w:t>dbać o stan instalacji spalania;</w:t>
      </w:r>
    </w:p>
    <w:p w:rsidR="00BB2A1B" w:rsidRPr="00A91B3C" w:rsidRDefault="00B72E1E" w:rsidP="00BB2A1B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18"/>
          <w:szCs w:val="18"/>
        </w:rPr>
      </w:pPr>
      <w:r w:rsidRPr="00A91B3C">
        <w:rPr>
          <w:rFonts w:ascii="Arial" w:hAnsi="Arial" w:cs="Arial"/>
          <w:sz w:val="18"/>
          <w:szCs w:val="18"/>
        </w:rPr>
        <w:t>przeprowadzać regularne czyszczenie urządzeń grzewczych;</w:t>
      </w:r>
    </w:p>
    <w:p w:rsidR="00BB2A1B" w:rsidRPr="00A91B3C" w:rsidRDefault="00B72E1E" w:rsidP="00BB2A1B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18"/>
          <w:szCs w:val="18"/>
        </w:rPr>
      </w:pPr>
      <w:r w:rsidRPr="00A91B3C">
        <w:rPr>
          <w:rFonts w:ascii="Arial" w:hAnsi="Arial" w:cs="Arial"/>
          <w:sz w:val="18"/>
          <w:szCs w:val="18"/>
        </w:rPr>
        <w:t>przeprowadzać regularne czyszczenie przewodów kominowych;</w:t>
      </w:r>
    </w:p>
    <w:p w:rsidR="00B72E1E" w:rsidRPr="00A91B3C" w:rsidRDefault="00B72E1E" w:rsidP="00BB2A1B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18"/>
          <w:szCs w:val="18"/>
        </w:rPr>
      </w:pPr>
      <w:r w:rsidRPr="00A91B3C">
        <w:rPr>
          <w:rFonts w:ascii="Arial" w:hAnsi="Arial" w:cs="Arial"/>
          <w:sz w:val="18"/>
          <w:szCs w:val="18"/>
        </w:rPr>
        <w:t>zapewnić odpowiednią wentylację kotłowni.</w:t>
      </w:r>
    </w:p>
    <w:p w:rsidR="00B933DB" w:rsidRPr="00A91B3C" w:rsidRDefault="00B72E1E" w:rsidP="00BB2A1B">
      <w:pPr>
        <w:spacing w:line="360" w:lineRule="auto"/>
        <w:rPr>
          <w:rFonts w:ascii="Arial" w:hAnsi="Arial" w:cs="Arial"/>
          <w:sz w:val="18"/>
          <w:szCs w:val="18"/>
        </w:rPr>
      </w:pPr>
      <w:r w:rsidRPr="00A91B3C">
        <w:rPr>
          <w:rFonts w:ascii="Arial" w:hAnsi="Arial" w:cs="Arial"/>
          <w:sz w:val="18"/>
          <w:szCs w:val="18"/>
        </w:rPr>
        <w:t>Nieefektywne spalanie powoduje ubytek znacznej ilości ciepła wraz z trujący</w:t>
      </w:r>
      <w:r w:rsidR="00A91B3C">
        <w:rPr>
          <w:rFonts w:ascii="Arial" w:hAnsi="Arial" w:cs="Arial"/>
          <w:sz w:val="18"/>
          <w:szCs w:val="18"/>
        </w:rPr>
        <w:t xml:space="preserve">mi gazami </w:t>
      </w:r>
      <w:r w:rsidR="00BB2A1B" w:rsidRPr="00A91B3C">
        <w:rPr>
          <w:rFonts w:ascii="Arial" w:hAnsi="Arial" w:cs="Arial"/>
          <w:sz w:val="18"/>
          <w:szCs w:val="18"/>
        </w:rPr>
        <w:t>i pyłami przez komin.</w:t>
      </w:r>
      <w:r w:rsidRPr="00A91B3C">
        <w:rPr>
          <w:rFonts w:ascii="Arial" w:hAnsi="Arial" w:cs="Arial"/>
          <w:sz w:val="18"/>
          <w:szCs w:val="18"/>
        </w:rPr>
        <w:t>Nie wiesz jak palić czyściej węglem i drewnem? Z instrukcją jak prawidłowo palić w piecu można zapoznać się na stron</w:t>
      </w:r>
      <w:r w:rsidR="00B933DB" w:rsidRPr="00A91B3C">
        <w:rPr>
          <w:rFonts w:ascii="Arial" w:hAnsi="Arial" w:cs="Arial"/>
          <w:sz w:val="18"/>
          <w:szCs w:val="18"/>
        </w:rPr>
        <w:t>ach</w:t>
      </w:r>
      <w:r w:rsidRPr="00A91B3C">
        <w:rPr>
          <w:rFonts w:ascii="Arial" w:hAnsi="Arial" w:cs="Arial"/>
          <w:sz w:val="18"/>
          <w:szCs w:val="18"/>
        </w:rPr>
        <w:t xml:space="preserve"> internetow</w:t>
      </w:r>
      <w:r w:rsidR="00B933DB" w:rsidRPr="00A91B3C">
        <w:rPr>
          <w:rFonts w:ascii="Arial" w:hAnsi="Arial" w:cs="Arial"/>
          <w:sz w:val="18"/>
          <w:szCs w:val="18"/>
        </w:rPr>
        <w:t xml:space="preserve">ych </w:t>
      </w:r>
      <w:r w:rsidRPr="00A91B3C">
        <w:rPr>
          <w:rFonts w:ascii="Arial" w:hAnsi="Arial" w:cs="Arial"/>
          <w:sz w:val="18"/>
          <w:szCs w:val="18"/>
        </w:rPr>
        <w:t xml:space="preserve">pod adresem: </w:t>
      </w:r>
      <w:hyperlink r:id="rId11" w:history="1">
        <w:r w:rsidRPr="00A91B3C">
          <w:rPr>
            <w:rStyle w:val="Hipercze"/>
            <w:rFonts w:ascii="Arial" w:hAnsi="Arial" w:cs="Arial"/>
            <w:sz w:val="18"/>
            <w:szCs w:val="18"/>
          </w:rPr>
          <w:t>http://czysteogrzewanie.pl/jak-palic-w-piecu/</w:t>
        </w:r>
      </w:hyperlink>
      <w:r w:rsidR="00BB2A1B" w:rsidRPr="00A91B3C">
        <w:rPr>
          <w:rFonts w:ascii="Arial" w:hAnsi="Arial" w:cs="Arial"/>
          <w:sz w:val="18"/>
          <w:szCs w:val="18"/>
        </w:rPr>
        <w:t xml:space="preserve"> oraz </w:t>
      </w:r>
      <w:hyperlink r:id="rId12" w:history="1">
        <w:r w:rsidR="00B933DB" w:rsidRPr="00A91B3C">
          <w:rPr>
            <w:rStyle w:val="Hipercze"/>
            <w:rFonts w:ascii="Arial" w:hAnsi="Arial" w:cs="Arial"/>
            <w:sz w:val="18"/>
            <w:szCs w:val="18"/>
          </w:rPr>
          <w:t>https://www.mos.gov.pl/fileadmin/user_upload/mos/Aktualnosci/2017/pazdziernik_2017/Poradnik__Czyste_cieplo_w_moim_domu_z_paliw_stalych.pdf</w:t>
        </w:r>
      </w:hyperlink>
      <w:r w:rsidR="00B933DB" w:rsidRPr="00A91B3C">
        <w:rPr>
          <w:rFonts w:ascii="Arial" w:hAnsi="Arial" w:cs="Arial"/>
          <w:sz w:val="18"/>
          <w:szCs w:val="18"/>
        </w:rPr>
        <w:t xml:space="preserve"> </w:t>
      </w:r>
    </w:p>
    <w:p w:rsidR="000B3728" w:rsidRPr="00A91B3C" w:rsidRDefault="000B3728" w:rsidP="00BB2A1B">
      <w:pPr>
        <w:pStyle w:val="Nagwek2"/>
        <w:spacing w:after="120"/>
        <w:rPr>
          <w:b/>
          <w:sz w:val="18"/>
          <w:szCs w:val="18"/>
        </w:rPr>
      </w:pPr>
      <w:r w:rsidRPr="00A91B3C">
        <w:rPr>
          <w:b/>
          <w:sz w:val="18"/>
          <w:szCs w:val="18"/>
        </w:rPr>
        <w:t>Gdzie szukać dofinansowania do wymiany źródeł ciepła?</w:t>
      </w:r>
    </w:p>
    <w:p w:rsidR="00362AE1" w:rsidRPr="00A91B3C" w:rsidRDefault="00362AE1" w:rsidP="00BB2A1B">
      <w:pPr>
        <w:spacing w:line="360" w:lineRule="auto"/>
        <w:rPr>
          <w:rFonts w:ascii="Arial" w:hAnsi="Arial" w:cs="Arial"/>
          <w:iCs/>
          <w:sz w:val="18"/>
          <w:szCs w:val="18"/>
        </w:rPr>
      </w:pPr>
      <w:r w:rsidRPr="00A91B3C">
        <w:rPr>
          <w:rFonts w:ascii="Arial" w:hAnsi="Arial" w:cs="Arial"/>
          <w:iCs/>
          <w:sz w:val="18"/>
          <w:szCs w:val="18"/>
        </w:rPr>
        <w:t>Wymieniając piec na nowy, warto zwrócić uwagę przede wszystkim na</w:t>
      </w:r>
      <w:r w:rsidR="00BB2A1B" w:rsidRPr="00A91B3C">
        <w:rPr>
          <w:rFonts w:ascii="Arial" w:hAnsi="Arial" w:cs="Arial"/>
          <w:iCs/>
          <w:sz w:val="18"/>
          <w:szCs w:val="18"/>
        </w:rPr>
        <w:t xml:space="preserve"> ekologiczne źródła ogrzewania, </w:t>
      </w:r>
      <w:r w:rsidRPr="00A91B3C">
        <w:rPr>
          <w:rFonts w:ascii="Arial" w:hAnsi="Arial" w:cs="Arial"/>
          <w:iCs/>
          <w:sz w:val="18"/>
          <w:szCs w:val="18"/>
        </w:rPr>
        <w:t xml:space="preserve">tj. ogrzewanie gazowe, ogrzewanie elektryczne, systemy ciepłownicze i odnawialne źródła energii, przy czym należy pamiętać, że uchwała nie wyklucza możliwości użytkowania kotłów na paliwa stałe, a wprowadza jedynie ograniczenia w odniesieniu do ich klasy. Poszukując zatem dofinansowania do wymiany źródeł ciepła należy udać się w pierwszej kolejności do urzędu gminy, ponieważ to samorządy lokalne są głównymi redystrybutorami </w:t>
      </w:r>
      <w:r w:rsidRPr="00A91B3C">
        <w:rPr>
          <w:rFonts w:ascii="Arial" w:hAnsi="Arial" w:cs="Arial"/>
          <w:iCs/>
          <w:sz w:val="18"/>
          <w:szCs w:val="18"/>
        </w:rPr>
        <w:lastRenderedPageBreak/>
        <w:t xml:space="preserve">środków przyznawanych przez Narodowy Fundusz Ochrony Środowiska i Gospodarki Wodnej, Wojewódzki Fundusz Ochrony Środowiska i Gospodarki Wodnej czy samorząd województwa. Można zwrócić się również </w:t>
      </w:r>
      <w:r w:rsidR="00A91B3C">
        <w:rPr>
          <w:rFonts w:ascii="Arial" w:hAnsi="Arial" w:cs="Arial"/>
          <w:iCs/>
          <w:sz w:val="18"/>
          <w:szCs w:val="18"/>
        </w:rPr>
        <w:br/>
      </w:r>
      <w:r w:rsidRPr="00A91B3C">
        <w:rPr>
          <w:rFonts w:ascii="Arial" w:hAnsi="Arial" w:cs="Arial"/>
          <w:iCs/>
          <w:sz w:val="18"/>
          <w:szCs w:val="18"/>
        </w:rPr>
        <w:t xml:space="preserve">o informację do doradcy energetycznego działającego przy Narodowym Funduszu Ochrony Środowiska </w:t>
      </w:r>
      <w:r w:rsidR="00A91B3C">
        <w:rPr>
          <w:rFonts w:ascii="Arial" w:hAnsi="Arial" w:cs="Arial"/>
          <w:iCs/>
          <w:sz w:val="18"/>
          <w:szCs w:val="18"/>
        </w:rPr>
        <w:br/>
      </w:r>
      <w:r w:rsidRPr="00A91B3C">
        <w:rPr>
          <w:rFonts w:ascii="Arial" w:hAnsi="Arial" w:cs="Arial"/>
          <w:iCs/>
          <w:sz w:val="18"/>
          <w:szCs w:val="18"/>
        </w:rPr>
        <w:t xml:space="preserve">i Gospodarki Wodnej. Zasady dofinansowania programów zmieniają się okresowo. Aktualnie w ramach Regionalnego Programu Operacyjnego Województwa Mazowieckiego na lata 2014-2020, opracowany został harmonogram naboru wniosków konkursowych na rok 2018 o dofinansowanie wymiany urządzeń grzewczych </w:t>
      </w:r>
      <w:r w:rsidR="00A91B3C">
        <w:rPr>
          <w:rFonts w:ascii="Arial" w:hAnsi="Arial" w:cs="Arial"/>
          <w:iCs/>
          <w:sz w:val="18"/>
          <w:szCs w:val="18"/>
        </w:rPr>
        <w:br/>
      </w:r>
      <w:r w:rsidRPr="00A91B3C">
        <w:rPr>
          <w:rFonts w:ascii="Arial" w:hAnsi="Arial" w:cs="Arial"/>
          <w:iCs/>
          <w:sz w:val="18"/>
          <w:szCs w:val="18"/>
        </w:rPr>
        <w:t xml:space="preserve">w ramach działania </w:t>
      </w:r>
      <w:r w:rsidRPr="00A91B3C">
        <w:rPr>
          <w:rFonts w:ascii="Arial" w:hAnsi="Arial" w:cs="Arial"/>
          <w:i/>
          <w:iCs/>
          <w:sz w:val="18"/>
          <w:szCs w:val="18"/>
        </w:rPr>
        <w:t>4.3. Redukcja emisji zanieczyszczeń powietrza</w:t>
      </w:r>
      <w:r w:rsidRPr="00A91B3C">
        <w:rPr>
          <w:rFonts w:ascii="Arial" w:hAnsi="Arial" w:cs="Arial"/>
          <w:iCs/>
          <w:sz w:val="18"/>
          <w:szCs w:val="18"/>
        </w:rPr>
        <w:t xml:space="preserve">. Również Wojewódzki Fundusz Ochrony Środowiska i Gospodarki Wodnej jest w trakcie przygotowywania harmonogramu naboru wniosków </w:t>
      </w:r>
      <w:r w:rsidR="00A91B3C">
        <w:rPr>
          <w:rFonts w:ascii="Arial" w:hAnsi="Arial" w:cs="Arial"/>
          <w:iCs/>
          <w:sz w:val="18"/>
          <w:szCs w:val="18"/>
        </w:rPr>
        <w:br/>
      </w:r>
      <w:r w:rsidRPr="00A91B3C">
        <w:rPr>
          <w:rFonts w:ascii="Arial" w:hAnsi="Arial" w:cs="Arial"/>
          <w:iCs/>
          <w:sz w:val="18"/>
          <w:szCs w:val="18"/>
        </w:rPr>
        <w:t>o dofinansowanie przedsięwzięć modernizacji źródeł ciepła małej mocy na 2018 r. Dlatego poszukując</w:t>
      </w:r>
      <w:r w:rsidR="00BB2A1B" w:rsidRPr="00A91B3C">
        <w:rPr>
          <w:rFonts w:ascii="Arial" w:hAnsi="Arial" w:cs="Arial"/>
          <w:iCs/>
          <w:sz w:val="18"/>
          <w:szCs w:val="18"/>
        </w:rPr>
        <w:t xml:space="preserve"> </w:t>
      </w:r>
      <w:r w:rsidRPr="00A91B3C">
        <w:rPr>
          <w:rFonts w:ascii="Arial" w:hAnsi="Arial" w:cs="Arial"/>
          <w:iCs/>
          <w:sz w:val="18"/>
          <w:szCs w:val="18"/>
        </w:rPr>
        <w:t>informacji na temat dofinansowania, warto śledzić informacje zamieszczane również na stronach internetowych instytucji krajowych oraz wojewódzkich, związanych z ochroną środowiska, tj:</w:t>
      </w:r>
    </w:p>
    <w:p w:rsidR="00B97EAD" w:rsidRPr="00A91B3C" w:rsidRDefault="00362AE1" w:rsidP="00B97EAD">
      <w:pPr>
        <w:pStyle w:val="Akapitzlist"/>
        <w:numPr>
          <w:ilvl w:val="0"/>
          <w:numId w:val="6"/>
        </w:numPr>
        <w:spacing w:line="360" w:lineRule="auto"/>
        <w:ind w:left="283" w:hanging="357"/>
        <w:rPr>
          <w:rFonts w:ascii="Arial" w:hAnsi="Arial" w:cs="Arial"/>
          <w:iCs/>
          <w:sz w:val="18"/>
          <w:szCs w:val="18"/>
        </w:rPr>
      </w:pPr>
      <w:r w:rsidRPr="00A91B3C">
        <w:rPr>
          <w:rFonts w:ascii="Arial" w:hAnsi="Arial" w:cs="Arial"/>
          <w:iCs/>
          <w:sz w:val="18"/>
          <w:szCs w:val="18"/>
        </w:rPr>
        <w:t>Narodowego Funduszu Ochrony Środowiska i Gospodarki Wodnej;</w:t>
      </w:r>
    </w:p>
    <w:p w:rsidR="00B97EAD" w:rsidRPr="00A91B3C" w:rsidRDefault="00362AE1" w:rsidP="00B97EAD">
      <w:pPr>
        <w:pStyle w:val="Akapitzlist"/>
        <w:numPr>
          <w:ilvl w:val="0"/>
          <w:numId w:val="6"/>
        </w:numPr>
        <w:spacing w:line="360" w:lineRule="auto"/>
        <w:ind w:left="283" w:hanging="357"/>
        <w:rPr>
          <w:rFonts w:ascii="Arial" w:hAnsi="Arial" w:cs="Arial"/>
          <w:iCs/>
          <w:sz w:val="18"/>
          <w:szCs w:val="18"/>
        </w:rPr>
      </w:pPr>
      <w:r w:rsidRPr="00A91B3C">
        <w:rPr>
          <w:rFonts w:ascii="Arial" w:hAnsi="Arial" w:cs="Arial"/>
          <w:iCs/>
          <w:sz w:val="18"/>
          <w:szCs w:val="18"/>
        </w:rPr>
        <w:t>Wojewódzkiego Funduszu Ochrony Środowiska i Gospodarki Wodnej;</w:t>
      </w:r>
    </w:p>
    <w:p w:rsidR="00B97EAD" w:rsidRPr="00A91B3C" w:rsidRDefault="00362AE1" w:rsidP="00B97EAD">
      <w:pPr>
        <w:pStyle w:val="Akapitzlist"/>
        <w:numPr>
          <w:ilvl w:val="0"/>
          <w:numId w:val="6"/>
        </w:numPr>
        <w:spacing w:line="360" w:lineRule="auto"/>
        <w:ind w:left="283" w:hanging="357"/>
        <w:rPr>
          <w:rFonts w:ascii="Arial" w:hAnsi="Arial" w:cs="Arial"/>
          <w:iCs/>
          <w:sz w:val="18"/>
          <w:szCs w:val="18"/>
        </w:rPr>
      </w:pPr>
      <w:r w:rsidRPr="00A91B3C">
        <w:rPr>
          <w:rFonts w:ascii="Arial" w:hAnsi="Arial" w:cs="Arial"/>
          <w:iCs/>
          <w:sz w:val="18"/>
          <w:szCs w:val="18"/>
        </w:rPr>
        <w:t>Funduszu Termomodernizacji i Remontów;</w:t>
      </w:r>
    </w:p>
    <w:p w:rsidR="00F823CA" w:rsidRPr="00A91B3C" w:rsidRDefault="00362AE1" w:rsidP="00B97EAD">
      <w:pPr>
        <w:pStyle w:val="Akapitzlist"/>
        <w:numPr>
          <w:ilvl w:val="0"/>
          <w:numId w:val="6"/>
        </w:numPr>
        <w:spacing w:line="360" w:lineRule="auto"/>
        <w:ind w:left="283" w:hanging="357"/>
        <w:rPr>
          <w:rFonts w:ascii="Arial" w:hAnsi="Arial" w:cs="Arial"/>
          <w:iCs/>
          <w:sz w:val="18"/>
          <w:szCs w:val="18"/>
        </w:rPr>
      </w:pPr>
      <w:r w:rsidRPr="00A91B3C">
        <w:rPr>
          <w:rFonts w:ascii="Arial" w:hAnsi="Arial" w:cs="Arial"/>
          <w:iCs/>
          <w:sz w:val="18"/>
          <w:szCs w:val="18"/>
        </w:rPr>
        <w:t>Banku Ochrony Środowiska.</w:t>
      </w:r>
    </w:p>
    <w:sectPr w:rsidR="00F823CA" w:rsidRPr="00A91B3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18" w:rsidRDefault="00EC6A18" w:rsidP="00A91B3C">
      <w:pPr>
        <w:spacing w:after="0" w:line="240" w:lineRule="auto"/>
      </w:pPr>
      <w:r>
        <w:separator/>
      </w:r>
    </w:p>
  </w:endnote>
  <w:endnote w:type="continuationSeparator" w:id="0">
    <w:p w:rsidR="00EC6A18" w:rsidRDefault="00EC6A18" w:rsidP="00A9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017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91B3C" w:rsidRDefault="00A91B3C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72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72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1B3C" w:rsidRDefault="00A91B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18" w:rsidRDefault="00EC6A18" w:rsidP="00A91B3C">
      <w:pPr>
        <w:spacing w:after="0" w:line="240" w:lineRule="auto"/>
      </w:pPr>
      <w:r>
        <w:separator/>
      </w:r>
    </w:p>
  </w:footnote>
  <w:footnote w:type="continuationSeparator" w:id="0">
    <w:p w:rsidR="00EC6A18" w:rsidRDefault="00EC6A18" w:rsidP="00A91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3FB5"/>
    <w:multiLevelType w:val="hybridMultilevel"/>
    <w:tmpl w:val="B45CACF0"/>
    <w:lvl w:ilvl="0" w:tplc="E618D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027DE"/>
    <w:multiLevelType w:val="hybridMultilevel"/>
    <w:tmpl w:val="51C668D4"/>
    <w:lvl w:ilvl="0" w:tplc="3AA65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47481"/>
    <w:multiLevelType w:val="hybridMultilevel"/>
    <w:tmpl w:val="B45CACF0"/>
    <w:lvl w:ilvl="0" w:tplc="E618D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D43E6"/>
    <w:multiLevelType w:val="hybridMultilevel"/>
    <w:tmpl w:val="3CD401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373111B"/>
    <w:multiLevelType w:val="hybridMultilevel"/>
    <w:tmpl w:val="D6BC6296"/>
    <w:lvl w:ilvl="0" w:tplc="3AA65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51188"/>
    <w:multiLevelType w:val="hybridMultilevel"/>
    <w:tmpl w:val="D43CB8C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CA"/>
    <w:rsid w:val="00017EC8"/>
    <w:rsid w:val="000B3728"/>
    <w:rsid w:val="001A5B66"/>
    <w:rsid w:val="00362AE1"/>
    <w:rsid w:val="003676B6"/>
    <w:rsid w:val="00612CDE"/>
    <w:rsid w:val="006772BD"/>
    <w:rsid w:val="00795C98"/>
    <w:rsid w:val="008D24C6"/>
    <w:rsid w:val="009B220E"/>
    <w:rsid w:val="00A91B3C"/>
    <w:rsid w:val="00B2745D"/>
    <w:rsid w:val="00B356F7"/>
    <w:rsid w:val="00B72E1E"/>
    <w:rsid w:val="00B933DB"/>
    <w:rsid w:val="00B97EAD"/>
    <w:rsid w:val="00BA6E3D"/>
    <w:rsid w:val="00BB2A1B"/>
    <w:rsid w:val="00BC6C6A"/>
    <w:rsid w:val="00C257DC"/>
    <w:rsid w:val="00CE49C3"/>
    <w:rsid w:val="00DD796F"/>
    <w:rsid w:val="00EC6A18"/>
    <w:rsid w:val="00F8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2A1B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2A1B"/>
    <w:pPr>
      <w:keepNext/>
      <w:keepLines/>
      <w:spacing w:before="40" w:after="0"/>
      <w:outlineLvl w:val="1"/>
    </w:pPr>
    <w:rPr>
      <w:rFonts w:ascii="Arial" w:eastAsiaTheme="majorEastAsia" w:hAnsi="Arial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3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23C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B2A1B"/>
    <w:rPr>
      <w:rFonts w:ascii="Arial" w:eastAsiaTheme="majorEastAsia" w:hAnsi="Arial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2A1B"/>
    <w:rPr>
      <w:rFonts w:ascii="Arial" w:eastAsiaTheme="majorEastAsia" w:hAnsi="Arial" w:cstheme="majorBidi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91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B3C"/>
  </w:style>
  <w:style w:type="paragraph" w:styleId="Stopka">
    <w:name w:val="footer"/>
    <w:basedOn w:val="Normalny"/>
    <w:link w:val="StopkaZnak"/>
    <w:uiPriority w:val="99"/>
    <w:unhideWhenUsed/>
    <w:rsid w:val="00A91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2A1B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2A1B"/>
    <w:pPr>
      <w:keepNext/>
      <w:keepLines/>
      <w:spacing w:before="40" w:after="0"/>
      <w:outlineLvl w:val="1"/>
    </w:pPr>
    <w:rPr>
      <w:rFonts w:ascii="Arial" w:eastAsiaTheme="majorEastAsia" w:hAnsi="Arial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3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23C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B2A1B"/>
    <w:rPr>
      <w:rFonts w:ascii="Arial" w:eastAsiaTheme="majorEastAsia" w:hAnsi="Arial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2A1B"/>
    <w:rPr>
      <w:rFonts w:ascii="Arial" w:eastAsiaTheme="majorEastAsia" w:hAnsi="Arial" w:cstheme="majorBidi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91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B3C"/>
  </w:style>
  <w:style w:type="paragraph" w:styleId="Stopka">
    <w:name w:val="footer"/>
    <w:basedOn w:val="Normalny"/>
    <w:link w:val="StopkaZnak"/>
    <w:uiPriority w:val="99"/>
    <w:unhideWhenUsed/>
    <w:rsid w:val="00A91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ovia.pl/samorzad/sejmik/uchwaly-sejmiku/uchwala,3417,16217.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os.gov.pl/fileadmin/user_upload/mos/Aktualnosci/2017/pazdziernik_2017/Poradnik__Czyste_cieplo_w_moim_domu_z_paliw_staly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zysteogrzewanie.pl/jak-palic-w-piec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.gov.pl/Energetyka/Efektywnosc+energetyczna/Ekoprojek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ziennik.mazowieckie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Mikłaszewicz Wioletta</dc:creator>
  <cp:lastModifiedBy>Odpady</cp:lastModifiedBy>
  <cp:revision>2</cp:revision>
  <dcterms:created xsi:type="dcterms:W3CDTF">2017-12-13T10:17:00Z</dcterms:created>
  <dcterms:modified xsi:type="dcterms:W3CDTF">2017-12-13T10:17:00Z</dcterms:modified>
</cp:coreProperties>
</file>