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42AC" w:rsidRPr="00A91FD9" w:rsidRDefault="006842AC" w:rsidP="001A171E">
      <w:pPr>
        <w:spacing w:after="0" w:line="240" w:lineRule="auto"/>
        <w:rPr>
          <w:rFonts w:ascii="Times New Roman" w:eastAsia="Times New Roman" w:hAnsi="Times New Roman" w:cs="Times New Roman"/>
          <w:sz w:val="24"/>
          <w:szCs w:val="24"/>
          <w:lang w:eastAsia="pl-PL"/>
        </w:rPr>
      </w:pPr>
    </w:p>
    <w:p w:rsidR="006842AC" w:rsidRPr="00A91FD9" w:rsidRDefault="006842AC" w:rsidP="001A171E">
      <w:pPr>
        <w:spacing w:after="0" w:line="240" w:lineRule="auto"/>
        <w:rPr>
          <w:rFonts w:ascii="Times New Roman" w:eastAsia="Times New Roman" w:hAnsi="Times New Roman" w:cs="Times New Roman"/>
          <w:sz w:val="24"/>
          <w:szCs w:val="24"/>
          <w:lang w:eastAsia="pl-PL"/>
        </w:rPr>
      </w:pPr>
    </w:p>
    <w:p w:rsidR="006842AC" w:rsidRPr="00A91FD9" w:rsidRDefault="00B76639" w:rsidP="0080292B">
      <w:pPr>
        <w:spacing w:after="0" w:line="360" w:lineRule="auto"/>
        <w:jc w:val="center"/>
        <w:rPr>
          <w:rFonts w:ascii="Times New Roman" w:eastAsia="Times New Roman" w:hAnsi="Times New Roman" w:cs="Times New Roman"/>
          <w:b/>
          <w:sz w:val="28"/>
          <w:szCs w:val="28"/>
          <w:lang w:eastAsia="pl-PL"/>
        </w:rPr>
      </w:pPr>
      <w:r w:rsidRPr="00A91FD9">
        <w:rPr>
          <w:rFonts w:ascii="Times New Roman" w:eastAsia="Times New Roman" w:hAnsi="Times New Roman" w:cs="Times New Roman"/>
          <w:b/>
          <w:sz w:val="28"/>
          <w:szCs w:val="28"/>
          <w:lang w:eastAsia="pl-PL"/>
        </w:rPr>
        <w:t>Nazwa Zamawiającego:</w:t>
      </w:r>
    </w:p>
    <w:p w:rsidR="006842AC" w:rsidRPr="00A91FD9" w:rsidRDefault="006842AC" w:rsidP="0080292B">
      <w:pPr>
        <w:spacing w:line="360" w:lineRule="auto"/>
        <w:jc w:val="center"/>
        <w:rPr>
          <w:rFonts w:ascii="Times New Roman" w:hAnsi="Times New Roman" w:cs="Times New Roman"/>
          <w:b/>
          <w:sz w:val="28"/>
          <w:szCs w:val="28"/>
        </w:rPr>
      </w:pPr>
      <w:r w:rsidRPr="00A91FD9">
        <w:rPr>
          <w:rFonts w:ascii="Times New Roman" w:hAnsi="Times New Roman" w:cs="Times New Roman"/>
          <w:b/>
          <w:sz w:val="28"/>
          <w:szCs w:val="28"/>
        </w:rPr>
        <w:t>Gmina Lipowiec Kościelny</w:t>
      </w:r>
    </w:p>
    <w:p w:rsidR="006842AC" w:rsidRPr="00A91FD9" w:rsidRDefault="006842AC" w:rsidP="006842AC">
      <w:pPr>
        <w:spacing w:line="240" w:lineRule="auto"/>
        <w:jc w:val="center"/>
        <w:rPr>
          <w:rFonts w:ascii="Times New Roman" w:hAnsi="Times New Roman" w:cs="Times New Roman"/>
          <w:sz w:val="28"/>
          <w:szCs w:val="28"/>
        </w:rPr>
      </w:pPr>
      <w:r w:rsidRPr="00A91FD9">
        <w:rPr>
          <w:rFonts w:ascii="Times New Roman" w:hAnsi="Times New Roman" w:cs="Times New Roman"/>
          <w:sz w:val="28"/>
          <w:szCs w:val="28"/>
        </w:rPr>
        <w:t>Lipowiec Kościelny 213</w:t>
      </w:r>
    </w:p>
    <w:p w:rsidR="006842AC" w:rsidRPr="00A91FD9" w:rsidRDefault="006842AC" w:rsidP="006842AC">
      <w:pPr>
        <w:spacing w:line="240" w:lineRule="auto"/>
        <w:jc w:val="center"/>
        <w:rPr>
          <w:rFonts w:ascii="Times New Roman" w:hAnsi="Times New Roman" w:cs="Times New Roman"/>
          <w:sz w:val="28"/>
          <w:szCs w:val="28"/>
        </w:rPr>
      </w:pPr>
      <w:r w:rsidRPr="00A91FD9">
        <w:rPr>
          <w:rFonts w:ascii="Times New Roman" w:hAnsi="Times New Roman" w:cs="Times New Roman"/>
          <w:sz w:val="28"/>
          <w:szCs w:val="28"/>
        </w:rPr>
        <w:t>06-545 Lipowiec Kościelny</w:t>
      </w:r>
    </w:p>
    <w:p w:rsidR="006842AC" w:rsidRPr="00A91FD9" w:rsidRDefault="006842AC" w:rsidP="006842AC">
      <w:pPr>
        <w:spacing w:line="240" w:lineRule="auto"/>
        <w:jc w:val="center"/>
        <w:rPr>
          <w:rFonts w:ascii="Times New Roman" w:hAnsi="Times New Roman" w:cs="Times New Roman"/>
          <w:sz w:val="28"/>
          <w:szCs w:val="28"/>
        </w:rPr>
      </w:pPr>
      <w:r w:rsidRPr="00A91FD9">
        <w:rPr>
          <w:rFonts w:ascii="Times New Roman" w:hAnsi="Times New Roman" w:cs="Times New Roman"/>
          <w:sz w:val="28"/>
          <w:szCs w:val="28"/>
        </w:rPr>
        <w:t>Tel: 23 655 50 28 lub 29</w:t>
      </w:r>
    </w:p>
    <w:p w:rsidR="006842AC" w:rsidRPr="00A91FD9" w:rsidRDefault="006842AC" w:rsidP="006842AC">
      <w:pPr>
        <w:spacing w:line="240" w:lineRule="auto"/>
        <w:jc w:val="center"/>
        <w:rPr>
          <w:rFonts w:ascii="Times New Roman" w:hAnsi="Times New Roman" w:cs="Times New Roman"/>
          <w:sz w:val="28"/>
          <w:szCs w:val="28"/>
        </w:rPr>
      </w:pPr>
      <w:r w:rsidRPr="00A91FD9">
        <w:rPr>
          <w:rFonts w:ascii="Times New Roman" w:hAnsi="Times New Roman" w:cs="Times New Roman"/>
          <w:sz w:val="28"/>
          <w:szCs w:val="28"/>
        </w:rPr>
        <w:t>Fax: 23 655 50 28</w:t>
      </w:r>
    </w:p>
    <w:p w:rsidR="006842AC" w:rsidRPr="00A91FD9" w:rsidRDefault="006842AC" w:rsidP="00FD1AA0">
      <w:pPr>
        <w:spacing w:line="240" w:lineRule="auto"/>
        <w:jc w:val="center"/>
        <w:rPr>
          <w:rFonts w:ascii="Times New Roman" w:hAnsi="Times New Roman" w:cs="Times New Roman"/>
          <w:sz w:val="28"/>
          <w:szCs w:val="28"/>
          <w:lang w:val="en-US"/>
        </w:rPr>
      </w:pPr>
      <w:r w:rsidRPr="00A91FD9">
        <w:rPr>
          <w:rFonts w:ascii="Times New Roman" w:hAnsi="Times New Roman" w:cs="Times New Roman"/>
          <w:sz w:val="28"/>
          <w:szCs w:val="28"/>
          <w:lang w:val="en-US"/>
        </w:rPr>
        <w:t xml:space="preserve">e-mail: </w:t>
      </w:r>
      <w:r w:rsidR="00BB2D74" w:rsidRPr="00A91FD9">
        <w:rPr>
          <w:rFonts w:ascii="Times New Roman" w:hAnsi="Times New Roman" w:cs="Times New Roman"/>
          <w:sz w:val="28"/>
          <w:szCs w:val="28"/>
          <w:lang w:val="en-US"/>
        </w:rPr>
        <w:t>uglipowieck@bazagmin.pl</w:t>
      </w:r>
    </w:p>
    <w:p w:rsidR="006842AC" w:rsidRPr="00A91FD9" w:rsidRDefault="00B76639" w:rsidP="00FD1AA0">
      <w:pPr>
        <w:spacing w:line="240" w:lineRule="auto"/>
        <w:jc w:val="center"/>
        <w:rPr>
          <w:rFonts w:ascii="Times New Roman" w:hAnsi="Times New Roman" w:cs="Times New Roman"/>
          <w:b/>
          <w:sz w:val="28"/>
          <w:szCs w:val="28"/>
          <w:lang w:val="en-US"/>
        </w:rPr>
      </w:pPr>
      <w:proofErr w:type="spellStart"/>
      <w:r w:rsidRPr="00A91FD9">
        <w:rPr>
          <w:rFonts w:ascii="Times New Roman" w:hAnsi="Times New Roman" w:cs="Times New Roman"/>
          <w:sz w:val="28"/>
          <w:szCs w:val="28"/>
          <w:lang w:val="en-US"/>
        </w:rPr>
        <w:t>strona</w:t>
      </w:r>
      <w:proofErr w:type="spellEnd"/>
      <w:r w:rsidRPr="00A91FD9">
        <w:rPr>
          <w:rFonts w:ascii="Times New Roman" w:hAnsi="Times New Roman" w:cs="Times New Roman"/>
          <w:sz w:val="28"/>
          <w:szCs w:val="28"/>
          <w:lang w:val="en-US"/>
        </w:rPr>
        <w:t xml:space="preserve"> </w:t>
      </w:r>
      <w:proofErr w:type="spellStart"/>
      <w:r w:rsidRPr="00A91FD9">
        <w:rPr>
          <w:rFonts w:ascii="Times New Roman" w:hAnsi="Times New Roman" w:cs="Times New Roman"/>
          <w:sz w:val="28"/>
          <w:szCs w:val="28"/>
          <w:lang w:val="en-US"/>
        </w:rPr>
        <w:t>internetowa</w:t>
      </w:r>
      <w:proofErr w:type="spellEnd"/>
      <w:r w:rsidRPr="00A91FD9">
        <w:rPr>
          <w:rFonts w:ascii="Times New Roman" w:hAnsi="Times New Roman" w:cs="Times New Roman"/>
          <w:sz w:val="28"/>
          <w:szCs w:val="28"/>
          <w:lang w:val="en-US"/>
        </w:rPr>
        <w:t>:</w:t>
      </w:r>
      <w:r w:rsidRPr="00A91FD9">
        <w:rPr>
          <w:rFonts w:ascii="Times New Roman" w:hAnsi="Times New Roman" w:cs="Times New Roman"/>
          <w:lang w:val="en-US"/>
        </w:rPr>
        <w:t xml:space="preserve"> </w:t>
      </w:r>
      <w:hyperlink r:id="rId9" w:history="1">
        <w:r w:rsidR="006842AC" w:rsidRPr="00A91FD9">
          <w:rPr>
            <w:rFonts w:ascii="Times New Roman" w:hAnsi="Times New Roman" w:cs="Times New Roman"/>
            <w:b/>
            <w:color w:val="0000FF" w:themeColor="hyperlink"/>
            <w:sz w:val="28"/>
            <w:szCs w:val="28"/>
            <w:u w:val="single"/>
            <w:lang w:val="en-US"/>
          </w:rPr>
          <w:t>www.bip.lipowieckoscielny.pl</w:t>
        </w:r>
      </w:hyperlink>
    </w:p>
    <w:p w:rsidR="006842AC" w:rsidRPr="00A91FD9" w:rsidRDefault="006842AC" w:rsidP="006842AC">
      <w:pPr>
        <w:spacing w:line="240" w:lineRule="auto"/>
        <w:jc w:val="center"/>
        <w:rPr>
          <w:rFonts w:ascii="Times New Roman" w:hAnsi="Times New Roman" w:cs="Times New Roman"/>
          <w:b/>
          <w:sz w:val="28"/>
          <w:szCs w:val="28"/>
          <w:lang w:val="en-US"/>
        </w:rPr>
      </w:pPr>
    </w:p>
    <w:p w:rsidR="006842AC" w:rsidRPr="00A91FD9" w:rsidRDefault="006842AC" w:rsidP="001C681E">
      <w:pPr>
        <w:spacing w:line="240" w:lineRule="auto"/>
        <w:rPr>
          <w:rFonts w:ascii="Times New Roman" w:hAnsi="Times New Roman" w:cs="Times New Roman"/>
          <w:b/>
          <w:sz w:val="28"/>
          <w:szCs w:val="28"/>
          <w:lang w:val="en-US"/>
        </w:rPr>
      </w:pPr>
    </w:p>
    <w:p w:rsidR="006842AC" w:rsidRPr="00A91FD9" w:rsidRDefault="006842AC" w:rsidP="006842AC">
      <w:pPr>
        <w:spacing w:line="240" w:lineRule="auto"/>
        <w:rPr>
          <w:rFonts w:ascii="Times New Roman" w:hAnsi="Times New Roman" w:cs="Times New Roman"/>
          <w:sz w:val="32"/>
          <w:szCs w:val="32"/>
        </w:rPr>
      </w:pPr>
      <w:r w:rsidRPr="00A91FD9">
        <w:rPr>
          <w:rFonts w:ascii="Times New Roman" w:hAnsi="Times New Roman" w:cs="Times New Roman"/>
          <w:sz w:val="32"/>
          <w:szCs w:val="32"/>
        </w:rPr>
        <w:t>Przedmiot zamówienia:</w:t>
      </w:r>
    </w:p>
    <w:p w:rsidR="006842AC" w:rsidRPr="00A91FD9" w:rsidRDefault="00FD7C0A" w:rsidP="00847969">
      <w:pPr>
        <w:spacing w:line="240" w:lineRule="auto"/>
        <w:jc w:val="center"/>
        <w:rPr>
          <w:rFonts w:ascii="Times New Roman" w:hAnsi="Times New Roman" w:cs="Times New Roman"/>
          <w:b/>
          <w:sz w:val="32"/>
          <w:szCs w:val="32"/>
        </w:rPr>
      </w:pPr>
      <w:r w:rsidRPr="00A91FD9">
        <w:rPr>
          <w:rFonts w:ascii="Times New Roman" w:hAnsi="Times New Roman" w:cs="Times New Roman"/>
          <w:b/>
          <w:sz w:val="32"/>
          <w:szCs w:val="32"/>
        </w:rPr>
        <w:t>Odbieranie</w:t>
      </w:r>
      <w:r w:rsidR="002A45D6" w:rsidRPr="00A91FD9">
        <w:rPr>
          <w:rFonts w:ascii="Times New Roman" w:hAnsi="Times New Roman" w:cs="Times New Roman"/>
          <w:b/>
          <w:sz w:val="32"/>
          <w:szCs w:val="32"/>
        </w:rPr>
        <w:t>, transport</w:t>
      </w:r>
      <w:r w:rsidR="00BB2D74" w:rsidRPr="00A91FD9">
        <w:rPr>
          <w:rFonts w:ascii="Times New Roman" w:hAnsi="Times New Roman" w:cs="Times New Roman"/>
          <w:b/>
          <w:sz w:val="32"/>
          <w:szCs w:val="32"/>
        </w:rPr>
        <w:t xml:space="preserve"> i</w:t>
      </w:r>
      <w:r w:rsidR="006842AC" w:rsidRPr="00A91FD9">
        <w:rPr>
          <w:rFonts w:ascii="Times New Roman" w:hAnsi="Times New Roman" w:cs="Times New Roman"/>
          <w:b/>
          <w:sz w:val="32"/>
          <w:szCs w:val="32"/>
        </w:rPr>
        <w:t xml:space="preserve"> zagospodarowanie odpadów komunalnych pochodzących z nieruchomości zamieszkałych na terenie gminy Lipowiec Kościelny</w:t>
      </w:r>
      <w:r w:rsidR="005A50CF">
        <w:rPr>
          <w:rFonts w:ascii="Times New Roman" w:hAnsi="Times New Roman" w:cs="Times New Roman"/>
          <w:b/>
          <w:sz w:val="32"/>
          <w:szCs w:val="32"/>
        </w:rPr>
        <w:t xml:space="preserve"> – drugi przetarg</w:t>
      </w:r>
    </w:p>
    <w:p w:rsidR="006842AC" w:rsidRPr="00A91FD9" w:rsidRDefault="006842AC" w:rsidP="00847969">
      <w:pPr>
        <w:spacing w:line="240" w:lineRule="auto"/>
        <w:jc w:val="center"/>
        <w:rPr>
          <w:rFonts w:ascii="Times New Roman" w:hAnsi="Times New Roman" w:cs="Times New Roman"/>
          <w:b/>
          <w:sz w:val="28"/>
          <w:szCs w:val="28"/>
        </w:rPr>
      </w:pPr>
    </w:p>
    <w:p w:rsidR="006842AC" w:rsidRPr="00A91FD9" w:rsidRDefault="006842AC" w:rsidP="006842AC">
      <w:pPr>
        <w:spacing w:line="240" w:lineRule="auto"/>
        <w:rPr>
          <w:rFonts w:ascii="Times New Roman" w:hAnsi="Times New Roman" w:cs="Times New Roman"/>
          <w:b/>
          <w:sz w:val="28"/>
          <w:szCs w:val="28"/>
        </w:rPr>
      </w:pPr>
    </w:p>
    <w:p w:rsidR="006842AC" w:rsidRPr="00A91FD9" w:rsidRDefault="006842AC" w:rsidP="006842AC">
      <w:pPr>
        <w:spacing w:line="240" w:lineRule="auto"/>
        <w:rPr>
          <w:rFonts w:ascii="Times New Roman" w:hAnsi="Times New Roman" w:cs="Times New Roman"/>
          <w:b/>
          <w:sz w:val="28"/>
          <w:szCs w:val="28"/>
        </w:rPr>
      </w:pPr>
    </w:p>
    <w:p w:rsidR="006842AC" w:rsidRPr="00A91FD9" w:rsidRDefault="00BB2D74" w:rsidP="006F11B9">
      <w:pPr>
        <w:spacing w:after="0" w:line="240" w:lineRule="auto"/>
        <w:ind w:left="4248" w:firstLine="708"/>
        <w:rPr>
          <w:rFonts w:ascii="Times New Roman" w:hAnsi="Times New Roman" w:cs="Times New Roman"/>
          <w:b/>
          <w:sz w:val="28"/>
          <w:szCs w:val="28"/>
        </w:rPr>
      </w:pPr>
      <w:r w:rsidRPr="00A91FD9">
        <w:rPr>
          <w:rFonts w:ascii="Times New Roman" w:hAnsi="Times New Roman" w:cs="Times New Roman"/>
          <w:b/>
          <w:sz w:val="28"/>
          <w:szCs w:val="28"/>
        </w:rPr>
        <w:t>Zatwierdził:</w:t>
      </w:r>
    </w:p>
    <w:p w:rsidR="00BB2D74" w:rsidRPr="00A91FD9" w:rsidRDefault="006842AC" w:rsidP="006F11B9">
      <w:pPr>
        <w:spacing w:after="0" w:line="240" w:lineRule="auto"/>
        <w:ind w:left="4956"/>
        <w:rPr>
          <w:rFonts w:ascii="Times New Roman" w:hAnsi="Times New Roman" w:cs="Times New Roman"/>
          <w:sz w:val="28"/>
          <w:szCs w:val="28"/>
        </w:rPr>
      </w:pPr>
      <w:r w:rsidRPr="00A91FD9">
        <w:rPr>
          <w:rFonts w:ascii="Times New Roman" w:hAnsi="Times New Roman" w:cs="Times New Roman"/>
          <w:sz w:val="28"/>
          <w:szCs w:val="28"/>
        </w:rPr>
        <w:t>Wójt Gminy</w:t>
      </w:r>
    </w:p>
    <w:p w:rsidR="006842AC" w:rsidRPr="00A91FD9" w:rsidRDefault="006F11B9" w:rsidP="006F11B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6842AC" w:rsidRPr="00A91FD9">
        <w:rPr>
          <w:rFonts w:ascii="Times New Roman" w:hAnsi="Times New Roman" w:cs="Times New Roman"/>
          <w:sz w:val="28"/>
          <w:szCs w:val="28"/>
        </w:rPr>
        <w:t>Lipowiec Kościelny</w:t>
      </w:r>
    </w:p>
    <w:p w:rsidR="00BB2D74" w:rsidRPr="00A91FD9" w:rsidRDefault="006F11B9" w:rsidP="006F11B9">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                                                               </w:t>
      </w:r>
      <w:r w:rsidR="00BB2D74" w:rsidRPr="00A91FD9">
        <w:rPr>
          <w:rFonts w:ascii="Times New Roman" w:hAnsi="Times New Roman" w:cs="Times New Roman"/>
          <w:b/>
          <w:sz w:val="28"/>
          <w:szCs w:val="28"/>
        </w:rPr>
        <w:t xml:space="preserve">Jarosław </w:t>
      </w:r>
      <w:proofErr w:type="spellStart"/>
      <w:r w:rsidR="00BB2D74" w:rsidRPr="00A91FD9">
        <w:rPr>
          <w:rFonts w:ascii="Times New Roman" w:hAnsi="Times New Roman" w:cs="Times New Roman"/>
          <w:b/>
          <w:sz w:val="28"/>
          <w:szCs w:val="28"/>
        </w:rPr>
        <w:t>Goschorski</w:t>
      </w:r>
      <w:proofErr w:type="spellEnd"/>
    </w:p>
    <w:p w:rsidR="00976C6E" w:rsidRPr="00A91FD9" w:rsidRDefault="00976C6E" w:rsidP="00BB2D74">
      <w:pPr>
        <w:spacing w:after="0" w:line="240" w:lineRule="auto"/>
        <w:ind w:left="4248" w:firstLine="708"/>
        <w:jc w:val="center"/>
        <w:rPr>
          <w:rFonts w:ascii="Times New Roman" w:hAnsi="Times New Roman" w:cs="Times New Roman"/>
          <w:b/>
          <w:sz w:val="28"/>
          <w:szCs w:val="28"/>
        </w:rPr>
      </w:pPr>
    </w:p>
    <w:p w:rsidR="006842AC" w:rsidRPr="00A91FD9" w:rsidRDefault="006F11B9" w:rsidP="006F11B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BB2D74" w:rsidRPr="00A91FD9">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6842AC" w:rsidRPr="00A91FD9" w:rsidRDefault="006842AC" w:rsidP="00BB2D74">
      <w:pPr>
        <w:spacing w:line="240" w:lineRule="auto"/>
        <w:jc w:val="right"/>
        <w:rPr>
          <w:rFonts w:ascii="Times New Roman" w:hAnsi="Times New Roman" w:cs="Times New Roman"/>
          <w:sz w:val="28"/>
          <w:szCs w:val="28"/>
        </w:rPr>
      </w:pPr>
    </w:p>
    <w:p w:rsidR="006842AC" w:rsidRPr="00A91FD9" w:rsidRDefault="006842AC" w:rsidP="00BB2D74">
      <w:pPr>
        <w:spacing w:line="240" w:lineRule="auto"/>
        <w:rPr>
          <w:rFonts w:ascii="Times New Roman" w:hAnsi="Times New Roman" w:cs="Times New Roman"/>
          <w:sz w:val="28"/>
          <w:szCs w:val="28"/>
        </w:rPr>
      </w:pPr>
    </w:p>
    <w:p w:rsidR="003865BC" w:rsidRPr="00A91FD9" w:rsidRDefault="00393A07" w:rsidP="00976C6E">
      <w:pPr>
        <w:tabs>
          <w:tab w:val="left" w:pos="1365"/>
        </w:tabs>
        <w:spacing w:line="240" w:lineRule="auto"/>
        <w:rPr>
          <w:rFonts w:ascii="Times New Roman" w:hAnsi="Times New Roman" w:cs="Times New Roman"/>
          <w:sz w:val="28"/>
          <w:szCs w:val="28"/>
        </w:rPr>
      </w:pPr>
      <w:r w:rsidRPr="00A91FD9">
        <w:rPr>
          <w:rFonts w:ascii="Times New Roman" w:hAnsi="Times New Roman" w:cs="Times New Roman"/>
          <w:sz w:val="28"/>
          <w:szCs w:val="28"/>
        </w:rPr>
        <w:tab/>
      </w:r>
    </w:p>
    <w:p w:rsidR="006842AC" w:rsidRDefault="005A50CF" w:rsidP="00E774A9">
      <w:pPr>
        <w:spacing w:line="240" w:lineRule="auto"/>
        <w:jc w:val="center"/>
        <w:rPr>
          <w:rFonts w:ascii="Times New Roman" w:hAnsi="Times New Roman" w:cs="Times New Roman"/>
          <w:b/>
          <w:sz w:val="28"/>
          <w:szCs w:val="28"/>
        </w:rPr>
      </w:pPr>
      <w:r>
        <w:rPr>
          <w:rFonts w:ascii="Times New Roman" w:hAnsi="Times New Roman" w:cs="Times New Roman"/>
          <w:b/>
          <w:sz w:val="28"/>
          <w:szCs w:val="28"/>
        </w:rPr>
        <w:t>Lipowiec Kościelny, dnia 01.06</w:t>
      </w:r>
      <w:r w:rsidR="00A90A2F" w:rsidRPr="00A91FD9">
        <w:rPr>
          <w:rFonts w:ascii="Times New Roman" w:hAnsi="Times New Roman" w:cs="Times New Roman"/>
          <w:b/>
          <w:sz w:val="28"/>
          <w:szCs w:val="28"/>
        </w:rPr>
        <w:t>.2015</w:t>
      </w:r>
    </w:p>
    <w:p w:rsidR="006F11B9" w:rsidRPr="00A91FD9" w:rsidRDefault="006F11B9" w:rsidP="00E774A9">
      <w:pPr>
        <w:spacing w:line="240" w:lineRule="auto"/>
        <w:jc w:val="center"/>
        <w:rPr>
          <w:rFonts w:ascii="Times New Roman" w:eastAsia="Times New Roman" w:hAnsi="Times New Roman" w:cs="Times New Roman"/>
          <w:sz w:val="24"/>
          <w:szCs w:val="24"/>
          <w:lang w:eastAsia="pl-PL"/>
        </w:rPr>
      </w:pPr>
    </w:p>
    <w:p w:rsidR="001A171E" w:rsidRPr="00A91FD9" w:rsidRDefault="001A171E" w:rsidP="001A171E">
      <w:pPr>
        <w:spacing w:after="0" w:line="240" w:lineRule="auto"/>
        <w:rPr>
          <w:rFonts w:ascii="Times New Roman" w:eastAsia="Times New Roman" w:hAnsi="Times New Roman" w:cs="Times New Roman"/>
          <w:color w:val="000000" w:themeColor="text1"/>
          <w:sz w:val="24"/>
          <w:szCs w:val="24"/>
          <w:lang w:eastAsia="pl-PL"/>
        </w:rPr>
      </w:pPr>
      <w:r w:rsidRPr="00A91FD9">
        <w:rPr>
          <w:rFonts w:ascii="Times New Roman" w:eastAsia="Times New Roman" w:hAnsi="Times New Roman" w:cs="Times New Roman"/>
          <w:color w:val="000000" w:themeColor="text1"/>
          <w:sz w:val="24"/>
          <w:szCs w:val="24"/>
          <w:lang w:eastAsia="pl-PL"/>
        </w:rPr>
        <w:lastRenderedPageBreak/>
        <w:t>Znak</w:t>
      </w:r>
      <w:r w:rsidR="003E4C0B" w:rsidRPr="00A91FD9">
        <w:rPr>
          <w:rFonts w:ascii="Times New Roman" w:eastAsia="Times New Roman" w:hAnsi="Times New Roman" w:cs="Times New Roman"/>
          <w:color w:val="000000" w:themeColor="text1"/>
          <w:sz w:val="24"/>
          <w:szCs w:val="24"/>
          <w:lang w:eastAsia="pl-PL"/>
        </w:rPr>
        <w:t xml:space="preserve"> postępowania</w:t>
      </w:r>
      <w:r w:rsidRPr="00A91FD9">
        <w:rPr>
          <w:rFonts w:ascii="Times New Roman" w:eastAsia="Times New Roman" w:hAnsi="Times New Roman" w:cs="Times New Roman"/>
          <w:color w:val="000000" w:themeColor="text1"/>
          <w:sz w:val="24"/>
          <w:szCs w:val="24"/>
          <w:lang w:eastAsia="pl-PL"/>
        </w:rPr>
        <w:t>:</w:t>
      </w:r>
      <w:r w:rsidR="00B65BD7">
        <w:rPr>
          <w:rFonts w:ascii="Times New Roman" w:eastAsia="Times New Roman" w:hAnsi="Times New Roman" w:cs="Times New Roman"/>
          <w:color w:val="000000" w:themeColor="text1"/>
          <w:sz w:val="24"/>
          <w:szCs w:val="24"/>
          <w:lang w:eastAsia="pl-PL"/>
        </w:rPr>
        <w:t xml:space="preserve"> DOŚ.271.7</w:t>
      </w:r>
      <w:r w:rsidR="00DE502B" w:rsidRPr="00A91FD9">
        <w:rPr>
          <w:rFonts w:ascii="Times New Roman" w:eastAsia="Times New Roman" w:hAnsi="Times New Roman" w:cs="Times New Roman"/>
          <w:color w:val="000000" w:themeColor="text1"/>
          <w:sz w:val="24"/>
          <w:szCs w:val="24"/>
          <w:lang w:eastAsia="pl-PL"/>
        </w:rPr>
        <w:t>.</w:t>
      </w:r>
      <w:r w:rsidR="00A90A2F" w:rsidRPr="00A91FD9">
        <w:rPr>
          <w:rFonts w:ascii="Times New Roman" w:eastAsia="Times New Roman" w:hAnsi="Times New Roman" w:cs="Times New Roman"/>
          <w:color w:val="000000" w:themeColor="text1"/>
          <w:sz w:val="24"/>
          <w:szCs w:val="24"/>
          <w:lang w:eastAsia="pl-PL"/>
        </w:rPr>
        <w:t>2015</w:t>
      </w:r>
      <w:r w:rsidR="008D40B0" w:rsidRPr="00A91FD9">
        <w:rPr>
          <w:rFonts w:ascii="Times New Roman" w:eastAsia="Times New Roman" w:hAnsi="Times New Roman" w:cs="Times New Roman"/>
          <w:color w:val="000000" w:themeColor="text1"/>
          <w:sz w:val="24"/>
          <w:szCs w:val="24"/>
          <w:lang w:eastAsia="pl-PL"/>
        </w:rPr>
        <w:tab/>
      </w:r>
      <w:r w:rsidR="008D40B0" w:rsidRPr="00A91FD9">
        <w:rPr>
          <w:rFonts w:ascii="Times New Roman" w:eastAsia="Times New Roman" w:hAnsi="Times New Roman" w:cs="Times New Roman"/>
          <w:color w:val="FF0000"/>
          <w:sz w:val="24"/>
          <w:szCs w:val="24"/>
          <w:lang w:eastAsia="pl-PL"/>
        </w:rPr>
        <w:tab/>
      </w:r>
      <w:r w:rsidR="00880338" w:rsidRPr="00A91FD9">
        <w:rPr>
          <w:rFonts w:ascii="Times New Roman" w:eastAsia="Times New Roman" w:hAnsi="Times New Roman" w:cs="Times New Roman"/>
          <w:color w:val="000000" w:themeColor="text1"/>
          <w:sz w:val="24"/>
          <w:szCs w:val="24"/>
          <w:lang w:eastAsia="pl-PL"/>
        </w:rPr>
        <w:t xml:space="preserve">Lipowiec Kościelny, dnia </w:t>
      </w:r>
      <w:r w:rsidR="00B65BD7">
        <w:rPr>
          <w:rFonts w:ascii="Times New Roman" w:eastAsia="Times New Roman" w:hAnsi="Times New Roman" w:cs="Times New Roman"/>
          <w:color w:val="000000" w:themeColor="text1"/>
          <w:sz w:val="24"/>
          <w:szCs w:val="24"/>
          <w:lang w:eastAsia="pl-PL"/>
        </w:rPr>
        <w:t>01</w:t>
      </w:r>
      <w:r w:rsidR="00880338" w:rsidRPr="00A91FD9">
        <w:rPr>
          <w:rFonts w:ascii="Times New Roman" w:eastAsia="Times New Roman" w:hAnsi="Times New Roman" w:cs="Times New Roman"/>
          <w:color w:val="000000" w:themeColor="text1"/>
          <w:sz w:val="24"/>
          <w:szCs w:val="24"/>
          <w:lang w:eastAsia="pl-PL"/>
        </w:rPr>
        <w:t>.0</w:t>
      </w:r>
      <w:r w:rsidR="00B65BD7">
        <w:rPr>
          <w:rFonts w:ascii="Times New Roman" w:eastAsia="Times New Roman" w:hAnsi="Times New Roman" w:cs="Times New Roman"/>
          <w:color w:val="000000" w:themeColor="text1"/>
          <w:sz w:val="24"/>
          <w:szCs w:val="24"/>
          <w:lang w:eastAsia="pl-PL"/>
        </w:rPr>
        <w:t>6</w:t>
      </w:r>
      <w:r w:rsidR="00A90A2F" w:rsidRPr="00A91FD9">
        <w:rPr>
          <w:rFonts w:ascii="Times New Roman" w:eastAsia="Times New Roman" w:hAnsi="Times New Roman" w:cs="Times New Roman"/>
          <w:color w:val="000000" w:themeColor="text1"/>
          <w:sz w:val="24"/>
          <w:szCs w:val="24"/>
          <w:lang w:eastAsia="pl-PL"/>
        </w:rPr>
        <w:t>.2015</w:t>
      </w:r>
    </w:p>
    <w:p w:rsidR="001A171E" w:rsidRPr="00A91FD9" w:rsidRDefault="001A171E" w:rsidP="00D269B1">
      <w:pPr>
        <w:spacing w:after="0" w:line="240" w:lineRule="auto"/>
        <w:rPr>
          <w:rFonts w:ascii="Times New Roman" w:eastAsia="Times New Roman" w:hAnsi="Times New Roman" w:cs="Times New Roman"/>
          <w:b/>
          <w:lang w:eastAsia="pl-PL"/>
        </w:rPr>
      </w:pPr>
    </w:p>
    <w:p w:rsidR="001A171E" w:rsidRPr="00A91FD9" w:rsidRDefault="001A171E" w:rsidP="001A171E">
      <w:pPr>
        <w:spacing w:after="0" w:line="240" w:lineRule="auto"/>
        <w:jc w:val="center"/>
        <w:rPr>
          <w:rFonts w:ascii="Times New Roman" w:eastAsia="Times New Roman" w:hAnsi="Times New Roman" w:cs="Times New Roman"/>
          <w:b/>
          <w:lang w:eastAsia="pl-PL"/>
        </w:rPr>
      </w:pPr>
    </w:p>
    <w:p w:rsidR="001A171E" w:rsidRPr="00A91FD9" w:rsidRDefault="001A171E" w:rsidP="001A171E">
      <w:pPr>
        <w:spacing w:after="0" w:line="240" w:lineRule="auto"/>
        <w:jc w:val="center"/>
        <w:rPr>
          <w:rFonts w:ascii="Times New Roman" w:eastAsia="Times New Roman" w:hAnsi="Times New Roman" w:cs="Times New Roman"/>
          <w:b/>
          <w:lang w:eastAsia="pl-PL"/>
        </w:rPr>
      </w:pPr>
    </w:p>
    <w:p w:rsidR="001A171E" w:rsidRPr="00A91FD9" w:rsidRDefault="001A171E" w:rsidP="001A171E">
      <w:pPr>
        <w:spacing w:after="0" w:line="240" w:lineRule="auto"/>
        <w:jc w:val="center"/>
        <w:rPr>
          <w:rFonts w:ascii="Times New Roman" w:eastAsia="Times New Roman" w:hAnsi="Times New Roman" w:cs="Times New Roman"/>
          <w:b/>
          <w:sz w:val="24"/>
          <w:szCs w:val="24"/>
          <w:lang w:eastAsia="pl-PL"/>
        </w:rPr>
      </w:pPr>
      <w:r w:rsidRPr="00A91FD9">
        <w:rPr>
          <w:rFonts w:ascii="Times New Roman" w:eastAsia="Times New Roman" w:hAnsi="Times New Roman" w:cs="Times New Roman"/>
          <w:b/>
          <w:sz w:val="24"/>
          <w:szCs w:val="24"/>
          <w:lang w:eastAsia="pl-PL"/>
        </w:rPr>
        <w:t>SPEC</w:t>
      </w:r>
      <w:r w:rsidR="00027C39" w:rsidRPr="00A91FD9">
        <w:rPr>
          <w:rFonts w:ascii="Times New Roman" w:eastAsia="Times New Roman" w:hAnsi="Times New Roman" w:cs="Times New Roman"/>
          <w:b/>
          <w:sz w:val="24"/>
          <w:szCs w:val="24"/>
          <w:lang w:eastAsia="pl-PL"/>
        </w:rPr>
        <w:t>YFIKACJA ISTOTNYCH WARUNKÓW ZAMÓ</w:t>
      </w:r>
      <w:r w:rsidRPr="00A91FD9">
        <w:rPr>
          <w:rFonts w:ascii="Times New Roman" w:eastAsia="Times New Roman" w:hAnsi="Times New Roman" w:cs="Times New Roman"/>
          <w:b/>
          <w:sz w:val="24"/>
          <w:szCs w:val="24"/>
          <w:lang w:eastAsia="pl-PL"/>
        </w:rPr>
        <w:t xml:space="preserve">WIENIA </w:t>
      </w:r>
    </w:p>
    <w:p w:rsidR="001A171E" w:rsidRPr="00A91FD9" w:rsidRDefault="001A171E" w:rsidP="001A171E">
      <w:pPr>
        <w:spacing w:after="0" w:line="240" w:lineRule="auto"/>
        <w:jc w:val="center"/>
        <w:rPr>
          <w:rFonts w:ascii="Times New Roman" w:eastAsia="Times New Roman" w:hAnsi="Times New Roman" w:cs="Times New Roman"/>
          <w:b/>
          <w:sz w:val="24"/>
          <w:szCs w:val="24"/>
          <w:lang w:eastAsia="pl-PL"/>
        </w:rPr>
      </w:pPr>
      <w:r w:rsidRPr="00A91FD9">
        <w:rPr>
          <w:rFonts w:ascii="Times New Roman" w:eastAsia="Times New Roman" w:hAnsi="Times New Roman" w:cs="Times New Roman"/>
          <w:b/>
          <w:sz w:val="24"/>
          <w:szCs w:val="24"/>
          <w:lang w:eastAsia="pl-PL"/>
        </w:rPr>
        <w:t>(SIWZ)</w:t>
      </w:r>
    </w:p>
    <w:p w:rsidR="001A171E" w:rsidRPr="00A91FD9" w:rsidRDefault="001A171E" w:rsidP="001A171E">
      <w:pPr>
        <w:spacing w:after="0" w:line="240" w:lineRule="auto"/>
        <w:jc w:val="center"/>
        <w:rPr>
          <w:rFonts w:ascii="Times New Roman" w:eastAsia="Times New Roman" w:hAnsi="Times New Roman" w:cs="Times New Roman"/>
          <w:b/>
          <w:sz w:val="24"/>
          <w:szCs w:val="24"/>
          <w:lang w:eastAsia="pl-PL"/>
        </w:rPr>
      </w:pPr>
    </w:p>
    <w:p w:rsidR="00575B77" w:rsidRPr="00A91FD9" w:rsidRDefault="00880338" w:rsidP="00880338">
      <w:pPr>
        <w:spacing w:after="0" w:line="240" w:lineRule="auto"/>
        <w:jc w:val="center"/>
        <w:rPr>
          <w:rFonts w:ascii="Times New Roman" w:hAnsi="Times New Roman" w:cs="Times New Roman"/>
          <w:i/>
          <w:iCs/>
        </w:rPr>
      </w:pPr>
      <w:r w:rsidRPr="00A91FD9">
        <w:rPr>
          <w:rFonts w:ascii="Times New Roman" w:eastAsia="Times New Roman" w:hAnsi="Times New Roman" w:cs="Times New Roman"/>
          <w:sz w:val="24"/>
          <w:szCs w:val="24"/>
          <w:lang w:eastAsia="pl-PL"/>
        </w:rPr>
        <w:t>Dokumentacja przetargowa dotyczy postępowania o udzielenie zamówienia publicznego</w:t>
      </w:r>
      <w:r w:rsidR="001A171E" w:rsidRPr="00A91FD9">
        <w:rPr>
          <w:rFonts w:ascii="Times New Roman" w:eastAsia="Times New Roman" w:hAnsi="Times New Roman" w:cs="Times New Roman"/>
          <w:lang w:eastAsia="pl-PL"/>
        </w:rPr>
        <w:t xml:space="preserve"> prowadzonego w trybie przetargu nieograniczonego o wartości szacunkowej poniżej progów ustalonych na podstawie art. 11 ust. 8 ustawy z dnia 29 stycznia 2004 r. Prawo zamówień publicznych </w:t>
      </w:r>
      <w:r w:rsidR="001A171E" w:rsidRPr="00A91FD9">
        <w:rPr>
          <w:rFonts w:ascii="Times New Roman" w:hAnsi="Times New Roman" w:cs="Times New Roman"/>
          <w:i/>
        </w:rPr>
        <w:t>(</w:t>
      </w:r>
      <w:r w:rsidR="006842AC" w:rsidRPr="00A91FD9">
        <w:rPr>
          <w:rFonts w:ascii="Times New Roman" w:hAnsi="Times New Roman" w:cs="Times New Roman"/>
          <w:i/>
          <w:iCs/>
        </w:rPr>
        <w:t>t.j. Dz. U. z 2013</w:t>
      </w:r>
      <w:r w:rsidR="001A171E" w:rsidRPr="00A91FD9">
        <w:rPr>
          <w:rFonts w:ascii="Times New Roman" w:hAnsi="Times New Roman" w:cs="Times New Roman"/>
          <w:i/>
          <w:iCs/>
        </w:rPr>
        <w:t xml:space="preserve"> </w:t>
      </w:r>
      <w:r w:rsidR="006842AC" w:rsidRPr="00A91FD9">
        <w:rPr>
          <w:rFonts w:ascii="Times New Roman" w:hAnsi="Times New Roman" w:cs="Times New Roman"/>
          <w:i/>
          <w:iCs/>
        </w:rPr>
        <w:t>r., poz. 907</w:t>
      </w:r>
      <w:r w:rsidR="001A171E" w:rsidRPr="00A91FD9">
        <w:rPr>
          <w:rFonts w:ascii="Times New Roman" w:hAnsi="Times New Roman" w:cs="Times New Roman"/>
          <w:i/>
          <w:iCs/>
        </w:rPr>
        <w:t xml:space="preserve"> z późn. zm.)</w:t>
      </w:r>
      <w:r w:rsidRPr="00A91FD9">
        <w:rPr>
          <w:rFonts w:ascii="Times New Roman" w:hAnsi="Times New Roman" w:cs="Times New Roman"/>
          <w:i/>
          <w:iCs/>
        </w:rPr>
        <w:t xml:space="preserve"> </w:t>
      </w:r>
    </w:p>
    <w:p w:rsidR="00575B77" w:rsidRPr="00A91FD9" w:rsidRDefault="00575B77" w:rsidP="00880338">
      <w:pPr>
        <w:spacing w:after="0" w:line="240" w:lineRule="auto"/>
        <w:jc w:val="center"/>
        <w:rPr>
          <w:rFonts w:ascii="Times New Roman" w:hAnsi="Times New Roman" w:cs="Times New Roman"/>
          <w:i/>
          <w:iCs/>
        </w:rPr>
      </w:pPr>
    </w:p>
    <w:p w:rsidR="001A171E" w:rsidRPr="00A91FD9" w:rsidRDefault="00575B77" w:rsidP="00880338">
      <w:pPr>
        <w:spacing w:after="0" w:line="240" w:lineRule="auto"/>
        <w:jc w:val="center"/>
        <w:rPr>
          <w:rFonts w:ascii="Times New Roman" w:eastAsia="Times New Roman" w:hAnsi="Times New Roman" w:cs="Times New Roman"/>
          <w:b/>
          <w:sz w:val="28"/>
          <w:szCs w:val="28"/>
          <w:lang w:eastAsia="pl-PL"/>
        </w:rPr>
      </w:pPr>
      <w:r w:rsidRPr="00A91FD9">
        <w:rPr>
          <w:rFonts w:ascii="Times New Roman" w:hAnsi="Times New Roman" w:cs="Times New Roman"/>
          <w:b/>
          <w:iCs/>
          <w:sz w:val="28"/>
          <w:szCs w:val="28"/>
        </w:rPr>
        <w:t>na usługę</w:t>
      </w:r>
      <w:r w:rsidR="00446201" w:rsidRPr="00A91FD9">
        <w:rPr>
          <w:rFonts w:ascii="Times New Roman" w:hAnsi="Times New Roman" w:cs="Times New Roman"/>
          <w:b/>
          <w:iCs/>
          <w:sz w:val="28"/>
          <w:szCs w:val="28"/>
        </w:rPr>
        <w:t>:</w:t>
      </w:r>
    </w:p>
    <w:p w:rsidR="001A171E" w:rsidRPr="00A91FD9" w:rsidRDefault="001A171E" w:rsidP="001A171E">
      <w:pPr>
        <w:spacing w:after="0" w:line="240" w:lineRule="auto"/>
        <w:jc w:val="both"/>
        <w:rPr>
          <w:rFonts w:ascii="Times New Roman" w:eastAsia="Times New Roman" w:hAnsi="Times New Roman" w:cs="Times New Roman"/>
          <w:b/>
          <w:sz w:val="24"/>
          <w:szCs w:val="24"/>
          <w:lang w:eastAsia="pl-PL"/>
        </w:rPr>
      </w:pPr>
    </w:p>
    <w:p w:rsidR="001A171E" w:rsidRPr="00A91FD9" w:rsidRDefault="001A171E" w:rsidP="001A171E">
      <w:pPr>
        <w:spacing w:after="0" w:line="240" w:lineRule="auto"/>
        <w:jc w:val="both"/>
        <w:rPr>
          <w:rFonts w:ascii="Times New Roman" w:eastAsia="Times New Roman" w:hAnsi="Times New Roman" w:cs="Times New Roman"/>
          <w:sz w:val="24"/>
          <w:szCs w:val="24"/>
          <w:lang w:eastAsia="pl-PL"/>
        </w:rPr>
      </w:pPr>
    </w:p>
    <w:p w:rsidR="001A171E" w:rsidRPr="00A91FD9" w:rsidRDefault="001A171E" w:rsidP="001A171E">
      <w:pPr>
        <w:spacing w:after="0" w:line="240" w:lineRule="auto"/>
        <w:jc w:val="both"/>
        <w:rPr>
          <w:rFonts w:ascii="Times New Roman" w:eastAsia="Times New Roman" w:hAnsi="Times New Roman" w:cs="Times New Roman"/>
          <w:sz w:val="24"/>
          <w:szCs w:val="24"/>
          <w:lang w:eastAsia="pl-PL"/>
        </w:rPr>
      </w:pPr>
    </w:p>
    <w:p w:rsidR="001A171E" w:rsidRPr="00A91FD9" w:rsidRDefault="00FD7C0A" w:rsidP="0015235E">
      <w:pPr>
        <w:spacing w:after="0" w:line="240" w:lineRule="auto"/>
        <w:jc w:val="center"/>
        <w:rPr>
          <w:rFonts w:ascii="Times New Roman" w:eastAsia="Times New Roman" w:hAnsi="Times New Roman" w:cs="Times New Roman"/>
          <w:b/>
          <w:sz w:val="32"/>
          <w:szCs w:val="32"/>
          <w:lang w:eastAsia="pl-PL"/>
        </w:rPr>
      </w:pPr>
      <w:r w:rsidRPr="00A91FD9">
        <w:rPr>
          <w:rFonts w:ascii="Times New Roman" w:eastAsia="Times New Roman" w:hAnsi="Times New Roman" w:cs="Times New Roman"/>
          <w:b/>
          <w:sz w:val="32"/>
          <w:szCs w:val="32"/>
          <w:lang w:eastAsia="pl-PL"/>
        </w:rPr>
        <w:t>Odbieranie</w:t>
      </w:r>
      <w:r w:rsidR="00262314" w:rsidRPr="00A91FD9">
        <w:rPr>
          <w:rFonts w:ascii="Times New Roman" w:eastAsia="Times New Roman" w:hAnsi="Times New Roman" w:cs="Times New Roman"/>
          <w:b/>
          <w:sz w:val="32"/>
          <w:szCs w:val="32"/>
          <w:lang w:eastAsia="pl-PL"/>
        </w:rPr>
        <w:t>, transport</w:t>
      </w:r>
      <w:r w:rsidR="002F3067" w:rsidRPr="00A91FD9">
        <w:rPr>
          <w:rFonts w:ascii="Times New Roman" w:eastAsia="Times New Roman" w:hAnsi="Times New Roman" w:cs="Times New Roman"/>
          <w:b/>
          <w:color w:val="000000" w:themeColor="text1"/>
          <w:sz w:val="32"/>
          <w:szCs w:val="32"/>
          <w:lang w:eastAsia="pl-PL"/>
        </w:rPr>
        <w:t xml:space="preserve"> </w:t>
      </w:r>
      <w:r w:rsidR="001A171E" w:rsidRPr="00A91FD9">
        <w:rPr>
          <w:rFonts w:ascii="Times New Roman" w:eastAsia="Times New Roman" w:hAnsi="Times New Roman" w:cs="Times New Roman"/>
          <w:b/>
          <w:sz w:val="32"/>
          <w:szCs w:val="32"/>
          <w:lang w:eastAsia="pl-PL"/>
        </w:rPr>
        <w:t>i zagospodarowanie odpadów komunalnych pochodzących z nierucho</w:t>
      </w:r>
      <w:r w:rsidR="007A5B8F" w:rsidRPr="00A91FD9">
        <w:rPr>
          <w:rFonts w:ascii="Times New Roman" w:eastAsia="Times New Roman" w:hAnsi="Times New Roman" w:cs="Times New Roman"/>
          <w:b/>
          <w:sz w:val="32"/>
          <w:szCs w:val="32"/>
          <w:lang w:eastAsia="pl-PL"/>
        </w:rPr>
        <w:t xml:space="preserve">mości zamieszkałych na terenie </w:t>
      </w:r>
      <w:r w:rsidR="005765F3" w:rsidRPr="00A91FD9">
        <w:rPr>
          <w:rFonts w:ascii="Times New Roman" w:eastAsia="Times New Roman" w:hAnsi="Times New Roman" w:cs="Times New Roman"/>
          <w:b/>
          <w:sz w:val="32"/>
          <w:szCs w:val="32"/>
          <w:lang w:eastAsia="pl-PL"/>
        </w:rPr>
        <w:t>g</w:t>
      </w:r>
      <w:r w:rsidR="001A171E" w:rsidRPr="00A91FD9">
        <w:rPr>
          <w:rFonts w:ascii="Times New Roman" w:eastAsia="Times New Roman" w:hAnsi="Times New Roman" w:cs="Times New Roman"/>
          <w:b/>
          <w:sz w:val="32"/>
          <w:szCs w:val="32"/>
          <w:lang w:eastAsia="pl-PL"/>
        </w:rPr>
        <w:t>miny Lipowiec Kościelny</w:t>
      </w:r>
      <w:r w:rsidR="00653BC7">
        <w:rPr>
          <w:rFonts w:ascii="Times New Roman" w:eastAsia="Times New Roman" w:hAnsi="Times New Roman" w:cs="Times New Roman"/>
          <w:b/>
          <w:sz w:val="32"/>
          <w:szCs w:val="32"/>
          <w:lang w:eastAsia="pl-PL"/>
        </w:rPr>
        <w:t xml:space="preserve"> – drugi przetarg</w:t>
      </w:r>
    </w:p>
    <w:p w:rsidR="001A171E" w:rsidRPr="00A91FD9" w:rsidRDefault="001A171E" w:rsidP="001A171E">
      <w:pPr>
        <w:spacing w:after="0" w:line="240" w:lineRule="auto"/>
        <w:jc w:val="center"/>
        <w:rPr>
          <w:rFonts w:ascii="Times New Roman" w:eastAsia="Times New Roman" w:hAnsi="Times New Roman" w:cs="Times New Roman"/>
          <w:b/>
          <w:sz w:val="24"/>
          <w:szCs w:val="24"/>
          <w:u w:val="single"/>
          <w:lang w:eastAsia="pl-PL"/>
        </w:rPr>
      </w:pPr>
    </w:p>
    <w:p w:rsidR="0015235E" w:rsidRPr="00A91FD9" w:rsidRDefault="00446201" w:rsidP="0066663E">
      <w:pPr>
        <w:pStyle w:val="Akapitzlist"/>
        <w:numPr>
          <w:ilvl w:val="0"/>
          <w:numId w:val="52"/>
        </w:numPr>
        <w:spacing w:after="0" w:line="360" w:lineRule="auto"/>
        <w:jc w:val="both"/>
        <w:rPr>
          <w:rFonts w:ascii="Times New Roman" w:hAnsi="Times New Roman" w:cs="Times New Roman"/>
          <w:b/>
          <w:u w:val="single"/>
        </w:rPr>
      </w:pPr>
      <w:r w:rsidRPr="00A91FD9">
        <w:rPr>
          <w:rFonts w:ascii="Times New Roman" w:hAnsi="Times New Roman" w:cs="Times New Roman"/>
          <w:b/>
          <w:u w:val="single"/>
        </w:rPr>
        <w:t>ZAMAWIAJĄCY:</w:t>
      </w:r>
    </w:p>
    <w:p w:rsidR="00446201" w:rsidRPr="00A91FD9" w:rsidRDefault="00DB7357" w:rsidP="000743C9">
      <w:pPr>
        <w:spacing w:after="0" w:line="240" w:lineRule="auto"/>
        <w:ind w:firstLine="284"/>
        <w:jc w:val="both"/>
        <w:rPr>
          <w:rFonts w:ascii="Times New Roman" w:hAnsi="Times New Roman" w:cs="Times New Roman"/>
        </w:rPr>
      </w:pPr>
      <w:r w:rsidRPr="00A91FD9">
        <w:rPr>
          <w:rFonts w:ascii="Times New Roman" w:hAnsi="Times New Roman" w:cs="Times New Roman"/>
          <w:b/>
        </w:rPr>
        <w:t xml:space="preserve">  </w:t>
      </w:r>
      <w:r w:rsidR="0015235E" w:rsidRPr="00A91FD9">
        <w:rPr>
          <w:rFonts w:ascii="Times New Roman" w:hAnsi="Times New Roman" w:cs="Times New Roman"/>
        </w:rPr>
        <w:tab/>
      </w:r>
      <w:r w:rsidR="00A91FD9" w:rsidRPr="00A91FD9">
        <w:rPr>
          <w:rFonts w:ascii="Times New Roman" w:hAnsi="Times New Roman" w:cs="Times New Roman"/>
        </w:rPr>
        <w:t xml:space="preserve"> </w:t>
      </w:r>
      <w:r w:rsidR="00446201" w:rsidRPr="00A91FD9">
        <w:rPr>
          <w:rFonts w:ascii="Times New Roman" w:hAnsi="Times New Roman" w:cs="Times New Roman"/>
        </w:rPr>
        <w:t>Gmina Lipowiec Kościelny</w:t>
      </w:r>
    </w:p>
    <w:p w:rsidR="00446201" w:rsidRPr="00A91FD9" w:rsidRDefault="00DB7357" w:rsidP="000743C9">
      <w:pPr>
        <w:spacing w:after="0" w:line="240" w:lineRule="auto"/>
        <w:ind w:firstLine="284"/>
        <w:jc w:val="both"/>
        <w:rPr>
          <w:rFonts w:ascii="Times New Roman" w:hAnsi="Times New Roman" w:cs="Times New Roman"/>
        </w:rPr>
      </w:pPr>
      <w:r w:rsidRPr="00A91FD9">
        <w:rPr>
          <w:rFonts w:ascii="Times New Roman" w:hAnsi="Times New Roman" w:cs="Times New Roman"/>
        </w:rPr>
        <w:t xml:space="preserve">  </w:t>
      </w:r>
      <w:r w:rsidR="0015235E" w:rsidRPr="00A91FD9">
        <w:rPr>
          <w:rFonts w:ascii="Times New Roman" w:hAnsi="Times New Roman" w:cs="Times New Roman"/>
        </w:rPr>
        <w:tab/>
      </w:r>
      <w:r w:rsidR="00A91FD9" w:rsidRPr="00A91FD9">
        <w:rPr>
          <w:rFonts w:ascii="Times New Roman" w:hAnsi="Times New Roman" w:cs="Times New Roman"/>
        </w:rPr>
        <w:t xml:space="preserve"> </w:t>
      </w:r>
      <w:r w:rsidR="00446201" w:rsidRPr="00A91FD9">
        <w:rPr>
          <w:rFonts w:ascii="Times New Roman" w:hAnsi="Times New Roman" w:cs="Times New Roman"/>
        </w:rPr>
        <w:t>Lipowiec Kościelny 213</w:t>
      </w:r>
    </w:p>
    <w:p w:rsidR="00446201" w:rsidRPr="00A91FD9" w:rsidRDefault="00DB7357" w:rsidP="000743C9">
      <w:pPr>
        <w:tabs>
          <w:tab w:val="left" w:pos="284"/>
        </w:tabs>
        <w:spacing w:after="0" w:line="240" w:lineRule="auto"/>
        <w:ind w:firstLine="284"/>
        <w:rPr>
          <w:rFonts w:ascii="Times New Roman" w:hAnsi="Times New Roman" w:cs="Times New Roman"/>
        </w:rPr>
      </w:pPr>
      <w:r w:rsidRPr="00A91FD9">
        <w:rPr>
          <w:rFonts w:ascii="Times New Roman" w:hAnsi="Times New Roman" w:cs="Times New Roman"/>
        </w:rPr>
        <w:t xml:space="preserve"> </w:t>
      </w:r>
      <w:r w:rsidR="0015235E" w:rsidRPr="00A91FD9">
        <w:rPr>
          <w:rFonts w:ascii="Times New Roman" w:hAnsi="Times New Roman" w:cs="Times New Roman"/>
        </w:rPr>
        <w:tab/>
      </w:r>
      <w:r w:rsidRPr="00A91FD9">
        <w:rPr>
          <w:rFonts w:ascii="Times New Roman" w:hAnsi="Times New Roman" w:cs="Times New Roman"/>
        </w:rPr>
        <w:t xml:space="preserve"> </w:t>
      </w:r>
      <w:r w:rsidR="00446201" w:rsidRPr="00A91FD9">
        <w:rPr>
          <w:rFonts w:ascii="Times New Roman" w:hAnsi="Times New Roman" w:cs="Times New Roman"/>
        </w:rPr>
        <w:t>06-545 Lipowiec Kościelny</w:t>
      </w:r>
    </w:p>
    <w:p w:rsidR="00446201" w:rsidRPr="00A91FD9" w:rsidRDefault="00DB7357" w:rsidP="000743C9">
      <w:pPr>
        <w:tabs>
          <w:tab w:val="left" w:pos="426"/>
        </w:tabs>
        <w:spacing w:after="0" w:line="240" w:lineRule="auto"/>
        <w:ind w:firstLine="284"/>
        <w:rPr>
          <w:rFonts w:ascii="Times New Roman" w:hAnsi="Times New Roman" w:cs="Times New Roman"/>
        </w:rPr>
      </w:pPr>
      <w:r w:rsidRPr="00A91FD9">
        <w:rPr>
          <w:rFonts w:ascii="Times New Roman" w:hAnsi="Times New Roman" w:cs="Times New Roman"/>
        </w:rPr>
        <w:t xml:space="preserve"> </w:t>
      </w:r>
      <w:r w:rsidR="0015235E" w:rsidRPr="00A91FD9">
        <w:rPr>
          <w:rFonts w:ascii="Times New Roman" w:hAnsi="Times New Roman" w:cs="Times New Roman"/>
        </w:rPr>
        <w:tab/>
      </w:r>
      <w:r w:rsidR="0015235E" w:rsidRPr="00A91FD9">
        <w:rPr>
          <w:rFonts w:ascii="Times New Roman" w:hAnsi="Times New Roman" w:cs="Times New Roman"/>
        </w:rPr>
        <w:tab/>
      </w:r>
      <w:r w:rsidRPr="00A91FD9">
        <w:rPr>
          <w:rFonts w:ascii="Times New Roman" w:hAnsi="Times New Roman" w:cs="Times New Roman"/>
        </w:rPr>
        <w:t xml:space="preserve"> t</w:t>
      </w:r>
      <w:r w:rsidR="00446201" w:rsidRPr="00A91FD9">
        <w:rPr>
          <w:rFonts w:ascii="Times New Roman" w:hAnsi="Times New Roman" w:cs="Times New Roman"/>
        </w:rPr>
        <w:t>el</w:t>
      </w:r>
      <w:r w:rsidRPr="00A91FD9">
        <w:rPr>
          <w:rFonts w:ascii="Times New Roman" w:hAnsi="Times New Roman" w:cs="Times New Roman"/>
        </w:rPr>
        <w:t>.</w:t>
      </w:r>
      <w:r w:rsidR="00446201" w:rsidRPr="00A91FD9">
        <w:rPr>
          <w:rFonts w:ascii="Times New Roman" w:hAnsi="Times New Roman" w:cs="Times New Roman"/>
        </w:rPr>
        <w:t>: 23 655 50 28 lub 29</w:t>
      </w:r>
    </w:p>
    <w:p w:rsidR="00446201" w:rsidRPr="00A91FD9" w:rsidRDefault="00DB7357" w:rsidP="000743C9">
      <w:pPr>
        <w:spacing w:after="0" w:line="240" w:lineRule="auto"/>
        <w:ind w:firstLine="284"/>
        <w:rPr>
          <w:rFonts w:ascii="Times New Roman" w:hAnsi="Times New Roman" w:cs="Times New Roman"/>
        </w:rPr>
      </w:pPr>
      <w:r w:rsidRPr="00A91FD9">
        <w:rPr>
          <w:rFonts w:ascii="Times New Roman" w:hAnsi="Times New Roman" w:cs="Times New Roman"/>
        </w:rPr>
        <w:t xml:space="preserve"> </w:t>
      </w:r>
      <w:r w:rsidR="0015235E" w:rsidRPr="00A91FD9">
        <w:rPr>
          <w:rFonts w:ascii="Times New Roman" w:hAnsi="Times New Roman" w:cs="Times New Roman"/>
        </w:rPr>
        <w:tab/>
      </w:r>
      <w:r w:rsidRPr="00A91FD9">
        <w:rPr>
          <w:rFonts w:ascii="Times New Roman" w:hAnsi="Times New Roman" w:cs="Times New Roman"/>
        </w:rPr>
        <w:t xml:space="preserve"> f</w:t>
      </w:r>
      <w:r w:rsidR="00446201" w:rsidRPr="00A91FD9">
        <w:rPr>
          <w:rFonts w:ascii="Times New Roman" w:hAnsi="Times New Roman" w:cs="Times New Roman"/>
        </w:rPr>
        <w:t>ax: 23 655 50 28</w:t>
      </w:r>
    </w:p>
    <w:p w:rsidR="00446201" w:rsidRPr="00A91FD9" w:rsidRDefault="00446201" w:rsidP="000743C9">
      <w:pPr>
        <w:tabs>
          <w:tab w:val="left" w:pos="284"/>
          <w:tab w:val="left" w:pos="426"/>
        </w:tabs>
        <w:spacing w:after="0" w:line="240" w:lineRule="auto"/>
        <w:rPr>
          <w:rFonts w:ascii="Times New Roman" w:hAnsi="Times New Roman" w:cs="Times New Roman"/>
        </w:rPr>
      </w:pPr>
      <w:r w:rsidRPr="00A91FD9">
        <w:rPr>
          <w:rFonts w:ascii="Times New Roman" w:hAnsi="Times New Roman" w:cs="Times New Roman"/>
        </w:rPr>
        <w:t xml:space="preserve"> </w:t>
      </w:r>
      <w:r w:rsidR="00BA1E04" w:rsidRPr="00A91FD9">
        <w:rPr>
          <w:rFonts w:ascii="Times New Roman" w:hAnsi="Times New Roman" w:cs="Times New Roman"/>
        </w:rPr>
        <w:t xml:space="preserve">     </w:t>
      </w:r>
      <w:r w:rsidR="00DB7357" w:rsidRPr="00A91FD9">
        <w:rPr>
          <w:rFonts w:ascii="Times New Roman" w:hAnsi="Times New Roman" w:cs="Times New Roman"/>
        </w:rPr>
        <w:t xml:space="preserve">  </w:t>
      </w:r>
      <w:r w:rsidR="0015235E" w:rsidRPr="00A91FD9">
        <w:rPr>
          <w:rFonts w:ascii="Times New Roman" w:hAnsi="Times New Roman" w:cs="Times New Roman"/>
        </w:rPr>
        <w:tab/>
      </w:r>
      <w:r w:rsidR="00A91FD9">
        <w:rPr>
          <w:rFonts w:ascii="Times New Roman" w:hAnsi="Times New Roman" w:cs="Times New Roman"/>
        </w:rPr>
        <w:t xml:space="preserve"> </w:t>
      </w:r>
      <w:r w:rsidRPr="00A91FD9">
        <w:rPr>
          <w:rFonts w:ascii="Times New Roman" w:hAnsi="Times New Roman" w:cs="Times New Roman"/>
        </w:rPr>
        <w:t>e-mail:</w:t>
      </w:r>
      <w:r w:rsidR="00470B8E" w:rsidRPr="00A91FD9">
        <w:rPr>
          <w:rFonts w:ascii="Times New Roman" w:hAnsi="Times New Roman" w:cs="Times New Roman"/>
        </w:rPr>
        <w:t xml:space="preserve"> uglipowieck@bazagmin.pl</w:t>
      </w:r>
    </w:p>
    <w:p w:rsidR="00446201" w:rsidRPr="00A91FD9" w:rsidRDefault="00DB7357" w:rsidP="000743C9">
      <w:pPr>
        <w:spacing w:after="0" w:line="240" w:lineRule="auto"/>
        <w:rPr>
          <w:rFonts w:ascii="Times New Roman" w:hAnsi="Times New Roman" w:cs="Times New Roman"/>
          <w:b/>
          <w:color w:val="000000" w:themeColor="text1"/>
        </w:rPr>
      </w:pPr>
      <w:r w:rsidRPr="00A91FD9">
        <w:rPr>
          <w:rFonts w:ascii="Times New Roman" w:hAnsi="Times New Roman" w:cs="Times New Roman"/>
          <w:color w:val="000000" w:themeColor="text1"/>
        </w:rPr>
        <w:t xml:space="preserve">     </w:t>
      </w:r>
      <w:r w:rsidR="00BA1E04" w:rsidRPr="00A91FD9">
        <w:rPr>
          <w:rFonts w:ascii="Times New Roman" w:hAnsi="Times New Roman" w:cs="Times New Roman"/>
          <w:color w:val="000000" w:themeColor="text1"/>
        </w:rPr>
        <w:t xml:space="preserve"> </w:t>
      </w:r>
      <w:r w:rsidR="0015235E" w:rsidRPr="00A91FD9">
        <w:rPr>
          <w:rFonts w:ascii="Times New Roman" w:hAnsi="Times New Roman" w:cs="Times New Roman"/>
          <w:color w:val="000000" w:themeColor="text1"/>
        </w:rPr>
        <w:tab/>
        <w:t xml:space="preserve"> </w:t>
      </w:r>
      <w:r w:rsidR="00C4162A" w:rsidRPr="00A91FD9">
        <w:rPr>
          <w:rFonts w:ascii="Times New Roman" w:hAnsi="Times New Roman" w:cs="Times New Roman"/>
          <w:color w:val="000000" w:themeColor="text1"/>
        </w:rPr>
        <w:t xml:space="preserve">strona internetowa: </w:t>
      </w:r>
      <w:r w:rsidR="00446201" w:rsidRPr="00A91FD9">
        <w:rPr>
          <w:rFonts w:ascii="Times New Roman" w:hAnsi="Times New Roman" w:cs="Times New Roman"/>
          <w:b/>
          <w:color w:val="000000" w:themeColor="text1"/>
        </w:rPr>
        <w:t>www.bip.lipowieckoscielny.pl</w:t>
      </w:r>
    </w:p>
    <w:p w:rsidR="00903E69" w:rsidRPr="00A91FD9" w:rsidRDefault="00DB7357" w:rsidP="000743C9">
      <w:pPr>
        <w:tabs>
          <w:tab w:val="left" w:pos="284"/>
          <w:tab w:val="left" w:pos="426"/>
        </w:tabs>
        <w:spacing w:after="0" w:line="240" w:lineRule="auto"/>
        <w:jc w:val="both"/>
        <w:rPr>
          <w:rFonts w:ascii="Times New Roman" w:eastAsia="Times New Roman" w:hAnsi="Times New Roman" w:cs="Times New Roman"/>
          <w:lang w:eastAsia="pl-PL"/>
        </w:rPr>
      </w:pPr>
      <w:r w:rsidRPr="00A91FD9">
        <w:rPr>
          <w:rFonts w:ascii="Times New Roman" w:eastAsia="Times New Roman" w:hAnsi="Times New Roman" w:cs="Times New Roman"/>
          <w:lang w:eastAsia="pl-PL"/>
        </w:rPr>
        <w:t xml:space="preserve">     </w:t>
      </w:r>
      <w:r w:rsidR="00A91FD9">
        <w:rPr>
          <w:rFonts w:ascii="Times New Roman" w:eastAsia="Times New Roman" w:hAnsi="Times New Roman" w:cs="Times New Roman"/>
          <w:lang w:eastAsia="pl-PL"/>
        </w:rPr>
        <w:tab/>
      </w:r>
      <w:r w:rsidR="00A91FD9">
        <w:rPr>
          <w:rFonts w:ascii="Times New Roman" w:eastAsia="Times New Roman" w:hAnsi="Times New Roman" w:cs="Times New Roman"/>
          <w:lang w:eastAsia="pl-PL"/>
        </w:rPr>
        <w:tab/>
        <w:t xml:space="preserve">      </w:t>
      </w:r>
      <w:r w:rsidRPr="00A91FD9">
        <w:rPr>
          <w:rFonts w:ascii="Times New Roman" w:eastAsia="Times New Roman" w:hAnsi="Times New Roman" w:cs="Times New Roman"/>
          <w:lang w:eastAsia="pl-PL"/>
        </w:rPr>
        <w:t>g</w:t>
      </w:r>
      <w:r w:rsidR="00446201" w:rsidRPr="00A91FD9">
        <w:rPr>
          <w:rFonts w:ascii="Times New Roman" w:eastAsia="Times New Roman" w:hAnsi="Times New Roman" w:cs="Times New Roman"/>
          <w:lang w:eastAsia="pl-PL"/>
        </w:rPr>
        <w:t>odziny urzędowania: pon. – pt.  od 7.30 do 15.30</w:t>
      </w:r>
    </w:p>
    <w:p w:rsidR="00FE4492" w:rsidRPr="00A91FD9" w:rsidRDefault="00FE4492" w:rsidP="00FE4492">
      <w:pPr>
        <w:spacing w:after="0" w:line="360" w:lineRule="auto"/>
        <w:jc w:val="both"/>
        <w:rPr>
          <w:rFonts w:ascii="Times New Roman" w:eastAsia="Times New Roman" w:hAnsi="Times New Roman" w:cs="Times New Roman"/>
          <w:b/>
          <w:lang w:eastAsia="pl-PL"/>
        </w:rPr>
      </w:pPr>
    </w:p>
    <w:p w:rsidR="006751F3" w:rsidRPr="00A91FD9" w:rsidRDefault="00A720A3" w:rsidP="00A77E7C">
      <w:pPr>
        <w:pStyle w:val="Akapitzlist"/>
        <w:numPr>
          <w:ilvl w:val="0"/>
          <w:numId w:val="52"/>
        </w:numPr>
        <w:spacing w:after="0" w:line="360" w:lineRule="auto"/>
        <w:jc w:val="both"/>
        <w:rPr>
          <w:rFonts w:ascii="Times New Roman" w:hAnsi="Times New Roman" w:cs="Times New Roman"/>
          <w:b/>
          <w:u w:val="single"/>
        </w:rPr>
      </w:pPr>
      <w:r w:rsidRPr="00A91FD9">
        <w:rPr>
          <w:rFonts w:ascii="Times New Roman" w:hAnsi="Times New Roman" w:cs="Times New Roman"/>
          <w:b/>
          <w:bCs/>
          <w:u w:val="single"/>
        </w:rPr>
        <w:t>TRY</w:t>
      </w:r>
      <w:r w:rsidR="0042108D" w:rsidRPr="00A91FD9">
        <w:rPr>
          <w:rFonts w:ascii="Times New Roman" w:hAnsi="Times New Roman" w:cs="Times New Roman"/>
          <w:b/>
          <w:bCs/>
          <w:u w:val="single"/>
        </w:rPr>
        <w:t xml:space="preserve">B </w:t>
      </w:r>
      <w:r w:rsidR="00452B49" w:rsidRPr="00A91FD9">
        <w:rPr>
          <w:rFonts w:ascii="Times New Roman" w:hAnsi="Times New Roman" w:cs="Times New Roman"/>
          <w:b/>
          <w:bCs/>
          <w:u w:val="single"/>
        </w:rPr>
        <w:t xml:space="preserve">UDZIELENIA </w:t>
      </w:r>
      <w:r w:rsidR="0042108D" w:rsidRPr="00A91FD9">
        <w:rPr>
          <w:rFonts w:ascii="Times New Roman" w:hAnsi="Times New Roman" w:cs="Times New Roman"/>
          <w:b/>
          <w:bCs/>
          <w:u w:val="single"/>
        </w:rPr>
        <w:t>ZAMÓWIENIA</w:t>
      </w:r>
      <w:r w:rsidR="00452B49" w:rsidRPr="00A91FD9">
        <w:rPr>
          <w:rFonts w:ascii="Times New Roman" w:hAnsi="Times New Roman" w:cs="Times New Roman"/>
          <w:b/>
          <w:bCs/>
          <w:u w:val="single"/>
        </w:rPr>
        <w:t>:</w:t>
      </w:r>
    </w:p>
    <w:p w:rsidR="00452B49" w:rsidRPr="00A91FD9" w:rsidRDefault="00A720A3" w:rsidP="00A77E7C">
      <w:pPr>
        <w:pStyle w:val="Akapitzlist"/>
        <w:numPr>
          <w:ilvl w:val="0"/>
          <w:numId w:val="53"/>
        </w:numPr>
        <w:spacing w:after="0" w:line="360" w:lineRule="auto"/>
        <w:jc w:val="both"/>
        <w:rPr>
          <w:rFonts w:ascii="Times New Roman" w:hAnsi="Times New Roman" w:cs="Times New Roman"/>
          <w:iCs/>
          <w:color w:val="000000" w:themeColor="text1"/>
        </w:rPr>
      </w:pPr>
      <w:r w:rsidRPr="00A91FD9">
        <w:rPr>
          <w:rFonts w:ascii="Times New Roman" w:hAnsi="Times New Roman" w:cs="Times New Roman"/>
          <w:color w:val="000000" w:themeColor="text1"/>
        </w:rPr>
        <w:t xml:space="preserve">Tryb udzielenia zamówienia – niniejsze postępowanie prowadzone jest </w:t>
      </w:r>
      <w:r w:rsidRPr="00A91FD9">
        <w:rPr>
          <w:rFonts w:ascii="Times New Roman" w:hAnsi="Times New Roman" w:cs="Times New Roman"/>
          <w:b/>
          <w:color w:val="000000" w:themeColor="text1"/>
        </w:rPr>
        <w:t>w trybie przetargu nieograniczonego na usługę o wartości zamówienia mniejszej niż kwoty określone w przepisach wydanych na podstawie art. 11 ust. 8</w:t>
      </w:r>
      <w:r w:rsidRPr="00A91FD9">
        <w:rPr>
          <w:rFonts w:ascii="Times New Roman" w:hAnsi="Times New Roman" w:cs="Times New Roman"/>
          <w:color w:val="000000" w:themeColor="text1"/>
        </w:rPr>
        <w:t xml:space="preserve"> ustawy z dnia 29 stycznia 2004 roku</w:t>
      </w:r>
      <w:r w:rsidR="000955E0" w:rsidRPr="00A91FD9">
        <w:rPr>
          <w:rFonts w:ascii="Times New Roman" w:hAnsi="Times New Roman" w:cs="Times New Roman"/>
          <w:color w:val="000000" w:themeColor="text1"/>
        </w:rPr>
        <w:t xml:space="preserve"> </w:t>
      </w:r>
      <w:r w:rsidRPr="00A91FD9">
        <w:rPr>
          <w:rFonts w:ascii="Times New Roman" w:hAnsi="Times New Roman" w:cs="Times New Roman"/>
          <w:color w:val="000000" w:themeColor="text1"/>
        </w:rPr>
        <w:t>- Prawo zamówień publicznych (</w:t>
      </w:r>
      <w:r w:rsidR="006751F3" w:rsidRPr="00A91FD9">
        <w:rPr>
          <w:rFonts w:ascii="Times New Roman" w:hAnsi="Times New Roman" w:cs="Times New Roman"/>
          <w:iCs/>
          <w:color w:val="000000" w:themeColor="text1"/>
        </w:rPr>
        <w:t xml:space="preserve">tekst jednolity </w:t>
      </w:r>
      <w:r w:rsidR="008F24D7" w:rsidRPr="00A91FD9">
        <w:rPr>
          <w:rFonts w:ascii="Times New Roman" w:hAnsi="Times New Roman" w:cs="Times New Roman"/>
          <w:iCs/>
          <w:color w:val="000000" w:themeColor="text1"/>
        </w:rPr>
        <w:t xml:space="preserve"> Dz. U. z 2013 r., poz. 907</w:t>
      </w:r>
      <w:r w:rsidRPr="00A91FD9">
        <w:rPr>
          <w:rFonts w:ascii="Times New Roman" w:hAnsi="Times New Roman" w:cs="Times New Roman"/>
          <w:iCs/>
          <w:color w:val="000000" w:themeColor="text1"/>
        </w:rPr>
        <w:t xml:space="preserve"> z</w:t>
      </w:r>
      <w:r w:rsidR="009613C0" w:rsidRPr="00A91FD9">
        <w:rPr>
          <w:rFonts w:ascii="Times New Roman" w:hAnsi="Times New Roman" w:cs="Times New Roman"/>
          <w:iCs/>
          <w:color w:val="000000" w:themeColor="text1"/>
        </w:rPr>
        <w:t xml:space="preserve"> późn. </w:t>
      </w:r>
      <w:r w:rsidR="00AE233A" w:rsidRPr="00A91FD9">
        <w:rPr>
          <w:rFonts w:ascii="Times New Roman" w:hAnsi="Times New Roman" w:cs="Times New Roman"/>
          <w:iCs/>
          <w:color w:val="000000" w:themeColor="text1"/>
        </w:rPr>
        <w:t>zm.), zwanej dalej</w:t>
      </w:r>
      <w:r w:rsidR="002F3067" w:rsidRPr="00A91FD9">
        <w:rPr>
          <w:rFonts w:ascii="Times New Roman" w:hAnsi="Times New Roman" w:cs="Times New Roman"/>
          <w:iCs/>
          <w:color w:val="000000" w:themeColor="text1"/>
        </w:rPr>
        <w:t>” ustawą</w:t>
      </w:r>
      <w:r w:rsidR="00AE233A" w:rsidRPr="00A91FD9">
        <w:rPr>
          <w:rFonts w:ascii="Times New Roman" w:hAnsi="Times New Roman" w:cs="Times New Roman"/>
          <w:iCs/>
          <w:color w:val="000000" w:themeColor="text1"/>
        </w:rPr>
        <w:t xml:space="preserve"> </w:t>
      </w:r>
      <w:proofErr w:type="spellStart"/>
      <w:r w:rsidR="00AE233A" w:rsidRPr="00A91FD9">
        <w:rPr>
          <w:rFonts w:ascii="Times New Roman" w:hAnsi="Times New Roman" w:cs="Times New Roman"/>
          <w:iCs/>
          <w:color w:val="000000" w:themeColor="text1"/>
        </w:rPr>
        <w:t>Pzp</w:t>
      </w:r>
      <w:proofErr w:type="spellEnd"/>
      <w:r w:rsidR="002F3067" w:rsidRPr="00A91FD9">
        <w:rPr>
          <w:rFonts w:ascii="Times New Roman" w:hAnsi="Times New Roman" w:cs="Times New Roman"/>
          <w:iCs/>
          <w:color w:val="000000" w:themeColor="text1"/>
        </w:rPr>
        <w:t>”</w:t>
      </w:r>
      <w:r w:rsidR="00D86135" w:rsidRPr="00A91FD9">
        <w:rPr>
          <w:rFonts w:ascii="Times New Roman" w:hAnsi="Times New Roman" w:cs="Times New Roman"/>
          <w:iCs/>
          <w:color w:val="000000" w:themeColor="text1"/>
        </w:rPr>
        <w:t>.</w:t>
      </w:r>
    </w:p>
    <w:p w:rsidR="0015235E" w:rsidRPr="00A91FD9" w:rsidRDefault="0015235E" w:rsidP="0015235E">
      <w:pPr>
        <w:pStyle w:val="Akapitzlist"/>
        <w:spacing w:after="0" w:line="240" w:lineRule="auto"/>
        <w:jc w:val="both"/>
        <w:rPr>
          <w:rFonts w:ascii="Times New Roman" w:hAnsi="Times New Roman" w:cs="Times New Roman"/>
          <w:iCs/>
          <w:color w:val="000000" w:themeColor="text1"/>
        </w:rPr>
      </w:pPr>
    </w:p>
    <w:p w:rsidR="006751F3" w:rsidRPr="00A91FD9" w:rsidRDefault="006751F3" w:rsidP="0066663E">
      <w:pPr>
        <w:pStyle w:val="Akapitzlist"/>
        <w:numPr>
          <w:ilvl w:val="0"/>
          <w:numId w:val="53"/>
        </w:numPr>
        <w:spacing w:after="0" w:line="240" w:lineRule="auto"/>
        <w:jc w:val="both"/>
        <w:rPr>
          <w:rFonts w:ascii="Times New Roman" w:hAnsi="Times New Roman" w:cs="Times New Roman"/>
          <w:iCs/>
          <w:color w:val="000000" w:themeColor="text1"/>
        </w:rPr>
      </w:pPr>
      <w:r w:rsidRPr="00A91FD9">
        <w:rPr>
          <w:rFonts w:ascii="Times New Roman" w:eastAsia="Calibri" w:hAnsi="Times New Roman" w:cs="Times New Roman"/>
          <w:color w:val="000000" w:themeColor="text1"/>
        </w:rPr>
        <w:t>Podstawa prawna wyboru trybu udzielenia zamówienia publicznego – art. 10 ust. 1 oraz art. 39-46 ustawy Prawo zamówień publicznych.</w:t>
      </w:r>
    </w:p>
    <w:p w:rsidR="0015235E" w:rsidRPr="00A91FD9" w:rsidRDefault="0015235E" w:rsidP="0015235E">
      <w:pPr>
        <w:pStyle w:val="Akapitzlist"/>
        <w:rPr>
          <w:rFonts w:ascii="Times New Roman" w:hAnsi="Times New Roman" w:cs="Times New Roman"/>
          <w:iCs/>
          <w:color w:val="000000" w:themeColor="text1"/>
        </w:rPr>
      </w:pPr>
    </w:p>
    <w:p w:rsidR="0042108D" w:rsidRPr="00A91FD9" w:rsidRDefault="00E7055E" w:rsidP="0066663E">
      <w:pPr>
        <w:pStyle w:val="Akapitzlist"/>
        <w:numPr>
          <w:ilvl w:val="0"/>
          <w:numId w:val="53"/>
        </w:numPr>
        <w:spacing w:after="0" w:line="240" w:lineRule="auto"/>
        <w:jc w:val="both"/>
        <w:rPr>
          <w:rFonts w:ascii="Times New Roman" w:hAnsi="Times New Roman" w:cs="Times New Roman"/>
          <w:iCs/>
          <w:color w:val="000000" w:themeColor="text1"/>
        </w:rPr>
      </w:pPr>
      <w:r w:rsidRPr="00A91FD9">
        <w:rPr>
          <w:rFonts w:ascii="Times New Roman" w:hAnsi="Times New Roman" w:cs="Times New Roman"/>
        </w:rPr>
        <w:t>Specyfikacja istotnych warunków zamówienia wraz z załącznikami udostępniona jest na stronie internetowej Zamawiającego: www.bip.lipowieckoscielny.pl oraz w siedzibie Zamawiającego – Urząd Gminy w Lipowcu Kościelnym,  Lipowiec Kościelny 213, pokój 18, 06-545 Lipowiec Kościelny.</w:t>
      </w:r>
    </w:p>
    <w:p w:rsidR="000743C9" w:rsidRPr="00A91FD9" w:rsidRDefault="000743C9" w:rsidP="001E4743">
      <w:pPr>
        <w:jc w:val="both"/>
        <w:rPr>
          <w:rFonts w:ascii="Times New Roman" w:eastAsia="Calibri" w:hAnsi="Times New Roman" w:cs="Times New Roman"/>
          <w:b/>
          <w:color w:val="000000" w:themeColor="text1"/>
        </w:rPr>
      </w:pPr>
    </w:p>
    <w:p w:rsidR="002A0FC2" w:rsidRPr="00A91FD9" w:rsidRDefault="0042108D" w:rsidP="0066663E">
      <w:pPr>
        <w:pStyle w:val="Akapitzlist"/>
        <w:numPr>
          <w:ilvl w:val="0"/>
          <w:numId w:val="52"/>
        </w:numPr>
        <w:jc w:val="both"/>
        <w:rPr>
          <w:rFonts w:ascii="Times New Roman" w:hAnsi="Times New Roman" w:cs="Times New Roman"/>
          <w:b/>
          <w:u w:val="single"/>
        </w:rPr>
      </w:pPr>
      <w:r w:rsidRPr="00A91FD9">
        <w:rPr>
          <w:rFonts w:ascii="Times New Roman" w:hAnsi="Times New Roman" w:cs="Times New Roman"/>
          <w:b/>
          <w:bCs/>
          <w:u w:val="single"/>
        </w:rPr>
        <w:t>PRZEDMIOT ZAMÓWIENIA:</w:t>
      </w:r>
    </w:p>
    <w:p w:rsidR="000743C9" w:rsidRPr="00A91FD9" w:rsidRDefault="000743C9" w:rsidP="000743C9">
      <w:pPr>
        <w:pStyle w:val="Akapitzlist"/>
        <w:jc w:val="both"/>
        <w:rPr>
          <w:rFonts w:ascii="Times New Roman" w:hAnsi="Times New Roman" w:cs="Times New Roman"/>
          <w:u w:val="single"/>
        </w:rPr>
      </w:pPr>
    </w:p>
    <w:p w:rsidR="002A0FC2" w:rsidRPr="00A91FD9" w:rsidRDefault="00A720A3" w:rsidP="0066663E">
      <w:pPr>
        <w:pStyle w:val="Akapitzlist"/>
        <w:numPr>
          <w:ilvl w:val="0"/>
          <w:numId w:val="54"/>
        </w:numPr>
        <w:spacing w:after="0" w:line="240" w:lineRule="auto"/>
        <w:rPr>
          <w:rFonts w:ascii="Times New Roman" w:hAnsi="Times New Roman" w:cs="Times New Roman"/>
          <w:b/>
          <w:bCs/>
        </w:rPr>
      </w:pPr>
      <w:r w:rsidRPr="00A91FD9">
        <w:rPr>
          <w:rFonts w:ascii="Times New Roman" w:hAnsi="Times New Roman" w:cs="Times New Roman"/>
        </w:rPr>
        <w:lastRenderedPageBreak/>
        <w:t xml:space="preserve">Nazwa nadana zamówieniu przez Zamawiającego: </w:t>
      </w:r>
      <w:r w:rsidRPr="00A91FD9">
        <w:rPr>
          <w:rFonts w:ascii="Times New Roman" w:hAnsi="Times New Roman" w:cs="Times New Roman"/>
          <w:b/>
          <w:bCs/>
        </w:rPr>
        <w:t>„</w:t>
      </w:r>
      <w:r w:rsidR="003975FD" w:rsidRPr="00A91FD9">
        <w:rPr>
          <w:rFonts w:ascii="Times New Roman" w:hAnsi="Times New Roman" w:cs="Times New Roman"/>
          <w:b/>
          <w:bCs/>
        </w:rPr>
        <w:t>Odbieranie</w:t>
      </w:r>
      <w:r w:rsidR="001F3AA1" w:rsidRPr="00A91FD9">
        <w:rPr>
          <w:rFonts w:ascii="Times New Roman" w:hAnsi="Times New Roman" w:cs="Times New Roman"/>
          <w:b/>
          <w:bCs/>
        </w:rPr>
        <w:t>, transport</w:t>
      </w:r>
      <w:r w:rsidR="005D6BBF" w:rsidRPr="00A91FD9">
        <w:rPr>
          <w:rFonts w:ascii="Times New Roman" w:hAnsi="Times New Roman" w:cs="Times New Roman"/>
          <w:b/>
          <w:bCs/>
        </w:rPr>
        <w:t xml:space="preserve"> </w:t>
      </w:r>
      <w:r w:rsidR="00030814" w:rsidRPr="00A91FD9">
        <w:rPr>
          <w:rFonts w:ascii="Times New Roman" w:hAnsi="Times New Roman" w:cs="Times New Roman"/>
          <w:b/>
          <w:bCs/>
        </w:rPr>
        <w:t>i zagospodarowanie odpadów komunalnych pochodzących z nierucho</w:t>
      </w:r>
      <w:r w:rsidR="005765F3" w:rsidRPr="00A91FD9">
        <w:rPr>
          <w:rFonts w:ascii="Times New Roman" w:hAnsi="Times New Roman" w:cs="Times New Roman"/>
          <w:b/>
          <w:bCs/>
        </w:rPr>
        <w:t>mości zamieszkałych na terenie g</w:t>
      </w:r>
      <w:r w:rsidR="00030814" w:rsidRPr="00A91FD9">
        <w:rPr>
          <w:rFonts w:ascii="Times New Roman" w:hAnsi="Times New Roman" w:cs="Times New Roman"/>
          <w:b/>
          <w:bCs/>
        </w:rPr>
        <w:t>miny Lipowiec Kościelny</w:t>
      </w:r>
      <w:r w:rsidR="00653BC7">
        <w:rPr>
          <w:rFonts w:ascii="Times New Roman" w:hAnsi="Times New Roman" w:cs="Times New Roman"/>
          <w:b/>
          <w:bCs/>
        </w:rPr>
        <w:t xml:space="preserve"> – drugi przetarg</w:t>
      </w:r>
      <w:r w:rsidR="002A0FC2" w:rsidRPr="00A91FD9">
        <w:rPr>
          <w:rFonts w:ascii="Times New Roman" w:hAnsi="Times New Roman" w:cs="Times New Roman"/>
          <w:b/>
          <w:bCs/>
        </w:rPr>
        <w:t>”</w:t>
      </w:r>
    </w:p>
    <w:p w:rsidR="00374B75" w:rsidRPr="00A91FD9" w:rsidRDefault="00374B75" w:rsidP="00374B75">
      <w:pPr>
        <w:pStyle w:val="Akapitzlist"/>
        <w:spacing w:after="0" w:line="240" w:lineRule="auto"/>
        <w:jc w:val="both"/>
        <w:rPr>
          <w:rFonts w:ascii="Times New Roman" w:hAnsi="Times New Roman" w:cs="Times New Roman"/>
          <w:b/>
          <w:bCs/>
        </w:rPr>
      </w:pPr>
    </w:p>
    <w:p w:rsidR="002A0FC2" w:rsidRPr="00A91FD9" w:rsidRDefault="002A0FC2" w:rsidP="0066663E">
      <w:pPr>
        <w:pStyle w:val="Akapitzlist"/>
        <w:numPr>
          <w:ilvl w:val="0"/>
          <w:numId w:val="54"/>
        </w:numPr>
        <w:spacing w:after="0" w:line="240" w:lineRule="auto"/>
        <w:jc w:val="both"/>
        <w:rPr>
          <w:rFonts w:ascii="Times New Roman" w:hAnsi="Times New Roman" w:cs="Times New Roman"/>
          <w:b/>
          <w:bCs/>
        </w:rPr>
      </w:pPr>
      <w:r w:rsidRPr="00A91FD9">
        <w:rPr>
          <w:rFonts w:ascii="Times New Roman" w:hAnsi="Times New Roman" w:cs="Times New Roman"/>
        </w:rPr>
        <w:t xml:space="preserve">Rodzaj zamówienia: </w:t>
      </w:r>
      <w:r w:rsidRPr="00A91FD9">
        <w:rPr>
          <w:rFonts w:ascii="Times New Roman" w:hAnsi="Times New Roman" w:cs="Times New Roman"/>
          <w:b/>
          <w:color w:val="000000" w:themeColor="text1"/>
        </w:rPr>
        <w:t>usługa</w:t>
      </w:r>
    </w:p>
    <w:p w:rsidR="00374B75" w:rsidRPr="00A91FD9" w:rsidRDefault="00374B75" w:rsidP="00374B75">
      <w:pPr>
        <w:pStyle w:val="Akapitzlist"/>
        <w:rPr>
          <w:rFonts w:ascii="Times New Roman" w:hAnsi="Times New Roman" w:cs="Times New Roman"/>
          <w:b/>
          <w:bCs/>
        </w:rPr>
      </w:pPr>
    </w:p>
    <w:p w:rsidR="002A0FC2" w:rsidRPr="00A91FD9" w:rsidRDefault="000743C9" w:rsidP="0066663E">
      <w:pPr>
        <w:pStyle w:val="Akapitzlist"/>
        <w:numPr>
          <w:ilvl w:val="0"/>
          <w:numId w:val="54"/>
        </w:numPr>
        <w:spacing w:after="0" w:line="240" w:lineRule="auto"/>
        <w:jc w:val="both"/>
        <w:rPr>
          <w:rFonts w:ascii="Times New Roman" w:hAnsi="Times New Roman" w:cs="Times New Roman"/>
          <w:b/>
          <w:bCs/>
        </w:rPr>
      </w:pPr>
      <w:r w:rsidRPr="00A91FD9">
        <w:rPr>
          <w:rFonts w:ascii="Times New Roman" w:hAnsi="Times New Roman" w:cs="Times New Roman"/>
        </w:rPr>
        <w:t xml:space="preserve"> </w:t>
      </w:r>
      <w:r w:rsidR="00A720A3" w:rsidRPr="00A91FD9">
        <w:rPr>
          <w:rFonts w:ascii="Times New Roman" w:hAnsi="Times New Roman" w:cs="Times New Roman"/>
        </w:rPr>
        <w:t xml:space="preserve">Miejsce wykonania: </w:t>
      </w:r>
      <w:r w:rsidR="00347694" w:rsidRPr="00A91FD9">
        <w:rPr>
          <w:rFonts w:ascii="Times New Roman" w:hAnsi="Times New Roman" w:cs="Times New Roman"/>
          <w:b/>
        </w:rPr>
        <w:t>gmina Lipowiec Kościelny</w:t>
      </w:r>
    </w:p>
    <w:p w:rsidR="00374B75" w:rsidRPr="00A91FD9" w:rsidRDefault="00374B75" w:rsidP="00374B75">
      <w:pPr>
        <w:pStyle w:val="Akapitzlist"/>
        <w:rPr>
          <w:rFonts w:ascii="Times New Roman" w:hAnsi="Times New Roman" w:cs="Times New Roman"/>
          <w:b/>
          <w:bCs/>
        </w:rPr>
      </w:pPr>
    </w:p>
    <w:p w:rsidR="00FE4492" w:rsidRPr="00A91FD9" w:rsidRDefault="002A0FC2" w:rsidP="0066663E">
      <w:pPr>
        <w:pStyle w:val="Akapitzlist"/>
        <w:numPr>
          <w:ilvl w:val="0"/>
          <w:numId w:val="54"/>
        </w:numPr>
        <w:spacing w:after="0" w:line="240" w:lineRule="auto"/>
        <w:jc w:val="both"/>
        <w:rPr>
          <w:rFonts w:ascii="Times New Roman" w:hAnsi="Times New Roman" w:cs="Times New Roman"/>
          <w:b/>
          <w:bCs/>
        </w:rPr>
      </w:pPr>
      <w:r w:rsidRPr="00A91FD9">
        <w:rPr>
          <w:rFonts w:ascii="Times New Roman" w:hAnsi="Times New Roman" w:cs="Times New Roman"/>
        </w:rPr>
        <w:t>Przedmiot</w:t>
      </w:r>
      <w:r w:rsidR="001F3AA1" w:rsidRPr="00A91FD9">
        <w:rPr>
          <w:rFonts w:ascii="Times New Roman" w:hAnsi="Times New Roman" w:cs="Times New Roman"/>
        </w:rPr>
        <w:t>em</w:t>
      </w:r>
      <w:r w:rsidRPr="00A91FD9">
        <w:rPr>
          <w:rFonts w:ascii="Times New Roman" w:hAnsi="Times New Roman" w:cs="Times New Roman"/>
        </w:rPr>
        <w:t xml:space="preserve"> zamówienia</w:t>
      </w:r>
      <w:r w:rsidR="001F3AA1" w:rsidRPr="00A91FD9">
        <w:rPr>
          <w:rFonts w:ascii="Times New Roman" w:hAnsi="Times New Roman" w:cs="Times New Roman"/>
        </w:rPr>
        <w:t xml:space="preserve"> jest</w:t>
      </w:r>
      <w:r w:rsidRPr="00A91FD9">
        <w:rPr>
          <w:rFonts w:ascii="Times New Roman" w:hAnsi="Times New Roman" w:cs="Times New Roman"/>
        </w:rPr>
        <w:t>:</w:t>
      </w:r>
      <w:r w:rsidR="0042108D" w:rsidRPr="00A91FD9">
        <w:rPr>
          <w:rFonts w:ascii="Times New Roman" w:hAnsi="Times New Roman" w:cs="Times New Roman"/>
        </w:rPr>
        <w:t xml:space="preserve"> </w:t>
      </w:r>
    </w:p>
    <w:p w:rsidR="00374B75" w:rsidRPr="00A91FD9" w:rsidRDefault="00374B75" w:rsidP="00374B75">
      <w:pPr>
        <w:spacing w:after="0" w:line="240" w:lineRule="auto"/>
        <w:jc w:val="both"/>
        <w:rPr>
          <w:rFonts w:ascii="Times New Roman" w:hAnsi="Times New Roman" w:cs="Times New Roman"/>
          <w:b/>
          <w:bCs/>
        </w:rPr>
      </w:pPr>
    </w:p>
    <w:p w:rsidR="00A720A3" w:rsidRPr="00A91FD9" w:rsidRDefault="003975FD" w:rsidP="00A77E7C">
      <w:pPr>
        <w:spacing w:after="0" w:line="240" w:lineRule="auto"/>
        <w:ind w:firstLine="360"/>
        <w:jc w:val="both"/>
        <w:rPr>
          <w:rFonts w:ascii="Times New Roman" w:hAnsi="Times New Roman" w:cs="Times New Roman"/>
          <w:color w:val="000000" w:themeColor="text1"/>
        </w:rPr>
      </w:pPr>
      <w:r w:rsidRPr="00A91FD9">
        <w:rPr>
          <w:rFonts w:ascii="Times New Roman" w:hAnsi="Times New Roman" w:cs="Times New Roman"/>
        </w:rPr>
        <w:t>Odbieranie</w:t>
      </w:r>
      <w:r w:rsidR="001F3AA1" w:rsidRPr="00A91FD9">
        <w:rPr>
          <w:rFonts w:ascii="Times New Roman" w:hAnsi="Times New Roman" w:cs="Times New Roman"/>
        </w:rPr>
        <w:t xml:space="preserve"> i zagospodarowani</w:t>
      </w:r>
      <w:r w:rsidRPr="00A91FD9">
        <w:rPr>
          <w:rFonts w:ascii="Times New Roman" w:hAnsi="Times New Roman" w:cs="Times New Roman"/>
        </w:rPr>
        <w:t>e</w:t>
      </w:r>
      <w:r w:rsidR="001F3AA1" w:rsidRPr="00A91FD9">
        <w:rPr>
          <w:rFonts w:ascii="Times New Roman" w:hAnsi="Times New Roman" w:cs="Times New Roman"/>
        </w:rPr>
        <w:t xml:space="preserve"> wskazanych w opisie zamówienia odpadów komunalnych </w:t>
      </w:r>
      <w:r w:rsidR="00A720A3" w:rsidRPr="00A91FD9">
        <w:rPr>
          <w:rFonts w:ascii="Times New Roman" w:hAnsi="Times New Roman" w:cs="Times New Roman"/>
        </w:rPr>
        <w:t xml:space="preserve"> </w:t>
      </w:r>
      <w:r w:rsidR="0042108D" w:rsidRPr="00A91FD9">
        <w:rPr>
          <w:rFonts w:ascii="Times New Roman" w:hAnsi="Times New Roman" w:cs="Times New Roman"/>
          <w:bCs/>
        </w:rPr>
        <w:t xml:space="preserve">pochodzących z </w:t>
      </w:r>
      <w:r w:rsidR="00030814" w:rsidRPr="00A91FD9">
        <w:rPr>
          <w:rFonts w:ascii="Times New Roman" w:hAnsi="Times New Roman" w:cs="Times New Roman"/>
          <w:bCs/>
        </w:rPr>
        <w:t xml:space="preserve">nieruchomości zamieszkałych </w:t>
      </w:r>
      <w:r w:rsidR="0042108D" w:rsidRPr="00A91FD9">
        <w:rPr>
          <w:rFonts w:ascii="Times New Roman" w:hAnsi="Times New Roman" w:cs="Times New Roman"/>
          <w:bCs/>
        </w:rPr>
        <w:t xml:space="preserve">na </w:t>
      </w:r>
      <w:r w:rsidR="005765F3" w:rsidRPr="00A91FD9">
        <w:rPr>
          <w:rFonts w:ascii="Times New Roman" w:hAnsi="Times New Roman" w:cs="Times New Roman"/>
          <w:bCs/>
        </w:rPr>
        <w:t>terenie g</w:t>
      </w:r>
      <w:r w:rsidR="00030814" w:rsidRPr="00A91FD9">
        <w:rPr>
          <w:rFonts w:ascii="Times New Roman" w:hAnsi="Times New Roman" w:cs="Times New Roman"/>
          <w:bCs/>
        </w:rPr>
        <w:t>miny Lipowiec Kościelny</w:t>
      </w:r>
      <w:r w:rsidR="002F5EA1" w:rsidRPr="00A91FD9">
        <w:rPr>
          <w:rFonts w:ascii="Times New Roman" w:hAnsi="Times New Roman" w:cs="Times New Roman"/>
        </w:rPr>
        <w:t>, w sposób zapewniający osiągnięcie odpowiednich poziomów recyklingu przygotowania do ponownego użycia i odzysku innymi metodami oraz ograniczenie masy odpadów komunalnych ulegających biodegradacji przekazy</w:t>
      </w:r>
      <w:r w:rsidR="007D70E1" w:rsidRPr="00A91FD9">
        <w:rPr>
          <w:rFonts w:ascii="Times New Roman" w:hAnsi="Times New Roman" w:cs="Times New Roman"/>
        </w:rPr>
        <w:t xml:space="preserve">wanych do składowania w okresie </w:t>
      </w:r>
      <w:r w:rsidR="007D70E1" w:rsidRPr="00A91FD9">
        <w:rPr>
          <w:rFonts w:ascii="Times New Roman" w:hAnsi="Times New Roman" w:cs="Times New Roman"/>
          <w:b/>
          <w:color w:val="000000" w:themeColor="text1"/>
        </w:rPr>
        <w:t>od</w:t>
      </w:r>
      <w:r w:rsidR="00213CC1" w:rsidRPr="00A91FD9">
        <w:rPr>
          <w:rFonts w:ascii="Times New Roman" w:hAnsi="Times New Roman" w:cs="Times New Roman"/>
          <w:b/>
          <w:color w:val="000000" w:themeColor="text1"/>
        </w:rPr>
        <w:t xml:space="preserve"> </w:t>
      </w:r>
      <w:r w:rsidR="00563534" w:rsidRPr="00A91FD9">
        <w:rPr>
          <w:rFonts w:ascii="Times New Roman" w:hAnsi="Times New Roman" w:cs="Times New Roman"/>
          <w:b/>
          <w:color w:val="000000" w:themeColor="text1"/>
        </w:rPr>
        <w:t>01.07.2015</w:t>
      </w:r>
      <w:r w:rsidR="00653BC7">
        <w:rPr>
          <w:rFonts w:ascii="Times New Roman" w:hAnsi="Times New Roman" w:cs="Times New Roman"/>
          <w:b/>
          <w:color w:val="000000" w:themeColor="text1"/>
        </w:rPr>
        <w:t>r. do dnia 31.12.2016</w:t>
      </w:r>
      <w:r w:rsidR="007D70E1" w:rsidRPr="00A91FD9">
        <w:rPr>
          <w:rFonts w:ascii="Times New Roman" w:hAnsi="Times New Roman" w:cs="Times New Roman"/>
          <w:b/>
          <w:color w:val="000000" w:themeColor="text1"/>
        </w:rPr>
        <w:t>r.</w:t>
      </w:r>
      <w:r w:rsidR="00A720A3" w:rsidRPr="00A91FD9">
        <w:rPr>
          <w:rFonts w:ascii="Times New Roman" w:hAnsi="Times New Roman" w:cs="Times New Roman"/>
          <w:color w:val="000000" w:themeColor="text1"/>
        </w:rPr>
        <w:t xml:space="preserve"> </w:t>
      </w:r>
      <w:r w:rsidR="00563534" w:rsidRPr="00A91FD9">
        <w:rPr>
          <w:rFonts w:ascii="Times New Roman" w:hAnsi="Times New Roman" w:cs="Times New Roman"/>
          <w:color w:val="000000" w:themeColor="text1"/>
        </w:rPr>
        <w:t xml:space="preserve">W ramach zamówienia Wykonawca zobowiązany jest odbierać i zagospodarować każdą ilość odpadów komunalnych ze wszystkich nieruchomości zamieszkałych oraz nieruchomości , na których znajdują się domki letniskowe, lub innych nieruchomości wykorzystywanych na cele </w:t>
      </w:r>
      <w:r w:rsidR="002D0256" w:rsidRPr="00A91FD9">
        <w:rPr>
          <w:rFonts w:ascii="Times New Roman" w:hAnsi="Times New Roman" w:cs="Times New Roman"/>
          <w:color w:val="000000" w:themeColor="text1"/>
        </w:rPr>
        <w:t>rekreacyjno-wypoczynkowe, wykorzystywane jedynie przez część roku, znajdujące się na tere</w:t>
      </w:r>
      <w:r w:rsidR="00364F46" w:rsidRPr="00A91FD9">
        <w:rPr>
          <w:rFonts w:ascii="Times New Roman" w:hAnsi="Times New Roman" w:cs="Times New Roman"/>
          <w:color w:val="000000" w:themeColor="text1"/>
        </w:rPr>
        <w:t xml:space="preserve">nie Gminy Lipowiec Kościelny. Aktualnie brak </w:t>
      </w:r>
      <w:r w:rsidR="001C2FB4" w:rsidRPr="00A91FD9">
        <w:rPr>
          <w:rFonts w:ascii="Times New Roman" w:hAnsi="Times New Roman" w:cs="Times New Roman"/>
          <w:color w:val="000000" w:themeColor="text1"/>
        </w:rPr>
        <w:t xml:space="preserve">jest </w:t>
      </w:r>
      <w:r w:rsidR="00364F46" w:rsidRPr="00A91FD9">
        <w:rPr>
          <w:rFonts w:ascii="Times New Roman" w:hAnsi="Times New Roman" w:cs="Times New Roman"/>
          <w:color w:val="000000" w:themeColor="text1"/>
        </w:rPr>
        <w:t>zgłoszonych posesji, przewiduje się jednak w okresie obowiązywania umowy możliwość zgłoszenia takich posesji.</w:t>
      </w:r>
    </w:p>
    <w:p w:rsidR="000743C9" w:rsidRPr="00A91FD9" w:rsidRDefault="000743C9" w:rsidP="000743C9">
      <w:pPr>
        <w:spacing w:after="0" w:line="240" w:lineRule="auto"/>
        <w:jc w:val="both"/>
        <w:rPr>
          <w:rFonts w:ascii="Times New Roman" w:hAnsi="Times New Roman" w:cs="Times New Roman"/>
          <w:color w:val="FF0000"/>
        </w:rPr>
      </w:pPr>
    </w:p>
    <w:p w:rsidR="00305CA3" w:rsidRPr="00A91FD9" w:rsidRDefault="00305CA3" w:rsidP="002E13F1">
      <w:pPr>
        <w:spacing w:after="0" w:line="240" w:lineRule="auto"/>
        <w:jc w:val="both"/>
        <w:rPr>
          <w:rFonts w:ascii="Times New Roman" w:hAnsi="Times New Roman" w:cs="Times New Roman"/>
          <w:b/>
          <w:bCs/>
        </w:rPr>
      </w:pPr>
      <w:r w:rsidRPr="00A91FD9">
        <w:rPr>
          <w:rFonts w:ascii="Times New Roman" w:hAnsi="Times New Roman" w:cs="Times New Roman"/>
          <w:b/>
          <w:bCs/>
        </w:rPr>
        <w:t>Kody Wspólnego Słownika Zamówień (CPV):</w:t>
      </w:r>
    </w:p>
    <w:p w:rsidR="00486999" w:rsidRPr="00A91FD9" w:rsidRDefault="00486999" w:rsidP="002E13F1">
      <w:pPr>
        <w:spacing w:after="0" w:line="240" w:lineRule="auto"/>
        <w:jc w:val="both"/>
        <w:rPr>
          <w:rFonts w:ascii="Times New Roman" w:hAnsi="Times New Roman" w:cs="Times New Roman"/>
          <w:bCs/>
          <w:color w:val="000000" w:themeColor="text1"/>
        </w:rPr>
      </w:pPr>
    </w:p>
    <w:p w:rsidR="00486999" w:rsidRPr="00A91FD9" w:rsidRDefault="00486999" w:rsidP="002E13F1">
      <w:pPr>
        <w:spacing w:after="0" w:line="240" w:lineRule="auto"/>
        <w:jc w:val="both"/>
        <w:rPr>
          <w:rFonts w:ascii="Times New Roman" w:hAnsi="Times New Roman" w:cs="Times New Roman"/>
          <w:bCs/>
          <w:color w:val="000000" w:themeColor="text1"/>
        </w:rPr>
      </w:pPr>
      <w:r w:rsidRPr="00A91FD9">
        <w:rPr>
          <w:rFonts w:ascii="Times New Roman" w:hAnsi="Times New Roman" w:cs="Times New Roman"/>
          <w:bCs/>
          <w:color w:val="000000" w:themeColor="text1"/>
        </w:rPr>
        <w:t>90500000-2  Usługi związane z odpadami</w:t>
      </w:r>
    </w:p>
    <w:p w:rsidR="002A45D6" w:rsidRPr="00A91FD9" w:rsidRDefault="002A45D6" w:rsidP="002E13F1">
      <w:pPr>
        <w:spacing w:after="0" w:line="240" w:lineRule="auto"/>
        <w:jc w:val="both"/>
        <w:rPr>
          <w:rFonts w:ascii="Times New Roman" w:hAnsi="Times New Roman" w:cs="Times New Roman"/>
          <w:bCs/>
          <w:color w:val="000000" w:themeColor="text1"/>
        </w:rPr>
      </w:pPr>
      <w:r w:rsidRPr="00A91FD9">
        <w:rPr>
          <w:rFonts w:ascii="Times New Roman" w:hAnsi="Times New Roman" w:cs="Times New Roman"/>
          <w:bCs/>
          <w:color w:val="000000" w:themeColor="text1"/>
        </w:rPr>
        <w:t xml:space="preserve">90511300-5  Usługi zbierania odpadów </w:t>
      </w:r>
    </w:p>
    <w:p w:rsidR="00305CA3" w:rsidRPr="00A91FD9" w:rsidRDefault="00486999" w:rsidP="002E13F1">
      <w:pPr>
        <w:spacing w:after="0" w:line="240" w:lineRule="auto"/>
        <w:jc w:val="both"/>
        <w:rPr>
          <w:rFonts w:ascii="Times New Roman" w:hAnsi="Times New Roman" w:cs="Times New Roman"/>
          <w:bCs/>
        </w:rPr>
      </w:pPr>
      <w:r w:rsidRPr="00A91FD9">
        <w:rPr>
          <w:rFonts w:ascii="Times New Roman" w:hAnsi="Times New Roman" w:cs="Times New Roman"/>
          <w:bCs/>
        </w:rPr>
        <w:t xml:space="preserve">90524300-9  </w:t>
      </w:r>
      <w:r w:rsidR="000663B5" w:rsidRPr="00A91FD9">
        <w:rPr>
          <w:rFonts w:ascii="Times New Roman" w:hAnsi="Times New Roman" w:cs="Times New Roman"/>
          <w:bCs/>
        </w:rPr>
        <w:t>Usługi usuwania odpadów biologicznych</w:t>
      </w:r>
    </w:p>
    <w:p w:rsidR="00887197" w:rsidRPr="00A91FD9" w:rsidRDefault="00486999" w:rsidP="002E13F1">
      <w:pPr>
        <w:spacing w:after="0" w:line="240" w:lineRule="auto"/>
        <w:jc w:val="both"/>
        <w:rPr>
          <w:rFonts w:ascii="Times New Roman" w:hAnsi="Times New Roman" w:cs="Times New Roman"/>
          <w:bCs/>
        </w:rPr>
      </w:pPr>
      <w:r w:rsidRPr="00A91FD9">
        <w:rPr>
          <w:rFonts w:ascii="Times New Roman" w:hAnsi="Times New Roman" w:cs="Times New Roman"/>
          <w:bCs/>
        </w:rPr>
        <w:t xml:space="preserve">90511000-2  </w:t>
      </w:r>
      <w:r w:rsidR="00305CA3" w:rsidRPr="00A91FD9">
        <w:rPr>
          <w:rFonts w:ascii="Times New Roman" w:hAnsi="Times New Roman" w:cs="Times New Roman"/>
          <w:bCs/>
        </w:rPr>
        <w:t>Usługi wywozu odpadów</w:t>
      </w:r>
    </w:p>
    <w:p w:rsidR="00305CA3" w:rsidRPr="00A91FD9" w:rsidRDefault="00305CA3" w:rsidP="002E13F1">
      <w:pPr>
        <w:spacing w:after="0" w:line="240" w:lineRule="auto"/>
        <w:jc w:val="both"/>
        <w:rPr>
          <w:rFonts w:ascii="Times New Roman" w:hAnsi="Times New Roman" w:cs="Times New Roman"/>
          <w:bCs/>
        </w:rPr>
      </w:pPr>
      <w:r w:rsidRPr="00A91FD9">
        <w:rPr>
          <w:rFonts w:ascii="Times New Roman" w:hAnsi="Times New Roman" w:cs="Times New Roman"/>
          <w:bCs/>
        </w:rPr>
        <w:t>90533000-2  Usługi gospodarki odpadami</w:t>
      </w:r>
    </w:p>
    <w:p w:rsidR="000663B5" w:rsidRPr="00A91FD9" w:rsidRDefault="000663B5" w:rsidP="002E13F1">
      <w:pPr>
        <w:spacing w:after="0" w:line="240" w:lineRule="auto"/>
        <w:jc w:val="both"/>
        <w:rPr>
          <w:rFonts w:ascii="Times New Roman" w:hAnsi="Times New Roman" w:cs="Times New Roman"/>
          <w:bCs/>
        </w:rPr>
      </w:pPr>
      <w:r w:rsidRPr="00A91FD9">
        <w:rPr>
          <w:rFonts w:ascii="Times New Roman" w:hAnsi="Times New Roman" w:cs="Times New Roman"/>
          <w:bCs/>
        </w:rPr>
        <w:t xml:space="preserve">90512000-9 </w:t>
      </w:r>
      <w:r w:rsidR="00486999" w:rsidRPr="00A91FD9">
        <w:rPr>
          <w:rFonts w:ascii="Times New Roman" w:hAnsi="Times New Roman" w:cs="Times New Roman"/>
          <w:bCs/>
        </w:rPr>
        <w:t xml:space="preserve"> </w:t>
      </w:r>
      <w:r w:rsidRPr="00A91FD9">
        <w:rPr>
          <w:rFonts w:ascii="Times New Roman" w:hAnsi="Times New Roman" w:cs="Times New Roman"/>
          <w:bCs/>
        </w:rPr>
        <w:t>Usługi transportu odpadów</w:t>
      </w:r>
    </w:p>
    <w:p w:rsidR="00305CA3" w:rsidRPr="00A91FD9" w:rsidRDefault="00305CA3" w:rsidP="002E13F1">
      <w:pPr>
        <w:spacing w:after="0" w:line="240" w:lineRule="auto"/>
        <w:jc w:val="both"/>
        <w:rPr>
          <w:rFonts w:ascii="Times New Roman" w:hAnsi="Times New Roman" w:cs="Times New Roman"/>
          <w:bCs/>
        </w:rPr>
      </w:pPr>
      <w:r w:rsidRPr="00A91FD9">
        <w:rPr>
          <w:rFonts w:ascii="Times New Roman" w:hAnsi="Times New Roman" w:cs="Times New Roman"/>
          <w:bCs/>
        </w:rPr>
        <w:t>90513100-7  Usługi wywozu odpadów pochodzących z gospodarstw domowych</w:t>
      </w:r>
    </w:p>
    <w:p w:rsidR="002E13F1" w:rsidRPr="00A91FD9" w:rsidRDefault="002E13F1" w:rsidP="00EB1581">
      <w:pPr>
        <w:spacing w:after="0" w:line="240" w:lineRule="auto"/>
        <w:jc w:val="both"/>
        <w:rPr>
          <w:rFonts w:ascii="Times New Roman" w:hAnsi="Times New Roman" w:cs="Times New Roman"/>
          <w:bCs/>
        </w:rPr>
      </w:pPr>
    </w:p>
    <w:p w:rsidR="00536F24" w:rsidRPr="00A91FD9" w:rsidRDefault="003975FD" w:rsidP="0066663E">
      <w:pPr>
        <w:pStyle w:val="Akapitzlist"/>
        <w:numPr>
          <w:ilvl w:val="0"/>
          <w:numId w:val="54"/>
        </w:numPr>
        <w:spacing w:after="0" w:line="240" w:lineRule="auto"/>
        <w:jc w:val="both"/>
        <w:rPr>
          <w:rFonts w:ascii="Times New Roman" w:hAnsi="Times New Roman" w:cs="Times New Roman"/>
          <w:b/>
          <w:bCs/>
        </w:rPr>
      </w:pPr>
      <w:r w:rsidRPr="00A91FD9">
        <w:rPr>
          <w:rFonts w:ascii="Times New Roman" w:hAnsi="Times New Roman" w:cs="Times New Roman"/>
          <w:b/>
        </w:rPr>
        <w:t>Przedmiot usługi</w:t>
      </w:r>
      <w:r w:rsidR="0054748F" w:rsidRPr="00A91FD9">
        <w:rPr>
          <w:rFonts w:ascii="Times New Roman" w:hAnsi="Times New Roman" w:cs="Times New Roman"/>
          <w:b/>
        </w:rPr>
        <w:t xml:space="preserve"> obejmuje w szczególności</w:t>
      </w:r>
      <w:r w:rsidR="00536F24" w:rsidRPr="00A91FD9">
        <w:rPr>
          <w:rFonts w:ascii="Times New Roman" w:hAnsi="Times New Roman" w:cs="Times New Roman"/>
          <w:b/>
          <w:bCs/>
        </w:rPr>
        <w:t>:</w:t>
      </w:r>
    </w:p>
    <w:p w:rsidR="0054748F" w:rsidRPr="00A91FD9" w:rsidRDefault="0054748F" w:rsidP="0054748F">
      <w:pPr>
        <w:spacing w:after="0" w:line="240" w:lineRule="auto"/>
        <w:ind w:left="360"/>
        <w:jc w:val="both"/>
        <w:rPr>
          <w:rFonts w:ascii="Times New Roman" w:hAnsi="Times New Roman" w:cs="Times New Roman"/>
          <w:bCs/>
        </w:rPr>
      </w:pPr>
    </w:p>
    <w:p w:rsidR="00A91FD9" w:rsidRDefault="003660F5" w:rsidP="0066663E">
      <w:pPr>
        <w:pStyle w:val="Akapitzlist"/>
        <w:numPr>
          <w:ilvl w:val="0"/>
          <w:numId w:val="20"/>
        </w:numPr>
        <w:spacing w:after="0" w:line="240" w:lineRule="auto"/>
        <w:jc w:val="both"/>
        <w:rPr>
          <w:rFonts w:ascii="Times New Roman" w:hAnsi="Times New Roman" w:cs="Times New Roman"/>
          <w:bCs/>
        </w:rPr>
      </w:pPr>
      <w:r w:rsidRPr="00A91FD9">
        <w:rPr>
          <w:rFonts w:ascii="Times New Roman" w:hAnsi="Times New Roman" w:cs="Times New Roman"/>
          <w:bCs/>
        </w:rPr>
        <w:t>odbiór i zagospodarowanie niesegregowanych, zmieszanych odpadów</w:t>
      </w:r>
      <w:r w:rsidR="00510919" w:rsidRPr="00A91FD9">
        <w:rPr>
          <w:rFonts w:ascii="Times New Roman" w:hAnsi="Times New Roman" w:cs="Times New Roman"/>
          <w:bCs/>
        </w:rPr>
        <w:t xml:space="preserve"> </w:t>
      </w:r>
      <w:r w:rsidR="00A91FD9">
        <w:rPr>
          <w:rFonts w:ascii="Times New Roman" w:hAnsi="Times New Roman" w:cs="Times New Roman"/>
          <w:bCs/>
        </w:rPr>
        <w:t>komunalnych;</w:t>
      </w:r>
    </w:p>
    <w:p w:rsidR="003660F5" w:rsidRPr="00A91FD9" w:rsidRDefault="003660F5" w:rsidP="00A91FD9">
      <w:pPr>
        <w:pStyle w:val="Akapitzlist"/>
        <w:spacing w:after="0" w:line="240" w:lineRule="auto"/>
        <w:ind w:left="735"/>
        <w:jc w:val="both"/>
        <w:rPr>
          <w:rFonts w:ascii="Times New Roman" w:hAnsi="Times New Roman" w:cs="Times New Roman"/>
          <w:bCs/>
        </w:rPr>
      </w:pPr>
    </w:p>
    <w:p w:rsidR="00510919" w:rsidRDefault="003660F5" w:rsidP="0066663E">
      <w:pPr>
        <w:pStyle w:val="Akapitzlist"/>
        <w:numPr>
          <w:ilvl w:val="0"/>
          <w:numId w:val="20"/>
        </w:numPr>
        <w:spacing w:after="0" w:line="240" w:lineRule="auto"/>
        <w:jc w:val="both"/>
        <w:rPr>
          <w:rFonts w:ascii="Times New Roman" w:hAnsi="Times New Roman" w:cs="Times New Roman"/>
          <w:bCs/>
        </w:rPr>
      </w:pPr>
      <w:r w:rsidRPr="00A91FD9">
        <w:rPr>
          <w:rFonts w:ascii="Times New Roman" w:hAnsi="Times New Roman" w:cs="Times New Roman"/>
          <w:bCs/>
        </w:rPr>
        <w:t xml:space="preserve">odbiór </w:t>
      </w:r>
      <w:r w:rsidR="00545E49" w:rsidRPr="00A91FD9">
        <w:rPr>
          <w:rFonts w:ascii="Times New Roman" w:hAnsi="Times New Roman" w:cs="Times New Roman"/>
          <w:bCs/>
        </w:rPr>
        <w:t xml:space="preserve"> </w:t>
      </w:r>
      <w:r w:rsidRPr="00A91FD9">
        <w:rPr>
          <w:rFonts w:ascii="Times New Roman" w:hAnsi="Times New Roman" w:cs="Times New Roman"/>
          <w:bCs/>
        </w:rPr>
        <w:t>odpadów  segregowanych i zbieranych</w:t>
      </w:r>
      <w:r w:rsidR="00510919" w:rsidRPr="00A91FD9">
        <w:rPr>
          <w:rFonts w:ascii="Times New Roman" w:hAnsi="Times New Roman" w:cs="Times New Roman"/>
          <w:bCs/>
        </w:rPr>
        <w:t xml:space="preserve"> selektywnie: papier i tektura, tekstylia, szkło, tworzywa sztuczne, opakowania wielomateriałowe, metale, odpady ulegające biodegradacji (w tym odpady zielone), przeterminowane leki</w:t>
      </w:r>
      <w:r w:rsidR="00304B32" w:rsidRPr="00A91FD9">
        <w:rPr>
          <w:rFonts w:ascii="Times New Roman" w:hAnsi="Times New Roman" w:cs="Times New Roman"/>
          <w:bCs/>
        </w:rPr>
        <w:t>, zużyte baterie i akumulatory</w:t>
      </w:r>
      <w:r w:rsidR="00C16A53" w:rsidRPr="00A91FD9">
        <w:rPr>
          <w:rFonts w:ascii="Times New Roman" w:hAnsi="Times New Roman" w:cs="Times New Roman"/>
          <w:bCs/>
        </w:rPr>
        <w:t>;</w:t>
      </w:r>
      <w:r w:rsidR="00510919" w:rsidRPr="00A91FD9">
        <w:rPr>
          <w:rFonts w:ascii="Times New Roman" w:hAnsi="Times New Roman" w:cs="Times New Roman"/>
          <w:bCs/>
        </w:rPr>
        <w:t xml:space="preserve"> </w:t>
      </w:r>
    </w:p>
    <w:p w:rsidR="00A91FD9" w:rsidRPr="00A91FD9" w:rsidRDefault="00A91FD9" w:rsidP="00A91FD9">
      <w:pPr>
        <w:pStyle w:val="Akapitzlist"/>
        <w:spacing w:after="0" w:line="240" w:lineRule="auto"/>
        <w:ind w:left="735"/>
        <w:jc w:val="both"/>
        <w:rPr>
          <w:rFonts w:ascii="Times New Roman" w:hAnsi="Times New Roman" w:cs="Times New Roman"/>
          <w:bCs/>
        </w:rPr>
      </w:pPr>
    </w:p>
    <w:p w:rsidR="00510919" w:rsidRDefault="003660F5" w:rsidP="0066663E">
      <w:pPr>
        <w:pStyle w:val="Akapitzlist"/>
        <w:numPr>
          <w:ilvl w:val="0"/>
          <w:numId w:val="20"/>
        </w:numPr>
        <w:spacing w:after="0" w:line="240" w:lineRule="auto"/>
        <w:jc w:val="both"/>
        <w:rPr>
          <w:rFonts w:ascii="Times New Roman" w:hAnsi="Times New Roman" w:cs="Times New Roman"/>
          <w:bCs/>
        </w:rPr>
      </w:pPr>
      <w:r w:rsidRPr="00A91FD9">
        <w:rPr>
          <w:rFonts w:ascii="Times New Roman" w:hAnsi="Times New Roman" w:cs="Times New Roman"/>
          <w:bCs/>
        </w:rPr>
        <w:t>odbiór odpadów specyficznych, powstających</w:t>
      </w:r>
      <w:r w:rsidR="00510919" w:rsidRPr="00A91FD9">
        <w:rPr>
          <w:rFonts w:ascii="Times New Roman" w:hAnsi="Times New Roman" w:cs="Times New Roman"/>
          <w:bCs/>
        </w:rPr>
        <w:t xml:space="preserve"> w strumieniu odpadów komunalnych typu: zużyty sprzęt elektryczny i elektroniczny, opony, odpady wielkogabarytowe, chemikalia (farby, rozpuszczalniki, oleje, zużyte baterie i akumulatory itd.)</w:t>
      </w:r>
      <w:r w:rsidR="003865BC" w:rsidRPr="00A91FD9">
        <w:rPr>
          <w:rFonts w:ascii="Times New Roman" w:hAnsi="Times New Roman" w:cs="Times New Roman"/>
          <w:bCs/>
        </w:rPr>
        <w:t>,</w:t>
      </w:r>
      <w:r w:rsidR="00510919" w:rsidRPr="00A91FD9">
        <w:rPr>
          <w:rFonts w:ascii="Times New Roman" w:hAnsi="Times New Roman" w:cs="Times New Roman"/>
          <w:bCs/>
        </w:rPr>
        <w:t xml:space="preserve"> wystawianych podczas akcji</w:t>
      </w:r>
      <w:r w:rsidR="00C16A53" w:rsidRPr="00A91FD9">
        <w:rPr>
          <w:rFonts w:ascii="Times New Roman" w:hAnsi="Times New Roman" w:cs="Times New Roman"/>
          <w:bCs/>
        </w:rPr>
        <w:t xml:space="preserve"> </w:t>
      </w:r>
      <w:r w:rsidR="00361E8F" w:rsidRPr="00A91FD9">
        <w:rPr>
          <w:rFonts w:ascii="Times New Roman" w:hAnsi="Times New Roman" w:cs="Times New Roman"/>
          <w:bCs/>
        </w:rPr>
        <w:t>tzw.</w:t>
      </w:r>
      <w:r w:rsidR="00C16A53" w:rsidRPr="00A91FD9">
        <w:rPr>
          <w:rFonts w:ascii="Times New Roman" w:hAnsi="Times New Roman" w:cs="Times New Roman"/>
          <w:bCs/>
        </w:rPr>
        <w:t>„</w:t>
      </w:r>
      <w:r w:rsidR="00510919" w:rsidRPr="00A91FD9">
        <w:rPr>
          <w:rFonts w:ascii="Times New Roman" w:hAnsi="Times New Roman" w:cs="Times New Roman"/>
          <w:bCs/>
        </w:rPr>
        <w:t xml:space="preserve"> wystawka</w:t>
      </w:r>
      <w:r w:rsidR="00C16A53" w:rsidRPr="00A91FD9">
        <w:rPr>
          <w:rFonts w:ascii="Times New Roman" w:hAnsi="Times New Roman" w:cs="Times New Roman"/>
          <w:bCs/>
        </w:rPr>
        <w:t>”;</w:t>
      </w:r>
      <w:r w:rsidR="00510919" w:rsidRPr="00A91FD9">
        <w:rPr>
          <w:rFonts w:ascii="Times New Roman" w:hAnsi="Times New Roman" w:cs="Times New Roman"/>
          <w:bCs/>
        </w:rPr>
        <w:t xml:space="preserve"> </w:t>
      </w:r>
    </w:p>
    <w:p w:rsidR="00A91FD9" w:rsidRPr="00A91FD9" w:rsidRDefault="00A91FD9" w:rsidP="00A91FD9">
      <w:pPr>
        <w:spacing w:after="0" w:line="240" w:lineRule="auto"/>
        <w:jc w:val="both"/>
        <w:rPr>
          <w:rFonts w:ascii="Times New Roman" w:hAnsi="Times New Roman" w:cs="Times New Roman"/>
          <w:bCs/>
        </w:rPr>
      </w:pPr>
    </w:p>
    <w:p w:rsidR="00A220FC" w:rsidRDefault="00A220FC" w:rsidP="0066663E">
      <w:pPr>
        <w:pStyle w:val="Akapitzlist"/>
        <w:numPr>
          <w:ilvl w:val="0"/>
          <w:numId w:val="20"/>
        </w:numPr>
        <w:spacing w:after="0" w:line="240" w:lineRule="auto"/>
        <w:jc w:val="both"/>
        <w:rPr>
          <w:rFonts w:ascii="Times New Roman" w:hAnsi="Times New Roman" w:cs="Times New Roman"/>
          <w:bCs/>
        </w:rPr>
      </w:pPr>
      <w:r w:rsidRPr="00A91FD9">
        <w:rPr>
          <w:rFonts w:ascii="Times New Roman" w:hAnsi="Times New Roman" w:cs="Times New Roman"/>
          <w:bCs/>
        </w:rPr>
        <w:t>transport odpadów;</w:t>
      </w:r>
    </w:p>
    <w:p w:rsidR="00A91FD9" w:rsidRPr="00A91FD9" w:rsidRDefault="00A91FD9" w:rsidP="00A91FD9">
      <w:pPr>
        <w:pStyle w:val="Akapitzlist"/>
        <w:spacing w:after="0" w:line="240" w:lineRule="auto"/>
        <w:ind w:left="735"/>
        <w:jc w:val="both"/>
        <w:rPr>
          <w:rFonts w:ascii="Times New Roman" w:hAnsi="Times New Roman" w:cs="Times New Roman"/>
          <w:bCs/>
        </w:rPr>
      </w:pPr>
    </w:p>
    <w:p w:rsidR="00510919" w:rsidRPr="00A91FD9" w:rsidRDefault="00CE273C" w:rsidP="0066663E">
      <w:pPr>
        <w:pStyle w:val="Akapitzlist"/>
        <w:numPr>
          <w:ilvl w:val="0"/>
          <w:numId w:val="20"/>
        </w:numPr>
        <w:spacing w:after="0" w:line="240" w:lineRule="auto"/>
        <w:jc w:val="both"/>
        <w:rPr>
          <w:rFonts w:ascii="Times New Roman" w:hAnsi="Times New Roman" w:cs="Times New Roman"/>
          <w:bCs/>
        </w:rPr>
      </w:pPr>
      <w:r w:rsidRPr="00A91FD9">
        <w:rPr>
          <w:rFonts w:ascii="Times New Roman" w:hAnsi="Times New Roman" w:cs="Times New Roman"/>
          <w:bCs/>
        </w:rPr>
        <w:t xml:space="preserve">odbiór i zagospodarowanie </w:t>
      </w:r>
      <w:r w:rsidR="00D2125B" w:rsidRPr="00A91FD9">
        <w:rPr>
          <w:rFonts w:ascii="Times New Roman" w:hAnsi="Times New Roman" w:cs="Times New Roman"/>
          <w:bCs/>
        </w:rPr>
        <w:t>wszystkich</w:t>
      </w:r>
      <w:r w:rsidRPr="00A91FD9">
        <w:rPr>
          <w:rFonts w:ascii="Times New Roman" w:hAnsi="Times New Roman" w:cs="Times New Roman"/>
          <w:bCs/>
        </w:rPr>
        <w:t xml:space="preserve"> odpadów komunalnych</w:t>
      </w:r>
      <w:r w:rsidR="00510919" w:rsidRPr="00A91FD9">
        <w:rPr>
          <w:rFonts w:ascii="Times New Roman" w:hAnsi="Times New Roman" w:cs="Times New Roman"/>
          <w:bCs/>
        </w:rPr>
        <w:t xml:space="preserve"> z dodatkowego, stałego, darmowego punktu selektywnego zbieran</w:t>
      </w:r>
      <w:r w:rsidR="004411C1" w:rsidRPr="00A91FD9">
        <w:rPr>
          <w:rFonts w:ascii="Times New Roman" w:hAnsi="Times New Roman" w:cs="Times New Roman"/>
          <w:bCs/>
        </w:rPr>
        <w:t>ia odpadów komunalnych (PSZOK):</w:t>
      </w:r>
      <w:r w:rsidR="004411C1" w:rsidRPr="00A91FD9">
        <w:rPr>
          <w:rFonts w:ascii="Times New Roman" w:hAnsi="Times New Roman" w:cs="Times New Roman"/>
        </w:rPr>
        <w:t xml:space="preserve"> </w:t>
      </w:r>
      <w:r w:rsidR="004411C1" w:rsidRPr="00A91FD9">
        <w:rPr>
          <w:rFonts w:ascii="Times New Roman" w:hAnsi="Times New Roman" w:cs="Times New Roman"/>
          <w:bCs/>
        </w:rPr>
        <w:t>papier i tektura, szkło, tworzywa sztuczne, opakowania wielomateriałowe, metal, odpady komunalne ulegające biodegradacji, w tym opakowaniowe ulegające biodegradacji, odpady zielone, zużyte baterie i akumulatory, przeterminowane leki i chemikalia, odpady wielkogabarytowe, zużyty sprzęt elektryczny i elektroniczny, zużyte opony.</w:t>
      </w:r>
    </w:p>
    <w:p w:rsidR="00DE49E4" w:rsidRPr="00A91FD9" w:rsidRDefault="00DE49E4" w:rsidP="00DE49E4">
      <w:pPr>
        <w:pStyle w:val="Akapitzlist"/>
        <w:spacing w:after="0" w:line="240" w:lineRule="auto"/>
        <w:ind w:left="735"/>
        <w:jc w:val="both"/>
        <w:rPr>
          <w:rFonts w:ascii="Times New Roman" w:hAnsi="Times New Roman" w:cs="Times New Roman"/>
          <w:bCs/>
        </w:rPr>
      </w:pPr>
    </w:p>
    <w:p w:rsidR="00CE49FB" w:rsidRPr="00A91FD9" w:rsidRDefault="00BF7A74" w:rsidP="0066663E">
      <w:pPr>
        <w:pStyle w:val="Akapitzlist"/>
        <w:numPr>
          <w:ilvl w:val="0"/>
          <w:numId w:val="20"/>
        </w:numPr>
        <w:spacing w:after="0" w:line="240" w:lineRule="auto"/>
        <w:jc w:val="both"/>
        <w:rPr>
          <w:rFonts w:ascii="Times New Roman" w:hAnsi="Times New Roman" w:cs="Times New Roman"/>
          <w:bCs/>
        </w:rPr>
      </w:pPr>
      <w:r w:rsidRPr="00A91FD9">
        <w:rPr>
          <w:rFonts w:ascii="Times New Roman" w:hAnsi="Times New Roman" w:cs="Times New Roman"/>
          <w:bCs/>
        </w:rPr>
        <w:t>d</w:t>
      </w:r>
      <w:r w:rsidR="00CE49FB" w:rsidRPr="00A91FD9">
        <w:rPr>
          <w:rFonts w:ascii="Times New Roman" w:hAnsi="Times New Roman" w:cs="Times New Roman"/>
          <w:bCs/>
        </w:rPr>
        <w:t xml:space="preserve">ostarczenie do gospodarstw domowych worków do selektywnej zbiórki odpadów </w:t>
      </w:r>
    </w:p>
    <w:p w:rsidR="004575E4" w:rsidRPr="00A91FD9" w:rsidRDefault="004575E4" w:rsidP="004575E4">
      <w:pPr>
        <w:spacing w:after="0" w:line="360" w:lineRule="auto"/>
        <w:jc w:val="both"/>
        <w:rPr>
          <w:rFonts w:ascii="Times New Roman" w:hAnsi="Times New Roman" w:cs="Times New Roman"/>
          <w:bCs/>
        </w:rPr>
      </w:pPr>
    </w:p>
    <w:p w:rsidR="00A5103D" w:rsidRPr="00A91FD9" w:rsidRDefault="00EB1581" w:rsidP="0066663E">
      <w:pPr>
        <w:pStyle w:val="Akapitzlist"/>
        <w:numPr>
          <w:ilvl w:val="0"/>
          <w:numId w:val="54"/>
        </w:numPr>
        <w:spacing w:after="0" w:line="240" w:lineRule="auto"/>
        <w:jc w:val="both"/>
        <w:rPr>
          <w:rFonts w:ascii="Times New Roman" w:hAnsi="Times New Roman" w:cs="Times New Roman"/>
          <w:bCs/>
        </w:rPr>
      </w:pPr>
      <w:r w:rsidRPr="00A91FD9">
        <w:rPr>
          <w:rFonts w:ascii="Times New Roman" w:hAnsi="Times New Roman" w:cs="Times New Roman"/>
          <w:bCs/>
        </w:rPr>
        <w:t xml:space="preserve"> </w:t>
      </w:r>
      <w:r w:rsidR="00A5103D" w:rsidRPr="00A91FD9">
        <w:rPr>
          <w:rFonts w:ascii="Times New Roman" w:hAnsi="Times New Roman" w:cs="Times New Roman"/>
          <w:bCs/>
        </w:rPr>
        <w:t>Przedmiot zamówienia musi być realizowany zgodnie z obowiązującymi przepisami w tym zakresie, w szczególności z :</w:t>
      </w:r>
    </w:p>
    <w:p w:rsidR="00EB1581" w:rsidRPr="00A91FD9" w:rsidRDefault="00EB1581" w:rsidP="00EB1581">
      <w:pPr>
        <w:spacing w:after="0" w:line="240" w:lineRule="auto"/>
        <w:jc w:val="both"/>
        <w:rPr>
          <w:rFonts w:ascii="Times New Roman" w:hAnsi="Times New Roman" w:cs="Times New Roman"/>
          <w:bCs/>
        </w:rPr>
      </w:pPr>
    </w:p>
    <w:p w:rsidR="00D23A10" w:rsidRPr="00A91FD9" w:rsidRDefault="00D23A10" w:rsidP="0066663E">
      <w:pPr>
        <w:pStyle w:val="Akapitzlist"/>
        <w:numPr>
          <w:ilvl w:val="0"/>
          <w:numId w:val="19"/>
        </w:numPr>
        <w:spacing w:after="0" w:line="240" w:lineRule="auto"/>
        <w:contextualSpacing w:val="0"/>
        <w:jc w:val="both"/>
        <w:rPr>
          <w:rFonts w:ascii="Times New Roman" w:hAnsi="Times New Roman" w:cs="Times New Roman"/>
          <w:bCs/>
        </w:rPr>
      </w:pPr>
      <w:r w:rsidRPr="00A91FD9">
        <w:rPr>
          <w:rFonts w:ascii="Times New Roman" w:hAnsi="Times New Roman" w:cs="Times New Roman"/>
          <w:bCs/>
        </w:rPr>
        <w:t>Rozporządzeniem Prezesa Rady Ministrów z dnia 19 lutego 2013r. w sprawie rodzajów dokumentów, jakich może żądać zamawiający od wykonawcy praz form, w jakich te dokumenty mogą być składane (Dz.</w:t>
      </w:r>
      <w:r w:rsidR="00026AF7" w:rsidRPr="00A91FD9">
        <w:rPr>
          <w:rFonts w:ascii="Times New Roman" w:hAnsi="Times New Roman" w:cs="Times New Roman"/>
          <w:bCs/>
        </w:rPr>
        <w:t xml:space="preserve"> </w:t>
      </w:r>
      <w:r w:rsidRPr="00A91FD9">
        <w:rPr>
          <w:rFonts w:ascii="Times New Roman" w:hAnsi="Times New Roman" w:cs="Times New Roman"/>
          <w:bCs/>
        </w:rPr>
        <w:t>U. z 2013r., poz.231);</w:t>
      </w:r>
    </w:p>
    <w:p w:rsidR="00D23A10" w:rsidRPr="00A91FD9" w:rsidRDefault="00D23A10" w:rsidP="0066663E">
      <w:pPr>
        <w:pStyle w:val="Akapitzlist"/>
        <w:numPr>
          <w:ilvl w:val="0"/>
          <w:numId w:val="19"/>
        </w:numPr>
        <w:spacing w:after="0" w:line="240" w:lineRule="auto"/>
        <w:contextualSpacing w:val="0"/>
        <w:jc w:val="both"/>
        <w:rPr>
          <w:rFonts w:ascii="Times New Roman" w:hAnsi="Times New Roman" w:cs="Times New Roman"/>
          <w:bCs/>
        </w:rPr>
      </w:pPr>
      <w:r w:rsidRPr="00A91FD9">
        <w:rPr>
          <w:rFonts w:ascii="Times New Roman" w:hAnsi="Times New Roman" w:cs="Times New Roman"/>
          <w:bCs/>
        </w:rPr>
        <w:t>Kodeksem cywilnym (Dz.</w:t>
      </w:r>
      <w:r w:rsidR="00026AF7" w:rsidRPr="00A91FD9">
        <w:rPr>
          <w:rFonts w:ascii="Times New Roman" w:hAnsi="Times New Roman" w:cs="Times New Roman"/>
          <w:bCs/>
        </w:rPr>
        <w:t xml:space="preserve"> </w:t>
      </w:r>
      <w:r w:rsidRPr="00A91FD9">
        <w:rPr>
          <w:rFonts w:ascii="Times New Roman" w:hAnsi="Times New Roman" w:cs="Times New Roman"/>
          <w:bCs/>
        </w:rPr>
        <w:t>U. z 2014r., poz. 121 z późn. zm.)</w:t>
      </w:r>
      <w:r w:rsidR="00B666B1" w:rsidRPr="00A91FD9">
        <w:rPr>
          <w:rFonts w:ascii="Times New Roman" w:hAnsi="Times New Roman" w:cs="Times New Roman"/>
          <w:bCs/>
        </w:rPr>
        <w:t>;</w:t>
      </w:r>
    </w:p>
    <w:p w:rsidR="00EB1581" w:rsidRPr="00A91FD9" w:rsidRDefault="00EB1581" w:rsidP="0066663E">
      <w:pPr>
        <w:pStyle w:val="Akapitzlist"/>
        <w:numPr>
          <w:ilvl w:val="0"/>
          <w:numId w:val="19"/>
        </w:numPr>
        <w:spacing w:after="0" w:line="240" w:lineRule="auto"/>
        <w:ind w:left="1139" w:hanging="357"/>
        <w:contextualSpacing w:val="0"/>
        <w:jc w:val="both"/>
        <w:rPr>
          <w:rFonts w:ascii="Times New Roman" w:hAnsi="Times New Roman" w:cs="Times New Roman"/>
          <w:bCs/>
        </w:rPr>
      </w:pPr>
      <w:r w:rsidRPr="00A91FD9">
        <w:rPr>
          <w:rFonts w:ascii="Times New Roman" w:hAnsi="Times New Roman" w:cs="Times New Roman"/>
          <w:bCs/>
        </w:rPr>
        <w:t>Ustawą z dnia 29 stycznia 2004r. Prawo zamówień publicznych (tj. Dz.</w:t>
      </w:r>
      <w:r w:rsidR="00026AF7" w:rsidRPr="00A91FD9">
        <w:rPr>
          <w:rFonts w:ascii="Times New Roman" w:hAnsi="Times New Roman" w:cs="Times New Roman"/>
          <w:bCs/>
        </w:rPr>
        <w:t xml:space="preserve"> </w:t>
      </w:r>
      <w:r w:rsidRPr="00A91FD9">
        <w:rPr>
          <w:rFonts w:ascii="Times New Roman" w:hAnsi="Times New Roman" w:cs="Times New Roman"/>
          <w:bCs/>
        </w:rPr>
        <w:t>U. z 2013 r., poz. 90z z późn. zm.);</w:t>
      </w:r>
    </w:p>
    <w:p w:rsidR="00B666B1" w:rsidRPr="00A91FD9" w:rsidRDefault="00D23A10" w:rsidP="0066663E">
      <w:pPr>
        <w:pStyle w:val="Akapitzlist"/>
        <w:numPr>
          <w:ilvl w:val="0"/>
          <w:numId w:val="19"/>
        </w:numPr>
        <w:spacing w:after="0" w:line="240" w:lineRule="auto"/>
        <w:contextualSpacing w:val="0"/>
        <w:jc w:val="both"/>
        <w:rPr>
          <w:rFonts w:ascii="Times New Roman" w:hAnsi="Times New Roman" w:cs="Times New Roman"/>
          <w:bCs/>
        </w:rPr>
      </w:pPr>
      <w:r w:rsidRPr="00A91FD9">
        <w:rPr>
          <w:rFonts w:ascii="Times New Roman" w:hAnsi="Times New Roman" w:cs="Times New Roman"/>
          <w:bCs/>
        </w:rPr>
        <w:t>Ustaw y dnia 16 kwietnia 1993r. o zwalczaniu nieuczciwej konkurencji</w:t>
      </w:r>
      <w:r w:rsidR="00B666B1" w:rsidRPr="00A91FD9">
        <w:rPr>
          <w:rFonts w:ascii="Times New Roman" w:hAnsi="Times New Roman" w:cs="Times New Roman"/>
          <w:bCs/>
        </w:rPr>
        <w:t xml:space="preserve"> (Dz.</w:t>
      </w:r>
      <w:r w:rsidR="00026AF7" w:rsidRPr="00A91FD9">
        <w:rPr>
          <w:rFonts w:ascii="Times New Roman" w:hAnsi="Times New Roman" w:cs="Times New Roman"/>
          <w:bCs/>
        </w:rPr>
        <w:t xml:space="preserve"> </w:t>
      </w:r>
      <w:r w:rsidR="00B666B1" w:rsidRPr="00A91FD9">
        <w:rPr>
          <w:rFonts w:ascii="Times New Roman" w:hAnsi="Times New Roman" w:cs="Times New Roman"/>
          <w:bCs/>
        </w:rPr>
        <w:t>U. z 2003r. Nr 153, poz. 1503 z późn.zm.);</w:t>
      </w:r>
    </w:p>
    <w:p w:rsidR="00A5103D" w:rsidRPr="00A91FD9" w:rsidRDefault="00A5103D" w:rsidP="0066663E">
      <w:pPr>
        <w:pStyle w:val="Akapitzlist"/>
        <w:numPr>
          <w:ilvl w:val="0"/>
          <w:numId w:val="19"/>
        </w:numPr>
        <w:spacing w:after="0" w:line="240" w:lineRule="auto"/>
        <w:contextualSpacing w:val="0"/>
        <w:jc w:val="both"/>
        <w:rPr>
          <w:rFonts w:ascii="Times New Roman" w:hAnsi="Times New Roman" w:cs="Times New Roman"/>
          <w:bCs/>
        </w:rPr>
      </w:pPr>
      <w:r w:rsidRPr="00A91FD9">
        <w:rPr>
          <w:rFonts w:ascii="Times New Roman" w:hAnsi="Times New Roman" w:cs="Times New Roman"/>
          <w:bCs/>
        </w:rPr>
        <w:t>Ustawą z dnia 14 grudnia 2012 r. o odpadach (Dz. U. z 2013r., poz. 21</w:t>
      </w:r>
      <w:r w:rsidR="004757D1" w:rsidRPr="00A91FD9">
        <w:rPr>
          <w:rFonts w:ascii="Times New Roman" w:hAnsi="Times New Roman" w:cs="Times New Roman"/>
          <w:bCs/>
        </w:rPr>
        <w:t>, z późn. zm</w:t>
      </w:r>
      <w:r w:rsidR="003B3D7E" w:rsidRPr="00A91FD9">
        <w:rPr>
          <w:rFonts w:ascii="Times New Roman" w:hAnsi="Times New Roman" w:cs="Times New Roman"/>
          <w:bCs/>
        </w:rPr>
        <w:t>.</w:t>
      </w:r>
      <w:r w:rsidRPr="00A91FD9">
        <w:rPr>
          <w:rFonts w:ascii="Times New Roman" w:hAnsi="Times New Roman" w:cs="Times New Roman"/>
          <w:bCs/>
        </w:rPr>
        <w:t>);</w:t>
      </w:r>
    </w:p>
    <w:p w:rsidR="00A5103D" w:rsidRPr="00A91FD9" w:rsidRDefault="00A5103D" w:rsidP="0066663E">
      <w:pPr>
        <w:pStyle w:val="Akapitzlist"/>
        <w:numPr>
          <w:ilvl w:val="0"/>
          <w:numId w:val="19"/>
        </w:numPr>
        <w:spacing w:after="0" w:line="240" w:lineRule="auto"/>
        <w:contextualSpacing w:val="0"/>
        <w:jc w:val="both"/>
        <w:rPr>
          <w:rFonts w:ascii="Times New Roman" w:hAnsi="Times New Roman" w:cs="Times New Roman"/>
          <w:bCs/>
        </w:rPr>
      </w:pPr>
      <w:r w:rsidRPr="00A91FD9">
        <w:rPr>
          <w:rFonts w:ascii="Times New Roman" w:hAnsi="Times New Roman" w:cs="Times New Roman"/>
          <w:bCs/>
        </w:rPr>
        <w:t>Ustawą z dnia 13 września 1996 r. o utrzymaniu czystości i p</w:t>
      </w:r>
      <w:r w:rsidR="00077027" w:rsidRPr="00A91FD9">
        <w:rPr>
          <w:rFonts w:ascii="Times New Roman" w:hAnsi="Times New Roman" w:cs="Times New Roman"/>
          <w:bCs/>
        </w:rPr>
        <w:t>orządku w gminach (</w:t>
      </w:r>
      <w:r w:rsidR="004757D1" w:rsidRPr="00A91FD9">
        <w:rPr>
          <w:rFonts w:ascii="Times New Roman" w:hAnsi="Times New Roman" w:cs="Times New Roman"/>
          <w:bCs/>
        </w:rPr>
        <w:t>j.t</w:t>
      </w:r>
      <w:r w:rsidR="003865BC" w:rsidRPr="00A91FD9">
        <w:rPr>
          <w:rFonts w:ascii="Times New Roman" w:hAnsi="Times New Roman" w:cs="Times New Roman"/>
          <w:bCs/>
        </w:rPr>
        <w:t>.</w:t>
      </w:r>
      <w:r w:rsidR="004757D1" w:rsidRPr="00A91FD9">
        <w:rPr>
          <w:rFonts w:ascii="Times New Roman" w:hAnsi="Times New Roman" w:cs="Times New Roman"/>
          <w:bCs/>
        </w:rPr>
        <w:t xml:space="preserve"> </w:t>
      </w:r>
      <w:r w:rsidR="00077027" w:rsidRPr="00A91FD9">
        <w:rPr>
          <w:rFonts w:ascii="Times New Roman" w:hAnsi="Times New Roman" w:cs="Times New Roman"/>
          <w:bCs/>
        </w:rPr>
        <w:t>Dz. U. z 2013 r., poz. 1399</w:t>
      </w:r>
      <w:r w:rsidR="004C6FE3" w:rsidRPr="00A91FD9">
        <w:rPr>
          <w:rFonts w:ascii="Times New Roman" w:hAnsi="Times New Roman" w:cs="Times New Roman"/>
          <w:bCs/>
        </w:rPr>
        <w:t xml:space="preserve"> z późn. zm.</w:t>
      </w:r>
      <w:r w:rsidRPr="00A91FD9">
        <w:rPr>
          <w:rFonts w:ascii="Times New Roman" w:hAnsi="Times New Roman" w:cs="Times New Roman"/>
          <w:bCs/>
        </w:rPr>
        <w:t>);</w:t>
      </w:r>
    </w:p>
    <w:p w:rsidR="00B666B1" w:rsidRPr="00A91FD9" w:rsidRDefault="00B666B1" w:rsidP="0066663E">
      <w:pPr>
        <w:pStyle w:val="Akapitzlist"/>
        <w:numPr>
          <w:ilvl w:val="0"/>
          <w:numId w:val="19"/>
        </w:numPr>
        <w:spacing w:after="0" w:line="240" w:lineRule="auto"/>
        <w:contextualSpacing w:val="0"/>
        <w:jc w:val="both"/>
        <w:rPr>
          <w:rFonts w:ascii="Times New Roman" w:hAnsi="Times New Roman" w:cs="Times New Roman"/>
          <w:bCs/>
        </w:rPr>
      </w:pPr>
      <w:r w:rsidRPr="00A91FD9">
        <w:rPr>
          <w:rFonts w:ascii="Times New Roman" w:hAnsi="Times New Roman" w:cs="Times New Roman"/>
          <w:bCs/>
        </w:rPr>
        <w:t>Rozporządzeniem Ministra Środowiska z dnia 15 maja 2012r. w sprawie wzorów sprawozdań o odebranych odpadach komunalnych, odebranych nieczystościach ciekłych</w:t>
      </w:r>
      <w:r w:rsidR="000E66C8" w:rsidRPr="00A91FD9">
        <w:rPr>
          <w:rFonts w:ascii="Times New Roman" w:hAnsi="Times New Roman" w:cs="Times New Roman"/>
          <w:bCs/>
        </w:rPr>
        <w:t xml:space="preserve"> oraz realizacji zadań z zakresu gospodarowania odpadami komunalnymi</w:t>
      </w:r>
      <w:r w:rsidR="00FF2721" w:rsidRPr="00A91FD9">
        <w:rPr>
          <w:rFonts w:ascii="Times New Roman" w:hAnsi="Times New Roman" w:cs="Times New Roman"/>
          <w:bCs/>
        </w:rPr>
        <w:t xml:space="preserve"> (Dz.</w:t>
      </w:r>
      <w:r w:rsidR="00026AF7" w:rsidRPr="00A91FD9">
        <w:rPr>
          <w:rFonts w:ascii="Times New Roman" w:hAnsi="Times New Roman" w:cs="Times New Roman"/>
          <w:bCs/>
        </w:rPr>
        <w:t xml:space="preserve"> </w:t>
      </w:r>
      <w:r w:rsidR="00FF2721" w:rsidRPr="00A91FD9">
        <w:rPr>
          <w:rFonts w:ascii="Times New Roman" w:hAnsi="Times New Roman" w:cs="Times New Roman"/>
          <w:bCs/>
        </w:rPr>
        <w:t>U. z 2012r., poz.630);</w:t>
      </w:r>
    </w:p>
    <w:p w:rsidR="00A5103D" w:rsidRPr="00A91FD9" w:rsidRDefault="00A5103D" w:rsidP="0066663E">
      <w:pPr>
        <w:pStyle w:val="Akapitzlist"/>
        <w:numPr>
          <w:ilvl w:val="0"/>
          <w:numId w:val="19"/>
        </w:numPr>
        <w:spacing w:after="0" w:line="240" w:lineRule="auto"/>
        <w:contextualSpacing w:val="0"/>
        <w:jc w:val="both"/>
        <w:rPr>
          <w:rFonts w:ascii="Times New Roman" w:hAnsi="Times New Roman" w:cs="Times New Roman"/>
          <w:bCs/>
        </w:rPr>
      </w:pPr>
      <w:r w:rsidRPr="00A91FD9">
        <w:rPr>
          <w:rFonts w:ascii="Times New Roman" w:hAnsi="Times New Roman" w:cs="Times New Roman"/>
          <w:bCs/>
        </w:rPr>
        <w:t>Rozporządzeniem Ministra Środowiska z dnia 11 stycznia 2013r. w sprawie szczegółowych wymagań w zakresie odbierania odpadów komunalnych od właścicieli nieruchomości (Dz. U. z 2013 r.,</w:t>
      </w:r>
      <w:r w:rsidR="004757D1" w:rsidRPr="00A91FD9">
        <w:rPr>
          <w:rFonts w:ascii="Times New Roman" w:hAnsi="Times New Roman" w:cs="Times New Roman"/>
          <w:bCs/>
        </w:rPr>
        <w:t xml:space="preserve"> </w:t>
      </w:r>
      <w:r w:rsidRPr="00A91FD9">
        <w:rPr>
          <w:rFonts w:ascii="Times New Roman" w:hAnsi="Times New Roman" w:cs="Times New Roman"/>
          <w:bCs/>
        </w:rPr>
        <w:t>poz.122);</w:t>
      </w:r>
    </w:p>
    <w:p w:rsidR="00DD0567" w:rsidRPr="00A91FD9" w:rsidRDefault="00DD0567" w:rsidP="0066663E">
      <w:pPr>
        <w:pStyle w:val="Akapitzlist"/>
        <w:numPr>
          <w:ilvl w:val="0"/>
          <w:numId w:val="19"/>
        </w:numPr>
        <w:spacing w:after="0" w:line="240" w:lineRule="auto"/>
        <w:contextualSpacing w:val="0"/>
        <w:jc w:val="both"/>
        <w:rPr>
          <w:rFonts w:ascii="Times New Roman" w:hAnsi="Times New Roman" w:cs="Times New Roman"/>
          <w:bCs/>
          <w:color w:val="000000" w:themeColor="text1"/>
        </w:rPr>
      </w:pPr>
      <w:r w:rsidRPr="00A91FD9">
        <w:rPr>
          <w:rFonts w:ascii="Times New Roman" w:hAnsi="Times New Roman" w:cs="Times New Roman"/>
          <w:bCs/>
          <w:color w:val="000000" w:themeColor="text1"/>
        </w:rPr>
        <w:t xml:space="preserve">Uchwałą Nr 211/12 Sejmiku Województwa Mazowieckiego z dnia 22 października 2012r. w sprawie uchwalenia Wojewódzkiego Planu Gospodarki Odpadami dla Mazowsza na lata 2012 – 2017 </w:t>
      </w:r>
      <w:r w:rsidR="00026EAF" w:rsidRPr="00A91FD9">
        <w:rPr>
          <w:rFonts w:ascii="Times New Roman" w:hAnsi="Times New Roman" w:cs="Times New Roman"/>
          <w:bCs/>
          <w:color w:val="000000" w:themeColor="text1"/>
        </w:rPr>
        <w:t>z uwzględnieniem</w:t>
      </w:r>
      <w:r w:rsidRPr="00A91FD9">
        <w:rPr>
          <w:rFonts w:ascii="Times New Roman" w:hAnsi="Times New Roman" w:cs="Times New Roman"/>
          <w:bCs/>
          <w:color w:val="000000" w:themeColor="text1"/>
        </w:rPr>
        <w:t xml:space="preserve"> lat 2018 – 2013 z załącznikami;</w:t>
      </w:r>
    </w:p>
    <w:p w:rsidR="00DD0567" w:rsidRPr="00A91FD9" w:rsidRDefault="00CD6B22" w:rsidP="0066663E">
      <w:pPr>
        <w:pStyle w:val="Akapitzlist"/>
        <w:numPr>
          <w:ilvl w:val="0"/>
          <w:numId w:val="19"/>
        </w:numPr>
        <w:spacing w:after="0" w:line="240" w:lineRule="auto"/>
        <w:contextualSpacing w:val="0"/>
        <w:jc w:val="both"/>
        <w:rPr>
          <w:rFonts w:ascii="Times New Roman" w:hAnsi="Times New Roman" w:cs="Times New Roman"/>
          <w:bCs/>
          <w:color w:val="000000" w:themeColor="text1"/>
        </w:rPr>
      </w:pPr>
      <w:r w:rsidRPr="00A91FD9">
        <w:rPr>
          <w:rFonts w:ascii="Times New Roman" w:hAnsi="Times New Roman" w:cs="Times New Roman"/>
          <w:bCs/>
          <w:color w:val="000000" w:themeColor="text1"/>
        </w:rPr>
        <w:t>Obowiązującymi na terenie g</w:t>
      </w:r>
      <w:r w:rsidR="00BF7A74" w:rsidRPr="00A91FD9">
        <w:rPr>
          <w:rFonts w:ascii="Times New Roman" w:hAnsi="Times New Roman" w:cs="Times New Roman"/>
          <w:bCs/>
          <w:color w:val="000000" w:themeColor="text1"/>
        </w:rPr>
        <w:t>miny aktami</w:t>
      </w:r>
      <w:r w:rsidR="00DD0567" w:rsidRPr="00A91FD9">
        <w:rPr>
          <w:rFonts w:ascii="Times New Roman" w:hAnsi="Times New Roman" w:cs="Times New Roman"/>
          <w:bCs/>
          <w:color w:val="000000" w:themeColor="text1"/>
        </w:rPr>
        <w:t xml:space="preserve"> prawa miejscowego.</w:t>
      </w:r>
    </w:p>
    <w:p w:rsidR="00EB1581" w:rsidRPr="00A91FD9" w:rsidRDefault="00EB1581" w:rsidP="00EB1581">
      <w:pPr>
        <w:pStyle w:val="Akapitzlist"/>
        <w:spacing w:after="0" w:line="240" w:lineRule="auto"/>
        <w:ind w:left="1145"/>
        <w:contextualSpacing w:val="0"/>
        <w:jc w:val="both"/>
        <w:rPr>
          <w:rFonts w:ascii="Times New Roman" w:hAnsi="Times New Roman" w:cs="Times New Roman"/>
          <w:bCs/>
          <w:color w:val="000000" w:themeColor="text1"/>
        </w:rPr>
      </w:pPr>
    </w:p>
    <w:p w:rsidR="003B3D7E" w:rsidRPr="00A91FD9" w:rsidRDefault="00212675" w:rsidP="0066663E">
      <w:pPr>
        <w:pStyle w:val="Akapitzlist"/>
        <w:numPr>
          <w:ilvl w:val="0"/>
          <w:numId w:val="54"/>
        </w:numPr>
        <w:spacing w:after="0" w:line="240" w:lineRule="auto"/>
        <w:jc w:val="both"/>
        <w:rPr>
          <w:rFonts w:ascii="Times New Roman" w:hAnsi="Times New Roman" w:cs="Times New Roman"/>
          <w:bCs/>
        </w:rPr>
      </w:pPr>
      <w:r w:rsidRPr="00A91FD9">
        <w:rPr>
          <w:rFonts w:ascii="Times New Roman" w:hAnsi="Times New Roman" w:cs="Times New Roman"/>
          <w:bCs/>
        </w:rPr>
        <w:t>Szczegółowy opis przedmiotu zamówien</w:t>
      </w:r>
      <w:r w:rsidR="005765F3" w:rsidRPr="00A91FD9">
        <w:rPr>
          <w:rFonts w:ascii="Times New Roman" w:hAnsi="Times New Roman" w:cs="Times New Roman"/>
          <w:bCs/>
        </w:rPr>
        <w:t>ia oraz ogólną charakterystykę g</w:t>
      </w:r>
      <w:r w:rsidRPr="00A91FD9">
        <w:rPr>
          <w:rFonts w:ascii="Times New Roman" w:hAnsi="Times New Roman" w:cs="Times New Roman"/>
          <w:bCs/>
        </w:rPr>
        <w:t>miny Lipowiec Kościelny w kontekście odbioru i zagospodarowaniu odpadów komunalnyc</w:t>
      </w:r>
      <w:r w:rsidR="00536F24" w:rsidRPr="00A91FD9">
        <w:rPr>
          <w:rFonts w:ascii="Times New Roman" w:hAnsi="Times New Roman" w:cs="Times New Roman"/>
          <w:bCs/>
        </w:rPr>
        <w:t xml:space="preserve">h zawiera </w:t>
      </w:r>
      <w:r w:rsidR="00536F24" w:rsidRPr="00A91FD9">
        <w:rPr>
          <w:rFonts w:ascii="Times New Roman" w:hAnsi="Times New Roman" w:cs="Times New Roman"/>
          <w:b/>
          <w:bCs/>
        </w:rPr>
        <w:t>Załącznik nr </w:t>
      </w:r>
      <w:r w:rsidR="003D5B56" w:rsidRPr="00A91FD9">
        <w:rPr>
          <w:rFonts w:ascii="Times New Roman" w:hAnsi="Times New Roman" w:cs="Times New Roman"/>
          <w:b/>
          <w:bCs/>
        </w:rPr>
        <w:t>8</w:t>
      </w:r>
      <w:r w:rsidRPr="00A91FD9">
        <w:rPr>
          <w:rFonts w:ascii="Times New Roman" w:hAnsi="Times New Roman" w:cs="Times New Roman"/>
          <w:b/>
          <w:bCs/>
        </w:rPr>
        <w:t xml:space="preserve"> do SIWZ</w:t>
      </w:r>
      <w:r w:rsidRPr="00A91FD9">
        <w:rPr>
          <w:rFonts w:ascii="Times New Roman" w:hAnsi="Times New Roman" w:cs="Times New Roman"/>
          <w:bCs/>
        </w:rPr>
        <w:t>.</w:t>
      </w:r>
    </w:p>
    <w:p w:rsidR="00EB1581" w:rsidRPr="00A91FD9" w:rsidRDefault="00EB1581" w:rsidP="000A35C5">
      <w:pPr>
        <w:spacing w:after="0" w:line="240" w:lineRule="auto"/>
        <w:jc w:val="both"/>
        <w:rPr>
          <w:rFonts w:ascii="Times New Roman" w:hAnsi="Times New Roman" w:cs="Times New Roman"/>
          <w:bCs/>
        </w:rPr>
      </w:pPr>
    </w:p>
    <w:p w:rsidR="00A720A3" w:rsidRPr="00A91FD9" w:rsidRDefault="00A720A3" w:rsidP="0066663E">
      <w:pPr>
        <w:pStyle w:val="Akapitzlist"/>
        <w:numPr>
          <w:ilvl w:val="0"/>
          <w:numId w:val="52"/>
        </w:numPr>
        <w:spacing w:line="360" w:lineRule="auto"/>
        <w:jc w:val="both"/>
        <w:rPr>
          <w:rFonts w:ascii="Times New Roman" w:hAnsi="Times New Roman" w:cs="Times New Roman"/>
          <w:b/>
          <w:u w:val="single"/>
        </w:rPr>
      </w:pPr>
      <w:r w:rsidRPr="00A91FD9">
        <w:rPr>
          <w:rFonts w:ascii="Times New Roman" w:hAnsi="Times New Roman" w:cs="Times New Roman"/>
          <w:b/>
          <w:bCs/>
          <w:u w:val="single"/>
        </w:rPr>
        <w:t xml:space="preserve">INFORMACJE DODATKOWE: </w:t>
      </w:r>
    </w:p>
    <w:p w:rsidR="00305CA3" w:rsidRPr="00A91FD9" w:rsidRDefault="00A720A3" w:rsidP="00C40CA6">
      <w:pPr>
        <w:pStyle w:val="Akapitzlist"/>
        <w:numPr>
          <w:ilvl w:val="0"/>
          <w:numId w:val="1"/>
        </w:numPr>
        <w:spacing w:after="0" w:line="240" w:lineRule="auto"/>
        <w:ind w:left="425" w:hanging="425"/>
        <w:contextualSpacing w:val="0"/>
        <w:jc w:val="both"/>
        <w:rPr>
          <w:rFonts w:ascii="Times New Roman" w:hAnsi="Times New Roman" w:cs="Times New Roman"/>
        </w:rPr>
      </w:pPr>
      <w:r w:rsidRPr="00A91FD9">
        <w:rPr>
          <w:rFonts w:ascii="Times New Roman" w:hAnsi="Times New Roman" w:cs="Times New Roman"/>
        </w:rPr>
        <w:t>Zamawiający nie dopuszcza składania ofert</w:t>
      </w:r>
      <w:r w:rsidR="00305CA3" w:rsidRPr="00A91FD9">
        <w:rPr>
          <w:rFonts w:ascii="Times New Roman" w:hAnsi="Times New Roman" w:cs="Times New Roman"/>
        </w:rPr>
        <w:t xml:space="preserve"> częściowych oraz wariantowych.</w:t>
      </w:r>
    </w:p>
    <w:p w:rsidR="00305CA3" w:rsidRPr="00A91FD9" w:rsidRDefault="00A720A3" w:rsidP="00C40CA6">
      <w:pPr>
        <w:pStyle w:val="Akapitzlist"/>
        <w:numPr>
          <w:ilvl w:val="0"/>
          <w:numId w:val="1"/>
        </w:numPr>
        <w:spacing w:after="0" w:line="240" w:lineRule="auto"/>
        <w:ind w:left="425" w:hanging="425"/>
        <w:contextualSpacing w:val="0"/>
        <w:jc w:val="both"/>
        <w:rPr>
          <w:rFonts w:ascii="Times New Roman" w:hAnsi="Times New Roman" w:cs="Times New Roman"/>
          <w:color w:val="000000" w:themeColor="text1"/>
        </w:rPr>
      </w:pPr>
      <w:r w:rsidRPr="00A91FD9">
        <w:rPr>
          <w:rFonts w:ascii="Times New Roman" w:hAnsi="Times New Roman" w:cs="Times New Roman"/>
          <w:color w:val="000000" w:themeColor="text1"/>
        </w:rPr>
        <w:t xml:space="preserve">Zamawiający informuje, że </w:t>
      </w:r>
      <w:r w:rsidR="002450D3" w:rsidRPr="00A91FD9">
        <w:rPr>
          <w:rFonts w:ascii="Times New Roman" w:hAnsi="Times New Roman" w:cs="Times New Roman"/>
          <w:color w:val="000000" w:themeColor="text1"/>
        </w:rPr>
        <w:t xml:space="preserve"> przewiduje </w:t>
      </w:r>
      <w:r w:rsidR="00AB359B" w:rsidRPr="00A91FD9">
        <w:rPr>
          <w:rFonts w:ascii="Times New Roman" w:hAnsi="Times New Roman" w:cs="Times New Roman"/>
          <w:color w:val="000000" w:themeColor="text1"/>
        </w:rPr>
        <w:t xml:space="preserve"> udzielenie</w:t>
      </w:r>
      <w:r w:rsidRPr="00A91FD9">
        <w:rPr>
          <w:rFonts w:ascii="Times New Roman" w:hAnsi="Times New Roman" w:cs="Times New Roman"/>
          <w:color w:val="000000" w:themeColor="text1"/>
        </w:rPr>
        <w:t xml:space="preserve"> zamówień uzupeł</w:t>
      </w:r>
      <w:r w:rsidR="00305CA3" w:rsidRPr="00A91FD9">
        <w:rPr>
          <w:rFonts w:ascii="Times New Roman" w:hAnsi="Times New Roman" w:cs="Times New Roman"/>
          <w:color w:val="000000" w:themeColor="text1"/>
        </w:rPr>
        <w:t>niającyc</w:t>
      </w:r>
      <w:r w:rsidR="002450D3" w:rsidRPr="00A91FD9">
        <w:rPr>
          <w:rFonts w:ascii="Times New Roman" w:hAnsi="Times New Roman" w:cs="Times New Roman"/>
          <w:color w:val="000000" w:themeColor="text1"/>
        </w:rPr>
        <w:t xml:space="preserve">h , o których mowa </w:t>
      </w:r>
      <w:r w:rsidRPr="00A91FD9">
        <w:rPr>
          <w:rFonts w:ascii="Times New Roman" w:hAnsi="Times New Roman" w:cs="Times New Roman"/>
          <w:color w:val="000000" w:themeColor="text1"/>
        </w:rPr>
        <w:t xml:space="preserve"> w art. 67 ust.</w:t>
      </w:r>
      <w:r w:rsidR="00FF34EE" w:rsidRPr="00A91FD9">
        <w:rPr>
          <w:rFonts w:ascii="Times New Roman" w:hAnsi="Times New Roman" w:cs="Times New Roman"/>
          <w:color w:val="000000" w:themeColor="text1"/>
        </w:rPr>
        <w:t xml:space="preserve"> </w:t>
      </w:r>
      <w:r w:rsidRPr="00A91FD9">
        <w:rPr>
          <w:rFonts w:ascii="Times New Roman" w:hAnsi="Times New Roman" w:cs="Times New Roman"/>
          <w:color w:val="000000" w:themeColor="text1"/>
        </w:rPr>
        <w:t xml:space="preserve">1 </w:t>
      </w:r>
      <w:r w:rsidR="001763BD" w:rsidRPr="00A91FD9">
        <w:rPr>
          <w:rFonts w:ascii="Times New Roman" w:hAnsi="Times New Roman" w:cs="Times New Roman"/>
          <w:color w:val="000000" w:themeColor="text1"/>
        </w:rPr>
        <w:t>pkt</w:t>
      </w:r>
      <w:r w:rsidRPr="00A91FD9">
        <w:rPr>
          <w:rFonts w:ascii="Times New Roman" w:hAnsi="Times New Roman" w:cs="Times New Roman"/>
          <w:color w:val="000000" w:themeColor="text1"/>
        </w:rPr>
        <w:t xml:space="preserve"> 6 ust</w:t>
      </w:r>
      <w:r w:rsidR="00305CA3" w:rsidRPr="00A91FD9">
        <w:rPr>
          <w:rFonts w:ascii="Times New Roman" w:hAnsi="Times New Roman" w:cs="Times New Roman"/>
          <w:color w:val="000000" w:themeColor="text1"/>
        </w:rPr>
        <w:t>awy Prawo zamówień publicznych.</w:t>
      </w:r>
    </w:p>
    <w:p w:rsidR="00305CA3" w:rsidRPr="00A91FD9" w:rsidRDefault="00A720A3" w:rsidP="00C40CA6">
      <w:pPr>
        <w:pStyle w:val="Akapitzlist"/>
        <w:numPr>
          <w:ilvl w:val="0"/>
          <w:numId w:val="1"/>
        </w:numPr>
        <w:spacing w:after="0" w:line="240" w:lineRule="auto"/>
        <w:ind w:left="425" w:hanging="425"/>
        <w:contextualSpacing w:val="0"/>
        <w:jc w:val="both"/>
        <w:rPr>
          <w:rFonts w:ascii="Times New Roman" w:hAnsi="Times New Roman" w:cs="Times New Roman"/>
        </w:rPr>
      </w:pPr>
      <w:r w:rsidRPr="00A91FD9">
        <w:rPr>
          <w:rFonts w:ascii="Times New Roman" w:hAnsi="Times New Roman" w:cs="Times New Roman"/>
        </w:rPr>
        <w:t>Zamawiający nie prz</w:t>
      </w:r>
      <w:r w:rsidR="00305CA3" w:rsidRPr="00A91FD9">
        <w:rPr>
          <w:rFonts w:ascii="Times New Roman" w:hAnsi="Times New Roman" w:cs="Times New Roman"/>
        </w:rPr>
        <w:t>ewiduje zawarcia umowy ramowej.</w:t>
      </w:r>
    </w:p>
    <w:p w:rsidR="00305CA3" w:rsidRPr="00A91FD9" w:rsidRDefault="00A720A3" w:rsidP="00C40CA6">
      <w:pPr>
        <w:pStyle w:val="Akapitzlist"/>
        <w:numPr>
          <w:ilvl w:val="0"/>
          <w:numId w:val="1"/>
        </w:numPr>
        <w:spacing w:after="0" w:line="240" w:lineRule="auto"/>
        <w:ind w:left="425" w:hanging="425"/>
        <w:contextualSpacing w:val="0"/>
        <w:jc w:val="both"/>
        <w:rPr>
          <w:rFonts w:ascii="Times New Roman" w:hAnsi="Times New Roman" w:cs="Times New Roman"/>
        </w:rPr>
      </w:pPr>
      <w:r w:rsidRPr="00A91FD9">
        <w:rPr>
          <w:rFonts w:ascii="Times New Roman" w:hAnsi="Times New Roman" w:cs="Times New Roman"/>
        </w:rPr>
        <w:t>Zamawiający nie dopuszcza rozliczeń w walutach obcych. Ro</w:t>
      </w:r>
      <w:r w:rsidR="009F6B87" w:rsidRPr="00A91FD9">
        <w:rPr>
          <w:rFonts w:ascii="Times New Roman" w:hAnsi="Times New Roman" w:cs="Times New Roman"/>
        </w:rPr>
        <w:t>zliczenia między Zamawiającym a </w:t>
      </w:r>
      <w:r w:rsidRPr="00A91FD9">
        <w:rPr>
          <w:rFonts w:ascii="Times New Roman" w:hAnsi="Times New Roman" w:cs="Times New Roman"/>
        </w:rPr>
        <w:t>Wykonawcą będ</w:t>
      </w:r>
      <w:r w:rsidR="00305CA3" w:rsidRPr="00A91FD9">
        <w:rPr>
          <w:rFonts w:ascii="Times New Roman" w:hAnsi="Times New Roman" w:cs="Times New Roman"/>
        </w:rPr>
        <w:t xml:space="preserve">ą prowadzone w </w:t>
      </w:r>
      <w:r w:rsidR="00A76827" w:rsidRPr="00A91FD9">
        <w:rPr>
          <w:rFonts w:ascii="Times New Roman" w:hAnsi="Times New Roman" w:cs="Times New Roman"/>
        </w:rPr>
        <w:t>PLN</w:t>
      </w:r>
      <w:r w:rsidR="00305CA3" w:rsidRPr="00A91FD9">
        <w:rPr>
          <w:rFonts w:ascii="Times New Roman" w:hAnsi="Times New Roman" w:cs="Times New Roman"/>
        </w:rPr>
        <w:t>.</w:t>
      </w:r>
    </w:p>
    <w:p w:rsidR="00305CA3" w:rsidRPr="00A91FD9" w:rsidRDefault="00A720A3" w:rsidP="00C40CA6">
      <w:pPr>
        <w:pStyle w:val="Akapitzlist"/>
        <w:numPr>
          <w:ilvl w:val="0"/>
          <w:numId w:val="1"/>
        </w:numPr>
        <w:spacing w:after="0" w:line="240" w:lineRule="auto"/>
        <w:ind w:left="425" w:hanging="425"/>
        <w:contextualSpacing w:val="0"/>
        <w:jc w:val="both"/>
        <w:rPr>
          <w:rFonts w:ascii="Times New Roman" w:hAnsi="Times New Roman" w:cs="Times New Roman"/>
        </w:rPr>
      </w:pPr>
      <w:r w:rsidRPr="00A91FD9">
        <w:rPr>
          <w:rFonts w:ascii="Times New Roman" w:hAnsi="Times New Roman" w:cs="Times New Roman"/>
        </w:rPr>
        <w:t>Zamawiający nie pr</w:t>
      </w:r>
      <w:r w:rsidR="00305CA3" w:rsidRPr="00A91FD9">
        <w:rPr>
          <w:rFonts w:ascii="Times New Roman" w:hAnsi="Times New Roman" w:cs="Times New Roman"/>
        </w:rPr>
        <w:t>zewiduje aukcji elektronicznej.</w:t>
      </w:r>
    </w:p>
    <w:p w:rsidR="00B21C32" w:rsidRPr="00A91FD9" w:rsidRDefault="00A720A3" w:rsidP="00C40CA6">
      <w:pPr>
        <w:pStyle w:val="Akapitzlist"/>
        <w:numPr>
          <w:ilvl w:val="0"/>
          <w:numId w:val="1"/>
        </w:numPr>
        <w:spacing w:after="0" w:line="240" w:lineRule="auto"/>
        <w:ind w:left="425" w:hanging="425"/>
        <w:contextualSpacing w:val="0"/>
        <w:jc w:val="both"/>
        <w:rPr>
          <w:rFonts w:ascii="Times New Roman" w:hAnsi="Times New Roman" w:cs="Times New Roman"/>
        </w:rPr>
      </w:pPr>
      <w:r w:rsidRPr="00A91FD9">
        <w:rPr>
          <w:rFonts w:ascii="Times New Roman" w:hAnsi="Times New Roman" w:cs="Times New Roman"/>
        </w:rPr>
        <w:t xml:space="preserve">Zamawiający nie przewiduje zwrotu kosztów udziału w postępowaniu. Wykonawca poniesie wszelkie koszty związane z przygotowaniem i złożeniem oferty. </w:t>
      </w:r>
    </w:p>
    <w:p w:rsidR="00DD6AD4" w:rsidRPr="00A91FD9" w:rsidRDefault="00BE262E" w:rsidP="00C40CA6">
      <w:pPr>
        <w:pStyle w:val="Akapitzlist"/>
        <w:numPr>
          <w:ilvl w:val="0"/>
          <w:numId w:val="1"/>
        </w:numPr>
        <w:spacing w:after="0" w:line="240" w:lineRule="auto"/>
        <w:ind w:left="425" w:hanging="425"/>
        <w:contextualSpacing w:val="0"/>
        <w:jc w:val="both"/>
        <w:rPr>
          <w:rFonts w:ascii="Times New Roman" w:hAnsi="Times New Roman" w:cs="Times New Roman"/>
          <w:color w:val="000000" w:themeColor="text1"/>
        </w:rPr>
      </w:pPr>
      <w:r w:rsidRPr="00A91FD9">
        <w:rPr>
          <w:rFonts w:ascii="Times New Roman" w:hAnsi="Times New Roman" w:cs="Times New Roman"/>
          <w:color w:val="000000" w:themeColor="text1"/>
        </w:rPr>
        <w:t>Dopuszcza się możliwość wykonania prac objętych przet</w:t>
      </w:r>
      <w:r w:rsidR="00FD4117" w:rsidRPr="00A91FD9">
        <w:rPr>
          <w:rFonts w:ascii="Times New Roman" w:hAnsi="Times New Roman" w:cs="Times New Roman"/>
          <w:color w:val="000000" w:themeColor="text1"/>
        </w:rPr>
        <w:t>argiem z udziałem podwykonawców lub dalszych podwykonawców, zawierając z nimi stosowne umowy w formie pisemnej pod rygorem nieważności. Z</w:t>
      </w:r>
      <w:r w:rsidRPr="00A91FD9">
        <w:rPr>
          <w:rFonts w:ascii="Times New Roman" w:hAnsi="Times New Roman" w:cs="Times New Roman"/>
          <w:color w:val="000000" w:themeColor="text1"/>
        </w:rPr>
        <w:t>amawiają</w:t>
      </w:r>
      <w:r w:rsidR="00FD4117" w:rsidRPr="00A91FD9">
        <w:rPr>
          <w:rFonts w:ascii="Times New Roman" w:hAnsi="Times New Roman" w:cs="Times New Roman"/>
          <w:color w:val="000000" w:themeColor="text1"/>
        </w:rPr>
        <w:t>cy żąda podania</w:t>
      </w:r>
      <w:r w:rsidRPr="00A91FD9">
        <w:rPr>
          <w:rFonts w:ascii="Times New Roman" w:hAnsi="Times New Roman" w:cs="Times New Roman"/>
          <w:color w:val="000000" w:themeColor="text1"/>
        </w:rPr>
        <w:t xml:space="preserve"> przez Wykonawcę w ofercie części zamówienia, której wykonanie zamierza powierzyć podwyk</w:t>
      </w:r>
      <w:r w:rsidR="00FD4117" w:rsidRPr="00A91FD9">
        <w:rPr>
          <w:rFonts w:ascii="Times New Roman" w:hAnsi="Times New Roman" w:cs="Times New Roman"/>
          <w:color w:val="000000" w:themeColor="text1"/>
        </w:rPr>
        <w:t>onawcom.</w:t>
      </w:r>
    </w:p>
    <w:p w:rsidR="00FD4117" w:rsidRPr="00A77E7C" w:rsidRDefault="00FD4117" w:rsidP="00FD4117">
      <w:pPr>
        <w:pStyle w:val="Akapitzlist"/>
        <w:numPr>
          <w:ilvl w:val="0"/>
          <w:numId w:val="1"/>
        </w:numPr>
        <w:spacing w:after="0" w:line="240" w:lineRule="auto"/>
        <w:ind w:left="425" w:hanging="425"/>
        <w:contextualSpacing w:val="0"/>
        <w:jc w:val="both"/>
        <w:rPr>
          <w:rFonts w:ascii="Times New Roman" w:hAnsi="Times New Roman" w:cs="Times New Roman"/>
          <w:color w:val="000000" w:themeColor="text1"/>
        </w:rPr>
      </w:pPr>
      <w:r w:rsidRPr="00A91FD9">
        <w:rPr>
          <w:rFonts w:ascii="Times New Roman" w:hAnsi="Times New Roman" w:cs="Times New Roman"/>
          <w:color w:val="000000" w:themeColor="text1"/>
        </w:rPr>
        <w:t>Zamawiający żąda podania przez wykonawcę w ofercie nazw (firm) podwykonawców</w:t>
      </w:r>
      <w:r w:rsidR="001A1DAD" w:rsidRPr="00A91FD9">
        <w:rPr>
          <w:rFonts w:ascii="Times New Roman" w:hAnsi="Times New Roman" w:cs="Times New Roman"/>
          <w:color w:val="000000" w:themeColor="text1"/>
        </w:rPr>
        <w:t>, na których zasoby wykonawca powołuje się na zasadach określonyc</w:t>
      </w:r>
      <w:r w:rsidR="00653BC7">
        <w:rPr>
          <w:rFonts w:ascii="Times New Roman" w:hAnsi="Times New Roman" w:cs="Times New Roman"/>
          <w:color w:val="000000" w:themeColor="text1"/>
        </w:rPr>
        <w:t xml:space="preserve">h w art. 26 ust. 2b ustawy </w:t>
      </w:r>
      <w:proofErr w:type="spellStart"/>
      <w:r w:rsidR="00653BC7">
        <w:rPr>
          <w:rFonts w:ascii="Times New Roman" w:hAnsi="Times New Roman" w:cs="Times New Roman"/>
          <w:color w:val="000000" w:themeColor="text1"/>
        </w:rPr>
        <w:t>Pzp</w:t>
      </w:r>
      <w:proofErr w:type="spellEnd"/>
      <w:r w:rsidR="00653BC7">
        <w:rPr>
          <w:rFonts w:ascii="Times New Roman" w:hAnsi="Times New Roman" w:cs="Times New Roman"/>
          <w:color w:val="000000" w:themeColor="text1"/>
        </w:rPr>
        <w:t>.</w:t>
      </w:r>
    </w:p>
    <w:p w:rsidR="00DD6AD4" w:rsidRPr="00A91FD9" w:rsidRDefault="009777F1" w:rsidP="00C40CA6">
      <w:pPr>
        <w:pStyle w:val="Akapitzlist"/>
        <w:numPr>
          <w:ilvl w:val="0"/>
          <w:numId w:val="1"/>
        </w:numPr>
        <w:spacing w:after="0" w:line="240" w:lineRule="auto"/>
        <w:ind w:left="425" w:hanging="425"/>
        <w:contextualSpacing w:val="0"/>
        <w:jc w:val="both"/>
        <w:rPr>
          <w:rFonts w:ascii="Times New Roman" w:hAnsi="Times New Roman" w:cs="Times New Roman"/>
          <w:color w:val="000000" w:themeColor="text1"/>
        </w:rPr>
      </w:pPr>
      <w:r w:rsidRPr="00A91FD9">
        <w:rPr>
          <w:rFonts w:ascii="Times New Roman" w:hAnsi="Times New Roman" w:cs="Times New Roman"/>
          <w:color w:val="000000" w:themeColor="text1"/>
        </w:rPr>
        <w:t>Wykonawca ponosi całkowitą odpowiedzialność za jakość i terminowość części zamówienia powierzonych do wykonania podwykonawcom.</w:t>
      </w:r>
    </w:p>
    <w:p w:rsidR="00FC2A91" w:rsidRPr="00A91FD9" w:rsidRDefault="00FC2A91" w:rsidP="00FC2A91">
      <w:pPr>
        <w:pStyle w:val="Akapitzlist"/>
        <w:spacing w:line="360" w:lineRule="auto"/>
        <w:ind w:left="425"/>
        <w:contextualSpacing w:val="0"/>
        <w:jc w:val="both"/>
        <w:rPr>
          <w:rFonts w:ascii="Times New Roman" w:hAnsi="Times New Roman" w:cs="Times New Roman"/>
          <w:b/>
          <w:color w:val="FF0000"/>
        </w:rPr>
      </w:pPr>
    </w:p>
    <w:p w:rsidR="00A720A3" w:rsidRPr="00A91FD9" w:rsidRDefault="00A720A3" w:rsidP="0066663E">
      <w:pPr>
        <w:pStyle w:val="Akapitzlist"/>
        <w:numPr>
          <w:ilvl w:val="0"/>
          <w:numId w:val="52"/>
        </w:numPr>
        <w:spacing w:line="360" w:lineRule="auto"/>
        <w:rPr>
          <w:rFonts w:ascii="Times New Roman" w:hAnsi="Times New Roman" w:cs="Times New Roman"/>
          <w:b/>
          <w:u w:val="single"/>
        </w:rPr>
      </w:pPr>
      <w:r w:rsidRPr="00A91FD9">
        <w:rPr>
          <w:rFonts w:ascii="Times New Roman" w:hAnsi="Times New Roman" w:cs="Times New Roman"/>
          <w:b/>
          <w:bCs/>
          <w:u w:val="single"/>
        </w:rPr>
        <w:t xml:space="preserve">TERMIN REALIZACJI ZAMÓWIENIA: </w:t>
      </w:r>
    </w:p>
    <w:p w:rsidR="006C5A29" w:rsidRPr="00A91FD9" w:rsidRDefault="00A720A3" w:rsidP="00FC2A91">
      <w:pPr>
        <w:spacing w:line="360" w:lineRule="auto"/>
        <w:ind w:left="360"/>
        <w:jc w:val="both"/>
        <w:rPr>
          <w:rFonts w:ascii="Times New Roman" w:hAnsi="Times New Roman" w:cs="Times New Roman"/>
          <w:color w:val="000000" w:themeColor="text1"/>
        </w:rPr>
      </w:pPr>
      <w:r w:rsidRPr="00A91FD9">
        <w:rPr>
          <w:rFonts w:ascii="Times New Roman" w:hAnsi="Times New Roman" w:cs="Times New Roman"/>
        </w:rPr>
        <w:lastRenderedPageBreak/>
        <w:t>Zamówienie będzie realizo</w:t>
      </w:r>
      <w:r w:rsidR="008665AD" w:rsidRPr="00A91FD9">
        <w:rPr>
          <w:rFonts w:ascii="Times New Roman" w:hAnsi="Times New Roman" w:cs="Times New Roman"/>
        </w:rPr>
        <w:t xml:space="preserve">wane przez Wykonawcę w okresie </w:t>
      </w:r>
      <w:r w:rsidRPr="00A91FD9">
        <w:rPr>
          <w:rFonts w:ascii="Times New Roman" w:hAnsi="Times New Roman" w:cs="Times New Roman"/>
          <w:b/>
          <w:bCs/>
          <w:color w:val="000000" w:themeColor="text1"/>
        </w:rPr>
        <w:t>od</w:t>
      </w:r>
      <w:r w:rsidR="006C5A29" w:rsidRPr="00A91FD9">
        <w:rPr>
          <w:rFonts w:ascii="Times New Roman" w:hAnsi="Times New Roman" w:cs="Times New Roman"/>
          <w:b/>
          <w:bCs/>
          <w:color w:val="000000" w:themeColor="text1"/>
        </w:rPr>
        <w:t xml:space="preserve"> </w:t>
      </w:r>
      <w:r w:rsidR="00FF34EE" w:rsidRPr="00A91FD9">
        <w:rPr>
          <w:rFonts w:ascii="Times New Roman" w:hAnsi="Times New Roman" w:cs="Times New Roman"/>
          <w:b/>
          <w:bCs/>
          <w:color w:val="000000" w:themeColor="text1"/>
        </w:rPr>
        <w:t>dnia</w:t>
      </w:r>
      <w:r w:rsidR="004C6FE3" w:rsidRPr="00A91FD9">
        <w:rPr>
          <w:rFonts w:ascii="Times New Roman" w:hAnsi="Times New Roman" w:cs="Times New Roman"/>
          <w:b/>
          <w:bCs/>
          <w:color w:val="000000" w:themeColor="text1"/>
        </w:rPr>
        <w:t xml:space="preserve"> 01.07.2015</w:t>
      </w:r>
      <w:r w:rsidR="00653BC7">
        <w:rPr>
          <w:rFonts w:ascii="Times New Roman" w:hAnsi="Times New Roman" w:cs="Times New Roman"/>
          <w:b/>
          <w:bCs/>
          <w:color w:val="000000" w:themeColor="text1"/>
        </w:rPr>
        <w:t xml:space="preserve"> r. do dnia 31.12</w:t>
      </w:r>
      <w:r w:rsidR="00FF34EE" w:rsidRPr="00A91FD9">
        <w:rPr>
          <w:rFonts w:ascii="Times New Roman" w:hAnsi="Times New Roman" w:cs="Times New Roman"/>
          <w:b/>
          <w:bCs/>
          <w:color w:val="000000" w:themeColor="text1"/>
        </w:rPr>
        <w:t>.</w:t>
      </w:r>
      <w:r w:rsidR="00653BC7">
        <w:rPr>
          <w:rFonts w:ascii="Times New Roman" w:hAnsi="Times New Roman" w:cs="Times New Roman"/>
          <w:b/>
          <w:bCs/>
          <w:color w:val="000000" w:themeColor="text1"/>
        </w:rPr>
        <w:t>2016</w:t>
      </w:r>
      <w:r w:rsidRPr="00A91FD9">
        <w:rPr>
          <w:rFonts w:ascii="Times New Roman" w:hAnsi="Times New Roman" w:cs="Times New Roman"/>
          <w:b/>
          <w:bCs/>
          <w:color w:val="000000" w:themeColor="text1"/>
        </w:rPr>
        <w:t xml:space="preserve"> r.</w:t>
      </w:r>
    </w:p>
    <w:p w:rsidR="00A720A3" w:rsidRPr="00A91FD9" w:rsidRDefault="00A720A3" w:rsidP="0066663E">
      <w:pPr>
        <w:pStyle w:val="Akapitzlist"/>
        <w:numPr>
          <w:ilvl w:val="0"/>
          <w:numId w:val="24"/>
        </w:numPr>
        <w:spacing w:line="360" w:lineRule="auto"/>
        <w:jc w:val="both"/>
        <w:rPr>
          <w:rFonts w:ascii="Times New Roman" w:hAnsi="Times New Roman" w:cs="Times New Roman"/>
          <w:u w:val="single"/>
        </w:rPr>
      </w:pPr>
      <w:r w:rsidRPr="00A91FD9">
        <w:rPr>
          <w:rFonts w:ascii="Times New Roman" w:hAnsi="Times New Roman" w:cs="Times New Roman"/>
          <w:b/>
          <w:bCs/>
          <w:u w:val="single"/>
        </w:rPr>
        <w:t xml:space="preserve">WARUNKI UDZIAŁU W POSTĘPOWANIU ORAZ OPIS SPOSOBU DOKONYWANIA OCENY SPEŁNIENIA TYCH WARUNKÓW: </w:t>
      </w:r>
    </w:p>
    <w:p w:rsidR="00903E69" w:rsidRPr="00A91FD9" w:rsidRDefault="00903E69" w:rsidP="00EF23C2">
      <w:pPr>
        <w:pStyle w:val="Akapitzlist"/>
        <w:spacing w:line="360" w:lineRule="auto"/>
        <w:ind w:left="1080"/>
        <w:jc w:val="both"/>
        <w:rPr>
          <w:rFonts w:ascii="Times New Roman" w:hAnsi="Times New Roman" w:cs="Times New Roman"/>
        </w:rPr>
      </w:pPr>
    </w:p>
    <w:p w:rsidR="00A720A3" w:rsidRPr="00A91FD9" w:rsidRDefault="008665AD" w:rsidP="0066663E">
      <w:pPr>
        <w:pStyle w:val="Akapitzlist"/>
        <w:numPr>
          <w:ilvl w:val="0"/>
          <w:numId w:val="25"/>
        </w:numPr>
        <w:spacing w:line="360" w:lineRule="auto"/>
        <w:jc w:val="both"/>
        <w:rPr>
          <w:rFonts w:ascii="Times New Roman" w:hAnsi="Times New Roman" w:cs="Times New Roman"/>
          <w:b/>
        </w:rPr>
      </w:pPr>
      <w:r w:rsidRPr="00A91FD9">
        <w:rPr>
          <w:rFonts w:ascii="Times New Roman" w:hAnsi="Times New Roman" w:cs="Times New Roman"/>
          <w:b/>
          <w:bCs/>
        </w:rPr>
        <w:t xml:space="preserve">O </w:t>
      </w:r>
      <w:r w:rsidR="00A720A3" w:rsidRPr="00A91FD9">
        <w:rPr>
          <w:rFonts w:ascii="Times New Roman" w:hAnsi="Times New Roman" w:cs="Times New Roman"/>
          <w:b/>
          <w:bCs/>
        </w:rPr>
        <w:t xml:space="preserve">udzielenie zamówienia mogą ubiegać się wykonawcy, którzy spełniają warunki dotyczące: </w:t>
      </w:r>
    </w:p>
    <w:p w:rsidR="004C6FE3" w:rsidRPr="00A91FD9" w:rsidRDefault="00880004" w:rsidP="0066663E">
      <w:pPr>
        <w:pStyle w:val="Akapitzlist"/>
        <w:numPr>
          <w:ilvl w:val="0"/>
          <w:numId w:val="26"/>
        </w:numPr>
        <w:spacing w:after="0" w:line="240" w:lineRule="auto"/>
        <w:contextualSpacing w:val="0"/>
        <w:jc w:val="both"/>
        <w:rPr>
          <w:rFonts w:ascii="Times New Roman" w:hAnsi="Times New Roman" w:cs="Times New Roman"/>
          <w:color w:val="000000" w:themeColor="text1"/>
        </w:rPr>
      </w:pPr>
      <w:r w:rsidRPr="00A91FD9">
        <w:rPr>
          <w:rFonts w:ascii="Times New Roman" w:hAnsi="Times New Roman" w:cs="Times New Roman"/>
          <w:color w:val="000000" w:themeColor="text1"/>
        </w:rPr>
        <w:t>posiadania</w:t>
      </w:r>
      <w:r w:rsidR="004C6FE3" w:rsidRPr="00A91FD9">
        <w:rPr>
          <w:rFonts w:ascii="Times New Roman" w:hAnsi="Times New Roman" w:cs="Times New Roman"/>
          <w:color w:val="000000" w:themeColor="text1"/>
        </w:rPr>
        <w:t xml:space="preserve"> uprawnienia do wykonywania określonej działalności lub czynności, jeżeli przepisy prawa nakładają obowiązek ich posiadania; </w:t>
      </w:r>
    </w:p>
    <w:p w:rsidR="001F4278" w:rsidRPr="00A91FD9" w:rsidRDefault="001F4278" w:rsidP="0066663E">
      <w:pPr>
        <w:pStyle w:val="Akapitzlist"/>
        <w:numPr>
          <w:ilvl w:val="0"/>
          <w:numId w:val="26"/>
        </w:numPr>
        <w:spacing w:after="0" w:line="240" w:lineRule="auto"/>
        <w:contextualSpacing w:val="0"/>
        <w:jc w:val="both"/>
        <w:rPr>
          <w:rFonts w:ascii="Times New Roman" w:hAnsi="Times New Roman" w:cs="Times New Roman"/>
          <w:color w:val="000000" w:themeColor="text1"/>
        </w:rPr>
      </w:pPr>
      <w:r w:rsidRPr="00A91FD9">
        <w:rPr>
          <w:rFonts w:ascii="Times New Roman" w:hAnsi="Times New Roman" w:cs="Times New Roman"/>
          <w:color w:val="000000" w:themeColor="text1"/>
        </w:rPr>
        <w:t>posiadania niezbędnej wiedzy i doświadczenia;</w:t>
      </w:r>
    </w:p>
    <w:p w:rsidR="001F4278" w:rsidRPr="00A91FD9" w:rsidRDefault="001F4278" w:rsidP="0066663E">
      <w:pPr>
        <w:pStyle w:val="Akapitzlist"/>
        <w:numPr>
          <w:ilvl w:val="0"/>
          <w:numId w:val="26"/>
        </w:numPr>
        <w:spacing w:after="0" w:line="240" w:lineRule="auto"/>
        <w:contextualSpacing w:val="0"/>
        <w:jc w:val="both"/>
        <w:rPr>
          <w:rFonts w:ascii="Times New Roman" w:hAnsi="Times New Roman" w:cs="Times New Roman"/>
          <w:color w:val="000000" w:themeColor="text1"/>
        </w:rPr>
      </w:pPr>
      <w:r w:rsidRPr="00A91FD9">
        <w:rPr>
          <w:rFonts w:ascii="Times New Roman" w:hAnsi="Times New Roman" w:cs="Times New Roman"/>
          <w:color w:val="000000" w:themeColor="text1"/>
        </w:rPr>
        <w:t>dysponowania odpowiednim potencjałem technicznym oraz osobami zdolnymi do wykonania zamówienia;</w:t>
      </w:r>
    </w:p>
    <w:p w:rsidR="001F4278" w:rsidRPr="00A91FD9" w:rsidRDefault="001F4278" w:rsidP="0066663E">
      <w:pPr>
        <w:pStyle w:val="Akapitzlist"/>
        <w:numPr>
          <w:ilvl w:val="0"/>
          <w:numId w:val="26"/>
        </w:numPr>
        <w:spacing w:after="0" w:line="240" w:lineRule="auto"/>
        <w:contextualSpacing w:val="0"/>
        <w:jc w:val="both"/>
        <w:rPr>
          <w:rFonts w:ascii="Times New Roman" w:hAnsi="Times New Roman" w:cs="Times New Roman"/>
          <w:color w:val="000000" w:themeColor="text1"/>
        </w:rPr>
      </w:pPr>
      <w:r w:rsidRPr="00A91FD9">
        <w:rPr>
          <w:rFonts w:ascii="Times New Roman" w:hAnsi="Times New Roman" w:cs="Times New Roman"/>
          <w:color w:val="000000" w:themeColor="text1"/>
        </w:rPr>
        <w:t>sytuacji ekonomicznej i finansowej zapewniającej wykonanie zamówienia.</w:t>
      </w:r>
    </w:p>
    <w:p w:rsidR="001F4278" w:rsidRPr="00A91FD9" w:rsidRDefault="001F4278" w:rsidP="001F4278">
      <w:pPr>
        <w:spacing w:after="0" w:line="240" w:lineRule="auto"/>
        <w:ind w:left="1074"/>
        <w:jc w:val="both"/>
        <w:rPr>
          <w:rFonts w:ascii="Times New Roman" w:hAnsi="Times New Roman" w:cs="Times New Roman"/>
          <w:b/>
          <w:color w:val="548DD4" w:themeColor="text2" w:themeTint="99"/>
        </w:rPr>
      </w:pPr>
    </w:p>
    <w:p w:rsidR="001F4278" w:rsidRPr="00A91FD9" w:rsidRDefault="001F4278" w:rsidP="001F4278">
      <w:pPr>
        <w:spacing w:after="0" w:line="240" w:lineRule="auto"/>
        <w:jc w:val="both"/>
        <w:rPr>
          <w:rFonts w:ascii="Times New Roman" w:hAnsi="Times New Roman" w:cs="Times New Roman"/>
          <w:b/>
          <w:color w:val="548DD4" w:themeColor="text2" w:themeTint="99"/>
        </w:rPr>
      </w:pPr>
    </w:p>
    <w:p w:rsidR="001F4278" w:rsidRPr="00A91FD9" w:rsidRDefault="001F4278" w:rsidP="0066663E">
      <w:pPr>
        <w:pStyle w:val="Akapitzlist"/>
        <w:numPr>
          <w:ilvl w:val="0"/>
          <w:numId w:val="25"/>
        </w:numPr>
        <w:spacing w:after="0" w:line="240" w:lineRule="auto"/>
        <w:jc w:val="both"/>
        <w:rPr>
          <w:rFonts w:ascii="Times New Roman" w:hAnsi="Times New Roman" w:cs="Times New Roman"/>
          <w:b/>
          <w:color w:val="000000" w:themeColor="text1"/>
        </w:rPr>
      </w:pPr>
      <w:r w:rsidRPr="00A91FD9">
        <w:rPr>
          <w:rFonts w:ascii="Times New Roman" w:hAnsi="Times New Roman" w:cs="Times New Roman"/>
          <w:b/>
          <w:color w:val="000000" w:themeColor="text1"/>
        </w:rPr>
        <w:t>Opis sposobu dokonywania oceny spełnienia warunków:</w:t>
      </w:r>
    </w:p>
    <w:p w:rsidR="001F4278" w:rsidRPr="00A91FD9" w:rsidRDefault="001F4278" w:rsidP="001F4278">
      <w:pPr>
        <w:spacing w:after="0" w:line="240" w:lineRule="auto"/>
        <w:jc w:val="both"/>
        <w:rPr>
          <w:rFonts w:ascii="Times New Roman" w:hAnsi="Times New Roman" w:cs="Times New Roman"/>
          <w:b/>
          <w:color w:val="548DD4" w:themeColor="text2" w:themeTint="99"/>
        </w:rPr>
      </w:pPr>
    </w:p>
    <w:p w:rsidR="00880004" w:rsidRPr="00A91FD9" w:rsidRDefault="00880004" w:rsidP="00880004">
      <w:pPr>
        <w:spacing w:after="0" w:line="240" w:lineRule="auto"/>
        <w:jc w:val="both"/>
        <w:rPr>
          <w:rFonts w:ascii="Times New Roman" w:hAnsi="Times New Roman" w:cs="Times New Roman"/>
          <w:b/>
          <w:color w:val="548DD4" w:themeColor="text2" w:themeTint="99"/>
        </w:rPr>
      </w:pPr>
    </w:p>
    <w:p w:rsidR="00880004" w:rsidRPr="00A91FD9" w:rsidRDefault="001F4278" w:rsidP="0066663E">
      <w:pPr>
        <w:pStyle w:val="Akapitzlist"/>
        <w:numPr>
          <w:ilvl w:val="1"/>
          <w:numId w:val="25"/>
        </w:numPr>
        <w:spacing w:after="0" w:line="240" w:lineRule="auto"/>
        <w:ind w:left="714" w:hanging="357"/>
        <w:jc w:val="both"/>
        <w:rPr>
          <w:rFonts w:ascii="Times New Roman" w:hAnsi="Times New Roman" w:cs="Times New Roman"/>
          <w:b/>
        </w:rPr>
      </w:pPr>
      <w:r w:rsidRPr="00A91FD9">
        <w:rPr>
          <w:rFonts w:ascii="Times New Roman" w:hAnsi="Times New Roman" w:cs="Times New Roman"/>
          <w:b/>
          <w:iCs/>
        </w:rPr>
        <w:t xml:space="preserve">Uprawnienia do wykonywania określonej działalności lub czynności. </w:t>
      </w:r>
      <w:r w:rsidR="00880004" w:rsidRPr="00A91FD9">
        <w:rPr>
          <w:rFonts w:ascii="Times New Roman" w:hAnsi="Times New Roman" w:cs="Times New Roman"/>
          <w:b/>
          <w:iCs/>
        </w:rPr>
        <w:t xml:space="preserve">W ramach tego warunku Wykonawca zobowiązany jest do: </w:t>
      </w:r>
    </w:p>
    <w:p w:rsidR="00984929" w:rsidRPr="00A91FD9" w:rsidRDefault="00984929" w:rsidP="00984929">
      <w:pPr>
        <w:pStyle w:val="Akapitzlist"/>
        <w:spacing w:after="0" w:line="240" w:lineRule="auto"/>
        <w:ind w:left="714"/>
        <w:jc w:val="both"/>
        <w:rPr>
          <w:rFonts w:ascii="Times New Roman" w:hAnsi="Times New Roman" w:cs="Times New Roman"/>
        </w:rPr>
      </w:pPr>
    </w:p>
    <w:p w:rsidR="00880004" w:rsidRPr="00A91FD9" w:rsidRDefault="00880004" w:rsidP="001F4278">
      <w:pPr>
        <w:pStyle w:val="Akapitzlist"/>
        <w:numPr>
          <w:ilvl w:val="0"/>
          <w:numId w:val="2"/>
        </w:numPr>
        <w:spacing w:after="0" w:line="240" w:lineRule="auto"/>
        <w:jc w:val="both"/>
        <w:rPr>
          <w:rFonts w:ascii="Times New Roman" w:hAnsi="Times New Roman" w:cs="Times New Roman"/>
          <w:b/>
        </w:rPr>
      </w:pPr>
      <w:r w:rsidRPr="00A91FD9">
        <w:rPr>
          <w:rFonts w:ascii="Times New Roman" w:hAnsi="Times New Roman" w:cs="Times New Roman"/>
        </w:rPr>
        <w:t xml:space="preserve">złożenia oświadczenia, że Wykonawca spełnia warunki określone w art. 22 ust. 1 ustawy Prawo zamówień publicznych  – </w:t>
      </w:r>
      <w:r w:rsidRPr="00A91FD9">
        <w:rPr>
          <w:rFonts w:ascii="Times New Roman" w:hAnsi="Times New Roman" w:cs="Times New Roman"/>
          <w:b/>
        </w:rPr>
        <w:t>wg Załącznika nr 2;</w:t>
      </w:r>
    </w:p>
    <w:p w:rsidR="001F4278" w:rsidRPr="00A91FD9" w:rsidRDefault="001F4278" w:rsidP="001F4278">
      <w:pPr>
        <w:pStyle w:val="Akapitzlist"/>
        <w:spacing w:after="0" w:line="240" w:lineRule="auto"/>
        <w:jc w:val="both"/>
        <w:rPr>
          <w:rFonts w:ascii="Times New Roman" w:hAnsi="Times New Roman" w:cs="Times New Roman"/>
          <w:b/>
        </w:rPr>
      </w:pPr>
    </w:p>
    <w:p w:rsidR="00880004" w:rsidRPr="00A91FD9" w:rsidRDefault="00880004" w:rsidP="001F4278">
      <w:pPr>
        <w:pStyle w:val="Akapitzlist"/>
        <w:numPr>
          <w:ilvl w:val="0"/>
          <w:numId w:val="2"/>
        </w:numPr>
        <w:spacing w:after="0" w:line="240" w:lineRule="auto"/>
        <w:jc w:val="both"/>
        <w:rPr>
          <w:rFonts w:ascii="Times New Roman" w:hAnsi="Times New Roman" w:cs="Times New Roman"/>
          <w:b/>
        </w:rPr>
      </w:pPr>
      <w:r w:rsidRPr="00A91FD9">
        <w:rPr>
          <w:rFonts w:ascii="Times New Roman" w:hAnsi="Times New Roman" w:cs="Times New Roman"/>
        </w:rPr>
        <w:t>przedłożenia</w:t>
      </w:r>
      <w:r w:rsidR="00045665" w:rsidRPr="00A91FD9">
        <w:rPr>
          <w:rFonts w:ascii="Times New Roman" w:hAnsi="Times New Roman" w:cs="Times New Roman"/>
        </w:rPr>
        <w:t xml:space="preserve"> kopii </w:t>
      </w:r>
      <w:r w:rsidRPr="00A91FD9">
        <w:rPr>
          <w:rFonts w:ascii="Times New Roman" w:hAnsi="Times New Roman" w:cs="Times New Roman"/>
        </w:rPr>
        <w:t xml:space="preserve"> aktualnego wpisu do rejestru działalności regulowanej prowadzonego przez Wójta Gminy Lipowiec Kościelny w zakresie odbierania odpadów komunalnych o których mowa w art.  9c ustawy z dnia 13 września 1996 r. o utrzymaniu czystości i porządku w gminach, w zakresie odpowiadającym pr</w:t>
      </w:r>
      <w:r w:rsidR="0017236D" w:rsidRPr="00A91FD9">
        <w:rPr>
          <w:rFonts w:ascii="Times New Roman" w:hAnsi="Times New Roman" w:cs="Times New Roman"/>
        </w:rPr>
        <w:t>zedmiotowi zamówienia.</w:t>
      </w:r>
    </w:p>
    <w:p w:rsidR="00880004" w:rsidRPr="00A91FD9" w:rsidRDefault="00880004" w:rsidP="00880004">
      <w:pPr>
        <w:spacing w:after="0" w:line="240" w:lineRule="auto"/>
        <w:jc w:val="both"/>
        <w:rPr>
          <w:rFonts w:ascii="Times New Roman" w:hAnsi="Times New Roman" w:cs="Times New Roman"/>
          <w:b/>
          <w:color w:val="548DD4" w:themeColor="text2" w:themeTint="99"/>
        </w:rPr>
      </w:pPr>
    </w:p>
    <w:p w:rsidR="00880004" w:rsidRPr="00A91FD9" w:rsidRDefault="00880004" w:rsidP="00880004">
      <w:pPr>
        <w:spacing w:after="0" w:line="240" w:lineRule="auto"/>
        <w:jc w:val="both"/>
        <w:rPr>
          <w:rFonts w:ascii="Times New Roman" w:hAnsi="Times New Roman" w:cs="Times New Roman"/>
          <w:b/>
          <w:color w:val="548DD4" w:themeColor="text2" w:themeTint="99"/>
        </w:rPr>
      </w:pPr>
    </w:p>
    <w:p w:rsidR="001F4278" w:rsidRPr="00A91FD9" w:rsidRDefault="001F4278" w:rsidP="0066663E">
      <w:pPr>
        <w:pStyle w:val="Akapitzlist"/>
        <w:numPr>
          <w:ilvl w:val="1"/>
          <w:numId w:val="25"/>
        </w:numPr>
        <w:spacing w:after="0" w:line="240" w:lineRule="auto"/>
        <w:jc w:val="both"/>
        <w:rPr>
          <w:rFonts w:ascii="Times New Roman" w:hAnsi="Times New Roman" w:cs="Times New Roman"/>
          <w:b/>
          <w:color w:val="000000" w:themeColor="text1"/>
        </w:rPr>
      </w:pPr>
      <w:r w:rsidRPr="00A91FD9">
        <w:rPr>
          <w:rFonts w:ascii="Times New Roman" w:hAnsi="Times New Roman" w:cs="Times New Roman"/>
          <w:b/>
          <w:color w:val="000000" w:themeColor="text1"/>
        </w:rPr>
        <w:t>P</w:t>
      </w:r>
      <w:r w:rsidR="00880004" w:rsidRPr="00A91FD9">
        <w:rPr>
          <w:rFonts w:ascii="Times New Roman" w:hAnsi="Times New Roman" w:cs="Times New Roman"/>
          <w:b/>
          <w:color w:val="000000" w:themeColor="text1"/>
        </w:rPr>
        <w:t>osiadania niezbędnej wiedzy i doświadczenia</w:t>
      </w:r>
      <w:r w:rsidR="004C6FE3" w:rsidRPr="00A91FD9">
        <w:rPr>
          <w:rFonts w:ascii="Times New Roman" w:hAnsi="Times New Roman" w:cs="Times New Roman"/>
          <w:b/>
          <w:color w:val="000000" w:themeColor="text1"/>
        </w:rPr>
        <w:t>;</w:t>
      </w:r>
    </w:p>
    <w:p w:rsidR="00B25A24" w:rsidRDefault="00B25A24" w:rsidP="00B25A24">
      <w:pPr>
        <w:spacing w:after="0" w:line="240" w:lineRule="auto"/>
        <w:ind w:left="720"/>
        <w:jc w:val="both"/>
        <w:rPr>
          <w:rFonts w:ascii="Times New Roman" w:hAnsi="Times New Roman" w:cs="Times New Roman"/>
          <w:iCs/>
        </w:rPr>
      </w:pPr>
    </w:p>
    <w:p w:rsidR="0017236D" w:rsidRPr="00A91FD9" w:rsidRDefault="00B25A24" w:rsidP="001F4278">
      <w:pPr>
        <w:spacing w:after="0" w:line="240" w:lineRule="auto"/>
        <w:jc w:val="both"/>
        <w:rPr>
          <w:rFonts w:ascii="Times New Roman" w:hAnsi="Times New Roman" w:cs="Times New Roman"/>
          <w:iCs/>
        </w:rPr>
      </w:pPr>
      <w:r>
        <w:rPr>
          <w:rFonts w:ascii="Times New Roman" w:hAnsi="Times New Roman" w:cs="Times New Roman"/>
          <w:iCs/>
        </w:rPr>
        <w:t xml:space="preserve">            </w:t>
      </w:r>
      <w:r w:rsidR="0017236D" w:rsidRPr="00A91FD9">
        <w:rPr>
          <w:rFonts w:ascii="Times New Roman" w:hAnsi="Times New Roman" w:cs="Times New Roman"/>
          <w:iCs/>
        </w:rPr>
        <w:t xml:space="preserve">W ramach tego warunku Wykonawca zobowiązany jest do: </w:t>
      </w:r>
    </w:p>
    <w:p w:rsidR="001F4278" w:rsidRPr="00A91FD9" w:rsidRDefault="001F4278" w:rsidP="001F4278">
      <w:pPr>
        <w:spacing w:after="0" w:line="240" w:lineRule="auto"/>
        <w:jc w:val="both"/>
        <w:rPr>
          <w:rFonts w:ascii="Times New Roman" w:hAnsi="Times New Roman" w:cs="Times New Roman"/>
          <w:b/>
          <w:color w:val="548DD4" w:themeColor="text2" w:themeTint="99"/>
        </w:rPr>
      </w:pPr>
    </w:p>
    <w:p w:rsidR="001F4278" w:rsidRPr="00A91FD9" w:rsidRDefault="0017236D" w:rsidP="0066663E">
      <w:pPr>
        <w:pStyle w:val="Akapitzlist"/>
        <w:numPr>
          <w:ilvl w:val="0"/>
          <w:numId w:val="27"/>
        </w:numPr>
        <w:spacing w:after="0" w:line="240" w:lineRule="auto"/>
        <w:jc w:val="both"/>
        <w:rPr>
          <w:rFonts w:ascii="Times New Roman" w:hAnsi="Times New Roman" w:cs="Times New Roman"/>
          <w:b/>
        </w:rPr>
      </w:pPr>
      <w:r w:rsidRPr="00A91FD9">
        <w:rPr>
          <w:rFonts w:ascii="Times New Roman" w:hAnsi="Times New Roman" w:cs="Times New Roman"/>
        </w:rPr>
        <w:t xml:space="preserve">złożenia oświadczenia, że Wykonawca spełnia warunki określone w art. 22 ust. 1 ustawy Prawo zamówień publicznych  – </w:t>
      </w:r>
      <w:r w:rsidRPr="00A91FD9">
        <w:rPr>
          <w:rFonts w:ascii="Times New Roman" w:hAnsi="Times New Roman" w:cs="Times New Roman"/>
          <w:b/>
        </w:rPr>
        <w:t xml:space="preserve">wg Załącznika nr 2 </w:t>
      </w:r>
    </w:p>
    <w:p w:rsidR="001F4278" w:rsidRPr="00A91FD9" w:rsidRDefault="0017236D" w:rsidP="001F4278">
      <w:pPr>
        <w:spacing w:after="0" w:line="240" w:lineRule="auto"/>
        <w:ind w:left="426"/>
        <w:jc w:val="both"/>
        <w:rPr>
          <w:rFonts w:ascii="Times New Roman" w:hAnsi="Times New Roman" w:cs="Times New Roman"/>
          <w:b/>
        </w:rPr>
      </w:pPr>
      <w:r w:rsidRPr="00A91FD9">
        <w:rPr>
          <w:rFonts w:ascii="Times New Roman" w:hAnsi="Times New Roman" w:cs="Times New Roman"/>
          <w:b/>
        </w:rPr>
        <w:t xml:space="preserve">        </w:t>
      </w:r>
    </w:p>
    <w:p w:rsidR="0017236D" w:rsidRPr="00A91FD9" w:rsidRDefault="003706C9" w:rsidP="0066663E">
      <w:pPr>
        <w:pStyle w:val="Akapitzlist"/>
        <w:numPr>
          <w:ilvl w:val="0"/>
          <w:numId w:val="27"/>
        </w:numPr>
        <w:spacing w:after="0" w:line="240" w:lineRule="auto"/>
        <w:jc w:val="both"/>
        <w:rPr>
          <w:rFonts w:ascii="Times New Roman" w:hAnsi="Times New Roman" w:cs="Times New Roman"/>
        </w:rPr>
      </w:pPr>
      <w:r w:rsidRPr="00A91FD9">
        <w:rPr>
          <w:rFonts w:ascii="Times New Roman" w:hAnsi="Times New Roman" w:cs="Times New Roman"/>
        </w:rPr>
        <w:t>wykazania</w:t>
      </w:r>
      <w:r w:rsidR="00CA5193" w:rsidRPr="00A91FD9">
        <w:rPr>
          <w:rFonts w:ascii="Times New Roman" w:hAnsi="Times New Roman" w:cs="Times New Roman"/>
        </w:rPr>
        <w:t>,</w:t>
      </w:r>
      <w:r w:rsidRPr="00A91FD9">
        <w:rPr>
          <w:rFonts w:ascii="Times New Roman" w:hAnsi="Times New Roman" w:cs="Times New Roman"/>
        </w:rPr>
        <w:t xml:space="preserve"> wykonanych a w przypadku świadczeń okresowych lub ciągłych również wykonywanych, usług w okresie ostatnich 3 lat przed upływem</w:t>
      </w:r>
      <w:r w:rsidR="00CA5193" w:rsidRPr="00A91FD9">
        <w:rPr>
          <w:rFonts w:ascii="Times New Roman" w:hAnsi="Times New Roman" w:cs="Times New Roman"/>
        </w:rPr>
        <w:t xml:space="preserve"> terminu składania ofert, a jeżeli okres prowadzenia działalno</w:t>
      </w:r>
      <w:r w:rsidR="00484A0B" w:rsidRPr="00A91FD9">
        <w:rPr>
          <w:rFonts w:ascii="Times New Roman" w:hAnsi="Times New Roman" w:cs="Times New Roman"/>
        </w:rPr>
        <w:t>ści jest krótszy –</w:t>
      </w:r>
      <w:r w:rsidR="00CA5193" w:rsidRPr="00A91FD9">
        <w:rPr>
          <w:rFonts w:ascii="Times New Roman" w:hAnsi="Times New Roman" w:cs="Times New Roman"/>
        </w:rPr>
        <w:t xml:space="preserve"> </w:t>
      </w:r>
      <w:r w:rsidR="00484A0B" w:rsidRPr="00A91FD9">
        <w:rPr>
          <w:rFonts w:ascii="Times New Roman" w:hAnsi="Times New Roman" w:cs="Times New Roman"/>
        </w:rPr>
        <w:t>w tym okresie</w:t>
      </w:r>
      <w:r w:rsidR="00765374" w:rsidRPr="00A91FD9">
        <w:rPr>
          <w:rFonts w:ascii="Times New Roman" w:hAnsi="Times New Roman" w:cs="Times New Roman"/>
        </w:rPr>
        <w:t xml:space="preserve"> wykonali lub wykonują w sposób należyty</w:t>
      </w:r>
      <w:r w:rsidR="00CA5193" w:rsidRPr="00A91FD9">
        <w:rPr>
          <w:rFonts w:ascii="Times New Roman" w:hAnsi="Times New Roman" w:cs="Times New Roman"/>
        </w:rPr>
        <w:t xml:space="preserve"> co </w:t>
      </w:r>
      <w:r w:rsidR="00765374" w:rsidRPr="00A91FD9">
        <w:rPr>
          <w:rFonts w:ascii="Times New Roman" w:hAnsi="Times New Roman" w:cs="Times New Roman"/>
        </w:rPr>
        <w:t>najmniej jedną (1) usługę polegającą na odbieraniu i zagospodarowaniu</w:t>
      </w:r>
      <w:r w:rsidR="00CA5193" w:rsidRPr="00A91FD9">
        <w:rPr>
          <w:rFonts w:ascii="Times New Roman" w:hAnsi="Times New Roman" w:cs="Times New Roman"/>
        </w:rPr>
        <w:t xml:space="preserve"> odpadów </w:t>
      </w:r>
      <w:r w:rsidR="00CA5193" w:rsidRPr="00A91FD9">
        <w:rPr>
          <w:rFonts w:ascii="Times New Roman" w:hAnsi="Times New Roman" w:cs="Times New Roman"/>
          <w:color w:val="000000" w:themeColor="text1"/>
        </w:rPr>
        <w:t xml:space="preserve">komunalnych o wartości </w:t>
      </w:r>
      <w:r w:rsidR="00F566A0">
        <w:rPr>
          <w:rFonts w:ascii="Times New Roman" w:hAnsi="Times New Roman" w:cs="Times New Roman"/>
          <w:color w:val="000000" w:themeColor="text1"/>
        </w:rPr>
        <w:t>minimum 200 000,00</w:t>
      </w:r>
      <w:r w:rsidR="00CA5193" w:rsidRPr="00A50080">
        <w:rPr>
          <w:rFonts w:ascii="Times New Roman" w:hAnsi="Times New Roman" w:cs="Times New Roman"/>
          <w:color w:val="000000" w:themeColor="text1"/>
        </w:rPr>
        <w:t xml:space="preserve"> zł; </w:t>
      </w:r>
      <w:r w:rsidR="00CA5193" w:rsidRPr="00A91FD9">
        <w:rPr>
          <w:rFonts w:ascii="Times New Roman" w:hAnsi="Times New Roman" w:cs="Times New Roman"/>
        </w:rPr>
        <w:t xml:space="preserve">wykaz wykonanych/wykonywanych usług stanowi </w:t>
      </w:r>
      <w:r w:rsidR="00CA5193" w:rsidRPr="00A91FD9">
        <w:rPr>
          <w:rFonts w:ascii="Times New Roman" w:hAnsi="Times New Roman" w:cs="Times New Roman"/>
          <w:b/>
        </w:rPr>
        <w:t>załącznik nr 4 do SIWZ</w:t>
      </w:r>
    </w:p>
    <w:p w:rsidR="0017236D" w:rsidRPr="00A91FD9" w:rsidRDefault="0017236D" w:rsidP="0017236D">
      <w:pPr>
        <w:spacing w:after="0" w:line="240" w:lineRule="auto"/>
        <w:jc w:val="both"/>
        <w:rPr>
          <w:rFonts w:ascii="Times New Roman" w:hAnsi="Times New Roman" w:cs="Times New Roman"/>
          <w:b/>
          <w:color w:val="000000" w:themeColor="text1"/>
        </w:rPr>
      </w:pPr>
    </w:p>
    <w:p w:rsidR="004C6FE3" w:rsidRPr="00A91FD9" w:rsidRDefault="001F4278" w:rsidP="0066663E">
      <w:pPr>
        <w:pStyle w:val="Akapitzlist"/>
        <w:numPr>
          <w:ilvl w:val="1"/>
          <w:numId w:val="25"/>
        </w:numPr>
        <w:spacing w:after="0" w:line="240" w:lineRule="auto"/>
        <w:contextualSpacing w:val="0"/>
        <w:jc w:val="both"/>
        <w:rPr>
          <w:rFonts w:ascii="Times New Roman" w:hAnsi="Times New Roman" w:cs="Times New Roman"/>
          <w:b/>
          <w:color w:val="000000" w:themeColor="text1"/>
        </w:rPr>
      </w:pPr>
      <w:r w:rsidRPr="00A91FD9">
        <w:rPr>
          <w:rFonts w:ascii="Times New Roman" w:hAnsi="Times New Roman" w:cs="Times New Roman"/>
          <w:b/>
          <w:color w:val="000000" w:themeColor="text1"/>
        </w:rPr>
        <w:t>D</w:t>
      </w:r>
      <w:r w:rsidR="00880004" w:rsidRPr="00A91FD9">
        <w:rPr>
          <w:rFonts w:ascii="Times New Roman" w:hAnsi="Times New Roman" w:cs="Times New Roman"/>
          <w:b/>
          <w:color w:val="000000" w:themeColor="text1"/>
        </w:rPr>
        <w:t>ysponowania</w:t>
      </w:r>
      <w:r w:rsidR="004C6FE3" w:rsidRPr="00A91FD9">
        <w:rPr>
          <w:rFonts w:ascii="Times New Roman" w:hAnsi="Times New Roman" w:cs="Times New Roman"/>
          <w:b/>
          <w:color w:val="000000" w:themeColor="text1"/>
        </w:rPr>
        <w:t xml:space="preserve"> odpowiednim potencjałem technicznym oraz osobami z</w:t>
      </w:r>
      <w:r w:rsidR="006C7564" w:rsidRPr="00A91FD9">
        <w:rPr>
          <w:rFonts w:ascii="Times New Roman" w:hAnsi="Times New Roman" w:cs="Times New Roman"/>
          <w:b/>
          <w:color w:val="000000" w:themeColor="text1"/>
        </w:rPr>
        <w:t>dolnymi do wykonania zamówienia;</w:t>
      </w:r>
    </w:p>
    <w:p w:rsidR="0017236D" w:rsidRPr="00A91FD9" w:rsidRDefault="0017236D" w:rsidP="0017236D">
      <w:pPr>
        <w:spacing w:after="0" w:line="240" w:lineRule="auto"/>
        <w:jc w:val="both"/>
        <w:rPr>
          <w:rFonts w:ascii="Times New Roman" w:hAnsi="Times New Roman" w:cs="Times New Roman"/>
          <w:b/>
          <w:color w:val="548DD4" w:themeColor="text2" w:themeTint="99"/>
        </w:rPr>
      </w:pPr>
    </w:p>
    <w:p w:rsidR="0017236D" w:rsidRPr="00A91FD9" w:rsidRDefault="00984929" w:rsidP="0017236D">
      <w:pPr>
        <w:spacing w:after="0" w:line="360" w:lineRule="auto"/>
        <w:ind w:firstLine="142"/>
        <w:rPr>
          <w:rFonts w:ascii="Times New Roman" w:hAnsi="Times New Roman" w:cs="Times New Roman"/>
        </w:rPr>
      </w:pPr>
      <w:r w:rsidRPr="00A91FD9">
        <w:rPr>
          <w:rFonts w:ascii="Times New Roman" w:hAnsi="Times New Roman" w:cs="Times New Roman"/>
          <w:iCs/>
        </w:rPr>
        <w:t xml:space="preserve">            </w:t>
      </w:r>
      <w:r w:rsidR="0017236D" w:rsidRPr="00A91FD9">
        <w:rPr>
          <w:rFonts w:ascii="Times New Roman" w:hAnsi="Times New Roman" w:cs="Times New Roman"/>
          <w:iCs/>
        </w:rPr>
        <w:t xml:space="preserve">W ramach tego warunku Wykonawca zobowiązany jest do: </w:t>
      </w:r>
    </w:p>
    <w:p w:rsidR="0017236D" w:rsidRPr="00A91FD9" w:rsidRDefault="0017236D" w:rsidP="0066663E">
      <w:pPr>
        <w:pStyle w:val="Akapitzlist"/>
        <w:numPr>
          <w:ilvl w:val="0"/>
          <w:numId w:val="28"/>
        </w:numPr>
        <w:spacing w:after="0" w:line="240" w:lineRule="auto"/>
        <w:jc w:val="both"/>
        <w:rPr>
          <w:rFonts w:ascii="Times New Roman" w:hAnsi="Times New Roman" w:cs="Times New Roman"/>
          <w:b/>
        </w:rPr>
      </w:pPr>
      <w:r w:rsidRPr="00A91FD9">
        <w:rPr>
          <w:rFonts w:ascii="Times New Roman" w:hAnsi="Times New Roman" w:cs="Times New Roman"/>
        </w:rPr>
        <w:t xml:space="preserve">złożenia oświadczenia, że Wykonawca spełnia warunki określone w art. 22 ust. 1 ustawy Prawo zamówień publicznych – </w:t>
      </w:r>
      <w:r w:rsidRPr="00A91FD9">
        <w:rPr>
          <w:rFonts w:ascii="Times New Roman" w:hAnsi="Times New Roman" w:cs="Times New Roman"/>
          <w:b/>
        </w:rPr>
        <w:t>wg Załącznika nr 2;</w:t>
      </w:r>
      <w:r w:rsidR="001F4278" w:rsidRPr="00A91FD9">
        <w:rPr>
          <w:rFonts w:ascii="Times New Roman" w:hAnsi="Times New Roman" w:cs="Times New Roman"/>
          <w:b/>
        </w:rPr>
        <w:t xml:space="preserve"> </w:t>
      </w:r>
      <w:r w:rsidRPr="00A91FD9">
        <w:rPr>
          <w:rFonts w:ascii="Times New Roman" w:hAnsi="Times New Roman" w:cs="Times New Roman"/>
          <w:iCs/>
        </w:rPr>
        <w:t>oraz wykazania, iż spełnia:</w:t>
      </w:r>
    </w:p>
    <w:p w:rsidR="001F4278" w:rsidRPr="00A91FD9" w:rsidRDefault="001F4278" w:rsidP="001F4278">
      <w:pPr>
        <w:pStyle w:val="Akapitzlist"/>
        <w:spacing w:after="0" w:line="240" w:lineRule="auto"/>
        <w:ind w:left="786"/>
        <w:jc w:val="both"/>
        <w:rPr>
          <w:rFonts w:ascii="Times New Roman" w:hAnsi="Times New Roman" w:cs="Times New Roman"/>
          <w:b/>
        </w:rPr>
      </w:pPr>
    </w:p>
    <w:p w:rsidR="0017236D" w:rsidRPr="00A91FD9" w:rsidRDefault="0017236D" w:rsidP="0066663E">
      <w:pPr>
        <w:pStyle w:val="Akapitzlist"/>
        <w:numPr>
          <w:ilvl w:val="0"/>
          <w:numId w:val="28"/>
        </w:numPr>
        <w:spacing w:after="0" w:line="240" w:lineRule="auto"/>
        <w:jc w:val="both"/>
        <w:rPr>
          <w:rFonts w:ascii="Times New Roman" w:hAnsi="Times New Roman" w:cs="Times New Roman"/>
          <w:b/>
        </w:rPr>
      </w:pPr>
      <w:r w:rsidRPr="00A91FD9">
        <w:rPr>
          <w:rFonts w:ascii="Times New Roman" w:hAnsi="Times New Roman" w:cs="Times New Roman"/>
        </w:rPr>
        <w:t>wymagania określone w rozporządzeniu Ministra Środowiska z dnia 11 stycznia 2013 r. w sprawie szczegółowych wymagań w zakresie odbierania odpadów komunalnych od właścicieli nieruchomości.</w:t>
      </w:r>
      <w:r w:rsidR="0021516B" w:rsidRPr="00A91FD9">
        <w:rPr>
          <w:rFonts w:ascii="Times New Roman" w:hAnsi="Times New Roman" w:cs="Times New Roman"/>
        </w:rPr>
        <w:t xml:space="preserve"> Zamawiający uzna, że warunek jest spełniony , gdy Wykonawca wykaże, że dysponuje co najmniej 2 pojazdami </w:t>
      </w:r>
      <w:r w:rsidRPr="00A91FD9">
        <w:rPr>
          <w:rFonts w:ascii="Times New Roman" w:hAnsi="Times New Roman" w:cs="Times New Roman"/>
        </w:rPr>
        <w:t xml:space="preserve"> </w:t>
      </w:r>
      <w:r w:rsidR="0021516B" w:rsidRPr="00A91FD9">
        <w:rPr>
          <w:rFonts w:ascii="Times New Roman" w:hAnsi="Times New Roman" w:cs="Times New Roman"/>
        </w:rPr>
        <w:t xml:space="preserve">przystosowanymi do odbierania zmieszanych odpadów komunalnych oraz co najmniej 2 pojazdami  przystosowanymi do odbierania selektywnie zebranych odpadów komunalnych, jak również co najmniej 1 pojazd do odbierania odpadów bez funkcji kompaktującej – </w:t>
      </w:r>
      <w:r w:rsidR="0021516B" w:rsidRPr="00A91FD9">
        <w:rPr>
          <w:rFonts w:ascii="Times New Roman" w:hAnsi="Times New Roman" w:cs="Times New Roman"/>
          <w:b/>
        </w:rPr>
        <w:t>wg Załącznika nr 5 do SIWZ</w:t>
      </w:r>
      <w:r w:rsidR="001E1EA7" w:rsidRPr="00A91FD9">
        <w:rPr>
          <w:rFonts w:ascii="Times New Roman" w:hAnsi="Times New Roman" w:cs="Times New Roman"/>
          <w:b/>
        </w:rPr>
        <w:t xml:space="preserve">. </w:t>
      </w:r>
      <w:r w:rsidR="001E1EA7" w:rsidRPr="00A91FD9">
        <w:rPr>
          <w:rFonts w:ascii="Times New Roman" w:hAnsi="Times New Roman" w:cs="Times New Roman"/>
        </w:rPr>
        <w:t>W zakresie wymagań technicznych dotyczących wyposażenia pojazdów należy zapewnić, aby konstrukcja pojazdów zabezpieczała przed rozwiewaniem i rozpylaniem przewożonych odpadów oraz minimalizowała oddziaływanie czynników atmosferycznych na odpady.</w:t>
      </w:r>
      <w:r w:rsidRPr="00A91FD9">
        <w:rPr>
          <w:rFonts w:ascii="Times New Roman" w:hAnsi="Times New Roman" w:cs="Times New Roman"/>
        </w:rPr>
        <w:t xml:space="preserve">                                                                                                                                                                                                                   </w:t>
      </w:r>
    </w:p>
    <w:p w:rsidR="0017236D" w:rsidRPr="00A91FD9" w:rsidRDefault="0017236D" w:rsidP="0017236D">
      <w:pPr>
        <w:spacing w:after="0" w:line="240" w:lineRule="auto"/>
        <w:jc w:val="both"/>
        <w:rPr>
          <w:rFonts w:ascii="Times New Roman" w:hAnsi="Times New Roman" w:cs="Times New Roman"/>
          <w:b/>
          <w:color w:val="548DD4" w:themeColor="text2" w:themeTint="99"/>
        </w:rPr>
      </w:pPr>
    </w:p>
    <w:p w:rsidR="004C6FE3" w:rsidRPr="00A91FD9" w:rsidRDefault="006C7564" w:rsidP="0066663E">
      <w:pPr>
        <w:pStyle w:val="Akapitzlist"/>
        <w:numPr>
          <w:ilvl w:val="1"/>
          <w:numId w:val="25"/>
        </w:numPr>
        <w:spacing w:after="0" w:line="240" w:lineRule="auto"/>
        <w:contextualSpacing w:val="0"/>
        <w:jc w:val="both"/>
        <w:rPr>
          <w:rFonts w:ascii="Times New Roman" w:hAnsi="Times New Roman" w:cs="Times New Roman"/>
          <w:b/>
          <w:color w:val="000000" w:themeColor="text1"/>
        </w:rPr>
      </w:pPr>
      <w:r w:rsidRPr="00A91FD9">
        <w:rPr>
          <w:rFonts w:ascii="Times New Roman" w:hAnsi="Times New Roman" w:cs="Times New Roman"/>
          <w:b/>
          <w:color w:val="000000" w:themeColor="text1"/>
        </w:rPr>
        <w:t xml:space="preserve"> </w:t>
      </w:r>
      <w:r w:rsidR="001F4278" w:rsidRPr="00A91FD9">
        <w:rPr>
          <w:rFonts w:ascii="Times New Roman" w:hAnsi="Times New Roman" w:cs="Times New Roman"/>
          <w:b/>
          <w:color w:val="000000" w:themeColor="text1"/>
        </w:rPr>
        <w:t>S</w:t>
      </w:r>
      <w:r w:rsidRPr="00A91FD9">
        <w:rPr>
          <w:rFonts w:ascii="Times New Roman" w:hAnsi="Times New Roman" w:cs="Times New Roman"/>
          <w:b/>
          <w:color w:val="000000" w:themeColor="text1"/>
        </w:rPr>
        <w:t xml:space="preserve">ytuacji ekonomicznej i finansowej zapewniającej </w:t>
      </w:r>
      <w:r w:rsidR="0043756C" w:rsidRPr="00A91FD9">
        <w:rPr>
          <w:rFonts w:ascii="Times New Roman" w:hAnsi="Times New Roman" w:cs="Times New Roman"/>
          <w:b/>
          <w:color w:val="000000" w:themeColor="text1"/>
        </w:rPr>
        <w:t>wykonanie zamówienia.</w:t>
      </w:r>
    </w:p>
    <w:p w:rsidR="00C35A3F" w:rsidRPr="00A91FD9" w:rsidRDefault="00C35A3F" w:rsidP="002231ED">
      <w:pPr>
        <w:spacing w:after="0" w:line="360" w:lineRule="auto"/>
        <w:contextualSpacing/>
        <w:jc w:val="both"/>
        <w:rPr>
          <w:rFonts w:ascii="Times New Roman" w:hAnsi="Times New Roman" w:cs="Times New Roman"/>
          <w:b/>
        </w:rPr>
      </w:pPr>
    </w:p>
    <w:p w:rsidR="0004714E" w:rsidRPr="00A91FD9" w:rsidRDefault="00984929" w:rsidP="002231ED">
      <w:pPr>
        <w:spacing w:after="0" w:line="360" w:lineRule="auto"/>
        <w:contextualSpacing/>
        <w:jc w:val="both"/>
        <w:rPr>
          <w:rFonts w:ascii="Times New Roman" w:hAnsi="Times New Roman" w:cs="Times New Roman"/>
          <w:iCs/>
        </w:rPr>
      </w:pPr>
      <w:r w:rsidRPr="00A91FD9">
        <w:rPr>
          <w:rFonts w:ascii="Times New Roman" w:hAnsi="Times New Roman" w:cs="Times New Roman"/>
          <w:iCs/>
        </w:rPr>
        <w:t xml:space="preserve">               </w:t>
      </w:r>
      <w:r w:rsidR="00A720A3" w:rsidRPr="00A91FD9">
        <w:rPr>
          <w:rFonts w:ascii="Times New Roman" w:hAnsi="Times New Roman" w:cs="Times New Roman"/>
          <w:iCs/>
        </w:rPr>
        <w:t>W ramach tego warunku</w:t>
      </w:r>
      <w:r w:rsidR="0004714E" w:rsidRPr="00A91FD9">
        <w:rPr>
          <w:rFonts w:ascii="Times New Roman" w:hAnsi="Times New Roman" w:cs="Times New Roman"/>
          <w:iCs/>
        </w:rPr>
        <w:t xml:space="preserve"> wykonawca zobowiązany jest do:</w:t>
      </w:r>
    </w:p>
    <w:p w:rsidR="0004714E" w:rsidRPr="00A91FD9" w:rsidRDefault="00A720A3" w:rsidP="0066663E">
      <w:pPr>
        <w:pStyle w:val="Akapitzlist"/>
        <w:numPr>
          <w:ilvl w:val="0"/>
          <w:numId w:val="4"/>
        </w:numPr>
        <w:spacing w:after="0" w:line="240" w:lineRule="auto"/>
        <w:jc w:val="both"/>
        <w:rPr>
          <w:rFonts w:ascii="Times New Roman" w:hAnsi="Times New Roman" w:cs="Times New Roman"/>
          <w:b/>
        </w:rPr>
      </w:pPr>
      <w:r w:rsidRPr="00A91FD9">
        <w:rPr>
          <w:rFonts w:ascii="Times New Roman" w:hAnsi="Times New Roman" w:cs="Times New Roman"/>
        </w:rPr>
        <w:t xml:space="preserve">złożenia oświadczenia, że Wykonawca spełnia warunki określone w art. 22 ust. 1 </w:t>
      </w:r>
      <w:r w:rsidR="00895321" w:rsidRPr="00A91FD9">
        <w:rPr>
          <w:rFonts w:ascii="Times New Roman" w:hAnsi="Times New Roman" w:cs="Times New Roman"/>
        </w:rPr>
        <w:t>ustawy Prawo zamówień publicznych</w:t>
      </w:r>
      <w:r w:rsidR="0004714E" w:rsidRPr="00A91FD9">
        <w:rPr>
          <w:rFonts w:ascii="Times New Roman" w:hAnsi="Times New Roman" w:cs="Times New Roman"/>
        </w:rPr>
        <w:t xml:space="preserve"> – </w:t>
      </w:r>
      <w:r w:rsidR="0004714E" w:rsidRPr="00A91FD9">
        <w:rPr>
          <w:rFonts w:ascii="Times New Roman" w:hAnsi="Times New Roman" w:cs="Times New Roman"/>
          <w:b/>
        </w:rPr>
        <w:t xml:space="preserve">wg </w:t>
      </w:r>
      <w:r w:rsidR="002730F0" w:rsidRPr="00A91FD9">
        <w:rPr>
          <w:rFonts w:ascii="Times New Roman" w:hAnsi="Times New Roman" w:cs="Times New Roman"/>
          <w:b/>
        </w:rPr>
        <w:t>Załączn</w:t>
      </w:r>
      <w:r w:rsidR="0004714E" w:rsidRPr="00A91FD9">
        <w:rPr>
          <w:rFonts w:ascii="Times New Roman" w:hAnsi="Times New Roman" w:cs="Times New Roman"/>
          <w:b/>
        </w:rPr>
        <w:t>ika nr 2;</w:t>
      </w:r>
    </w:p>
    <w:p w:rsidR="001F4278" w:rsidRPr="00A91FD9" w:rsidRDefault="001F4278" w:rsidP="001F4278">
      <w:pPr>
        <w:pStyle w:val="Akapitzlist"/>
        <w:spacing w:after="0" w:line="240" w:lineRule="auto"/>
        <w:jc w:val="both"/>
        <w:rPr>
          <w:rFonts w:ascii="Times New Roman" w:hAnsi="Times New Roman" w:cs="Times New Roman"/>
          <w:b/>
        </w:rPr>
      </w:pPr>
    </w:p>
    <w:p w:rsidR="00A720A3" w:rsidRPr="00A91FD9" w:rsidRDefault="00A720A3" w:rsidP="0066663E">
      <w:pPr>
        <w:pStyle w:val="Akapitzlist"/>
        <w:numPr>
          <w:ilvl w:val="0"/>
          <w:numId w:val="4"/>
        </w:numPr>
        <w:spacing w:after="0" w:line="240" w:lineRule="auto"/>
        <w:jc w:val="both"/>
        <w:rPr>
          <w:rFonts w:ascii="Times New Roman" w:hAnsi="Times New Roman" w:cs="Times New Roman"/>
          <w:b/>
        </w:rPr>
      </w:pPr>
      <w:r w:rsidRPr="00A91FD9">
        <w:rPr>
          <w:rFonts w:ascii="Times New Roman" w:hAnsi="Times New Roman" w:cs="Times New Roman"/>
        </w:rPr>
        <w:t>wykazania, iż jest ubezpieczony od odpowiedzialności cywilnej w zakresie prowa</w:t>
      </w:r>
      <w:r w:rsidR="0004714E" w:rsidRPr="00A91FD9">
        <w:rPr>
          <w:rFonts w:ascii="Times New Roman" w:hAnsi="Times New Roman" w:cs="Times New Roman"/>
        </w:rPr>
        <w:t xml:space="preserve">dzonej </w:t>
      </w:r>
      <w:r w:rsidR="003C08FF" w:rsidRPr="00A91FD9">
        <w:rPr>
          <w:rFonts w:ascii="Times New Roman" w:hAnsi="Times New Roman" w:cs="Times New Roman"/>
        </w:rPr>
        <w:t xml:space="preserve">                                                                                                                                                                           </w:t>
      </w:r>
      <w:r w:rsidR="0004714E" w:rsidRPr="00A91FD9">
        <w:rPr>
          <w:rFonts w:ascii="Times New Roman" w:hAnsi="Times New Roman" w:cs="Times New Roman"/>
        </w:rPr>
        <w:t>działalności związanej z </w:t>
      </w:r>
      <w:r w:rsidRPr="00A91FD9">
        <w:rPr>
          <w:rFonts w:ascii="Times New Roman" w:hAnsi="Times New Roman" w:cs="Times New Roman"/>
        </w:rPr>
        <w:t>przedmiotem zamówienia na kwotę nie mniejsz</w:t>
      </w:r>
      <w:r w:rsidR="0004714E" w:rsidRPr="00A91FD9">
        <w:rPr>
          <w:rFonts w:ascii="Times New Roman" w:hAnsi="Times New Roman" w:cs="Times New Roman"/>
        </w:rPr>
        <w:t>ą niż 2</w:t>
      </w:r>
      <w:r w:rsidR="002231ED" w:rsidRPr="00A91FD9">
        <w:rPr>
          <w:rFonts w:ascii="Times New Roman" w:hAnsi="Times New Roman" w:cs="Times New Roman"/>
        </w:rPr>
        <w:t>00</w:t>
      </w:r>
      <w:r w:rsidR="00283B5E" w:rsidRPr="00A91FD9">
        <w:rPr>
          <w:rFonts w:ascii="Times New Roman" w:hAnsi="Times New Roman" w:cs="Times New Roman"/>
        </w:rPr>
        <w:t> </w:t>
      </w:r>
      <w:r w:rsidR="002231ED" w:rsidRPr="00A91FD9">
        <w:rPr>
          <w:rFonts w:ascii="Times New Roman" w:hAnsi="Times New Roman" w:cs="Times New Roman"/>
        </w:rPr>
        <w:t>000</w:t>
      </w:r>
      <w:r w:rsidR="00283B5E" w:rsidRPr="00A91FD9">
        <w:rPr>
          <w:rFonts w:ascii="Times New Roman" w:hAnsi="Times New Roman" w:cs="Times New Roman"/>
        </w:rPr>
        <w:t>,00</w:t>
      </w:r>
      <w:r w:rsidR="002231ED" w:rsidRPr="00A91FD9">
        <w:rPr>
          <w:rFonts w:ascii="Times New Roman" w:hAnsi="Times New Roman" w:cs="Times New Roman"/>
        </w:rPr>
        <w:t xml:space="preserve"> zł</w:t>
      </w:r>
      <w:r w:rsidR="00B21C32" w:rsidRPr="00A91FD9">
        <w:rPr>
          <w:rFonts w:ascii="Times New Roman" w:hAnsi="Times New Roman" w:cs="Times New Roman"/>
        </w:rPr>
        <w:t>.</w:t>
      </w:r>
    </w:p>
    <w:p w:rsidR="00BE1C52" w:rsidRPr="00A91FD9" w:rsidRDefault="00BE1C52" w:rsidP="00BE1C52">
      <w:pPr>
        <w:pStyle w:val="Akapitzlist"/>
        <w:spacing w:after="0" w:line="240" w:lineRule="auto"/>
        <w:ind w:left="426"/>
        <w:contextualSpacing w:val="0"/>
        <w:jc w:val="both"/>
        <w:rPr>
          <w:rFonts w:ascii="Times New Roman" w:hAnsi="Times New Roman" w:cs="Times New Roman"/>
        </w:rPr>
      </w:pPr>
    </w:p>
    <w:p w:rsidR="00F769B0" w:rsidRPr="00A91FD9" w:rsidRDefault="00F769B0" w:rsidP="00BE1C52">
      <w:pPr>
        <w:pStyle w:val="Akapitzlist"/>
        <w:spacing w:after="0" w:line="240" w:lineRule="auto"/>
        <w:ind w:left="426"/>
        <w:contextualSpacing w:val="0"/>
        <w:jc w:val="both"/>
        <w:rPr>
          <w:rFonts w:ascii="Times New Roman" w:hAnsi="Times New Roman" w:cs="Times New Roman"/>
        </w:rPr>
      </w:pPr>
    </w:p>
    <w:p w:rsidR="00F769B0" w:rsidRPr="00A91FD9" w:rsidRDefault="00F769B0" w:rsidP="00BE1C52">
      <w:pPr>
        <w:pStyle w:val="Akapitzlist"/>
        <w:spacing w:after="0" w:line="240" w:lineRule="auto"/>
        <w:ind w:left="426"/>
        <w:contextualSpacing w:val="0"/>
        <w:jc w:val="both"/>
        <w:rPr>
          <w:rFonts w:ascii="Times New Roman" w:hAnsi="Times New Roman" w:cs="Times New Roman"/>
        </w:rPr>
      </w:pPr>
    </w:p>
    <w:p w:rsidR="00F769B0" w:rsidRPr="00A91FD9" w:rsidRDefault="00F769B0" w:rsidP="0066663E">
      <w:pPr>
        <w:pStyle w:val="Akapitzlist"/>
        <w:numPr>
          <w:ilvl w:val="0"/>
          <w:numId w:val="25"/>
        </w:numPr>
        <w:spacing w:after="0" w:line="240" w:lineRule="auto"/>
        <w:jc w:val="both"/>
        <w:rPr>
          <w:rFonts w:ascii="Times New Roman" w:hAnsi="Times New Roman" w:cs="Times New Roman"/>
          <w:b/>
          <w:u w:val="single"/>
        </w:rPr>
      </w:pPr>
      <w:r w:rsidRPr="00A91FD9">
        <w:rPr>
          <w:rFonts w:ascii="Times New Roman" w:hAnsi="Times New Roman" w:cs="Times New Roman"/>
          <w:b/>
        </w:rPr>
        <w:t xml:space="preserve"> Ocena spełnienia warunków zostanie dokonana przez Zamawiającego metodą  „spełnia – nie spełnia” na podstawie przedłożonych przez Wykonawców dokumentów i oświadczeń.</w:t>
      </w:r>
    </w:p>
    <w:p w:rsidR="00F769B0" w:rsidRPr="00A91FD9" w:rsidRDefault="00F769B0" w:rsidP="00F769B0">
      <w:pPr>
        <w:spacing w:after="0" w:line="240" w:lineRule="auto"/>
        <w:jc w:val="both"/>
        <w:rPr>
          <w:rFonts w:ascii="Times New Roman" w:hAnsi="Times New Roman" w:cs="Times New Roman"/>
        </w:rPr>
      </w:pPr>
    </w:p>
    <w:p w:rsidR="00BE1BD9" w:rsidRPr="00A91FD9" w:rsidRDefault="00F769B0" w:rsidP="0066663E">
      <w:pPr>
        <w:pStyle w:val="Akapitzlist"/>
        <w:numPr>
          <w:ilvl w:val="0"/>
          <w:numId w:val="25"/>
        </w:numPr>
        <w:spacing w:after="0" w:line="240" w:lineRule="auto"/>
        <w:jc w:val="both"/>
        <w:rPr>
          <w:rFonts w:ascii="Times New Roman" w:hAnsi="Times New Roman" w:cs="Times New Roman"/>
          <w:bCs/>
        </w:rPr>
      </w:pPr>
      <w:r w:rsidRPr="00A91FD9">
        <w:rPr>
          <w:rFonts w:ascii="Times New Roman" w:hAnsi="Times New Roman" w:cs="Times New Roman"/>
          <w:bCs/>
        </w:rPr>
        <w:t>O</w:t>
      </w:r>
      <w:r w:rsidR="00767297" w:rsidRPr="00A91FD9">
        <w:rPr>
          <w:rFonts w:ascii="Times New Roman" w:hAnsi="Times New Roman" w:cs="Times New Roman"/>
          <w:bCs/>
        </w:rPr>
        <w:t xml:space="preserve"> udzielenie zamówie</w:t>
      </w:r>
      <w:r w:rsidRPr="00A91FD9">
        <w:rPr>
          <w:rFonts w:ascii="Times New Roman" w:hAnsi="Times New Roman" w:cs="Times New Roman"/>
          <w:bCs/>
        </w:rPr>
        <w:t xml:space="preserve">nia mogą ubiegać się Wykonawcy, </w:t>
      </w:r>
      <w:r w:rsidR="00E862CF" w:rsidRPr="00A91FD9">
        <w:rPr>
          <w:rFonts w:ascii="Times New Roman" w:hAnsi="Times New Roman" w:cs="Times New Roman"/>
          <w:bCs/>
        </w:rPr>
        <w:t xml:space="preserve">w odniesieniu </w:t>
      </w:r>
      <w:r w:rsidRPr="00A91FD9">
        <w:rPr>
          <w:rFonts w:ascii="Times New Roman" w:hAnsi="Times New Roman" w:cs="Times New Roman"/>
          <w:bCs/>
        </w:rPr>
        <w:t>do kt</w:t>
      </w:r>
      <w:r w:rsidR="00E862CF" w:rsidRPr="00A91FD9">
        <w:rPr>
          <w:rFonts w:ascii="Times New Roman" w:hAnsi="Times New Roman" w:cs="Times New Roman"/>
          <w:bCs/>
        </w:rPr>
        <w:t>órych brak jest podstaw do wykluczenia z powodu niespełnienia warunków, o których mowa w</w:t>
      </w:r>
      <w:r w:rsidR="00121D5A" w:rsidRPr="00A91FD9">
        <w:rPr>
          <w:rFonts w:ascii="Times New Roman" w:hAnsi="Times New Roman" w:cs="Times New Roman"/>
          <w:bCs/>
        </w:rPr>
        <w:t xml:space="preserve"> art. 24 ust. 1 ustawy </w:t>
      </w:r>
      <w:proofErr w:type="spellStart"/>
      <w:r w:rsidR="00121D5A" w:rsidRPr="00A91FD9">
        <w:rPr>
          <w:rFonts w:ascii="Times New Roman" w:hAnsi="Times New Roman" w:cs="Times New Roman"/>
          <w:bCs/>
        </w:rPr>
        <w:t>Pzp</w:t>
      </w:r>
      <w:proofErr w:type="spellEnd"/>
      <w:r w:rsidR="00121D5A" w:rsidRPr="00A91FD9">
        <w:rPr>
          <w:rFonts w:ascii="Times New Roman" w:hAnsi="Times New Roman" w:cs="Times New Roman"/>
          <w:bCs/>
        </w:rPr>
        <w:t>.</w:t>
      </w:r>
      <w:r w:rsidR="00767297" w:rsidRPr="00A91FD9">
        <w:rPr>
          <w:rFonts w:ascii="Times New Roman" w:hAnsi="Times New Roman" w:cs="Times New Roman"/>
          <w:bCs/>
        </w:rPr>
        <w:t xml:space="preserve"> </w:t>
      </w:r>
    </w:p>
    <w:p w:rsidR="00BE1C52" w:rsidRPr="00A91FD9" w:rsidRDefault="00BE1C52" w:rsidP="00BE1C52">
      <w:pPr>
        <w:spacing w:after="0" w:line="240" w:lineRule="auto"/>
        <w:jc w:val="both"/>
        <w:rPr>
          <w:rFonts w:ascii="Times New Roman" w:hAnsi="Times New Roman" w:cs="Times New Roman"/>
          <w:bCs/>
        </w:rPr>
      </w:pPr>
    </w:p>
    <w:p w:rsidR="00BE1C52" w:rsidRPr="00A91FD9" w:rsidRDefault="00BE1C52" w:rsidP="00BE1C52">
      <w:pPr>
        <w:spacing w:after="0" w:line="240" w:lineRule="auto"/>
        <w:jc w:val="both"/>
        <w:rPr>
          <w:rFonts w:ascii="Times New Roman" w:hAnsi="Times New Roman" w:cs="Times New Roman"/>
          <w:b/>
          <w:u w:val="single"/>
        </w:rPr>
      </w:pPr>
    </w:p>
    <w:p w:rsidR="00903E69" w:rsidRPr="00A91FD9" w:rsidRDefault="00A720A3" w:rsidP="0066663E">
      <w:pPr>
        <w:pStyle w:val="Akapitzlist"/>
        <w:numPr>
          <w:ilvl w:val="0"/>
          <w:numId w:val="24"/>
        </w:numPr>
        <w:spacing w:after="0" w:line="360" w:lineRule="auto"/>
        <w:jc w:val="both"/>
        <w:rPr>
          <w:rFonts w:ascii="Times New Roman" w:hAnsi="Times New Roman" w:cs="Times New Roman"/>
          <w:color w:val="000000" w:themeColor="text1"/>
          <w:u w:val="single"/>
        </w:rPr>
      </w:pPr>
      <w:r w:rsidRPr="00A91FD9">
        <w:rPr>
          <w:rFonts w:ascii="Times New Roman" w:hAnsi="Times New Roman" w:cs="Times New Roman"/>
          <w:b/>
          <w:bCs/>
          <w:color w:val="000000" w:themeColor="text1"/>
          <w:u w:val="single"/>
        </w:rPr>
        <w:t>WYKAZ OŚWIADCZEŃ I DOKUMENTÓW, JAKIE MAJĄ DOSTARCZYĆ WYKONAWCY W CELU POTWIERDZENIA SPEŁNIENIA WARUNKÓW UDZIAŁ</w:t>
      </w:r>
      <w:r w:rsidR="008D74C0" w:rsidRPr="00A91FD9">
        <w:rPr>
          <w:rFonts w:ascii="Times New Roman" w:hAnsi="Times New Roman" w:cs="Times New Roman"/>
          <w:b/>
          <w:bCs/>
          <w:color w:val="000000" w:themeColor="text1"/>
          <w:u w:val="single"/>
        </w:rPr>
        <w:t>U W POSTĘPOWANIU</w:t>
      </w:r>
    </w:p>
    <w:p w:rsidR="00622843" w:rsidRPr="00A91FD9" w:rsidRDefault="00C35A3F" w:rsidP="00622843">
      <w:pPr>
        <w:pStyle w:val="Akapitzlist"/>
        <w:tabs>
          <w:tab w:val="left" w:pos="284"/>
          <w:tab w:val="left" w:pos="426"/>
        </w:tabs>
        <w:spacing w:after="0" w:line="360" w:lineRule="auto"/>
        <w:ind w:left="0" w:firstLine="284"/>
        <w:contextualSpacing w:val="0"/>
        <w:jc w:val="both"/>
        <w:rPr>
          <w:rFonts w:ascii="Times New Roman" w:hAnsi="Times New Roman" w:cs="Times New Roman"/>
          <w:b/>
          <w:bCs/>
          <w:color w:val="000000" w:themeColor="text1"/>
        </w:rPr>
      </w:pPr>
      <w:r w:rsidRPr="00A91FD9">
        <w:rPr>
          <w:rFonts w:ascii="Times New Roman" w:hAnsi="Times New Roman" w:cs="Times New Roman"/>
          <w:b/>
          <w:bCs/>
          <w:color w:val="000000" w:themeColor="text1"/>
        </w:rPr>
        <w:t xml:space="preserve">      </w:t>
      </w:r>
    </w:p>
    <w:p w:rsidR="000F6B59" w:rsidRPr="00A91FD9" w:rsidRDefault="000F6B59" w:rsidP="0066663E">
      <w:pPr>
        <w:pStyle w:val="Akapitzlist"/>
        <w:numPr>
          <w:ilvl w:val="0"/>
          <w:numId w:val="29"/>
        </w:numPr>
        <w:tabs>
          <w:tab w:val="left" w:pos="284"/>
          <w:tab w:val="left" w:pos="426"/>
        </w:tabs>
        <w:spacing w:after="0" w:line="240" w:lineRule="auto"/>
        <w:ind w:left="714" w:hanging="357"/>
        <w:contextualSpacing w:val="0"/>
        <w:jc w:val="both"/>
        <w:rPr>
          <w:rFonts w:ascii="Times New Roman" w:hAnsi="Times New Roman" w:cs="Times New Roman"/>
          <w:b/>
          <w:bCs/>
          <w:color w:val="000000" w:themeColor="text1"/>
        </w:rPr>
      </w:pPr>
      <w:r w:rsidRPr="00A91FD9">
        <w:rPr>
          <w:rFonts w:ascii="Times New Roman" w:hAnsi="Times New Roman" w:cs="Times New Roman"/>
          <w:b/>
          <w:bCs/>
          <w:color w:val="000000" w:themeColor="text1"/>
        </w:rPr>
        <w:t xml:space="preserve">W zakresie wykazania spełnienia przez Wykonawcę warunków, o których mowa w art. 22 ust. 1 ustawy </w:t>
      </w:r>
      <w:proofErr w:type="spellStart"/>
      <w:r w:rsidRPr="00A91FD9">
        <w:rPr>
          <w:rFonts w:ascii="Times New Roman" w:hAnsi="Times New Roman" w:cs="Times New Roman"/>
          <w:b/>
          <w:bCs/>
          <w:color w:val="000000" w:themeColor="text1"/>
        </w:rPr>
        <w:t>Pzp</w:t>
      </w:r>
      <w:proofErr w:type="spellEnd"/>
      <w:r w:rsidRPr="00A91FD9">
        <w:rPr>
          <w:rFonts w:ascii="Times New Roman" w:hAnsi="Times New Roman" w:cs="Times New Roman"/>
          <w:b/>
          <w:bCs/>
          <w:color w:val="000000" w:themeColor="text1"/>
        </w:rPr>
        <w:t>, oprócz oświadczenia o spełnieniu warunków udziału w postępowaniu ( załącznik nr 2 do SIWZ), należy przedłożyć:</w:t>
      </w:r>
    </w:p>
    <w:p w:rsidR="00D70A54" w:rsidRPr="00A91FD9" w:rsidRDefault="00D70A54" w:rsidP="00622843">
      <w:pPr>
        <w:tabs>
          <w:tab w:val="left" w:pos="284"/>
          <w:tab w:val="left" w:pos="426"/>
        </w:tabs>
        <w:spacing w:after="0" w:line="360" w:lineRule="auto"/>
        <w:jc w:val="both"/>
        <w:rPr>
          <w:rFonts w:ascii="Times New Roman" w:hAnsi="Times New Roman" w:cs="Times New Roman"/>
          <w:color w:val="000000" w:themeColor="text1"/>
          <w:u w:val="single"/>
        </w:rPr>
      </w:pPr>
    </w:p>
    <w:p w:rsidR="0001691D" w:rsidRPr="0001691D" w:rsidRDefault="0001691D" w:rsidP="0001691D">
      <w:pPr>
        <w:spacing w:after="0" w:line="240" w:lineRule="auto"/>
        <w:jc w:val="both"/>
        <w:rPr>
          <w:rFonts w:ascii="Times New Roman" w:hAnsi="Times New Roman" w:cs="Times New Roman"/>
          <w:b/>
          <w:bCs/>
        </w:rPr>
      </w:pPr>
      <w:r w:rsidRPr="0001691D">
        <w:rPr>
          <w:rFonts w:ascii="Times New Roman" w:hAnsi="Times New Roman" w:cs="Times New Roman"/>
          <w:b/>
          <w:bCs/>
        </w:rPr>
        <w:t xml:space="preserve">        </w:t>
      </w:r>
      <w:r>
        <w:rPr>
          <w:rFonts w:ascii="Times New Roman" w:hAnsi="Times New Roman" w:cs="Times New Roman"/>
          <w:b/>
          <w:bCs/>
        </w:rPr>
        <w:t xml:space="preserve">     </w:t>
      </w:r>
      <w:r w:rsidR="006A63BE" w:rsidRPr="0001691D">
        <w:rPr>
          <w:rFonts w:ascii="Times New Roman" w:hAnsi="Times New Roman" w:cs="Times New Roman"/>
          <w:b/>
          <w:bCs/>
        </w:rPr>
        <w:t xml:space="preserve">Odnośnie posiadania uprawnień do wykonywania określonej działalności lub czynności, </w:t>
      </w:r>
    </w:p>
    <w:p w:rsidR="00A720A3" w:rsidRDefault="0001691D" w:rsidP="0001691D">
      <w:pPr>
        <w:spacing w:after="0" w:line="240" w:lineRule="auto"/>
        <w:jc w:val="both"/>
        <w:rPr>
          <w:rFonts w:ascii="Times New Roman" w:hAnsi="Times New Roman" w:cs="Times New Roman"/>
          <w:b/>
          <w:bCs/>
        </w:rPr>
      </w:pPr>
      <w:r w:rsidRPr="0001691D">
        <w:rPr>
          <w:rFonts w:ascii="Times New Roman" w:hAnsi="Times New Roman" w:cs="Times New Roman"/>
          <w:b/>
          <w:bCs/>
        </w:rPr>
        <w:t xml:space="preserve">            </w:t>
      </w:r>
      <w:r w:rsidR="006A63BE" w:rsidRPr="0001691D">
        <w:rPr>
          <w:rFonts w:ascii="Times New Roman" w:hAnsi="Times New Roman" w:cs="Times New Roman"/>
          <w:b/>
          <w:bCs/>
        </w:rPr>
        <w:t>jeżeli przepisy prawa nakładają obowiązek ich posiadania</w:t>
      </w:r>
      <w:r w:rsidR="0098334E" w:rsidRPr="0001691D">
        <w:rPr>
          <w:rFonts w:ascii="Times New Roman" w:hAnsi="Times New Roman" w:cs="Times New Roman"/>
          <w:b/>
          <w:bCs/>
        </w:rPr>
        <w:t>:</w:t>
      </w:r>
      <w:r w:rsidR="003C08FF" w:rsidRPr="0001691D">
        <w:rPr>
          <w:rFonts w:ascii="Times New Roman" w:hAnsi="Times New Roman" w:cs="Times New Roman"/>
          <w:b/>
          <w:bCs/>
        </w:rPr>
        <w:t xml:space="preserve"> </w:t>
      </w:r>
    </w:p>
    <w:p w:rsidR="0001691D" w:rsidRPr="0001691D" w:rsidRDefault="0001691D" w:rsidP="0001691D">
      <w:pPr>
        <w:spacing w:after="0" w:line="240" w:lineRule="auto"/>
        <w:jc w:val="both"/>
        <w:rPr>
          <w:rFonts w:ascii="Times New Roman" w:hAnsi="Times New Roman" w:cs="Times New Roman"/>
          <w:b/>
        </w:rPr>
      </w:pPr>
    </w:p>
    <w:p w:rsidR="00622843" w:rsidRPr="00A91FD9" w:rsidRDefault="00CD6714" w:rsidP="0066663E">
      <w:pPr>
        <w:pStyle w:val="Akapitzlist"/>
        <w:numPr>
          <w:ilvl w:val="0"/>
          <w:numId w:val="23"/>
        </w:numPr>
        <w:spacing w:after="0" w:line="240" w:lineRule="auto"/>
        <w:jc w:val="both"/>
        <w:rPr>
          <w:rFonts w:ascii="Times New Roman" w:hAnsi="Times New Roman" w:cs="Times New Roman"/>
        </w:rPr>
      </w:pPr>
      <w:r w:rsidRPr="00A91FD9">
        <w:rPr>
          <w:rFonts w:ascii="Times New Roman" w:hAnsi="Times New Roman" w:cs="Times New Roman"/>
        </w:rPr>
        <w:t>d</w:t>
      </w:r>
      <w:r w:rsidR="00622843" w:rsidRPr="00A91FD9">
        <w:rPr>
          <w:rFonts w:ascii="Times New Roman" w:hAnsi="Times New Roman" w:cs="Times New Roman"/>
        </w:rPr>
        <w:t>okumenty potwierdzające posiadanie uprawnień do wykonywania określonej działalności lub czynności , jeżeli przepisy prawa nakładają obowiązek ich posiadania, w szczególności zezwolenia.</w:t>
      </w:r>
    </w:p>
    <w:p w:rsidR="00EF21CF" w:rsidRPr="00A91FD9" w:rsidRDefault="00C35A3F" w:rsidP="0066663E">
      <w:pPr>
        <w:pStyle w:val="Akapitzlist"/>
        <w:numPr>
          <w:ilvl w:val="0"/>
          <w:numId w:val="23"/>
        </w:numPr>
        <w:spacing w:after="0" w:line="240" w:lineRule="auto"/>
        <w:jc w:val="both"/>
        <w:rPr>
          <w:rFonts w:ascii="Times New Roman" w:hAnsi="Times New Roman" w:cs="Times New Roman"/>
        </w:rPr>
      </w:pPr>
      <w:r w:rsidRPr="00A91FD9">
        <w:rPr>
          <w:rFonts w:ascii="Times New Roman" w:hAnsi="Times New Roman" w:cs="Times New Roman"/>
        </w:rPr>
        <w:t xml:space="preserve">kopia aktualnego  wpisu </w:t>
      </w:r>
      <w:r w:rsidR="00A1759B" w:rsidRPr="00A91FD9">
        <w:rPr>
          <w:rFonts w:ascii="Times New Roman" w:hAnsi="Times New Roman" w:cs="Times New Roman"/>
        </w:rPr>
        <w:t>do</w:t>
      </w:r>
      <w:r w:rsidR="00EF21CF" w:rsidRPr="00A91FD9">
        <w:rPr>
          <w:rFonts w:ascii="Times New Roman" w:hAnsi="Times New Roman" w:cs="Times New Roman"/>
        </w:rPr>
        <w:t xml:space="preserve"> rejestru działalności regulowanej prowadzonej przez Wójta Gminy Lipowiec Kościelny w zakresie odbierania odpadów komunalnych o których</w:t>
      </w:r>
      <w:r w:rsidR="00A1759B" w:rsidRPr="00A91FD9">
        <w:rPr>
          <w:rFonts w:ascii="Times New Roman" w:hAnsi="Times New Roman" w:cs="Times New Roman"/>
        </w:rPr>
        <w:t xml:space="preserve"> mowa w art. </w:t>
      </w:r>
      <w:r w:rsidR="00EF21CF" w:rsidRPr="00A91FD9">
        <w:rPr>
          <w:rFonts w:ascii="Times New Roman" w:hAnsi="Times New Roman" w:cs="Times New Roman"/>
        </w:rPr>
        <w:t>9c ustawy z dnia 13 września 1996 r. o utrzymaniu czystości i porządku w gminach, w zakresie odpowia</w:t>
      </w:r>
      <w:r w:rsidR="002B7C45" w:rsidRPr="00A91FD9">
        <w:rPr>
          <w:rFonts w:ascii="Times New Roman" w:hAnsi="Times New Roman" w:cs="Times New Roman"/>
        </w:rPr>
        <w:t>dającym przedmiotowi zamówienia;</w:t>
      </w:r>
    </w:p>
    <w:p w:rsidR="0098334E" w:rsidRPr="00A91FD9" w:rsidRDefault="0098334E" w:rsidP="0098334E">
      <w:pPr>
        <w:pStyle w:val="Akapitzlist"/>
        <w:rPr>
          <w:rFonts w:ascii="Times New Roman" w:hAnsi="Times New Roman" w:cs="Times New Roman"/>
        </w:rPr>
      </w:pPr>
    </w:p>
    <w:p w:rsidR="0098334E" w:rsidRPr="00A91FD9" w:rsidRDefault="0098334E" w:rsidP="0098334E">
      <w:pPr>
        <w:pStyle w:val="Akapitzlist"/>
        <w:spacing w:after="0" w:line="360" w:lineRule="auto"/>
        <w:jc w:val="both"/>
        <w:rPr>
          <w:rFonts w:ascii="Times New Roman" w:hAnsi="Times New Roman" w:cs="Times New Roman"/>
        </w:rPr>
      </w:pPr>
    </w:p>
    <w:p w:rsidR="00EF21CF" w:rsidRPr="0001691D" w:rsidRDefault="0001691D" w:rsidP="00CD6714">
      <w:pPr>
        <w:spacing w:after="0" w:line="360" w:lineRule="auto"/>
        <w:jc w:val="both"/>
        <w:rPr>
          <w:rFonts w:ascii="Times New Roman" w:hAnsi="Times New Roman" w:cs="Times New Roman"/>
          <w:b/>
        </w:rPr>
      </w:pPr>
      <w:r w:rsidRPr="0001691D">
        <w:rPr>
          <w:rFonts w:ascii="Times New Roman" w:hAnsi="Times New Roman" w:cs="Times New Roman"/>
          <w:b/>
        </w:rPr>
        <w:t xml:space="preserve">           </w:t>
      </w:r>
      <w:r w:rsidR="0098334E" w:rsidRPr="0001691D">
        <w:rPr>
          <w:rFonts w:ascii="Times New Roman" w:hAnsi="Times New Roman" w:cs="Times New Roman"/>
          <w:b/>
        </w:rPr>
        <w:t>Odnośnie warunku posiadania wiedzy i doświadczenia:</w:t>
      </w:r>
    </w:p>
    <w:p w:rsidR="0098334E" w:rsidRPr="00A91FD9" w:rsidRDefault="0098334E" w:rsidP="0086127A">
      <w:pPr>
        <w:spacing w:after="0" w:line="360" w:lineRule="auto"/>
        <w:ind w:left="360"/>
        <w:jc w:val="both"/>
        <w:rPr>
          <w:rFonts w:ascii="Times New Roman" w:hAnsi="Times New Roman" w:cs="Times New Roman"/>
        </w:rPr>
      </w:pPr>
    </w:p>
    <w:p w:rsidR="0086127A" w:rsidRPr="00A91FD9" w:rsidRDefault="00CD6714" w:rsidP="0066663E">
      <w:pPr>
        <w:pStyle w:val="Akapitzlist"/>
        <w:numPr>
          <w:ilvl w:val="0"/>
          <w:numId w:val="30"/>
        </w:numPr>
        <w:spacing w:after="0" w:line="240" w:lineRule="auto"/>
        <w:jc w:val="both"/>
        <w:rPr>
          <w:rFonts w:ascii="Times New Roman" w:hAnsi="Times New Roman" w:cs="Times New Roman"/>
          <w:b/>
        </w:rPr>
      </w:pPr>
      <w:r w:rsidRPr="00A91FD9">
        <w:rPr>
          <w:rFonts w:ascii="Times New Roman" w:hAnsi="Times New Roman" w:cs="Times New Roman"/>
        </w:rPr>
        <w:t>w</w:t>
      </w:r>
      <w:r w:rsidR="00622843" w:rsidRPr="00A91FD9">
        <w:rPr>
          <w:rFonts w:ascii="Times New Roman" w:hAnsi="Times New Roman" w:cs="Times New Roman"/>
        </w:rPr>
        <w:t xml:space="preserve">ykaz </w:t>
      </w:r>
      <w:r w:rsidR="0086127A" w:rsidRPr="00A91FD9">
        <w:rPr>
          <w:rFonts w:ascii="Times New Roman" w:hAnsi="Times New Roman" w:cs="Times New Roman"/>
        </w:rPr>
        <w:t>wykonanych a w przypadku świadczeń okresowych lub ciągłych również wykonywanych, usług w okresie ostatnich 3 lat przed upływem terminu składania ofert, a jeżeli okres prowadzenia działalności jest krótszy – w tym okresie, z podaniem ich wartości, przed</w:t>
      </w:r>
      <w:r w:rsidR="00817F7B" w:rsidRPr="00A91FD9">
        <w:rPr>
          <w:rFonts w:ascii="Times New Roman" w:hAnsi="Times New Roman" w:cs="Times New Roman"/>
        </w:rPr>
        <w:t>miotu, dat wykonania i podmiotów, na rzecz których usługi zostały wykonane, oraz załączeniem dowodów, czy zostały wykonane lub są wykonywane należycie</w:t>
      </w:r>
      <w:r w:rsidR="0086127A" w:rsidRPr="00A91FD9">
        <w:rPr>
          <w:rFonts w:ascii="Times New Roman" w:hAnsi="Times New Roman" w:cs="Times New Roman"/>
        </w:rPr>
        <w:t xml:space="preserve">; wykaz wykonanych/wykonywanych usług stanowi </w:t>
      </w:r>
      <w:r w:rsidR="0086127A" w:rsidRPr="00A91FD9">
        <w:rPr>
          <w:rFonts w:ascii="Times New Roman" w:hAnsi="Times New Roman" w:cs="Times New Roman"/>
          <w:b/>
        </w:rPr>
        <w:t>załącznik nr 4 do SIWZ</w:t>
      </w:r>
      <w:r w:rsidR="00817F7B" w:rsidRPr="00A91FD9">
        <w:rPr>
          <w:rFonts w:ascii="Times New Roman" w:hAnsi="Times New Roman" w:cs="Times New Roman"/>
          <w:b/>
        </w:rPr>
        <w:t>.</w:t>
      </w:r>
    </w:p>
    <w:p w:rsidR="00817F7B" w:rsidRPr="00A91FD9" w:rsidRDefault="0001691D" w:rsidP="00817F7B">
      <w:pPr>
        <w:spacing w:after="0" w:line="240" w:lineRule="auto"/>
        <w:jc w:val="both"/>
        <w:rPr>
          <w:rFonts w:ascii="Times New Roman" w:hAnsi="Times New Roman" w:cs="Times New Roman"/>
          <w:b/>
        </w:rPr>
      </w:pPr>
      <w:r>
        <w:rPr>
          <w:rFonts w:ascii="Times New Roman" w:hAnsi="Times New Roman" w:cs="Times New Roman"/>
          <w:b/>
        </w:rPr>
        <w:t xml:space="preserve">            </w:t>
      </w:r>
      <w:r w:rsidR="00817F7B" w:rsidRPr="00A91FD9">
        <w:rPr>
          <w:rFonts w:ascii="Times New Roman" w:hAnsi="Times New Roman" w:cs="Times New Roman"/>
          <w:b/>
        </w:rPr>
        <w:t>Dowodami, o których mowa powyżej są:</w:t>
      </w:r>
    </w:p>
    <w:p w:rsidR="00817F7B" w:rsidRPr="00A91FD9" w:rsidRDefault="00817F7B" w:rsidP="00817F7B">
      <w:pPr>
        <w:pStyle w:val="Akapitzlist"/>
        <w:numPr>
          <w:ilvl w:val="0"/>
          <w:numId w:val="3"/>
        </w:numPr>
        <w:spacing w:after="0" w:line="240" w:lineRule="auto"/>
        <w:jc w:val="both"/>
        <w:rPr>
          <w:rFonts w:ascii="Times New Roman" w:hAnsi="Times New Roman" w:cs="Times New Roman"/>
        </w:rPr>
      </w:pPr>
      <w:r w:rsidRPr="00A91FD9">
        <w:rPr>
          <w:rFonts w:ascii="Times New Roman" w:hAnsi="Times New Roman" w:cs="Times New Roman"/>
        </w:rPr>
        <w:t>poświadczenie, z tym że w odniesieniu do nadal wykonywanych usług okresowych lub ciągłych poświadczenie powinno być wydane nie wcześniej niż na 3 miesiące przed upływem terminu składania ofert;</w:t>
      </w:r>
    </w:p>
    <w:p w:rsidR="00817F7B" w:rsidRPr="00A91FD9" w:rsidRDefault="00817F7B" w:rsidP="00817F7B">
      <w:pPr>
        <w:pStyle w:val="Akapitzlist"/>
        <w:numPr>
          <w:ilvl w:val="0"/>
          <w:numId w:val="3"/>
        </w:numPr>
        <w:spacing w:after="0" w:line="240" w:lineRule="auto"/>
        <w:jc w:val="both"/>
        <w:rPr>
          <w:rFonts w:ascii="Times New Roman" w:hAnsi="Times New Roman" w:cs="Times New Roman"/>
        </w:rPr>
      </w:pPr>
      <w:r w:rsidRPr="00A91FD9">
        <w:rPr>
          <w:rFonts w:ascii="Times New Roman" w:hAnsi="Times New Roman" w:cs="Times New Roman"/>
        </w:rPr>
        <w:t>oświadczenie wykonawcy – jeżeli z uzasadnionych przyczyn o obiektywnym charakterze wykonawca nie jest w stanie uzyskać poświadczenia , o którym mowa powyżej.</w:t>
      </w:r>
    </w:p>
    <w:p w:rsidR="00484A0B" w:rsidRPr="00A91FD9" w:rsidRDefault="00484A0B" w:rsidP="00484A0B">
      <w:pPr>
        <w:pStyle w:val="Akapitzlist"/>
        <w:spacing w:after="0" w:line="240" w:lineRule="auto"/>
        <w:jc w:val="both"/>
        <w:rPr>
          <w:rFonts w:ascii="Times New Roman" w:hAnsi="Times New Roman" w:cs="Times New Roman"/>
        </w:rPr>
      </w:pPr>
    </w:p>
    <w:p w:rsidR="00484A0B" w:rsidRPr="00A91FD9" w:rsidRDefault="00484A0B" w:rsidP="00484A0B">
      <w:pPr>
        <w:pStyle w:val="Akapitzlist"/>
        <w:spacing w:after="0" w:line="240" w:lineRule="auto"/>
        <w:jc w:val="both"/>
        <w:rPr>
          <w:rFonts w:ascii="Times New Roman" w:hAnsi="Times New Roman" w:cs="Times New Roman"/>
        </w:rPr>
      </w:pPr>
    </w:p>
    <w:p w:rsidR="00484A0B" w:rsidRPr="00A91FD9" w:rsidRDefault="00484A0B" w:rsidP="0066663E">
      <w:pPr>
        <w:pStyle w:val="Akapitzlist"/>
        <w:numPr>
          <w:ilvl w:val="0"/>
          <w:numId w:val="30"/>
        </w:numPr>
        <w:spacing w:after="0" w:line="240" w:lineRule="auto"/>
        <w:jc w:val="both"/>
        <w:rPr>
          <w:rFonts w:ascii="Times New Roman" w:hAnsi="Times New Roman" w:cs="Times New Roman"/>
        </w:rPr>
      </w:pPr>
      <w:r w:rsidRPr="00A91FD9">
        <w:rPr>
          <w:rFonts w:ascii="Times New Roman" w:hAnsi="Times New Roman" w:cs="Times New Roman"/>
        </w:rPr>
        <w:t>W celu zweryfikowania rzetelności, kwalifikacji, efektywności i doświadczenia Wykonawcy Zamawiający określa usługi, których dotyczy obowiązek wskazania przez Wykonawcę w wykazie oraz złożenia poświadczeń:</w:t>
      </w:r>
    </w:p>
    <w:p w:rsidR="00484A0B" w:rsidRPr="00A91FD9" w:rsidRDefault="00484A0B" w:rsidP="00765374">
      <w:pPr>
        <w:pStyle w:val="Akapitzlist"/>
        <w:spacing w:after="0" w:line="240" w:lineRule="auto"/>
        <w:jc w:val="both"/>
        <w:rPr>
          <w:rFonts w:ascii="Times New Roman" w:hAnsi="Times New Roman" w:cs="Times New Roman"/>
        </w:rPr>
      </w:pPr>
      <w:r w:rsidRPr="00A91FD9">
        <w:rPr>
          <w:rFonts w:ascii="Times New Roman" w:hAnsi="Times New Roman" w:cs="Times New Roman"/>
        </w:rPr>
        <w:t>Obowiązek wskazania przez Wykonawcę w wykazie usług oraz złożenia poświadczeń dotyczy usług określonych w rozdz. VI pkt 2.2 b)SIWZ tj.</w:t>
      </w:r>
      <w:r w:rsidR="00765374" w:rsidRPr="00A91FD9">
        <w:rPr>
          <w:rFonts w:ascii="Times New Roman" w:hAnsi="Times New Roman" w:cs="Times New Roman"/>
        </w:rPr>
        <w:t xml:space="preserve"> co najmniej jedną (1) usługę polegającą na odbieraniu i zagospodarowaniu odpadów </w:t>
      </w:r>
      <w:r w:rsidR="00765374" w:rsidRPr="00A91FD9">
        <w:rPr>
          <w:rFonts w:ascii="Times New Roman" w:hAnsi="Times New Roman" w:cs="Times New Roman"/>
          <w:color w:val="000000" w:themeColor="text1"/>
        </w:rPr>
        <w:t>kom</w:t>
      </w:r>
      <w:r w:rsidR="000C71DB">
        <w:rPr>
          <w:rFonts w:ascii="Times New Roman" w:hAnsi="Times New Roman" w:cs="Times New Roman"/>
          <w:color w:val="000000" w:themeColor="text1"/>
        </w:rPr>
        <w:t>unalnych o wartości minimum 200 </w:t>
      </w:r>
      <w:r w:rsidR="00765374" w:rsidRPr="00A91FD9">
        <w:rPr>
          <w:rFonts w:ascii="Times New Roman" w:hAnsi="Times New Roman" w:cs="Times New Roman"/>
          <w:color w:val="000000" w:themeColor="text1"/>
        </w:rPr>
        <w:t>000</w:t>
      </w:r>
      <w:r w:rsidR="000C71DB">
        <w:rPr>
          <w:rFonts w:ascii="Times New Roman" w:hAnsi="Times New Roman" w:cs="Times New Roman"/>
          <w:color w:val="000000" w:themeColor="text1"/>
        </w:rPr>
        <w:t>,00</w:t>
      </w:r>
      <w:r w:rsidR="00765374" w:rsidRPr="00A91FD9">
        <w:rPr>
          <w:rFonts w:ascii="Times New Roman" w:hAnsi="Times New Roman" w:cs="Times New Roman"/>
          <w:color w:val="000000" w:themeColor="text1"/>
        </w:rPr>
        <w:t xml:space="preserve"> zł.</w:t>
      </w:r>
    </w:p>
    <w:p w:rsidR="00484A0B" w:rsidRPr="00A91FD9" w:rsidRDefault="00484A0B" w:rsidP="00BE1C52">
      <w:pPr>
        <w:pStyle w:val="Akapitzlist"/>
        <w:spacing w:after="0" w:line="240" w:lineRule="auto"/>
        <w:ind w:left="426"/>
        <w:contextualSpacing w:val="0"/>
        <w:jc w:val="both"/>
        <w:rPr>
          <w:rFonts w:ascii="Times New Roman" w:hAnsi="Times New Roman" w:cs="Times New Roman"/>
          <w:b/>
        </w:rPr>
      </w:pPr>
    </w:p>
    <w:p w:rsidR="0001691D" w:rsidRPr="0001691D" w:rsidRDefault="0001691D" w:rsidP="0001691D">
      <w:pPr>
        <w:spacing w:after="0" w:line="240" w:lineRule="auto"/>
        <w:jc w:val="both"/>
        <w:rPr>
          <w:rFonts w:ascii="Times New Roman" w:hAnsi="Times New Roman" w:cs="Times New Roman"/>
          <w:b/>
        </w:rPr>
      </w:pPr>
      <w:r w:rsidRPr="0001691D">
        <w:rPr>
          <w:rFonts w:ascii="Times New Roman" w:hAnsi="Times New Roman" w:cs="Times New Roman"/>
          <w:b/>
        </w:rPr>
        <w:t xml:space="preserve">            </w:t>
      </w:r>
      <w:r w:rsidR="00CF4F7C" w:rsidRPr="0001691D">
        <w:rPr>
          <w:rFonts w:ascii="Times New Roman" w:hAnsi="Times New Roman" w:cs="Times New Roman"/>
          <w:b/>
        </w:rPr>
        <w:t xml:space="preserve">Odnośnie warunku dysponowania odpowiednim potencjałem technicznym oraz osobami </w:t>
      </w:r>
      <w:r w:rsidRPr="0001691D">
        <w:rPr>
          <w:rFonts w:ascii="Times New Roman" w:hAnsi="Times New Roman" w:cs="Times New Roman"/>
          <w:b/>
        </w:rPr>
        <w:t xml:space="preserve"> </w:t>
      </w:r>
    </w:p>
    <w:p w:rsidR="00CF4F7C" w:rsidRDefault="0001691D" w:rsidP="0001691D">
      <w:pPr>
        <w:spacing w:after="0" w:line="240" w:lineRule="auto"/>
        <w:jc w:val="both"/>
        <w:rPr>
          <w:rFonts w:ascii="Times New Roman" w:hAnsi="Times New Roman" w:cs="Times New Roman"/>
          <w:b/>
        </w:rPr>
      </w:pPr>
      <w:r w:rsidRPr="0001691D">
        <w:rPr>
          <w:rFonts w:ascii="Times New Roman" w:hAnsi="Times New Roman" w:cs="Times New Roman"/>
          <w:b/>
        </w:rPr>
        <w:t xml:space="preserve">            </w:t>
      </w:r>
      <w:r w:rsidR="00CF4F7C" w:rsidRPr="0001691D">
        <w:rPr>
          <w:rFonts w:ascii="Times New Roman" w:hAnsi="Times New Roman" w:cs="Times New Roman"/>
          <w:b/>
        </w:rPr>
        <w:t>zdolnymi do wykonywania zamówienia:</w:t>
      </w:r>
    </w:p>
    <w:p w:rsidR="0001691D" w:rsidRPr="0001691D" w:rsidRDefault="0001691D" w:rsidP="0001691D">
      <w:pPr>
        <w:spacing w:after="0" w:line="240" w:lineRule="auto"/>
        <w:jc w:val="both"/>
        <w:rPr>
          <w:rFonts w:ascii="Times New Roman" w:hAnsi="Times New Roman" w:cs="Times New Roman"/>
          <w:b/>
        </w:rPr>
      </w:pPr>
    </w:p>
    <w:p w:rsidR="00BE1C52" w:rsidRPr="00A91FD9" w:rsidRDefault="00A720A3" w:rsidP="0066663E">
      <w:pPr>
        <w:pStyle w:val="Akapitzlist"/>
        <w:numPr>
          <w:ilvl w:val="0"/>
          <w:numId w:val="31"/>
        </w:numPr>
        <w:spacing w:after="0" w:line="240" w:lineRule="auto"/>
        <w:jc w:val="both"/>
        <w:rPr>
          <w:rFonts w:ascii="Times New Roman" w:hAnsi="Times New Roman" w:cs="Times New Roman"/>
          <w:b/>
        </w:rPr>
      </w:pPr>
      <w:r w:rsidRPr="00A91FD9">
        <w:rPr>
          <w:rFonts w:ascii="Times New Roman" w:hAnsi="Times New Roman" w:cs="Times New Roman"/>
          <w:b/>
        </w:rPr>
        <w:t>wykaz narzędzi</w:t>
      </w:r>
      <w:r w:rsidRPr="00A91FD9">
        <w:rPr>
          <w:rFonts w:ascii="Times New Roman" w:hAnsi="Times New Roman" w:cs="Times New Roman"/>
        </w:rPr>
        <w:t>, wyposażenia zakładu i urządzeń technicznych dostępnych Wykonawcy usług w celu wykonania zamówienia wraz z informacją o podstawie do dysponowania tymi zasobami</w:t>
      </w:r>
      <w:r w:rsidR="0086127A" w:rsidRPr="00A91FD9">
        <w:rPr>
          <w:rFonts w:ascii="Times New Roman" w:hAnsi="Times New Roman" w:cs="Times New Roman"/>
        </w:rPr>
        <w:t xml:space="preserve"> tj.: co najmniej 2 pojazdami  przystosowanymi do odbierania zmieszanych odpadów komunalnych oraz co najmniej 2 pojazdami  przystosowanymi do odbierania selektywnie zebranych odpadów komunalnych, jak również co najmniej 1 pojazd do odbierania odpadów bez funkcji kompaktującej</w:t>
      </w:r>
      <w:r w:rsidRPr="00A91FD9">
        <w:rPr>
          <w:rFonts w:ascii="Times New Roman" w:hAnsi="Times New Roman" w:cs="Times New Roman"/>
        </w:rPr>
        <w:t xml:space="preserve"> – </w:t>
      </w:r>
      <w:r w:rsidRPr="00A91FD9">
        <w:rPr>
          <w:rFonts w:ascii="Times New Roman" w:hAnsi="Times New Roman" w:cs="Times New Roman"/>
          <w:b/>
        </w:rPr>
        <w:t xml:space="preserve">wg </w:t>
      </w:r>
      <w:r w:rsidR="002730F0" w:rsidRPr="00A91FD9">
        <w:rPr>
          <w:rFonts w:ascii="Times New Roman" w:hAnsi="Times New Roman" w:cs="Times New Roman"/>
          <w:b/>
        </w:rPr>
        <w:t>Załączn</w:t>
      </w:r>
      <w:r w:rsidRPr="00A91FD9">
        <w:rPr>
          <w:rFonts w:ascii="Times New Roman" w:hAnsi="Times New Roman" w:cs="Times New Roman"/>
          <w:b/>
        </w:rPr>
        <w:t>ika nr 5</w:t>
      </w:r>
      <w:r w:rsidR="0086127A" w:rsidRPr="00A91FD9">
        <w:rPr>
          <w:rFonts w:ascii="Times New Roman" w:hAnsi="Times New Roman" w:cs="Times New Roman"/>
          <w:b/>
        </w:rPr>
        <w:t xml:space="preserve"> do SIWZ.</w:t>
      </w:r>
      <w:r w:rsidR="00C759C1" w:rsidRPr="00A91FD9">
        <w:rPr>
          <w:rFonts w:ascii="Times New Roman" w:hAnsi="Times New Roman" w:cs="Times New Roman"/>
        </w:rPr>
        <w:t xml:space="preserve"> W zakresie wymagań technicznych dotyczących wyposażenia pojazdów należy zapewnić, aby konstrukcja pojazdów zabezpieczała przed rozwiewaniem i rozpylaniem przewożonych odpadów oraz minimalizowała oddziaływanie czynników atmosferycznych na odpady.    </w:t>
      </w:r>
    </w:p>
    <w:p w:rsidR="00A720A3" w:rsidRPr="0001691D" w:rsidRDefault="00C759C1" w:rsidP="00BE1C52">
      <w:pPr>
        <w:pStyle w:val="Akapitzlist"/>
        <w:spacing w:after="0" w:line="240" w:lineRule="auto"/>
        <w:ind w:left="714"/>
        <w:contextualSpacing w:val="0"/>
        <w:jc w:val="both"/>
        <w:rPr>
          <w:rFonts w:ascii="Times New Roman" w:hAnsi="Times New Roman" w:cs="Times New Roman"/>
          <w:b/>
        </w:rPr>
      </w:pPr>
      <w:r w:rsidRPr="0001691D">
        <w:rPr>
          <w:rFonts w:ascii="Times New Roman" w:hAnsi="Times New Roman" w:cs="Times New Roman"/>
        </w:rPr>
        <w:t xml:space="preserve">                                                                                                                                                                                                               </w:t>
      </w:r>
    </w:p>
    <w:p w:rsidR="00CF4F7C" w:rsidRPr="0001691D" w:rsidRDefault="0001691D" w:rsidP="00CD6714">
      <w:pPr>
        <w:spacing w:line="360" w:lineRule="auto"/>
        <w:jc w:val="both"/>
        <w:rPr>
          <w:rFonts w:ascii="Times New Roman" w:hAnsi="Times New Roman" w:cs="Times New Roman"/>
          <w:b/>
        </w:rPr>
      </w:pPr>
      <w:r>
        <w:rPr>
          <w:rFonts w:ascii="Times New Roman" w:hAnsi="Times New Roman" w:cs="Times New Roman"/>
          <w:b/>
        </w:rPr>
        <w:t xml:space="preserve">            </w:t>
      </w:r>
      <w:r w:rsidR="00CF4F7C" w:rsidRPr="0001691D">
        <w:rPr>
          <w:rFonts w:ascii="Times New Roman" w:hAnsi="Times New Roman" w:cs="Times New Roman"/>
          <w:b/>
        </w:rPr>
        <w:t>Odnośnie warunku dotyczącego sytuacji ekonomicznej i finansowej:</w:t>
      </w:r>
    </w:p>
    <w:p w:rsidR="00A720A3" w:rsidRPr="00A91FD9" w:rsidRDefault="00A720A3" w:rsidP="0066663E">
      <w:pPr>
        <w:pStyle w:val="Akapitzlist"/>
        <w:numPr>
          <w:ilvl w:val="0"/>
          <w:numId w:val="5"/>
        </w:numPr>
        <w:spacing w:after="0" w:line="240" w:lineRule="auto"/>
        <w:ind w:left="714" w:hanging="357"/>
        <w:contextualSpacing w:val="0"/>
        <w:jc w:val="both"/>
        <w:rPr>
          <w:rFonts w:ascii="Times New Roman" w:hAnsi="Times New Roman" w:cs="Times New Roman"/>
        </w:rPr>
      </w:pPr>
      <w:r w:rsidRPr="00A91FD9">
        <w:rPr>
          <w:rFonts w:ascii="Times New Roman" w:hAnsi="Times New Roman" w:cs="Times New Roman"/>
          <w:b/>
        </w:rPr>
        <w:t>opłacona polisa</w:t>
      </w:r>
      <w:r w:rsidRPr="00A91FD9">
        <w:rPr>
          <w:rFonts w:ascii="Times New Roman" w:hAnsi="Times New Roman" w:cs="Times New Roman"/>
        </w:rPr>
        <w:t>, a w przypadku jej braku, inny dokument potwierdzający, że Wykonawca jest ubezpieczony od odpowiedzialności cywilnej w zakresie prowadzonej działalności związane</w:t>
      </w:r>
      <w:r w:rsidR="009F6B87" w:rsidRPr="00A91FD9">
        <w:rPr>
          <w:rFonts w:ascii="Times New Roman" w:hAnsi="Times New Roman" w:cs="Times New Roman"/>
        </w:rPr>
        <w:t>j z </w:t>
      </w:r>
      <w:r w:rsidRPr="00A91FD9">
        <w:rPr>
          <w:rFonts w:ascii="Times New Roman" w:hAnsi="Times New Roman" w:cs="Times New Roman"/>
        </w:rPr>
        <w:t>przed</w:t>
      </w:r>
      <w:r w:rsidR="0012417C" w:rsidRPr="00A91FD9">
        <w:rPr>
          <w:rFonts w:ascii="Times New Roman" w:hAnsi="Times New Roman" w:cs="Times New Roman"/>
        </w:rPr>
        <w:t>miotem zamówienia na kwotę min 2</w:t>
      </w:r>
      <w:r w:rsidR="000601E4" w:rsidRPr="00A91FD9">
        <w:rPr>
          <w:rFonts w:ascii="Times New Roman" w:hAnsi="Times New Roman" w:cs="Times New Roman"/>
        </w:rPr>
        <w:t>00</w:t>
      </w:r>
      <w:r w:rsidR="00283B5E" w:rsidRPr="00A91FD9">
        <w:rPr>
          <w:rFonts w:ascii="Times New Roman" w:hAnsi="Times New Roman" w:cs="Times New Roman"/>
        </w:rPr>
        <w:t> </w:t>
      </w:r>
      <w:r w:rsidR="000601E4" w:rsidRPr="00A91FD9">
        <w:rPr>
          <w:rFonts w:ascii="Times New Roman" w:hAnsi="Times New Roman" w:cs="Times New Roman"/>
        </w:rPr>
        <w:t>000</w:t>
      </w:r>
      <w:r w:rsidR="00283B5E" w:rsidRPr="00A91FD9">
        <w:rPr>
          <w:rFonts w:ascii="Times New Roman" w:hAnsi="Times New Roman" w:cs="Times New Roman"/>
        </w:rPr>
        <w:t>,00</w:t>
      </w:r>
      <w:r w:rsidRPr="00A91FD9">
        <w:rPr>
          <w:rFonts w:ascii="Times New Roman" w:hAnsi="Times New Roman" w:cs="Times New Roman"/>
        </w:rPr>
        <w:t xml:space="preserve"> zł. </w:t>
      </w:r>
    </w:p>
    <w:p w:rsidR="003D612E" w:rsidRPr="00A91FD9" w:rsidRDefault="003D612E" w:rsidP="00BE1C52">
      <w:pPr>
        <w:spacing w:after="0" w:line="240" w:lineRule="auto"/>
        <w:jc w:val="both"/>
        <w:rPr>
          <w:rFonts w:ascii="Times New Roman" w:hAnsi="Times New Roman" w:cs="Times New Roman"/>
        </w:rPr>
      </w:pPr>
      <w:r w:rsidRPr="00A91FD9">
        <w:rPr>
          <w:rFonts w:ascii="Times New Roman" w:hAnsi="Times New Roman" w:cs="Times New Roman"/>
        </w:rPr>
        <w:t>Wykonawca powołujący się przy wykazywaniu spełnienia warunków udziału w postępowaniu, o których mowa w art. 22 ust. 1 pkt 4 ustawy, na zasoby innych podmiotów przedkłada następujące dokumenty podmiotów, zasobami których będzie dysponował wykonawca:</w:t>
      </w:r>
    </w:p>
    <w:p w:rsidR="00765374" w:rsidRPr="00A91FD9" w:rsidRDefault="00765374" w:rsidP="00BE1C52">
      <w:pPr>
        <w:spacing w:after="0" w:line="240" w:lineRule="auto"/>
        <w:jc w:val="both"/>
        <w:rPr>
          <w:rFonts w:ascii="Times New Roman" w:hAnsi="Times New Roman" w:cs="Times New Roman"/>
        </w:rPr>
      </w:pPr>
    </w:p>
    <w:p w:rsidR="00BE1C52" w:rsidRPr="00A91FD9" w:rsidRDefault="00D70A54" w:rsidP="0066663E">
      <w:pPr>
        <w:pStyle w:val="Akapitzlist"/>
        <w:numPr>
          <w:ilvl w:val="0"/>
          <w:numId w:val="29"/>
        </w:numPr>
        <w:spacing w:after="0" w:line="240" w:lineRule="auto"/>
        <w:jc w:val="both"/>
        <w:rPr>
          <w:rFonts w:ascii="Times New Roman" w:hAnsi="Times New Roman" w:cs="Times New Roman"/>
          <w:b/>
        </w:rPr>
      </w:pPr>
      <w:r w:rsidRPr="00A91FD9">
        <w:rPr>
          <w:rFonts w:ascii="Times New Roman" w:hAnsi="Times New Roman" w:cs="Times New Roman"/>
          <w:b/>
        </w:rPr>
        <w:t xml:space="preserve"> </w:t>
      </w:r>
      <w:r w:rsidR="00A720A3" w:rsidRPr="00A91FD9">
        <w:rPr>
          <w:rFonts w:ascii="Times New Roman" w:hAnsi="Times New Roman" w:cs="Times New Roman"/>
          <w:b/>
        </w:rPr>
        <w:t xml:space="preserve">W celu potwierdzenia </w:t>
      </w:r>
      <w:r w:rsidR="00765374" w:rsidRPr="00A91FD9">
        <w:rPr>
          <w:rFonts w:ascii="Times New Roman" w:hAnsi="Times New Roman" w:cs="Times New Roman"/>
          <w:b/>
          <w:u w:val="single"/>
        </w:rPr>
        <w:t xml:space="preserve">niepodlegania wykluczeniu </w:t>
      </w:r>
      <w:r w:rsidR="00765374" w:rsidRPr="00A91FD9">
        <w:rPr>
          <w:rFonts w:ascii="Times New Roman" w:hAnsi="Times New Roman" w:cs="Times New Roman"/>
          <w:b/>
        </w:rPr>
        <w:t xml:space="preserve">na podstawie art. 24 ust 1 ustawy </w:t>
      </w:r>
      <w:proofErr w:type="spellStart"/>
      <w:r w:rsidR="00765374" w:rsidRPr="00A91FD9">
        <w:rPr>
          <w:rFonts w:ascii="Times New Roman" w:hAnsi="Times New Roman" w:cs="Times New Roman"/>
          <w:b/>
        </w:rPr>
        <w:t>Pzp</w:t>
      </w:r>
      <w:proofErr w:type="spellEnd"/>
      <w:r w:rsidR="00765374" w:rsidRPr="00A91FD9">
        <w:rPr>
          <w:rFonts w:ascii="Times New Roman" w:hAnsi="Times New Roman" w:cs="Times New Roman"/>
          <w:b/>
        </w:rPr>
        <w:t>, należy przedłożyć:</w:t>
      </w:r>
    </w:p>
    <w:p w:rsidR="00765374" w:rsidRPr="00A91FD9" w:rsidRDefault="00765374" w:rsidP="00765374">
      <w:pPr>
        <w:pStyle w:val="Akapitzlist"/>
        <w:spacing w:after="0" w:line="240" w:lineRule="auto"/>
        <w:jc w:val="both"/>
        <w:rPr>
          <w:rFonts w:ascii="Times New Roman" w:hAnsi="Times New Roman" w:cs="Times New Roman"/>
        </w:rPr>
      </w:pPr>
    </w:p>
    <w:p w:rsidR="00235FE6" w:rsidRPr="00A91FD9" w:rsidRDefault="00A720A3" w:rsidP="0066663E">
      <w:pPr>
        <w:pStyle w:val="Akapitzlist"/>
        <w:numPr>
          <w:ilvl w:val="0"/>
          <w:numId w:val="6"/>
        </w:numPr>
        <w:spacing w:line="360" w:lineRule="auto"/>
        <w:contextualSpacing w:val="0"/>
        <w:jc w:val="both"/>
        <w:rPr>
          <w:rFonts w:ascii="Times New Roman" w:hAnsi="Times New Roman" w:cs="Times New Roman"/>
        </w:rPr>
      </w:pPr>
      <w:r w:rsidRPr="00A91FD9">
        <w:rPr>
          <w:rFonts w:ascii="Times New Roman" w:hAnsi="Times New Roman" w:cs="Times New Roman"/>
        </w:rPr>
        <w:t>oświadczenia o braku podstaw do wyk</w:t>
      </w:r>
      <w:r w:rsidR="00235FE6" w:rsidRPr="00A91FD9">
        <w:rPr>
          <w:rFonts w:ascii="Times New Roman" w:hAnsi="Times New Roman" w:cs="Times New Roman"/>
        </w:rPr>
        <w:t xml:space="preserve">luczenia – </w:t>
      </w:r>
      <w:r w:rsidR="00235FE6" w:rsidRPr="00A91FD9">
        <w:rPr>
          <w:rFonts w:ascii="Times New Roman" w:hAnsi="Times New Roman" w:cs="Times New Roman"/>
          <w:b/>
        </w:rPr>
        <w:t xml:space="preserve">wg. </w:t>
      </w:r>
      <w:r w:rsidR="002730F0" w:rsidRPr="00A91FD9">
        <w:rPr>
          <w:rFonts w:ascii="Times New Roman" w:hAnsi="Times New Roman" w:cs="Times New Roman"/>
          <w:b/>
        </w:rPr>
        <w:t>Załączn</w:t>
      </w:r>
      <w:r w:rsidR="00235FE6" w:rsidRPr="00A91FD9">
        <w:rPr>
          <w:rFonts w:ascii="Times New Roman" w:hAnsi="Times New Roman" w:cs="Times New Roman"/>
          <w:b/>
        </w:rPr>
        <w:t>ika nr 3;</w:t>
      </w:r>
    </w:p>
    <w:p w:rsidR="00235FE6" w:rsidRPr="00A91FD9" w:rsidRDefault="00A720A3" w:rsidP="0066663E">
      <w:pPr>
        <w:pStyle w:val="Akapitzlist"/>
        <w:numPr>
          <w:ilvl w:val="0"/>
          <w:numId w:val="6"/>
        </w:numPr>
        <w:spacing w:after="0" w:line="240" w:lineRule="auto"/>
        <w:ind w:left="714" w:hanging="357"/>
        <w:contextualSpacing w:val="0"/>
        <w:jc w:val="both"/>
        <w:rPr>
          <w:rFonts w:ascii="Times New Roman" w:hAnsi="Times New Roman" w:cs="Times New Roman"/>
        </w:rPr>
      </w:pPr>
      <w:r w:rsidRPr="00A91FD9">
        <w:rPr>
          <w:rFonts w:ascii="Times New Roman" w:hAnsi="Times New Roman" w:cs="Times New Roman"/>
          <w:b/>
        </w:rPr>
        <w:lastRenderedPageBreak/>
        <w:t xml:space="preserve">aktualnego odpisu z właściwego rejestru </w:t>
      </w:r>
      <w:r w:rsidRPr="00A91FD9">
        <w:rPr>
          <w:rFonts w:ascii="Times New Roman" w:hAnsi="Times New Roman" w:cs="Times New Roman"/>
        </w:rPr>
        <w:t xml:space="preserve">lub z centralnej ewidencji i informacji o działalności gospodarczej, jeżeli odrębne przepisy wymagają wpisu do rejestru lub ewidencji, w celu wykazania braku podstaw do wykluczenia w oparciu o art. 24 ust. 1 </w:t>
      </w:r>
      <w:r w:rsidR="001763BD" w:rsidRPr="00A91FD9">
        <w:rPr>
          <w:rFonts w:ascii="Times New Roman" w:hAnsi="Times New Roman" w:cs="Times New Roman"/>
        </w:rPr>
        <w:t>pkt</w:t>
      </w:r>
      <w:r w:rsidRPr="00A91FD9">
        <w:rPr>
          <w:rFonts w:ascii="Times New Roman" w:hAnsi="Times New Roman" w:cs="Times New Roman"/>
        </w:rPr>
        <w:t xml:space="preserve"> 2 ustawy</w:t>
      </w:r>
      <w:r w:rsidR="009F6B87" w:rsidRPr="00A91FD9">
        <w:rPr>
          <w:rFonts w:ascii="Times New Roman" w:hAnsi="Times New Roman" w:cs="Times New Roman"/>
        </w:rPr>
        <w:t xml:space="preserve"> Prawo Zamówień Publicznych</w:t>
      </w:r>
      <w:r w:rsidRPr="00A91FD9">
        <w:rPr>
          <w:rFonts w:ascii="Times New Roman" w:hAnsi="Times New Roman" w:cs="Times New Roman"/>
        </w:rPr>
        <w:t xml:space="preserve">, wystawionego nie wcześniej niż </w:t>
      </w:r>
      <w:r w:rsidRPr="00A91FD9">
        <w:rPr>
          <w:rFonts w:ascii="Times New Roman" w:hAnsi="Times New Roman" w:cs="Times New Roman"/>
          <w:b/>
        </w:rPr>
        <w:t>6 miesięcy</w:t>
      </w:r>
      <w:r w:rsidRPr="00A91FD9">
        <w:rPr>
          <w:rFonts w:ascii="Times New Roman" w:hAnsi="Times New Roman" w:cs="Times New Roman"/>
        </w:rPr>
        <w:t xml:space="preserve"> przed u</w:t>
      </w:r>
      <w:r w:rsidR="00235FE6" w:rsidRPr="00A91FD9">
        <w:rPr>
          <w:rFonts w:ascii="Times New Roman" w:hAnsi="Times New Roman" w:cs="Times New Roman"/>
        </w:rPr>
        <w:t>pływem terminu składania ofert;</w:t>
      </w:r>
    </w:p>
    <w:p w:rsidR="000B4F76" w:rsidRPr="00A91FD9" w:rsidRDefault="000B4F76" w:rsidP="000B4F76">
      <w:pPr>
        <w:pStyle w:val="Akapitzlist"/>
        <w:spacing w:after="0" w:line="240" w:lineRule="auto"/>
        <w:ind w:left="714"/>
        <w:contextualSpacing w:val="0"/>
        <w:jc w:val="both"/>
        <w:rPr>
          <w:rFonts w:ascii="Times New Roman" w:hAnsi="Times New Roman" w:cs="Times New Roman"/>
        </w:rPr>
      </w:pPr>
    </w:p>
    <w:p w:rsidR="00235FE6" w:rsidRPr="00A91FD9" w:rsidRDefault="00A720A3" w:rsidP="0066663E">
      <w:pPr>
        <w:pStyle w:val="Akapitzlist"/>
        <w:numPr>
          <w:ilvl w:val="0"/>
          <w:numId w:val="6"/>
        </w:numPr>
        <w:spacing w:after="0" w:line="240" w:lineRule="auto"/>
        <w:contextualSpacing w:val="0"/>
        <w:jc w:val="both"/>
        <w:rPr>
          <w:rFonts w:ascii="Times New Roman" w:hAnsi="Times New Roman" w:cs="Times New Roman"/>
        </w:rPr>
      </w:pPr>
      <w:r w:rsidRPr="00A91FD9">
        <w:rPr>
          <w:rFonts w:ascii="Times New Roman" w:hAnsi="Times New Roman" w:cs="Times New Roman"/>
        </w:rPr>
        <w:t xml:space="preserve">aktualnego zaświadczenia właściwego naczelnika </w:t>
      </w:r>
      <w:r w:rsidRPr="00A91FD9">
        <w:rPr>
          <w:rFonts w:ascii="Times New Roman" w:hAnsi="Times New Roman" w:cs="Times New Roman"/>
          <w:b/>
        </w:rPr>
        <w:t>urzędu skarbowego</w:t>
      </w:r>
      <w:r w:rsidRPr="00A91FD9">
        <w:rPr>
          <w:rFonts w:ascii="Times New Roman" w:hAnsi="Times New Roman" w:cs="Times New Roman"/>
        </w:rPr>
        <w:t xml:space="preserve"> potwierdzającego, że Wykonawca n</w:t>
      </w:r>
      <w:r w:rsidR="00235FE6" w:rsidRPr="00A91FD9">
        <w:rPr>
          <w:rFonts w:ascii="Times New Roman" w:hAnsi="Times New Roman" w:cs="Times New Roman"/>
        </w:rPr>
        <w:t>ie zalega z opłacaniem podatków</w:t>
      </w:r>
      <w:r w:rsidRPr="00A91FD9">
        <w:rPr>
          <w:rFonts w:ascii="Times New Roman" w:hAnsi="Times New Roman" w:cs="Times New Roman"/>
        </w:rPr>
        <w:t xml:space="preserve"> lub zaświadczenie, że uzyskał przewidziane prawem zwolnienie, odroczenie lub rozłożenie na raty zaległ</w:t>
      </w:r>
      <w:r w:rsidR="009F6B87" w:rsidRPr="00A91FD9">
        <w:rPr>
          <w:rFonts w:ascii="Times New Roman" w:hAnsi="Times New Roman" w:cs="Times New Roman"/>
        </w:rPr>
        <w:t>ych płatności lub wstrzymanie w </w:t>
      </w:r>
      <w:r w:rsidRPr="00A91FD9">
        <w:rPr>
          <w:rFonts w:ascii="Times New Roman" w:hAnsi="Times New Roman" w:cs="Times New Roman"/>
        </w:rPr>
        <w:t xml:space="preserve">całości wykonania decyzji właściwego organu - wystawionego nie wcześniej niż </w:t>
      </w:r>
      <w:r w:rsidRPr="00A91FD9">
        <w:rPr>
          <w:rFonts w:ascii="Times New Roman" w:hAnsi="Times New Roman" w:cs="Times New Roman"/>
          <w:b/>
        </w:rPr>
        <w:t>3 miesiące</w:t>
      </w:r>
      <w:r w:rsidRPr="00A91FD9">
        <w:rPr>
          <w:rFonts w:ascii="Times New Roman" w:hAnsi="Times New Roman" w:cs="Times New Roman"/>
        </w:rPr>
        <w:t xml:space="preserve"> przed u</w:t>
      </w:r>
      <w:r w:rsidR="00235FE6" w:rsidRPr="00A91FD9">
        <w:rPr>
          <w:rFonts w:ascii="Times New Roman" w:hAnsi="Times New Roman" w:cs="Times New Roman"/>
        </w:rPr>
        <w:t>pływem terminu składania ofert;</w:t>
      </w:r>
    </w:p>
    <w:p w:rsidR="000B4F76" w:rsidRPr="00A91FD9" w:rsidRDefault="000B4F76" w:rsidP="000B4F76">
      <w:pPr>
        <w:pStyle w:val="Akapitzlist"/>
        <w:spacing w:after="0" w:line="240" w:lineRule="auto"/>
        <w:contextualSpacing w:val="0"/>
        <w:jc w:val="both"/>
        <w:rPr>
          <w:rFonts w:ascii="Times New Roman" w:hAnsi="Times New Roman" w:cs="Times New Roman"/>
        </w:rPr>
      </w:pPr>
    </w:p>
    <w:p w:rsidR="00235FE6" w:rsidRPr="00A91FD9" w:rsidRDefault="00A720A3" w:rsidP="0066663E">
      <w:pPr>
        <w:pStyle w:val="Akapitzlist"/>
        <w:numPr>
          <w:ilvl w:val="0"/>
          <w:numId w:val="6"/>
        </w:numPr>
        <w:spacing w:after="0" w:line="240" w:lineRule="auto"/>
        <w:ind w:left="714" w:hanging="357"/>
        <w:contextualSpacing w:val="0"/>
        <w:jc w:val="both"/>
        <w:rPr>
          <w:rFonts w:ascii="Times New Roman" w:hAnsi="Times New Roman" w:cs="Times New Roman"/>
        </w:rPr>
      </w:pPr>
      <w:r w:rsidRPr="00A91FD9">
        <w:rPr>
          <w:rFonts w:ascii="Times New Roman" w:hAnsi="Times New Roman" w:cs="Times New Roman"/>
        </w:rPr>
        <w:t xml:space="preserve">aktualnego zaświadczenia właściwego oddziału </w:t>
      </w:r>
      <w:r w:rsidRPr="00A91FD9">
        <w:rPr>
          <w:rFonts w:ascii="Times New Roman" w:hAnsi="Times New Roman" w:cs="Times New Roman"/>
          <w:b/>
        </w:rPr>
        <w:t>Zakładu Ubezpieczeń Społecznych</w:t>
      </w:r>
      <w:r w:rsidRPr="00A91FD9">
        <w:rPr>
          <w:rFonts w:ascii="Times New Roman" w:hAnsi="Times New Roman" w:cs="Times New Roman"/>
        </w:rPr>
        <w:t xml:space="preserve"> lub Kasy Rolniczego Ubezpieczenia Społecznego potwierdzają</w:t>
      </w:r>
      <w:r w:rsidR="009F6B87" w:rsidRPr="00A91FD9">
        <w:rPr>
          <w:rFonts w:ascii="Times New Roman" w:hAnsi="Times New Roman" w:cs="Times New Roman"/>
        </w:rPr>
        <w:t>cego, że Wykonawca nie zalega z </w:t>
      </w:r>
      <w:r w:rsidRPr="00A91FD9">
        <w:rPr>
          <w:rFonts w:ascii="Times New Roman" w:hAnsi="Times New Roman" w:cs="Times New Roman"/>
        </w:rPr>
        <w:t xml:space="preserve">opłaceniem składek na ubezpieczenia zdrowotne i społeczne lub potwierdzenia, że uzyskał przewidziane prawem zwolnienie, odroczenie lub rozłożenie na raty zaległych płatności lub wstrzymanie w całości wykonania decyzji właściwego organu </w:t>
      </w:r>
      <w:r w:rsidR="00235FE6" w:rsidRPr="00A91FD9">
        <w:rPr>
          <w:rFonts w:ascii="Times New Roman" w:hAnsi="Times New Roman" w:cs="Times New Roman"/>
        </w:rPr>
        <w:t>–</w:t>
      </w:r>
      <w:r w:rsidRPr="00A91FD9">
        <w:rPr>
          <w:rFonts w:ascii="Times New Roman" w:hAnsi="Times New Roman" w:cs="Times New Roman"/>
        </w:rPr>
        <w:t xml:space="preserve"> wystawionego nie wcześniej niż </w:t>
      </w:r>
      <w:r w:rsidRPr="00A91FD9">
        <w:rPr>
          <w:rFonts w:ascii="Times New Roman" w:hAnsi="Times New Roman" w:cs="Times New Roman"/>
          <w:b/>
        </w:rPr>
        <w:t>3 miesiące</w:t>
      </w:r>
      <w:r w:rsidRPr="00A91FD9">
        <w:rPr>
          <w:rFonts w:ascii="Times New Roman" w:hAnsi="Times New Roman" w:cs="Times New Roman"/>
        </w:rPr>
        <w:t xml:space="preserve"> przed u</w:t>
      </w:r>
      <w:r w:rsidR="00CA0EE5" w:rsidRPr="00A91FD9">
        <w:rPr>
          <w:rFonts w:ascii="Times New Roman" w:hAnsi="Times New Roman" w:cs="Times New Roman"/>
        </w:rPr>
        <w:t>pływem terminu składania ofert.</w:t>
      </w:r>
    </w:p>
    <w:p w:rsidR="00AF0F02" w:rsidRPr="007C0466" w:rsidRDefault="00AF0F02" w:rsidP="007C0466">
      <w:pPr>
        <w:spacing w:after="0" w:line="240" w:lineRule="auto"/>
        <w:jc w:val="both"/>
        <w:rPr>
          <w:rFonts w:ascii="Times New Roman" w:hAnsi="Times New Roman" w:cs="Times New Roman"/>
        </w:rPr>
      </w:pPr>
    </w:p>
    <w:p w:rsidR="00DE2F64" w:rsidRPr="00A91FD9" w:rsidRDefault="00DE2F64" w:rsidP="00B203EB">
      <w:pPr>
        <w:spacing w:after="0" w:line="240" w:lineRule="auto"/>
        <w:jc w:val="both"/>
        <w:rPr>
          <w:rFonts w:ascii="Times New Roman" w:hAnsi="Times New Roman" w:cs="Times New Roman"/>
        </w:rPr>
      </w:pPr>
    </w:p>
    <w:p w:rsidR="00DE2F64" w:rsidRPr="00A91FD9" w:rsidRDefault="00DE2F64" w:rsidP="0066663E">
      <w:pPr>
        <w:pStyle w:val="Akapitzlist"/>
        <w:numPr>
          <w:ilvl w:val="0"/>
          <w:numId w:val="29"/>
        </w:numPr>
        <w:spacing w:after="0" w:line="240" w:lineRule="auto"/>
        <w:jc w:val="both"/>
        <w:rPr>
          <w:rFonts w:ascii="Times New Roman" w:hAnsi="Times New Roman" w:cs="Times New Roman"/>
        </w:rPr>
      </w:pPr>
      <w:r w:rsidRPr="00A91FD9">
        <w:rPr>
          <w:rFonts w:ascii="Times New Roman" w:hAnsi="Times New Roman" w:cs="Times New Roman"/>
        </w:rPr>
        <w:t>Wykonawca może polegać na wiedzy i doświadczeniu , potencjale technicznym , osobach zdolnych do wykonania zamówienia , zdolnościach finansowych lub ekonomicznych innych podmiotów, nie</w:t>
      </w:r>
      <w:r w:rsidR="005F6671" w:rsidRPr="00A91FD9">
        <w:rPr>
          <w:rFonts w:ascii="Times New Roman" w:hAnsi="Times New Roman" w:cs="Times New Roman"/>
        </w:rPr>
        <w:t>zależnie od charakteru prawnego łączących go z nimi stosunków. Wykonawca w takiej sytuacji zobowiązany jest udowodnić zamawiającemu, iż będzie dysponował tymi zasobami w trakcie realizacji zamówienia, w szczególności przedstawiając w tym celu pisemne zobowiązanie tych podmiotów do oddania mu do dyspozycji niezbędnych zasobów na potrzeby wykonania zamówienia.</w:t>
      </w:r>
    </w:p>
    <w:p w:rsidR="009C7A85" w:rsidRPr="00A91FD9" w:rsidRDefault="009C7A85" w:rsidP="009C7A85">
      <w:pPr>
        <w:pStyle w:val="Akapitzlist"/>
        <w:spacing w:after="0" w:line="240" w:lineRule="auto"/>
        <w:jc w:val="both"/>
        <w:rPr>
          <w:rFonts w:ascii="Times New Roman" w:hAnsi="Times New Roman" w:cs="Times New Roman"/>
        </w:rPr>
      </w:pPr>
    </w:p>
    <w:p w:rsidR="00821541" w:rsidRPr="00A91FD9" w:rsidRDefault="009C7A85" w:rsidP="0066663E">
      <w:pPr>
        <w:pStyle w:val="Akapitzlist"/>
        <w:numPr>
          <w:ilvl w:val="1"/>
          <w:numId w:val="25"/>
        </w:numPr>
        <w:spacing w:after="0" w:line="240" w:lineRule="auto"/>
        <w:jc w:val="both"/>
        <w:rPr>
          <w:rFonts w:ascii="Times New Roman" w:hAnsi="Times New Roman" w:cs="Times New Roman"/>
        </w:rPr>
      </w:pPr>
      <w:r w:rsidRPr="00A91FD9">
        <w:rPr>
          <w:rFonts w:ascii="Times New Roman" w:hAnsi="Times New Roman" w:cs="Times New Roman"/>
        </w:rPr>
        <w:t xml:space="preserve">Jeżeli wykonawca, wykazując spełnianie warunków, o których mowa w rozdz. VI </w:t>
      </w:r>
      <w:proofErr w:type="spellStart"/>
      <w:r w:rsidRPr="00A91FD9">
        <w:rPr>
          <w:rFonts w:ascii="Times New Roman" w:hAnsi="Times New Roman" w:cs="Times New Roman"/>
        </w:rPr>
        <w:t>siwz</w:t>
      </w:r>
      <w:proofErr w:type="spellEnd"/>
      <w:r w:rsidRPr="00A91FD9">
        <w:rPr>
          <w:rFonts w:ascii="Times New Roman" w:hAnsi="Times New Roman" w:cs="Times New Roman"/>
        </w:rPr>
        <w:t xml:space="preserve">, polega na zasobach innych podmiotów na zasadach określonych w art. 26 ust.2b ustawy </w:t>
      </w:r>
      <w:proofErr w:type="spellStart"/>
      <w:r w:rsidRPr="00A91FD9">
        <w:rPr>
          <w:rFonts w:ascii="Times New Roman" w:hAnsi="Times New Roman" w:cs="Times New Roman"/>
        </w:rPr>
        <w:t>Pzp</w:t>
      </w:r>
      <w:proofErr w:type="spellEnd"/>
      <w:r w:rsidRPr="00A91FD9">
        <w:rPr>
          <w:rFonts w:ascii="Times New Roman" w:hAnsi="Times New Roman" w:cs="Times New Roman"/>
        </w:rPr>
        <w:t>, zamawiający, w celu oceny, czy wykonawca</w:t>
      </w:r>
      <w:r w:rsidR="006E03D1" w:rsidRPr="00A91FD9">
        <w:rPr>
          <w:rFonts w:ascii="Times New Roman" w:hAnsi="Times New Roman" w:cs="Times New Roman"/>
        </w:rPr>
        <w:t xml:space="preserve"> będzie dysponował zasobami innych podmiotów w stopniu niezbędnym dla należytego wykonania zamówienia oraz oceny, czy stosunek łączący wykonawcę  z tymi podmiotami gwarantuje rzeczywisty dostęp do ich zasobów, żąda dokumentów dotyczących </w:t>
      </w:r>
      <w:r w:rsidR="006820CC" w:rsidRPr="00A91FD9">
        <w:rPr>
          <w:rFonts w:ascii="Times New Roman" w:hAnsi="Times New Roman" w:cs="Times New Roman"/>
        </w:rPr>
        <w:t>w szczególności:</w:t>
      </w:r>
    </w:p>
    <w:p w:rsidR="006820CC" w:rsidRPr="00A91FD9" w:rsidRDefault="006820CC" w:rsidP="0066663E">
      <w:pPr>
        <w:pStyle w:val="Akapitzlist"/>
        <w:numPr>
          <w:ilvl w:val="0"/>
          <w:numId w:val="32"/>
        </w:numPr>
        <w:spacing w:after="0" w:line="240" w:lineRule="auto"/>
        <w:jc w:val="both"/>
        <w:rPr>
          <w:rFonts w:ascii="Times New Roman" w:hAnsi="Times New Roman" w:cs="Times New Roman"/>
        </w:rPr>
      </w:pPr>
      <w:r w:rsidRPr="00A91FD9">
        <w:rPr>
          <w:rFonts w:ascii="Times New Roman" w:hAnsi="Times New Roman" w:cs="Times New Roman"/>
        </w:rPr>
        <w:t>zakresu dostępnych wykonawcy zasobów innego podmiotu,</w:t>
      </w:r>
    </w:p>
    <w:p w:rsidR="006820CC" w:rsidRPr="00A91FD9" w:rsidRDefault="006820CC" w:rsidP="0066663E">
      <w:pPr>
        <w:pStyle w:val="Akapitzlist"/>
        <w:numPr>
          <w:ilvl w:val="0"/>
          <w:numId w:val="32"/>
        </w:numPr>
        <w:spacing w:after="0" w:line="240" w:lineRule="auto"/>
        <w:jc w:val="both"/>
        <w:rPr>
          <w:rFonts w:ascii="Times New Roman" w:hAnsi="Times New Roman" w:cs="Times New Roman"/>
        </w:rPr>
      </w:pPr>
      <w:r w:rsidRPr="00A91FD9">
        <w:rPr>
          <w:rFonts w:ascii="Times New Roman" w:hAnsi="Times New Roman" w:cs="Times New Roman"/>
        </w:rPr>
        <w:t>sposobu wykorzystania zasobów innego podmiotu, przez wykonawcę, przy wykonywaniu zamówienia,</w:t>
      </w:r>
    </w:p>
    <w:p w:rsidR="006820CC" w:rsidRPr="00A91FD9" w:rsidRDefault="006820CC" w:rsidP="0066663E">
      <w:pPr>
        <w:pStyle w:val="Akapitzlist"/>
        <w:numPr>
          <w:ilvl w:val="0"/>
          <w:numId w:val="32"/>
        </w:numPr>
        <w:spacing w:after="0" w:line="240" w:lineRule="auto"/>
        <w:jc w:val="both"/>
        <w:rPr>
          <w:rFonts w:ascii="Times New Roman" w:hAnsi="Times New Roman" w:cs="Times New Roman"/>
        </w:rPr>
      </w:pPr>
      <w:r w:rsidRPr="00A91FD9">
        <w:rPr>
          <w:rFonts w:ascii="Times New Roman" w:hAnsi="Times New Roman" w:cs="Times New Roman"/>
        </w:rPr>
        <w:t>charakteru stosunku, jaki będzie łączył wykonawcę z innym podmiotem,</w:t>
      </w:r>
    </w:p>
    <w:p w:rsidR="006820CC" w:rsidRPr="00A91FD9" w:rsidRDefault="006820CC" w:rsidP="0066663E">
      <w:pPr>
        <w:pStyle w:val="Akapitzlist"/>
        <w:numPr>
          <w:ilvl w:val="0"/>
          <w:numId w:val="32"/>
        </w:numPr>
        <w:spacing w:after="0" w:line="240" w:lineRule="auto"/>
        <w:jc w:val="both"/>
        <w:rPr>
          <w:rFonts w:ascii="Times New Roman" w:hAnsi="Times New Roman" w:cs="Times New Roman"/>
        </w:rPr>
      </w:pPr>
      <w:r w:rsidRPr="00A91FD9">
        <w:rPr>
          <w:rFonts w:ascii="Times New Roman" w:hAnsi="Times New Roman" w:cs="Times New Roman"/>
        </w:rPr>
        <w:t>zakresu i okresu udziału innego podmiotu przy wykonywaniu zamówienia.</w:t>
      </w:r>
    </w:p>
    <w:p w:rsidR="000B4F76" w:rsidRPr="00A91FD9" w:rsidRDefault="000B4F76" w:rsidP="000B4F76">
      <w:pPr>
        <w:pStyle w:val="Akapitzlist"/>
        <w:spacing w:after="0" w:line="240" w:lineRule="auto"/>
        <w:ind w:left="1440"/>
        <w:jc w:val="both"/>
        <w:rPr>
          <w:rFonts w:ascii="Times New Roman" w:hAnsi="Times New Roman" w:cs="Times New Roman"/>
        </w:rPr>
      </w:pPr>
    </w:p>
    <w:p w:rsidR="00347255" w:rsidRPr="00A91FD9" w:rsidRDefault="00347255" w:rsidP="0066663E">
      <w:pPr>
        <w:pStyle w:val="Akapitzlist"/>
        <w:numPr>
          <w:ilvl w:val="1"/>
          <w:numId w:val="25"/>
        </w:numPr>
        <w:spacing w:after="0" w:line="240" w:lineRule="auto"/>
        <w:jc w:val="both"/>
        <w:rPr>
          <w:rFonts w:ascii="Times New Roman" w:hAnsi="Times New Roman" w:cs="Times New Roman"/>
        </w:rPr>
      </w:pPr>
      <w:r w:rsidRPr="00A91FD9">
        <w:rPr>
          <w:rFonts w:ascii="Times New Roman" w:hAnsi="Times New Roman" w:cs="Times New Roman"/>
        </w:rPr>
        <w:t>Wykonawca powołujący się przy wykazywaniu spełnienia warunków udziału w postępowaniu</w:t>
      </w:r>
      <w:r w:rsidR="00A24DB2" w:rsidRPr="00A91FD9">
        <w:rPr>
          <w:rFonts w:ascii="Times New Roman" w:hAnsi="Times New Roman" w:cs="Times New Roman"/>
        </w:rPr>
        <w:t>, o których mowa w rozdz. VI pkt 2.4</w:t>
      </w:r>
      <w:r w:rsidR="00B364BB" w:rsidRPr="00A91FD9">
        <w:rPr>
          <w:rFonts w:ascii="Times New Roman" w:hAnsi="Times New Roman" w:cs="Times New Roman"/>
        </w:rPr>
        <w:t xml:space="preserve"> SIWZ, na zasoby innych podmiotów przedkłada</w:t>
      </w:r>
      <w:r w:rsidR="001C681E" w:rsidRPr="00A91FD9">
        <w:rPr>
          <w:rFonts w:ascii="Times New Roman" w:hAnsi="Times New Roman" w:cs="Times New Roman"/>
        </w:rPr>
        <w:t xml:space="preserve"> następujące dokumenty dotyczące podmiotów, zasobami których będzie dysponował wykonawca:</w:t>
      </w:r>
    </w:p>
    <w:p w:rsidR="001C681E" w:rsidRPr="00A91FD9" w:rsidRDefault="001C681E" w:rsidP="0066663E">
      <w:pPr>
        <w:pStyle w:val="Akapitzlist"/>
        <w:numPr>
          <w:ilvl w:val="0"/>
          <w:numId w:val="33"/>
        </w:numPr>
        <w:spacing w:after="0" w:line="240" w:lineRule="auto"/>
        <w:contextualSpacing w:val="0"/>
        <w:jc w:val="both"/>
        <w:rPr>
          <w:rFonts w:ascii="Times New Roman" w:hAnsi="Times New Roman" w:cs="Times New Roman"/>
        </w:rPr>
      </w:pPr>
      <w:r w:rsidRPr="00A91FD9">
        <w:rPr>
          <w:rFonts w:ascii="Times New Roman" w:hAnsi="Times New Roman" w:cs="Times New Roman"/>
        </w:rPr>
        <w:t xml:space="preserve">W przypadku warunku, o którym mowa w rozdz.VI pkt 2.4.lit.b)SIWZ- </w:t>
      </w:r>
      <w:r w:rsidRPr="00A91FD9">
        <w:rPr>
          <w:rFonts w:ascii="Times New Roman" w:hAnsi="Times New Roman" w:cs="Times New Roman"/>
          <w:b/>
        </w:rPr>
        <w:t>opłaconą polisę</w:t>
      </w:r>
      <w:r w:rsidRPr="00A91FD9">
        <w:rPr>
          <w:rFonts w:ascii="Times New Roman" w:hAnsi="Times New Roman" w:cs="Times New Roman"/>
        </w:rPr>
        <w:t xml:space="preserve">, a w przypadku jej braku, inny dokument potwierdzający, że Wykonawca jest ubezpieczony od odpowiedzialności cywilnej w zakresie prowadzonej działalności związanej z przedmiotem zamówienia. </w:t>
      </w:r>
    </w:p>
    <w:p w:rsidR="000B4F76" w:rsidRPr="00A91FD9" w:rsidRDefault="000B4F76" w:rsidP="000B4F76">
      <w:pPr>
        <w:pStyle w:val="Akapitzlist"/>
        <w:spacing w:after="0" w:line="240" w:lineRule="auto"/>
        <w:ind w:left="1074"/>
        <w:contextualSpacing w:val="0"/>
        <w:jc w:val="both"/>
        <w:rPr>
          <w:rFonts w:ascii="Times New Roman" w:hAnsi="Times New Roman" w:cs="Times New Roman"/>
        </w:rPr>
      </w:pPr>
    </w:p>
    <w:p w:rsidR="00EF0FB3" w:rsidRPr="00A91FD9" w:rsidRDefault="00EF0FB3" w:rsidP="0066663E">
      <w:pPr>
        <w:pStyle w:val="Akapitzlist"/>
        <w:numPr>
          <w:ilvl w:val="0"/>
          <w:numId w:val="25"/>
        </w:numPr>
        <w:spacing w:after="0" w:line="240" w:lineRule="auto"/>
        <w:jc w:val="both"/>
        <w:rPr>
          <w:rFonts w:ascii="Times New Roman" w:hAnsi="Times New Roman" w:cs="Times New Roman"/>
        </w:rPr>
      </w:pPr>
      <w:r w:rsidRPr="00A91FD9">
        <w:rPr>
          <w:rFonts w:ascii="Times New Roman" w:hAnsi="Times New Roman" w:cs="Times New Roman"/>
        </w:rPr>
        <w:t xml:space="preserve">Podmiot, który zobowiązał się do udostępnienia zasobów zgodnie z art.. 26 ust. 2b ustawy </w:t>
      </w:r>
      <w:proofErr w:type="spellStart"/>
      <w:r w:rsidRPr="00A91FD9">
        <w:rPr>
          <w:rFonts w:ascii="Times New Roman" w:hAnsi="Times New Roman" w:cs="Times New Roman"/>
        </w:rPr>
        <w:t>Pzp</w:t>
      </w:r>
      <w:proofErr w:type="spellEnd"/>
      <w:r w:rsidRPr="00A91FD9">
        <w:rPr>
          <w:rFonts w:ascii="Times New Roman" w:hAnsi="Times New Roman" w:cs="Times New Roman"/>
        </w:rPr>
        <w:t>, odpowiada solidarnie z wykonawcą za szkodę zamawiającego wskutek nieudostępnienia tych zasobów, chyba że za nieudostępnienie nie ponosi winy.</w:t>
      </w:r>
    </w:p>
    <w:p w:rsidR="00E34193" w:rsidRPr="00A91FD9" w:rsidRDefault="00E34193" w:rsidP="00E34193">
      <w:pPr>
        <w:pStyle w:val="Akapitzlist"/>
        <w:spacing w:after="0" w:line="240" w:lineRule="auto"/>
        <w:jc w:val="both"/>
        <w:rPr>
          <w:rFonts w:ascii="Times New Roman" w:hAnsi="Times New Roman" w:cs="Times New Roman"/>
        </w:rPr>
      </w:pPr>
    </w:p>
    <w:p w:rsidR="00EF0FB3" w:rsidRPr="00B74E18" w:rsidRDefault="00E73FFC" w:rsidP="0066663E">
      <w:pPr>
        <w:pStyle w:val="Akapitzlist"/>
        <w:numPr>
          <w:ilvl w:val="0"/>
          <w:numId w:val="25"/>
        </w:numPr>
        <w:spacing w:after="0" w:line="240" w:lineRule="auto"/>
        <w:jc w:val="both"/>
        <w:rPr>
          <w:rFonts w:ascii="Times New Roman" w:hAnsi="Times New Roman" w:cs="Times New Roman"/>
          <w:color w:val="000000" w:themeColor="text1"/>
        </w:rPr>
      </w:pPr>
      <w:r w:rsidRPr="00A91FD9">
        <w:rPr>
          <w:rFonts w:ascii="Times New Roman" w:hAnsi="Times New Roman" w:cs="Times New Roman"/>
        </w:rPr>
        <w:t xml:space="preserve">Jeżeli wykonawca, wykazując spełnianie warunków, o których mowa w rozdz. VI SIWZ, polega na zasobach innych podmiotów na zasadach określonych w art. 26 ust. 2b ustawy </w:t>
      </w:r>
      <w:proofErr w:type="spellStart"/>
      <w:r w:rsidRPr="00A91FD9">
        <w:rPr>
          <w:rFonts w:ascii="Times New Roman" w:hAnsi="Times New Roman" w:cs="Times New Roman"/>
        </w:rPr>
        <w:t>Pzp</w:t>
      </w:r>
      <w:proofErr w:type="spellEnd"/>
      <w:r w:rsidRPr="00A91FD9">
        <w:rPr>
          <w:rFonts w:ascii="Times New Roman" w:hAnsi="Times New Roman" w:cs="Times New Roman"/>
        </w:rPr>
        <w:t xml:space="preserve">, </w:t>
      </w:r>
      <w:r w:rsidRPr="00A91FD9">
        <w:rPr>
          <w:rFonts w:ascii="Times New Roman" w:hAnsi="Times New Roman" w:cs="Times New Roman"/>
        </w:rPr>
        <w:lastRenderedPageBreak/>
        <w:t>a podmioty te będą brały udział w rea</w:t>
      </w:r>
      <w:r w:rsidR="003D02DF" w:rsidRPr="00A91FD9">
        <w:rPr>
          <w:rFonts w:ascii="Times New Roman" w:hAnsi="Times New Roman" w:cs="Times New Roman"/>
        </w:rPr>
        <w:t xml:space="preserve">lizacji części zamówienia, zamawiający żąda od wykonawcy przedstawienia w odniesieniu do tych podmiotów dokumentów wymienionych w </w:t>
      </w:r>
      <w:r w:rsidR="003D02DF" w:rsidRPr="00B74E18">
        <w:rPr>
          <w:rFonts w:ascii="Times New Roman" w:hAnsi="Times New Roman" w:cs="Times New Roman"/>
          <w:color w:val="000000" w:themeColor="text1"/>
        </w:rPr>
        <w:t>rozdz. VII pkt 2 SIWZ.</w:t>
      </w:r>
    </w:p>
    <w:p w:rsidR="00E34193" w:rsidRPr="00921B17" w:rsidRDefault="00E34193" w:rsidP="00E34193">
      <w:pPr>
        <w:pStyle w:val="Akapitzlist"/>
        <w:rPr>
          <w:rFonts w:ascii="Times New Roman" w:hAnsi="Times New Roman" w:cs="Times New Roman"/>
          <w:color w:val="FF0000"/>
          <w:u w:val="single"/>
        </w:rPr>
      </w:pPr>
    </w:p>
    <w:p w:rsidR="00E34193" w:rsidRPr="0001691D" w:rsidRDefault="00E34193" w:rsidP="0066663E">
      <w:pPr>
        <w:pStyle w:val="Akapitzlist"/>
        <w:numPr>
          <w:ilvl w:val="0"/>
          <w:numId w:val="25"/>
        </w:numPr>
        <w:spacing w:after="0" w:line="240" w:lineRule="auto"/>
        <w:jc w:val="both"/>
        <w:rPr>
          <w:rFonts w:ascii="Times New Roman" w:hAnsi="Times New Roman" w:cs="Times New Roman"/>
          <w:u w:val="single"/>
        </w:rPr>
      </w:pPr>
      <w:r w:rsidRPr="0001691D">
        <w:rPr>
          <w:rFonts w:ascii="Times New Roman" w:hAnsi="Times New Roman" w:cs="Times New Roman"/>
          <w:u w:val="single"/>
        </w:rPr>
        <w:t>Dokumenty podmiotów zagranicznych:</w:t>
      </w:r>
    </w:p>
    <w:p w:rsidR="000B4F76" w:rsidRPr="00A91FD9" w:rsidRDefault="000B4F76" w:rsidP="000B4F76">
      <w:pPr>
        <w:spacing w:after="0" w:line="240" w:lineRule="auto"/>
        <w:jc w:val="both"/>
        <w:rPr>
          <w:rFonts w:ascii="Times New Roman" w:hAnsi="Times New Roman" w:cs="Times New Roman"/>
        </w:rPr>
      </w:pPr>
    </w:p>
    <w:p w:rsidR="00E34193" w:rsidRPr="00A91FD9" w:rsidRDefault="00E34193" w:rsidP="00E34193">
      <w:pPr>
        <w:rPr>
          <w:rFonts w:ascii="Times New Roman" w:hAnsi="Times New Roman" w:cs="Times New Roman"/>
          <w:b/>
          <w:bCs/>
        </w:rPr>
      </w:pPr>
      <w:r w:rsidRPr="00A91FD9">
        <w:rPr>
          <w:rFonts w:ascii="Times New Roman" w:hAnsi="Times New Roman" w:cs="Times New Roman"/>
          <w:bCs/>
        </w:rPr>
        <w:t xml:space="preserve">Jeżeli wykonawca ma siedzibę lub miejsce zamieszkania </w:t>
      </w:r>
      <w:r w:rsidRPr="00A91FD9">
        <w:rPr>
          <w:rFonts w:ascii="Times New Roman" w:hAnsi="Times New Roman" w:cs="Times New Roman"/>
          <w:b/>
          <w:bCs/>
        </w:rPr>
        <w:t>poza terytorium Rzeczypospolitej Polskiej, zamiast dokumentów, o których mowa w:</w:t>
      </w:r>
    </w:p>
    <w:p w:rsidR="00B203EB" w:rsidRPr="00A91FD9" w:rsidRDefault="00E34193" w:rsidP="0066663E">
      <w:pPr>
        <w:pStyle w:val="Akapitzlist"/>
        <w:numPr>
          <w:ilvl w:val="0"/>
          <w:numId w:val="34"/>
        </w:numPr>
        <w:rPr>
          <w:rFonts w:ascii="Times New Roman" w:hAnsi="Times New Roman" w:cs="Times New Roman"/>
        </w:rPr>
      </w:pPr>
      <w:r w:rsidRPr="00A91FD9">
        <w:rPr>
          <w:rFonts w:ascii="Times New Roman" w:hAnsi="Times New Roman" w:cs="Times New Roman"/>
        </w:rPr>
        <w:t>pkt 2 lit.</w:t>
      </w:r>
      <w:r w:rsidR="007400FE">
        <w:rPr>
          <w:rFonts w:ascii="Times New Roman" w:hAnsi="Times New Roman" w:cs="Times New Roman"/>
        </w:rPr>
        <w:t xml:space="preserve"> b)</w:t>
      </w:r>
      <w:r w:rsidR="0043007D">
        <w:rPr>
          <w:rFonts w:ascii="Times New Roman" w:hAnsi="Times New Roman" w:cs="Times New Roman"/>
        </w:rPr>
        <w:t xml:space="preserve"> </w:t>
      </w:r>
      <w:r w:rsidR="007400FE">
        <w:rPr>
          <w:rFonts w:ascii="Times New Roman" w:hAnsi="Times New Roman" w:cs="Times New Roman"/>
        </w:rPr>
        <w:t xml:space="preserve">-d) </w:t>
      </w:r>
      <w:r w:rsidR="0035710F" w:rsidRPr="00A91FD9">
        <w:rPr>
          <w:rFonts w:ascii="Times New Roman" w:hAnsi="Times New Roman" w:cs="Times New Roman"/>
        </w:rPr>
        <w:t xml:space="preserve">składa  </w:t>
      </w:r>
      <w:r w:rsidR="00B203EB" w:rsidRPr="00A91FD9">
        <w:rPr>
          <w:rFonts w:ascii="Times New Roman" w:hAnsi="Times New Roman" w:cs="Times New Roman"/>
        </w:rPr>
        <w:t>dokument lub dokumenty, wystawione w kraju, w którym ma siedzibę lub miejsce zamieszkania, potwierdzające odpowiednio, że:</w:t>
      </w:r>
    </w:p>
    <w:p w:rsidR="00B203EB" w:rsidRPr="00A91FD9" w:rsidRDefault="00B203EB" w:rsidP="0066663E">
      <w:pPr>
        <w:pStyle w:val="Akapitzlist"/>
        <w:numPr>
          <w:ilvl w:val="0"/>
          <w:numId w:val="9"/>
        </w:numPr>
        <w:spacing w:after="0" w:line="240" w:lineRule="auto"/>
        <w:jc w:val="both"/>
        <w:rPr>
          <w:rFonts w:ascii="Times New Roman" w:hAnsi="Times New Roman" w:cs="Times New Roman"/>
        </w:rPr>
      </w:pPr>
      <w:r w:rsidRPr="00A91FD9">
        <w:rPr>
          <w:rFonts w:ascii="Times New Roman" w:hAnsi="Times New Roman" w:cs="Times New Roman"/>
          <w:b/>
        </w:rPr>
        <w:t>nie otwarto jego likwidacji</w:t>
      </w:r>
      <w:r w:rsidRPr="00A91FD9">
        <w:rPr>
          <w:rFonts w:ascii="Times New Roman" w:hAnsi="Times New Roman" w:cs="Times New Roman"/>
        </w:rPr>
        <w:t xml:space="preserve"> ani nie ogłoszono upadłości – d</w:t>
      </w:r>
      <w:r w:rsidRPr="00A91FD9">
        <w:rPr>
          <w:rFonts w:ascii="Times New Roman" w:hAnsi="Times New Roman" w:cs="Times New Roman"/>
          <w:iCs/>
        </w:rPr>
        <w:t>okument w tym zakresie powinien być wystawiony nie wcześniej niż 6 miesięcy przed upływem terminu składania ofert</w:t>
      </w:r>
      <w:r w:rsidRPr="00A91FD9">
        <w:rPr>
          <w:rFonts w:ascii="Times New Roman" w:hAnsi="Times New Roman" w:cs="Times New Roman"/>
          <w:i/>
          <w:iCs/>
        </w:rPr>
        <w:t>;</w:t>
      </w:r>
    </w:p>
    <w:p w:rsidR="00B203EB" w:rsidRPr="00A91FD9" w:rsidRDefault="00B203EB" w:rsidP="0066663E">
      <w:pPr>
        <w:pStyle w:val="Akapitzlist"/>
        <w:numPr>
          <w:ilvl w:val="0"/>
          <w:numId w:val="9"/>
        </w:numPr>
        <w:spacing w:after="0" w:line="240" w:lineRule="auto"/>
        <w:jc w:val="both"/>
        <w:rPr>
          <w:rFonts w:ascii="Times New Roman" w:hAnsi="Times New Roman" w:cs="Times New Roman"/>
        </w:rPr>
      </w:pPr>
      <w:r w:rsidRPr="00A91FD9">
        <w:rPr>
          <w:rFonts w:ascii="Times New Roman" w:hAnsi="Times New Roman" w:cs="Times New Roman"/>
          <w:b/>
        </w:rPr>
        <w:t>nie zalega z uiszczaniem podatków,</w:t>
      </w:r>
      <w:r w:rsidRPr="00A91FD9">
        <w:rPr>
          <w:rFonts w:ascii="Times New Roman" w:hAnsi="Times New Roman" w:cs="Times New Roman"/>
        </w:rPr>
        <w:t xml:space="preserve"> opłat, składek na ubezpieczenie społeczne i zdrowotne albo że uzyskał przewidziane prawem zwolnienie, odroczenie lub rozłożenie na raty zaległych płatności lub wstrzymanie w całości wykonania decyzji właściwego organu</w:t>
      </w:r>
      <w:r w:rsidR="0035710F" w:rsidRPr="00A91FD9">
        <w:rPr>
          <w:rFonts w:ascii="Times New Roman" w:hAnsi="Times New Roman" w:cs="Times New Roman"/>
        </w:rPr>
        <w:t>;</w:t>
      </w:r>
    </w:p>
    <w:p w:rsidR="00313B8F" w:rsidRPr="00A91FD9" w:rsidRDefault="00313B8F" w:rsidP="00313B8F">
      <w:pPr>
        <w:pStyle w:val="Akapitzlist"/>
        <w:spacing w:after="0" w:line="240" w:lineRule="auto"/>
        <w:ind w:left="1080"/>
        <w:jc w:val="both"/>
        <w:rPr>
          <w:rFonts w:ascii="Times New Roman" w:hAnsi="Times New Roman" w:cs="Times New Roman"/>
        </w:rPr>
      </w:pPr>
    </w:p>
    <w:p w:rsidR="00B203EB" w:rsidRPr="00A91FD9" w:rsidRDefault="00D82677" w:rsidP="0066663E">
      <w:pPr>
        <w:pStyle w:val="Akapitzlist"/>
        <w:numPr>
          <w:ilvl w:val="0"/>
          <w:numId w:val="25"/>
        </w:numPr>
        <w:spacing w:after="0" w:line="240" w:lineRule="auto"/>
        <w:jc w:val="both"/>
        <w:rPr>
          <w:rFonts w:ascii="Times New Roman" w:hAnsi="Times New Roman" w:cs="Times New Roman"/>
        </w:rPr>
      </w:pPr>
      <w:r w:rsidRPr="00A91FD9">
        <w:rPr>
          <w:rFonts w:ascii="Times New Roman" w:hAnsi="Times New Roman" w:cs="Times New Roman"/>
        </w:rPr>
        <w:t>Dokumenty, o których mowa w pkt 7 l</w:t>
      </w:r>
      <w:r w:rsidR="001A79E2">
        <w:rPr>
          <w:rFonts w:ascii="Times New Roman" w:hAnsi="Times New Roman" w:cs="Times New Roman"/>
        </w:rPr>
        <w:t xml:space="preserve">it. a) </w:t>
      </w:r>
      <w:proofErr w:type="spellStart"/>
      <w:r w:rsidR="001A79E2">
        <w:rPr>
          <w:rFonts w:ascii="Times New Roman" w:hAnsi="Times New Roman" w:cs="Times New Roman"/>
        </w:rPr>
        <w:t>tiret</w:t>
      </w:r>
      <w:proofErr w:type="spellEnd"/>
      <w:r w:rsidR="001A79E2">
        <w:rPr>
          <w:rFonts w:ascii="Times New Roman" w:hAnsi="Times New Roman" w:cs="Times New Roman"/>
        </w:rPr>
        <w:t xml:space="preserve"> pierwsze </w:t>
      </w:r>
      <w:bookmarkStart w:id="0" w:name="_GoBack"/>
      <w:bookmarkEnd w:id="0"/>
      <w:r w:rsidRPr="00A91FD9">
        <w:rPr>
          <w:rFonts w:ascii="Times New Roman" w:hAnsi="Times New Roman" w:cs="Times New Roman"/>
        </w:rPr>
        <w:t xml:space="preserve"> powinny być wystawione nie wcześniej niż 6 miesięcy przed upływem terminu składania ofert</w:t>
      </w:r>
      <w:r w:rsidR="00F10F57" w:rsidRPr="00A91FD9">
        <w:rPr>
          <w:rFonts w:ascii="Times New Roman" w:hAnsi="Times New Roman" w:cs="Times New Roman"/>
        </w:rPr>
        <w:t xml:space="preserve">. Dokument, o którym mowa w pkt 7 lit. a) </w:t>
      </w:r>
      <w:proofErr w:type="spellStart"/>
      <w:r w:rsidR="00F10F57" w:rsidRPr="00A91FD9">
        <w:rPr>
          <w:rFonts w:ascii="Times New Roman" w:hAnsi="Times New Roman" w:cs="Times New Roman"/>
        </w:rPr>
        <w:t>tiret</w:t>
      </w:r>
      <w:proofErr w:type="spellEnd"/>
      <w:r w:rsidR="00F10F57" w:rsidRPr="00A91FD9">
        <w:rPr>
          <w:rFonts w:ascii="Times New Roman" w:hAnsi="Times New Roman" w:cs="Times New Roman"/>
        </w:rPr>
        <w:t xml:space="preserve"> drugie powinien być wystawiony nie wcześniej niż 3 miesiące przed upływem terminu składania ofert.</w:t>
      </w:r>
    </w:p>
    <w:p w:rsidR="00F70C21" w:rsidRPr="00A91FD9" w:rsidRDefault="00F70C21" w:rsidP="00F70C21">
      <w:pPr>
        <w:pStyle w:val="Akapitzlist"/>
        <w:spacing w:after="0" w:line="240" w:lineRule="auto"/>
        <w:jc w:val="both"/>
        <w:rPr>
          <w:rFonts w:ascii="Times New Roman" w:hAnsi="Times New Roman" w:cs="Times New Roman"/>
        </w:rPr>
      </w:pPr>
    </w:p>
    <w:p w:rsidR="009B3091" w:rsidRPr="00A91FD9" w:rsidRDefault="009B3091" w:rsidP="0066663E">
      <w:pPr>
        <w:pStyle w:val="Akapitzlist"/>
        <w:numPr>
          <w:ilvl w:val="0"/>
          <w:numId w:val="25"/>
        </w:numPr>
        <w:spacing w:after="0" w:line="240" w:lineRule="auto"/>
        <w:rPr>
          <w:rFonts w:ascii="Times New Roman" w:hAnsi="Times New Roman" w:cs="Times New Roman"/>
        </w:rPr>
      </w:pPr>
      <w:r w:rsidRPr="00A91FD9">
        <w:rPr>
          <w:rFonts w:ascii="Times New Roman" w:hAnsi="Times New Roman" w:cs="Times New Roman"/>
        </w:rPr>
        <w:t>Jeżeli w kraju miejsca zamieszkania osoby lub w kraju, w którym Wykonawca ma siedzibę  lub miejsce zamieszkania nie wydaje się dokumentów, o których mowa w pkt 7 , zastępuje się je dokumentem zawierającym oświadczenie, w którym określa się także osoby uprawnione do</w:t>
      </w:r>
      <w:r w:rsidR="000765FA" w:rsidRPr="00A91FD9">
        <w:rPr>
          <w:rFonts w:ascii="Times New Roman" w:hAnsi="Times New Roman" w:cs="Times New Roman"/>
        </w:rPr>
        <w:t xml:space="preserve"> reprezentacji </w:t>
      </w:r>
      <w:r w:rsidRPr="00A91FD9">
        <w:rPr>
          <w:rFonts w:ascii="Times New Roman" w:hAnsi="Times New Roman" w:cs="Times New Roman"/>
        </w:rPr>
        <w:t>Wykonawcy, złożone przed właściwym organem sądowym, administracyjnym albo organem samorządu zawodowego lub gospodarczego odpowiednio kraju miejsca zamieszkania  osoby lub kraju, w którym wykonawca ma siedzibę lub miejsce zamiesz</w:t>
      </w:r>
      <w:r w:rsidR="000765FA" w:rsidRPr="00A91FD9">
        <w:rPr>
          <w:rFonts w:ascii="Times New Roman" w:hAnsi="Times New Roman" w:cs="Times New Roman"/>
        </w:rPr>
        <w:t xml:space="preserve">kania, lub przed </w:t>
      </w:r>
      <w:r w:rsidRPr="00A91FD9">
        <w:rPr>
          <w:rFonts w:ascii="Times New Roman" w:hAnsi="Times New Roman" w:cs="Times New Roman"/>
        </w:rPr>
        <w:t>notariuszem.</w:t>
      </w:r>
    </w:p>
    <w:p w:rsidR="00BA649E" w:rsidRPr="00A91FD9" w:rsidRDefault="00BA649E" w:rsidP="009B3091">
      <w:pPr>
        <w:spacing w:after="0" w:line="240" w:lineRule="auto"/>
        <w:jc w:val="both"/>
        <w:rPr>
          <w:rFonts w:ascii="Times New Roman" w:hAnsi="Times New Roman" w:cs="Times New Roman"/>
        </w:rPr>
      </w:pPr>
    </w:p>
    <w:p w:rsidR="00FA50C3" w:rsidRPr="00A91FD9" w:rsidRDefault="00BA649E" w:rsidP="0066663E">
      <w:pPr>
        <w:pStyle w:val="Akapitzlist"/>
        <w:numPr>
          <w:ilvl w:val="0"/>
          <w:numId w:val="25"/>
        </w:numPr>
        <w:spacing w:after="0" w:line="240" w:lineRule="auto"/>
        <w:jc w:val="both"/>
        <w:rPr>
          <w:rFonts w:ascii="Times New Roman" w:hAnsi="Times New Roman" w:cs="Times New Roman"/>
        </w:rPr>
      </w:pPr>
      <w:r w:rsidRPr="00A91FD9">
        <w:rPr>
          <w:rFonts w:ascii="Times New Roman" w:hAnsi="Times New Roman" w:cs="Times New Roman"/>
        </w:rPr>
        <w:t xml:space="preserve">Wykonawca, wraz z ofertą, zobowiązany jest złożyć listę podmiotów należących do tej samej grupy kapitałowej, o której mowa w art. 24 ust. 2 pkt 5 ustawy </w:t>
      </w:r>
      <w:proofErr w:type="spellStart"/>
      <w:r w:rsidRPr="00A91FD9">
        <w:rPr>
          <w:rFonts w:ascii="Times New Roman" w:hAnsi="Times New Roman" w:cs="Times New Roman"/>
        </w:rPr>
        <w:t>Pzp</w:t>
      </w:r>
      <w:proofErr w:type="spellEnd"/>
      <w:r w:rsidRPr="00A91FD9">
        <w:rPr>
          <w:rFonts w:ascii="Times New Roman" w:hAnsi="Times New Roman" w:cs="Times New Roman"/>
        </w:rPr>
        <w:t xml:space="preserve">, albo informację o tym, że nie należy do grupy kapitałowej </w:t>
      </w:r>
      <w:r w:rsidRPr="00A91FD9">
        <w:rPr>
          <w:rFonts w:ascii="Times New Roman" w:hAnsi="Times New Roman" w:cs="Times New Roman"/>
          <w:b/>
        </w:rPr>
        <w:t xml:space="preserve">zgodnie z załącznikiem </w:t>
      </w:r>
      <w:r w:rsidR="00194307" w:rsidRPr="00A91FD9">
        <w:rPr>
          <w:rFonts w:ascii="Times New Roman" w:hAnsi="Times New Roman" w:cs="Times New Roman"/>
          <w:b/>
        </w:rPr>
        <w:t xml:space="preserve">nr </w:t>
      </w:r>
      <w:r w:rsidRPr="00A91FD9">
        <w:rPr>
          <w:rFonts w:ascii="Times New Roman" w:hAnsi="Times New Roman" w:cs="Times New Roman"/>
          <w:b/>
        </w:rPr>
        <w:t>6 do SIWZ</w:t>
      </w:r>
      <w:r w:rsidR="000765FA" w:rsidRPr="00A91FD9">
        <w:rPr>
          <w:rFonts w:ascii="Times New Roman" w:hAnsi="Times New Roman" w:cs="Times New Roman"/>
          <w:b/>
        </w:rPr>
        <w:t>.</w:t>
      </w:r>
    </w:p>
    <w:p w:rsidR="000765FA" w:rsidRPr="00A91FD9" w:rsidRDefault="000765FA" w:rsidP="000765FA">
      <w:pPr>
        <w:spacing w:after="0" w:line="240" w:lineRule="auto"/>
        <w:jc w:val="both"/>
        <w:rPr>
          <w:rFonts w:ascii="Times New Roman" w:hAnsi="Times New Roman" w:cs="Times New Roman"/>
        </w:rPr>
      </w:pPr>
      <w:r w:rsidRPr="00A91FD9">
        <w:rPr>
          <w:rFonts w:ascii="Times New Roman" w:hAnsi="Times New Roman" w:cs="Times New Roman"/>
          <w:b/>
        </w:rPr>
        <w:t xml:space="preserve"> </w:t>
      </w:r>
    </w:p>
    <w:p w:rsidR="000765FA" w:rsidRPr="00A91FD9" w:rsidRDefault="000765FA" w:rsidP="000765FA">
      <w:pPr>
        <w:spacing w:after="0" w:line="240" w:lineRule="auto"/>
        <w:jc w:val="both"/>
        <w:rPr>
          <w:rFonts w:ascii="Times New Roman" w:hAnsi="Times New Roman" w:cs="Times New Roman"/>
        </w:rPr>
      </w:pPr>
    </w:p>
    <w:p w:rsidR="00FA50C3" w:rsidRPr="00A91FD9" w:rsidRDefault="00FA50C3" w:rsidP="0066663E">
      <w:pPr>
        <w:pStyle w:val="Akapitzlist"/>
        <w:numPr>
          <w:ilvl w:val="0"/>
          <w:numId w:val="7"/>
        </w:numPr>
        <w:spacing w:line="360" w:lineRule="auto"/>
        <w:jc w:val="both"/>
        <w:rPr>
          <w:rFonts w:ascii="Times New Roman" w:hAnsi="Times New Roman" w:cs="Times New Roman"/>
          <w:vanish/>
        </w:rPr>
      </w:pPr>
    </w:p>
    <w:p w:rsidR="00FA50C3" w:rsidRPr="00A91FD9" w:rsidRDefault="00FA50C3" w:rsidP="0066663E">
      <w:pPr>
        <w:pStyle w:val="Akapitzlist"/>
        <w:numPr>
          <w:ilvl w:val="0"/>
          <w:numId w:val="7"/>
        </w:numPr>
        <w:spacing w:line="360" w:lineRule="auto"/>
        <w:jc w:val="both"/>
        <w:rPr>
          <w:rFonts w:ascii="Times New Roman" w:hAnsi="Times New Roman" w:cs="Times New Roman"/>
          <w:vanish/>
        </w:rPr>
      </w:pPr>
    </w:p>
    <w:p w:rsidR="00FA50C3" w:rsidRPr="00A91FD9" w:rsidRDefault="00FA50C3" w:rsidP="0066663E">
      <w:pPr>
        <w:pStyle w:val="Akapitzlist"/>
        <w:numPr>
          <w:ilvl w:val="0"/>
          <w:numId w:val="7"/>
        </w:numPr>
        <w:spacing w:line="360" w:lineRule="auto"/>
        <w:jc w:val="both"/>
        <w:rPr>
          <w:rFonts w:ascii="Times New Roman" w:hAnsi="Times New Roman" w:cs="Times New Roman"/>
          <w:vanish/>
        </w:rPr>
      </w:pPr>
    </w:p>
    <w:p w:rsidR="008D5CAE" w:rsidRPr="00A91FD9" w:rsidRDefault="008D5CAE" w:rsidP="0066663E">
      <w:pPr>
        <w:pStyle w:val="Akapitzlist"/>
        <w:numPr>
          <w:ilvl w:val="0"/>
          <w:numId w:val="25"/>
        </w:numPr>
        <w:spacing w:after="0" w:line="240" w:lineRule="auto"/>
        <w:ind w:left="714" w:hanging="357"/>
        <w:jc w:val="both"/>
        <w:rPr>
          <w:rFonts w:ascii="Times New Roman" w:hAnsi="Times New Roman" w:cs="Times New Roman"/>
        </w:rPr>
      </w:pPr>
      <w:r w:rsidRPr="00A91FD9">
        <w:rPr>
          <w:rFonts w:ascii="Times New Roman" w:hAnsi="Times New Roman" w:cs="Times New Roman"/>
        </w:rPr>
        <w:t>W przypadku wykonawców wspólnie ubiegających się o udzielenie zamówienia oświadczenie o spełnieniu warunków udziału w postępowaniu musi być złożone i podpisane przez pełnomocnika.</w:t>
      </w:r>
    </w:p>
    <w:p w:rsidR="008D5CAE" w:rsidRPr="00A91FD9" w:rsidRDefault="008D5CAE" w:rsidP="008D5CAE">
      <w:pPr>
        <w:pStyle w:val="Akapitzlist"/>
        <w:spacing w:after="0" w:line="240" w:lineRule="auto"/>
        <w:ind w:left="714"/>
        <w:jc w:val="both"/>
        <w:rPr>
          <w:rFonts w:ascii="Times New Roman" w:hAnsi="Times New Roman" w:cs="Times New Roman"/>
        </w:rPr>
      </w:pPr>
    </w:p>
    <w:p w:rsidR="00FA50C3" w:rsidRPr="00A91FD9" w:rsidRDefault="003573F8" w:rsidP="0066663E">
      <w:pPr>
        <w:pStyle w:val="Akapitzlist"/>
        <w:numPr>
          <w:ilvl w:val="0"/>
          <w:numId w:val="25"/>
        </w:numPr>
        <w:spacing w:line="360" w:lineRule="auto"/>
        <w:jc w:val="both"/>
        <w:rPr>
          <w:rFonts w:ascii="Times New Roman" w:hAnsi="Times New Roman" w:cs="Times New Roman"/>
        </w:rPr>
      </w:pPr>
      <w:r w:rsidRPr="00A91FD9">
        <w:rPr>
          <w:rFonts w:ascii="Times New Roman" w:hAnsi="Times New Roman" w:cs="Times New Roman"/>
        </w:rPr>
        <w:t xml:space="preserve"> Wykonawcy  wspólnie ubiegający się o udzielenie zamówienia</w:t>
      </w:r>
      <w:r w:rsidR="008D5CAE" w:rsidRPr="00A91FD9">
        <w:rPr>
          <w:rFonts w:ascii="Times New Roman" w:hAnsi="Times New Roman" w:cs="Times New Roman"/>
        </w:rPr>
        <w:t>, muszą wykazać że</w:t>
      </w:r>
      <w:r w:rsidR="00A720A3" w:rsidRPr="00A91FD9">
        <w:rPr>
          <w:rFonts w:ascii="Times New Roman" w:hAnsi="Times New Roman" w:cs="Times New Roman"/>
        </w:rPr>
        <w:t xml:space="preserve">: </w:t>
      </w:r>
    </w:p>
    <w:p w:rsidR="00FA50C3" w:rsidRPr="00A91FD9" w:rsidRDefault="008D5CAE" w:rsidP="0066663E">
      <w:pPr>
        <w:pStyle w:val="Akapitzlist"/>
        <w:numPr>
          <w:ilvl w:val="0"/>
          <w:numId w:val="8"/>
        </w:numPr>
        <w:spacing w:after="0" w:line="240" w:lineRule="auto"/>
        <w:jc w:val="both"/>
        <w:rPr>
          <w:rFonts w:ascii="Times New Roman" w:hAnsi="Times New Roman" w:cs="Times New Roman"/>
        </w:rPr>
      </w:pPr>
      <w:r w:rsidRPr="00A91FD9">
        <w:rPr>
          <w:rFonts w:ascii="Times New Roman" w:hAnsi="Times New Roman" w:cs="Times New Roman"/>
        </w:rPr>
        <w:t xml:space="preserve">w stosunku do żadnego z nich nie zachodzi jakakolwiek przesłanka do wykluczenia z postepowania na podstawie art. 24 ust. 1 ustawy </w:t>
      </w:r>
      <w:proofErr w:type="spellStart"/>
      <w:r w:rsidRPr="00A91FD9">
        <w:rPr>
          <w:rFonts w:ascii="Times New Roman" w:hAnsi="Times New Roman" w:cs="Times New Roman"/>
        </w:rPr>
        <w:t>Pzp</w:t>
      </w:r>
      <w:proofErr w:type="spellEnd"/>
    </w:p>
    <w:p w:rsidR="008D5CAE" w:rsidRPr="00A91FD9" w:rsidRDefault="008D5CAE" w:rsidP="0066663E">
      <w:pPr>
        <w:pStyle w:val="Akapitzlist"/>
        <w:numPr>
          <w:ilvl w:val="0"/>
          <w:numId w:val="8"/>
        </w:numPr>
        <w:spacing w:after="0" w:line="240" w:lineRule="auto"/>
        <w:jc w:val="both"/>
        <w:rPr>
          <w:rFonts w:ascii="Times New Roman" w:hAnsi="Times New Roman" w:cs="Times New Roman"/>
        </w:rPr>
      </w:pPr>
      <w:r w:rsidRPr="00A91FD9">
        <w:rPr>
          <w:rFonts w:ascii="Times New Roman" w:hAnsi="Times New Roman" w:cs="Times New Roman"/>
        </w:rPr>
        <w:t>łącznie spełniają warunki udziału w postępowaniu dotyczące sytuacji ekonomicznej i finansowej</w:t>
      </w:r>
    </w:p>
    <w:p w:rsidR="008D5CAE" w:rsidRPr="00A91FD9" w:rsidRDefault="008D5CAE" w:rsidP="0066663E">
      <w:pPr>
        <w:pStyle w:val="Akapitzlist"/>
        <w:numPr>
          <w:ilvl w:val="0"/>
          <w:numId w:val="8"/>
        </w:numPr>
        <w:spacing w:after="0" w:line="240" w:lineRule="auto"/>
        <w:jc w:val="both"/>
        <w:rPr>
          <w:rFonts w:ascii="Times New Roman" w:hAnsi="Times New Roman" w:cs="Times New Roman"/>
        </w:rPr>
      </w:pPr>
      <w:r w:rsidRPr="00A91FD9">
        <w:rPr>
          <w:rFonts w:ascii="Times New Roman" w:hAnsi="Times New Roman" w:cs="Times New Roman"/>
        </w:rPr>
        <w:t xml:space="preserve">w stosunku do żadnego z nich nie zachodzą przesłanki wykluczenia z postepowania wymienione w art. 24 ust. 2 pkt. 5 ustawy </w:t>
      </w:r>
      <w:proofErr w:type="spellStart"/>
      <w:r w:rsidRPr="00A91FD9">
        <w:rPr>
          <w:rFonts w:ascii="Times New Roman" w:hAnsi="Times New Roman" w:cs="Times New Roman"/>
        </w:rPr>
        <w:t>Pzp</w:t>
      </w:r>
      <w:proofErr w:type="spellEnd"/>
      <w:r w:rsidRPr="00A91FD9">
        <w:rPr>
          <w:rFonts w:ascii="Times New Roman" w:hAnsi="Times New Roman" w:cs="Times New Roman"/>
        </w:rPr>
        <w:t>.</w:t>
      </w:r>
    </w:p>
    <w:p w:rsidR="008C54C6" w:rsidRPr="00A91FD9" w:rsidRDefault="008C54C6" w:rsidP="009A6C64">
      <w:pPr>
        <w:pStyle w:val="Akapitzlist"/>
        <w:spacing w:after="0" w:line="240" w:lineRule="auto"/>
        <w:ind w:left="1080"/>
        <w:jc w:val="both"/>
        <w:rPr>
          <w:rFonts w:ascii="Times New Roman" w:hAnsi="Times New Roman" w:cs="Times New Roman"/>
        </w:rPr>
      </w:pPr>
    </w:p>
    <w:p w:rsidR="009A6C64" w:rsidRPr="00A91FD9" w:rsidRDefault="009A6C64" w:rsidP="0066663E">
      <w:pPr>
        <w:pStyle w:val="Akapitzlist"/>
        <w:numPr>
          <w:ilvl w:val="0"/>
          <w:numId w:val="25"/>
        </w:numPr>
        <w:spacing w:after="0" w:line="240" w:lineRule="auto"/>
        <w:jc w:val="both"/>
        <w:rPr>
          <w:rFonts w:ascii="Times New Roman" w:hAnsi="Times New Roman" w:cs="Times New Roman"/>
        </w:rPr>
      </w:pPr>
      <w:r w:rsidRPr="00A91FD9">
        <w:rPr>
          <w:rFonts w:ascii="Times New Roman" w:hAnsi="Times New Roman" w:cs="Times New Roman"/>
        </w:rPr>
        <w:t>Dokumenty należy złożyć  w oryginale lub kopii poświadczonej za zgodność z oryginałem przez wykonawcę.</w:t>
      </w:r>
    </w:p>
    <w:p w:rsidR="009D0F7D" w:rsidRPr="00A91FD9" w:rsidRDefault="009D0F7D" w:rsidP="009D0F7D">
      <w:pPr>
        <w:pStyle w:val="Akapitzlist"/>
        <w:spacing w:after="0" w:line="240" w:lineRule="auto"/>
        <w:jc w:val="both"/>
        <w:rPr>
          <w:rFonts w:ascii="Times New Roman" w:hAnsi="Times New Roman" w:cs="Times New Roman"/>
        </w:rPr>
      </w:pPr>
    </w:p>
    <w:p w:rsidR="009D0F7D" w:rsidRPr="00A91FD9" w:rsidRDefault="009D0F7D" w:rsidP="0066663E">
      <w:pPr>
        <w:pStyle w:val="Akapitzlist"/>
        <w:numPr>
          <w:ilvl w:val="0"/>
          <w:numId w:val="25"/>
        </w:numPr>
        <w:spacing w:after="0" w:line="240" w:lineRule="auto"/>
        <w:jc w:val="both"/>
        <w:rPr>
          <w:rFonts w:ascii="Times New Roman" w:hAnsi="Times New Roman" w:cs="Times New Roman"/>
        </w:rPr>
      </w:pPr>
      <w:r w:rsidRPr="00A91FD9">
        <w:rPr>
          <w:rFonts w:ascii="Times New Roman" w:hAnsi="Times New Roman" w:cs="Times New Roman"/>
        </w:rPr>
        <w:t xml:space="preserve">W przypadku wykonawców wspólnie ubiegający się o udzielenie zamówienia oraz w przypadku innych podmiotów, na zasobach których Wykonawca polega na zasadach określonych w art. 26 ust. 2b ustawy </w:t>
      </w:r>
      <w:proofErr w:type="spellStart"/>
      <w:r w:rsidRPr="00A91FD9">
        <w:rPr>
          <w:rFonts w:ascii="Times New Roman" w:hAnsi="Times New Roman" w:cs="Times New Roman"/>
        </w:rPr>
        <w:t>Pzp</w:t>
      </w:r>
      <w:proofErr w:type="spellEnd"/>
      <w:r w:rsidRPr="00A91FD9">
        <w:rPr>
          <w:rFonts w:ascii="Times New Roman" w:hAnsi="Times New Roman" w:cs="Times New Roman"/>
        </w:rPr>
        <w:t xml:space="preserve">, kopie dokumentów dotyczących odpowiednio </w:t>
      </w:r>
      <w:r w:rsidRPr="00A91FD9">
        <w:rPr>
          <w:rFonts w:ascii="Times New Roman" w:hAnsi="Times New Roman" w:cs="Times New Roman"/>
        </w:rPr>
        <w:lastRenderedPageBreak/>
        <w:t>wykonawcy lub tych podmiotów są poświadczone za zgodność z oryginałem odpowiednio przez wykonawcę lub te podmioty.</w:t>
      </w:r>
    </w:p>
    <w:p w:rsidR="007231A4" w:rsidRPr="00A91FD9" w:rsidRDefault="007231A4" w:rsidP="007231A4">
      <w:pPr>
        <w:pStyle w:val="Akapitzlist"/>
        <w:rPr>
          <w:rFonts w:ascii="Times New Roman" w:hAnsi="Times New Roman" w:cs="Times New Roman"/>
        </w:rPr>
      </w:pPr>
    </w:p>
    <w:p w:rsidR="004969D3" w:rsidRPr="00A91FD9" w:rsidRDefault="004969D3" w:rsidP="0066663E">
      <w:pPr>
        <w:pStyle w:val="Akapitzlist"/>
        <w:numPr>
          <w:ilvl w:val="0"/>
          <w:numId w:val="25"/>
        </w:numPr>
        <w:spacing w:after="0" w:line="240" w:lineRule="auto"/>
        <w:jc w:val="both"/>
        <w:rPr>
          <w:rFonts w:ascii="Times New Roman" w:hAnsi="Times New Roman" w:cs="Times New Roman"/>
        </w:rPr>
      </w:pPr>
      <w:r w:rsidRPr="00A91FD9">
        <w:rPr>
          <w:rFonts w:ascii="Times New Roman" w:hAnsi="Times New Roman" w:cs="Times New Roman"/>
        </w:rPr>
        <w:t>Dokumenty sporządzone w języku obcym składane są wraz z tłumaczeniem na język polski.</w:t>
      </w:r>
    </w:p>
    <w:p w:rsidR="004969D3" w:rsidRPr="00A91FD9" w:rsidRDefault="004969D3" w:rsidP="004969D3">
      <w:pPr>
        <w:pStyle w:val="Akapitzlist"/>
        <w:rPr>
          <w:rFonts w:ascii="Times New Roman" w:hAnsi="Times New Roman" w:cs="Times New Roman"/>
        </w:rPr>
      </w:pPr>
    </w:p>
    <w:p w:rsidR="007231A4" w:rsidRPr="00A91FD9" w:rsidRDefault="007231A4" w:rsidP="0066663E">
      <w:pPr>
        <w:pStyle w:val="Akapitzlist"/>
        <w:numPr>
          <w:ilvl w:val="0"/>
          <w:numId w:val="25"/>
        </w:numPr>
        <w:spacing w:after="0" w:line="240" w:lineRule="auto"/>
        <w:jc w:val="both"/>
        <w:rPr>
          <w:rFonts w:ascii="Times New Roman" w:hAnsi="Times New Roman" w:cs="Times New Roman"/>
        </w:rPr>
      </w:pPr>
      <w:r w:rsidRPr="00A91FD9">
        <w:rPr>
          <w:rFonts w:ascii="Times New Roman" w:hAnsi="Times New Roman" w:cs="Times New Roman"/>
        </w:rPr>
        <w:t>Potwierdzeniem spełnienia warunków udziału w postępowaniu o udzielenie zamówienia może być zamiast dokumentu rów</w:t>
      </w:r>
      <w:r w:rsidR="00266DD8" w:rsidRPr="00A91FD9">
        <w:rPr>
          <w:rFonts w:ascii="Times New Roman" w:hAnsi="Times New Roman" w:cs="Times New Roman"/>
        </w:rPr>
        <w:t>nież oświadczenie złożone przed właściwym organem.</w:t>
      </w:r>
    </w:p>
    <w:p w:rsidR="008C54C6" w:rsidRPr="00A91FD9" w:rsidRDefault="008C54C6" w:rsidP="009D0F7D">
      <w:pPr>
        <w:spacing w:after="0" w:line="240" w:lineRule="auto"/>
        <w:jc w:val="both"/>
        <w:rPr>
          <w:rFonts w:ascii="Times New Roman" w:hAnsi="Times New Roman" w:cs="Times New Roman"/>
          <w:b/>
        </w:rPr>
      </w:pPr>
    </w:p>
    <w:p w:rsidR="008C54C6" w:rsidRPr="00A91FD9" w:rsidRDefault="008C54C6" w:rsidP="008C54C6">
      <w:pPr>
        <w:spacing w:after="0" w:line="240" w:lineRule="auto"/>
        <w:rPr>
          <w:rFonts w:ascii="Times New Roman" w:hAnsi="Times New Roman" w:cs="Times New Roman"/>
          <w:b/>
          <w:color w:val="C0504D" w:themeColor="accent2"/>
        </w:rPr>
      </w:pPr>
    </w:p>
    <w:p w:rsidR="009020D8" w:rsidRPr="00A91FD9" w:rsidRDefault="00AF0F02" w:rsidP="009020D8">
      <w:pPr>
        <w:rPr>
          <w:rFonts w:ascii="Times New Roman" w:hAnsi="Times New Roman" w:cs="Times New Roman"/>
          <w:b/>
        </w:rPr>
      </w:pPr>
      <w:r w:rsidRPr="00A91FD9">
        <w:rPr>
          <w:rFonts w:ascii="Times New Roman" w:hAnsi="Times New Roman" w:cs="Times New Roman"/>
          <w:b/>
        </w:rPr>
        <w:t>VIII.</w:t>
      </w:r>
      <w:r w:rsidR="009020D8" w:rsidRPr="00A91FD9">
        <w:rPr>
          <w:rFonts w:ascii="Times New Roman" w:hAnsi="Times New Roman" w:cs="Times New Roman"/>
          <w:b/>
        </w:rPr>
        <w:t xml:space="preserve">      </w:t>
      </w:r>
      <w:r w:rsidR="009020D8" w:rsidRPr="00A91FD9">
        <w:rPr>
          <w:rFonts w:ascii="Times New Roman" w:hAnsi="Times New Roman" w:cs="Times New Roman"/>
          <w:b/>
          <w:u w:val="single"/>
        </w:rPr>
        <w:t>INNE DOKUMENTY:</w:t>
      </w:r>
    </w:p>
    <w:p w:rsidR="009020D8" w:rsidRPr="00A91FD9" w:rsidRDefault="009020D8" w:rsidP="009020D8">
      <w:pPr>
        <w:tabs>
          <w:tab w:val="left" w:pos="626"/>
        </w:tabs>
        <w:rPr>
          <w:rFonts w:ascii="Times New Roman" w:hAnsi="Times New Roman" w:cs="Times New Roman"/>
        </w:rPr>
      </w:pPr>
      <w:r w:rsidRPr="00A91FD9">
        <w:rPr>
          <w:rFonts w:ascii="Times New Roman" w:hAnsi="Times New Roman" w:cs="Times New Roman"/>
        </w:rPr>
        <w:t>a) wypełniony i podpisany formularz oferty -</w:t>
      </w:r>
      <w:r w:rsidRPr="00A91FD9">
        <w:rPr>
          <w:rFonts w:ascii="Times New Roman" w:hAnsi="Times New Roman" w:cs="Times New Roman"/>
          <w:b/>
        </w:rPr>
        <w:t>wg załącznika nr 1</w:t>
      </w:r>
      <w:r w:rsidRPr="00A91FD9">
        <w:rPr>
          <w:rFonts w:ascii="Times New Roman" w:hAnsi="Times New Roman" w:cs="Times New Roman"/>
        </w:rPr>
        <w:t>.</w:t>
      </w:r>
    </w:p>
    <w:p w:rsidR="00744F53" w:rsidRPr="00A91FD9" w:rsidRDefault="009020D8" w:rsidP="000B4F76">
      <w:pPr>
        <w:tabs>
          <w:tab w:val="left" w:pos="626"/>
        </w:tabs>
        <w:spacing w:after="0" w:line="240" w:lineRule="auto"/>
        <w:rPr>
          <w:rFonts w:ascii="Times New Roman" w:hAnsi="Times New Roman" w:cs="Times New Roman"/>
        </w:rPr>
      </w:pPr>
      <w:r w:rsidRPr="00A91FD9">
        <w:rPr>
          <w:rFonts w:ascii="Times New Roman" w:hAnsi="Times New Roman" w:cs="Times New Roman"/>
        </w:rPr>
        <w:t xml:space="preserve">b) </w:t>
      </w:r>
      <w:r w:rsidR="00744F53" w:rsidRPr="00A91FD9">
        <w:rPr>
          <w:rFonts w:ascii="Times New Roman" w:hAnsi="Times New Roman" w:cs="Times New Roman"/>
        </w:rPr>
        <w:t>odpowiednio: oryginał dokumentu wadialnego lub w przypadku wpłaty wadium w pieniądzu (o ile</w:t>
      </w:r>
    </w:p>
    <w:p w:rsidR="00744F53" w:rsidRPr="00A91FD9" w:rsidRDefault="00744F53" w:rsidP="000B4F76">
      <w:pPr>
        <w:tabs>
          <w:tab w:val="left" w:pos="626"/>
        </w:tabs>
        <w:spacing w:after="0" w:line="240" w:lineRule="auto"/>
        <w:rPr>
          <w:rFonts w:ascii="Times New Roman" w:hAnsi="Times New Roman" w:cs="Times New Roman"/>
        </w:rPr>
      </w:pPr>
      <w:r w:rsidRPr="00A91FD9">
        <w:rPr>
          <w:rFonts w:ascii="Times New Roman" w:hAnsi="Times New Roman" w:cs="Times New Roman"/>
        </w:rPr>
        <w:t xml:space="preserve">     jest to możliwe) kserokopię przelewu potwierdzającego wniesienie wadium w pieniądzu;</w:t>
      </w:r>
    </w:p>
    <w:p w:rsidR="000B4F76" w:rsidRPr="00A91FD9" w:rsidRDefault="000B4F76" w:rsidP="000B4F76">
      <w:pPr>
        <w:tabs>
          <w:tab w:val="left" w:pos="626"/>
        </w:tabs>
        <w:spacing w:after="0" w:line="240" w:lineRule="auto"/>
        <w:rPr>
          <w:rFonts w:ascii="Times New Roman" w:hAnsi="Times New Roman" w:cs="Times New Roman"/>
        </w:rPr>
      </w:pPr>
    </w:p>
    <w:p w:rsidR="00744F53" w:rsidRPr="00A91FD9" w:rsidRDefault="009020D8" w:rsidP="000B4F76">
      <w:pPr>
        <w:tabs>
          <w:tab w:val="left" w:pos="626"/>
        </w:tabs>
        <w:spacing w:after="0" w:line="240" w:lineRule="auto"/>
        <w:rPr>
          <w:rFonts w:ascii="Times New Roman" w:hAnsi="Times New Roman" w:cs="Times New Roman"/>
        </w:rPr>
      </w:pPr>
      <w:r w:rsidRPr="00A91FD9">
        <w:rPr>
          <w:rFonts w:ascii="Times New Roman" w:hAnsi="Times New Roman" w:cs="Times New Roman"/>
        </w:rPr>
        <w:t xml:space="preserve">c)  </w:t>
      </w:r>
      <w:r w:rsidR="00744F53" w:rsidRPr="00A91FD9">
        <w:rPr>
          <w:rFonts w:ascii="Times New Roman" w:hAnsi="Times New Roman" w:cs="Times New Roman"/>
        </w:rPr>
        <w:t xml:space="preserve">w przypadku złożenia oferty wspólnej – pełnomocnictwo udzielone Pełnomocnikowi (np.  </w:t>
      </w:r>
    </w:p>
    <w:p w:rsidR="007C18B2" w:rsidRPr="00A91FD9" w:rsidRDefault="007C18B2" w:rsidP="000B4F76">
      <w:pPr>
        <w:tabs>
          <w:tab w:val="left" w:pos="626"/>
        </w:tabs>
        <w:spacing w:after="0" w:line="240" w:lineRule="auto"/>
        <w:rPr>
          <w:rFonts w:ascii="Times New Roman" w:hAnsi="Times New Roman" w:cs="Times New Roman"/>
        </w:rPr>
      </w:pPr>
      <w:r w:rsidRPr="00A91FD9">
        <w:rPr>
          <w:rFonts w:ascii="Times New Roman" w:hAnsi="Times New Roman" w:cs="Times New Roman"/>
        </w:rPr>
        <w:t xml:space="preserve">     </w:t>
      </w:r>
      <w:r w:rsidR="00744F53" w:rsidRPr="00A91FD9">
        <w:rPr>
          <w:rFonts w:ascii="Times New Roman" w:hAnsi="Times New Roman" w:cs="Times New Roman"/>
        </w:rPr>
        <w:t xml:space="preserve">Liderowi/przedstawicielowi/partnerowi wiodącemu) do reprezentowania w postępowaniu lub do </w:t>
      </w:r>
      <w:r w:rsidRPr="00A91FD9">
        <w:rPr>
          <w:rFonts w:ascii="Times New Roman" w:hAnsi="Times New Roman" w:cs="Times New Roman"/>
        </w:rPr>
        <w:t xml:space="preserve">  </w:t>
      </w:r>
    </w:p>
    <w:p w:rsidR="004D728B" w:rsidRPr="00A91FD9" w:rsidRDefault="007C18B2" w:rsidP="000B4F76">
      <w:pPr>
        <w:tabs>
          <w:tab w:val="left" w:pos="626"/>
        </w:tabs>
        <w:spacing w:after="0" w:line="240" w:lineRule="auto"/>
        <w:rPr>
          <w:rFonts w:ascii="Times New Roman" w:hAnsi="Times New Roman" w:cs="Times New Roman"/>
        </w:rPr>
      </w:pPr>
      <w:r w:rsidRPr="00A91FD9">
        <w:rPr>
          <w:rFonts w:ascii="Times New Roman" w:hAnsi="Times New Roman" w:cs="Times New Roman"/>
        </w:rPr>
        <w:t xml:space="preserve">     </w:t>
      </w:r>
      <w:r w:rsidR="00744F53" w:rsidRPr="00A91FD9">
        <w:rPr>
          <w:rFonts w:ascii="Times New Roman" w:hAnsi="Times New Roman" w:cs="Times New Roman"/>
        </w:rPr>
        <w:t>reprezentowania w postępowaniu i zawarciu u</w:t>
      </w:r>
      <w:r w:rsidR="007B1016" w:rsidRPr="00A91FD9">
        <w:rPr>
          <w:rFonts w:ascii="Times New Roman" w:hAnsi="Times New Roman" w:cs="Times New Roman"/>
        </w:rPr>
        <w:t>mowy.</w:t>
      </w:r>
    </w:p>
    <w:p w:rsidR="009020D8" w:rsidRPr="00A91FD9" w:rsidRDefault="009020D8" w:rsidP="009020D8">
      <w:pPr>
        <w:tabs>
          <w:tab w:val="left" w:pos="626"/>
        </w:tabs>
        <w:rPr>
          <w:rFonts w:ascii="Times New Roman" w:hAnsi="Times New Roman" w:cs="Times New Roman"/>
        </w:rPr>
      </w:pPr>
    </w:p>
    <w:p w:rsidR="00A720A3" w:rsidRPr="00A91FD9" w:rsidRDefault="00A720A3" w:rsidP="0066663E">
      <w:pPr>
        <w:pStyle w:val="Akapitzlist"/>
        <w:numPr>
          <w:ilvl w:val="0"/>
          <w:numId w:val="35"/>
        </w:numPr>
        <w:spacing w:after="0" w:line="360" w:lineRule="auto"/>
        <w:jc w:val="both"/>
        <w:rPr>
          <w:rFonts w:ascii="Times New Roman" w:hAnsi="Times New Roman" w:cs="Times New Roman"/>
          <w:u w:val="single"/>
        </w:rPr>
      </w:pPr>
      <w:r w:rsidRPr="00A91FD9">
        <w:rPr>
          <w:rFonts w:ascii="Times New Roman" w:hAnsi="Times New Roman" w:cs="Times New Roman"/>
          <w:b/>
          <w:bCs/>
        </w:rPr>
        <w:t>I</w:t>
      </w:r>
      <w:r w:rsidRPr="00A91FD9">
        <w:rPr>
          <w:rFonts w:ascii="Times New Roman" w:hAnsi="Times New Roman" w:cs="Times New Roman"/>
          <w:b/>
          <w:bCs/>
          <w:u w:val="single"/>
        </w:rPr>
        <w:t xml:space="preserve">NFORMACJA O SPOSOBIE POROZUMIEWANIA SIĘ ZAMAWIAJĄCEGO </w:t>
      </w:r>
      <w:r w:rsidR="00B54574" w:rsidRPr="00A91FD9">
        <w:rPr>
          <w:rFonts w:ascii="Times New Roman" w:hAnsi="Times New Roman" w:cs="Times New Roman"/>
          <w:b/>
          <w:bCs/>
          <w:u w:val="single"/>
        </w:rPr>
        <w:t xml:space="preserve">Z WYKONAWCAMI ORAZ </w:t>
      </w:r>
      <w:r w:rsidRPr="00A91FD9">
        <w:rPr>
          <w:rFonts w:ascii="Times New Roman" w:hAnsi="Times New Roman" w:cs="Times New Roman"/>
          <w:b/>
          <w:bCs/>
          <w:u w:val="single"/>
        </w:rPr>
        <w:t>PRZEKAZYWANIA OŚWIADCZEŃ I DOKUMENTÓW, A TAKŻE</w:t>
      </w:r>
      <w:r w:rsidR="00B54574" w:rsidRPr="00A91FD9">
        <w:rPr>
          <w:rFonts w:ascii="Times New Roman" w:hAnsi="Times New Roman" w:cs="Times New Roman"/>
          <w:b/>
          <w:bCs/>
          <w:u w:val="single"/>
        </w:rPr>
        <w:t xml:space="preserve"> WSKAZANIE OSÓB UPRAWNIONYCH DO </w:t>
      </w:r>
      <w:r w:rsidRPr="00A91FD9">
        <w:rPr>
          <w:rFonts w:ascii="Times New Roman" w:hAnsi="Times New Roman" w:cs="Times New Roman"/>
          <w:b/>
          <w:bCs/>
          <w:u w:val="single"/>
        </w:rPr>
        <w:t>POROZUMIE</w:t>
      </w:r>
      <w:r w:rsidR="00B54574" w:rsidRPr="00A91FD9">
        <w:rPr>
          <w:rFonts w:ascii="Times New Roman" w:hAnsi="Times New Roman" w:cs="Times New Roman"/>
          <w:b/>
          <w:bCs/>
          <w:u w:val="single"/>
        </w:rPr>
        <w:t>WA</w:t>
      </w:r>
      <w:r w:rsidRPr="00A91FD9">
        <w:rPr>
          <w:rFonts w:ascii="Times New Roman" w:hAnsi="Times New Roman" w:cs="Times New Roman"/>
          <w:b/>
          <w:bCs/>
          <w:u w:val="single"/>
        </w:rPr>
        <w:t xml:space="preserve">NIA SIĘ Z WYKONAWCAMI: </w:t>
      </w:r>
    </w:p>
    <w:p w:rsidR="00313F5D" w:rsidRPr="00A91FD9" w:rsidRDefault="00313F5D" w:rsidP="00313F5D">
      <w:pPr>
        <w:pStyle w:val="Akapitzlist"/>
        <w:spacing w:after="0" w:line="360" w:lineRule="auto"/>
        <w:jc w:val="both"/>
        <w:rPr>
          <w:rFonts w:ascii="Times New Roman" w:hAnsi="Times New Roman" w:cs="Times New Roman"/>
        </w:rPr>
      </w:pPr>
    </w:p>
    <w:p w:rsidR="004C72F5" w:rsidRPr="00A91FD9" w:rsidRDefault="00313F5D" w:rsidP="0066663E">
      <w:pPr>
        <w:pStyle w:val="Akapitzlist"/>
        <w:numPr>
          <w:ilvl w:val="0"/>
          <w:numId w:val="36"/>
        </w:numPr>
        <w:spacing w:line="360" w:lineRule="auto"/>
        <w:jc w:val="both"/>
        <w:rPr>
          <w:rFonts w:ascii="Times New Roman" w:hAnsi="Times New Roman" w:cs="Times New Roman"/>
        </w:rPr>
      </w:pPr>
      <w:r w:rsidRPr="00A91FD9">
        <w:rPr>
          <w:rFonts w:ascii="Times New Roman" w:hAnsi="Times New Roman" w:cs="Times New Roman"/>
          <w:bCs/>
        </w:rPr>
        <w:t xml:space="preserve"> </w:t>
      </w:r>
      <w:r w:rsidR="00A720A3" w:rsidRPr="00A91FD9">
        <w:rPr>
          <w:rFonts w:ascii="Times New Roman" w:hAnsi="Times New Roman" w:cs="Times New Roman"/>
          <w:bCs/>
        </w:rPr>
        <w:t>Informacja o sposobie porozumiewania s</w:t>
      </w:r>
      <w:r w:rsidR="004C72F5" w:rsidRPr="00A91FD9">
        <w:rPr>
          <w:rFonts w:ascii="Times New Roman" w:hAnsi="Times New Roman" w:cs="Times New Roman"/>
          <w:bCs/>
        </w:rPr>
        <w:t>ię Zamawiającego z Wykonawcami:</w:t>
      </w:r>
    </w:p>
    <w:p w:rsidR="00834A87" w:rsidRPr="00A91FD9" w:rsidRDefault="00834A87" w:rsidP="0066663E">
      <w:pPr>
        <w:pStyle w:val="Akapitzlist"/>
        <w:numPr>
          <w:ilvl w:val="0"/>
          <w:numId w:val="10"/>
        </w:numPr>
        <w:spacing w:after="0" w:line="240" w:lineRule="auto"/>
        <w:ind w:left="714" w:hanging="357"/>
        <w:contextualSpacing w:val="0"/>
        <w:jc w:val="both"/>
        <w:rPr>
          <w:rFonts w:ascii="Times New Roman" w:hAnsi="Times New Roman" w:cs="Times New Roman"/>
        </w:rPr>
      </w:pPr>
      <w:r w:rsidRPr="00A91FD9">
        <w:rPr>
          <w:rFonts w:ascii="Times New Roman" w:hAnsi="Times New Roman" w:cs="Times New Roman"/>
        </w:rPr>
        <w:t>Postępowanie jest  prowadzone w języku polskim, w związku</w:t>
      </w:r>
      <w:r w:rsidR="009F6B87" w:rsidRPr="00A91FD9">
        <w:rPr>
          <w:rFonts w:ascii="Times New Roman" w:hAnsi="Times New Roman" w:cs="Times New Roman"/>
        </w:rPr>
        <w:t xml:space="preserve"> z tym wszelka korespondencja z </w:t>
      </w:r>
      <w:r w:rsidRPr="00A91FD9">
        <w:rPr>
          <w:rFonts w:ascii="Times New Roman" w:hAnsi="Times New Roman" w:cs="Times New Roman"/>
        </w:rPr>
        <w:t>Zamawiającym musi być prowadzona w języku polskim;</w:t>
      </w:r>
    </w:p>
    <w:p w:rsidR="00313F5D" w:rsidRPr="00A91FD9" w:rsidRDefault="00313F5D" w:rsidP="00313F5D">
      <w:pPr>
        <w:pStyle w:val="Akapitzlist"/>
        <w:spacing w:after="0" w:line="240" w:lineRule="auto"/>
        <w:ind w:left="714"/>
        <w:contextualSpacing w:val="0"/>
        <w:jc w:val="both"/>
        <w:rPr>
          <w:rFonts w:ascii="Times New Roman" w:hAnsi="Times New Roman" w:cs="Times New Roman"/>
        </w:rPr>
      </w:pPr>
    </w:p>
    <w:p w:rsidR="004C72F5" w:rsidRPr="00A91FD9" w:rsidRDefault="00A720A3" w:rsidP="0066663E">
      <w:pPr>
        <w:pStyle w:val="Akapitzlist"/>
        <w:numPr>
          <w:ilvl w:val="0"/>
          <w:numId w:val="10"/>
        </w:numPr>
        <w:spacing w:after="0" w:line="240" w:lineRule="auto"/>
        <w:ind w:left="714" w:hanging="357"/>
        <w:contextualSpacing w:val="0"/>
        <w:jc w:val="both"/>
        <w:rPr>
          <w:rFonts w:ascii="Times New Roman" w:hAnsi="Times New Roman" w:cs="Times New Roman"/>
        </w:rPr>
      </w:pPr>
      <w:r w:rsidRPr="00A91FD9">
        <w:rPr>
          <w:rFonts w:ascii="Times New Roman" w:hAnsi="Times New Roman" w:cs="Times New Roman"/>
        </w:rPr>
        <w:t xml:space="preserve">Oświadczenia, wnioski, zawiadomienia oraz informacje </w:t>
      </w:r>
      <w:r w:rsidR="004C72F5" w:rsidRPr="00A91FD9">
        <w:rPr>
          <w:rFonts w:ascii="Times New Roman" w:hAnsi="Times New Roman" w:cs="Times New Roman"/>
        </w:rPr>
        <w:t>Z</w:t>
      </w:r>
      <w:r w:rsidRPr="00A91FD9">
        <w:rPr>
          <w:rFonts w:ascii="Times New Roman" w:hAnsi="Times New Roman" w:cs="Times New Roman"/>
        </w:rPr>
        <w:t xml:space="preserve">amawiający i </w:t>
      </w:r>
      <w:r w:rsidR="004C72F5" w:rsidRPr="00A91FD9">
        <w:rPr>
          <w:rFonts w:ascii="Times New Roman" w:hAnsi="Times New Roman" w:cs="Times New Roman"/>
        </w:rPr>
        <w:t>W</w:t>
      </w:r>
      <w:r w:rsidRPr="00A91FD9">
        <w:rPr>
          <w:rFonts w:ascii="Times New Roman" w:hAnsi="Times New Roman" w:cs="Times New Roman"/>
        </w:rPr>
        <w:t xml:space="preserve">ykonawcy </w:t>
      </w:r>
      <w:r w:rsidRPr="00A91FD9">
        <w:rPr>
          <w:rFonts w:ascii="Times New Roman" w:hAnsi="Times New Roman" w:cs="Times New Roman"/>
          <w:b/>
          <w:bCs/>
          <w:u w:val="single"/>
        </w:rPr>
        <w:t>przekazują pisemnie</w:t>
      </w:r>
      <w:r w:rsidRPr="00A91FD9">
        <w:rPr>
          <w:rFonts w:ascii="Times New Roman" w:hAnsi="Times New Roman" w:cs="Times New Roman"/>
          <w:bCs/>
        </w:rPr>
        <w:t xml:space="preserve">. Zamawiający dopuszcza możliwość </w:t>
      </w:r>
      <w:r w:rsidRPr="00A91FD9">
        <w:rPr>
          <w:rFonts w:ascii="Times New Roman" w:hAnsi="Times New Roman" w:cs="Times New Roman"/>
          <w:b/>
          <w:bCs/>
        </w:rPr>
        <w:t>przesłania ich faksem</w:t>
      </w:r>
      <w:r w:rsidRPr="00A91FD9">
        <w:rPr>
          <w:rFonts w:ascii="Times New Roman" w:hAnsi="Times New Roman" w:cs="Times New Roman"/>
          <w:bCs/>
        </w:rPr>
        <w:t xml:space="preserve"> pod warunkiem, że każda ze stron na żądanie drugiej niezwłocznie </w:t>
      </w:r>
      <w:r w:rsidR="004C72F5" w:rsidRPr="00A91FD9">
        <w:rPr>
          <w:rFonts w:ascii="Times New Roman" w:hAnsi="Times New Roman" w:cs="Times New Roman"/>
          <w:bCs/>
        </w:rPr>
        <w:t>potwierdzi fakt ich otrzymania;</w:t>
      </w:r>
    </w:p>
    <w:p w:rsidR="00313F5D" w:rsidRPr="00A91FD9" w:rsidRDefault="00313F5D" w:rsidP="00313F5D">
      <w:pPr>
        <w:pStyle w:val="Akapitzlist"/>
        <w:spacing w:after="0" w:line="240" w:lineRule="auto"/>
        <w:ind w:left="714"/>
        <w:contextualSpacing w:val="0"/>
        <w:jc w:val="both"/>
        <w:rPr>
          <w:rFonts w:ascii="Times New Roman" w:hAnsi="Times New Roman" w:cs="Times New Roman"/>
        </w:rPr>
      </w:pPr>
    </w:p>
    <w:p w:rsidR="00886994" w:rsidRPr="00A91FD9" w:rsidRDefault="00886994" w:rsidP="0066663E">
      <w:pPr>
        <w:pStyle w:val="Akapitzlist"/>
        <w:numPr>
          <w:ilvl w:val="0"/>
          <w:numId w:val="10"/>
        </w:numPr>
        <w:spacing w:line="360" w:lineRule="auto"/>
        <w:contextualSpacing w:val="0"/>
        <w:jc w:val="both"/>
        <w:rPr>
          <w:rFonts w:ascii="Times New Roman" w:hAnsi="Times New Roman" w:cs="Times New Roman"/>
        </w:rPr>
      </w:pPr>
      <w:r w:rsidRPr="00A91FD9">
        <w:rPr>
          <w:rFonts w:ascii="Times New Roman" w:hAnsi="Times New Roman" w:cs="Times New Roman"/>
        </w:rPr>
        <w:t>Zamawiający  dopuszcza porozumiewania się drogą elektroniczną;</w:t>
      </w:r>
    </w:p>
    <w:p w:rsidR="004C72F5" w:rsidRPr="00A91FD9" w:rsidRDefault="00A720A3" w:rsidP="0066663E">
      <w:pPr>
        <w:pStyle w:val="Akapitzlist"/>
        <w:numPr>
          <w:ilvl w:val="0"/>
          <w:numId w:val="10"/>
        </w:numPr>
        <w:spacing w:after="0" w:line="240" w:lineRule="auto"/>
        <w:ind w:left="714" w:hanging="357"/>
        <w:contextualSpacing w:val="0"/>
        <w:jc w:val="both"/>
        <w:rPr>
          <w:rFonts w:ascii="Times New Roman" w:hAnsi="Times New Roman" w:cs="Times New Roman"/>
        </w:rPr>
      </w:pPr>
      <w:r w:rsidRPr="00A91FD9">
        <w:rPr>
          <w:rFonts w:ascii="Times New Roman" w:hAnsi="Times New Roman" w:cs="Times New Roman"/>
        </w:rPr>
        <w:t>Wyjaśnienia treści SIWZ są formułowane na piśmie, na wniosek (zapytanie) Wykonawcy. Zamawiający jest obowiązany niezwłocznie udzielić wyjaśnień jednak nie później niż na dwa dni przed upływem terminu składania ofert – pod warunkiem</w:t>
      </w:r>
      <w:r w:rsidR="004C72F5" w:rsidRPr="00A91FD9">
        <w:rPr>
          <w:rFonts w:ascii="Times New Roman" w:hAnsi="Times New Roman" w:cs="Times New Roman"/>
        </w:rPr>
        <w:t>,</w:t>
      </w:r>
      <w:r w:rsidRPr="00A91FD9">
        <w:rPr>
          <w:rFonts w:ascii="Times New Roman" w:hAnsi="Times New Roman" w:cs="Times New Roman"/>
        </w:rPr>
        <w:t xml:space="preserve"> iż wniosek o wyjaśnienie treści </w:t>
      </w:r>
      <w:r w:rsidR="00227A8C" w:rsidRPr="00A91FD9">
        <w:rPr>
          <w:rFonts w:ascii="Times New Roman" w:hAnsi="Times New Roman" w:cs="Times New Roman"/>
        </w:rPr>
        <w:t>SIWZ</w:t>
      </w:r>
      <w:r w:rsidRPr="00A91FD9">
        <w:rPr>
          <w:rFonts w:ascii="Times New Roman" w:hAnsi="Times New Roman" w:cs="Times New Roman"/>
        </w:rPr>
        <w:t xml:space="preserve"> wpłynął do zamawiającego nie później niż do końca dnia, w którym upływa połowa wyznac</w:t>
      </w:r>
      <w:r w:rsidR="004C72F5" w:rsidRPr="00A91FD9">
        <w:rPr>
          <w:rFonts w:ascii="Times New Roman" w:hAnsi="Times New Roman" w:cs="Times New Roman"/>
        </w:rPr>
        <w:t>zonego terminu składania ofert;</w:t>
      </w:r>
    </w:p>
    <w:p w:rsidR="00886994" w:rsidRPr="00A91FD9" w:rsidRDefault="00886994" w:rsidP="00972CA4">
      <w:pPr>
        <w:spacing w:after="0" w:line="240" w:lineRule="auto"/>
        <w:jc w:val="both"/>
        <w:rPr>
          <w:rFonts w:ascii="Times New Roman" w:hAnsi="Times New Roman" w:cs="Times New Roman"/>
        </w:rPr>
      </w:pPr>
    </w:p>
    <w:p w:rsidR="00313F5D" w:rsidRPr="00A91FD9" w:rsidRDefault="00313F5D" w:rsidP="00313F5D">
      <w:pPr>
        <w:pStyle w:val="Akapitzlist"/>
        <w:spacing w:after="0" w:line="240" w:lineRule="auto"/>
        <w:ind w:left="714"/>
        <w:contextualSpacing w:val="0"/>
        <w:jc w:val="both"/>
        <w:rPr>
          <w:rFonts w:ascii="Times New Roman" w:hAnsi="Times New Roman" w:cs="Times New Roman"/>
        </w:rPr>
      </w:pPr>
    </w:p>
    <w:p w:rsidR="00886994" w:rsidRPr="00A91FD9" w:rsidRDefault="00A720A3" w:rsidP="0066663E">
      <w:pPr>
        <w:pStyle w:val="Akapitzlist"/>
        <w:numPr>
          <w:ilvl w:val="0"/>
          <w:numId w:val="10"/>
        </w:numPr>
        <w:spacing w:line="360" w:lineRule="auto"/>
        <w:ind w:left="714" w:hanging="357"/>
        <w:contextualSpacing w:val="0"/>
        <w:jc w:val="both"/>
        <w:rPr>
          <w:rFonts w:ascii="Times New Roman" w:hAnsi="Times New Roman" w:cs="Times New Roman"/>
        </w:rPr>
      </w:pPr>
      <w:r w:rsidRPr="00A91FD9">
        <w:rPr>
          <w:rFonts w:ascii="Times New Roman" w:hAnsi="Times New Roman" w:cs="Times New Roman"/>
        </w:rPr>
        <w:t xml:space="preserve">Osobą uprawnioną do porozumiewania się z Wykonawcami </w:t>
      </w:r>
      <w:r w:rsidR="007600B4" w:rsidRPr="00A91FD9">
        <w:rPr>
          <w:rFonts w:ascii="Times New Roman" w:hAnsi="Times New Roman" w:cs="Times New Roman"/>
        </w:rPr>
        <w:t>jest</w:t>
      </w:r>
      <w:r w:rsidR="00886994" w:rsidRPr="00A91FD9">
        <w:rPr>
          <w:rFonts w:ascii="Times New Roman" w:hAnsi="Times New Roman" w:cs="Times New Roman"/>
        </w:rPr>
        <w:t>:</w:t>
      </w:r>
    </w:p>
    <w:p w:rsidR="00886994" w:rsidRPr="00A91FD9" w:rsidRDefault="004E67CC" w:rsidP="00377D64">
      <w:pPr>
        <w:pStyle w:val="Bezodstpw"/>
        <w:spacing w:after="200" w:line="360" w:lineRule="auto"/>
        <w:ind w:left="709"/>
        <w:contextualSpacing/>
        <w:jc w:val="both"/>
        <w:rPr>
          <w:rFonts w:ascii="Times New Roman" w:hAnsi="Times New Roman" w:cs="Times New Roman"/>
          <w:color w:val="000000" w:themeColor="text1"/>
        </w:rPr>
      </w:pPr>
      <w:r w:rsidRPr="00A91FD9">
        <w:rPr>
          <w:rFonts w:ascii="Times New Roman" w:hAnsi="Times New Roman" w:cs="Times New Roman"/>
          <w:bCs/>
          <w:color w:val="000000" w:themeColor="text1"/>
        </w:rPr>
        <w:t>Referent ds. gospodarki odpadami</w:t>
      </w:r>
      <w:r w:rsidRPr="00A91FD9">
        <w:rPr>
          <w:rFonts w:ascii="Times New Roman" w:hAnsi="Times New Roman" w:cs="Times New Roman"/>
          <w:color w:val="000000" w:themeColor="text1"/>
        </w:rPr>
        <w:t xml:space="preserve"> – Monika </w:t>
      </w:r>
      <w:proofErr w:type="spellStart"/>
      <w:r w:rsidRPr="00A91FD9">
        <w:rPr>
          <w:rFonts w:ascii="Times New Roman" w:hAnsi="Times New Roman" w:cs="Times New Roman"/>
          <w:color w:val="000000" w:themeColor="text1"/>
        </w:rPr>
        <w:t>Tomkiel</w:t>
      </w:r>
      <w:proofErr w:type="spellEnd"/>
    </w:p>
    <w:p w:rsidR="00886994" w:rsidRPr="00A91FD9" w:rsidRDefault="007600B4" w:rsidP="00377D64">
      <w:pPr>
        <w:pStyle w:val="Bezodstpw"/>
        <w:spacing w:after="200" w:line="360" w:lineRule="auto"/>
        <w:ind w:left="709"/>
        <w:contextualSpacing/>
        <w:jc w:val="both"/>
        <w:rPr>
          <w:rFonts w:ascii="Times New Roman" w:hAnsi="Times New Roman" w:cs="Times New Roman"/>
          <w:color w:val="000000" w:themeColor="text1"/>
          <w:lang w:val="en-US"/>
        </w:rPr>
      </w:pPr>
      <w:r w:rsidRPr="00A91FD9">
        <w:rPr>
          <w:rFonts w:ascii="Times New Roman" w:hAnsi="Times New Roman" w:cs="Times New Roman"/>
          <w:color w:val="000000" w:themeColor="text1"/>
          <w:lang w:val="en-US"/>
        </w:rPr>
        <w:t>tel</w:t>
      </w:r>
      <w:r w:rsidR="009735A5" w:rsidRPr="00A91FD9">
        <w:rPr>
          <w:rFonts w:ascii="Times New Roman" w:hAnsi="Times New Roman" w:cs="Times New Roman"/>
          <w:color w:val="000000" w:themeColor="text1"/>
          <w:lang w:val="en-US"/>
        </w:rPr>
        <w:t>.: (</w:t>
      </w:r>
      <w:r w:rsidRPr="00A91FD9">
        <w:rPr>
          <w:rFonts w:ascii="Times New Roman" w:hAnsi="Times New Roman" w:cs="Times New Roman"/>
          <w:color w:val="000000" w:themeColor="text1"/>
          <w:lang w:val="en-US"/>
        </w:rPr>
        <w:t>23) 655 50 28</w:t>
      </w:r>
      <w:r w:rsidR="00B85F75" w:rsidRPr="00A91FD9">
        <w:rPr>
          <w:rFonts w:ascii="Times New Roman" w:hAnsi="Times New Roman" w:cs="Times New Roman"/>
          <w:color w:val="000000" w:themeColor="text1"/>
          <w:lang w:val="en-US"/>
        </w:rPr>
        <w:t xml:space="preserve"> </w:t>
      </w:r>
      <w:proofErr w:type="spellStart"/>
      <w:r w:rsidR="00B85F75" w:rsidRPr="00A91FD9">
        <w:rPr>
          <w:rFonts w:ascii="Times New Roman" w:hAnsi="Times New Roman" w:cs="Times New Roman"/>
          <w:color w:val="000000" w:themeColor="text1"/>
          <w:lang w:val="en-US"/>
        </w:rPr>
        <w:t>lub</w:t>
      </w:r>
      <w:proofErr w:type="spellEnd"/>
      <w:r w:rsidR="00B85F75" w:rsidRPr="00A91FD9">
        <w:rPr>
          <w:rFonts w:ascii="Times New Roman" w:hAnsi="Times New Roman" w:cs="Times New Roman"/>
          <w:color w:val="000000" w:themeColor="text1"/>
          <w:lang w:val="en-US"/>
        </w:rPr>
        <w:t xml:space="preserve"> 29 </w:t>
      </w:r>
      <w:proofErr w:type="spellStart"/>
      <w:r w:rsidR="00B85F75" w:rsidRPr="00A91FD9">
        <w:rPr>
          <w:rFonts w:ascii="Times New Roman" w:hAnsi="Times New Roman" w:cs="Times New Roman"/>
          <w:color w:val="000000" w:themeColor="text1"/>
          <w:lang w:val="en-US"/>
        </w:rPr>
        <w:t>wew</w:t>
      </w:r>
      <w:proofErr w:type="spellEnd"/>
      <w:r w:rsidR="00B85F75" w:rsidRPr="00A91FD9">
        <w:rPr>
          <w:rFonts w:ascii="Times New Roman" w:hAnsi="Times New Roman" w:cs="Times New Roman"/>
          <w:color w:val="000000" w:themeColor="text1"/>
          <w:lang w:val="en-US"/>
        </w:rPr>
        <w:t>. 53</w:t>
      </w:r>
    </w:p>
    <w:p w:rsidR="00886994" w:rsidRPr="00A91FD9" w:rsidRDefault="009735A5" w:rsidP="00377D64">
      <w:pPr>
        <w:pStyle w:val="Bezodstpw"/>
        <w:spacing w:after="200" w:line="360" w:lineRule="auto"/>
        <w:ind w:left="709"/>
        <w:contextualSpacing/>
        <w:jc w:val="both"/>
        <w:rPr>
          <w:rFonts w:ascii="Times New Roman" w:hAnsi="Times New Roman" w:cs="Times New Roman"/>
          <w:color w:val="000000" w:themeColor="text1"/>
          <w:lang w:val="en-US"/>
        </w:rPr>
      </w:pPr>
      <w:proofErr w:type="spellStart"/>
      <w:r w:rsidRPr="00A91FD9">
        <w:rPr>
          <w:rFonts w:ascii="Times New Roman" w:hAnsi="Times New Roman" w:cs="Times New Roman"/>
          <w:color w:val="000000" w:themeColor="text1"/>
          <w:lang w:val="en-US"/>
        </w:rPr>
        <w:t>faks</w:t>
      </w:r>
      <w:proofErr w:type="spellEnd"/>
      <w:r w:rsidRPr="00A91FD9">
        <w:rPr>
          <w:rFonts w:ascii="Times New Roman" w:hAnsi="Times New Roman" w:cs="Times New Roman"/>
          <w:color w:val="000000" w:themeColor="text1"/>
          <w:lang w:val="en-US"/>
        </w:rPr>
        <w:t>: (23) 655 50 28</w:t>
      </w:r>
      <w:r w:rsidR="00B85F75" w:rsidRPr="00A91FD9">
        <w:rPr>
          <w:rFonts w:ascii="Times New Roman" w:hAnsi="Times New Roman" w:cs="Times New Roman"/>
          <w:color w:val="000000" w:themeColor="text1"/>
          <w:lang w:val="en-US"/>
        </w:rPr>
        <w:t xml:space="preserve"> </w:t>
      </w:r>
    </w:p>
    <w:p w:rsidR="00A720A3" w:rsidRPr="00A91FD9" w:rsidRDefault="004E67CC" w:rsidP="00377D64">
      <w:pPr>
        <w:pStyle w:val="Bezodstpw"/>
        <w:spacing w:after="200" w:line="360" w:lineRule="auto"/>
        <w:ind w:left="709"/>
        <w:contextualSpacing/>
        <w:jc w:val="both"/>
        <w:rPr>
          <w:rFonts w:ascii="Times New Roman" w:hAnsi="Times New Roman" w:cs="Times New Roman"/>
          <w:color w:val="000000" w:themeColor="text1"/>
          <w:lang w:val="en-US"/>
        </w:rPr>
      </w:pPr>
      <w:r w:rsidRPr="00A91FD9">
        <w:rPr>
          <w:rFonts w:ascii="Times New Roman" w:hAnsi="Times New Roman" w:cs="Times New Roman"/>
          <w:color w:val="000000" w:themeColor="text1"/>
          <w:lang w:val="en-US"/>
        </w:rPr>
        <w:t>e-mail: mtomkiel</w:t>
      </w:r>
      <w:r w:rsidR="00886994" w:rsidRPr="00A91FD9">
        <w:rPr>
          <w:rFonts w:ascii="Times New Roman" w:hAnsi="Times New Roman" w:cs="Times New Roman"/>
          <w:color w:val="000000" w:themeColor="text1"/>
          <w:lang w:val="en-US"/>
        </w:rPr>
        <w:t>@lipowieckoscielny.pl</w:t>
      </w:r>
    </w:p>
    <w:p w:rsidR="000B4F76" w:rsidRPr="00A91FD9" w:rsidRDefault="00C44F23" w:rsidP="0066663E">
      <w:pPr>
        <w:pStyle w:val="Akapitzlist"/>
        <w:numPr>
          <w:ilvl w:val="0"/>
          <w:numId w:val="35"/>
        </w:numPr>
        <w:spacing w:line="360" w:lineRule="auto"/>
        <w:jc w:val="both"/>
        <w:rPr>
          <w:rFonts w:ascii="Times New Roman" w:hAnsi="Times New Roman" w:cs="Times New Roman"/>
          <w:b/>
          <w:bCs/>
          <w:u w:val="single"/>
        </w:rPr>
      </w:pPr>
      <w:r w:rsidRPr="00A91FD9">
        <w:rPr>
          <w:rFonts w:ascii="Times New Roman" w:hAnsi="Times New Roman" w:cs="Times New Roman"/>
          <w:b/>
          <w:bCs/>
          <w:u w:val="single"/>
        </w:rPr>
        <w:lastRenderedPageBreak/>
        <w:t>WADIUM:</w:t>
      </w:r>
    </w:p>
    <w:p w:rsidR="009F6D99" w:rsidRPr="00A91FD9" w:rsidRDefault="00BE6293" w:rsidP="0066663E">
      <w:pPr>
        <w:pStyle w:val="Akapitzlist"/>
        <w:numPr>
          <w:ilvl w:val="0"/>
          <w:numId w:val="37"/>
        </w:numPr>
        <w:spacing w:line="360" w:lineRule="auto"/>
        <w:jc w:val="both"/>
        <w:rPr>
          <w:rFonts w:ascii="Times New Roman" w:hAnsi="Times New Roman" w:cs="Times New Roman"/>
          <w:b/>
          <w:bCs/>
        </w:rPr>
      </w:pPr>
      <w:r w:rsidRPr="00A91FD9">
        <w:rPr>
          <w:rFonts w:ascii="Times New Roman" w:hAnsi="Times New Roman" w:cs="Times New Roman"/>
          <w:bCs/>
        </w:rPr>
        <w:t xml:space="preserve"> </w:t>
      </w:r>
      <w:r w:rsidR="00A720A3" w:rsidRPr="00A91FD9">
        <w:rPr>
          <w:rFonts w:ascii="Times New Roman" w:hAnsi="Times New Roman" w:cs="Times New Roman"/>
          <w:bCs/>
        </w:rPr>
        <w:t>Oferta winna być zabezpieczona</w:t>
      </w:r>
      <w:r w:rsidR="0040181D" w:rsidRPr="00A91FD9">
        <w:rPr>
          <w:rFonts w:ascii="Times New Roman" w:hAnsi="Times New Roman" w:cs="Times New Roman"/>
          <w:bCs/>
        </w:rPr>
        <w:t xml:space="preserve"> wadium w </w:t>
      </w:r>
      <w:r w:rsidR="0040181D" w:rsidRPr="00A91FD9">
        <w:rPr>
          <w:rFonts w:ascii="Times New Roman" w:hAnsi="Times New Roman" w:cs="Times New Roman"/>
          <w:bCs/>
          <w:color w:val="000000" w:themeColor="text1"/>
        </w:rPr>
        <w:t xml:space="preserve">wysokości </w:t>
      </w:r>
      <w:r w:rsidR="00216FF0" w:rsidRPr="00A91FD9">
        <w:rPr>
          <w:rFonts w:ascii="Times New Roman" w:hAnsi="Times New Roman" w:cs="Times New Roman"/>
          <w:b/>
          <w:bCs/>
          <w:color w:val="000000" w:themeColor="text1"/>
        </w:rPr>
        <w:t>5 000</w:t>
      </w:r>
      <w:r w:rsidR="007D5E86" w:rsidRPr="00A91FD9">
        <w:rPr>
          <w:rFonts w:ascii="Times New Roman" w:hAnsi="Times New Roman" w:cs="Times New Roman"/>
          <w:b/>
          <w:bCs/>
          <w:color w:val="000000" w:themeColor="text1"/>
        </w:rPr>
        <w:t>,00 PLN</w:t>
      </w:r>
      <w:r w:rsidR="00A720A3" w:rsidRPr="00A91FD9">
        <w:rPr>
          <w:rFonts w:ascii="Times New Roman" w:hAnsi="Times New Roman" w:cs="Times New Roman"/>
          <w:b/>
          <w:bCs/>
          <w:color w:val="000000" w:themeColor="text1"/>
        </w:rPr>
        <w:t xml:space="preserve"> </w:t>
      </w:r>
      <w:r w:rsidR="00A720A3" w:rsidRPr="00A91FD9">
        <w:rPr>
          <w:rFonts w:ascii="Times New Roman" w:hAnsi="Times New Roman" w:cs="Times New Roman"/>
          <w:b/>
          <w:bCs/>
          <w:iCs/>
          <w:color w:val="000000" w:themeColor="text1"/>
        </w:rPr>
        <w:t>(słownie</w:t>
      </w:r>
      <w:r w:rsidR="0040181D" w:rsidRPr="00A91FD9">
        <w:rPr>
          <w:rFonts w:ascii="Times New Roman" w:hAnsi="Times New Roman" w:cs="Times New Roman"/>
          <w:b/>
          <w:bCs/>
          <w:iCs/>
          <w:color w:val="000000" w:themeColor="text1"/>
        </w:rPr>
        <w:t xml:space="preserve">: </w:t>
      </w:r>
      <w:r w:rsidR="00216FF0" w:rsidRPr="00A91FD9">
        <w:rPr>
          <w:rFonts w:ascii="Times New Roman" w:hAnsi="Times New Roman" w:cs="Times New Roman"/>
          <w:b/>
          <w:bCs/>
          <w:iCs/>
          <w:color w:val="000000" w:themeColor="text1"/>
        </w:rPr>
        <w:t xml:space="preserve">pięć tysięcy  </w:t>
      </w:r>
      <w:r w:rsidR="00216FF0" w:rsidRPr="00A91FD9">
        <w:rPr>
          <w:rFonts w:ascii="Times New Roman" w:hAnsi="Times New Roman" w:cs="Times New Roman"/>
          <w:b/>
          <w:bCs/>
          <w:iCs/>
        </w:rPr>
        <w:t>złoty</w:t>
      </w:r>
      <w:r w:rsidR="00BD5A42" w:rsidRPr="00A91FD9">
        <w:rPr>
          <w:rFonts w:ascii="Times New Roman" w:hAnsi="Times New Roman" w:cs="Times New Roman"/>
          <w:b/>
          <w:bCs/>
          <w:iCs/>
        </w:rPr>
        <w:t>ch</w:t>
      </w:r>
      <w:r w:rsidR="007D5E86" w:rsidRPr="00A91FD9">
        <w:rPr>
          <w:rFonts w:ascii="Times New Roman" w:hAnsi="Times New Roman" w:cs="Times New Roman"/>
          <w:b/>
          <w:bCs/>
          <w:iCs/>
        </w:rPr>
        <w:t xml:space="preserve"> 00/100</w:t>
      </w:r>
      <w:r w:rsidR="004964EF" w:rsidRPr="00A91FD9">
        <w:rPr>
          <w:rFonts w:ascii="Times New Roman" w:hAnsi="Times New Roman" w:cs="Times New Roman"/>
          <w:b/>
          <w:bCs/>
          <w:iCs/>
        </w:rPr>
        <w:t>).</w:t>
      </w:r>
    </w:p>
    <w:p w:rsidR="00B20617" w:rsidRPr="00A91FD9" w:rsidRDefault="00A720A3" w:rsidP="0066663E">
      <w:pPr>
        <w:pStyle w:val="Akapitzlist"/>
        <w:numPr>
          <w:ilvl w:val="0"/>
          <w:numId w:val="37"/>
        </w:numPr>
        <w:spacing w:line="360" w:lineRule="auto"/>
        <w:jc w:val="both"/>
        <w:rPr>
          <w:rFonts w:ascii="Times New Roman" w:hAnsi="Times New Roman" w:cs="Times New Roman"/>
          <w:b/>
          <w:bCs/>
        </w:rPr>
      </w:pPr>
      <w:r w:rsidRPr="00A91FD9">
        <w:rPr>
          <w:rFonts w:ascii="Times New Roman" w:hAnsi="Times New Roman" w:cs="Times New Roman"/>
          <w:bCs/>
        </w:rPr>
        <w:t>Wadium wnosi się przed u</w:t>
      </w:r>
      <w:r w:rsidR="004964EF" w:rsidRPr="00A91FD9">
        <w:rPr>
          <w:rFonts w:ascii="Times New Roman" w:hAnsi="Times New Roman" w:cs="Times New Roman"/>
          <w:bCs/>
        </w:rPr>
        <w:t>pływem terminu składania ofert.</w:t>
      </w:r>
    </w:p>
    <w:p w:rsidR="00B20617" w:rsidRPr="00A91FD9" w:rsidRDefault="00A720A3" w:rsidP="0066663E">
      <w:pPr>
        <w:pStyle w:val="Akapitzlist"/>
        <w:numPr>
          <w:ilvl w:val="0"/>
          <w:numId w:val="37"/>
        </w:numPr>
        <w:spacing w:line="360" w:lineRule="auto"/>
        <w:jc w:val="both"/>
        <w:rPr>
          <w:rFonts w:ascii="Times New Roman" w:hAnsi="Times New Roman" w:cs="Times New Roman"/>
          <w:b/>
          <w:bCs/>
        </w:rPr>
      </w:pPr>
      <w:r w:rsidRPr="00A91FD9">
        <w:rPr>
          <w:rFonts w:ascii="Times New Roman" w:hAnsi="Times New Roman" w:cs="Times New Roman"/>
          <w:bCs/>
        </w:rPr>
        <w:t xml:space="preserve">Wadium musi obejmować okres związania ofertą tj. </w:t>
      </w:r>
      <w:r w:rsidRPr="00A91FD9">
        <w:rPr>
          <w:rFonts w:ascii="Times New Roman" w:hAnsi="Times New Roman" w:cs="Times New Roman"/>
          <w:b/>
          <w:bCs/>
        </w:rPr>
        <w:t>30</w:t>
      </w:r>
      <w:r w:rsidRPr="00A91FD9">
        <w:rPr>
          <w:rFonts w:ascii="Times New Roman" w:hAnsi="Times New Roman" w:cs="Times New Roman"/>
          <w:bCs/>
        </w:rPr>
        <w:t xml:space="preserve"> dni od daty ostate</w:t>
      </w:r>
      <w:r w:rsidR="004964EF" w:rsidRPr="00A91FD9">
        <w:rPr>
          <w:rFonts w:ascii="Times New Roman" w:hAnsi="Times New Roman" w:cs="Times New Roman"/>
          <w:bCs/>
        </w:rPr>
        <w:t>cznego terminu składania ofert.</w:t>
      </w:r>
    </w:p>
    <w:p w:rsidR="009F6D99" w:rsidRPr="00A91FD9" w:rsidRDefault="009F6D99" w:rsidP="0066663E">
      <w:pPr>
        <w:pStyle w:val="Akapitzlist"/>
        <w:numPr>
          <w:ilvl w:val="0"/>
          <w:numId w:val="37"/>
        </w:numPr>
        <w:spacing w:line="360" w:lineRule="auto"/>
        <w:jc w:val="both"/>
        <w:rPr>
          <w:rFonts w:ascii="Times New Roman" w:hAnsi="Times New Roman" w:cs="Times New Roman"/>
          <w:b/>
          <w:bCs/>
        </w:rPr>
      </w:pPr>
      <w:r w:rsidRPr="00A91FD9">
        <w:rPr>
          <w:rFonts w:ascii="Times New Roman" w:hAnsi="Times New Roman" w:cs="Times New Roman"/>
          <w:bCs/>
        </w:rPr>
        <w:t>Wykonawca może wnieść wadium w:</w:t>
      </w:r>
    </w:p>
    <w:p w:rsidR="009F6D99" w:rsidRPr="00A91FD9" w:rsidRDefault="00CD3507" w:rsidP="0066663E">
      <w:pPr>
        <w:pStyle w:val="Akapitzlist"/>
        <w:numPr>
          <w:ilvl w:val="0"/>
          <w:numId w:val="11"/>
        </w:numPr>
        <w:spacing w:line="360" w:lineRule="auto"/>
        <w:contextualSpacing w:val="0"/>
        <w:jc w:val="both"/>
        <w:rPr>
          <w:rFonts w:ascii="Times New Roman" w:hAnsi="Times New Roman" w:cs="Times New Roman"/>
          <w:b/>
          <w:bCs/>
        </w:rPr>
      </w:pPr>
      <w:r w:rsidRPr="00A91FD9">
        <w:rPr>
          <w:rFonts w:ascii="Times New Roman" w:hAnsi="Times New Roman" w:cs="Times New Roman"/>
          <w:bCs/>
        </w:rPr>
        <w:t>p</w:t>
      </w:r>
      <w:r w:rsidR="009F6D99" w:rsidRPr="00A91FD9">
        <w:rPr>
          <w:rFonts w:ascii="Times New Roman" w:hAnsi="Times New Roman" w:cs="Times New Roman"/>
          <w:bCs/>
        </w:rPr>
        <w:t>ieniądzu;</w:t>
      </w:r>
    </w:p>
    <w:p w:rsidR="009F6D99" w:rsidRPr="00A91FD9" w:rsidRDefault="00CD3507" w:rsidP="0066663E">
      <w:pPr>
        <w:pStyle w:val="Akapitzlist"/>
        <w:numPr>
          <w:ilvl w:val="0"/>
          <w:numId w:val="11"/>
        </w:numPr>
        <w:spacing w:after="0" w:line="240" w:lineRule="auto"/>
        <w:ind w:left="714" w:hanging="357"/>
        <w:contextualSpacing w:val="0"/>
        <w:jc w:val="both"/>
        <w:rPr>
          <w:rFonts w:ascii="Times New Roman" w:hAnsi="Times New Roman" w:cs="Times New Roman"/>
          <w:b/>
          <w:bCs/>
        </w:rPr>
      </w:pPr>
      <w:r w:rsidRPr="00A91FD9">
        <w:rPr>
          <w:rFonts w:ascii="Times New Roman" w:hAnsi="Times New Roman" w:cs="Times New Roman"/>
          <w:bCs/>
        </w:rPr>
        <w:t>p</w:t>
      </w:r>
      <w:r w:rsidR="00A720A3" w:rsidRPr="00A91FD9">
        <w:rPr>
          <w:rFonts w:ascii="Times New Roman" w:hAnsi="Times New Roman" w:cs="Times New Roman"/>
          <w:bCs/>
        </w:rPr>
        <w:t>oręczeniach bankowych lub poręczeniach spółdzielczej kas</w:t>
      </w:r>
      <w:r w:rsidR="009F6B87" w:rsidRPr="00A91FD9">
        <w:rPr>
          <w:rFonts w:ascii="Times New Roman" w:hAnsi="Times New Roman" w:cs="Times New Roman"/>
          <w:bCs/>
        </w:rPr>
        <w:t>y oszczędnościowo-kredytowej, z </w:t>
      </w:r>
      <w:r w:rsidR="00A720A3" w:rsidRPr="00A91FD9">
        <w:rPr>
          <w:rFonts w:ascii="Times New Roman" w:hAnsi="Times New Roman" w:cs="Times New Roman"/>
          <w:bCs/>
        </w:rPr>
        <w:t>tym że poręczenie kasy jest</w:t>
      </w:r>
      <w:r w:rsidR="009F6D99" w:rsidRPr="00A91FD9">
        <w:rPr>
          <w:rFonts w:ascii="Times New Roman" w:hAnsi="Times New Roman" w:cs="Times New Roman"/>
          <w:bCs/>
        </w:rPr>
        <w:t xml:space="preserve"> zawsze poręczeniem pieniężnym;</w:t>
      </w:r>
    </w:p>
    <w:p w:rsidR="00BE6293" w:rsidRPr="00A91FD9" w:rsidRDefault="00BE6293" w:rsidP="00BE6293">
      <w:pPr>
        <w:pStyle w:val="Akapitzlist"/>
        <w:spacing w:after="0" w:line="240" w:lineRule="auto"/>
        <w:ind w:left="714"/>
        <w:contextualSpacing w:val="0"/>
        <w:jc w:val="both"/>
        <w:rPr>
          <w:rFonts w:ascii="Times New Roman" w:hAnsi="Times New Roman" w:cs="Times New Roman"/>
          <w:b/>
          <w:bCs/>
        </w:rPr>
      </w:pPr>
    </w:p>
    <w:p w:rsidR="009F6D99" w:rsidRPr="00A91FD9" w:rsidRDefault="00CD3507" w:rsidP="0066663E">
      <w:pPr>
        <w:pStyle w:val="Akapitzlist"/>
        <w:numPr>
          <w:ilvl w:val="0"/>
          <w:numId w:val="11"/>
        </w:numPr>
        <w:spacing w:line="360" w:lineRule="auto"/>
        <w:contextualSpacing w:val="0"/>
        <w:jc w:val="both"/>
        <w:rPr>
          <w:rFonts w:ascii="Times New Roman" w:hAnsi="Times New Roman" w:cs="Times New Roman"/>
          <w:b/>
          <w:bCs/>
        </w:rPr>
      </w:pPr>
      <w:r w:rsidRPr="00A91FD9">
        <w:rPr>
          <w:rFonts w:ascii="Times New Roman" w:hAnsi="Times New Roman" w:cs="Times New Roman"/>
          <w:bCs/>
        </w:rPr>
        <w:t>g</w:t>
      </w:r>
      <w:r w:rsidR="009F6D99" w:rsidRPr="00A91FD9">
        <w:rPr>
          <w:rFonts w:ascii="Times New Roman" w:hAnsi="Times New Roman" w:cs="Times New Roman"/>
          <w:bCs/>
        </w:rPr>
        <w:t>warancjach bankowych;</w:t>
      </w:r>
    </w:p>
    <w:p w:rsidR="009F6D99" w:rsidRPr="00A91FD9" w:rsidRDefault="00CD3507" w:rsidP="0066663E">
      <w:pPr>
        <w:pStyle w:val="Akapitzlist"/>
        <w:numPr>
          <w:ilvl w:val="0"/>
          <w:numId w:val="11"/>
        </w:numPr>
        <w:spacing w:line="360" w:lineRule="auto"/>
        <w:contextualSpacing w:val="0"/>
        <w:jc w:val="both"/>
        <w:rPr>
          <w:rFonts w:ascii="Times New Roman" w:hAnsi="Times New Roman" w:cs="Times New Roman"/>
          <w:b/>
          <w:bCs/>
        </w:rPr>
      </w:pPr>
      <w:r w:rsidRPr="00A91FD9">
        <w:rPr>
          <w:rFonts w:ascii="Times New Roman" w:hAnsi="Times New Roman" w:cs="Times New Roman"/>
          <w:bCs/>
        </w:rPr>
        <w:t>g</w:t>
      </w:r>
      <w:r w:rsidR="009F6D99" w:rsidRPr="00A91FD9">
        <w:rPr>
          <w:rFonts w:ascii="Times New Roman" w:hAnsi="Times New Roman" w:cs="Times New Roman"/>
          <w:bCs/>
        </w:rPr>
        <w:t>warancjach ubezpieczeniowych;</w:t>
      </w:r>
    </w:p>
    <w:p w:rsidR="004964EF" w:rsidRPr="00A91FD9" w:rsidRDefault="00CD3507" w:rsidP="0066663E">
      <w:pPr>
        <w:pStyle w:val="Akapitzlist"/>
        <w:numPr>
          <w:ilvl w:val="0"/>
          <w:numId w:val="11"/>
        </w:numPr>
        <w:spacing w:after="0" w:line="240" w:lineRule="auto"/>
        <w:ind w:left="714" w:hanging="357"/>
        <w:contextualSpacing w:val="0"/>
        <w:jc w:val="both"/>
        <w:rPr>
          <w:rFonts w:ascii="Times New Roman" w:hAnsi="Times New Roman" w:cs="Times New Roman"/>
          <w:b/>
          <w:bCs/>
          <w:color w:val="000000" w:themeColor="text1"/>
        </w:rPr>
      </w:pPr>
      <w:r w:rsidRPr="00A91FD9">
        <w:rPr>
          <w:rFonts w:ascii="Times New Roman" w:hAnsi="Times New Roman" w:cs="Times New Roman"/>
          <w:bCs/>
          <w:color w:val="000000" w:themeColor="text1"/>
        </w:rPr>
        <w:t>p</w:t>
      </w:r>
      <w:r w:rsidR="00A720A3" w:rsidRPr="00A91FD9">
        <w:rPr>
          <w:rFonts w:ascii="Times New Roman" w:hAnsi="Times New Roman" w:cs="Times New Roman"/>
          <w:bCs/>
          <w:color w:val="000000" w:themeColor="text1"/>
        </w:rPr>
        <w:t>oręczeniach udzielanych przez podmioty, o których mowa w</w:t>
      </w:r>
      <w:r w:rsidR="009F6B87" w:rsidRPr="00A91FD9">
        <w:rPr>
          <w:rFonts w:ascii="Times New Roman" w:hAnsi="Times New Roman" w:cs="Times New Roman"/>
          <w:bCs/>
          <w:color w:val="000000" w:themeColor="text1"/>
        </w:rPr>
        <w:t xml:space="preserve"> art. 6b ust. 5 </w:t>
      </w:r>
      <w:r w:rsidR="001763BD" w:rsidRPr="00A91FD9">
        <w:rPr>
          <w:rFonts w:ascii="Times New Roman" w:hAnsi="Times New Roman" w:cs="Times New Roman"/>
          <w:bCs/>
          <w:color w:val="000000" w:themeColor="text1"/>
        </w:rPr>
        <w:t>pkt</w:t>
      </w:r>
      <w:r w:rsidR="009F6B87" w:rsidRPr="00A91FD9">
        <w:rPr>
          <w:rFonts w:ascii="Times New Roman" w:hAnsi="Times New Roman" w:cs="Times New Roman"/>
          <w:bCs/>
          <w:color w:val="000000" w:themeColor="text1"/>
        </w:rPr>
        <w:t xml:space="preserve"> 2 ustawy z </w:t>
      </w:r>
      <w:r w:rsidR="00A720A3" w:rsidRPr="00A91FD9">
        <w:rPr>
          <w:rFonts w:ascii="Times New Roman" w:hAnsi="Times New Roman" w:cs="Times New Roman"/>
          <w:bCs/>
          <w:color w:val="000000" w:themeColor="text1"/>
        </w:rPr>
        <w:t>dnia 9 listopada 2000 r. o utworzeniu Polskiej Agencji Rozwoju Przedsiębiorczości (</w:t>
      </w:r>
      <w:r w:rsidR="009F6B87" w:rsidRPr="00A91FD9">
        <w:rPr>
          <w:rFonts w:ascii="Times New Roman" w:hAnsi="Times New Roman" w:cs="Times New Roman"/>
          <w:bCs/>
          <w:iCs/>
          <w:color w:val="000000" w:themeColor="text1"/>
        </w:rPr>
        <w:t>Dz. U. z </w:t>
      </w:r>
      <w:r w:rsidR="00293F6B" w:rsidRPr="00A91FD9">
        <w:rPr>
          <w:rFonts w:ascii="Times New Roman" w:hAnsi="Times New Roman" w:cs="Times New Roman"/>
          <w:bCs/>
          <w:iCs/>
          <w:color w:val="000000" w:themeColor="text1"/>
        </w:rPr>
        <w:t>2014 r., poz. 1804</w:t>
      </w:r>
      <w:r w:rsidR="001C666E" w:rsidRPr="00A91FD9">
        <w:rPr>
          <w:rFonts w:ascii="Times New Roman" w:hAnsi="Times New Roman" w:cs="Times New Roman"/>
          <w:bCs/>
          <w:iCs/>
          <w:color w:val="000000" w:themeColor="text1"/>
        </w:rPr>
        <w:t xml:space="preserve"> z późn. zm.</w:t>
      </w:r>
      <w:r w:rsidR="004964EF" w:rsidRPr="00A91FD9">
        <w:rPr>
          <w:rFonts w:ascii="Times New Roman" w:hAnsi="Times New Roman" w:cs="Times New Roman"/>
          <w:bCs/>
          <w:color w:val="000000" w:themeColor="text1"/>
        </w:rPr>
        <w:t>).</w:t>
      </w:r>
    </w:p>
    <w:p w:rsidR="00BE6293" w:rsidRPr="00A91FD9" w:rsidRDefault="00BE6293" w:rsidP="00BE6293">
      <w:pPr>
        <w:pStyle w:val="Akapitzlist"/>
        <w:spacing w:after="0" w:line="240" w:lineRule="auto"/>
        <w:ind w:left="714"/>
        <w:contextualSpacing w:val="0"/>
        <w:jc w:val="both"/>
        <w:rPr>
          <w:rFonts w:ascii="Times New Roman" w:hAnsi="Times New Roman" w:cs="Times New Roman"/>
          <w:b/>
          <w:bCs/>
          <w:color w:val="000000" w:themeColor="text1"/>
        </w:rPr>
      </w:pPr>
    </w:p>
    <w:p w:rsidR="002A273A" w:rsidRPr="00A91FD9" w:rsidRDefault="00A720A3" w:rsidP="0066663E">
      <w:pPr>
        <w:pStyle w:val="Akapitzlist"/>
        <w:numPr>
          <w:ilvl w:val="0"/>
          <w:numId w:val="37"/>
        </w:numPr>
        <w:spacing w:after="0" w:line="240" w:lineRule="auto"/>
        <w:jc w:val="both"/>
        <w:rPr>
          <w:rFonts w:ascii="Times New Roman" w:hAnsi="Times New Roman" w:cs="Times New Roman"/>
          <w:bCs/>
          <w:iCs/>
        </w:rPr>
      </w:pPr>
      <w:r w:rsidRPr="00A91FD9">
        <w:rPr>
          <w:rFonts w:ascii="Times New Roman" w:hAnsi="Times New Roman" w:cs="Times New Roman"/>
          <w:b/>
          <w:bCs/>
        </w:rPr>
        <w:t>W przypadku wnoszenia wadium w pieniądzu</w:t>
      </w:r>
      <w:r w:rsidRPr="00A91FD9">
        <w:rPr>
          <w:rFonts w:ascii="Times New Roman" w:hAnsi="Times New Roman" w:cs="Times New Roman"/>
          <w:bCs/>
        </w:rPr>
        <w:t xml:space="preserve"> Wykonawca jest zobowiązany wpłacić wadium przelewem na rachunek</w:t>
      </w:r>
      <w:r w:rsidR="001F698F" w:rsidRPr="00A91FD9">
        <w:rPr>
          <w:rFonts w:ascii="Times New Roman" w:hAnsi="Times New Roman" w:cs="Times New Roman"/>
          <w:bCs/>
        </w:rPr>
        <w:t xml:space="preserve"> bankowy</w:t>
      </w:r>
      <w:r w:rsidRPr="00A91FD9">
        <w:rPr>
          <w:rFonts w:ascii="Times New Roman" w:hAnsi="Times New Roman" w:cs="Times New Roman"/>
          <w:bCs/>
        </w:rPr>
        <w:t xml:space="preserve"> Zamawiającego</w:t>
      </w:r>
      <w:r w:rsidR="001F698F" w:rsidRPr="00A91FD9">
        <w:rPr>
          <w:rFonts w:ascii="Times New Roman" w:hAnsi="Times New Roman" w:cs="Times New Roman"/>
          <w:bCs/>
        </w:rPr>
        <w:t xml:space="preserve"> w </w:t>
      </w:r>
      <w:r w:rsidR="001F698F" w:rsidRPr="00A91FD9">
        <w:rPr>
          <w:rFonts w:ascii="Times New Roman" w:hAnsi="Times New Roman" w:cs="Times New Roman"/>
          <w:b/>
          <w:bCs/>
        </w:rPr>
        <w:t>Banku Spółdzielczym Żuromin o/Lipowiec Kościelny nr konta</w:t>
      </w:r>
      <w:r w:rsidR="001F698F" w:rsidRPr="00A91FD9">
        <w:rPr>
          <w:rFonts w:ascii="Times New Roman" w:hAnsi="Times New Roman" w:cs="Times New Roman"/>
          <w:bCs/>
        </w:rPr>
        <w:t xml:space="preserve"> </w:t>
      </w:r>
      <w:r w:rsidR="00ED3C03" w:rsidRPr="00A91FD9">
        <w:rPr>
          <w:rFonts w:ascii="Times New Roman" w:hAnsi="Times New Roman" w:cs="Times New Roman"/>
          <w:b/>
          <w:bCs/>
        </w:rPr>
        <w:t>02 8242 1021 0000 0404 2001 0001</w:t>
      </w:r>
      <w:r w:rsidR="006F02AC" w:rsidRPr="00A91FD9">
        <w:rPr>
          <w:rFonts w:ascii="Times New Roman" w:hAnsi="Times New Roman" w:cs="Times New Roman"/>
          <w:bCs/>
        </w:rPr>
        <w:t>, z </w:t>
      </w:r>
      <w:r w:rsidRPr="00A91FD9">
        <w:rPr>
          <w:rFonts w:ascii="Times New Roman" w:hAnsi="Times New Roman" w:cs="Times New Roman"/>
          <w:bCs/>
        </w:rPr>
        <w:t xml:space="preserve">dopiskiem na przelewie: </w:t>
      </w:r>
      <w:r w:rsidRPr="00A91FD9">
        <w:rPr>
          <w:rFonts w:ascii="Times New Roman" w:hAnsi="Times New Roman" w:cs="Times New Roman"/>
          <w:b/>
          <w:bCs/>
        </w:rPr>
        <w:t>wadium – odbi</w:t>
      </w:r>
      <w:r w:rsidR="00B20617" w:rsidRPr="00A91FD9">
        <w:rPr>
          <w:rFonts w:ascii="Times New Roman" w:hAnsi="Times New Roman" w:cs="Times New Roman"/>
          <w:b/>
          <w:bCs/>
        </w:rPr>
        <w:t>eranie</w:t>
      </w:r>
      <w:r w:rsidR="00293F6B" w:rsidRPr="00A91FD9">
        <w:rPr>
          <w:rFonts w:ascii="Times New Roman" w:hAnsi="Times New Roman" w:cs="Times New Roman"/>
          <w:b/>
          <w:bCs/>
        </w:rPr>
        <w:t>, transport</w:t>
      </w:r>
      <w:r w:rsidR="005D6BBF" w:rsidRPr="00A91FD9">
        <w:rPr>
          <w:rFonts w:ascii="Times New Roman" w:hAnsi="Times New Roman" w:cs="Times New Roman"/>
          <w:b/>
          <w:bCs/>
        </w:rPr>
        <w:t xml:space="preserve"> </w:t>
      </w:r>
      <w:r w:rsidRPr="00A91FD9">
        <w:rPr>
          <w:rFonts w:ascii="Times New Roman" w:hAnsi="Times New Roman" w:cs="Times New Roman"/>
          <w:b/>
          <w:bCs/>
          <w:color w:val="000000" w:themeColor="text1"/>
        </w:rPr>
        <w:t xml:space="preserve">i </w:t>
      </w:r>
      <w:r w:rsidRPr="00A91FD9">
        <w:rPr>
          <w:rFonts w:ascii="Times New Roman" w:hAnsi="Times New Roman" w:cs="Times New Roman"/>
          <w:b/>
          <w:bCs/>
        </w:rPr>
        <w:t xml:space="preserve">zagospodarowanie odpadów komunalnych </w:t>
      </w:r>
      <w:r w:rsidR="00BD33E4" w:rsidRPr="00A91FD9">
        <w:rPr>
          <w:rFonts w:ascii="Times New Roman" w:hAnsi="Times New Roman" w:cs="Times New Roman"/>
          <w:b/>
          <w:bCs/>
        </w:rPr>
        <w:t xml:space="preserve">      </w:t>
      </w:r>
      <w:r w:rsidRPr="00A91FD9">
        <w:rPr>
          <w:rFonts w:ascii="Times New Roman" w:hAnsi="Times New Roman" w:cs="Times New Roman"/>
          <w:bCs/>
          <w:iCs/>
        </w:rPr>
        <w:t xml:space="preserve"> </w:t>
      </w:r>
      <w:r w:rsidR="00BD33E4" w:rsidRPr="00A91FD9">
        <w:rPr>
          <w:rFonts w:ascii="Times New Roman" w:hAnsi="Times New Roman" w:cs="Times New Roman"/>
          <w:bCs/>
          <w:iCs/>
        </w:rPr>
        <w:t>(</w:t>
      </w:r>
      <w:r w:rsidRPr="00A91FD9">
        <w:rPr>
          <w:rFonts w:ascii="Times New Roman" w:hAnsi="Times New Roman" w:cs="Times New Roman"/>
          <w:bCs/>
          <w:iCs/>
        </w:rPr>
        <w:t>Zamawiający prosi o dołączenie do oferty kopii przelewu)</w:t>
      </w:r>
      <w:r w:rsidR="002A273A" w:rsidRPr="00A91FD9">
        <w:rPr>
          <w:rFonts w:ascii="Times New Roman" w:hAnsi="Times New Roman" w:cs="Times New Roman"/>
          <w:bCs/>
          <w:iCs/>
        </w:rPr>
        <w:t>.</w:t>
      </w:r>
    </w:p>
    <w:p w:rsidR="00BD33E4" w:rsidRPr="00A91FD9" w:rsidRDefault="00BD33E4" w:rsidP="00BD33E4">
      <w:pPr>
        <w:pStyle w:val="Akapitzlist"/>
        <w:spacing w:after="0" w:line="240" w:lineRule="auto"/>
        <w:jc w:val="both"/>
        <w:rPr>
          <w:rFonts w:ascii="Times New Roman" w:hAnsi="Times New Roman" w:cs="Times New Roman"/>
          <w:bCs/>
          <w:iCs/>
        </w:rPr>
      </w:pPr>
    </w:p>
    <w:p w:rsidR="002A273A" w:rsidRPr="00A91FD9" w:rsidRDefault="00A720A3" w:rsidP="0066663E">
      <w:pPr>
        <w:pStyle w:val="Akapitzlist"/>
        <w:numPr>
          <w:ilvl w:val="0"/>
          <w:numId w:val="37"/>
        </w:numPr>
        <w:spacing w:after="0" w:line="240" w:lineRule="auto"/>
        <w:jc w:val="both"/>
        <w:rPr>
          <w:rFonts w:ascii="Times New Roman" w:hAnsi="Times New Roman" w:cs="Times New Roman"/>
          <w:bCs/>
          <w:iCs/>
        </w:rPr>
      </w:pPr>
      <w:r w:rsidRPr="00A91FD9">
        <w:rPr>
          <w:rFonts w:ascii="Times New Roman" w:hAnsi="Times New Roman" w:cs="Times New Roman"/>
          <w:bCs/>
        </w:rPr>
        <w:t>Za skuteczne wniesienie wadium w pieniądzu Za</w:t>
      </w:r>
      <w:r w:rsidR="009F6B87" w:rsidRPr="00A91FD9">
        <w:rPr>
          <w:rFonts w:ascii="Times New Roman" w:hAnsi="Times New Roman" w:cs="Times New Roman"/>
          <w:bCs/>
        </w:rPr>
        <w:t>mawiający uważa wadium, które w </w:t>
      </w:r>
      <w:r w:rsidRPr="00A91FD9">
        <w:rPr>
          <w:rFonts w:ascii="Times New Roman" w:hAnsi="Times New Roman" w:cs="Times New Roman"/>
          <w:bCs/>
        </w:rPr>
        <w:t>wyznaczonym terminie składania ofert znajduje się na wskazanym r</w:t>
      </w:r>
      <w:r w:rsidR="002A273A" w:rsidRPr="00A91FD9">
        <w:rPr>
          <w:rFonts w:ascii="Times New Roman" w:hAnsi="Times New Roman" w:cs="Times New Roman"/>
          <w:bCs/>
        </w:rPr>
        <w:t>achunku bankowym Zamawiającego.</w:t>
      </w:r>
    </w:p>
    <w:p w:rsidR="00BD33E4" w:rsidRPr="00A91FD9" w:rsidRDefault="00BD33E4" w:rsidP="00BD33E4">
      <w:pPr>
        <w:pStyle w:val="Akapitzlist"/>
        <w:rPr>
          <w:rFonts w:ascii="Times New Roman" w:hAnsi="Times New Roman" w:cs="Times New Roman"/>
          <w:bCs/>
          <w:iCs/>
        </w:rPr>
      </w:pPr>
    </w:p>
    <w:p w:rsidR="002A273A" w:rsidRPr="00A91FD9" w:rsidRDefault="00BE6293" w:rsidP="0066663E">
      <w:pPr>
        <w:pStyle w:val="Akapitzlist"/>
        <w:numPr>
          <w:ilvl w:val="0"/>
          <w:numId w:val="37"/>
        </w:numPr>
        <w:spacing w:after="0" w:line="240" w:lineRule="auto"/>
        <w:jc w:val="both"/>
        <w:rPr>
          <w:rFonts w:ascii="Times New Roman" w:hAnsi="Times New Roman" w:cs="Times New Roman"/>
          <w:bCs/>
          <w:iCs/>
        </w:rPr>
      </w:pPr>
      <w:r w:rsidRPr="00A91FD9">
        <w:rPr>
          <w:rFonts w:ascii="Times New Roman" w:hAnsi="Times New Roman" w:cs="Times New Roman"/>
          <w:bCs/>
        </w:rPr>
        <w:t xml:space="preserve"> </w:t>
      </w:r>
      <w:r w:rsidR="00A720A3" w:rsidRPr="00A91FD9">
        <w:rPr>
          <w:rFonts w:ascii="Times New Roman" w:hAnsi="Times New Roman" w:cs="Times New Roman"/>
          <w:bCs/>
        </w:rPr>
        <w:t xml:space="preserve">Wadium wniesione w pieniądzu </w:t>
      </w:r>
      <w:r w:rsidR="002A273A" w:rsidRPr="00A91FD9">
        <w:rPr>
          <w:rFonts w:ascii="Times New Roman" w:hAnsi="Times New Roman" w:cs="Times New Roman"/>
          <w:bCs/>
        </w:rPr>
        <w:t>Z</w:t>
      </w:r>
      <w:r w:rsidR="00A720A3" w:rsidRPr="00A91FD9">
        <w:rPr>
          <w:rFonts w:ascii="Times New Roman" w:hAnsi="Times New Roman" w:cs="Times New Roman"/>
          <w:bCs/>
        </w:rPr>
        <w:t>amawiający pr</w:t>
      </w:r>
      <w:r w:rsidR="002A273A" w:rsidRPr="00A91FD9">
        <w:rPr>
          <w:rFonts w:ascii="Times New Roman" w:hAnsi="Times New Roman" w:cs="Times New Roman"/>
          <w:bCs/>
        </w:rPr>
        <w:t>zechowuje na rachunku bankowym.</w:t>
      </w:r>
    </w:p>
    <w:p w:rsidR="00BD33E4" w:rsidRPr="00A91FD9" w:rsidRDefault="00BD33E4" w:rsidP="00BD33E4">
      <w:pPr>
        <w:pStyle w:val="Akapitzlist"/>
        <w:rPr>
          <w:rFonts w:ascii="Times New Roman" w:hAnsi="Times New Roman" w:cs="Times New Roman"/>
          <w:bCs/>
          <w:iCs/>
        </w:rPr>
      </w:pPr>
    </w:p>
    <w:p w:rsidR="002A273A" w:rsidRPr="00A91FD9" w:rsidRDefault="00A720A3" w:rsidP="0066663E">
      <w:pPr>
        <w:pStyle w:val="Akapitzlist"/>
        <w:numPr>
          <w:ilvl w:val="0"/>
          <w:numId w:val="37"/>
        </w:numPr>
        <w:spacing w:after="0" w:line="240" w:lineRule="auto"/>
        <w:jc w:val="both"/>
        <w:rPr>
          <w:rFonts w:ascii="Times New Roman" w:hAnsi="Times New Roman" w:cs="Times New Roman"/>
          <w:bCs/>
          <w:iCs/>
          <w:color w:val="000000" w:themeColor="text1"/>
        </w:rPr>
      </w:pPr>
      <w:r w:rsidRPr="00A91FD9">
        <w:rPr>
          <w:rFonts w:ascii="Times New Roman" w:hAnsi="Times New Roman" w:cs="Times New Roman"/>
          <w:bCs/>
          <w:color w:val="000000" w:themeColor="text1"/>
        </w:rPr>
        <w:t>W przypadku wadium wnoszonego w innej formie niż w pieniądzu, wykona</w:t>
      </w:r>
      <w:r w:rsidR="002A273A" w:rsidRPr="00A91FD9">
        <w:rPr>
          <w:rFonts w:ascii="Times New Roman" w:hAnsi="Times New Roman" w:cs="Times New Roman"/>
          <w:bCs/>
          <w:color w:val="000000" w:themeColor="text1"/>
        </w:rPr>
        <w:t>wca składa oryginał dokumentu w </w:t>
      </w:r>
      <w:r w:rsidRPr="00A91FD9">
        <w:rPr>
          <w:rFonts w:ascii="Times New Roman" w:hAnsi="Times New Roman" w:cs="Times New Roman"/>
          <w:bCs/>
          <w:color w:val="000000" w:themeColor="text1"/>
        </w:rPr>
        <w:t xml:space="preserve">Urzędzie Gminy </w:t>
      </w:r>
      <w:r w:rsidR="00241DDB" w:rsidRPr="00A91FD9">
        <w:rPr>
          <w:rFonts w:ascii="Times New Roman" w:hAnsi="Times New Roman" w:cs="Times New Roman"/>
          <w:bCs/>
          <w:color w:val="000000" w:themeColor="text1"/>
        </w:rPr>
        <w:t>w Lipowcu</w:t>
      </w:r>
      <w:r w:rsidR="002A273A" w:rsidRPr="00A91FD9">
        <w:rPr>
          <w:rFonts w:ascii="Times New Roman" w:hAnsi="Times New Roman" w:cs="Times New Roman"/>
          <w:bCs/>
          <w:color w:val="000000" w:themeColor="text1"/>
        </w:rPr>
        <w:t xml:space="preserve"> Kościelny</w:t>
      </w:r>
      <w:r w:rsidR="00241DDB" w:rsidRPr="00A91FD9">
        <w:rPr>
          <w:rFonts w:ascii="Times New Roman" w:hAnsi="Times New Roman" w:cs="Times New Roman"/>
          <w:bCs/>
          <w:color w:val="000000" w:themeColor="text1"/>
        </w:rPr>
        <w:t>m</w:t>
      </w:r>
      <w:r w:rsidR="006A6144" w:rsidRPr="00A91FD9">
        <w:rPr>
          <w:rFonts w:ascii="Times New Roman" w:hAnsi="Times New Roman" w:cs="Times New Roman"/>
          <w:bCs/>
          <w:color w:val="000000" w:themeColor="text1"/>
        </w:rPr>
        <w:t>, pok. nr 2</w:t>
      </w:r>
      <w:r w:rsidR="001C592C" w:rsidRPr="00A91FD9">
        <w:rPr>
          <w:rFonts w:ascii="Times New Roman" w:hAnsi="Times New Roman" w:cs="Times New Roman"/>
          <w:bCs/>
          <w:color w:val="000000" w:themeColor="text1"/>
        </w:rPr>
        <w:t xml:space="preserve"> –</w:t>
      </w:r>
      <w:r w:rsidRPr="00A91FD9">
        <w:rPr>
          <w:rFonts w:ascii="Times New Roman" w:hAnsi="Times New Roman" w:cs="Times New Roman"/>
          <w:bCs/>
          <w:color w:val="000000" w:themeColor="text1"/>
        </w:rPr>
        <w:t xml:space="preserve"> sekretariat. Z treści dokumentu (gwarancji, poręczenia) winno wynikać bezwarunkowe, na każde pisemne żądanie zgłoszone przez Zamawiającego w terminie związania ofertą, zobowiązanie Gwaranta do wypłaty Zamawiającemu pełnej kwoty wadium w okolicznościach określonych w art. 46 ust. 4a i 5 ustaw</w:t>
      </w:r>
      <w:r w:rsidR="00E55103" w:rsidRPr="00A91FD9">
        <w:rPr>
          <w:rFonts w:ascii="Times New Roman" w:hAnsi="Times New Roman" w:cs="Times New Roman"/>
          <w:bCs/>
          <w:color w:val="000000" w:themeColor="text1"/>
        </w:rPr>
        <w:t xml:space="preserve">y </w:t>
      </w:r>
      <w:r w:rsidR="002A273A" w:rsidRPr="00A91FD9">
        <w:rPr>
          <w:rFonts w:ascii="Times New Roman" w:hAnsi="Times New Roman" w:cs="Times New Roman"/>
          <w:bCs/>
          <w:color w:val="000000" w:themeColor="text1"/>
        </w:rPr>
        <w:t>Prawo zamówień publicznych.</w:t>
      </w:r>
    </w:p>
    <w:p w:rsidR="00BD33E4" w:rsidRPr="00A91FD9" w:rsidRDefault="00BD33E4" w:rsidP="00BD33E4">
      <w:pPr>
        <w:pStyle w:val="Akapitzlist"/>
        <w:rPr>
          <w:rFonts w:ascii="Times New Roman" w:hAnsi="Times New Roman" w:cs="Times New Roman"/>
          <w:bCs/>
          <w:iCs/>
        </w:rPr>
      </w:pPr>
    </w:p>
    <w:p w:rsidR="002A273A" w:rsidRPr="00A91FD9" w:rsidRDefault="00A720A3" w:rsidP="0066663E">
      <w:pPr>
        <w:pStyle w:val="Akapitzlist"/>
        <w:numPr>
          <w:ilvl w:val="0"/>
          <w:numId w:val="37"/>
        </w:numPr>
        <w:spacing w:after="0" w:line="240" w:lineRule="auto"/>
        <w:jc w:val="both"/>
        <w:rPr>
          <w:rFonts w:ascii="Times New Roman" w:hAnsi="Times New Roman" w:cs="Times New Roman"/>
          <w:bCs/>
          <w:iCs/>
        </w:rPr>
      </w:pPr>
      <w:r w:rsidRPr="00A91FD9">
        <w:rPr>
          <w:rFonts w:ascii="Times New Roman" w:hAnsi="Times New Roman" w:cs="Times New Roman"/>
          <w:bCs/>
        </w:rPr>
        <w:t>Oferta nie zabezpieczona akceptowaną formą wadium s</w:t>
      </w:r>
      <w:r w:rsidR="002A273A" w:rsidRPr="00A91FD9">
        <w:rPr>
          <w:rFonts w:ascii="Times New Roman" w:hAnsi="Times New Roman" w:cs="Times New Roman"/>
          <w:bCs/>
        </w:rPr>
        <w:t>powoduje wykluczenie Wykonawcy.</w:t>
      </w:r>
    </w:p>
    <w:p w:rsidR="00BD33E4" w:rsidRPr="00A91FD9" w:rsidRDefault="00BD33E4" w:rsidP="00BD33E4">
      <w:pPr>
        <w:pStyle w:val="Akapitzlist"/>
        <w:rPr>
          <w:rFonts w:ascii="Times New Roman" w:hAnsi="Times New Roman" w:cs="Times New Roman"/>
          <w:bCs/>
          <w:iCs/>
        </w:rPr>
      </w:pPr>
    </w:p>
    <w:p w:rsidR="00F854CE" w:rsidRPr="00A91FD9" w:rsidRDefault="00A720A3" w:rsidP="0066663E">
      <w:pPr>
        <w:pStyle w:val="Akapitzlist"/>
        <w:numPr>
          <w:ilvl w:val="0"/>
          <w:numId w:val="37"/>
        </w:numPr>
        <w:spacing w:after="0" w:line="240" w:lineRule="auto"/>
        <w:jc w:val="both"/>
        <w:rPr>
          <w:rFonts w:ascii="Times New Roman" w:hAnsi="Times New Roman" w:cs="Times New Roman"/>
          <w:bCs/>
          <w:iCs/>
        </w:rPr>
      </w:pPr>
      <w:r w:rsidRPr="00A91FD9">
        <w:rPr>
          <w:rFonts w:ascii="Times New Roman" w:hAnsi="Times New Roman" w:cs="Times New Roman"/>
          <w:bCs/>
        </w:rPr>
        <w:t>Zamawiający zw</w:t>
      </w:r>
      <w:r w:rsidR="00F854CE" w:rsidRPr="00A91FD9">
        <w:rPr>
          <w:rFonts w:ascii="Times New Roman" w:hAnsi="Times New Roman" w:cs="Times New Roman"/>
          <w:bCs/>
        </w:rPr>
        <w:t xml:space="preserve">róci niezwłocznie wadium  na zasadach określonych w art. 46 u </w:t>
      </w:r>
      <w:proofErr w:type="spellStart"/>
      <w:r w:rsidR="00F854CE" w:rsidRPr="00A91FD9">
        <w:rPr>
          <w:rFonts w:ascii="Times New Roman" w:hAnsi="Times New Roman" w:cs="Times New Roman"/>
          <w:bCs/>
        </w:rPr>
        <w:t>Pzp</w:t>
      </w:r>
      <w:proofErr w:type="spellEnd"/>
      <w:r w:rsidR="00F854CE" w:rsidRPr="00A91FD9">
        <w:rPr>
          <w:rFonts w:ascii="Times New Roman" w:hAnsi="Times New Roman" w:cs="Times New Roman"/>
          <w:bCs/>
        </w:rPr>
        <w:t>.</w:t>
      </w:r>
    </w:p>
    <w:p w:rsidR="00F854CE" w:rsidRPr="00A91FD9" w:rsidRDefault="00F854CE" w:rsidP="00F854CE">
      <w:pPr>
        <w:pStyle w:val="Akapitzlist"/>
        <w:rPr>
          <w:rFonts w:ascii="Times New Roman" w:hAnsi="Times New Roman" w:cs="Times New Roman"/>
          <w:bCs/>
          <w:iCs/>
        </w:rPr>
      </w:pPr>
    </w:p>
    <w:p w:rsidR="00E55103" w:rsidRPr="00A91FD9" w:rsidRDefault="00A720A3" w:rsidP="0066663E">
      <w:pPr>
        <w:pStyle w:val="Akapitzlist"/>
        <w:numPr>
          <w:ilvl w:val="0"/>
          <w:numId w:val="37"/>
        </w:numPr>
        <w:spacing w:after="0" w:line="240" w:lineRule="auto"/>
        <w:jc w:val="both"/>
        <w:rPr>
          <w:rFonts w:ascii="Times New Roman" w:hAnsi="Times New Roman" w:cs="Times New Roman"/>
          <w:bCs/>
          <w:iCs/>
        </w:rPr>
      </w:pPr>
      <w:r w:rsidRPr="00A91FD9">
        <w:rPr>
          <w:rFonts w:ascii="Times New Roman" w:hAnsi="Times New Roman" w:cs="Times New Roman"/>
          <w:bCs/>
        </w:rPr>
        <w:t>Zamawiający zwraca wadium Wykonawcy, którego oferta została wybrana jako najkorzystniejsza niezwłocznie po zawarciu umowy w sprawie zamówienia publicznego oraz wniesieniu zabezpiecze</w:t>
      </w:r>
      <w:r w:rsidR="00E55103" w:rsidRPr="00A91FD9">
        <w:rPr>
          <w:rFonts w:ascii="Times New Roman" w:hAnsi="Times New Roman" w:cs="Times New Roman"/>
          <w:bCs/>
        </w:rPr>
        <w:t>nia należytego wykonania umowy.</w:t>
      </w:r>
    </w:p>
    <w:p w:rsidR="00F854CE" w:rsidRPr="00A91FD9" w:rsidRDefault="00F854CE" w:rsidP="00F854CE">
      <w:pPr>
        <w:pStyle w:val="Akapitzlist"/>
        <w:rPr>
          <w:rFonts w:ascii="Times New Roman" w:hAnsi="Times New Roman" w:cs="Times New Roman"/>
          <w:bCs/>
          <w:iCs/>
        </w:rPr>
      </w:pPr>
    </w:p>
    <w:p w:rsidR="00E55103" w:rsidRPr="00A91FD9" w:rsidRDefault="00A720A3" w:rsidP="0066663E">
      <w:pPr>
        <w:pStyle w:val="Akapitzlist"/>
        <w:numPr>
          <w:ilvl w:val="0"/>
          <w:numId w:val="37"/>
        </w:numPr>
        <w:spacing w:after="0" w:line="240" w:lineRule="auto"/>
        <w:jc w:val="both"/>
        <w:rPr>
          <w:rFonts w:ascii="Times New Roman" w:hAnsi="Times New Roman" w:cs="Times New Roman"/>
          <w:bCs/>
          <w:iCs/>
        </w:rPr>
      </w:pPr>
      <w:r w:rsidRPr="00A91FD9">
        <w:rPr>
          <w:rFonts w:ascii="Times New Roman" w:hAnsi="Times New Roman" w:cs="Times New Roman"/>
          <w:bCs/>
        </w:rPr>
        <w:t>Zamawiający zatrzymuje wadium wraz z odsetkami, jeżeli Wykonawca w odpowiedzi na wezwanie, o którym mowa w art. 26 ust. 3</w:t>
      </w:r>
      <w:r w:rsidR="00E55103" w:rsidRPr="00A91FD9">
        <w:rPr>
          <w:rFonts w:ascii="Times New Roman" w:hAnsi="Times New Roman" w:cs="Times New Roman"/>
          <w:bCs/>
        </w:rPr>
        <w:t xml:space="preserve"> ustawy Prawo zamówień publicznych</w:t>
      </w:r>
      <w:r w:rsidRPr="00A91FD9">
        <w:rPr>
          <w:rFonts w:ascii="Times New Roman" w:hAnsi="Times New Roman" w:cs="Times New Roman"/>
          <w:bCs/>
        </w:rPr>
        <w:t>, nie złożył dokumentów lub oświadczeń, o których mowa w art. 25 ust. 1</w:t>
      </w:r>
      <w:r w:rsidR="00E55103" w:rsidRPr="00A91FD9">
        <w:rPr>
          <w:rFonts w:ascii="Times New Roman" w:hAnsi="Times New Roman" w:cs="Times New Roman"/>
          <w:bCs/>
        </w:rPr>
        <w:t xml:space="preserve"> ustawy Prawo zamówień </w:t>
      </w:r>
      <w:r w:rsidR="00E55103" w:rsidRPr="00A91FD9">
        <w:rPr>
          <w:rFonts w:ascii="Times New Roman" w:hAnsi="Times New Roman" w:cs="Times New Roman"/>
          <w:bCs/>
        </w:rPr>
        <w:lastRenderedPageBreak/>
        <w:t>publicznych</w:t>
      </w:r>
      <w:r w:rsidRPr="00A91FD9">
        <w:rPr>
          <w:rFonts w:ascii="Times New Roman" w:hAnsi="Times New Roman" w:cs="Times New Roman"/>
          <w:bCs/>
        </w:rPr>
        <w:t>, lub pełnomocnictw, chyba że udowodni, że wynika to z przyczy</w:t>
      </w:r>
      <w:r w:rsidR="00E55103" w:rsidRPr="00A91FD9">
        <w:rPr>
          <w:rFonts w:ascii="Times New Roman" w:hAnsi="Times New Roman" w:cs="Times New Roman"/>
          <w:bCs/>
        </w:rPr>
        <w:t>n nie leżących po jego stronie.</w:t>
      </w:r>
    </w:p>
    <w:p w:rsidR="00F854CE" w:rsidRPr="00A91FD9" w:rsidRDefault="00F854CE" w:rsidP="00F854CE">
      <w:pPr>
        <w:pStyle w:val="Akapitzlist"/>
        <w:rPr>
          <w:rFonts w:ascii="Times New Roman" w:hAnsi="Times New Roman" w:cs="Times New Roman"/>
          <w:bCs/>
          <w:iCs/>
        </w:rPr>
      </w:pPr>
    </w:p>
    <w:p w:rsidR="00E55103" w:rsidRPr="00A91FD9" w:rsidRDefault="00A720A3" w:rsidP="0066663E">
      <w:pPr>
        <w:pStyle w:val="Akapitzlist"/>
        <w:numPr>
          <w:ilvl w:val="0"/>
          <w:numId w:val="37"/>
        </w:numPr>
        <w:spacing w:after="0" w:line="240" w:lineRule="auto"/>
        <w:jc w:val="both"/>
        <w:rPr>
          <w:rFonts w:ascii="Times New Roman" w:hAnsi="Times New Roman" w:cs="Times New Roman"/>
          <w:bCs/>
          <w:iCs/>
        </w:rPr>
      </w:pPr>
      <w:r w:rsidRPr="00A91FD9">
        <w:rPr>
          <w:rFonts w:ascii="Times New Roman" w:hAnsi="Times New Roman" w:cs="Times New Roman"/>
          <w:bCs/>
        </w:rPr>
        <w:t xml:space="preserve">Jeżeli wadium wniesiono w pieniądzu, Zamawiający zwraca je </w:t>
      </w:r>
      <w:r w:rsidR="009F6B87" w:rsidRPr="00A91FD9">
        <w:rPr>
          <w:rFonts w:ascii="Times New Roman" w:hAnsi="Times New Roman" w:cs="Times New Roman"/>
          <w:bCs/>
        </w:rPr>
        <w:t>wraz z odsetkami wynikającymi z </w:t>
      </w:r>
      <w:r w:rsidRPr="00A91FD9">
        <w:rPr>
          <w:rFonts w:ascii="Times New Roman" w:hAnsi="Times New Roman" w:cs="Times New Roman"/>
          <w:bCs/>
        </w:rPr>
        <w:t>umowy rachunku bankowego, na którym było ono przechowywane, pomniejszone o koszty prowadzenia rachunku bankowego oraz prowizji bankowej za przelew pieniędzy na rachunek ba</w:t>
      </w:r>
      <w:r w:rsidR="00E55103" w:rsidRPr="00A91FD9">
        <w:rPr>
          <w:rFonts w:ascii="Times New Roman" w:hAnsi="Times New Roman" w:cs="Times New Roman"/>
          <w:bCs/>
        </w:rPr>
        <w:t>nkowy wskazany przez Wykonawcę.</w:t>
      </w:r>
    </w:p>
    <w:p w:rsidR="00F854CE" w:rsidRPr="00A91FD9" w:rsidRDefault="00F854CE" w:rsidP="00F854CE">
      <w:pPr>
        <w:pStyle w:val="Akapitzlist"/>
        <w:rPr>
          <w:rFonts w:ascii="Times New Roman" w:hAnsi="Times New Roman" w:cs="Times New Roman"/>
          <w:bCs/>
          <w:iCs/>
        </w:rPr>
      </w:pPr>
    </w:p>
    <w:p w:rsidR="00A720A3" w:rsidRPr="00A91FD9" w:rsidRDefault="00A720A3" w:rsidP="0066663E">
      <w:pPr>
        <w:pStyle w:val="Akapitzlist"/>
        <w:numPr>
          <w:ilvl w:val="0"/>
          <w:numId w:val="37"/>
        </w:numPr>
        <w:spacing w:after="0" w:line="240" w:lineRule="auto"/>
        <w:jc w:val="both"/>
        <w:rPr>
          <w:rFonts w:ascii="Times New Roman" w:hAnsi="Times New Roman" w:cs="Times New Roman"/>
          <w:bCs/>
          <w:iCs/>
        </w:rPr>
      </w:pPr>
      <w:r w:rsidRPr="00A91FD9">
        <w:rPr>
          <w:rFonts w:ascii="Times New Roman" w:hAnsi="Times New Roman" w:cs="Times New Roman"/>
          <w:bCs/>
        </w:rPr>
        <w:t xml:space="preserve">Zamawiający zatrzymuje wadium wraz z odsetkami, jeżeli Wykonawca, którego oferta została wybrana: </w:t>
      </w:r>
    </w:p>
    <w:p w:rsidR="00F854CE" w:rsidRPr="00A91FD9" w:rsidRDefault="00F854CE" w:rsidP="00F854CE">
      <w:pPr>
        <w:spacing w:after="0" w:line="240" w:lineRule="auto"/>
        <w:jc w:val="both"/>
        <w:rPr>
          <w:rFonts w:ascii="Times New Roman" w:hAnsi="Times New Roman" w:cs="Times New Roman"/>
          <w:bCs/>
          <w:iCs/>
        </w:rPr>
      </w:pPr>
    </w:p>
    <w:p w:rsidR="00E55103" w:rsidRPr="00A91FD9" w:rsidRDefault="00A720A3" w:rsidP="0066663E">
      <w:pPr>
        <w:pStyle w:val="Akapitzlist"/>
        <w:numPr>
          <w:ilvl w:val="0"/>
          <w:numId w:val="12"/>
        </w:numPr>
        <w:spacing w:after="0" w:line="240" w:lineRule="auto"/>
        <w:ind w:left="714" w:hanging="357"/>
        <w:contextualSpacing w:val="0"/>
        <w:jc w:val="both"/>
        <w:rPr>
          <w:rFonts w:ascii="Times New Roman" w:hAnsi="Times New Roman" w:cs="Times New Roman"/>
          <w:bCs/>
        </w:rPr>
      </w:pPr>
      <w:r w:rsidRPr="00A91FD9">
        <w:rPr>
          <w:rFonts w:ascii="Times New Roman" w:hAnsi="Times New Roman" w:cs="Times New Roman"/>
          <w:bCs/>
        </w:rPr>
        <w:t>odmówił podpisania umowy w sprawie zamówienia publicznego na w</w:t>
      </w:r>
      <w:r w:rsidR="00E55103" w:rsidRPr="00A91FD9">
        <w:rPr>
          <w:rFonts w:ascii="Times New Roman" w:hAnsi="Times New Roman" w:cs="Times New Roman"/>
          <w:bCs/>
        </w:rPr>
        <w:t>arunkach określonych w ofercie;</w:t>
      </w:r>
    </w:p>
    <w:p w:rsidR="00BE6293" w:rsidRPr="00A91FD9" w:rsidRDefault="00BE6293" w:rsidP="00BE6293">
      <w:pPr>
        <w:pStyle w:val="Akapitzlist"/>
        <w:spacing w:after="0" w:line="240" w:lineRule="auto"/>
        <w:ind w:left="714"/>
        <w:contextualSpacing w:val="0"/>
        <w:jc w:val="both"/>
        <w:rPr>
          <w:rFonts w:ascii="Times New Roman" w:hAnsi="Times New Roman" w:cs="Times New Roman"/>
          <w:bCs/>
        </w:rPr>
      </w:pPr>
    </w:p>
    <w:p w:rsidR="00E55103" w:rsidRPr="00A91FD9" w:rsidRDefault="00A720A3" w:rsidP="0066663E">
      <w:pPr>
        <w:pStyle w:val="Akapitzlist"/>
        <w:numPr>
          <w:ilvl w:val="0"/>
          <w:numId w:val="12"/>
        </w:numPr>
        <w:spacing w:line="360" w:lineRule="auto"/>
        <w:contextualSpacing w:val="0"/>
        <w:jc w:val="both"/>
        <w:rPr>
          <w:rFonts w:ascii="Times New Roman" w:hAnsi="Times New Roman" w:cs="Times New Roman"/>
          <w:bCs/>
        </w:rPr>
      </w:pPr>
      <w:r w:rsidRPr="00A91FD9">
        <w:rPr>
          <w:rFonts w:ascii="Times New Roman" w:hAnsi="Times New Roman" w:cs="Times New Roman"/>
          <w:bCs/>
        </w:rPr>
        <w:t>nie wniósł wymaganego zabezpiecze</w:t>
      </w:r>
      <w:r w:rsidR="00E55103" w:rsidRPr="00A91FD9">
        <w:rPr>
          <w:rFonts w:ascii="Times New Roman" w:hAnsi="Times New Roman" w:cs="Times New Roman"/>
          <w:bCs/>
        </w:rPr>
        <w:t>nia należytego wykonania umowy;</w:t>
      </w:r>
    </w:p>
    <w:p w:rsidR="00A720A3" w:rsidRPr="00A91FD9" w:rsidRDefault="00A720A3" w:rsidP="0066663E">
      <w:pPr>
        <w:pStyle w:val="Akapitzlist"/>
        <w:numPr>
          <w:ilvl w:val="0"/>
          <w:numId w:val="12"/>
        </w:numPr>
        <w:spacing w:after="0" w:line="240" w:lineRule="auto"/>
        <w:ind w:left="714" w:hanging="357"/>
        <w:contextualSpacing w:val="0"/>
        <w:jc w:val="both"/>
        <w:rPr>
          <w:rFonts w:ascii="Times New Roman" w:hAnsi="Times New Roman" w:cs="Times New Roman"/>
          <w:bCs/>
        </w:rPr>
      </w:pPr>
      <w:r w:rsidRPr="00A91FD9">
        <w:rPr>
          <w:rFonts w:ascii="Times New Roman" w:hAnsi="Times New Roman" w:cs="Times New Roman"/>
          <w:bCs/>
        </w:rPr>
        <w:t xml:space="preserve">zawarcie umowy w sprawie zamówienia publicznego stało się niemożliwe z przyczyn leżących po stronie </w:t>
      </w:r>
      <w:r w:rsidR="00E55103" w:rsidRPr="00A91FD9">
        <w:rPr>
          <w:rFonts w:ascii="Times New Roman" w:hAnsi="Times New Roman" w:cs="Times New Roman"/>
          <w:bCs/>
        </w:rPr>
        <w:t>W</w:t>
      </w:r>
      <w:r w:rsidRPr="00A91FD9">
        <w:rPr>
          <w:rFonts w:ascii="Times New Roman" w:hAnsi="Times New Roman" w:cs="Times New Roman"/>
          <w:bCs/>
        </w:rPr>
        <w:t xml:space="preserve">ykonawcy. </w:t>
      </w:r>
    </w:p>
    <w:p w:rsidR="00BE6293" w:rsidRPr="00A91FD9" w:rsidRDefault="00BE6293" w:rsidP="00BE6293">
      <w:pPr>
        <w:pStyle w:val="Akapitzlist"/>
        <w:spacing w:after="0" w:line="240" w:lineRule="auto"/>
        <w:ind w:left="714"/>
        <w:contextualSpacing w:val="0"/>
        <w:jc w:val="both"/>
        <w:rPr>
          <w:rFonts w:ascii="Times New Roman" w:hAnsi="Times New Roman" w:cs="Times New Roman"/>
          <w:bCs/>
        </w:rPr>
      </w:pPr>
    </w:p>
    <w:p w:rsidR="0001691D" w:rsidRDefault="00F1399F" w:rsidP="00322A83">
      <w:pPr>
        <w:spacing w:line="360" w:lineRule="auto"/>
        <w:jc w:val="both"/>
        <w:rPr>
          <w:rFonts w:ascii="Times New Roman" w:hAnsi="Times New Roman" w:cs="Times New Roman"/>
          <w:b/>
          <w:bCs/>
          <w:color w:val="000000" w:themeColor="text1"/>
          <w:u w:val="single"/>
        </w:rPr>
      </w:pPr>
      <w:r w:rsidRPr="00A91FD9">
        <w:rPr>
          <w:rFonts w:ascii="Times New Roman" w:hAnsi="Times New Roman" w:cs="Times New Roman"/>
          <w:b/>
          <w:bCs/>
          <w:color w:val="000000" w:themeColor="text1"/>
        </w:rPr>
        <w:t>XI</w:t>
      </w:r>
      <w:r w:rsidR="00C177DB" w:rsidRPr="00A91FD9">
        <w:rPr>
          <w:rFonts w:ascii="Times New Roman" w:hAnsi="Times New Roman" w:cs="Times New Roman"/>
          <w:b/>
          <w:bCs/>
          <w:color w:val="000000" w:themeColor="text1"/>
        </w:rPr>
        <w:t>.</w:t>
      </w:r>
      <w:r w:rsidR="00322A83" w:rsidRPr="00A91FD9">
        <w:rPr>
          <w:rFonts w:ascii="Times New Roman" w:hAnsi="Times New Roman" w:cs="Times New Roman"/>
          <w:b/>
          <w:bCs/>
          <w:color w:val="000000" w:themeColor="text1"/>
        </w:rPr>
        <w:t xml:space="preserve">    </w:t>
      </w:r>
      <w:r w:rsidR="004B5FF0" w:rsidRPr="00A91FD9">
        <w:rPr>
          <w:rFonts w:ascii="Times New Roman" w:hAnsi="Times New Roman" w:cs="Times New Roman"/>
          <w:b/>
          <w:bCs/>
          <w:color w:val="000000" w:themeColor="text1"/>
          <w:u w:val="single"/>
        </w:rPr>
        <w:t xml:space="preserve">WYMAGANIA DOTYCZĄCE ZABEZPIECZENIA NALEŻYTEGO WYKONANIA </w:t>
      </w:r>
    </w:p>
    <w:p w:rsidR="0060642E" w:rsidRPr="0001691D" w:rsidRDefault="0001691D" w:rsidP="00322A83">
      <w:pPr>
        <w:spacing w:line="360" w:lineRule="auto"/>
        <w:jc w:val="both"/>
        <w:rPr>
          <w:rFonts w:ascii="Times New Roman" w:hAnsi="Times New Roman" w:cs="Times New Roman"/>
          <w:b/>
          <w:bCs/>
          <w:color w:val="000000" w:themeColor="text1"/>
          <w:u w:val="single"/>
        </w:rPr>
      </w:pPr>
      <w:r w:rsidRPr="0001691D">
        <w:rPr>
          <w:rFonts w:ascii="Times New Roman" w:hAnsi="Times New Roman" w:cs="Times New Roman"/>
          <w:b/>
          <w:bCs/>
          <w:color w:val="000000" w:themeColor="text1"/>
        </w:rPr>
        <w:t xml:space="preserve">          </w:t>
      </w:r>
      <w:r w:rsidR="004B5FF0" w:rsidRPr="0001691D">
        <w:rPr>
          <w:rFonts w:ascii="Times New Roman" w:hAnsi="Times New Roman" w:cs="Times New Roman"/>
          <w:b/>
          <w:bCs/>
          <w:color w:val="000000" w:themeColor="text1"/>
          <w:u w:val="single"/>
        </w:rPr>
        <w:t>UMOWY:</w:t>
      </w:r>
    </w:p>
    <w:p w:rsidR="004B5FF0" w:rsidRPr="00A91FD9" w:rsidRDefault="004B5FF0" w:rsidP="0066663E">
      <w:pPr>
        <w:pStyle w:val="Akapitzlist"/>
        <w:numPr>
          <w:ilvl w:val="0"/>
          <w:numId w:val="16"/>
        </w:numPr>
        <w:spacing w:after="0" w:line="240" w:lineRule="auto"/>
        <w:ind w:left="425" w:hanging="425"/>
        <w:contextualSpacing w:val="0"/>
        <w:jc w:val="both"/>
        <w:rPr>
          <w:rFonts w:ascii="Times New Roman" w:hAnsi="Times New Roman" w:cs="Times New Roman"/>
          <w:bCs/>
          <w:color w:val="000000" w:themeColor="text1"/>
        </w:rPr>
      </w:pPr>
      <w:r w:rsidRPr="00A91FD9">
        <w:rPr>
          <w:rFonts w:ascii="Times New Roman" w:hAnsi="Times New Roman" w:cs="Times New Roman"/>
          <w:bCs/>
          <w:color w:val="000000" w:themeColor="text1"/>
        </w:rPr>
        <w:t>Zabezpieczenie służy pokryciu roszczeń z tytułu niewykonania lub nienależytego wykonania umowy.</w:t>
      </w:r>
    </w:p>
    <w:p w:rsidR="00593426" w:rsidRPr="00A91FD9" w:rsidRDefault="00593426" w:rsidP="00593426">
      <w:pPr>
        <w:pStyle w:val="Akapitzlist"/>
        <w:spacing w:after="0" w:line="240" w:lineRule="auto"/>
        <w:ind w:left="425"/>
        <w:contextualSpacing w:val="0"/>
        <w:jc w:val="both"/>
        <w:rPr>
          <w:rFonts w:ascii="Times New Roman" w:hAnsi="Times New Roman" w:cs="Times New Roman"/>
          <w:bCs/>
          <w:color w:val="000000" w:themeColor="text1"/>
        </w:rPr>
      </w:pPr>
    </w:p>
    <w:p w:rsidR="004B5FF0" w:rsidRPr="00A91FD9" w:rsidRDefault="004B5FF0" w:rsidP="0066663E">
      <w:pPr>
        <w:pStyle w:val="Akapitzlist"/>
        <w:numPr>
          <w:ilvl w:val="0"/>
          <w:numId w:val="16"/>
        </w:numPr>
        <w:spacing w:after="0" w:line="240" w:lineRule="auto"/>
        <w:ind w:left="425" w:hanging="425"/>
        <w:contextualSpacing w:val="0"/>
        <w:jc w:val="both"/>
        <w:rPr>
          <w:rFonts w:ascii="Times New Roman" w:hAnsi="Times New Roman" w:cs="Times New Roman"/>
          <w:bCs/>
          <w:color w:val="000000" w:themeColor="text1"/>
        </w:rPr>
      </w:pPr>
      <w:r w:rsidRPr="00A91FD9">
        <w:rPr>
          <w:rFonts w:ascii="Times New Roman" w:hAnsi="Times New Roman" w:cs="Times New Roman"/>
          <w:bCs/>
          <w:color w:val="000000" w:themeColor="text1"/>
        </w:rPr>
        <w:t xml:space="preserve">Zamawiający ustala zabezpieczenie należytego wykonania umowy zawartej w wyniku postępowania o udzielenie niniejszego zamówienia w wysokości </w:t>
      </w:r>
      <w:r w:rsidR="004659CF" w:rsidRPr="00A91FD9">
        <w:rPr>
          <w:rFonts w:ascii="Times New Roman" w:hAnsi="Times New Roman" w:cs="Times New Roman"/>
          <w:b/>
          <w:bCs/>
          <w:color w:val="000000" w:themeColor="text1"/>
        </w:rPr>
        <w:t>5</w:t>
      </w:r>
      <w:r w:rsidR="00D6769C" w:rsidRPr="00A91FD9">
        <w:rPr>
          <w:rFonts w:ascii="Times New Roman" w:hAnsi="Times New Roman" w:cs="Times New Roman"/>
          <w:b/>
          <w:bCs/>
          <w:color w:val="000000" w:themeColor="text1"/>
        </w:rPr>
        <w:t xml:space="preserve"> </w:t>
      </w:r>
      <w:r w:rsidRPr="00A91FD9">
        <w:rPr>
          <w:rFonts w:ascii="Times New Roman" w:hAnsi="Times New Roman" w:cs="Times New Roman"/>
          <w:b/>
          <w:bCs/>
          <w:color w:val="000000" w:themeColor="text1"/>
        </w:rPr>
        <w:t>%</w:t>
      </w:r>
      <w:r w:rsidRPr="00A91FD9">
        <w:rPr>
          <w:rFonts w:ascii="Times New Roman" w:hAnsi="Times New Roman" w:cs="Times New Roman"/>
          <w:bCs/>
          <w:color w:val="000000" w:themeColor="text1"/>
        </w:rPr>
        <w:t xml:space="preserve"> ceny</w:t>
      </w:r>
      <w:r w:rsidR="00D206F5" w:rsidRPr="00A91FD9">
        <w:rPr>
          <w:rFonts w:ascii="Times New Roman" w:hAnsi="Times New Roman" w:cs="Times New Roman"/>
          <w:bCs/>
          <w:color w:val="000000" w:themeColor="text1"/>
        </w:rPr>
        <w:t xml:space="preserve"> brutto podanej w </w:t>
      </w:r>
      <w:r w:rsidRPr="00A91FD9">
        <w:rPr>
          <w:rFonts w:ascii="Times New Roman" w:hAnsi="Times New Roman" w:cs="Times New Roman"/>
          <w:bCs/>
          <w:color w:val="000000" w:themeColor="text1"/>
        </w:rPr>
        <w:t>ofercie przez Wykonawcę.</w:t>
      </w:r>
    </w:p>
    <w:p w:rsidR="00593426" w:rsidRPr="00A91FD9" w:rsidRDefault="00593426" w:rsidP="00593426">
      <w:pPr>
        <w:pStyle w:val="Akapitzlist"/>
        <w:rPr>
          <w:rFonts w:ascii="Times New Roman" w:hAnsi="Times New Roman" w:cs="Times New Roman"/>
          <w:bCs/>
        </w:rPr>
      </w:pPr>
    </w:p>
    <w:p w:rsidR="00593426" w:rsidRPr="00A91FD9" w:rsidRDefault="00593426" w:rsidP="00593426">
      <w:pPr>
        <w:pStyle w:val="Akapitzlist"/>
        <w:spacing w:after="0" w:line="240" w:lineRule="auto"/>
        <w:ind w:left="425"/>
        <w:contextualSpacing w:val="0"/>
        <w:jc w:val="both"/>
        <w:rPr>
          <w:rFonts w:ascii="Times New Roman" w:hAnsi="Times New Roman" w:cs="Times New Roman"/>
          <w:bCs/>
        </w:rPr>
      </w:pPr>
    </w:p>
    <w:p w:rsidR="00950952" w:rsidRPr="00A91FD9" w:rsidRDefault="00950952" w:rsidP="0066663E">
      <w:pPr>
        <w:pStyle w:val="Akapitzlist"/>
        <w:numPr>
          <w:ilvl w:val="0"/>
          <w:numId w:val="16"/>
        </w:numPr>
        <w:spacing w:after="0" w:line="240" w:lineRule="auto"/>
        <w:ind w:left="425" w:hanging="425"/>
        <w:contextualSpacing w:val="0"/>
        <w:jc w:val="both"/>
        <w:rPr>
          <w:rFonts w:ascii="Times New Roman" w:hAnsi="Times New Roman" w:cs="Times New Roman"/>
          <w:bCs/>
        </w:rPr>
      </w:pPr>
      <w:r w:rsidRPr="00A91FD9">
        <w:rPr>
          <w:rFonts w:ascii="Times New Roman" w:hAnsi="Times New Roman" w:cs="Times New Roman"/>
          <w:bCs/>
        </w:rPr>
        <w:t>Wybrany w zamówieniu Wykonawca zobowiązany jest wnieść zabezpieczenie należytego wykonania umowy przed zawarciem umowy i przed upływem terminu związania Ofertą.</w:t>
      </w:r>
    </w:p>
    <w:p w:rsidR="00593426" w:rsidRPr="00A91FD9" w:rsidRDefault="00593426" w:rsidP="00593426">
      <w:pPr>
        <w:pStyle w:val="Akapitzlist"/>
        <w:spacing w:after="0" w:line="240" w:lineRule="auto"/>
        <w:ind w:left="425"/>
        <w:contextualSpacing w:val="0"/>
        <w:jc w:val="both"/>
        <w:rPr>
          <w:rFonts w:ascii="Times New Roman" w:hAnsi="Times New Roman" w:cs="Times New Roman"/>
          <w:bCs/>
        </w:rPr>
      </w:pPr>
    </w:p>
    <w:p w:rsidR="00C77669" w:rsidRPr="00A91FD9" w:rsidRDefault="00C77669" w:rsidP="0066663E">
      <w:pPr>
        <w:pStyle w:val="Akapitzlist"/>
        <w:numPr>
          <w:ilvl w:val="0"/>
          <w:numId w:val="16"/>
        </w:numPr>
        <w:spacing w:after="0" w:line="240" w:lineRule="auto"/>
        <w:ind w:left="425" w:hanging="425"/>
        <w:contextualSpacing w:val="0"/>
        <w:jc w:val="both"/>
        <w:rPr>
          <w:rFonts w:ascii="Times New Roman" w:hAnsi="Times New Roman" w:cs="Times New Roman"/>
          <w:bCs/>
        </w:rPr>
      </w:pPr>
      <w:r w:rsidRPr="00A91FD9">
        <w:rPr>
          <w:rFonts w:ascii="Times New Roman" w:hAnsi="Times New Roman" w:cs="Times New Roman"/>
          <w:bCs/>
        </w:rPr>
        <w:t>Zabezpieczenie należytego wykonania umowy może być wniesione według wyboru Wykonawcy w jednej lub w kilku następujących formach:</w:t>
      </w:r>
    </w:p>
    <w:p w:rsidR="00C77669" w:rsidRPr="00A91FD9" w:rsidRDefault="00964AC5" w:rsidP="0066663E">
      <w:pPr>
        <w:pStyle w:val="Akapitzlist"/>
        <w:numPr>
          <w:ilvl w:val="0"/>
          <w:numId w:val="17"/>
        </w:numPr>
        <w:spacing w:line="360" w:lineRule="auto"/>
        <w:ind w:left="709" w:hanging="425"/>
        <w:contextualSpacing w:val="0"/>
        <w:jc w:val="both"/>
        <w:rPr>
          <w:rFonts w:ascii="Times New Roman" w:hAnsi="Times New Roman" w:cs="Times New Roman"/>
          <w:bCs/>
        </w:rPr>
      </w:pPr>
      <w:r w:rsidRPr="00A91FD9">
        <w:rPr>
          <w:rFonts w:ascii="Times New Roman" w:hAnsi="Times New Roman" w:cs="Times New Roman"/>
          <w:bCs/>
        </w:rPr>
        <w:t>pieniądzu</w:t>
      </w:r>
      <w:r w:rsidR="00C77669" w:rsidRPr="00A91FD9">
        <w:rPr>
          <w:rFonts w:ascii="Times New Roman" w:hAnsi="Times New Roman" w:cs="Times New Roman"/>
          <w:bCs/>
        </w:rPr>
        <w:t>;</w:t>
      </w:r>
    </w:p>
    <w:p w:rsidR="00C77669" w:rsidRPr="00A91FD9" w:rsidRDefault="00C77669" w:rsidP="0066663E">
      <w:pPr>
        <w:pStyle w:val="Akapitzlist"/>
        <w:numPr>
          <w:ilvl w:val="0"/>
          <w:numId w:val="17"/>
        </w:numPr>
        <w:spacing w:after="0" w:line="240" w:lineRule="auto"/>
        <w:ind w:left="709" w:hanging="425"/>
        <w:contextualSpacing w:val="0"/>
        <w:jc w:val="both"/>
        <w:rPr>
          <w:rFonts w:ascii="Times New Roman" w:hAnsi="Times New Roman" w:cs="Times New Roman"/>
          <w:bCs/>
        </w:rPr>
      </w:pPr>
      <w:r w:rsidRPr="00A91FD9">
        <w:rPr>
          <w:rFonts w:ascii="Times New Roman" w:hAnsi="Times New Roman" w:cs="Times New Roman"/>
          <w:bCs/>
        </w:rPr>
        <w:t>poręczeniach bankowych lub poręczeniach spółdzielczej kasy oszczędnościowo</w:t>
      </w:r>
      <w:r w:rsidR="00964AC5" w:rsidRPr="00A91FD9">
        <w:rPr>
          <w:rFonts w:ascii="Times New Roman" w:hAnsi="Times New Roman" w:cs="Times New Roman"/>
          <w:bCs/>
        </w:rPr>
        <w:t>-</w:t>
      </w:r>
      <w:r w:rsidRPr="00A91FD9">
        <w:rPr>
          <w:rFonts w:ascii="Times New Roman" w:hAnsi="Times New Roman" w:cs="Times New Roman"/>
          <w:bCs/>
        </w:rPr>
        <w:t xml:space="preserve">kredytowej, </w:t>
      </w:r>
      <w:r w:rsidR="00F11739" w:rsidRPr="00A91FD9">
        <w:rPr>
          <w:rFonts w:ascii="Times New Roman" w:hAnsi="Times New Roman" w:cs="Times New Roman"/>
          <w:bCs/>
        </w:rPr>
        <w:t>z </w:t>
      </w:r>
      <w:r w:rsidRPr="00A91FD9">
        <w:rPr>
          <w:rFonts w:ascii="Times New Roman" w:hAnsi="Times New Roman" w:cs="Times New Roman"/>
          <w:bCs/>
        </w:rPr>
        <w:t>tym że zobowiązanie kasy jest zawsze zobowiązaniem pieniężnym;</w:t>
      </w:r>
    </w:p>
    <w:p w:rsidR="00C77669" w:rsidRPr="00A91FD9" w:rsidRDefault="00C77669" w:rsidP="0066663E">
      <w:pPr>
        <w:pStyle w:val="Akapitzlist"/>
        <w:numPr>
          <w:ilvl w:val="0"/>
          <w:numId w:val="17"/>
        </w:numPr>
        <w:spacing w:line="360" w:lineRule="auto"/>
        <w:ind w:left="709" w:hanging="425"/>
        <w:contextualSpacing w:val="0"/>
        <w:jc w:val="both"/>
        <w:rPr>
          <w:rFonts w:ascii="Times New Roman" w:hAnsi="Times New Roman" w:cs="Times New Roman"/>
          <w:bCs/>
        </w:rPr>
      </w:pPr>
      <w:r w:rsidRPr="00A91FD9">
        <w:rPr>
          <w:rFonts w:ascii="Times New Roman" w:hAnsi="Times New Roman" w:cs="Times New Roman"/>
          <w:bCs/>
        </w:rPr>
        <w:t>gwarancjach bankowych;</w:t>
      </w:r>
    </w:p>
    <w:p w:rsidR="00C77669" w:rsidRPr="00A91FD9" w:rsidRDefault="00C77669" w:rsidP="0066663E">
      <w:pPr>
        <w:pStyle w:val="Akapitzlist"/>
        <w:numPr>
          <w:ilvl w:val="0"/>
          <w:numId w:val="17"/>
        </w:numPr>
        <w:spacing w:line="360" w:lineRule="auto"/>
        <w:ind w:left="709" w:hanging="425"/>
        <w:contextualSpacing w:val="0"/>
        <w:jc w:val="both"/>
        <w:rPr>
          <w:rFonts w:ascii="Times New Roman" w:hAnsi="Times New Roman" w:cs="Times New Roman"/>
          <w:bCs/>
        </w:rPr>
      </w:pPr>
      <w:r w:rsidRPr="00A91FD9">
        <w:rPr>
          <w:rFonts w:ascii="Times New Roman" w:hAnsi="Times New Roman" w:cs="Times New Roman"/>
          <w:bCs/>
        </w:rPr>
        <w:t>gwarancjach ubezpieczeniowych;</w:t>
      </w:r>
    </w:p>
    <w:p w:rsidR="00293F6B" w:rsidRPr="00A91FD9" w:rsidRDefault="00C77669" w:rsidP="0066663E">
      <w:pPr>
        <w:pStyle w:val="Akapitzlist"/>
        <w:numPr>
          <w:ilvl w:val="0"/>
          <w:numId w:val="11"/>
        </w:numPr>
        <w:spacing w:after="0" w:line="240" w:lineRule="atLeast"/>
        <w:ind w:left="714" w:hanging="357"/>
        <w:contextualSpacing w:val="0"/>
        <w:jc w:val="both"/>
        <w:rPr>
          <w:rFonts w:ascii="Times New Roman" w:hAnsi="Times New Roman" w:cs="Times New Roman"/>
          <w:b/>
          <w:bCs/>
          <w:color w:val="000000" w:themeColor="text1"/>
        </w:rPr>
      </w:pPr>
      <w:r w:rsidRPr="00A91FD9">
        <w:rPr>
          <w:rFonts w:ascii="Times New Roman" w:hAnsi="Times New Roman" w:cs="Times New Roman"/>
          <w:bCs/>
          <w:color w:val="000000" w:themeColor="text1"/>
        </w:rPr>
        <w:t xml:space="preserve">poręczeniach udzielanych przez podmioty, o których mowa w art. 6b ust. 5 pkt 2 </w:t>
      </w:r>
      <w:r w:rsidR="00F11739" w:rsidRPr="00A91FD9">
        <w:rPr>
          <w:rFonts w:ascii="Times New Roman" w:hAnsi="Times New Roman" w:cs="Times New Roman"/>
          <w:bCs/>
          <w:color w:val="000000" w:themeColor="text1"/>
        </w:rPr>
        <w:t>ustawy z </w:t>
      </w:r>
      <w:r w:rsidRPr="00A91FD9">
        <w:rPr>
          <w:rFonts w:ascii="Times New Roman" w:hAnsi="Times New Roman" w:cs="Times New Roman"/>
          <w:bCs/>
          <w:color w:val="000000" w:themeColor="text1"/>
        </w:rPr>
        <w:t>dnia 9 listopada 2000 r.</w:t>
      </w:r>
      <w:r w:rsidRPr="00A91FD9">
        <w:rPr>
          <w:rFonts w:ascii="Times New Roman" w:hAnsi="Times New Roman" w:cs="Times New Roman"/>
          <w:b/>
          <w:bCs/>
          <w:color w:val="000000" w:themeColor="text1"/>
        </w:rPr>
        <w:t xml:space="preserve"> </w:t>
      </w:r>
      <w:r w:rsidR="00293F6B" w:rsidRPr="00A91FD9">
        <w:rPr>
          <w:rFonts w:ascii="Times New Roman" w:hAnsi="Times New Roman" w:cs="Times New Roman"/>
          <w:bCs/>
          <w:color w:val="000000" w:themeColor="text1"/>
        </w:rPr>
        <w:t>utworzeniu Polskiej Agencji Rozwoju Przedsiębiorczości (</w:t>
      </w:r>
      <w:r w:rsidR="00293F6B" w:rsidRPr="00A91FD9">
        <w:rPr>
          <w:rFonts w:ascii="Times New Roman" w:hAnsi="Times New Roman" w:cs="Times New Roman"/>
          <w:bCs/>
          <w:iCs/>
          <w:color w:val="000000" w:themeColor="text1"/>
        </w:rPr>
        <w:t>Dz. U. z 2014 r., poz. 1804 z późn. zm.</w:t>
      </w:r>
      <w:r w:rsidR="00293F6B" w:rsidRPr="00A91FD9">
        <w:rPr>
          <w:rFonts w:ascii="Times New Roman" w:hAnsi="Times New Roman" w:cs="Times New Roman"/>
          <w:bCs/>
          <w:color w:val="000000" w:themeColor="text1"/>
        </w:rPr>
        <w:t>).</w:t>
      </w:r>
    </w:p>
    <w:p w:rsidR="00593426" w:rsidRPr="00A91FD9" w:rsidRDefault="00593426" w:rsidP="00593426">
      <w:pPr>
        <w:pStyle w:val="Akapitzlist"/>
        <w:spacing w:after="0" w:line="240" w:lineRule="atLeast"/>
        <w:ind w:left="714"/>
        <w:contextualSpacing w:val="0"/>
        <w:jc w:val="both"/>
        <w:rPr>
          <w:rFonts w:ascii="Times New Roman" w:hAnsi="Times New Roman" w:cs="Times New Roman"/>
          <w:b/>
          <w:bCs/>
          <w:color w:val="000000" w:themeColor="text1"/>
        </w:rPr>
      </w:pPr>
    </w:p>
    <w:p w:rsidR="00964AC5" w:rsidRPr="00A91FD9" w:rsidRDefault="00964AC5" w:rsidP="0066663E">
      <w:pPr>
        <w:pStyle w:val="Akapitzlist"/>
        <w:numPr>
          <w:ilvl w:val="0"/>
          <w:numId w:val="16"/>
        </w:numPr>
        <w:spacing w:line="360" w:lineRule="auto"/>
        <w:ind w:left="426" w:hanging="426"/>
        <w:contextualSpacing w:val="0"/>
        <w:jc w:val="both"/>
        <w:rPr>
          <w:rFonts w:ascii="Times New Roman" w:hAnsi="Times New Roman" w:cs="Times New Roman"/>
          <w:bCs/>
        </w:rPr>
      </w:pPr>
      <w:r w:rsidRPr="00A91FD9">
        <w:rPr>
          <w:rFonts w:ascii="Times New Roman" w:hAnsi="Times New Roman" w:cs="Times New Roman"/>
          <w:bCs/>
        </w:rPr>
        <w:t xml:space="preserve">Zabezpieczenie wnoszone w pieniądzu winno być wniesione w </w:t>
      </w:r>
      <w:r w:rsidR="00A76827" w:rsidRPr="00A91FD9">
        <w:rPr>
          <w:rFonts w:ascii="Times New Roman" w:hAnsi="Times New Roman" w:cs="Times New Roman"/>
          <w:bCs/>
        </w:rPr>
        <w:t>PLN</w:t>
      </w:r>
      <w:r w:rsidRPr="00A91FD9">
        <w:rPr>
          <w:rFonts w:ascii="Times New Roman" w:hAnsi="Times New Roman" w:cs="Times New Roman"/>
          <w:bCs/>
        </w:rPr>
        <w:t>.</w:t>
      </w:r>
    </w:p>
    <w:p w:rsidR="0093281E" w:rsidRPr="00A91FD9" w:rsidRDefault="00964AC5" w:rsidP="0066663E">
      <w:pPr>
        <w:pStyle w:val="Akapitzlist"/>
        <w:numPr>
          <w:ilvl w:val="0"/>
          <w:numId w:val="16"/>
        </w:numPr>
        <w:spacing w:after="0" w:line="240" w:lineRule="auto"/>
        <w:ind w:left="425" w:hanging="425"/>
        <w:contextualSpacing w:val="0"/>
        <w:jc w:val="both"/>
        <w:rPr>
          <w:rFonts w:ascii="Times New Roman" w:hAnsi="Times New Roman" w:cs="Times New Roman"/>
          <w:bCs/>
        </w:rPr>
      </w:pPr>
      <w:r w:rsidRPr="00A91FD9">
        <w:rPr>
          <w:rFonts w:ascii="Times New Roman" w:hAnsi="Times New Roman" w:cs="Times New Roman"/>
          <w:bCs/>
        </w:rPr>
        <w:lastRenderedPageBreak/>
        <w:t>Zabezpieczenie wnoszone w pieniądzu Wykonawca wpłaci przelewem na następujący rachunek bankowy Zamawiającego</w:t>
      </w:r>
      <w:r w:rsidR="005A0E6B" w:rsidRPr="00A91FD9">
        <w:rPr>
          <w:rFonts w:ascii="Times New Roman" w:hAnsi="Times New Roman" w:cs="Times New Roman"/>
          <w:bCs/>
        </w:rPr>
        <w:t>:</w:t>
      </w:r>
      <w:r w:rsidR="001F698F" w:rsidRPr="00A91FD9">
        <w:rPr>
          <w:rFonts w:ascii="Times New Roman" w:hAnsi="Times New Roman" w:cs="Times New Roman"/>
          <w:bCs/>
        </w:rPr>
        <w:t xml:space="preserve"> </w:t>
      </w:r>
      <w:r w:rsidR="001F698F" w:rsidRPr="00A91FD9">
        <w:rPr>
          <w:rFonts w:ascii="Times New Roman" w:hAnsi="Times New Roman" w:cs="Times New Roman"/>
          <w:b/>
          <w:bCs/>
        </w:rPr>
        <w:t>Bank Spółdzielczy Żuromin o/Lipowiec Kościelny nr konta</w:t>
      </w:r>
      <w:r w:rsidR="00AA0F6B" w:rsidRPr="00A91FD9">
        <w:rPr>
          <w:rFonts w:ascii="Times New Roman" w:hAnsi="Times New Roman" w:cs="Times New Roman"/>
          <w:bCs/>
        </w:rPr>
        <w:t xml:space="preserve"> </w:t>
      </w:r>
      <w:r w:rsidR="005204E8" w:rsidRPr="00A91FD9">
        <w:rPr>
          <w:rFonts w:ascii="Times New Roman" w:hAnsi="Times New Roman" w:cs="Times New Roman"/>
          <w:b/>
          <w:bCs/>
        </w:rPr>
        <w:t>02 8242 1021 0000 0404 2001 0001</w:t>
      </w:r>
      <w:r w:rsidR="005204E8" w:rsidRPr="00A91FD9">
        <w:rPr>
          <w:rFonts w:ascii="Times New Roman" w:hAnsi="Times New Roman" w:cs="Times New Roman"/>
          <w:bCs/>
        </w:rPr>
        <w:t>.</w:t>
      </w:r>
    </w:p>
    <w:p w:rsidR="0093281E" w:rsidRPr="00A91FD9" w:rsidRDefault="0093281E" w:rsidP="0066663E">
      <w:pPr>
        <w:pStyle w:val="Akapitzlist"/>
        <w:numPr>
          <w:ilvl w:val="0"/>
          <w:numId w:val="16"/>
        </w:numPr>
        <w:spacing w:after="0" w:line="240" w:lineRule="auto"/>
        <w:ind w:left="425" w:hanging="425"/>
        <w:contextualSpacing w:val="0"/>
        <w:jc w:val="both"/>
        <w:rPr>
          <w:rFonts w:ascii="Times New Roman" w:hAnsi="Times New Roman" w:cs="Times New Roman"/>
          <w:bCs/>
        </w:rPr>
      </w:pPr>
      <w:r w:rsidRPr="00A91FD9">
        <w:rPr>
          <w:rFonts w:ascii="Times New Roman" w:hAnsi="Times New Roman" w:cs="Times New Roman"/>
          <w:bCs/>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rsidR="00593426" w:rsidRPr="00A91FD9" w:rsidRDefault="00593426" w:rsidP="00593426">
      <w:pPr>
        <w:pStyle w:val="Akapitzlist"/>
        <w:spacing w:after="0" w:line="240" w:lineRule="auto"/>
        <w:ind w:left="425"/>
        <w:contextualSpacing w:val="0"/>
        <w:jc w:val="both"/>
        <w:rPr>
          <w:rFonts w:ascii="Times New Roman" w:hAnsi="Times New Roman" w:cs="Times New Roman"/>
          <w:bCs/>
        </w:rPr>
      </w:pPr>
    </w:p>
    <w:p w:rsidR="00374A7C" w:rsidRPr="00A91FD9" w:rsidRDefault="00374A7C" w:rsidP="0066663E">
      <w:pPr>
        <w:pStyle w:val="Akapitzlist"/>
        <w:numPr>
          <w:ilvl w:val="0"/>
          <w:numId w:val="16"/>
        </w:numPr>
        <w:spacing w:after="0" w:line="240" w:lineRule="auto"/>
        <w:ind w:left="425" w:hanging="425"/>
        <w:contextualSpacing w:val="0"/>
        <w:jc w:val="both"/>
        <w:rPr>
          <w:rFonts w:ascii="Times New Roman" w:hAnsi="Times New Roman" w:cs="Times New Roman"/>
          <w:bCs/>
        </w:rPr>
      </w:pPr>
      <w:r w:rsidRPr="00A91FD9">
        <w:rPr>
          <w:rFonts w:ascii="Times New Roman" w:hAnsi="Times New Roman" w:cs="Times New Roman"/>
          <w:bCs/>
        </w:rPr>
        <w:t>Zabezpieczenie w innej formie niż pieniądz należy złożyć w formie oryginału w siedzibie Zamawiającego.</w:t>
      </w:r>
    </w:p>
    <w:p w:rsidR="00593426" w:rsidRPr="00A91FD9" w:rsidRDefault="00593426" w:rsidP="00593426">
      <w:pPr>
        <w:spacing w:after="0" w:line="240" w:lineRule="auto"/>
        <w:jc w:val="both"/>
        <w:rPr>
          <w:rFonts w:ascii="Times New Roman" w:hAnsi="Times New Roman" w:cs="Times New Roman"/>
          <w:bCs/>
        </w:rPr>
      </w:pPr>
    </w:p>
    <w:p w:rsidR="009501F8" w:rsidRPr="00A91FD9" w:rsidRDefault="009501F8" w:rsidP="0066663E">
      <w:pPr>
        <w:pStyle w:val="Akapitzlist"/>
        <w:numPr>
          <w:ilvl w:val="0"/>
          <w:numId w:val="16"/>
        </w:numPr>
        <w:spacing w:after="0" w:line="240" w:lineRule="auto"/>
        <w:ind w:left="425" w:hanging="425"/>
        <w:contextualSpacing w:val="0"/>
        <w:jc w:val="both"/>
        <w:rPr>
          <w:rFonts w:ascii="Times New Roman" w:hAnsi="Times New Roman" w:cs="Times New Roman"/>
          <w:bCs/>
        </w:rPr>
      </w:pPr>
      <w:r w:rsidRPr="00A91FD9">
        <w:rPr>
          <w:rFonts w:ascii="Times New Roman" w:hAnsi="Times New Roman" w:cs="Times New Roman"/>
          <w:bCs/>
        </w:rPr>
        <w:t>Jeżeli zabezpieczenie wniesiono w postaci gwarancji lub poręczenia, gwarancja powinna być sporządzona zgodnie z obowiązującym prawem i winna zawierać następujące elementy:</w:t>
      </w:r>
    </w:p>
    <w:p w:rsidR="009501F8" w:rsidRPr="00A91FD9" w:rsidRDefault="009501F8" w:rsidP="0066663E">
      <w:pPr>
        <w:pStyle w:val="Akapitzlist"/>
        <w:numPr>
          <w:ilvl w:val="0"/>
          <w:numId w:val="18"/>
        </w:numPr>
        <w:spacing w:after="0" w:line="240" w:lineRule="auto"/>
        <w:ind w:left="714" w:hanging="357"/>
        <w:contextualSpacing w:val="0"/>
        <w:jc w:val="both"/>
        <w:rPr>
          <w:rFonts w:ascii="Times New Roman" w:hAnsi="Times New Roman" w:cs="Times New Roman"/>
          <w:bCs/>
        </w:rPr>
      </w:pPr>
      <w:r w:rsidRPr="00A91FD9">
        <w:rPr>
          <w:rFonts w:ascii="Times New Roman" w:hAnsi="Times New Roman" w:cs="Times New Roman"/>
          <w:bCs/>
        </w:rPr>
        <w:t>nazwę dającego zlecenie (Wykonawcy), beneficjenta gwarancji lub poręczenia (Zamawiającego), gwaranta lub poręczyciela (banku lub instytucji ubezpieczeniowej udzielających gwarancji lub poręczenia) oraz wskazanie ich siedzib;</w:t>
      </w:r>
    </w:p>
    <w:p w:rsidR="009501F8" w:rsidRPr="00A91FD9" w:rsidRDefault="009501F8" w:rsidP="0066663E">
      <w:pPr>
        <w:pStyle w:val="Akapitzlist"/>
        <w:numPr>
          <w:ilvl w:val="0"/>
          <w:numId w:val="18"/>
        </w:numPr>
        <w:spacing w:after="0" w:line="240" w:lineRule="auto"/>
        <w:ind w:left="714" w:hanging="357"/>
        <w:contextualSpacing w:val="0"/>
        <w:jc w:val="both"/>
        <w:rPr>
          <w:rFonts w:ascii="Times New Roman" w:hAnsi="Times New Roman" w:cs="Times New Roman"/>
          <w:bCs/>
        </w:rPr>
      </w:pPr>
      <w:r w:rsidRPr="00A91FD9">
        <w:rPr>
          <w:rFonts w:ascii="Times New Roman" w:hAnsi="Times New Roman" w:cs="Times New Roman"/>
          <w:bCs/>
        </w:rPr>
        <w:t>dokładne przytoczenie nazwy i przedmiotu niniejszego postępowania, numer zamówienia nadany przez Zamawiającego oraz datę ogłoszenia przetargu;</w:t>
      </w:r>
    </w:p>
    <w:p w:rsidR="009501F8" w:rsidRPr="00A91FD9" w:rsidRDefault="009501F8" w:rsidP="0066663E">
      <w:pPr>
        <w:pStyle w:val="Akapitzlist"/>
        <w:numPr>
          <w:ilvl w:val="0"/>
          <w:numId w:val="18"/>
        </w:numPr>
        <w:spacing w:after="0" w:line="240" w:lineRule="auto"/>
        <w:ind w:left="714" w:hanging="357"/>
        <w:contextualSpacing w:val="0"/>
        <w:jc w:val="both"/>
        <w:rPr>
          <w:rFonts w:ascii="Times New Roman" w:hAnsi="Times New Roman" w:cs="Times New Roman"/>
          <w:bCs/>
        </w:rPr>
      </w:pPr>
      <w:r w:rsidRPr="00A91FD9">
        <w:rPr>
          <w:rFonts w:ascii="Times New Roman" w:hAnsi="Times New Roman" w:cs="Times New Roman"/>
          <w:bCs/>
        </w:rPr>
        <w:t>precyzyjne określenie wierzytelności, która ma być zabezpieczona gwarancją lub poręczeniem;</w:t>
      </w:r>
    </w:p>
    <w:p w:rsidR="009501F8" w:rsidRPr="00A91FD9" w:rsidRDefault="009501F8" w:rsidP="0066663E">
      <w:pPr>
        <w:pStyle w:val="Akapitzlist"/>
        <w:numPr>
          <w:ilvl w:val="0"/>
          <w:numId w:val="18"/>
        </w:numPr>
        <w:spacing w:after="0" w:line="240" w:lineRule="auto"/>
        <w:ind w:left="714" w:hanging="357"/>
        <w:contextualSpacing w:val="0"/>
        <w:jc w:val="both"/>
        <w:rPr>
          <w:rFonts w:ascii="Times New Roman" w:hAnsi="Times New Roman" w:cs="Times New Roman"/>
          <w:bCs/>
        </w:rPr>
      </w:pPr>
      <w:r w:rsidRPr="00A91FD9">
        <w:rPr>
          <w:rFonts w:ascii="Times New Roman" w:hAnsi="Times New Roman" w:cs="Times New Roman"/>
          <w:bCs/>
        </w:rPr>
        <w:t>kwotę gwarancji lub poręczenia;</w:t>
      </w:r>
    </w:p>
    <w:p w:rsidR="009501F8" w:rsidRPr="00A91FD9" w:rsidRDefault="009501F8" w:rsidP="0066663E">
      <w:pPr>
        <w:pStyle w:val="Akapitzlist"/>
        <w:numPr>
          <w:ilvl w:val="0"/>
          <w:numId w:val="18"/>
        </w:numPr>
        <w:spacing w:after="0" w:line="240" w:lineRule="auto"/>
        <w:ind w:left="714" w:hanging="357"/>
        <w:contextualSpacing w:val="0"/>
        <w:jc w:val="both"/>
        <w:rPr>
          <w:rFonts w:ascii="Times New Roman" w:hAnsi="Times New Roman" w:cs="Times New Roman"/>
          <w:bCs/>
        </w:rPr>
      </w:pPr>
      <w:r w:rsidRPr="00A91FD9">
        <w:rPr>
          <w:rFonts w:ascii="Times New Roman" w:hAnsi="Times New Roman" w:cs="Times New Roman"/>
          <w:bCs/>
        </w:rPr>
        <w:t xml:space="preserve">zobowiązania gwaranta lub poręczyciela do: nieodwołalnego i bezwarunkowego zapłacenia kwoty gwarancji lub poręczenia na pierwsze pisemne żądanie </w:t>
      </w:r>
      <w:r w:rsidR="00F11739" w:rsidRPr="00A91FD9">
        <w:rPr>
          <w:rFonts w:ascii="Times New Roman" w:hAnsi="Times New Roman" w:cs="Times New Roman"/>
          <w:bCs/>
        </w:rPr>
        <w:t>Zamawiającego;</w:t>
      </w:r>
    </w:p>
    <w:p w:rsidR="009501F8" w:rsidRPr="00A91FD9" w:rsidRDefault="009501F8" w:rsidP="0066663E">
      <w:pPr>
        <w:pStyle w:val="Akapitzlist"/>
        <w:numPr>
          <w:ilvl w:val="0"/>
          <w:numId w:val="18"/>
        </w:numPr>
        <w:spacing w:after="0" w:line="240" w:lineRule="auto"/>
        <w:ind w:left="714" w:hanging="357"/>
        <w:contextualSpacing w:val="0"/>
        <w:jc w:val="both"/>
        <w:rPr>
          <w:rFonts w:ascii="Times New Roman" w:hAnsi="Times New Roman" w:cs="Times New Roman"/>
          <w:bCs/>
        </w:rPr>
      </w:pPr>
      <w:r w:rsidRPr="00A91FD9">
        <w:rPr>
          <w:rFonts w:ascii="Times New Roman" w:hAnsi="Times New Roman" w:cs="Times New Roman"/>
          <w:bCs/>
        </w:rPr>
        <w:t>zapewnienia wykonalności na t</w:t>
      </w:r>
      <w:r w:rsidR="00F11739" w:rsidRPr="00A91FD9">
        <w:rPr>
          <w:rFonts w:ascii="Times New Roman" w:hAnsi="Times New Roman" w:cs="Times New Roman"/>
          <w:bCs/>
        </w:rPr>
        <w:t>erenie Rzeczpospolitej Polskiej;</w:t>
      </w:r>
    </w:p>
    <w:p w:rsidR="0093281E" w:rsidRPr="00A91FD9" w:rsidRDefault="009501F8" w:rsidP="0066663E">
      <w:pPr>
        <w:pStyle w:val="Akapitzlist"/>
        <w:numPr>
          <w:ilvl w:val="0"/>
          <w:numId w:val="18"/>
        </w:numPr>
        <w:spacing w:after="0" w:line="240" w:lineRule="auto"/>
        <w:ind w:left="714" w:hanging="357"/>
        <w:contextualSpacing w:val="0"/>
        <w:jc w:val="both"/>
        <w:rPr>
          <w:rFonts w:ascii="Times New Roman" w:hAnsi="Times New Roman" w:cs="Times New Roman"/>
          <w:bCs/>
        </w:rPr>
      </w:pPr>
      <w:r w:rsidRPr="00A91FD9">
        <w:rPr>
          <w:rFonts w:ascii="Times New Roman" w:hAnsi="Times New Roman" w:cs="Times New Roman"/>
          <w:bCs/>
        </w:rPr>
        <w:t>określenia miejsca rozstrzygania sporów w sądzie właściwym dla siedziby Zamawiającego.</w:t>
      </w:r>
    </w:p>
    <w:p w:rsidR="00593426" w:rsidRPr="00A91FD9" w:rsidRDefault="00593426" w:rsidP="00593426">
      <w:pPr>
        <w:pStyle w:val="Akapitzlist"/>
        <w:spacing w:after="0" w:line="240" w:lineRule="auto"/>
        <w:ind w:left="714"/>
        <w:contextualSpacing w:val="0"/>
        <w:jc w:val="both"/>
        <w:rPr>
          <w:rFonts w:ascii="Times New Roman" w:hAnsi="Times New Roman" w:cs="Times New Roman"/>
          <w:bCs/>
        </w:rPr>
      </w:pPr>
    </w:p>
    <w:p w:rsidR="00F11739" w:rsidRPr="00A91FD9" w:rsidRDefault="00F11739" w:rsidP="0066663E">
      <w:pPr>
        <w:pStyle w:val="Akapitzlist"/>
        <w:numPr>
          <w:ilvl w:val="0"/>
          <w:numId w:val="16"/>
        </w:numPr>
        <w:spacing w:after="0" w:line="240" w:lineRule="auto"/>
        <w:ind w:left="426" w:hanging="426"/>
        <w:contextualSpacing w:val="0"/>
        <w:jc w:val="both"/>
        <w:rPr>
          <w:rFonts w:ascii="Times New Roman" w:hAnsi="Times New Roman" w:cs="Times New Roman"/>
          <w:bCs/>
        </w:rPr>
      </w:pPr>
      <w:r w:rsidRPr="00A91FD9">
        <w:rPr>
          <w:rFonts w:ascii="Times New Roman" w:hAnsi="Times New Roman" w:cs="Times New Roman"/>
          <w:bCs/>
        </w:rPr>
        <w:t>Jeżeli Wykonawca, którego oferta została wybrana, nie wniesie zabezpieczenia należytego wykonania umowy, Zamawiający wybiera najkorzystniejszą ofertę spośród pozostałych ofert stosownie do treści art. 94 ust. 3 ustawy Prawo zamówień publicznych.</w:t>
      </w:r>
    </w:p>
    <w:p w:rsidR="00593426" w:rsidRPr="00A91FD9" w:rsidRDefault="00593426" w:rsidP="00593426">
      <w:pPr>
        <w:pStyle w:val="Akapitzlist"/>
        <w:spacing w:after="0" w:line="240" w:lineRule="auto"/>
        <w:ind w:left="426"/>
        <w:contextualSpacing w:val="0"/>
        <w:jc w:val="both"/>
        <w:rPr>
          <w:rFonts w:ascii="Times New Roman" w:hAnsi="Times New Roman" w:cs="Times New Roman"/>
          <w:bCs/>
        </w:rPr>
      </w:pPr>
    </w:p>
    <w:p w:rsidR="002D5C82" w:rsidRPr="00A91FD9" w:rsidRDefault="002D5C82" w:rsidP="0066663E">
      <w:pPr>
        <w:pStyle w:val="Akapitzlist"/>
        <w:numPr>
          <w:ilvl w:val="0"/>
          <w:numId w:val="16"/>
        </w:numPr>
        <w:spacing w:after="0" w:line="240" w:lineRule="auto"/>
        <w:ind w:left="425" w:hanging="425"/>
        <w:contextualSpacing w:val="0"/>
        <w:jc w:val="both"/>
        <w:rPr>
          <w:rFonts w:ascii="Times New Roman" w:hAnsi="Times New Roman" w:cs="Times New Roman"/>
          <w:bCs/>
        </w:rPr>
      </w:pPr>
      <w:r w:rsidRPr="00A91FD9">
        <w:rPr>
          <w:rFonts w:ascii="Times New Roman" w:hAnsi="Times New Roman" w:cs="Times New Roman"/>
          <w:bCs/>
        </w:rPr>
        <w:t>Zamawiający zwróci 100% zabezpieczenia w terminie 30 dni od dnia wykonania zamówienia i uznania przez Zamawiającego za należycie wykonane.</w:t>
      </w:r>
    </w:p>
    <w:p w:rsidR="00593426" w:rsidRPr="00A91FD9" w:rsidRDefault="00593426" w:rsidP="00593426">
      <w:pPr>
        <w:pStyle w:val="Akapitzlist"/>
        <w:rPr>
          <w:rFonts w:ascii="Times New Roman" w:hAnsi="Times New Roman" w:cs="Times New Roman"/>
          <w:bCs/>
        </w:rPr>
      </w:pPr>
    </w:p>
    <w:p w:rsidR="00593426" w:rsidRPr="00A91FD9" w:rsidRDefault="00593426" w:rsidP="00593426">
      <w:pPr>
        <w:pStyle w:val="Akapitzlist"/>
        <w:spacing w:after="0" w:line="240" w:lineRule="auto"/>
        <w:ind w:left="425"/>
        <w:contextualSpacing w:val="0"/>
        <w:jc w:val="both"/>
        <w:rPr>
          <w:rFonts w:ascii="Times New Roman" w:hAnsi="Times New Roman" w:cs="Times New Roman"/>
          <w:bCs/>
        </w:rPr>
      </w:pPr>
    </w:p>
    <w:p w:rsidR="00A720A3" w:rsidRPr="00A91FD9" w:rsidRDefault="00F1399F" w:rsidP="00C177DB">
      <w:pPr>
        <w:spacing w:line="360" w:lineRule="auto"/>
        <w:ind w:left="360"/>
        <w:jc w:val="both"/>
        <w:rPr>
          <w:rFonts w:ascii="Times New Roman" w:hAnsi="Times New Roman" w:cs="Times New Roman"/>
          <w:b/>
          <w:bCs/>
        </w:rPr>
      </w:pPr>
      <w:r w:rsidRPr="00A91FD9">
        <w:rPr>
          <w:rFonts w:ascii="Times New Roman" w:hAnsi="Times New Roman" w:cs="Times New Roman"/>
          <w:b/>
          <w:bCs/>
        </w:rPr>
        <w:t>XII</w:t>
      </w:r>
      <w:r w:rsidR="00C177DB" w:rsidRPr="00A91FD9">
        <w:rPr>
          <w:rFonts w:ascii="Times New Roman" w:hAnsi="Times New Roman" w:cs="Times New Roman"/>
          <w:b/>
          <w:bCs/>
        </w:rPr>
        <w:t xml:space="preserve">.  </w:t>
      </w:r>
      <w:r w:rsidR="00A720A3" w:rsidRPr="00A91FD9">
        <w:rPr>
          <w:rFonts w:ascii="Times New Roman" w:hAnsi="Times New Roman" w:cs="Times New Roman"/>
          <w:b/>
          <w:bCs/>
          <w:u w:val="single"/>
        </w:rPr>
        <w:t>TERMIN ZWIĄZANIA OFERTĄ:</w:t>
      </w:r>
      <w:r w:rsidR="00A720A3" w:rsidRPr="00A91FD9">
        <w:rPr>
          <w:rFonts w:ascii="Times New Roman" w:hAnsi="Times New Roman" w:cs="Times New Roman"/>
          <w:b/>
          <w:bCs/>
        </w:rPr>
        <w:t xml:space="preserve"> </w:t>
      </w:r>
    </w:p>
    <w:p w:rsidR="00D2746B" w:rsidRPr="00A91FD9" w:rsidRDefault="00CA25D2" w:rsidP="0066663E">
      <w:pPr>
        <w:pStyle w:val="Akapitzlist"/>
        <w:numPr>
          <w:ilvl w:val="0"/>
          <w:numId w:val="38"/>
        </w:numPr>
        <w:spacing w:after="0" w:line="240" w:lineRule="auto"/>
        <w:jc w:val="both"/>
        <w:rPr>
          <w:rFonts w:ascii="Times New Roman" w:hAnsi="Times New Roman" w:cs="Times New Roman"/>
          <w:bCs/>
        </w:rPr>
      </w:pPr>
      <w:r w:rsidRPr="00A91FD9">
        <w:rPr>
          <w:rFonts w:ascii="Times New Roman" w:hAnsi="Times New Roman" w:cs="Times New Roman"/>
          <w:bCs/>
        </w:rPr>
        <w:t xml:space="preserve"> </w:t>
      </w:r>
      <w:r w:rsidR="00A720A3" w:rsidRPr="00A91FD9">
        <w:rPr>
          <w:rFonts w:ascii="Times New Roman" w:hAnsi="Times New Roman" w:cs="Times New Roman"/>
          <w:bCs/>
        </w:rPr>
        <w:t xml:space="preserve">Termin związania ofertą </w:t>
      </w:r>
      <w:r w:rsidR="00A720A3" w:rsidRPr="00A91FD9">
        <w:rPr>
          <w:rFonts w:ascii="Times New Roman" w:hAnsi="Times New Roman" w:cs="Times New Roman"/>
          <w:bCs/>
          <w:color w:val="000000" w:themeColor="text1"/>
        </w:rPr>
        <w:t xml:space="preserve">wynosi </w:t>
      </w:r>
      <w:r w:rsidR="00A720A3" w:rsidRPr="00A91FD9">
        <w:rPr>
          <w:rFonts w:ascii="Times New Roman" w:hAnsi="Times New Roman" w:cs="Times New Roman"/>
          <w:b/>
          <w:bCs/>
          <w:color w:val="000000" w:themeColor="text1"/>
        </w:rPr>
        <w:t>30 dni</w:t>
      </w:r>
      <w:r w:rsidR="00A720A3" w:rsidRPr="00A91FD9">
        <w:rPr>
          <w:rFonts w:ascii="Times New Roman" w:hAnsi="Times New Roman" w:cs="Times New Roman"/>
          <w:bCs/>
          <w:color w:val="000000" w:themeColor="text1"/>
        </w:rPr>
        <w:t xml:space="preserve">. Bieg </w:t>
      </w:r>
      <w:r w:rsidR="00A720A3" w:rsidRPr="00A91FD9">
        <w:rPr>
          <w:rFonts w:ascii="Times New Roman" w:hAnsi="Times New Roman" w:cs="Times New Roman"/>
          <w:bCs/>
        </w:rPr>
        <w:t>terminu związan</w:t>
      </w:r>
      <w:r w:rsidR="009F6B87" w:rsidRPr="00A91FD9">
        <w:rPr>
          <w:rFonts w:ascii="Times New Roman" w:hAnsi="Times New Roman" w:cs="Times New Roman"/>
          <w:bCs/>
        </w:rPr>
        <w:t>ia ofertą rozpoczyna się wraz z </w:t>
      </w:r>
      <w:r w:rsidR="00A720A3" w:rsidRPr="00A91FD9">
        <w:rPr>
          <w:rFonts w:ascii="Times New Roman" w:hAnsi="Times New Roman" w:cs="Times New Roman"/>
          <w:bCs/>
        </w:rPr>
        <w:t>upływem terminu sk</w:t>
      </w:r>
      <w:r w:rsidR="00D2746B" w:rsidRPr="00A91FD9">
        <w:rPr>
          <w:rFonts w:ascii="Times New Roman" w:hAnsi="Times New Roman" w:cs="Times New Roman"/>
          <w:bCs/>
        </w:rPr>
        <w:t>ładania ofert.</w:t>
      </w:r>
    </w:p>
    <w:p w:rsidR="00F1399F" w:rsidRPr="00A91FD9" w:rsidRDefault="00F1399F" w:rsidP="00F1399F">
      <w:pPr>
        <w:pStyle w:val="Akapitzlist"/>
        <w:spacing w:after="0" w:line="240" w:lineRule="auto"/>
        <w:jc w:val="both"/>
        <w:rPr>
          <w:rFonts w:ascii="Times New Roman" w:hAnsi="Times New Roman" w:cs="Times New Roman"/>
          <w:bCs/>
        </w:rPr>
      </w:pPr>
    </w:p>
    <w:p w:rsidR="00D2746B" w:rsidRPr="00A91FD9" w:rsidRDefault="00A720A3" w:rsidP="0066663E">
      <w:pPr>
        <w:pStyle w:val="Akapitzlist"/>
        <w:numPr>
          <w:ilvl w:val="0"/>
          <w:numId w:val="38"/>
        </w:numPr>
        <w:spacing w:after="0" w:line="240" w:lineRule="auto"/>
        <w:jc w:val="both"/>
        <w:rPr>
          <w:rFonts w:ascii="Times New Roman" w:hAnsi="Times New Roman" w:cs="Times New Roman"/>
          <w:bCs/>
        </w:rPr>
      </w:pPr>
      <w:r w:rsidRPr="00A91FD9">
        <w:rPr>
          <w:rFonts w:ascii="Times New Roman" w:hAnsi="Times New Roman" w:cs="Times New Roman"/>
          <w:bCs/>
        </w:rPr>
        <w:t xml:space="preserve">Wykonawca samodzielnie lub na wniosek Zamawiającego może przedłużyć termin związania ofertą, z tym że Zamawiający może tylko raz, co najmniej na 3 dni przed upływem terminu związania ofertą, zwrócić się do </w:t>
      </w:r>
      <w:r w:rsidR="00D2746B" w:rsidRPr="00A91FD9">
        <w:rPr>
          <w:rFonts w:ascii="Times New Roman" w:hAnsi="Times New Roman" w:cs="Times New Roman"/>
          <w:bCs/>
        </w:rPr>
        <w:t>W</w:t>
      </w:r>
      <w:r w:rsidRPr="00A91FD9">
        <w:rPr>
          <w:rFonts w:ascii="Times New Roman" w:hAnsi="Times New Roman" w:cs="Times New Roman"/>
          <w:bCs/>
        </w:rPr>
        <w:t>ykonawców o wyrażenie zgody na przedłużenie tego terminu o oznaczony okres,</w:t>
      </w:r>
      <w:r w:rsidR="00D2746B" w:rsidRPr="00A91FD9">
        <w:rPr>
          <w:rFonts w:ascii="Times New Roman" w:hAnsi="Times New Roman" w:cs="Times New Roman"/>
          <w:bCs/>
        </w:rPr>
        <w:t xml:space="preserve"> nie dłuższy jednak niż 60 dni.</w:t>
      </w:r>
    </w:p>
    <w:p w:rsidR="00F1399F" w:rsidRPr="00A91FD9" w:rsidRDefault="00F1399F" w:rsidP="00F1399F">
      <w:pPr>
        <w:pStyle w:val="Akapitzlist"/>
        <w:rPr>
          <w:rFonts w:ascii="Times New Roman" w:hAnsi="Times New Roman" w:cs="Times New Roman"/>
          <w:bCs/>
        </w:rPr>
      </w:pPr>
    </w:p>
    <w:p w:rsidR="00A720A3" w:rsidRPr="00A91FD9" w:rsidRDefault="00CA25D2" w:rsidP="0066663E">
      <w:pPr>
        <w:pStyle w:val="Akapitzlist"/>
        <w:numPr>
          <w:ilvl w:val="0"/>
          <w:numId w:val="38"/>
        </w:numPr>
        <w:spacing w:after="0" w:line="240" w:lineRule="auto"/>
        <w:jc w:val="both"/>
        <w:rPr>
          <w:rFonts w:ascii="Times New Roman" w:hAnsi="Times New Roman" w:cs="Times New Roman"/>
          <w:bCs/>
        </w:rPr>
      </w:pPr>
      <w:r w:rsidRPr="00A91FD9">
        <w:rPr>
          <w:rFonts w:ascii="Times New Roman" w:hAnsi="Times New Roman" w:cs="Times New Roman"/>
          <w:bCs/>
        </w:rPr>
        <w:t xml:space="preserve"> </w:t>
      </w:r>
      <w:r w:rsidR="00A720A3" w:rsidRPr="00A91FD9">
        <w:rPr>
          <w:rFonts w:ascii="Times New Roman" w:hAnsi="Times New Roman" w:cs="Times New Roman"/>
          <w:bCs/>
        </w:rPr>
        <w:t xml:space="preserve">Przedłużenie okresu związania ofertą jest dopuszczalne tylko z jednoczesnym przedłużeniem okresu ważności wadium albo, jeżeli nie jest to możliwie,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 </w:t>
      </w:r>
    </w:p>
    <w:p w:rsidR="002B78A8" w:rsidRPr="00A91FD9" w:rsidRDefault="002B78A8" w:rsidP="002B78A8">
      <w:pPr>
        <w:spacing w:after="0" w:line="240" w:lineRule="auto"/>
        <w:jc w:val="both"/>
        <w:rPr>
          <w:rFonts w:ascii="Times New Roman" w:hAnsi="Times New Roman" w:cs="Times New Roman"/>
          <w:bCs/>
        </w:rPr>
      </w:pPr>
    </w:p>
    <w:p w:rsidR="00C01FBD" w:rsidRPr="00A91FD9" w:rsidRDefault="00A720A3" w:rsidP="0066663E">
      <w:pPr>
        <w:pStyle w:val="Akapitzlist"/>
        <w:numPr>
          <w:ilvl w:val="0"/>
          <w:numId w:val="39"/>
        </w:numPr>
        <w:spacing w:line="360" w:lineRule="auto"/>
        <w:jc w:val="both"/>
        <w:rPr>
          <w:rFonts w:ascii="Times New Roman" w:hAnsi="Times New Roman" w:cs="Times New Roman"/>
          <w:bCs/>
          <w:color w:val="000000" w:themeColor="text1"/>
          <w:u w:val="single"/>
        </w:rPr>
      </w:pPr>
      <w:r w:rsidRPr="00A91FD9">
        <w:rPr>
          <w:rFonts w:ascii="Times New Roman" w:hAnsi="Times New Roman" w:cs="Times New Roman"/>
          <w:b/>
          <w:bCs/>
          <w:color w:val="000000" w:themeColor="text1"/>
          <w:u w:val="single"/>
        </w:rPr>
        <w:t xml:space="preserve">OPIS SPOSOBU PRZYGOTOWANIA OFERT: </w:t>
      </w:r>
    </w:p>
    <w:p w:rsidR="008B5680" w:rsidRPr="00A91FD9" w:rsidRDefault="008B5680" w:rsidP="008B5680">
      <w:pPr>
        <w:pStyle w:val="Akapitzlist"/>
        <w:spacing w:line="360" w:lineRule="auto"/>
        <w:ind w:left="1080"/>
        <w:jc w:val="both"/>
        <w:rPr>
          <w:rFonts w:ascii="Times New Roman" w:hAnsi="Times New Roman" w:cs="Times New Roman"/>
          <w:bCs/>
          <w:color w:val="000000" w:themeColor="text1"/>
          <w:u w:val="single"/>
        </w:rPr>
      </w:pPr>
    </w:p>
    <w:p w:rsidR="006C5F82" w:rsidRPr="00A91FD9" w:rsidRDefault="006C5F82" w:rsidP="0066663E">
      <w:pPr>
        <w:pStyle w:val="Akapitzlist"/>
        <w:numPr>
          <w:ilvl w:val="0"/>
          <w:numId w:val="40"/>
        </w:numPr>
        <w:spacing w:line="360" w:lineRule="auto"/>
        <w:jc w:val="both"/>
        <w:rPr>
          <w:rFonts w:ascii="Times New Roman" w:hAnsi="Times New Roman" w:cs="Times New Roman"/>
          <w:bCs/>
          <w:color w:val="000000" w:themeColor="text1"/>
        </w:rPr>
      </w:pPr>
      <w:r w:rsidRPr="00A91FD9">
        <w:rPr>
          <w:rFonts w:ascii="Times New Roman" w:hAnsi="Times New Roman" w:cs="Times New Roman"/>
          <w:bCs/>
        </w:rPr>
        <w:lastRenderedPageBreak/>
        <w:t>Wykonawca może złożyć tyko jedną ofertę.</w:t>
      </w:r>
    </w:p>
    <w:p w:rsidR="001D0E30" w:rsidRPr="00A91FD9" w:rsidRDefault="006C5F82" w:rsidP="0066663E">
      <w:pPr>
        <w:pStyle w:val="Akapitzlist"/>
        <w:numPr>
          <w:ilvl w:val="0"/>
          <w:numId w:val="40"/>
        </w:numPr>
        <w:spacing w:after="0" w:line="240" w:lineRule="auto"/>
        <w:ind w:left="714" w:hanging="357"/>
        <w:jc w:val="both"/>
        <w:rPr>
          <w:rFonts w:ascii="Times New Roman" w:hAnsi="Times New Roman" w:cs="Times New Roman"/>
          <w:bCs/>
        </w:rPr>
      </w:pPr>
      <w:r w:rsidRPr="00A91FD9">
        <w:rPr>
          <w:rFonts w:ascii="Times New Roman" w:hAnsi="Times New Roman" w:cs="Times New Roman"/>
          <w:bCs/>
        </w:rPr>
        <w:t>Ofertę należy sporządzić w języku polskim, złożyć pod rygorem nieważności, w formie pisemnej.</w:t>
      </w:r>
      <w:r w:rsidR="001D0E30" w:rsidRPr="00A91FD9">
        <w:rPr>
          <w:rFonts w:ascii="Times New Roman" w:hAnsi="Times New Roman" w:cs="Times New Roman"/>
          <w:bCs/>
        </w:rPr>
        <w:t xml:space="preserve"> Wszystkie dokumenty sporządzone w języku obcym, muszą być przetłumaczone na język polski i potwierdzone za zgodność z oryginałem przez wykonawcę.</w:t>
      </w:r>
    </w:p>
    <w:p w:rsidR="008B5680" w:rsidRPr="00A91FD9" w:rsidRDefault="008B5680" w:rsidP="008B5680">
      <w:pPr>
        <w:pStyle w:val="Akapitzlist"/>
        <w:spacing w:after="0" w:line="240" w:lineRule="auto"/>
        <w:ind w:left="714"/>
        <w:jc w:val="both"/>
        <w:rPr>
          <w:rFonts w:ascii="Times New Roman" w:hAnsi="Times New Roman" w:cs="Times New Roman"/>
          <w:bCs/>
        </w:rPr>
      </w:pPr>
    </w:p>
    <w:p w:rsidR="006C5F82" w:rsidRPr="00A91FD9" w:rsidRDefault="006C5F82" w:rsidP="0066663E">
      <w:pPr>
        <w:pStyle w:val="Akapitzlist"/>
        <w:numPr>
          <w:ilvl w:val="0"/>
          <w:numId w:val="40"/>
        </w:numPr>
        <w:spacing w:after="0" w:line="240" w:lineRule="auto"/>
        <w:ind w:left="714" w:hanging="357"/>
        <w:jc w:val="both"/>
        <w:rPr>
          <w:rFonts w:ascii="Times New Roman" w:hAnsi="Times New Roman" w:cs="Times New Roman"/>
          <w:bCs/>
          <w:color w:val="000000" w:themeColor="text1"/>
        </w:rPr>
      </w:pPr>
      <w:r w:rsidRPr="00A91FD9">
        <w:rPr>
          <w:rFonts w:ascii="Times New Roman" w:hAnsi="Times New Roman" w:cs="Times New Roman"/>
          <w:bCs/>
        </w:rPr>
        <w:t>Treść złożonej oferty</w:t>
      </w:r>
      <w:r w:rsidRPr="00A91FD9">
        <w:rPr>
          <w:rFonts w:ascii="Times New Roman" w:hAnsi="Times New Roman" w:cs="Times New Roman"/>
          <w:b/>
          <w:bCs/>
        </w:rPr>
        <w:t xml:space="preserve"> musi odpowiadać treści SIWZ</w:t>
      </w:r>
      <w:r w:rsidRPr="00A91FD9">
        <w:rPr>
          <w:rFonts w:ascii="Times New Roman" w:hAnsi="Times New Roman" w:cs="Times New Roman"/>
          <w:bCs/>
        </w:rPr>
        <w:t>. Zamawiający zaleca wykorzystanie formularzy przekazanych przez Zamawiającego. Dopuszcza się w ofercie złożenie Załączników opracowanych przez Wykonawcę, pod warunkiem, że będą one identyczne w treści z formularzami opracowanymi przez Zamawiającego.</w:t>
      </w:r>
    </w:p>
    <w:p w:rsidR="006C5F82" w:rsidRPr="00A91FD9" w:rsidRDefault="006C5F82" w:rsidP="006C5F82">
      <w:pPr>
        <w:pStyle w:val="Akapitzlist"/>
        <w:spacing w:line="360" w:lineRule="auto"/>
        <w:jc w:val="both"/>
        <w:rPr>
          <w:rFonts w:ascii="Times New Roman" w:hAnsi="Times New Roman" w:cs="Times New Roman"/>
          <w:bCs/>
          <w:color w:val="000000" w:themeColor="text1"/>
        </w:rPr>
      </w:pPr>
    </w:p>
    <w:p w:rsidR="003313C5" w:rsidRPr="00A91FD9" w:rsidRDefault="003313C5" w:rsidP="0066663E">
      <w:pPr>
        <w:pStyle w:val="Akapitzlist"/>
        <w:numPr>
          <w:ilvl w:val="0"/>
          <w:numId w:val="40"/>
        </w:numPr>
        <w:spacing w:line="360" w:lineRule="auto"/>
        <w:jc w:val="both"/>
        <w:rPr>
          <w:rFonts w:ascii="Times New Roman" w:hAnsi="Times New Roman" w:cs="Times New Roman"/>
          <w:bCs/>
          <w:color w:val="000000" w:themeColor="text1"/>
        </w:rPr>
      </w:pPr>
      <w:r w:rsidRPr="00A91FD9">
        <w:rPr>
          <w:rFonts w:ascii="Times New Roman" w:hAnsi="Times New Roman" w:cs="Times New Roman"/>
          <w:b/>
          <w:bCs/>
        </w:rPr>
        <w:t>Oferta winna zawierać:</w:t>
      </w:r>
    </w:p>
    <w:p w:rsidR="003313C5" w:rsidRPr="00A91FD9" w:rsidRDefault="00A720A3" w:rsidP="0066663E">
      <w:pPr>
        <w:pStyle w:val="Akapitzlist"/>
        <w:numPr>
          <w:ilvl w:val="0"/>
          <w:numId w:val="13"/>
        </w:numPr>
        <w:spacing w:line="360" w:lineRule="auto"/>
        <w:contextualSpacing w:val="0"/>
        <w:jc w:val="both"/>
        <w:rPr>
          <w:rFonts w:ascii="Times New Roman" w:hAnsi="Times New Roman" w:cs="Times New Roman"/>
          <w:b/>
          <w:bCs/>
        </w:rPr>
      </w:pPr>
      <w:r w:rsidRPr="00A91FD9">
        <w:rPr>
          <w:rFonts w:ascii="Times New Roman" w:hAnsi="Times New Roman" w:cs="Times New Roman"/>
          <w:b/>
          <w:bCs/>
        </w:rPr>
        <w:t>wypełniony i podpisany formularz oferty (</w:t>
      </w:r>
      <w:r w:rsidRPr="00A91FD9">
        <w:rPr>
          <w:rFonts w:ascii="Times New Roman" w:hAnsi="Times New Roman" w:cs="Times New Roman"/>
          <w:b/>
          <w:bCs/>
          <w:iCs/>
        </w:rPr>
        <w:t xml:space="preserve">wg </w:t>
      </w:r>
      <w:r w:rsidR="002730F0" w:rsidRPr="00A91FD9">
        <w:rPr>
          <w:rFonts w:ascii="Times New Roman" w:hAnsi="Times New Roman" w:cs="Times New Roman"/>
          <w:b/>
          <w:bCs/>
          <w:iCs/>
        </w:rPr>
        <w:t>Załączn</w:t>
      </w:r>
      <w:r w:rsidRPr="00A91FD9">
        <w:rPr>
          <w:rFonts w:ascii="Times New Roman" w:hAnsi="Times New Roman" w:cs="Times New Roman"/>
          <w:b/>
          <w:bCs/>
          <w:iCs/>
        </w:rPr>
        <w:t>ika nr 1</w:t>
      </w:r>
      <w:r w:rsidR="003313C5" w:rsidRPr="00A91FD9">
        <w:rPr>
          <w:rFonts w:ascii="Times New Roman" w:hAnsi="Times New Roman" w:cs="Times New Roman"/>
          <w:b/>
          <w:bCs/>
        </w:rPr>
        <w:t>);</w:t>
      </w:r>
    </w:p>
    <w:p w:rsidR="00A720A3" w:rsidRPr="00A91FD9" w:rsidRDefault="00A720A3" w:rsidP="0066663E">
      <w:pPr>
        <w:pStyle w:val="Akapitzlist"/>
        <w:numPr>
          <w:ilvl w:val="0"/>
          <w:numId w:val="13"/>
        </w:numPr>
        <w:spacing w:after="0" w:line="240" w:lineRule="auto"/>
        <w:ind w:left="714" w:hanging="357"/>
        <w:contextualSpacing w:val="0"/>
        <w:jc w:val="both"/>
        <w:rPr>
          <w:rFonts w:ascii="Times New Roman" w:hAnsi="Times New Roman" w:cs="Times New Roman"/>
          <w:b/>
          <w:bCs/>
        </w:rPr>
      </w:pPr>
      <w:r w:rsidRPr="00A91FD9">
        <w:rPr>
          <w:rFonts w:ascii="Times New Roman" w:hAnsi="Times New Roman" w:cs="Times New Roman"/>
          <w:b/>
          <w:bCs/>
          <w:iCs/>
        </w:rPr>
        <w:t xml:space="preserve">odpowiednio: </w:t>
      </w:r>
      <w:r w:rsidRPr="00A91FD9">
        <w:rPr>
          <w:rFonts w:ascii="Times New Roman" w:hAnsi="Times New Roman" w:cs="Times New Roman"/>
          <w:b/>
          <w:bCs/>
        </w:rPr>
        <w:t xml:space="preserve">oryginał dokumentu wadialnego </w:t>
      </w:r>
      <w:r w:rsidRPr="00A91FD9">
        <w:rPr>
          <w:rFonts w:ascii="Times New Roman" w:hAnsi="Times New Roman" w:cs="Times New Roman"/>
          <w:b/>
          <w:bCs/>
          <w:iCs/>
        </w:rPr>
        <w:t>lub w przypadku wpłaty wadium w pieniądzu (</w:t>
      </w:r>
      <w:r w:rsidRPr="00A91FD9">
        <w:rPr>
          <w:rFonts w:ascii="Times New Roman" w:hAnsi="Times New Roman" w:cs="Times New Roman"/>
          <w:b/>
          <w:bCs/>
        </w:rPr>
        <w:t>o ile jest to możliwe</w:t>
      </w:r>
      <w:r w:rsidRPr="00A91FD9">
        <w:rPr>
          <w:rFonts w:ascii="Times New Roman" w:hAnsi="Times New Roman" w:cs="Times New Roman"/>
          <w:b/>
          <w:bCs/>
          <w:iCs/>
        </w:rPr>
        <w:t xml:space="preserve">) </w:t>
      </w:r>
      <w:r w:rsidRPr="00A91FD9">
        <w:rPr>
          <w:rFonts w:ascii="Times New Roman" w:hAnsi="Times New Roman" w:cs="Times New Roman"/>
          <w:b/>
          <w:bCs/>
        </w:rPr>
        <w:t>kserokopię przelewu potwierdzającego</w:t>
      </w:r>
      <w:r w:rsidR="009F6B87" w:rsidRPr="00A91FD9">
        <w:rPr>
          <w:rFonts w:ascii="Times New Roman" w:hAnsi="Times New Roman" w:cs="Times New Roman"/>
          <w:b/>
          <w:bCs/>
        </w:rPr>
        <w:t xml:space="preserve"> wniesienie wadium w </w:t>
      </w:r>
      <w:r w:rsidR="003313C5" w:rsidRPr="00A91FD9">
        <w:rPr>
          <w:rFonts w:ascii="Times New Roman" w:hAnsi="Times New Roman" w:cs="Times New Roman"/>
          <w:b/>
          <w:bCs/>
        </w:rPr>
        <w:t>pieniądzu;</w:t>
      </w:r>
    </w:p>
    <w:p w:rsidR="003313C5" w:rsidRPr="00A91FD9" w:rsidRDefault="003313C5" w:rsidP="0066663E">
      <w:pPr>
        <w:pStyle w:val="Akapitzlist"/>
        <w:numPr>
          <w:ilvl w:val="0"/>
          <w:numId w:val="13"/>
        </w:numPr>
        <w:spacing w:after="0" w:line="240" w:lineRule="auto"/>
        <w:ind w:left="714" w:hanging="357"/>
        <w:contextualSpacing w:val="0"/>
        <w:jc w:val="both"/>
        <w:rPr>
          <w:rFonts w:ascii="Times New Roman" w:hAnsi="Times New Roman" w:cs="Times New Roman"/>
          <w:bCs/>
        </w:rPr>
      </w:pPr>
      <w:r w:rsidRPr="00A91FD9">
        <w:rPr>
          <w:rFonts w:ascii="Times New Roman" w:hAnsi="Times New Roman" w:cs="Times New Roman"/>
          <w:bCs/>
        </w:rPr>
        <w:t>w</w:t>
      </w:r>
      <w:r w:rsidR="00A720A3" w:rsidRPr="00A91FD9">
        <w:rPr>
          <w:rFonts w:ascii="Times New Roman" w:hAnsi="Times New Roman" w:cs="Times New Roman"/>
          <w:bCs/>
        </w:rPr>
        <w:t xml:space="preserve"> przypadku złożenia </w:t>
      </w:r>
      <w:r w:rsidR="00A720A3" w:rsidRPr="00A91FD9">
        <w:rPr>
          <w:rFonts w:ascii="Times New Roman" w:hAnsi="Times New Roman" w:cs="Times New Roman"/>
          <w:b/>
          <w:bCs/>
        </w:rPr>
        <w:t>oferty wspólnej – pełnomocnictw</w:t>
      </w:r>
      <w:r w:rsidR="009F6B87" w:rsidRPr="00A91FD9">
        <w:rPr>
          <w:rFonts w:ascii="Times New Roman" w:hAnsi="Times New Roman" w:cs="Times New Roman"/>
          <w:b/>
          <w:bCs/>
        </w:rPr>
        <w:t>o</w:t>
      </w:r>
      <w:r w:rsidR="009F6B87" w:rsidRPr="00A91FD9">
        <w:rPr>
          <w:rFonts w:ascii="Times New Roman" w:hAnsi="Times New Roman" w:cs="Times New Roman"/>
          <w:bCs/>
        </w:rPr>
        <w:t xml:space="preserve"> udzielone Pełnomocnikowi (np. </w:t>
      </w:r>
      <w:r w:rsidR="00A720A3" w:rsidRPr="00A91FD9">
        <w:rPr>
          <w:rFonts w:ascii="Times New Roman" w:hAnsi="Times New Roman" w:cs="Times New Roman"/>
          <w:bCs/>
        </w:rPr>
        <w:t>Liderowi</w:t>
      </w:r>
      <w:r w:rsidRPr="00A91FD9">
        <w:rPr>
          <w:rFonts w:ascii="Times New Roman" w:hAnsi="Times New Roman" w:cs="Times New Roman"/>
          <w:bCs/>
        </w:rPr>
        <w:t>/przedstawicielowi/</w:t>
      </w:r>
      <w:r w:rsidR="00A720A3" w:rsidRPr="00A91FD9">
        <w:rPr>
          <w:rFonts w:ascii="Times New Roman" w:hAnsi="Times New Roman" w:cs="Times New Roman"/>
          <w:bCs/>
        </w:rPr>
        <w:t xml:space="preserve">partnerowi </w:t>
      </w:r>
      <w:r w:rsidR="009F6B87" w:rsidRPr="00A91FD9">
        <w:rPr>
          <w:rFonts w:ascii="Times New Roman" w:hAnsi="Times New Roman" w:cs="Times New Roman"/>
          <w:bCs/>
        </w:rPr>
        <w:t>wiodącemu) do reprezentowania w </w:t>
      </w:r>
      <w:r w:rsidR="00A720A3" w:rsidRPr="00A91FD9">
        <w:rPr>
          <w:rFonts w:ascii="Times New Roman" w:hAnsi="Times New Roman" w:cs="Times New Roman"/>
          <w:bCs/>
        </w:rPr>
        <w:t xml:space="preserve">postępowaniu lub do reprezentowania </w:t>
      </w:r>
      <w:r w:rsidRPr="00A91FD9">
        <w:rPr>
          <w:rFonts w:ascii="Times New Roman" w:hAnsi="Times New Roman" w:cs="Times New Roman"/>
          <w:bCs/>
        </w:rPr>
        <w:t>w postępowaniu i zawarciu umowy;</w:t>
      </w:r>
    </w:p>
    <w:p w:rsidR="007C5491" w:rsidRPr="00A91FD9" w:rsidRDefault="007C5491" w:rsidP="007C5491">
      <w:pPr>
        <w:pStyle w:val="Akapitzlist"/>
        <w:spacing w:after="0" w:line="240" w:lineRule="auto"/>
        <w:ind w:left="714"/>
        <w:contextualSpacing w:val="0"/>
        <w:jc w:val="both"/>
        <w:rPr>
          <w:rFonts w:ascii="Times New Roman" w:hAnsi="Times New Roman" w:cs="Times New Roman"/>
          <w:bCs/>
        </w:rPr>
      </w:pPr>
    </w:p>
    <w:p w:rsidR="003313C5" w:rsidRPr="00A91FD9" w:rsidRDefault="00A720A3" w:rsidP="0066663E">
      <w:pPr>
        <w:pStyle w:val="Akapitzlist"/>
        <w:numPr>
          <w:ilvl w:val="0"/>
          <w:numId w:val="13"/>
        </w:numPr>
        <w:spacing w:line="360" w:lineRule="auto"/>
        <w:contextualSpacing w:val="0"/>
        <w:jc w:val="both"/>
        <w:rPr>
          <w:rFonts w:ascii="Times New Roman" w:hAnsi="Times New Roman" w:cs="Times New Roman"/>
          <w:bCs/>
        </w:rPr>
      </w:pPr>
      <w:r w:rsidRPr="00A91FD9">
        <w:rPr>
          <w:rFonts w:ascii="Times New Roman" w:hAnsi="Times New Roman" w:cs="Times New Roman"/>
          <w:b/>
          <w:bCs/>
        </w:rPr>
        <w:t>dokumenty i oś</w:t>
      </w:r>
      <w:r w:rsidR="003313C5" w:rsidRPr="00A91FD9">
        <w:rPr>
          <w:rFonts w:ascii="Times New Roman" w:hAnsi="Times New Roman" w:cs="Times New Roman"/>
          <w:b/>
          <w:bCs/>
        </w:rPr>
        <w:t xml:space="preserve">wiadczenia wymienione </w:t>
      </w:r>
      <w:r w:rsidR="003313C5" w:rsidRPr="00A91FD9">
        <w:rPr>
          <w:rFonts w:ascii="Times New Roman" w:hAnsi="Times New Roman" w:cs="Times New Roman"/>
          <w:b/>
          <w:bCs/>
          <w:color w:val="000000" w:themeColor="text1"/>
        </w:rPr>
        <w:t xml:space="preserve">w </w:t>
      </w:r>
      <w:r w:rsidR="008B5680" w:rsidRPr="00A91FD9">
        <w:rPr>
          <w:rFonts w:ascii="Times New Roman" w:hAnsi="Times New Roman" w:cs="Times New Roman"/>
          <w:b/>
          <w:bCs/>
          <w:color w:val="000000" w:themeColor="text1"/>
        </w:rPr>
        <w:t>Rozdz. VII pkt 1 i 2</w:t>
      </w:r>
      <w:r w:rsidR="008E78BE" w:rsidRPr="00A91FD9">
        <w:rPr>
          <w:rFonts w:ascii="Times New Roman" w:hAnsi="Times New Roman" w:cs="Times New Roman"/>
          <w:b/>
          <w:bCs/>
          <w:color w:val="000000" w:themeColor="text1"/>
        </w:rPr>
        <w:t xml:space="preserve"> </w:t>
      </w:r>
      <w:r w:rsidR="00451FD3" w:rsidRPr="00A91FD9">
        <w:rPr>
          <w:rFonts w:ascii="Times New Roman" w:hAnsi="Times New Roman" w:cs="Times New Roman"/>
          <w:b/>
          <w:bCs/>
          <w:color w:val="000000" w:themeColor="text1"/>
        </w:rPr>
        <w:t>;</w:t>
      </w:r>
    </w:p>
    <w:p w:rsidR="008B5680" w:rsidRPr="00A91FD9" w:rsidRDefault="00A720A3" w:rsidP="0066663E">
      <w:pPr>
        <w:pStyle w:val="Akapitzlist"/>
        <w:numPr>
          <w:ilvl w:val="0"/>
          <w:numId w:val="13"/>
        </w:numPr>
        <w:spacing w:after="0" w:line="240" w:lineRule="auto"/>
        <w:ind w:left="714" w:hanging="357"/>
        <w:contextualSpacing w:val="0"/>
        <w:jc w:val="both"/>
        <w:rPr>
          <w:rFonts w:ascii="Times New Roman" w:hAnsi="Times New Roman" w:cs="Times New Roman"/>
          <w:b/>
          <w:bCs/>
        </w:rPr>
      </w:pPr>
      <w:r w:rsidRPr="00A91FD9">
        <w:rPr>
          <w:rFonts w:ascii="Times New Roman" w:hAnsi="Times New Roman" w:cs="Times New Roman"/>
          <w:b/>
          <w:bCs/>
        </w:rPr>
        <w:t xml:space="preserve">listę podmiotów należących do tej samej grupy kapitałowej </w:t>
      </w:r>
      <w:r w:rsidRPr="00A91FD9">
        <w:rPr>
          <w:rFonts w:ascii="Times New Roman" w:hAnsi="Times New Roman" w:cs="Times New Roman"/>
          <w:bCs/>
        </w:rPr>
        <w:t xml:space="preserve">o której mowa w art. 24 ust. 2 </w:t>
      </w:r>
      <w:r w:rsidR="001763BD" w:rsidRPr="00A91FD9">
        <w:rPr>
          <w:rFonts w:ascii="Times New Roman" w:hAnsi="Times New Roman" w:cs="Times New Roman"/>
          <w:bCs/>
        </w:rPr>
        <w:t>pkt</w:t>
      </w:r>
      <w:r w:rsidR="003313C5" w:rsidRPr="00A91FD9">
        <w:rPr>
          <w:rFonts w:ascii="Times New Roman" w:hAnsi="Times New Roman" w:cs="Times New Roman"/>
          <w:bCs/>
        </w:rPr>
        <w:t xml:space="preserve"> </w:t>
      </w:r>
      <w:r w:rsidRPr="00A91FD9">
        <w:rPr>
          <w:rFonts w:ascii="Times New Roman" w:hAnsi="Times New Roman" w:cs="Times New Roman"/>
          <w:bCs/>
        </w:rPr>
        <w:t>5 ustawy Prawo zamówień publicznych wraz z informacją czy istniejące powiązania nie prowadzą do zachwiania uczciwej konkurencji pomięd</w:t>
      </w:r>
      <w:r w:rsidR="009F6B87" w:rsidRPr="00A91FD9">
        <w:rPr>
          <w:rFonts w:ascii="Times New Roman" w:hAnsi="Times New Roman" w:cs="Times New Roman"/>
          <w:bCs/>
        </w:rPr>
        <w:t>zy wykonawcami w postępowaniu o </w:t>
      </w:r>
      <w:r w:rsidRPr="00A91FD9">
        <w:rPr>
          <w:rFonts w:ascii="Times New Roman" w:hAnsi="Times New Roman" w:cs="Times New Roman"/>
          <w:bCs/>
        </w:rPr>
        <w:t>udzielenie zamówienia lub informację</w:t>
      </w:r>
      <w:r w:rsidR="003313C5" w:rsidRPr="00A91FD9">
        <w:rPr>
          <w:rFonts w:ascii="Times New Roman" w:hAnsi="Times New Roman" w:cs="Times New Roman"/>
          <w:bCs/>
        </w:rPr>
        <w:t xml:space="preserve"> o </w:t>
      </w:r>
      <w:r w:rsidRPr="00A91FD9">
        <w:rPr>
          <w:rFonts w:ascii="Times New Roman" w:hAnsi="Times New Roman" w:cs="Times New Roman"/>
          <w:bCs/>
        </w:rPr>
        <w:t>tym, że nie należy do grupy k</w:t>
      </w:r>
      <w:r w:rsidR="003313C5" w:rsidRPr="00A91FD9">
        <w:rPr>
          <w:rFonts w:ascii="Times New Roman" w:hAnsi="Times New Roman" w:cs="Times New Roman"/>
          <w:bCs/>
        </w:rPr>
        <w:t xml:space="preserve">apitałowej – </w:t>
      </w:r>
      <w:r w:rsidR="003313C5" w:rsidRPr="00A91FD9">
        <w:rPr>
          <w:rFonts w:ascii="Times New Roman" w:hAnsi="Times New Roman" w:cs="Times New Roman"/>
          <w:b/>
          <w:bCs/>
        </w:rPr>
        <w:t xml:space="preserve">wg </w:t>
      </w:r>
      <w:r w:rsidR="002730F0" w:rsidRPr="00A91FD9">
        <w:rPr>
          <w:rFonts w:ascii="Times New Roman" w:hAnsi="Times New Roman" w:cs="Times New Roman"/>
          <w:b/>
          <w:bCs/>
        </w:rPr>
        <w:t>Załączn</w:t>
      </w:r>
      <w:r w:rsidR="003313C5" w:rsidRPr="00A91FD9">
        <w:rPr>
          <w:rFonts w:ascii="Times New Roman" w:hAnsi="Times New Roman" w:cs="Times New Roman"/>
          <w:b/>
          <w:bCs/>
        </w:rPr>
        <w:t>ika nr 6.</w:t>
      </w:r>
    </w:p>
    <w:p w:rsidR="008B5680" w:rsidRPr="00A91FD9" w:rsidRDefault="008B5680" w:rsidP="008B5680">
      <w:pPr>
        <w:pStyle w:val="Akapitzlist"/>
        <w:spacing w:after="0" w:line="240" w:lineRule="auto"/>
        <w:ind w:left="714"/>
        <w:contextualSpacing w:val="0"/>
        <w:jc w:val="both"/>
        <w:rPr>
          <w:rFonts w:ascii="Times New Roman" w:hAnsi="Times New Roman" w:cs="Times New Roman"/>
          <w:b/>
          <w:bCs/>
        </w:rPr>
      </w:pPr>
    </w:p>
    <w:p w:rsidR="008B5680" w:rsidRPr="00A91FD9" w:rsidRDefault="00A720A3" w:rsidP="0066663E">
      <w:pPr>
        <w:pStyle w:val="Akapitzlist"/>
        <w:numPr>
          <w:ilvl w:val="0"/>
          <w:numId w:val="40"/>
        </w:numPr>
        <w:spacing w:line="360" w:lineRule="auto"/>
        <w:jc w:val="both"/>
        <w:rPr>
          <w:rFonts w:ascii="Times New Roman" w:hAnsi="Times New Roman" w:cs="Times New Roman"/>
          <w:bCs/>
        </w:rPr>
      </w:pPr>
      <w:r w:rsidRPr="00A91FD9">
        <w:rPr>
          <w:rFonts w:ascii="Times New Roman" w:hAnsi="Times New Roman" w:cs="Times New Roman"/>
          <w:bCs/>
        </w:rPr>
        <w:t>Wykonawca ponosi wszystkie koszty związane z przygotowaniem i złożeniem oferty.</w:t>
      </w:r>
    </w:p>
    <w:p w:rsidR="008B5680" w:rsidRPr="00A91FD9" w:rsidRDefault="008B5680" w:rsidP="008B5680">
      <w:pPr>
        <w:pStyle w:val="Akapitzlist"/>
        <w:spacing w:line="360" w:lineRule="auto"/>
        <w:jc w:val="both"/>
        <w:rPr>
          <w:rFonts w:ascii="Times New Roman" w:hAnsi="Times New Roman" w:cs="Times New Roman"/>
          <w:bCs/>
        </w:rPr>
      </w:pPr>
    </w:p>
    <w:p w:rsidR="003313C5" w:rsidRPr="00A91FD9" w:rsidRDefault="00A720A3" w:rsidP="0066663E">
      <w:pPr>
        <w:pStyle w:val="Akapitzlist"/>
        <w:numPr>
          <w:ilvl w:val="0"/>
          <w:numId w:val="40"/>
        </w:numPr>
        <w:spacing w:after="0" w:line="240" w:lineRule="auto"/>
        <w:ind w:left="714" w:hanging="357"/>
        <w:jc w:val="both"/>
        <w:rPr>
          <w:rFonts w:ascii="Times New Roman" w:hAnsi="Times New Roman" w:cs="Times New Roman"/>
          <w:bCs/>
        </w:rPr>
      </w:pPr>
      <w:r w:rsidRPr="00A91FD9">
        <w:rPr>
          <w:rFonts w:ascii="Times New Roman" w:hAnsi="Times New Roman" w:cs="Times New Roman"/>
        </w:rPr>
        <w:t>Ofertę należy złożyć na (lub według wzoru) druku „</w:t>
      </w:r>
      <w:r w:rsidR="002F4457" w:rsidRPr="00A91FD9">
        <w:rPr>
          <w:rFonts w:ascii="Times New Roman" w:hAnsi="Times New Roman" w:cs="Times New Roman"/>
        </w:rPr>
        <w:t>Formularz oferty</w:t>
      </w:r>
      <w:r w:rsidRPr="00A91FD9">
        <w:rPr>
          <w:rFonts w:ascii="Times New Roman" w:hAnsi="Times New Roman" w:cs="Times New Roman"/>
        </w:rPr>
        <w:t xml:space="preserve">” – </w:t>
      </w:r>
      <w:r w:rsidR="002730F0" w:rsidRPr="00A91FD9">
        <w:rPr>
          <w:rFonts w:ascii="Times New Roman" w:hAnsi="Times New Roman" w:cs="Times New Roman"/>
          <w:b/>
        </w:rPr>
        <w:t>Załączn</w:t>
      </w:r>
      <w:r w:rsidRPr="00A91FD9">
        <w:rPr>
          <w:rFonts w:ascii="Times New Roman" w:hAnsi="Times New Roman" w:cs="Times New Roman"/>
          <w:b/>
        </w:rPr>
        <w:t>ik nr 1</w:t>
      </w:r>
      <w:r w:rsidRPr="00A91FD9">
        <w:rPr>
          <w:rFonts w:ascii="Times New Roman" w:hAnsi="Times New Roman" w:cs="Times New Roman"/>
        </w:rPr>
        <w:t>. Wykonawcy nie wolno dokonywać żadnych zmian merytorycznych we wzorze druku „</w:t>
      </w:r>
      <w:r w:rsidR="002F4457" w:rsidRPr="00A91FD9">
        <w:rPr>
          <w:rFonts w:ascii="Times New Roman" w:hAnsi="Times New Roman" w:cs="Times New Roman"/>
        </w:rPr>
        <w:t>Formularz oferty</w:t>
      </w:r>
      <w:r w:rsidRPr="00A91FD9">
        <w:rPr>
          <w:rFonts w:ascii="Times New Roman" w:hAnsi="Times New Roman" w:cs="Times New Roman"/>
        </w:rPr>
        <w:t>” op</w:t>
      </w:r>
      <w:r w:rsidR="003313C5" w:rsidRPr="00A91FD9">
        <w:rPr>
          <w:rFonts w:ascii="Times New Roman" w:hAnsi="Times New Roman" w:cs="Times New Roman"/>
        </w:rPr>
        <w:t>racowanego przez Zamawiającego.</w:t>
      </w:r>
    </w:p>
    <w:p w:rsidR="008B5680" w:rsidRPr="00A91FD9" w:rsidRDefault="008B5680" w:rsidP="008B5680">
      <w:pPr>
        <w:pStyle w:val="Akapitzlist"/>
        <w:rPr>
          <w:rFonts w:ascii="Times New Roman" w:hAnsi="Times New Roman" w:cs="Times New Roman"/>
          <w:bCs/>
        </w:rPr>
      </w:pPr>
    </w:p>
    <w:p w:rsidR="003313C5" w:rsidRPr="00A91FD9" w:rsidRDefault="003B005A" w:rsidP="0066663E">
      <w:pPr>
        <w:pStyle w:val="Akapitzlist"/>
        <w:numPr>
          <w:ilvl w:val="0"/>
          <w:numId w:val="40"/>
        </w:numPr>
        <w:spacing w:after="0" w:line="240" w:lineRule="auto"/>
        <w:ind w:left="714" w:hanging="357"/>
        <w:jc w:val="both"/>
        <w:rPr>
          <w:rFonts w:ascii="Times New Roman" w:hAnsi="Times New Roman" w:cs="Times New Roman"/>
          <w:bCs/>
        </w:rPr>
      </w:pPr>
      <w:r w:rsidRPr="00A91FD9">
        <w:rPr>
          <w:rFonts w:ascii="Times New Roman" w:hAnsi="Times New Roman" w:cs="Times New Roman"/>
        </w:rPr>
        <w:t xml:space="preserve"> </w:t>
      </w:r>
      <w:r w:rsidR="00A720A3" w:rsidRPr="00A91FD9">
        <w:rPr>
          <w:rFonts w:ascii="Times New Roman" w:hAnsi="Times New Roman" w:cs="Times New Roman"/>
        </w:rPr>
        <w:t xml:space="preserve">Oferta i </w:t>
      </w:r>
      <w:r w:rsidR="002730F0" w:rsidRPr="00A91FD9">
        <w:rPr>
          <w:rFonts w:ascii="Times New Roman" w:hAnsi="Times New Roman" w:cs="Times New Roman"/>
        </w:rPr>
        <w:t>Załączn</w:t>
      </w:r>
      <w:r w:rsidR="00A720A3" w:rsidRPr="00A91FD9">
        <w:rPr>
          <w:rFonts w:ascii="Times New Roman" w:hAnsi="Times New Roman" w:cs="Times New Roman"/>
        </w:rPr>
        <w:t>iki do oferty (oświadczenia i dokumenty) muszą być podpisane przez osobę/osoby upoważnioną/e do reprezentowania firmy na zew</w:t>
      </w:r>
      <w:r w:rsidR="009F6B87" w:rsidRPr="00A91FD9">
        <w:rPr>
          <w:rFonts w:ascii="Times New Roman" w:hAnsi="Times New Roman" w:cs="Times New Roman"/>
        </w:rPr>
        <w:t>nątrz i zaciągania zobowiązań w </w:t>
      </w:r>
      <w:r w:rsidR="00A720A3" w:rsidRPr="00A91FD9">
        <w:rPr>
          <w:rFonts w:ascii="Times New Roman" w:hAnsi="Times New Roman" w:cs="Times New Roman"/>
        </w:rPr>
        <w:t xml:space="preserve">wysokości odpowiadającej cenie oferty. Jeśli dokument przedstawiony jest w postaci kserokopii – poświadczenie, oprócz adnotacji: </w:t>
      </w:r>
      <w:r w:rsidR="00A720A3" w:rsidRPr="00A91FD9">
        <w:rPr>
          <w:rFonts w:ascii="Times New Roman" w:hAnsi="Times New Roman" w:cs="Times New Roman"/>
          <w:b/>
        </w:rPr>
        <w:t>„za zgodność z oryginałem”</w:t>
      </w:r>
      <w:r w:rsidR="00A720A3" w:rsidRPr="00A91FD9">
        <w:rPr>
          <w:rFonts w:ascii="Times New Roman" w:hAnsi="Times New Roman" w:cs="Times New Roman"/>
        </w:rPr>
        <w:t xml:space="preserve">, musi być opatrzone </w:t>
      </w:r>
      <w:r w:rsidR="00A720A3" w:rsidRPr="00A91FD9">
        <w:rPr>
          <w:rFonts w:ascii="Times New Roman" w:hAnsi="Times New Roman" w:cs="Times New Roman"/>
          <w:b/>
        </w:rPr>
        <w:t>imienną pieczątką i podpisem osoby</w:t>
      </w:r>
      <w:r w:rsidR="00A720A3" w:rsidRPr="00A91FD9">
        <w:rPr>
          <w:rFonts w:ascii="Times New Roman" w:hAnsi="Times New Roman" w:cs="Times New Roman"/>
        </w:rPr>
        <w:t xml:space="preserve"> upoważnionej do rep</w:t>
      </w:r>
      <w:r w:rsidR="003313C5" w:rsidRPr="00A91FD9">
        <w:rPr>
          <w:rFonts w:ascii="Times New Roman" w:hAnsi="Times New Roman" w:cs="Times New Roman"/>
        </w:rPr>
        <w:t>rezentowania firmy na zewnątrz.</w:t>
      </w:r>
    </w:p>
    <w:p w:rsidR="008B5680" w:rsidRPr="00A91FD9" w:rsidRDefault="008B5680" w:rsidP="008B5680">
      <w:pPr>
        <w:pStyle w:val="Akapitzlist"/>
        <w:rPr>
          <w:rFonts w:ascii="Times New Roman" w:hAnsi="Times New Roman" w:cs="Times New Roman"/>
          <w:bCs/>
        </w:rPr>
      </w:pPr>
    </w:p>
    <w:p w:rsidR="003313C5" w:rsidRPr="00A91FD9" w:rsidRDefault="003B005A" w:rsidP="0066663E">
      <w:pPr>
        <w:pStyle w:val="Akapitzlist"/>
        <w:numPr>
          <w:ilvl w:val="0"/>
          <w:numId w:val="40"/>
        </w:numPr>
        <w:spacing w:after="0" w:line="240" w:lineRule="auto"/>
        <w:ind w:left="714" w:hanging="357"/>
        <w:jc w:val="both"/>
        <w:rPr>
          <w:rFonts w:ascii="Times New Roman" w:hAnsi="Times New Roman" w:cs="Times New Roman"/>
          <w:bCs/>
        </w:rPr>
      </w:pPr>
      <w:r w:rsidRPr="00A91FD9">
        <w:rPr>
          <w:rFonts w:ascii="Times New Roman" w:hAnsi="Times New Roman" w:cs="Times New Roman"/>
          <w:bCs/>
        </w:rPr>
        <w:t xml:space="preserve"> </w:t>
      </w:r>
      <w:r w:rsidR="00A720A3" w:rsidRPr="00A91FD9">
        <w:rPr>
          <w:rFonts w:ascii="Times New Roman" w:hAnsi="Times New Roman" w:cs="Times New Roman"/>
          <w:bCs/>
        </w:rPr>
        <w:t>Zaleca się</w:t>
      </w:r>
      <w:r w:rsidR="003313C5" w:rsidRPr="00A91FD9">
        <w:rPr>
          <w:rFonts w:ascii="Times New Roman" w:hAnsi="Times New Roman" w:cs="Times New Roman"/>
          <w:bCs/>
        </w:rPr>
        <w:t>,</w:t>
      </w:r>
      <w:r w:rsidR="00A720A3" w:rsidRPr="00A91FD9">
        <w:rPr>
          <w:rFonts w:ascii="Times New Roman" w:hAnsi="Times New Roman" w:cs="Times New Roman"/>
          <w:bCs/>
        </w:rPr>
        <w:t xml:space="preserve"> </w:t>
      </w:r>
      <w:r w:rsidR="00A720A3" w:rsidRPr="00A91FD9">
        <w:rPr>
          <w:rFonts w:ascii="Times New Roman" w:hAnsi="Times New Roman" w:cs="Times New Roman"/>
        </w:rPr>
        <w:t xml:space="preserve">aby każda kartka oferty wraz ze wszystkimi </w:t>
      </w:r>
      <w:r w:rsidR="002730F0" w:rsidRPr="00A91FD9">
        <w:rPr>
          <w:rFonts w:ascii="Times New Roman" w:hAnsi="Times New Roman" w:cs="Times New Roman"/>
        </w:rPr>
        <w:t>Załączn</w:t>
      </w:r>
      <w:r w:rsidR="009F6B87" w:rsidRPr="00A91FD9">
        <w:rPr>
          <w:rFonts w:ascii="Times New Roman" w:hAnsi="Times New Roman" w:cs="Times New Roman"/>
        </w:rPr>
        <w:t>ikami była ponumerowana i </w:t>
      </w:r>
      <w:r w:rsidR="00A720A3" w:rsidRPr="00A91FD9">
        <w:rPr>
          <w:rFonts w:ascii="Times New Roman" w:hAnsi="Times New Roman" w:cs="Times New Roman"/>
        </w:rPr>
        <w:t>parafowana przez osobę podpisującą ofertę oraz trwale spięte.</w:t>
      </w:r>
      <w:r w:rsidR="009F6B87" w:rsidRPr="00A91FD9">
        <w:rPr>
          <w:rFonts w:ascii="Times New Roman" w:hAnsi="Times New Roman" w:cs="Times New Roman"/>
        </w:rPr>
        <w:t xml:space="preserve"> Natomiast wszystkie miejsca, w </w:t>
      </w:r>
      <w:r w:rsidR="00A720A3" w:rsidRPr="00A91FD9">
        <w:rPr>
          <w:rFonts w:ascii="Times New Roman" w:hAnsi="Times New Roman" w:cs="Times New Roman"/>
        </w:rPr>
        <w:t xml:space="preserve">których Wykonawca naniósł zmiany </w:t>
      </w:r>
      <w:r w:rsidR="00A720A3" w:rsidRPr="00A91FD9">
        <w:rPr>
          <w:rFonts w:ascii="Times New Roman" w:hAnsi="Times New Roman" w:cs="Times New Roman"/>
          <w:bCs/>
        </w:rPr>
        <w:t xml:space="preserve">muszą być </w:t>
      </w:r>
      <w:r w:rsidR="00A720A3" w:rsidRPr="00A91FD9">
        <w:rPr>
          <w:rFonts w:ascii="Times New Roman" w:hAnsi="Times New Roman" w:cs="Times New Roman"/>
        </w:rPr>
        <w:t>parafowane prze</w:t>
      </w:r>
      <w:r w:rsidR="003313C5" w:rsidRPr="00A91FD9">
        <w:rPr>
          <w:rFonts w:ascii="Times New Roman" w:hAnsi="Times New Roman" w:cs="Times New Roman"/>
        </w:rPr>
        <w:t>z osobę/y podpisującą/e ofertę.</w:t>
      </w:r>
    </w:p>
    <w:p w:rsidR="008B5680" w:rsidRPr="00A91FD9" w:rsidRDefault="008B5680" w:rsidP="008B5680">
      <w:pPr>
        <w:pStyle w:val="Akapitzlist"/>
        <w:rPr>
          <w:rFonts w:ascii="Times New Roman" w:hAnsi="Times New Roman" w:cs="Times New Roman"/>
          <w:bCs/>
        </w:rPr>
      </w:pPr>
    </w:p>
    <w:p w:rsidR="00095FBD" w:rsidRPr="00A91FD9" w:rsidRDefault="00A720A3" w:rsidP="0066663E">
      <w:pPr>
        <w:pStyle w:val="Akapitzlist"/>
        <w:numPr>
          <w:ilvl w:val="0"/>
          <w:numId w:val="40"/>
        </w:numPr>
        <w:spacing w:after="0" w:line="240" w:lineRule="auto"/>
        <w:ind w:left="714" w:hanging="357"/>
        <w:jc w:val="both"/>
        <w:rPr>
          <w:rFonts w:ascii="Times New Roman" w:hAnsi="Times New Roman" w:cs="Times New Roman"/>
          <w:bCs/>
        </w:rPr>
      </w:pPr>
      <w:r w:rsidRPr="00A91FD9">
        <w:rPr>
          <w:rFonts w:ascii="Times New Roman" w:hAnsi="Times New Roman" w:cs="Times New Roman"/>
        </w:rPr>
        <w:t xml:space="preserve">Rozliczenia pomiędzy </w:t>
      </w:r>
      <w:r w:rsidR="00095FBD" w:rsidRPr="00A91FD9">
        <w:rPr>
          <w:rFonts w:ascii="Times New Roman" w:hAnsi="Times New Roman" w:cs="Times New Roman"/>
        </w:rPr>
        <w:t>W</w:t>
      </w:r>
      <w:r w:rsidRPr="00A91FD9">
        <w:rPr>
          <w:rFonts w:ascii="Times New Roman" w:hAnsi="Times New Roman" w:cs="Times New Roman"/>
        </w:rPr>
        <w:t xml:space="preserve">ykonawcą a </w:t>
      </w:r>
      <w:r w:rsidR="00095FBD" w:rsidRPr="00A91FD9">
        <w:rPr>
          <w:rFonts w:ascii="Times New Roman" w:hAnsi="Times New Roman" w:cs="Times New Roman"/>
        </w:rPr>
        <w:t>Z</w:t>
      </w:r>
      <w:r w:rsidRPr="00A91FD9">
        <w:rPr>
          <w:rFonts w:ascii="Times New Roman" w:hAnsi="Times New Roman" w:cs="Times New Roman"/>
        </w:rPr>
        <w:t>amawiającym odbyw</w:t>
      </w:r>
      <w:r w:rsidR="00095FBD" w:rsidRPr="00A91FD9">
        <w:rPr>
          <w:rFonts w:ascii="Times New Roman" w:hAnsi="Times New Roman" w:cs="Times New Roman"/>
        </w:rPr>
        <w:t>ać się będą w złotych polskich.</w:t>
      </w:r>
    </w:p>
    <w:p w:rsidR="008B5680" w:rsidRPr="00A91FD9" w:rsidRDefault="008B5680" w:rsidP="008B5680">
      <w:pPr>
        <w:pStyle w:val="Akapitzlist"/>
        <w:rPr>
          <w:rFonts w:ascii="Times New Roman" w:hAnsi="Times New Roman" w:cs="Times New Roman"/>
          <w:bCs/>
        </w:rPr>
      </w:pPr>
    </w:p>
    <w:p w:rsidR="00095FBD" w:rsidRPr="00A91FD9" w:rsidRDefault="003B005A" w:rsidP="0066663E">
      <w:pPr>
        <w:pStyle w:val="Akapitzlist"/>
        <w:numPr>
          <w:ilvl w:val="0"/>
          <w:numId w:val="40"/>
        </w:numPr>
        <w:spacing w:after="0" w:line="240" w:lineRule="auto"/>
        <w:ind w:left="714" w:hanging="357"/>
        <w:jc w:val="both"/>
        <w:rPr>
          <w:rFonts w:ascii="Times New Roman" w:hAnsi="Times New Roman" w:cs="Times New Roman"/>
          <w:bCs/>
        </w:rPr>
      </w:pPr>
      <w:r w:rsidRPr="00A91FD9">
        <w:rPr>
          <w:rFonts w:ascii="Times New Roman" w:hAnsi="Times New Roman" w:cs="Times New Roman"/>
          <w:bCs/>
        </w:rPr>
        <w:t xml:space="preserve"> </w:t>
      </w:r>
      <w:r w:rsidR="00A720A3" w:rsidRPr="00A91FD9">
        <w:rPr>
          <w:rFonts w:ascii="Times New Roman" w:hAnsi="Times New Roman" w:cs="Times New Roman"/>
          <w:bCs/>
        </w:rPr>
        <w:t>W przypadku wykazania doświadczenia na podstawie wykonania zamówień w innej walucie</w:t>
      </w:r>
      <w:r w:rsidR="004F55A9" w:rsidRPr="00A91FD9">
        <w:rPr>
          <w:rFonts w:ascii="Times New Roman" w:hAnsi="Times New Roman" w:cs="Times New Roman"/>
        </w:rPr>
        <w:t>, wykonawca zobowiązany jest w W</w:t>
      </w:r>
      <w:r w:rsidR="00A720A3" w:rsidRPr="00A91FD9">
        <w:rPr>
          <w:rFonts w:ascii="Times New Roman" w:hAnsi="Times New Roman" w:cs="Times New Roman"/>
        </w:rPr>
        <w:t xml:space="preserve">ykazie </w:t>
      </w:r>
      <w:r w:rsidR="004F55A9" w:rsidRPr="00A91FD9">
        <w:rPr>
          <w:rFonts w:ascii="Times New Roman" w:hAnsi="Times New Roman" w:cs="Times New Roman"/>
        </w:rPr>
        <w:t>wykonanych usług (</w:t>
      </w:r>
      <w:r w:rsidR="002730F0" w:rsidRPr="00A91FD9">
        <w:rPr>
          <w:rFonts w:ascii="Times New Roman" w:hAnsi="Times New Roman" w:cs="Times New Roman"/>
        </w:rPr>
        <w:t>Załączn</w:t>
      </w:r>
      <w:r w:rsidR="004F55A9" w:rsidRPr="00A91FD9">
        <w:rPr>
          <w:rFonts w:ascii="Times New Roman" w:hAnsi="Times New Roman" w:cs="Times New Roman"/>
        </w:rPr>
        <w:t>ik nr 4)</w:t>
      </w:r>
      <w:r w:rsidR="00A720A3" w:rsidRPr="00A91FD9">
        <w:rPr>
          <w:rFonts w:ascii="Times New Roman" w:hAnsi="Times New Roman" w:cs="Times New Roman"/>
        </w:rPr>
        <w:t xml:space="preserve"> wpisać wartość </w:t>
      </w:r>
      <w:r w:rsidR="00A720A3" w:rsidRPr="00A91FD9">
        <w:rPr>
          <w:rFonts w:ascii="Times New Roman" w:hAnsi="Times New Roman" w:cs="Times New Roman"/>
        </w:rPr>
        <w:lastRenderedPageBreak/>
        <w:t>zamówienia w tej walucie oraz wpisać przeliczenie wg średniego kursu NBP na d</w:t>
      </w:r>
      <w:r w:rsidR="00095FBD" w:rsidRPr="00A91FD9">
        <w:rPr>
          <w:rFonts w:ascii="Times New Roman" w:hAnsi="Times New Roman" w:cs="Times New Roman"/>
        </w:rPr>
        <w:t>zień zakończenia tych zamówień.</w:t>
      </w:r>
    </w:p>
    <w:p w:rsidR="00DE49E4" w:rsidRPr="00A91FD9" w:rsidRDefault="00DE49E4" w:rsidP="00DE49E4">
      <w:pPr>
        <w:pStyle w:val="Akapitzlist"/>
        <w:rPr>
          <w:rFonts w:ascii="Times New Roman" w:hAnsi="Times New Roman" w:cs="Times New Roman"/>
          <w:bCs/>
        </w:rPr>
      </w:pPr>
    </w:p>
    <w:p w:rsidR="00DE49E4" w:rsidRPr="00A91FD9" w:rsidRDefault="00DE49E4" w:rsidP="0066663E">
      <w:pPr>
        <w:pStyle w:val="Akapitzlist"/>
        <w:numPr>
          <w:ilvl w:val="0"/>
          <w:numId w:val="40"/>
        </w:numPr>
        <w:spacing w:after="0" w:line="240" w:lineRule="auto"/>
        <w:ind w:left="714" w:hanging="357"/>
        <w:jc w:val="both"/>
        <w:rPr>
          <w:rFonts w:ascii="Times New Roman" w:hAnsi="Times New Roman" w:cs="Times New Roman"/>
          <w:bCs/>
        </w:rPr>
      </w:pPr>
      <w:r w:rsidRPr="00A91FD9">
        <w:rPr>
          <w:rFonts w:ascii="Times New Roman" w:hAnsi="Times New Roman" w:cs="Times New Roman"/>
          <w:bCs/>
        </w:rPr>
        <w:t xml:space="preserve">Oferty składane wspólnie </w:t>
      </w:r>
    </w:p>
    <w:p w:rsidR="00DE49E4" w:rsidRPr="00A91FD9" w:rsidRDefault="00DE49E4" w:rsidP="00DE49E4">
      <w:pPr>
        <w:pStyle w:val="Akapitzlist"/>
        <w:rPr>
          <w:rFonts w:ascii="Times New Roman" w:hAnsi="Times New Roman" w:cs="Times New Roman"/>
          <w:bCs/>
        </w:rPr>
      </w:pPr>
    </w:p>
    <w:p w:rsidR="00DE49E4" w:rsidRPr="00A91FD9" w:rsidRDefault="00DE49E4" w:rsidP="0066663E">
      <w:pPr>
        <w:pStyle w:val="Akapitzlist"/>
        <w:numPr>
          <w:ilvl w:val="1"/>
          <w:numId w:val="7"/>
        </w:numPr>
        <w:spacing w:after="0" w:line="240" w:lineRule="auto"/>
        <w:jc w:val="both"/>
        <w:rPr>
          <w:rFonts w:ascii="Times New Roman" w:hAnsi="Times New Roman" w:cs="Times New Roman"/>
          <w:bCs/>
        </w:rPr>
      </w:pPr>
      <w:r w:rsidRPr="00A91FD9">
        <w:rPr>
          <w:rFonts w:ascii="Times New Roman" w:hAnsi="Times New Roman" w:cs="Times New Roman"/>
          <w:bCs/>
        </w:rPr>
        <w:t>Wykonawcy mogą wspólnie ubiegać się o udzielenie zamówienia</w:t>
      </w:r>
    </w:p>
    <w:p w:rsidR="00DE49E4" w:rsidRPr="00A91FD9" w:rsidRDefault="00DE49E4" w:rsidP="0066663E">
      <w:pPr>
        <w:pStyle w:val="Akapitzlist"/>
        <w:numPr>
          <w:ilvl w:val="1"/>
          <w:numId w:val="7"/>
        </w:numPr>
        <w:spacing w:after="0" w:line="240" w:lineRule="auto"/>
        <w:jc w:val="both"/>
        <w:rPr>
          <w:rFonts w:ascii="Times New Roman" w:hAnsi="Times New Roman" w:cs="Times New Roman"/>
          <w:bCs/>
        </w:rPr>
      </w:pPr>
      <w:r w:rsidRPr="00A91FD9">
        <w:rPr>
          <w:rFonts w:ascii="Times New Roman" w:hAnsi="Times New Roman" w:cs="Times New Roman"/>
          <w:bCs/>
        </w:rPr>
        <w:t>W przypadku, o którym mowa w lit. a), wykonawcy ustanawiają pełnomocnika do reprezentowania ich w postępowaniu o udzielenie zamówienia albo reprezentowania w postepowaniu i zawarcia umowy w sprawie zamówienia publicznego</w:t>
      </w:r>
    </w:p>
    <w:p w:rsidR="00DE49E4" w:rsidRPr="00A91FD9" w:rsidRDefault="00DE49E4" w:rsidP="0066663E">
      <w:pPr>
        <w:pStyle w:val="Akapitzlist"/>
        <w:numPr>
          <w:ilvl w:val="1"/>
          <w:numId w:val="7"/>
        </w:numPr>
        <w:spacing w:after="0" w:line="240" w:lineRule="auto"/>
        <w:jc w:val="both"/>
        <w:rPr>
          <w:rFonts w:ascii="Times New Roman" w:hAnsi="Times New Roman" w:cs="Times New Roman"/>
          <w:bCs/>
        </w:rPr>
      </w:pPr>
      <w:r w:rsidRPr="00A91FD9">
        <w:rPr>
          <w:rFonts w:ascii="Times New Roman" w:hAnsi="Times New Roman" w:cs="Times New Roman"/>
          <w:b/>
          <w:bCs/>
        </w:rPr>
        <w:t xml:space="preserve">Pełnomocnictwo </w:t>
      </w:r>
      <w:r w:rsidRPr="00A91FD9">
        <w:rPr>
          <w:rFonts w:ascii="Times New Roman" w:hAnsi="Times New Roman" w:cs="Times New Roman"/>
          <w:bCs/>
        </w:rPr>
        <w:t>winno określać</w:t>
      </w:r>
      <w:r w:rsidR="00787ACC" w:rsidRPr="00A91FD9">
        <w:rPr>
          <w:rFonts w:ascii="Times New Roman" w:hAnsi="Times New Roman" w:cs="Times New Roman"/>
          <w:bCs/>
        </w:rPr>
        <w:t xml:space="preserve"> w szczególności</w:t>
      </w:r>
      <w:r w:rsidRPr="00A91FD9">
        <w:rPr>
          <w:rFonts w:ascii="Times New Roman" w:hAnsi="Times New Roman" w:cs="Times New Roman"/>
          <w:bCs/>
        </w:rPr>
        <w:t>:</w:t>
      </w:r>
    </w:p>
    <w:p w:rsidR="00787ACC" w:rsidRPr="00A91FD9" w:rsidRDefault="00787ACC" w:rsidP="00787ACC">
      <w:pPr>
        <w:pStyle w:val="Akapitzlist"/>
        <w:spacing w:after="0" w:line="240" w:lineRule="auto"/>
        <w:ind w:left="792"/>
        <w:jc w:val="both"/>
        <w:rPr>
          <w:rFonts w:ascii="Times New Roman" w:hAnsi="Times New Roman" w:cs="Times New Roman"/>
          <w:bCs/>
        </w:rPr>
      </w:pPr>
      <w:r w:rsidRPr="00A91FD9">
        <w:rPr>
          <w:rFonts w:ascii="Times New Roman" w:hAnsi="Times New Roman" w:cs="Times New Roman"/>
          <w:bCs/>
        </w:rPr>
        <w:t>- przedmiot postepowania, którego dotyczy</w:t>
      </w:r>
    </w:p>
    <w:p w:rsidR="00787ACC" w:rsidRPr="00A91FD9" w:rsidRDefault="00787ACC" w:rsidP="00787ACC">
      <w:pPr>
        <w:pStyle w:val="Akapitzlist"/>
        <w:spacing w:after="0" w:line="240" w:lineRule="auto"/>
        <w:ind w:left="792"/>
        <w:jc w:val="both"/>
        <w:rPr>
          <w:rFonts w:ascii="Times New Roman" w:hAnsi="Times New Roman" w:cs="Times New Roman"/>
          <w:bCs/>
        </w:rPr>
      </w:pPr>
      <w:r w:rsidRPr="00A91FD9">
        <w:rPr>
          <w:rFonts w:ascii="Times New Roman" w:hAnsi="Times New Roman" w:cs="Times New Roman"/>
          <w:bCs/>
        </w:rPr>
        <w:t>- wszystkich wykonawców wspólnie ubiegających się o zamówienie</w:t>
      </w:r>
    </w:p>
    <w:p w:rsidR="00787ACC" w:rsidRPr="00A91FD9" w:rsidRDefault="00787ACC" w:rsidP="00787ACC">
      <w:pPr>
        <w:pStyle w:val="Akapitzlist"/>
        <w:spacing w:after="0" w:line="240" w:lineRule="auto"/>
        <w:ind w:left="792"/>
        <w:jc w:val="both"/>
        <w:rPr>
          <w:rFonts w:ascii="Times New Roman" w:hAnsi="Times New Roman" w:cs="Times New Roman"/>
          <w:bCs/>
        </w:rPr>
      </w:pPr>
      <w:r w:rsidRPr="00A91FD9">
        <w:rPr>
          <w:rFonts w:ascii="Times New Roman" w:hAnsi="Times New Roman" w:cs="Times New Roman"/>
          <w:bCs/>
        </w:rPr>
        <w:t>- pełnomocnika</w:t>
      </w:r>
    </w:p>
    <w:p w:rsidR="008B5680" w:rsidRPr="00A91FD9" w:rsidRDefault="00787ACC" w:rsidP="00787ACC">
      <w:pPr>
        <w:pStyle w:val="Akapitzlist"/>
        <w:spacing w:after="0" w:line="240" w:lineRule="auto"/>
        <w:ind w:left="792"/>
        <w:jc w:val="both"/>
        <w:rPr>
          <w:rFonts w:ascii="Times New Roman" w:hAnsi="Times New Roman" w:cs="Times New Roman"/>
          <w:bCs/>
        </w:rPr>
      </w:pPr>
      <w:r w:rsidRPr="00A91FD9">
        <w:rPr>
          <w:rFonts w:ascii="Times New Roman" w:hAnsi="Times New Roman" w:cs="Times New Roman"/>
          <w:bCs/>
        </w:rPr>
        <w:t>- zakres umocowania pełnomocnika</w:t>
      </w:r>
    </w:p>
    <w:p w:rsidR="00787ACC" w:rsidRPr="00A91FD9" w:rsidRDefault="00787ACC" w:rsidP="0066663E">
      <w:pPr>
        <w:pStyle w:val="Akapitzlist"/>
        <w:numPr>
          <w:ilvl w:val="1"/>
          <w:numId w:val="7"/>
        </w:numPr>
        <w:spacing w:after="0" w:line="240" w:lineRule="auto"/>
        <w:jc w:val="both"/>
        <w:rPr>
          <w:rFonts w:ascii="Times New Roman" w:hAnsi="Times New Roman" w:cs="Times New Roman"/>
          <w:bCs/>
        </w:rPr>
      </w:pPr>
      <w:r w:rsidRPr="00A91FD9">
        <w:rPr>
          <w:rFonts w:ascii="Times New Roman" w:hAnsi="Times New Roman" w:cs="Times New Roman"/>
          <w:bCs/>
        </w:rPr>
        <w:t>Pełnomocnictwo załączone do oferty winno być w oryginale lub notarialnie poświadczonej kopii</w:t>
      </w:r>
    </w:p>
    <w:p w:rsidR="00787ACC" w:rsidRPr="00A91FD9" w:rsidRDefault="00787ACC" w:rsidP="0066663E">
      <w:pPr>
        <w:pStyle w:val="Akapitzlist"/>
        <w:numPr>
          <w:ilvl w:val="1"/>
          <w:numId w:val="7"/>
        </w:numPr>
        <w:spacing w:after="0" w:line="240" w:lineRule="auto"/>
        <w:jc w:val="both"/>
        <w:rPr>
          <w:rFonts w:ascii="Times New Roman" w:hAnsi="Times New Roman" w:cs="Times New Roman"/>
          <w:bCs/>
        </w:rPr>
      </w:pPr>
      <w:r w:rsidRPr="00A91FD9">
        <w:rPr>
          <w:rFonts w:ascii="Times New Roman" w:hAnsi="Times New Roman" w:cs="Times New Roman"/>
          <w:bCs/>
        </w:rPr>
        <w:t>Pełnomocnictwo musi być podpisane przez wszystkich wspólnie ubiegających się o udzielenie zamówienia</w:t>
      </w:r>
    </w:p>
    <w:p w:rsidR="00625711" w:rsidRPr="00A91FD9" w:rsidRDefault="00625711" w:rsidP="0066663E">
      <w:pPr>
        <w:pStyle w:val="Akapitzlist"/>
        <w:numPr>
          <w:ilvl w:val="1"/>
          <w:numId w:val="7"/>
        </w:numPr>
        <w:spacing w:after="0" w:line="240" w:lineRule="auto"/>
        <w:jc w:val="both"/>
        <w:rPr>
          <w:rFonts w:ascii="Times New Roman" w:hAnsi="Times New Roman" w:cs="Times New Roman"/>
          <w:bCs/>
        </w:rPr>
      </w:pPr>
      <w:r w:rsidRPr="00A91FD9">
        <w:rPr>
          <w:rFonts w:ascii="Times New Roman" w:hAnsi="Times New Roman" w:cs="Times New Roman"/>
          <w:bCs/>
        </w:rPr>
        <w:t>Jeżeli oferta wykonawców, o których mowa w lit. a), zostanie wybrana, zamawiający będzie żądał przed zawarciem umowy w sprawie zamówienia publicznego umowy regulującej współprace tych wykonawców.</w:t>
      </w:r>
    </w:p>
    <w:p w:rsidR="00787ACC" w:rsidRPr="00A91FD9" w:rsidRDefault="00787ACC" w:rsidP="00BE0C67">
      <w:pPr>
        <w:spacing w:after="0" w:line="240" w:lineRule="auto"/>
        <w:jc w:val="both"/>
        <w:rPr>
          <w:rFonts w:ascii="Times New Roman" w:hAnsi="Times New Roman" w:cs="Times New Roman"/>
          <w:b/>
          <w:bCs/>
        </w:rPr>
      </w:pPr>
    </w:p>
    <w:p w:rsidR="00095FBD" w:rsidRPr="00A91FD9" w:rsidRDefault="00A720A3" w:rsidP="0066663E">
      <w:pPr>
        <w:pStyle w:val="Akapitzlist"/>
        <w:numPr>
          <w:ilvl w:val="0"/>
          <w:numId w:val="40"/>
        </w:numPr>
        <w:spacing w:after="0" w:line="240" w:lineRule="auto"/>
        <w:ind w:left="714" w:hanging="357"/>
        <w:jc w:val="both"/>
        <w:rPr>
          <w:rFonts w:ascii="Times New Roman" w:hAnsi="Times New Roman" w:cs="Times New Roman"/>
          <w:bCs/>
        </w:rPr>
      </w:pPr>
      <w:r w:rsidRPr="00A91FD9">
        <w:rPr>
          <w:rFonts w:ascii="Times New Roman" w:hAnsi="Times New Roman" w:cs="Times New Roman"/>
        </w:rPr>
        <w:t>Zamawiający informuje, iż zgodnie z art. 8 w zw. z art. 96 ust. 3 ustawy Prawo zamówień publicznych oferty składane w postępowaniu o zamówienie publiczne są jawne i podlegają udostępnieni</w:t>
      </w:r>
      <w:r w:rsidR="00095FBD" w:rsidRPr="00A91FD9">
        <w:rPr>
          <w:rFonts w:ascii="Times New Roman" w:hAnsi="Times New Roman" w:cs="Times New Roman"/>
        </w:rPr>
        <w:t>u od chwili ich otwarcia, z </w:t>
      </w:r>
      <w:r w:rsidRPr="00A91FD9">
        <w:rPr>
          <w:rFonts w:ascii="Times New Roman" w:hAnsi="Times New Roman" w:cs="Times New Roman"/>
        </w:rPr>
        <w:t>wyjątkiem informacji stanowiących tajemnicę przedsiębiorstwa w rozumieniu przepisów o zwalczaniu nieuczciwej konkurencji, jeśli Wykonawca zastrzegł, że</w:t>
      </w:r>
      <w:r w:rsidR="00095FBD" w:rsidRPr="00A91FD9">
        <w:rPr>
          <w:rFonts w:ascii="Times New Roman" w:hAnsi="Times New Roman" w:cs="Times New Roman"/>
        </w:rPr>
        <w:t xml:space="preserve"> nie mogą one być udostępniane.</w:t>
      </w:r>
    </w:p>
    <w:p w:rsidR="008B5680" w:rsidRPr="00A91FD9" w:rsidRDefault="008B5680" w:rsidP="008B5680">
      <w:pPr>
        <w:pStyle w:val="Akapitzlist"/>
        <w:rPr>
          <w:rFonts w:ascii="Times New Roman" w:hAnsi="Times New Roman" w:cs="Times New Roman"/>
          <w:bCs/>
        </w:rPr>
      </w:pPr>
    </w:p>
    <w:p w:rsidR="00095FBD" w:rsidRPr="00A91FD9" w:rsidRDefault="00451159" w:rsidP="0066663E">
      <w:pPr>
        <w:pStyle w:val="Akapitzlist"/>
        <w:numPr>
          <w:ilvl w:val="0"/>
          <w:numId w:val="40"/>
        </w:numPr>
        <w:spacing w:after="0" w:line="240" w:lineRule="auto"/>
        <w:ind w:left="714" w:hanging="357"/>
        <w:jc w:val="both"/>
        <w:rPr>
          <w:rFonts w:ascii="Times New Roman" w:hAnsi="Times New Roman" w:cs="Times New Roman"/>
          <w:bCs/>
        </w:rPr>
      </w:pPr>
      <w:r w:rsidRPr="00A91FD9">
        <w:rPr>
          <w:rFonts w:ascii="Times New Roman" w:hAnsi="Times New Roman" w:cs="Times New Roman"/>
          <w:bCs/>
        </w:rPr>
        <w:t xml:space="preserve"> </w:t>
      </w:r>
      <w:r w:rsidR="00A720A3" w:rsidRPr="00A91FD9">
        <w:rPr>
          <w:rFonts w:ascii="Times New Roman" w:hAnsi="Times New Roman" w:cs="Times New Roman"/>
          <w:bCs/>
        </w:rPr>
        <w:t>Zamawiający zaleca</w:t>
      </w:r>
      <w:r w:rsidR="00A720A3" w:rsidRPr="00A91FD9">
        <w:rPr>
          <w:rFonts w:ascii="Times New Roman" w:hAnsi="Times New Roman" w:cs="Times New Roman"/>
        </w:rPr>
        <w:t xml:space="preserve">, aby informacje zastrzeżone, jako tajemnica przedsiębiorstwa były przez Wykonawcę złożone w oddzielnej wewnętrznej kopercie z oznakowaniem </w:t>
      </w:r>
      <w:r w:rsidR="00A720A3" w:rsidRPr="00A91FD9">
        <w:rPr>
          <w:rFonts w:ascii="Times New Roman" w:hAnsi="Times New Roman" w:cs="Times New Roman"/>
          <w:i/>
        </w:rPr>
        <w:t>„</w:t>
      </w:r>
      <w:r w:rsidR="00221A55" w:rsidRPr="00A91FD9">
        <w:rPr>
          <w:rFonts w:ascii="Times New Roman" w:hAnsi="Times New Roman" w:cs="Times New Roman"/>
          <w:i/>
        </w:rPr>
        <w:t xml:space="preserve"> Informacje stanowiące tajemnicę</w:t>
      </w:r>
      <w:r w:rsidR="00A720A3" w:rsidRPr="00A91FD9">
        <w:rPr>
          <w:rFonts w:ascii="Times New Roman" w:hAnsi="Times New Roman" w:cs="Times New Roman"/>
          <w:i/>
        </w:rPr>
        <w:t xml:space="preserve"> przedsiębiorstwa</w:t>
      </w:r>
      <w:r w:rsidR="00221A55" w:rsidRPr="00A91FD9">
        <w:rPr>
          <w:rFonts w:ascii="Times New Roman" w:hAnsi="Times New Roman" w:cs="Times New Roman"/>
          <w:i/>
        </w:rPr>
        <w:t xml:space="preserve"> w rozumieniu art.11 ust. 4 ustawy z dnia 16 kwietnia 1993r. o zwalczaniu nieuczciwej konkurencji (Dz. U. z 2003r. Nr 153 poz. 1503)”</w:t>
      </w:r>
      <w:r w:rsidR="00A720A3" w:rsidRPr="00A91FD9">
        <w:rPr>
          <w:rFonts w:ascii="Times New Roman" w:hAnsi="Times New Roman" w:cs="Times New Roman"/>
        </w:rPr>
        <w:t>, lub spięte (zszyte) oddzielnie od pozostały</w:t>
      </w:r>
      <w:r w:rsidR="009F6B87" w:rsidRPr="00A91FD9">
        <w:rPr>
          <w:rFonts w:ascii="Times New Roman" w:hAnsi="Times New Roman" w:cs="Times New Roman"/>
        </w:rPr>
        <w:t>ch, jawnych elementów oferty. W </w:t>
      </w:r>
      <w:r w:rsidR="00A720A3" w:rsidRPr="00A91FD9">
        <w:rPr>
          <w:rFonts w:ascii="Times New Roman" w:hAnsi="Times New Roman" w:cs="Times New Roman"/>
        </w:rPr>
        <w:t>razie braku takiego wskazania</w:t>
      </w:r>
      <w:r w:rsidR="00095FBD" w:rsidRPr="00A91FD9">
        <w:rPr>
          <w:rFonts w:ascii="Times New Roman" w:hAnsi="Times New Roman" w:cs="Times New Roman"/>
        </w:rPr>
        <w:t xml:space="preserve"> </w:t>
      </w:r>
      <w:r w:rsidR="00A720A3" w:rsidRPr="00A91FD9">
        <w:rPr>
          <w:rFonts w:ascii="Times New Roman" w:hAnsi="Times New Roman" w:cs="Times New Roman"/>
        </w:rPr>
        <w:t>Zamawiający uzna, że wszelkie oświadczenia i zaświadczenia składane w trakcie postęp</w:t>
      </w:r>
      <w:r w:rsidR="00095FBD" w:rsidRPr="00A91FD9">
        <w:rPr>
          <w:rFonts w:ascii="Times New Roman" w:hAnsi="Times New Roman" w:cs="Times New Roman"/>
        </w:rPr>
        <w:t>owania są jawne bez zastrzeżeń.</w:t>
      </w:r>
    </w:p>
    <w:p w:rsidR="007C5491" w:rsidRPr="00A91FD9" w:rsidRDefault="007C5491" w:rsidP="007C5491">
      <w:pPr>
        <w:spacing w:after="0" w:line="240" w:lineRule="auto"/>
        <w:jc w:val="both"/>
        <w:rPr>
          <w:rFonts w:ascii="Times New Roman" w:hAnsi="Times New Roman" w:cs="Times New Roman"/>
          <w:bCs/>
        </w:rPr>
      </w:pPr>
    </w:p>
    <w:p w:rsidR="00F94F71" w:rsidRPr="00A91FD9" w:rsidRDefault="00F94F71" w:rsidP="007C5491">
      <w:pPr>
        <w:spacing w:after="0" w:line="240" w:lineRule="auto"/>
        <w:jc w:val="both"/>
        <w:rPr>
          <w:rFonts w:ascii="Times New Roman" w:hAnsi="Times New Roman" w:cs="Times New Roman"/>
          <w:bCs/>
        </w:rPr>
      </w:pPr>
    </w:p>
    <w:p w:rsidR="007C5491" w:rsidRPr="00A91FD9" w:rsidRDefault="007C5491" w:rsidP="007C5491">
      <w:pPr>
        <w:spacing w:after="0" w:line="240" w:lineRule="auto"/>
        <w:jc w:val="both"/>
        <w:rPr>
          <w:rFonts w:ascii="Times New Roman" w:hAnsi="Times New Roman" w:cs="Times New Roman"/>
          <w:bCs/>
        </w:rPr>
      </w:pPr>
    </w:p>
    <w:p w:rsidR="00A720A3" w:rsidRPr="00A91FD9" w:rsidRDefault="00A46D31" w:rsidP="00A46D31">
      <w:pPr>
        <w:spacing w:line="360" w:lineRule="auto"/>
        <w:ind w:left="360"/>
        <w:jc w:val="both"/>
        <w:rPr>
          <w:rFonts w:ascii="Times New Roman" w:hAnsi="Times New Roman" w:cs="Times New Roman"/>
          <w:u w:val="single"/>
        </w:rPr>
      </w:pPr>
      <w:r w:rsidRPr="00A91FD9">
        <w:rPr>
          <w:rFonts w:ascii="Times New Roman" w:hAnsi="Times New Roman" w:cs="Times New Roman"/>
          <w:b/>
          <w:bCs/>
        </w:rPr>
        <w:t xml:space="preserve">XIV.  </w:t>
      </w:r>
      <w:r w:rsidR="00A720A3" w:rsidRPr="00A91FD9">
        <w:rPr>
          <w:rFonts w:ascii="Times New Roman" w:hAnsi="Times New Roman" w:cs="Times New Roman"/>
          <w:b/>
          <w:bCs/>
          <w:u w:val="single"/>
        </w:rPr>
        <w:t xml:space="preserve">SPOSÓB SKŁADANIA OFERT: </w:t>
      </w:r>
    </w:p>
    <w:p w:rsidR="00690EBF" w:rsidRPr="00A91FD9" w:rsidRDefault="00690EBF" w:rsidP="0066663E">
      <w:pPr>
        <w:pStyle w:val="Akapitzlist"/>
        <w:numPr>
          <w:ilvl w:val="0"/>
          <w:numId w:val="41"/>
        </w:numPr>
        <w:spacing w:after="0" w:line="240" w:lineRule="auto"/>
        <w:jc w:val="both"/>
        <w:rPr>
          <w:rFonts w:ascii="Times New Roman" w:hAnsi="Times New Roman" w:cs="Times New Roman"/>
        </w:rPr>
      </w:pPr>
      <w:r w:rsidRPr="00A91FD9">
        <w:rPr>
          <w:rFonts w:ascii="Times New Roman" w:hAnsi="Times New Roman" w:cs="Times New Roman"/>
        </w:rPr>
        <w:t xml:space="preserve">Ofertę należy umieścić w wewnętrznej i zewnętrznej zamkniętej kopercie, </w:t>
      </w:r>
      <w:r w:rsidR="009F6B87" w:rsidRPr="00A91FD9">
        <w:rPr>
          <w:rFonts w:ascii="Times New Roman" w:hAnsi="Times New Roman" w:cs="Times New Roman"/>
        </w:rPr>
        <w:t>zapieczętowanej w </w:t>
      </w:r>
      <w:r w:rsidRPr="00A91FD9">
        <w:rPr>
          <w:rFonts w:ascii="Times New Roman" w:hAnsi="Times New Roman" w:cs="Times New Roman"/>
        </w:rPr>
        <w:t>sposób gwarantujący zachowanie w poufności jej treści oraz zabezpieczającej jej nienaruszalność do terminu otwarcia ofert.</w:t>
      </w:r>
    </w:p>
    <w:p w:rsidR="00690EBF" w:rsidRPr="00A91FD9" w:rsidRDefault="00690EBF" w:rsidP="0066663E">
      <w:pPr>
        <w:pStyle w:val="Akapitzlist"/>
        <w:numPr>
          <w:ilvl w:val="0"/>
          <w:numId w:val="41"/>
        </w:numPr>
        <w:spacing w:after="0" w:line="240" w:lineRule="auto"/>
        <w:jc w:val="both"/>
        <w:rPr>
          <w:rFonts w:ascii="Times New Roman" w:hAnsi="Times New Roman" w:cs="Times New Roman"/>
        </w:rPr>
      </w:pPr>
      <w:r w:rsidRPr="00A91FD9">
        <w:rPr>
          <w:rFonts w:ascii="Times New Roman" w:hAnsi="Times New Roman" w:cs="Times New Roman"/>
        </w:rPr>
        <w:t>Na kopercie zewnętrznej (w której mieścić się będzie koperta wewnętrzna) należy umieścić tylko oznaczenie:</w:t>
      </w:r>
    </w:p>
    <w:p w:rsidR="00690EBF" w:rsidRPr="00A91FD9" w:rsidRDefault="00690EBF" w:rsidP="00FC3D80">
      <w:pPr>
        <w:spacing w:after="0" w:line="360" w:lineRule="auto"/>
        <w:ind w:left="425"/>
        <w:jc w:val="center"/>
        <w:rPr>
          <w:rFonts w:ascii="Times New Roman" w:hAnsi="Times New Roman" w:cs="Times New Roman"/>
          <w:b/>
        </w:rPr>
      </w:pPr>
      <w:r w:rsidRPr="00A91FD9">
        <w:rPr>
          <w:rFonts w:ascii="Times New Roman" w:hAnsi="Times New Roman" w:cs="Times New Roman"/>
          <w:b/>
        </w:rPr>
        <w:t>Nie otwierać przed terminem otwarcia ofer</w:t>
      </w:r>
      <w:r w:rsidRPr="00A91FD9">
        <w:rPr>
          <w:rFonts w:ascii="Times New Roman" w:hAnsi="Times New Roman" w:cs="Times New Roman"/>
          <w:b/>
          <w:color w:val="000000" w:themeColor="text1"/>
        </w:rPr>
        <w:t>t</w:t>
      </w:r>
      <w:r w:rsidRPr="00A91FD9">
        <w:rPr>
          <w:rFonts w:ascii="Times New Roman" w:hAnsi="Times New Roman" w:cs="Times New Roman"/>
          <w:b/>
          <w:color w:val="000000" w:themeColor="text1"/>
          <w:sz w:val="28"/>
          <w:szCs w:val="28"/>
        </w:rPr>
        <w:t>:</w:t>
      </w:r>
      <w:r w:rsidR="00FC3D80" w:rsidRPr="00A91FD9">
        <w:rPr>
          <w:rFonts w:ascii="Times New Roman" w:hAnsi="Times New Roman" w:cs="Times New Roman"/>
          <w:b/>
          <w:color w:val="000000" w:themeColor="text1"/>
          <w:sz w:val="28"/>
          <w:szCs w:val="28"/>
        </w:rPr>
        <w:t xml:space="preserve"> </w:t>
      </w:r>
      <w:r w:rsidR="005856A6">
        <w:rPr>
          <w:rFonts w:ascii="Times New Roman" w:hAnsi="Times New Roman" w:cs="Times New Roman"/>
          <w:b/>
          <w:color w:val="000000" w:themeColor="text1"/>
          <w:sz w:val="28"/>
          <w:szCs w:val="28"/>
        </w:rPr>
        <w:t>09.06</w:t>
      </w:r>
      <w:r w:rsidR="00293F6B" w:rsidRPr="00930019">
        <w:rPr>
          <w:rFonts w:ascii="Times New Roman" w:hAnsi="Times New Roman" w:cs="Times New Roman"/>
          <w:b/>
          <w:color w:val="000000" w:themeColor="text1"/>
          <w:sz w:val="28"/>
          <w:szCs w:val="28"/>
        </w:rPr>
        <w:t>.2015</w:t>
      </w:r>
      <w:r w:rsidR="00FC3D80" w:rsidRPr="00930019">
        <w:rPr>
          <w:rFonts w:ascii="Times New Roman" w:hAnsi="Times New Roman" w:cs="Times New Roman"/>
          <w:b/>
          <w:color w:val="000000" w:themeColor="text1"/>
          <w:sz w:val="28"/>
          <w:szCs w:val="28"/>
        </w:rPr>
        <w:t xml:space="preserve"> r.</w:t>
      </w:r>
      <w:r w:rsidR="002B3E89">
        <w:rPr>
          <w:rFonts w:ascii="Times New Roman" w:hAnsi="Times New Roman" w:cs="Times New Roman"/>
          <w:b/>
          <w:color w:val="000000" w:themeColor="text1"/>
          <w:sz w:val="28"/>
          <w:szCs w:val="28"/>
        </w:rPr>
        <w:t>, godzina 11:</w:t>
      </w:r>
      <w:r w:rsidR="00154D23" w:rsidRPr="00930019">
        <w:rPr>
          <w:rFonts w:ascii="Times New Roman" w:hAnsi="Times New Roman" w:cs="Times New Roman"/>
          <w:b/>
          <w:color w:val="000000" w:themeColor="text1"/>
          <w:sz w:val="28"/>
          <w:szCs w:val="28"/>
        </w:rPr>
        <w:t>1</w:t>
      </w:r>
      <w:r w:rsidR="00493082" w:rsidRPr="00930019">
        <w:rPr>
          <w:rFonts w:ascii="Times New Roman" w:hAnsi="Times New Roman" w:cs="Times New Roman"/>
          <w:b/>
          <w:color w:val="000000" w:themeColor="text1"/>
          <w:sz w:val="28"/>
          <w:szCs w:val="28"/>
        </w:rPr>
        <w:t>0</w:t>
      </w:r>
    </w:p>
    <w:p w:rsidR="0013258F" w:rsidRPr="00A91FD9" w:rsidRDefault="00D969E3" w:rsidP="00FC3D80">
      <w:pPr>
        <w:spacing w:after="0" w:line="360" w:lineRule="auto"/>
        <w:ind w:left="425"/>
        <w:jc w:val="center"/>
        <w:rPr>
          <w:rFonts w:ascii="Times New Roman" w:hAnsi="Times New Roman" w:cs="Times New Roman"/>
          <w:b/>
        </w:rPr>
      </w:pPr>
      <w:r w:rsidRPr="00A91FD9">
        <w:rPr>
          <w:rFonts w:ascii="Times New Roman" w:hAnsi="Times New Roman" w:cs="Times New Roman"/>
          <w:b/>
        </w:rPr>
        <w:t>,,Odbieranie</w:t>
      </w:r>
      <w:r w:rsidR="00293F6B" w:rsidRPr="00A91FD9">
        <w:rPr>
          <w:rFonts w:ascii="Times New Roman" w:hAnsi="Times New Roman" w:cs="Times New Roman"/>
          <w:b/>
        </w:rPr>
        <w:t>, transport</w:t>
      </w:r>
      <w:r w:rsidR="005D6BBF" w:rsidRPr="00A91FD9">
        <w:rPr>
          <w:rFonts w:ascii="Times New Roman" w:hAnsi="Times New Roman" w:cs="Times New Roman"/>
          <w:b/>
        </w:rPr>
        <w:t xml:space="preserve"> </w:t>
      </w:r>
      <w:r w:rsidR="00690EBF" w:rsidRPr="00A91FD9">
        <w:rPr>
          <w:rFonts w:ascii="Times New Roman" w:hAnsi="Times New Roman" w:cs="Times New Roman"/>
          <w:b/>
        </w:rPr>
        <w:t>i zagospodarowanie odpadów komunalnych pochodzącyc</w:t>
      </w:r>
      <w:r w:rsidR="0013258F" w:rsidRPr="00A91FD9">
        <w:rPr>
          <w:rFonts w:ascii="Times New Roman" w:hAnsi="Times New Roman" w:cs="Times New Roman"/>
          <w:b/>
        </w:rPr>
        <w:t>h</w:t>
      </w:r>
    </w:p>
    <w:p w:rsidR="00FC3D80" w:rsidRPr="00A91FD9" w:rsidRDefault="0013258F" w:rsidP="00FE5EBF">
      <w:pPr>
        <w:spacing w:line="360" w:lineRule="auto"/>
        <w:ind w:left="425"/>
        <w:contextualSpacing/>
        <w:jc w:val="center"/>
        <w:rPr>
          <w:rFonts w:ascii="Times New Roman" w:hAnsi="Times New Roman" w:cs="Times New Roman"/>
          <w:b/>
        </w:rPr>
      </w:pPr>
      <w:r w:rsidRPr="00A91FD9">
        <w:rPr>
          <w:rFonts w:ascii="Times New Roman" w:hAnsi="Times New Roman" w:cs="Times New Roman"/>
          <w:b/>
        </w:rPr>
        <w:t xml:space="preserve">z nieruchomości zamieszkałych </w:t>
      </w:r>
      <w:r w:rsidR="00690EBF" w:rsidRPr="00A91FD9">
        <w:rPr>
          <w:rFonts w:ascii="Times New Roman" w:hAnsi="Times New Roman" w:cs="Times New Roman"/>
          <w:b/>
        </w:rPr>
        <w:t>na terenie gminy Lipowiec Kościelny</w:t>
      </w:r>
      <w:r w:rsidR="005856A6">
        <w:rPr>
          <w:rFonts w:ascii="Times New Roman" w:hAnsi="Times New Roman" w:cs="Times New Roman"/>
          <w:b/>
        </w:rPr>
        <w:t xml:space="preserve"> – drugi przetarg</w:t>
      </w:r>
      <w:r w:rsidR="00690EBF" w:rsidRPr="00A91FD9">
        <w:rPr>
          <w:rFonts w:ascii="Times New Roman" w:hAnsi="Times New Roman" w:cs="Times New Roman"/>
          <w:b/>
        </w:rPr>
        <w:t>’’</w:t>
      </w:r>
    </w:p>
    <w:p w:rsidR="00575925" w:rsidRPr="00A91FD9" w:rsidRDefault="00575925" w:rsidP="00FE5EBF">
      <w:pPr>
        <w:spacing w:line="360" w:lineRule="auto"/>
        <w:ind w:left="425"/>
        <w:contextualSpacing/>
        <w:jc w:val="center"/>
        <w:rPr>
          <w:rFonts w:ascii="Times New Roman" w:hAnsi="Times New Roman" w:cs="Times New Roman"/>
          <w:b/>
        </w:rPr>
      </w:pPr>
    </w:p>
    <w:p w:rsidR="00FC3D80" w:rsidRPr="00A91FD9" w:rsidRDefault="00FC3D80" w:rsidP="0066663E">
      <w:pPr>
        <w:pStyle w:val="Akapitzlist"/>
        <w:numPr>
          <w:ilvl w:val="0"/>
          <w:numId w:val="41"/>
        </w:numPr>
        <w:spacing w:after="0" w:line="240" w:lineRule="auto"/>
        <w:jc w:val="both"/>
        <w:rPr>
          <w:rFonts w:ascii="Times New Roman" w:hAnsi="Times New Roman" w:cs="Times New Roman"/>
        </w:rPr>
      </w:pPr>
      <w:r w:rsidRPr="00A91FD9">
        <w:rPr>
          <w:rFonts w:ascii="Times New Roman" w:hAnsi="Times New Roman" w:cs="Times New Roman"/>
        </w:rPr>
        <w:lastRenderedPageBreak/>
        <w:t xml:space="preserve">Na kopercie wewnętrznej (w której mieścić się będzie formularz oferty wraz z </w:t>
      </w:r>
      <w:r w:rsidR="002730F0" w:rsidRPr="00A91FD9">
        <w:rPr>
          <w:rFonts w:ascii="Times New Roman" w:hAnsi="Times New Roman" w:cs="Times New Roman"/>
        </w:rPr>
        <w:t>Załączn</w:t>
      </w:r>
      <w:r w:rsidRPr="00A91FD9">
        <w:rPr>
          <w:rFonts w:ascii="Times New Roman" w:hAnsi="Times New Roman" w:cs="Times New Roman"/>
        </w:rPr>
        <w:t>ikami) należy wpisać nazwę i adres Wykonawcy lub przystawić czytelnie pieczątkę Wykonawcy oraz należy umieścić oznaczenie:</w:t>
      </w:r>
    </w:p>
    <w:p w:rsidR="00A720A3" w:rsidRPr="00A91FD9" w:rsidRDefault="00A720A3" w:rsidP="00FC3D80">
      <w:pPr>
        <w:pStyle w:val="Default"/>
        <w:spacing w:line="360" w:lineRule="auto"/>
        <w:jc w:val="center"/>
        <w:rPr>
          <w:rFonts w:ascii="Times New Roman" w:hAnsi="Times New Roman" w:cs="Times New Roman"/>
          <w:sz w:val="22"/>
          <w:szCs w:val="22"/>
        </w:rPr>
      </w:pPr>
      <w:r w:rsidRPr="00A91FD9">
        <w:rPr>
          <w:rFonts w:ascii="Times New Roman" w:hAnsi="Times New Roman" w:cs="Times New Roman"/>
          <w:b/>
          <w:bCs/>
          <w:sz w:val="22"/>
          <w:szCs w:val="22"/>
        </w:rPr>
        <w:t xml:space="preserve">OFERTA </w:t>
      </w:r>
      <w:r w:rsidRPr="00A91FD9">
        <w:rPr>
          <w:rFonts w:ascii="Times New Roman" w:hAnsi="Times New Roman" w:cs="Times New Roman"/>
          <w:b/>
          <w:sz w:val="22"/>
          <w:szCs w:val="22"/>
        </w:rPr>
        <w:t>w</w:t>
      </w:r>
      <w:r w:rsidRPr="00A91FD9">
        <w:rPr>
          <w:rFonts w:ascii="Times New Roman" w:hAnsi="Times New Roman" w:cs="Times New Roman"/>
          <w:sz w:val="22"/>
          <w:szCs w:val="22"/>
        </w:rPr>
        <w:t xml:space="preserve"> </w:t>
      </w:r>
      <w:r w:rsidR="00FC3D80" w:rsidRPr="00A91FD9">
        <w:rPr>
          <w:rFonts w:ascii="Times New Roman" w:hAnsi="Times New Roman" w:cs="Times New Roman"/>
          <w:b/>
          <w:bCs/>
          <w:sz w:val="22"/>
          <w:szCs w:val="22"/>
        </w:rPr>
        <w:t>przetargu nieograniczonym na</w:t>
      </w:r>
      <w:r w:rsidRPr="00A91FD9">
        <w:rPr>
          <w:rFonts w:ascii="Times New Roman" w:hAnsi="Times New Roman" w:cs="Times New Roman"/>
          <w:b/>
          <w:bCs/>
          <w:sz w:val="22"/>
          <w:szCs w:val="22"/>
        </w:rPr>
        <w:t>:</w:t>
      </w:r>
    </w:p>
    <w:p w:rsidR="00CF49FA" w:rsidRPr="00A91FD9" w:rsidRDefault="00FC3D80" w:rsidP="00FC3D80">
      <w:pPr>
        <w:spacing w:after="0" w:line="360" w:lineRule="auto"/>
        <w:ind w:left="425"/>
        <w:jc w:val="center"/>
        <w:rPr>
          <w:rFonts w:ascii="Times New Roman" w:hAnsi="Times New Roman" w:cs="Times New Roman"/>
          <w:b/>
        </w:rPr>
      </w:pPr>
      <w:r w:rsidRPr="00A91FD9">
        <w:rPr>
          <w:rFonts w:ascii="Times New Roman" w:hAnsi="Times New Roman" w:cs="Times New Roman"/>
          <w:b/>
        </w:rPr>
        <w:t>,,</w:t>
      </w:r>
      <w:r w:rsidR="005D6BBF" w:rsidRPr="00A91FD9">
        <w:rPr>
          <w:rFonts w:ascii="Times New Roman" w:hAnsi="Times New Roman" w:cs="Times New Roman"/>
          <w:b/>
        </w:rPr>
        <w:t xml:space="preserve"> </w:t>
      </w:r>
      <w:r w:rsidR="00D969E3" w:rsidRPr="00A91FD9">
        <w:rPr>
          <w:rFonts w:ascii="Times New Roman" w:hAnsi="Times New Roman" w:cs="Times New Roman"/>
          <w:b/>
        </w:rPr>
        <w:t>Odbieranie</w:t>
      </w:r>
      <w:r w:rsidR="00293F6B" w:rsidRPr="00A91FD9">
        <w:rPr>
          <w:rFonts w:ascii="Times New Roman" w:hAnsi="Times New Roman" w:cs="Times New Roman"/>
          <w:b/>
        </w:rPr>
        <w:t>, transport</w:t>
      </w:r>
      <w:r w:rsidR="00910BC9" w:rsidRPr="00A91FD9">
        <w:rPr>
          <w:rFonts w:ascii="Times New Roman" w:hAnsi="Times New Roman" w:cs="Times New Roman"/>
          <w:b/>
        </w:rPr>
        <w:t xml:space="preserve"> </w:t>
      </w:r>
      <w:r w:rsidRPr="00A91FD9">
        <w:rPr>
          <w:rFonts w:ascii="Times New Roman" w:hAnsi="Times New Roman" w:cs="Times New Roman"/>
          <w:b/>
          <w:color w:val="000000" w:themeColor="text1"/>
        </w:rPr>
        <w:t xml:space="preserve">i zagospodarowanie </w:t>
      </w:r>
      <w:r w:rsidRPr="00A91FD9">
        <w:rPr>
          <w:rFonts w:ascii="Times New Roman" w:hAnsi="Times New Roman" w:cs="Times New Roman"/>
          <w:b/>
        </w:rPr>
        <w:t>odpadów komunalnych pochodzącyc</w:t>
      </w:r>
      <w:r w:rsidR="00CF49FA" w:rsidRPr="00A91FD9">
        <w:rPr>
          <w:rFonts w:ascii="Times New Roman" w:hAnsi="Times New Roman" w:cs="Times New Roman"/>
          <w:b/>
        </w:rPr>
        <w:t>h</w:t>
      </w:r>
    </w:p>
    <w:p w:rsidR="00FC3D80" w:rsidRPr="00A91FD9" w:rsidRDefault="00CF49FA" w:rsidP="00CF49FA">
      <w:pPr>
        <w:spacing w:line="360" w:lineRule="auto"/>
        <w:ind w:left="425"/>
        <w:jc w:val="center"/>
        <w:rPr>
          <w:rFonts w:ascii="Times New Roman" w:hAnsi="Times New Roman" w:cs="Times New Roman"/>
          <w:b/>
        </w:rPr>
      </w:pPr>
      <w:r w:rsidRPr="00A91FD9">
        <w:rPr>
          <w:rFonts w:ascii="Times New Roman" w:hAnsi="Times New Roman" w:cs="Times New Roman"/>
          <w:b/>
        </w:rPr>
        <w:t xml:space="preserve">z nieruchomości zamieszkałych </w:t>
      </w:r>
      <w:r w:rsidR="00FC3D80" w:rsidRPr="00A91FD9">
        <w:rPr>
          <w:rFonts w:ascii="Times New Roman" w:hAnsi="Times New Roman" w:cs="Times New Roman"/>
          <w:b/>
        </w:rPr>
        <w:t>na terenie gminy Lipowiec Kościelny</w:t>
      </w:r>
      <w:r w:rsidR="005F1434">
        <w:rPr>
          <w:rFonts w:ascii="Times New Roman" w:hAnsi="Times New Roman" w:cs="Times New Roman"/>
          <w:b/>
        </w:rPr>
        <w:t xml:space="preserve"> – drugi przetarg</w:t>
      </w:r>
      <w:r w:rsidR="00FC3D80" w:rsidRPr="00A91FD9">
        <w:rPr>
          <w:rFonts w:ascii="Times New Roman" w:hAnsi="Times New Roman" w:cs="Times New Roman"/>
          <w:b/>
        </w:rPr>
        <w:t>’’</w:t>
      </w:r>
    </w:p>
    <w:p w:rsidR="00A720A3" w:rsidRPr="00A91FD9" w:rsidRDefault="00A720A3" w:rsidP="00504E36">
      <w:pPr>
        <w:spacing w:after="0" w:line="240" w:lineRule="auto"/>
        <w:ind w:left="425"/>
        <w:jc w:val="both"/>
        <w:rPr>
          <w:rFonts w:ascii="Times New Roman" w:hAnsi="Times New Roman" w:cs="Times New Roman"/>
        </w:rPr>
      </w:pPr>
      <w:r w:rsidRPr="00A91FD9">
        <w:rPr>
          <w:rFonts w:ascii="Times New Roman" w:hAnsi="Times New Roman" w:cs="Times New Roman"/>
        </w:rPr>
        <w:t>Jeżeli oferta zostanie opisana w inny sposób niż powyżej, Zamawiający nie ponosi odpowiedzialności za jej nieprawidłowe przekazanie do siedziby Zamawiającego bądź przedwczesne, przypadkowe otwarcie.</w:t>
      </w:r>
    </w:p>
    <w:p w:rsidR="00504E36" w:rsidRPr="00A91FD9" w:rsidRDefault="00504E36" w:rsidP="00504E36">
      <w:pPr>
        <w:spacing w:after="0" w:line="240" w:lineRule="auto"/>
        <w:ind w:left="425"/>
        <w:jc w:val="both"/>
        <w:rPr>
          <w:rFonts w:ascii="Times New Roman" w:hAnsi="Times New Roman" w:cs="Times New Roman"/>
        </w:rPr>
      </w:pPr>
    </w:p>
    <w:p w:rsidR="00575925" w:rsidRPr="0001691D" w:rsidRDefault="00A720A3" w:rsidP="0001691D">
      <w:pPr>
        <w:pStyle w:val="Akapitzlist"/>
        <w:numPr>
          <w:ilvl w:val="0"/>
          <w:numId w:val="43"/>
        </w:numPr>
        <w:tabs>
          <w:tab w:val="left" w:pos="284"/>
        </w:tabs>
        <w:spacing w:line="360" w:lineRule="auto"/>
        <w:jc w:val="both"/>
        <w:rPr>
          <w:rFonts w:ascii="Times New Roman" w:hAnsi="Times New Roman" w:cs="Times New Roman"/>
          <w:u w:val="single"/>
        </w:rPr>
      </w:pPr>
      <w:r w:rsidRPr="00A91FD9">
        <w:rPr>
          <w:rFonts w:ascii="Times New Roman" w:hAnsi="Times New Roman" w:cs="Times New Roman"/>
          <w:b/>
          <w:bCs/>
          <w:u w:val="single"/>
        </w:rPr>
        <w:t xml:space="preserve">MIEJSCE I TERMIN SKŁADANIA OFERT: </w:t>
      </w:r>
    </w:p>
    <w:p w:rsidR="006A6144" w:rsidRPr="00A91FD9" w:rsidRDefault="00A720A3" w:rsidP="0066663E">
      <w:pPr>
        <w:pStyle w:val="Akapitzlist"/>
        <w:numPr>
          <w:ilvl w:val="0"/>
          <w:numId w:val="42"/>
        </w:numPr>
        <w:spacing w:after="0" w:line="240" w:lineRule="auto"/>
        <w:jc w:val="both"/>
        <w:rPr>
          <w:rFonts w:ascii="Times New Roman" w:hAnsi="Times New Roman" w:cs="Times New Roman"/>
          <w:b/>
          <w:color w:val="000000" w:themeColor="text1"/>
          <w:sz w:val="28"/>
          <w:szCs w:val="28"/>
        </w:rPr>
      </w:pPr>
      <w:r w:rsidRPr="00A91FD9">
        <w:rPr>
          <w:rFonts w:ascii="Times New Roman" w:hAnsi="Times New Roman" w:cs="Times New Roman"/>
        </w:rPr>
        <w:t xml:space="preserve">Oferty należy składać w </w:t>
      </w:r>
      <w:r w:rsidRPr="00A91FD9">
        <w:rPr>
          <w:rFonts w:ascii="Times New Roman" w:hAnsi="Times New Roman" w:cs="Times New Roman"/>
          <w:b/>
          <w:bCs/>
        </w:rPr>
        <w:t>siedzibie Zamawiającego</w:t>
      </w:r>
      <w:r w:rsidRPr="00A91FD9">
        <w:rPr>
          <w:rFonts w:ascii="Times New Roman" w:hAnsi="Times New Roman" w:cs="Times New Roman"/>
          <w:bCs/>
        </w:rPr>
        <w:t xml:space="preserve"> tj.</w:t>
      </w:r>
      <w:r w:rsidR="00D55082" w:rsidRPr="00A91FD9">
        <w:rPr>
          <w:rFonts w:ascii="Times New Roman" w:hAnsi="Times New Roman" w:cs="Times New Roman"/>
          <w:bCs/>
        </w:rPr>
        <w:t xml:space="preserve"> w</w:t>
      </w:r>
      <w:r w:rsidRPr="00A91FD9">
        <w:rPr>
          <w:rFonts w:ascii="Times New Roman" w:hAnsi="Times New Roman" w:cs="Times New Roman"/>
          <w:bCs/>
        </w:rPr>
        <w:t xml:space="preserve"> </w:t>
      </w:r>
      <w:r w:rsidR="00D55082" w:rsidRPr="00A91FD9">
        <w:rPr>
          <w:rFonts w:ascii="Times New Roman" w:hAnsi="Times New Roman" w:cs="Times New Roman"/>
        </w:rPr>
        <w:t>Urzędzie</w:t>
      </w:r>
      <w:r w:rsidRPr="00A91FD9">
        <w:rPr>
          <w:rFonts w:ascii="Times New Roman" w:hAnsi="Times New Roman" w:cs="Times New Roman"/>
        </w:rPr>
        <w:t xml:space="preserve"> Gminy</w:t>
      </w:r>
      <w:r w:rsidR="0055414A" w:rsidRPr="00A91FD9">
        <w:rPr>
          <w:rFonts w:ascii="Times New Roman" w:hAnsi="Times New Roman" w:cs="Times New Roman"/>
        </w:rPr>
        <w:t xml:space="preserve"> w</w:t>
      </w:r>
      <w:r w:rsidRPr="00A91FD9">
        <w:rPr>
          <w:rFonts w:ascii="Times New Roman" w:hAnsi="Times New Roman" w:cs="Times New Roman"/>
        </w:rPr>
        <w:t xml:space="preserve"> </w:t>
      </w:r>
      <w:r w:rsidR="0055414A" w:rsidRPr="00A91FD9">
        <w:rPr>
          <w:rFonts w:ascii="Times New Roman" w:hAnsi="Times New Roman" w:cs="Times New Roman"/>
        </w:rPr>
        <w:t>Lipowcu</w:t>
      </w:r>
      <w:r w:rsidR="00D55082" w:rsidRPr="00A91FD9">
        <w:rPr>
          <w:rFonts w:ascii="Times New Roman" w:hAnsi="Times New Roman" w:cs="Times New Roman"/>
        </w:rPr>
        <w:t xml:space="preserve"> Kościelny</w:t>
      </w:r>
      <w:r w:rsidR="0055414A" w:rsidRPr="00A91FD9">
        <w:rPr>
          <w:rFonts w:ascii="Times New Roman" w:hAnsi="Times New Roman" w:cs="Times New Roman"/>
        </w:rPr>
        <w:t>m</w:t>
      </w:r>
      <w:r w:rsidRPr="00A91FD9">
        <w:rPr>
          <w:rFonts w:ascii="Times New Roman" w:hAnsi="Times New Roman" w:cs="Times New Roman"/>
        </w:rPr>
        <w:t xml:space="preserve">, </w:t>
      </w:r>
      <w:r w:rsidR="009F6B87" w:rsidRPr="00A91FD9">
        <w:rPr>
          <w:rFonts w:ascii="Times New Roman" w:hAnsi="Times New Roman" w:cs="Times New Roman"/>
          <w:b/>
          <w:bCs/>
        </w:rPr>
        <w:t>w </w:t>
      </w:r>
      <w:r w:rsidRPr="00A91FD9">
        <w:rPr>
          <w:rFonts w:ascii="Times New Roman" w:hAnsi="Times New Roman" w:cs="Times New Roman"/>
          <w:b/>
          <w:bCs/>
        </w:rPr>
        <w:t xml:space="preserve">sekretariacie pok. Nr </w:t>
      </w:r>
      <w:r w:rsidR="00D55082" w:rsidRPr="00A91FD9">
        <w:rPr>
          <w:rFonts w:ascii="Times New Roman" w:hAnsi="Times New Roman" w:cs="Times New Roman"/>
          <w:b/>
          <w:bCs/>
        </w:rPr>
        <w:t>2</w:t>
      </w:r>
      <w:r w:rsidRPr="00A91FD9">
        <w:rPr>
          <w:rFonts w:ascii="Times New Roman" w:hAnsi="Times New Roman" w:cs="Times New Roman"/>
          <w:bCs/>
        </w:rPr>
        <w:t xml:space="preserve">, </w:t>
      </w:r>
      <w:r w:rsidRPr="00A91FD9">
        <w:rPr>
          <w:rFonts w:ascii="Times New Roman" w:hAnsi="Times New Roman" w:cs="Times New Roman"/>
        </w:rPr>
        <w:t>w terminie</w:t>
      </w:r>
      <w:r w:rsidRPr="00A91FD9">
        <w:rPr>
          <w:rFonts w:ascii="Times New Roman" w:hAnsi="Times New Roman" w:cs="Times New Roman"/>
          <w:sz w:val="24"/>
          <w:szCs w:val="24"/>
        </w:rPr>
        <w:t xml:space="preserve"> </w:t>
      </w:r>
      <w:r w:rsidRPr="00D066B4">
        <w:rPr>
          <w:rFonts w:ascii="Times New Roman" w:hAnsi="Times New Roman" w:cs="Times New Roman"/>
          <w:b/>
          <w:color w:val="000000" w:themeColor="text1"/>
          <w:sz w:val="28"/>
          <w:szCs w:val="28"/>
        </w:rPr>
        <w:t xml:space="preserve">do dnia </w:t>
      </w:r>
      <w:r w:rsidR="005F1434">
        <w:rPr>
          <w:rFonts w:ascii="Times New Roman" w:hAnsi="Times New Roman" w:cs="Times New Roman"/>
          <w:b/>
          <w:bCs/>
          <w:color w:val="000000" w:themeColor="text1"/>
          <w:sz w:val="28"/>
          <w:szCs w:val="28"/>
        </w:rPr>
        <w:t>09.06</w:t>
      </w:r>
      <w:r w:rsidR="00293F6B" w:rsidRPr="00D066B4">
        <w:rPr>
          <w:rFonts w:ascii="Times New Roman" w:hAnsi="Times New Roman" w:cs="Times New Roman"/>
          <w:b/>
          <w:bCs/>
          <w:color w:val="000000" w:themeColor="text1"/>
          <w:sz w:val="28"/>
          <w:szCs w:val="28"/>
        </w:rPr>
        <w:t>.2015</w:t>
      </w:r>
      <w:r w:rsidR="00110634" w:rsidRPr="00D066B4">
        <w:rPr>
          <w:rFonts w:ascii="Times New Roman" w:hAnsi="Times New Roman" w:cs="Times New Roman"/>
          <w:b/>
          <w:bCs/>
          <w:color w:val="000000" w:themeColor="text1"/>
          <w:sz w:val="28"/>
          <w:szCs w:val="28"/>
        </w:rPr>
        <w:t xml:space="preserve"> r.</w:t>
      </w:r>
      <w:r w:rsidRPr="00D066B4">
        <w:rPr>
          <w:rFonts w:ascii="Times New Roman" w:hAnsi="Times New Roman" w:cs="Times New Roman"/>
          <w:b/>
          <w:bCs/>
          <w:color w:val="000000" w:themeColor="text1"/>
          <w:sz w:val="28"/>
          <w:szCs w:val="28"/>
        </w:rPr>
        <w:t xml:space="preserve"> </w:t>
      </w:r>
      <w:r w:rsidRPr="00D066B4">
        <w:rPr>
          <w:rFonts w:ascii="Times New Roman" w:hAnsi="Times New Roman" w:cs="Times New Roman"/>
          <w:b/>
          <w:color w:val="000000" w:themeColor="text1"/>
          <w:sz w:val="28"/>
          <w:szCs w:val="28"/>
        </w:rPr>
        <w:t xml:space="preserve">do godziny </w:t>
      </w:r>
      <w:r w:rsidR="00E30A63" w:rsidRPr="00D066B4">
        <w:rPr>
          <w:rFonts w:ascii="Times New Roman" w:hAnsi="Times New Roman" w:cs="Times New Roman"/>
          <w:b/>
          <w:bCs/>
          <w:color w:val="000000" w:themeColor="text1"/>
          <w:sz w:val="28"/>
          <w:szCs w:val="28"/>
        </w:rPr>
        <w:t>11.00</w:t>
      </w:r>
      <w:r w:rsidR="006A6144" w:rsidRPr="00D066B4">
        <w:rPr>
          <w:rFonts w:ascii="Times New Roman" w:hAnsi="Times New Roman" w:cs="Times New Roman"/>
          <w:b/>
          <w:color w:val="000000" w:themeColor="text1"/>
          <w:sz w:val="28"/>
          <w:szCs w:val="28"/>
        </w:rPr>
        <w:t>.</w:t>
      </w:r>
    </w:p>
    <w:p w:rsidR="00A720A3" w:rsidRPr="00A91FD9" w:rsidRDefault="00A720A3" w:rsidP="0066663E">
      <w:pPr>
        <w:pStyle w:val="Akapitzlist"/>
        <w:numPr>
          <w:ilvl w:val="0"/>
          <w:numId w:val="42"/>
        </w:numPr>
        <w:spacing w:after="0" w:line="240" w:lineRule="auto"/>
        <w:jc w:val="both"/>
        <w:rPr>
          <w:rFonts w:ascii="Times New Roman" w:hAnsi="Times New Roman" w:cs="Times New Roman"/>
          <w:b/>
          <w:color w:val="C0504D" w:themeColor="accent2"/>
          <w:sz w:val="28"/>
          <w:szCs w:val="28"/>
        </w:rPr>
      </w:pPr>
      <w:r w:rsidRPr="00A91FD9">
        <w:rPr>
          <w:rFonts w:ascii="Times New Roman" w:hAnsi="Times New Roman" w:cs="Times New Roman"/>
        </w:rPr>
        <w:t xml:space="preserve">Oferta złożona po terminie zostanie zwrócona niezwłocznie. </w:t>
      </w:r>
    </w:p>
    <w:p w:rsidR="00575925" w:rsidRPr="00A91FD9" w:rsidRDefault="00575925" w:rsidP="00575925">
      <w:pPr>
        <w:pStyle w:val="Akapitzlist"/>
        <w:spacing w:after="0" w:line="240" w:lineRule="auto"/>
        <w:jc w:val="both"/>
        <w:rPr>
          <w:rFonts w:ascii="Times New Roman" w:hAnsi="Times New Roman" w:cs="Times New Roman"/>
          <w:b/>
          <w:color w:val="C0504D" w:themeColor="accent2"/>
          <w:sz w:val="28"/>
          <w:szCs w:val="28"/>
        </w:rPr>
      </w:pPr>
    </w:p>
    <w:p w:rsidR="00A720A3" w:rsidRPr="00A91FD9" w:rsidRDefault="00A720A3" w:rsidP="0066663E">
      <w:pPr>
        <w:pStyle w:val="Akapitzlist"/>
        <w:numPr>
          <w:ilvl w:val="0"/>
          <w:numId w:val="43"/>
        </w:numPr>
        <w:spacing w:line="360" w:lineRule="auto"/>
        <w:jc w:val="both"/>
        <w:rPr>
          <w:rFonts w:ascii="Times New Roman" w:hAnsi="Times New Roman" w:cs="Times New Roman"/>
          <w:u w:val="single"/>
        </w:rPr>
      </w:pPr>
      <w:r w:rsidRPr="00A91FD9">
        <w:rPr>
          <w:rFonts w:ascii="Times New Roman" w:hAnsi="Times New Roman" w:cs="Times New Roman"/>
          <w:b/>
          <w:bCs/>
          <w:u w:val="single"/>
        </w:rPr>
        <w:t xml:space="preserve">MIEJSCE I TERMIN OTWARCIA OFERT: </w:t>
      </w:r>
    </w:p>
    <w:p w:rsidR="005A47F6" w:rsidRPr="00A91FD9" w:rsidRDefault="00A720A3" w:rsidP="0066663E">
      <w:pPr>
        <w:pStyle w:val="Akapitzlist"/>
        <w:numPr>
          <w:ilvl w:val="0"/>
          <w:numId w:val="44"/>
        </w:numPr>
        <w:spacing w:after="0" w:line="240" w:lineRule="auto"/>
        <w:jc w:val="both"/>
        <w:rPr>
          <w:rFonts w:ascii="Times New Roman" w:hAnsi="Times New Roman" w:cs="Times New Roman"/>
        </w:rPr>
      </w:pPr>
      <w:r w:rsidRPr="00A91FD9">
        <w:rPr>
          <w:rFonts w:ascii="Times New Roman" w:hAnsi="Times New Roman" w:cs="Times New Roman"/>
        </w:rPr>
        <w:t xml:space="preserve">Oferty zostaną otwarte w </w:t>
      </w:r>
      <w:r w:rsidRPr="00A91FD9">
        <w:rPr>
          <w:rFonts w:ascii="Times New Roman" w:hAnsi="Times New Roman" w:cs="Times New Roman"/>
          <w:bCs/>
        </w:rPr>
        <w:t xml:space="preserve">siedzibie Zamawiającego tj. </w:t>
      </w:r>
      <w:r w:rsidR="005A47F6" w:rsidRPr="00A91FD9">
        <w:rPr>
          <w:rFonts w:ascii="Times New Roman" w:hAnsi="Times New Roman" w:cs="Times New Roman"/>
          <w:bCs/>
        </w:rPr>
        <w:t xml:space="preserve">w </w:t>
      </w:r>
      <w:r w:rsidR="005A47F6" w:rsidRPr="00A91FD9">
        <w:rPr>
          <w:rFonts w:ascii="Times New Roman" w:hAnsi="Times New Roman" w:cs="Times New Roman"/>
        </w:rPr>
        <w:t>Urzędzie Gminy</w:t>
      </w:r>
      <w:r w:rsidR="00A81A5E" w:rsidRPr="00A91FD9">
        <w:rPr>
          <w:rFonts w:ascii="Times New Roman" w:hAnsi="Times New Roman" w:cs="Times New Roman"/>
        </w:rPr>
        <w:t xml:space="preserve"> w Lipowcu</w:t>
      </w:r>
      <w:r w:rsidR="005A47F6" w:rsidRPr="00A91FD9">
        <w:rPr>
          <w:rFonts w:ascii="Times New Roman" w:hAnsi="Times New Roman" w:cs="Times New Roman"/>
        </w:rPr>
        <w:t xml:space="preserve"> Kościelny</w:t>
      </w:r>
      <w:r w:rsidR="00A81A5E" w:rsidRPr="00A91FD9">
        <w:rPr>
          <w:rFonts w:ascii="Times New Roman" w:hAnsi="Times New Roman" w:cs="Times New Roman"/>
        </w:rPr>
        <w:t>m</w:t>
      </w:r>
      <w:r w:rsidR="009F6B87" w:rsidRPr="00A91FD9">
        <w:rPr>
          <w:rFonts w:ascii="Times New Roman" w:hAnsi="Times New Roman" w:cs="Times New Roman"/>
        </w:rPr>
        <w:t xml:space="preserve">, </w:t>
      </w:r>
      <w:r w:rsidR="002E10A7" w:rsidRPr="00A91FD9">
        <w:rPr>
          <w:rFonts w:ascii="Times New Roman" w:hAnsi="Times New Roman" w:cs="Times New Roman"/>
          <w:color w:val="000000" w:themeColor="text1"/>
        </w:rPr>
        <w:t>w dniu</w:t>
      </w:r>
      <w:r w:rsidR="002E10A7" w:rsidRPr="00A91FD9">
        <w:rPr>
          <w:rFonts w:ascii="Times New Roman" w:hAnsi="Times New Roman" w:cs="Times New Roman"/>
          <w:color w:val="000000" w:themeColor="text1"/>
          <w:sz w:val="32"/>
          <w:szCs w:val="32"/>
        </w:rPr>
        <w:t xml:space="preserve"> </w:t>
      </w:r>
      <w:r w:rsidR="0077393C">
        <w:rPr>
          <w:rFonts w:ascii="Times New Roman" w:hAnsi="Times New Roman" w:cs="Times New Roman"/>
          <w:b/>
          <w:bCs/>
          <w:color w:val="000000" w:themeColor="text1"/>
          <w:sz w:val="28"/>
          <w:szCs w:val="28"/>
        </w:rPr>
        <w:t>09.06</w:t>
      </w:r>
      <w:r w:rsidR="00E345D7" w:rsidRPr="003C3906">
        <w:rPr>
          <w:rFonts w:ascii="Times New Roman" w:hAnsi="Times New Roman" w:cs="Times New Roman"/>
          <w:b/>
          <w:bCs/>
          <w:color w:val="000000" w:themeColor="text1"/>
          <w:sz w:val="28"/>
          <w:szCs w:val="28"/>
        </w:rPr>
        <w:t>.</w:t>
      </w:r>
      <w:r w:rsidR="00293F6B" w:rsidRPr="003C3906">
        <w:rPr>
          <w:rFonts w:ascii="Times New Roman" w:hAnsi="Times New Roman" w:cs="Times New Roman"/>
          <w:b/>
          <w:bCs/>
          <w:color w:val="000000" w:themeColor="text1"/>
          <w:sz w:val="28"/>
          <w:szCs w:val="28"/>
        </w:rPr>
        <w:t>2015</w:t>
      </w:r>
      <w:r w:rsidRPr="003C3906">
        <w:rPr>
          <w:rFonts w:ascii="Times New Roman" w:hAnsi="Times New Roman" w:cs="Times New Roman"/>
          <w:b/>
          <w:bCs/>
          <w:color w:val="000000" w:themeColor="text1"/>
          <w:sz w:val="28"/>
          <w:szCs w:val="28"/>
        </w:rPr>
        <w:t xml:space="preserve"> roku </w:t>
      </w:r>
      <w:r w:rsidRPr="003C3906">
        <w:rPr>
          <w:rFonts w:ascii="Times New Roman" w:hAnsi="Times New Roman" w:cs="Times New Roman"/>
          <w:b/>
          <w:color w:val="000000" w:themeColor="text1"/>
          <w:sz w:val="28"/>
          <w:szCs w:val="28"/>
        </w:rPr>
        <w:t xml:space="preserve">o godz. </w:t>
      </w:r>
      <w:r w:rsidR="003C3906" w:rsidRPr="003C3906">
        <w:rPr>
          <w:rFonts w:ascii="Times New Roman" w:hAnsi="Times New Roman" w:cs="Times New Roman"/>
          <w:b/>
          <w:bCs/>
          <w:color w:val="000000" w:themeColor="text1"/>
          <w:sz w:val="28"/>
          <w:szCs w:val="28"/>
        </w:rPr>
        <w:t>11:</w:t>
      </w:r>
      <w:r w:rsidR="002E10A7" w:rsidRPr="003C3906">
        <w:rPr>
          <w:rFonts w:ascii="Times New Roman" w:hAnsi="Times New Roman" w:cs="Times New Roman"/>
          <w:b/>
          <w:bCs/>
          <w:color w:val="000000" w:themeColor="text1"/>
          <w:sz w:val="28"/>
          <w:szCs w:val="28"/>
        </w:rPr>
        <w:t>1</w:t>
      </w:r>
      <w:r w:rsidR="00A30741" w:rsidRPr="003C3906">
        <w:rPr>
          <w:rFonts w:ascii="Times New Roman" w:hAnsi="Times New Roman" w:cs="Times New Roman"/>
          <w:b/>
          <w:bCs/>
          <w:color w:val="000000" w:themeColor="text1"/>
          <w:sz w:val="28"/>
          <w:szCs w:val="28"/>
        </w:rPr>
        <w:t>0</w:t>
      </w:r>
      <w:r w:rsidRPr="00A91FD9">
        <w:rPr>
          <w:rFonts w:ascii="Times New Roman" w:hAnsi="Times New Roman" w:cs="Times New Roman"/>
          <w:b/>
          <w:color w:val="000000" w:themeColor="text1"/>
          <w:sz w:val="24"/>
          <w:szCs w:val="24"/>
        </w:rPr>
        <w:t>,</w:t>
      </w:r>
      <w:r w:rsidRPr="00A91FD9">
        <w:rPr>
          <w:rFonts w:ascii="Times New Roman" w:hAnsi="Times New Roman" w:cs="Times New Roman"/>
          <w:color w:val="000000" w:themeColor="text1"/>
          <w:sz w:val="32"/>
          <w:szCs w:val="32"/>
        </w:rPr>
        <w:t xml:space="preserve"> </w:t>
      </w:r>
      <w:r w:rsidRPr="00A91FD9">
        <w:rPr>
          <w:rFonts w:ascii="Times New Roman" w:hAnsi="Times New Roman" w:cs="Times New Roman"/>
        </w:rPr>
        <w:t xml:space="preserve">w sali konferencyjnej </w:t>
      </w:r>
      <w:r w:rsidR="005A47F6" w:rsidRPr="00A91FD9">
        <w:rPr>
          <w:rFonts w:ascii="Times New Roman" w:hAnsi="Times New Roman" w:cs="Times New Roman"/>
        </w:rPr>
        <w:t>(I piętro).</w:t>
      </w:r>
    </w:p>
    <w:p w:rsidR="00575925" w:rsidRPr="00A91FD9" w:rsidRDefault="00575925" w:rsidP="00575925">
      <w:pPr>
        <w:pStyle w:val="Akapitzlist"/>
        <w:spacing w:after="0" w:line="240" w:lineRule="auto"/>
        <w:jc w:val="both"/>
        <w:rPr>
          <w:rFonts w:ascii="Times New Roman" w:hAnsi="Times New Roman" w:cs="Times New Roman"/>
        </w:rPr>
      </w:pPr>
    </w:p>
    <w:p w:rsidR="005A47F6" w:rsidRPr="00A91FD9" w:rsidRDefault="00A720A3" w:rsidP="0066663E">
      <w:pPr>
        <w:pStyle w:val="Akapitzlist"/>
        <w:numPr>
          <w:ilvl w:val="0"/>
          <w:numId w:val="44"/>
        </w:numPr>
        <w:spacing w:after="0" w:line="240" w:lineRule="auto"/>
        <w:jc w:val="both"/>
        <w:rPr>
          <w:rFonts w:ascii="Times New Roman" w:hAnsi="Times New Roman" w:cs="Times New Roman"/>
        </w:rPr>
      </w:pPr>
      <w:r w:rsidRPr="00A91FD9">
        <w:rPr>
          <w:rFonts w:ascii="Times New Roman" w:hAnsi="Times New Roman" w:cs="Times New Roman"/>
        </w:rPr>
        <w:t>Wykonawcy mogą uczestniczyć w publicznej sesji</w:t>
      </w:r>
      <w:r w:rsidR="005A47F6" w:rsidRPr="00A91FD9">
        <w:rPr>
          <w:rFonts w:ascii="Times New Roman" w:hAnsi="Times New Roman" w:cs="Times New Roman"/>
        </w:rPr>
        <w:t xml:space="preserve"> otwarcia ofert podczas której:</w:t>
      </w:r>
    </w:p>
    <w:p w:rsidR="005A47F6" w:rsidRPr="00A91FD9" w:rsidRDefault="00A720A3" w:rsidP="0066663E">
      <w:pPr>
        <w:pStyle w:val="Akapitzlist"/>
        <w:numPr>
          <w:ilvl w:val="0"/>
          <w:numId w:val="14"/>
        </w:numPr>
        <w:spacing w:after="0" w:line="240" w:lineRule="auto"/>
        <w:ind w:left="714" w:hanging="357"/>
        <w:contextualSpacing w:val="0"/>
        <w:jc w:val="both"/>
        <w:rPr>
          <w:rFonts w:ascii="Times New Roman" w:hAnsi="Times New Roman" w:cs="Times New Roman"/>
        </w:rPr>
      </w:pPr>
      <w:r w:rsidRPr="00A91FD9">
        <w:rPr>
          <w:rFonts w:ascii="Times New Roman" w:hAnsi="Times New Roman" w:cs="Times New Roman"/>
        </w:rPr>
        <w:t xml:space="preserve">bezpośrednio przed otwarciem </w:t>
      </w:r>
      <w:r w:rsidR="005A47F6" w:rsidRPr="00A91FD9">
        <w:rPr>
          <w:rFonts w:ascii="Times New Roman" w:hAnsi="Times New Roman" w:cs="Times New Roman"/>
        </w:rPr>
        <w:t>ofert Z</w:t>
      </w:r>
      <w:r w:rsidRPr="00A91FD9">
        <w:rPr>
          <w:rFonts w:ascii="Times New Roman" w:hAnsi="Times New Roman" w:cs="Times New Roman"/>
        </w:rPr>
        <w:t>amawiający poda kwotę, jaką zamierza przeznacz</w:t>
      </w:r>
      <w:r w:rsidR="005A47F6" w:rsidRPr="00A91FD9">
        <w:rPr>
          <w:rFonts w:ascii="Times New Roman" w:hAnsi="Times New Roman" w:cs="Times New Roman"/>
        </w:rPr>
        <w:t>yć na sfinansowanie zamówienia;</w:t>
      </w:r>
    </w:p>
    <w:p w:rsidR="00042A6E" w:rsidRPr="00A91FD9" w:rsidRDefault="00042A6E" w:rsidP="00042A6E">
      <w:pPr>
        <w:pStyle w:val="Akapitzlist"/>
        <w:spacing w:after="0" w:line="240" w:lineRule="auto"/>
        <w:ind w:left="714"/>
        <w:contextualSpacing w:val="0"/>
        <w:jc w:val="both"/>
        <w:rPr>
          <w:rFonts w:ascii="Times New Roman" w:hAnsi="Times New Roman" w:cs="Times New Roman"/>
        </w:rPr>
      </w:pPr>
    </w:p>
    <w:p w:rsidR="005A47F6" w:rsidRPr="00A91FD9" w:rsidRDefault="00A720A3" w:rsidP="0066663E">
      <w:pPr>
        <w:pStyle w:val="Akapitzlist"/>
        <w:numPr>
          <w:ilvl w:val="0"/>
          <w:numId w:val="14"/>
        </w:numPr>
        <w:spacing w:after="0" w:line="240" w:lineRule="auto"/>
        <w:ind w:left="714" w:hanging="357"/>
        <w:contextualSpacing w:val="0"/>
        <w:jc w:val="both"/>
        <w:rPr>
          <w:rFonts w:ascii="Times New Roman" w:hAnsi="Times New Roman" w:cs="Times New Roman"/>
        </w:rPr>
      </w:pPr>
      <w:r w:rsidRPr="00A91FD9">
        <w:rPr>
          <w:rFonts w:ascii="Times New Roman" w:hAnsi="Times New Roman" w:cs="Times New Roman"/>
        </w:rPr>
        <w:t xml:space="preserve">podczas otwarcia </w:t>
      </w:r>
      <w:r w:rsidR="005A47F6" w:rsidRPr="00A91FD9">
        <w:rPr>
          <w:rFonts w:ascii="Times New Roman" w:hAnsi="Times New Roman" w:cs="Times New Roman"/>
        </w:rPr>
        <w:t>ofert Zamawiający podaje nazwy (firmy) oraz adresy W</w:t>
      </w:r>
      <w:r w:rsidRPr="00A91FD9">
        <w:rPr>
          <w:rFonts w:ascii="Times New Roman" w:hAnsi="Times New Roman" w:cs="Times New Roman"/>
        </w:rPr>
        <w:t>ykonawców, a t</w:t>
      </w:r>
      <w:r w:rsidR="005A47F6" w:rsidRPr="00A91FD9">
        <w:rPr>
          <w:rFonts w:ascii="Times New Roman" w:hAnsi="Times New Roman" w:cs="Times New Roman"/>
        </w:rPr>
        <w:t>akże informacje dotyczące ceny;</w:t>
      </w:r>
    </w:p>
    <w:p w:rsidR="00042A6E" w:rsidRPr="00A91FD9" w:rsidRDefault="00042A6E" w:rsidP="00042A6E">
      <w:pPr>
        <w:spacing w:after="0" w:line="240" w:lineRule="auto"/>
        <w:jc w:val="both"/>
        <w:rPr>
          <w:rFonts w:ascii="Times New Roman" w:hAnsi="Times New Roman" w:cs="Times New Roman"/>
        </w:rPr>
      </w:pPr>
    </w:p>
    <w:p w:rsidR="005A47F6" w:rsidRPr="00A91FD9" w:rsidRDefault="005A47F6" w:rsidP="0066663E">
      <w:pPr>
        <w:pStyle w:val="Akapitzlist"/>
        <w:numPr>
          <w:ilvl w:val="0"/>
          <w:numId w:val="14"/>
        </w:numPr>
        <w:spacing w:after="0" w:line="240" w:lineRule="auto"/>
        <w:ind w:left="714" w:hanging="357"/>
        <w:contextualSpacing w:val="0"/>
        <w:jc w:val="both"/>
        <w:rPr>
          <w:rFonts w:ascii="Times New Roman" w:hAnsi="Times New Roman" w:cs="Times New Roman"/>
        </w:rPr>
      </w:pPr>
      <w:r w:rsidRPr="00A91FD9">
        <w:rPr>
          <w:rFonts w:ascii="Times New Roman" w:hAnsi="Times New Roman" w:cs="Times New Roman"/>
        </w:rPr>
        <w:t>informacje ogłoszone w trakcie publicznej sesji otwarcia ofert zostaną przekazane niezwłocznie nieobecnym Wykonawcom na ich pisemny wniosek.</w:t>
      </w:r>
    </w:p>
    <w:p w:rsidR="00042A6E" w:rsidRPr="00A91FD9" w:rsidRDefault="00042A6E" w:rsidP="00042A6E">
      <w:pPr>
        <w:pStyle w:val="Akapitzlist"/>
        <w:rPr>
          <w:rFonts w:ascii="Times New Roman" w:hAnsi="Times New Roman" w:cs="Times New Roman"/>
        </w:rPr>
      </w:pPr>
    </w:p>
    <w:p w:rsidR="00042A6E" w:rsidRPr="00A91FD9" w:rsidRDefault="00042A6E" w:rsidP="00042A6E">
      <w:pPr>
        <w:pStyle w:val="Akapitzlist"/>
        <w:spacing w:after="0" w:line="240" w:lineRule="auto"/>
        <w:ind w:left="714"/>
        <w:contextualSpacing w:val="0"/>
        <w:jc w:val="both"/>
        <w:rPr>
          <w:rFonts w:ascii="Times New Roman" w:hAnsi="Times New Roman" w:cs="Times New Roman"/>
        </w:rPr>
      </w:pPr>
    </w:p>
    <w:p w:rsidR="00BE6B23" w:rsidRPr="00A91FD9" w:rsidRDefault="00A720A3" w:rsidP="0066663E">
      <w:pPr>
        <w:pStyle w:val="Akapitzlist"/>
        <w:numPr>
          <w:ilvl w:val="0"/>
          <w:numId w:val="43"/>
        </w:numPr>
        <w:spacing w:line="360" w:lineRule="auto"/>
        <w:ind w:left="284" w:hanging="284"/>
        <w:contextualSpacing w:val="0"/>
        <w:jc w:val="both"/>
        <w:rPr>
          <w:rFonts w:ascii="Times New Roman" w:hAnsi="Times New Roman" w:cs="Times New Roman"/>
          <w:color w:val="000000" w:themeColor="text1"/>
          <w:u w:val="single"/>
        </w:rPr>
      </w:pPr>
      <w:r w:rsidRPr="00A91FD9">
        <w:rPr>
          <w:rFonts w:ascii="Times New Roman" w:hAnsi="Times New Roman" w:cs="Times New Roman"/>
          <w:b/>
          <w:bCs/>
          <w:color w:val="000000" w:themeColor="text1"/>
          <w:u w:val="single"/>
        </w:rPr>
        <w:t xml:space="preserve">OPIS SPOSOBU OBLICZENIA CENY: </w:t>
      </w:r>
    </w:p>
    <w:p w:rsidR="00BE6B23" w:rsidRPr="00A91FD9" w:rsidRDefault="00BE6B23" w:rsidP="0066663E">
      <w:pPr>
        <w:pStyle w:val="Akapitzlist"/>
        <w:numPr>
          <w:ilvl w:val="0"/>
          <w:numId w:val="45"/>
        </w:numPr>
        <w:autoSpaceDE w:val="0"/>
        <w:autoSpaceDN w:val="0"/>
        <w:adjustRightInd w:val="0"/>
        <w:spacing w:line="360" w:lineRule="auto"/>
        <w:jc w:val="both"/>
        <w:rPr>
          <w:rFonts w:ascii="Times New Roman" w:hAnsi="Times New Roman" w:cs="Times New Roman"/>
          <w:color w:val="000000" w:themeColor="text1"/>
        </w:rPr>
      </w:pPr>
      <w:r w:rsidRPr="00A91FD9">
        <w:rPr>
          <w:rFonts w:ascii="Times New Roman" w:hAnsi="Times New Roman" w:cs="Times New Roman"/>
          <w:color w:val="000000" w:themeColor="text1"/>
        </w:rPr>
        <w:t>Cena może być tylko jedna, nie dopuszcza się cen wariantowych.</w:t>
      </w:r>
    </w:p>
    <w:p w:rsidR="00BE6B23" w:rsidRPr="00A91FD9" w:rsidRDefault="00451E5E" w:rsidP="0066663E">
      <w:pPr>
        <w:pStyle w:val="Akapitzlist"/>
        <w:numPr>
          <w:ilvl w:val="0"/>
          <w:numId w:val="45"/>
        </w:numPr>
        <w:autoSpaceDE w:val="0"/>
        <w:autoSpaceDN w:val="0"/>
        <w:adjustRightInd w:val="0"/>
        <w:spacing w:line="360" w:lineRule="auto"/>
        <w:jc w:val="both"/>
        <w:rPr>
          <w:rFonts w:ascii="Times New Roman" w:hAnsi="Times New Roman" w:cs="Times New Roman"/>
          <w:color w:val="000000" w:themeColor="text1"/>
        </w:rPr>
      </w:pPr>
      <w:r w:rsidRPr="00A91FD9">
        <w:rPr>
          <w:rFonts w:ascii="Times New Roman" w:hAnsi="Times New Roman" w:cs="Times New Roman"/>
          <w:color w:val="000000" w:themeColor="text1"/>
        </w:rPr>
        <w:t>Cena wykonania zamówienia musi obejmować wszystkie elementy składowe, za wykonanie których zamawiający jest zobowiązany wykonawcy zapłacić, w tym również podatek VAT</w:t>
      </w:r>
    </w:p>
    <w:p w:rsidR="00BE6B23" w:rsidRPr="00A91FD9" w:rsidRDefault="00BE6B23" w:rsidP="0066663E">
      <w:pPr>
        <w:pStyle w:val="Akapitzlist"/>
        <w:numPr>
          <w:ilvl w:val="0"/>
          <w:numId w:val="45"/>
        </w:numPr>
        <w:autoSpaceDE w:val="0"/>
        <w:autoSpaceDN w:val="0"/>
        <w:adjustRightInd w:val="0"/>
        <w:spacing w:after="0" w:line="240" w:lineRule="auto"/>
        <w:jc w:val="both"/>
        <w:rPr>
          <w:rFonts w:ascii="Times New Roman" w:hAnsi="Times New Roman" w:cs="Times New Roman"/>
          <w:color w:val="000000" w:themeColor="text1"/>
        </w:rPr>
      </w:pPr>
      <w:r w:rsidRPr="00A91FD9">
        <w:rPr>
          <w:rFonts w:ascii="Times New Roman" w:hAnsi="Times New Roman" w:cs="Times New Roman"/>
          <w:color w:val="000000" w:themeColor="text1"/>
        </w:rPr>
        <w:t>Stawka podatku VAT winna być podana wg. stawki zgodnej z przepisami obowiązującymi na dzień złożenia oferty.</w:t>
      </w:r>
    </w:p>
    <w:p w:rsidR="00CD5FC2" w:rsidRPr="00A91FD9" w:rsidRDefault="00CD5FC2" w:rsidP="00CD5FC2">
      <w:pPr>
        <w:pStyle w:val="Akapitzlist"/>
        <w:autoSpaceDE w:val="0"/>
        <w:autoSpaceDN w:val="0"/>
        <w:adjustRightInd w:val="0"/>
        <w:spacing w:after="0" w:line="240" w:lineRule="auto"/>
        <w:ind w:left="644"/>
        <w:jc w:val="both"/>
        <w:rPr>
          <w:rFonts w:ascii="Times New Roman" w:hAnsi="Times New Roman" w:cs="Times New Roman"/>
          <w:color w:val="000000" w:themeColor="text1"/>
        </w:rPr>
      </w:pPr>
    </w:p>
    <w:p w:rsidR="00000E58" w:rsidRPr="00A91FD9" w:rsidRDefault="00000E58" w:rsidP="0066663E">
      <w:pPr>
        <w:pStyle w:val="Akapitzlist"/>
        <w:numPr>
          <w:ilvl w:val="0"/>
          <w:numId w:val="45"/>
        </w:numPr>
        <w:autoSpaceDE w:val="0"/>
        <w:autoSpaceDN w:val="0"/>
        <w:adjustRightInd w:val="0"/>
        <w:spacing w:after="0" w:line="240" w:lineRule="auto"/>
        <w:jc w:val="both"/>
        <w:rPr>
          <w:rFonts w:ascii="Times New Roman" w:hAnsi="Times New Roman" w:cs="Times New Roman"/>
          <w:color w:val="000000" w:themeColor="text1"/>
        </w:rPr>
      </w:pPr>
      <w:r w:rsidRPr="00A91FD9">
        <w:rPr>
          <w:rFonts w:ascii="Times New Roman" w:hAnsi="Times New Roman" w:cs="Times New Roman"/>
          <w:color w:val="000000" w:themeColor="text1"/>
        </w:rPr>
        <w:t>Cenę należy podać w zaokrągleniu do dwóch miejsc po przecinku, zgodnie z matematyczną zasadą zaokrąglania liczb.</w:t>
      </w:r>
    </w:p>
    <w:p w:rsidR="00CD5FC2" w:rsidRPr="00A91FD9" w:rsidRDefault="00CD5FC2" w:rsidP="00CD5FC2">
      <w:pPr>
        <w:pStyle w:val="Akapitzlist"/>
        <w:rPr>
          <w:rFonts w:ascii="Times New Roman" w:hAnsi="Times New Roman" w:cs="Times New Roman"/>
          <w:color w:val="000000" w:themeColor="text1"/>
        </w:rPr>
      </w:pPr>
    </w:p>
    <w:p w:rsidR="00BE6B23" w:rsidRPr="00A91FD9" w:rsidRDefault="00BE6B23" w:rsidP="0066663E">
      <w:pPr>
        <w:pStyle w:val="Akapitzlist"/>
        <w:numPr>
          <w:ilvl w:val="0"/>
          <w:numId w:val="45"/>
        </w:numPr>
        <w:autoSpaceDE w:val="0"/>
        <w:autoSpaceDN w:val="0"/>
        <w:adjustRightInd w:val="0"/>
        <w:spacing w:after="0" w:line="240" w:lineRule="auto"/>
        <w:jc w:val="both"/>
        <w:rPr>
          <w:rFonts w:ascii="Times New Roman" w:hAnsi="Times New Roman" w:cs="Times New Roman"/>
          <w:color w:val="000000" w:themeColor="text1"/>
        </w:rPr>
      </w:pPr>
      <w:r w:rsidRPr="00A91FD9">
        <w:rPr>
          <w:rFonts w:ascii="Times New Roman" w:hAnsi="Times New Roman" w:cs="Times New Roman"/>
          <w:color w:val="000000" w:themeColor="text1"/>
        </w:rPr>
        <w:t>Wszystkie wartości w ramach niniejszego postępowania będą określone w złotych polskich, a płatności realizowane będą wyłącznie w złotych polskich, zgod</w:t>
      </w:r>
      <w:r w:rsidR="00F962D2" w:rsidRPr="00A91FD9">
        <w:rPr>
          <w:rFonts w:ascii="Times New Roman" w:hAnsi="Times New Roman" w:cs="Times New Roman"/>
          <w:color w:val="000000" w:themeColor="text1"/>
        </w:rPr>
        <w:t>nie z obowiązującymi przepisami</w:t>
      </w:r>
      <w:r w:rsidRPr="00A91FD9">
        <w:rPr>
          <w:rFonts w:ascii="Times New Roman" w:hAnsi="Times New Roman" w:cs="Times New Roman"/>
          <w:color w:val="000000" w:themeColor="text1"/>
        </w:rPr>
        <w:t>.</w:t>
      </w:r>
    </w:p>
    <w:p w:rsidR="00CD5FC2" w:rsidRPr="00A91FD9" w:rsidRDefault="00CD5FC2" w:rsidP="00CD5FC2">
      <w:pPr>
        <w:pStyle w:val="Akapitzlist"/>
        <w:rPr>
          <w:rFonts w:ascii="Times New Roman" w:hAnsi="Times New Roman" w:cs="Times New Roman"/>
          <w:color w:val="000000" w:themeColor="text1"/>
        </w:rPr>
      </w:pPr>
    </w:p>
    <w:p w:rsidR="005B6282" w:rsidRPr="00A91FD9" w:rsidRDefault="00F80D4E" w:rsidP="0066663E">
      <w:pPr>
        <w:pStyle w:val="Akapitzlist"/>
        <w:numPr>
          <w:ilvl w:val="0"/>
          <w:numId w:val="45"/>
        </w:numPr>
        <w:autoSpaceDE w:val="0"/>
        <w:autoSpaceDN w:val="0"/>
        <w:adjustRightInd w:val="0"/>
        <w:spacing w:after="0" w:line="240" w:lineRule="auto"/>
        <w:jc w:val="both"/>
        <w:rPr>
          <w:rFonts w:ascii="Times New Roman" w:hAnsi="Times New Roman" w:cs="Times New Roman"/>
          <w:color w:val="000000" w:themeColor="text1"/>
        </w:rPr>
      </w:pPr>
      <w:r w:rsidRPr="00A91FD9">
        <w:rPr>
          <w:rFonts w:ascii="Times New Roman" w:hAnsi="Times New Roman" w:cs="Times New Roman"/>
          <w:color w:val="000000" w:themeColor="text1"/>
        </w:rPr>
        <w:t xml:space="preserve"> Cena musi uwzględniać wszystkie wymagania niniejszej SIWZ</w:t>
      </w:r>
      <w:r w:rsidR="00475164" w:rsidRPr="00A91FD9">
        <w:rPr>
          <w:rFonts w:ascii="Times New Roman" w:hAnsi="Times New Roman" w:cs="Times New Roman"/>
          <w:color w:val="000000" w:themeColor="text1"/>
        </w:rPr>
        <w:t>, opis przedmiotu zamówienia,</w:t>
      </w:r>
      <w:r w:rsidRPr="00A91FD9">
        <w:rPr>
          <w:rFonts w:ascii="Times New Roman" w:hAnsi="Times New Roman" w:cs="Times New Roman"/>
          <w:bCs/>
          <w:color w:val="000000" w:themeColor="text1"/>
        </w:rPr>
        <w:t xml:space="preserve"> oraz obejmować wszelkie koszty (w tym podatki i inne opłaty), które Wykonawca winien </w:t>
      </w:r>
      <w:r w:rsidRPr="00A91FD9">
        <w:rPr>
          <w:rFonts w:ascii="Times New Roman" w:hAnsi="Times New Roman" w:cs="Times New Roman"/>
          <w:bCs/>
          <w:color w:val="000000" w:themeColor="text1"/>
        </w:rPr>
        <w:lastRenderedPageBreak/>
        <w:t xml:space="preserve">ponieść z tytułu należytej oraz zgodnej z obowiązującymi warunkami technicznymi, normami i przepisami realizacji przedmiotu zamówienia. </w:t>
      </w:r>
    </w:p>
    <w:p w:rsidR="00CD5FC2" w:rsidRPr="00A91FD9" w:rsidRDefault="00CD5FC2" w:rsidP="00CD5FC2">
      <w:pPr>
        <w:pStyle w:val="Akapitzlist"/>
        <w:rPr>
          <w:rFonts w:ascii="Times New Roman" w:hAnsi="Times New Roman" w:cs="Times New Roman"/>
          <w:color w:val="000000" w:themeColor="text1"/>
        </w:rPr>
      </w:pPr>
    </w:p>
    <w:p w:rsidR="005B6282" w:rsidRPr="00A91FD9" w:rsidRDefault="005B6282" w:rsidP="0066663E">
      <w:pPr>
        <w:pStyle w:val="Akapitzlist"/>
        <w:numPr>
          <w:ilvl w:val="0"/>
          <w:numId w:val="45"/>
        </w:numPr>
        <w:autoSpaceDE w:val="0"/>
        <w:autoSpaceDN w:val="0"/>
        <w:adjustRightInd w:val="0"/>
        <w:spacing w:after="0" w:line="240" w:lineRule="auto"/>
        <w:jc w:val="both"/>
        <w:rPr>
          <w:rFonts w:ascii="Times New Roman" w:hAnsi="Times New Roman" w:cs="Times New Roman"/>
          <w:color w:val="000000" w:themeColor="text1"/>
        </w:rPr>
      </w:pPr>
      <w:r w:rsidRPr="00A91FD9">
        <w:rPr>
          <w:rFonts w:ascii="Times New Roman" w:hAnsi="Times New Roman" w:cs="Times New Roman"/>
          <w:color w:val="000000" w:themeColor="text1"/>
        </w:rPr>
        <w:t>W przypadku rozbieżności pomiędzy ceną ofertową podaną liczbowo a podaną słownie, jako prawidłową przyjęta będzie cena ofertowa podana słownie.</w:t>
      </w:r>
    </w:p>
    <w:p w:rsidR="00CD5FC2" w:rsidRPr="00A91FD9" w:rsidRDefault="00CD5FC2" w:rsidP="00CD5FC2">
      <w:pPr>
        <w:pStyle w:val="Akapitzlist"/>
        <w:rPr>
          <w:rFonts w:ascii="Times New Roman" w:hAnsi="Times New Roman" w:cs="Times New Roman"/>
          <w:color w:val="000000" w:themeColor="text1"/>
        </w:rPr>
      </w:pPr>
    </w:p>
    <w:p w:rsidR="00913B78" w:rsidRPr="00A91FD9" w:rsidRDefault="00CE48C8" w:rsidP="00913B78">
      <w:pPr>
        <w:pStyle w:val="Akapitzlist"/>
        <w:numPr>
          <w:ilvl w:val="0"/>
          <w:numId w:val="45"/>
        </w:numPr>
        <w:autoSpaceDE w:val="0"/>
        <w:autoSpaceDN w:val="0"/>
        <w:adjustRightInd w:val="0"/>
        <w:spacing w:after="0" w:line="240" w:lineRule="auto"/>
        <w:jc w:val="both"/>
        <w:rPr>
          <w:rFonts w:ascii="Times New Roman" w:hAnsi="Times New Roman" w:cs="Times New Roman"/>
          <w:color w:val="000000" w:themeColor="text1"/>
        </w:rPr>
      </w:pPr>
      <w:r w:rsidRPr="00A91FD9">
        <w:rPr>
          <w:rFonts w:ascii="Times New Roman" w:hAnsi="Times New Roman" w:cs="Times New Roman"/>
          <w:color w:val="000000" w:themeColor="text1"/>
        </w:rPr>
        <w:t>Cena stanowiąca wynagrodzenie wykonawcy jest ceną ryczałtową z</w:t>
      </w:r>
      <w:r w:rsidR="00913B78" w:rsidRPr="00A91FD9">
        <w:rPr>
          <w:rFonts w:ascii="Times New Roman" w:hAnsi="Times New Roman" w:cs="Times New Roman"/>
          <w:color w:val="000000" w:themeColor="text1"/>
        </w:rPr>
        <w:t>a kompletny przedmiot zamówienia</w:t>
      </w:r>
    </w:p>
    <w:p w:rsidR="00CE48C8" w:rsidRPr="00A91FD9" w:rsidRDefault="00CE48C8" w:rsidP="00CE48C8">
      <w:pPr>
        <w:pStyle w:val="Akapitzlist"/>
        <w:rPr>
          <w:rFonts w:ascii="Times New Roman" w:hAnsi="Times New Roman" w:cs="Times New Roman"/>
          <w:color w:val="000000" w:themeColor="text1"/>
        </w:rPr>
      </w:pPr>
    </w:p>
    <w:p w:rsidR="00CE48C8" w:rsidRPr="00A91FD9" w:rsidRDefault="00CE48C8" w:rsidP="0066663E">
      <w:pPr>
        <w:pStyle w:val="Akapitzlist"/>
        <w:numPr>
          <w:ilvl w:val="0"/>
          <w:numId w:val="45"/>
        </w:numPr>
        <w:autoSpaceDE w:val="0"/>
        <w:autoSpaceDN w:val="0"/>
        <w:adjustRightInd w:val="0"/>
        <w:spacing w:after="0" w:line="240" w:lineRule="auto"/>
        <w:jc w:val="both"/>
        <w:rPr>
          <w:rFonts w:ascii="Times New Roman" w:hAnsi="Times New Roman" w:cs="Times New Roman"/>
          <w:color w:val="000000" w:themeColor="text1"/>
        </w:rPr>
      </w:pPr>
      <w:r w:rsidRPr="00A91FD9">
        <w:rPr>
          <w:rFonts w:ascii="Times New Roman" w:hAnsi="Times New Roman" w:cs="Times New Roman"/>
          <w:color w:val="000000" w:themeColor="text1"/>
        </w:rPr>
        <w:t xml:space="preserve">Cenę oferty należy obliczyć na podstawie zakresu prac określonych w niniejszej SIWZ, w tym w szczególności określonych w załączniku </w:t>
      </w:r>
      <w:r w:rsidR="00913B78" w:rsidRPr="00A91FD9">
        <w:rPr>
          <w:rFonts w:ascii="Times New Roman" w:hAnsi="Times New Roman" w:cs="Times New Roman"/>
          <w:color w:val="000000" w:themeColor="text1"/>
        </w:rPr>
        <w:t>nr 8 do SIWZ</w:t>
      </w:r>
    </w:p>
    <w:p w:rsidR="00913B78" w:rsidRPr="00A91FD9" w:rsidRDefault="00913B78" w:rsidP="00913B78">
      <w:pPr>
        <w:pStyle w:val="Akapitzlist"/>
        <w:rPr>
          <w:rFonts w:ascii="Times New Roman" w:hAnsi="Times New Roman" w:cs="Times New Roman"/>
          <w:color w:val="000000" w:themeColor="text1"/>
        </w:rPr>
      </w:pPr>
    </w:p>
    <w:p w:rsidR="00913B78" w:rsidRPr="00A91FD9" w:rsidRDefault="00913B78" w:rsidP="0066663E">
      <w:pPr>
        <w:pStyle w:val="Akapitzlist"/>
        <w:numPr>
          <w:ilvl w:val="0"/>
          <w:numId w:val="45"/>
        </w:numPr>
        <w:autoSpaceDE w:val="0"/>
        <w:autoSpaceDN w:val="0"/>
        <w:adjustRightInd w:val="0"/>
        <w:spacing w:after="0" w:line="240" w:lineRule="auto"/>
        <w:jc w:val="both"/>
        <w:rPr>
          <w:rFonts w:ascii="Times New Roman" w:hAnsi="Times New Roman" w:cs="Times New Roman"/>
          <w:color w:val="000000" w:themeColor="text1"/>
        </w:rPr>
      </w:pPr>
      <w:r w:rsidRPr="00A91FD9">
        <w:rPr>
          <w:rFonts w:ascii="Times New Roman" w:hAnsi="Times New Roman" w:cs="Times New Roman"/>
          <w:color w:val="000000" w:themeColor="text1"/>
        </w:rPr>
        <w:t>Ustala się miesięczny okres rozliczeniowy usług stanowiących przedmiot zamówienia</w:t>
      </w:r>
    </w:p>
    <w:p w:rsidR="00913B78" w:rsidRPr="00A91FD9" w:rsidRDefault="00913B78" w:rsidP="00913B78">
      <w:pPr>
        <w:pStyle w:val="Akapitzlist"/>
        <w:rPr>
          <w:rFonts w:ascii="Times New Roman" w:hAnsi="Times New Roman" w:cs="Times New Roman"/>
          <w:color w:val="000000" w:themeColor="text1"/>
        </w:rPr>
      </w:pPr>
    </w:p>
    <w:p w:rsidR="00CD5FC2" w:rsidRPr="00A91FD9" w:rsidRDefault="00913B78" w:rsidP="00913B78">
      <w:pPr>
        <w:pStyle w:val="Akapitzlist"/>
        <w:numPr>
          <w:ilvl w:val="0"/>
          <w:numId w:val="45"/>
        </w:numPr>
        <w:autoSpaceDE w:val="0"/>
        <w:autoSpaceDN w:val="0"/>
        <w:adjustRightInd w:val="0"/>
        <w:spacing w:after="0" w:line="240" w:lineRule="auto"/>
        <w:jc w:val="both"/>
        <w:rPr>
          <w:rFonts w:ascii="Times New Roman" w:hAnsi="Times New Roman" w:cs="Times New Roman"/>
          <w:color w:val="000000" w:themeColor="text1"/>
        </w:rPr>
      </w:pPr>
      <w:r w:rsidRPr="00A91FD9">
        <w:rPr>
          <w:rFonts w:ascii="Times New Roman" w:hAnsi="Times New Roman" w:cs="Times New Roman"/>
          <w:color w:val="000000" w:themeColor="text1"/>
        </w:rPr>
        <w:t xml:space="preserve">Warunki płatności zostały szczegółowo opisane we wzorze umowy, która stanowi załącznik </w:t>
      </w:r>
      <w:r w:rsidR="007636B9" w:rsidRPr="00A91FD9">
        <w:rPr>
          <w:rFonts w:ascii="Times New Roman" w:hAnsi="Times New Roman" w:cs="Times New Roman"/>
          <w:color w:val="000000" w:themeColor="text1"/>
        </w:rPr>
        <w:t xml:space="preserve">nr 7 </w:t>
      </w:r>
      <w:r w:rsidRPr="00A91FD9">
        <w:rPr>
          <w:rFonts w:ascii="Times New Roman" w:hAnsi="Times New Roman" w:cs="Times New Roman"/>
          <w:color w:val="000000" w:themeColor="text1"/>
        </w:rPr>
        <w:t>do niniejszej SIWZ</w:t>
      </w:r>
    </w:p>
    <w:p w:rsidR="00913B78" w:rsidRPr="00A91FD9" w:rsidRDefault="00913B78" w:rsidP="00913B78">
      <w:pPr>
        <w:autoSpaceDE w:val="0"/>
        <w:autoSpaceDN w:val="0"/>
        <w:adjustRightInd w:val="0"/>
        <w:spacing w:after="0" w:line="240" w:lineRule="auto"/>
        <w:jc w:val="both"/>
        <w:rPr>
          <w:rFonts w:ascii="Times New Roman" w:hAnsi="Times New Roman" w:cs="Times New Roman"/>
          <w:color w:val="000000" w:themeColor="text1"/>
        </w:rPr>
      </w:pPr>
    </w:p>
    <w:p w:rsidR="00BE6B23" w:rsidRPr="00A91FD9" w:rsidRDefault="00BE6B23" w:rsidP="0066663E">
      <w:pPr>
        <w:pStyle w:val="Akapitzlist"/>
        <w:numPr>
          <w:ilvl w:val="0"/>
          <w:numId w:val="45"/>
        </w:numPr>
        <w:autoSpaceDE w:val="0"/>
        <w:autoSpaceDN w:val="0"/>
        <w:adjustRightInd w:val="0"/>
        <w:spacing w:after="0" w:line="240" w:lineRule="auto"/>
        <w:jc w:val="both"/>
        <w:rPr>
          <w:rFonts w:ascii="Times New Roman" w:hAnsi="Times New Roman" w:cs="Times New Roman"/>
          <w:color w:val="000000" w:themeColor="text1"/>
        </w:rPr>
      </w:pPr>
      <w:r w:rsidRPr="00A91FD9">
        <w:rPr>
          <w:rFonts w:ascii="Times New Roman" w:hAnsi="Times New Roman" w:cs="Times New Roman"/>
          <w:color w:val="000000" w:themeColor="text1"/>
        </w:rPr>
        <w:t>Zamawiający nie ponosi odpowiedzialności względem Wykonawcy z tytułu błędnego skalkulowania ceny lub pominięciu elementów niezbędnych do wykonania Umowy.</w:t>
      </w:r>
    </w:p>
    <w:p w:rsidR="00CD5FC2" w:rsidRPr="00A91FD9" w:rsidRDefault="00CD5FC2" w:rsidP="00CD5FC2">
      <w:pPr>
        <w:pStyle w:val="Akapitzlist"/>
        <w:rPr>
          <w:rFonts w:ascii="Times New Roman" w:hAnsi="Times New Roman" w:cs="Times New Roman"/>
          <w:color w:val="000000" w:themeColor="text1"/>
        </w:rPr>
      </w:pPr>
    </w:p>
    <w:p w:rsidR="00D73BDF" w:rsidRPr="00A91FD9" w:rsidRDefault="00D73BDF" w:rsidP="0066663E">
      <w:pPr>
        <w:pStyle w:val="Akapitzlist"/>
        <w:numPr>
          <w:ilvl w:val="0"/>
          <w:numId w:val="45"/>
        </w:numPr>
        <w:autoSpaceDE w:val="0"/>
        <w:autoSpaceDN w:val="0"/>
        <w:adjustRightInd w:val="0"/>
        <w:spacing w:after="0" w:line="240" w:lineRule="auto"/>
        <w:jc w:val="both"/>
        <w:rPr>
          <w:rFonts w:ascii="Times New Roman" w:hAnsi="Times New Roman" w:cs="Times New Roman"/>
          <w:color w:val="000000" w:themeColor="text1"/>
        </w:rPr>
      </w:pPr>
      <w:r w:rsidRPr="00A91FD9">
        <w:rPr>
          <w:rFonts w:ascii="Times New Roman" w:hAnsi="Times New Roman" w:cs="Times New Roman"/>
          <w:color w:val="000000" w:themeColor="text1"/>
        </w:rPr>
        <w:t xml:space="preserve">Wykonawcy, dokonując kalkulacji warunków cenowych swoich ofert są zobowiązani do przestrzegania zasad uczciwej konkurencji z zastrzeżeniem, iż cena oferty nie może być rażąco niska w stosunku do przedmiotu zamówienia. Konsekwencją złożenia oferty z rażąco niską ceną jest jej odrzucenie – zgodnie z art. 89 ust. 1 pkt.4 w związku z art. 90 ust. 3 ustawy Prawo zamówień publicznych. </w:t>
      </w:r>
    </w:p>
    <w:p w:rsidR="004C5E7E" w:rsidRPr="00A91FD9" w:rsidRDefault="004C5E7E" w:rsidP="00F962D2">
      <w:pPr>
        <w:autoSpaceDE w:val="0"/>
        <w:autoSpaceDN w:val="0"/>
        <w:adjustRightInd w:val="0"/>
        <w:spacing w:after="0" w:line="240" w:lineRule="auto"/>
        <w:jc w:val="both"/>
        <w:rPr>
          <w:rFonts w:ascii="Times New Roman" w:hAnsi="Times New Roman" w:cs="Times New Roman"/>
          <w:color w:val="000000" w:themeColor="text1"/>
        </w:rPr>
      </w:pPr>
    </w:p>
    <w:p w:rsidR="00A720A3" w:rsidRPr="00A91FD9" w:rsidRDefault="00A720A3" w:rsidP="0066663E">
      <w:pPr>
        <w:pStyle w:val="Akapitzlist"/>
        <w:numPr>
          <w:ilvl w:val="0"/>
          <w:numId w:val="43"/>
        </w:numPr>
        <w:spacing w:line="360" w:lineRule="auto"/>
        <w:jc w:val="both"/>
        <w:rPr>
          <w:rFonts w:ascii="Times New Roman" w:hAnsi="Times New Roman" w:cs="Times New Roman"/>
          <w:u w:val="single"/>
        </w:rPr>
      </w:pPr>
      <w:r w:rsidRPr="00A91FD9">
        <w:rPr>
          <w:rFonts w:ascii="Times New Roman" w:hAnsi="Times New Roman" w:cs="Times New Roman"/>
          <w:b/>
          <w:bCs/>
          <w:u w:val="single"/>
        </w:rPr>
        <w:t xml:space="preserve">WYCOFANIE OFERTY LUB JEJ ZMIANY: </w:t>
      </w:r>
    </w:p>
    <w:p w:rsidR="00CD5FC2" w:rsidRPr="00A91FD9" w:rsidRDefault="00CD5FC2" w:rsidP="00CD5FC2">
      <w:pPr>
        <w:pStyle w:val="Akapitzlist"/>
        <w:spacing w:line="360" w:lineRule="auto"/>
        <w:ind w:left="1080"/>
        <w:jc w:val="both"/>
        <w:rPr>
          <w:rFonts w:ascii="Times New Roman" w:hAnsi="Times New Roman" w:cs="Times New Roman"/>
          <w:u w:val="single"/>
        </w:rPr>
      </w:pPr>
    </w:p>
    <w:p w:rsidR="00CD5FC2" w:rsidRPr="00A91FD9" w:rsidRDefault="00A91EAA" w:rsidP="0066663E">
      <w:pPr>
        <w:pStyle w:val="Akapitzlist"/>
        <w:numPr>
          <w:ilvl w:val="0"/>
          <w:numId w:val="46"/>
        </w:numPr>
        <w:spacing w:line="360" w:lineRule="auto"/>
        <w:jc w:val="both"/>
        <w:rPr>
          <w:rFonts w:ascii="Times New Roman" w:hAnsi="Times New Roman" w:cs="Times New Roman"/>
        </w:rPr>
      </w:pPr>
      <w:r w:rsidRPr="00A91FD9">
        <w:rPr>
          <w:rFonts w:ascii="Times New Roman" w:hAnsi="Times New Roman" w:cs="Times New Roman"/>
        </w:rPr>
        <w:t>Wykonawca może</w:t>
      </w:r>
      <w:r w:rsidR="00A720A3" w:rsidRPr="00A91FD9">
        <w:rPr>
          <w:rFonts w:ascii="Times New Roman" w:hAnsi="Times New Roman" w:cs="Times New Roman"/>
        </w:rPr>
        <w:t xml:space="preserve"> przed upływem terminu do składania ofert zmienić lub wycofać ofertę.</w:t>
      </w:r>
    </w:p>
    <w:p w:rsidR="00A91EAA" w:rsidRPr="00A91FD9" w:rsidRDefault="00A720A3" w:rsidP="0066663E">
      <w:pPr>
        <w:pStyle w:val="Akapitzlist"/>
        <w:numPr>
          <w:ilvl w:val="0"/>
          <w:numId w:val="46"/>
        </w:numPr>
        <w:spacing w:after="0" w:line="240" w:lineRule="auto"/>
        <w:ind w:left="714" w:hanging="357"/>
        <w:jc w:val="both"/>
        <w:rPr>
          <w:rFonts w:ascii="Times New Roman" w:hAnsi="Times New Roman" w:cs="Times New Roman"/>
        </w:rPr>
      </w:pPr>
      <w:r w:rsidRPr="00A91FD9">
        <w:rPr>
          <w:rFonts w:ascii="Times New Roman" w:hAnsi="Times New Roman" w:cs="Times New Roman"/>
        </w:rPr>
        <w:t>Powiadomienie o wprowadzeniu zmiany oferty musi być złożo</w:t>
      </w:r>
      <w:r w:rsidR="00A91EAA" w:rsidRPr="00A91FD9">
        <w:rPr>
          <w:rFonts w:ascii="Times New Roman" w:hAnsi="Times New Roman" w:cs="Times New Roman"/>
        </w:rPr>
        <w:t>ne według takich samych wymagań</w:t>
      </w:r>
      <w:r w:rsidRPr="00A91FD9">
        <w:rPr>
          <w:rFonts w:ascii="Times New Roman" w:hAnsi="Times New Roman" w:cs="Times New Roman"/>
        </w:rPr>
        <w:t xml:space="preserve"> jak składana oferta, odpowiednio oznakowan</w:t>
      </w:r>
      <w:r w:rsidR="00A91EAA" w:rsidRPr="00A91FD9">
        <w:rPr>
          <w:rFonts w:ascii="Times New Roman" w:hAnsi="Times New Roman" w:cs="Times New Roman"/>
        </w:rPr>
        <w:t>a dodatkowo dopiskiem „ZMIANA”.</w:t>
      </w:r>
    </w:p>
    <w:p w:rsidR="00A91EAA" w:rsidRPr="00A91FD9" w:rsidRDefault="00A720A3" w:rsidP="0066663E">
      <w:pPr>
        <w:pStyle w:val="Akapitzlist"/>
        <w:numPr>
          <w:ilvl w:val="0"/>
          <w:numId w:val="46"/>
        </w:numPr>
        <w:spacing w:after="0" w:line="240" w:lineRule="auto"/>
        <w:ind w:left="714" w:hanging="357"/>
        <w:jc w:val="both"/>
        <w:rPr>
          <w:rFonts w:ascii="Times New Roman" w:hAnsi="Times New Roman" w:cs="Times New Roman"/>
        </w:rPr>
      </w:pPr>
      <w:r w:rsidRPr="00A91FD9">
        <w:rPr>
          <w:rFonts w:ascii="Times New Roman" w:hAnsi="Times New Roman" w:cs="Times New Roman"/>
        </w:rPr>
        <w:t>Powiadomienie o wycofaniu oferty musi być złożone równi</w:t>
      </w:r>
      <w:r w:rsidR="00A91EAA" w:rsidRPr="00A91FD9">
        <w:rPr>
          <w:rFonts w:ascii="Times New Roman" w:hAnsi="Times New Roman" w:cs="Times New Roman"/>
        </w:rPr>
        <w:t>eż według takich samych wymagań</w:t>
      </w:r>
      <w:r w:rsidRPr="00A91FD9">
        <w:rPr>
          <w:rFonts w:ascii="Times New Roman" w:hAnsi="Times New Roman" w:cs="Times New Roman"/>
        </w:rPr>
        <w:t xml:space="preserve"> jak składana oferta, odpowiednio oznakowana dodatkowo dopiskiem „WYCOFANIE”.</w:t>
      </w:r>
    </w:p>
    <w:p w:rsidR="00CD5FC2" w:rsidRPr="00A91FD9" w:rsidRDefault="00CD5FC2" w:rsidP="00CD5FC2">
      <w:pPr>
        <w:pStyle w:val="Akapitzlist"/>
        <w:spacing w:after="0" w:line="240" w:lineRule="auto"/>
        <w:ind w:left="714"/>
        <w:jc w:val="both"/>
        <w:rPr>
          <w:rFonts w:ascii="Times New Roman" w:hAnsi="Times New Roman" w:cs="Times New Roman"/>
        </w:rPr>
      </w:pPr>
    </w:p>
    <w:p w:rsidR="00A91EAA" w:rsidRPr="00A91FD9" w:rsidRDefault="00A720A3" w:rsidP="0066663E">
      <w:pPr>
        <w:pStyle w:val="Akapitzlist"/>
        <w:numPr>
          <w:ilvl w:val="0"/>
          <w:numId w:val="46"/>
        </w:numPr>
        <w:spacing w:after="0" w:line="240" w:lineRule="auto"/>
        <w:ind w:left="714" w:hanging="357"/>
        <w:jc w:val="both"/>
        <w:rPr>
          <w:rFonts w:ascii="Times New Roman" w:hAnsi="Times New Roman" w:cs="Times New Roman"/>
        </w:rPr>
      </w:pPr>
      <w:r w:rsidRPr="00A91FD9">
        <w:rPr>
          <w:rFonts w:ascii="Times New Roman" w:hAnsi="Times New Roman" w:cs="Times New Roman"/>
        </w:rPr>
        <w:t>Koperty oznaczone napisem „WYCOFANIE” będą otwierane w pierwszej kolejności i po stwierdzeniu poprawności postępowania Wykonawcy</w:t>
      </w:r>
      <w:r w:rsidR="00A91EAA" w:rsidRPr="00A91FD9">
        <w:rPr>
          <w:rFonts w:ascii="Times New Roman" w:hAnsi="Times New Roman" w:cs="Times New Roman"/>
        </w:rPr>
        <w:t xml:space="preserve"> </w:t>
      </w:r>
      <w:r w:rsidRPr="00A91FD9">
        <w:rPr>
          <w:rFonts w:ascii="Times New Roman" w:hAnsi="Times New Roman" w:cs="Times New Roman"/>
        </w:rPr>
        <w:t>koperty ofert</w:t>
      </w:r>
      <w:r w:rsidR="00A91EAA" w:rsidRPr="00A91FD9">
        <w:rPr>
          <w:rFonts w:ascii="Times New Roman" w:hAnsi="Times New Roman" w:cs="Times New Roman"/>
        </w:rPr>
        <w:t>,</w:t>
      </w:r>
      <w:r w:rsidRPr="00A91FD9">
        <w:rPr>
          <w:rFonts w:ascii="Times New Roman" w:hAnsi="Times New Roman" w:cs="Times New Roman"/>
        </w:rPr>
        <w:t xml:space="preserve"> które zosta</w:t>
      </w:r>
      <w:r w:rsidR="00A91EAA" w:rsidRPr="00A91FD9">
        <w:rPr>
          <w:rFonts w:ascii="Times New Roman" w:hAnsi="Times New Roman" w:cs="Times New Roman"/>
        </w:rPr>
        <w:t>ły wycofane nie będą otwierane.</w:t>
      </w:r>
    </w:p>
    <w:p w:rsidR="00CD5FC2" w:rsidRPr="00A91FD9" w:rsidRDefault="00CD5FC2" w:rsidP="00CD5FC2">
      <w:pPr>
        <w:pStyle w:val="Akapitzlist"/>
        <w:rPr>
          <w:rFonts w:ascii="Times New Roman" w:hAnsi="Times New Roman" w:cs="Times New Roman"/>
        </w:rPr>
      </w:pPr>
    </w:p>
    <w:p w:rsidR="00A720A3" w:rsidRPr="00A91FD9" w:rsidRDefault="00A720A3" w:rsidP="0066663E">
      <w:pPr>
        <w:pStyle w:val="Akapitzlist"/>
        <w:numPr>
          <w:ilvl w:val="0"/>
          <w:numId w:val="46"/>
        </w:numPr>
        <w:spacing w:after="0" w:line="240" w:lineRule="auto"/>
        <w:ind w:left="714" w:hanging="357"/>
        <w:jc w:val="both"/>
        <w:rPr>
          <w:rFonts w:ascii="Times New Roman" w:hAnsi="Times New Roman" w:cs="Times New Roman"/>
        </w:rPr>
      </w:pPr>
      <w:r w:rsidRPr="00A91FD9">
        <w:rPr>
          <w:rFonts w:ascii="Times New Roman" w:hAnsi="Times New Roman" w:cs="Times New Roman"/>
        </w:rPr>
        <w:t xml:space="preserve">Koperty oznaczone dopiskiem „ZMIANA” zostaną otwarte przy otwieraniu oferty Wykonawcy, który wprowadził zmiany i po stwierdzeniu poprawności procedury dokonywania zmian zostaną dołączone do oferty. </w:t>
      </w:r>
    </w:p>
    <w:p w:rsidR="00977E7A" w:rsidRPr="00A91FD9" w:rsidRDefault="00977E7A" w:rsidP="004C5E7E">
      <w:pPr>
        <w:spacing w:after="0" w:line="240" w:lineRule="auto"/>
        <w:jc w:val="both"/>
        <w:rPr>
          <w:rFonts w:ascii="Times New Roman" w:hAnsi="Times New Roman" w:cs="Times New Roman"/>
        </w:rPr>
      </w:pPr>
    </w:p>
    <w:p w:rsidR="004D6DCB" w:rsidRPr="0001691D" w:rsidRDefault="00A720A3" w:rsidP="0001691D">
      <w:pPr>
        <w:pStyle w:val="Akapitzlist"/>
        <w:numPr>
          <w:ilvl w:val="0"/>
          <w:numId w:val="43"/>
        </w:numPr>
        <w:spacing w:line="240" w:lineRule="auto"/>
        <w:jc w:val="both"/>
        <w:rPr>
          <w:rFonts w:ascii="Times New Roman" w:hAnsi="Times New Roman" w:cs="Times New Roman"/>
          <w:b/>
          <w:bCs/>
          <w:u w:val="single"/>
        </w:rPr>
      </w:pPr>
      <w:r w:rsidRPr="00A91FD9">
        <w:rPr>
          <w:rFonts w:ascii="Times New Roman" w:hAnsi="Times New Roman" w:cs="Times New Roman"/>
          <w:b/>
          <w:bCs/>
          <w:u w:val="single"/>
        </w:rPr>
        <w:t xml:space="preserve">OPIS KRYTERIÓW, KTÓRYMI ZAMAWIAJĄCY BĘDZIE SIĘ KIEROWAŁ PRZY WYBORZE </w:t>
      </w:r>
      <w:r w:rsidR="00322A83" w:rsidRPr="00A91FD9">
        <w:rPr>
          <w:rFonts w:ascii="Times New Roman" w:hAnsi="Times New Roman" w:cs="Times New Roman"/>
          <w:b/>
          <w:bCs/>
          <w:u w:val="single"/>
        </w:rPr>
        <w:t xml:space="preserve"> </w:t>
      </w:r>
      <w:r w:rsidRPr="0001691D">
        <w:rPr>
          <w:rFonts w:ascii="Times New Roman" w:hAnsi="Times New Roman" w:cs="Times New Roman"/>
          <w:b/>
          <w:bCs/>
          <w:u w:val="single"/>
        </w:rPr>
        <w:t>OFERTY</w:t>
      </w:r>
      <w:r w:rsidR="004D6DCB" w:rsidRPr="0001691D">
        <w:rPr>
          <w:rFonts w:ascii="Times New Roman" w:hAnsi="Times New Roman" w:cs="Times New Roman"/>
          <w:b/>
          <w:bCs/>
          <w:u w:val="single"/>
        </w:rPr>
        <w:t>, WRAZ Z PODANIEM ZNACZENIA TYCH KRYTERIÓW I SPOSOBU OCENY OFERT</w:t>
      </w:r>
      <w:r w:rsidRPr="0001691D">
        <w:rPr>
          <w:rFonts w:ascii="Times New Roman" w:hAnsi="Times New Roman" w:cs="Times New Roman"/>
          <w:b/>
          <w:bCs/>
          <w:u w:val="single"/>
        </w:rPr>
        <w:t>:</w:t>
      </w:r>
    </w:p>
    <w:p w:rsidR="00A720A3" w:rsidRPr="00A91FD9" w:rsidRDefault="00A720A3" w:rsidP="004D6DCB">
      <w:pPr>
        <w:spacing w:line="240" w:lineRule="auto"/>
        <w:ind w:left="1080"/>
        <w:jc w:val="both"/>
        <w:rPr>
          <w:rFonts w:ascii="Times New Roman" w:hAnsi="Times New Roman" w:cs="Times New Roman"/>
          <w:u w:val="single"/>
        </w:rPr>
      </w:pPr>
      <w:r w:rsidRPr="00A91FD9">
        <w:rPr>
          <w:rFonts w:ascii="Times New Roman" w:hAnsi="Times New Roman" w:cs="Times New Roman"/>
          <w:b/>
          <w:bCs/>
          <w:u w:val="single"/>
        </w:rPr>
        <w:t xml:space="preserve"> </w:t>
      </w:r>
    </w:p>
    <w:p w:rsidR="00097921" w:rsidRPr="00A91FD9" w:rsidRDefault="00A720A3" w:rsidP="0066663E">
      <w:pPr>
        <w:pStyle w:val="Akapitzlist"/>
        <w:numPr>
          <w:ilvl w:val="0"/>
          <w:numId w:val="47"/>
        </w:numPr>
        <w:spacing w:after="0" w:line="240" w:lineRule="auto"/>
        <w:jc w:val="both"/>
        <w:rPr>
          <w:rFonts w:ascii="Times New Roman" w:hAnsi="Times New Roman" w:cs="Times New Roman"/>
          <w:b/>
        </w:rPr>
      </w:pPr>
      <w:r w:rsidRPr="00A91FD9">
        <w:rPr>
          <w:rFonts w:ascii="Times New Roman" w:hAnsi="Times New Roman" w:cs="Times New Roman"/>
        </w:rPr>
        <w:t>W odniesieniu do Wykonawców, którzy spełnili postawione warunki</w:t>
      </w:r>
      <w:r w:rsidR="005E1069" w:rsidRPr="00A91FD9">
        <w:rPr>
          <w:rFonts w:ascii="Times New Roman" w:hAnsi="Times New Roman" w:cs="Times New Roman"/>
        </w:rPr>
        <w:t>,</w:t>
      </w:r>
      <w:r w:rsidRPr="00A91FD9">
        <w:rPr>
          <w:rFonts w:ascii="Times New Roman" w:hAnsi="Times New Roman" w:cs="Times New Roman"/>
        </w:rPr>
        <w:t xml:space="preserve"> komisja dokona oceny ofert na podstawie następującego </w:t>
      </w:r>
      <w:r w:rsidRPr="00A91FD9">
        <w:rPr>
          <w:rFonts w:ascii="Times New Roman" w:hAnsi="Times New Roman" w:cs="Times New Roman"/>
          <w:b/>
        </w:rPr>
        <w:t>kryterium:</w:t>
      </w:r>
    </w:p>
    <w:p w:rsidR="00F119DB" w:rsidRPr="00A91FD9" w:rsidRDefault="00F119DB" w:rsidP="00F119DB">
      <w:pPr>
        <w:pStyle w:val="Akapitzlist"/>
        <w:spacing w:after="0" w:line="240" w:lineRule="auto"/>
        <w:jc w:val="both"/>
        <w:rPr>
          <w:rFonts w:ascii="Times New Roman" w:hAnsi="Times New Roman" w:cs="Times New Roman"/>
          <w:b/>
        </w:rPr>
      </w:pPr>
    </w:p>
    <w:p w:rsidR="001F5842" w:rsidRPr="00A91FD9" w:rsidRDefault="004D6DCB" w:rsidP="0066663E">
      <w:pPr>
        <w:pStyle w:val="Akapitzlist"/>
        <w:numPr>
          <w:ilvl w:val="0"/>
          <w:numId w:val="48"/>
        </w:numPr>
        <w:spacing w:line="360" w:lineRule="auto"/>
        <w:jc w:val="both"/>
        <w:rPr>
          <w:rFonts w:ascii="Times New Roman" w:hAnsi="Times New Roman" w:cs="Times New Roman"/>
        </w:rPr>
      </w:pPr>
      <w:r w:rsidRPr="00A91FD9">
        <w:rPr>
          <w:rFonts w:ascii="Times New Roman" w:hAnsi="Times New Roman" w:cs="Times New Roman"/>
        </w:rPr>
        <w:t xml:space="preserve">Cena wykonania zamówienia – waga </w:t>
      </w:r>
      <w:r w:rsidRPr="00A91FD9">
        <w:rPr>
          <w:rFonts w:ascii="Times New Roman" w:hAnsi="Times New Roman" w:cs="Times New Roman"/>
          <w:b/>
        </w:rPr>
        <w:t>= 95%</w:t>
      </w:r>
    </w:p>
    <w:p w:rsidR="004D6DCB" w:rsidRPr="00A91FD9" w:rsidRDefault="004D6DCB" w:rsidP="004D6DCB">
      <w:pPr>
        <w:pStyle w:val="Akapitzlist"/>
        <w:spacing w:line="360" w:lineRule="auto"/>
        <w:jc w:val="both"/>
        <w:rPr>
          <w:rFonts w:ascii="Times New Roman" w:hAnsi="Times New Roman" w:cs="Times New Roman"/>
        </w:rPr>
      </w:pPr>
      <w:r w:rsidRPr="00A91FD9">
        <w:rPr>
          <w:rFonts w:ascii="Times New Roman" w:hAnsi="Times New Roman" w:cs="Times New Roman"/>
        </w:rPr>
        <w:lastRenderedPageBreak/>
        <w:t>Wykonawca , który zaoferuje najniższą cenę otrzyma 95 pkt w kryterium „Cena”</w:t>
      </w:r>
    </w:p>
    <w:p w:rsidR="004D6DCB" w:rsidRPr="00A91FD9" w:rsidRDefault="004D6DCB" w:rsidP="004D6DCB">
      <w:pPr>
        <w:pStyle w:val="Akapitzlist"/>
        <w:spacing w:line="360" w:lineRule="auto"/>
        <w:jc w:val="both"/>
        <w:rPr>
          <w:rFonts w:ascii="Times New Roman" w:hAnsi="Times New Roman" w:cs="Times New Roman"/>
        </w:rPr>
      </w:pPr>
      <w:r w:rsidRPr="00A91FD9">
        <w:rPr>
          <w:rFonts w:ascii="Times New Roman" w:hAnsi="Times New Roman" w:cs="Times New Roman"/>
        </w:rPr>
        <w:t>Pozostałe oferty zostaną ocenione wg wzoru:</w:t>
      </w:r>
    </w:p>
    <w:p w:rsidR="004D6DCB" w:rsidRPr="00A91FD9" w:rsidRDefault="004D6DCB" w:rsidP="004D6DCB">
      <w:pPr>
        <w:pStyle w:val="Akapitzlist"/>
        <w:spacing w:line="360" w:lineRule="auto"/>
        <w:jc w:val="both"/>
        <w:rPr>
          <w:rFonts w:ascii="Times New Roman" w:hAnsi="Times New Roman" w:cs="Times New Roman"/>
        </w:rPr>
      </w:pPr>
      <w:r w:rsidRPr="00A91FD9">
        <w:rPr>
          <w:rFonts w:ascii="Times New Roman" w:hAnsi="Times New Roman" w:cs="Times New Roman"/>
          <w:b/>
        </w:rPr>
        <w:t>K</w:t>
      </w:r>
      <w:r w:rsidRPr="00A91FD9">
        <w:rPr>
          <w:rFonts w:ascii="Times New Roman" w:hAnsi="Times New Roman" w:cs="Times New Roman"/>
          <w:b/>
          <w:vertAlign w:val="subscript"/>
        </w:rPr>
        <w:t>1</w:t>
      </w:r>
      <w:r w:rsidRPr="00A91FD9">
        <w:rPr>
          <w:rFonts w:ascii="Times New Roman" w:hAnsi="Times New Roman" w:cs="Times New Roman"/>
          <w:b/>
        </w:rPr>
        <w:t>= (</w:t>
      </w:r>
      <w:proofErr w:type="spellStart"/>
      <w:r w:rsidRPr="00A91FD9">
        <w:rPr>
          <w:rFonts w:ascii="Times New Roman" w:hAnsi="Times New Roman" w:cs="Times New Roman"/>
          <w:b/>
        </w:rPr>
        <w:t>C</w:t>
      </w:r>
      <w:r w:rsidRPr="00A91FD9">
        <w:rPr>
          <w:rFonts w:ascii="Times New Roman" w:hAnsi="Times New Roman" w:cs="Times New Roman"/>
          <w:b/>
          <w:vertAlign w:val="subscript"/>
        </w:rPr>
        <w:t>min</w:t>
      </w:r>
      <w:proofErr w:type="spellEnd"/>
      <w:r w:rsidRPr="00A91FD9">
        <w:rPr>
          <w:rFonts w:ascii="Times New Roman" w:hAnsi="Times New Roman" w:cs="Times New Roman"/>
          <w:b/>
          <w:vertAlign w:val="subscript"/>
        </w:rPr>
        <w:t xml:space="preserve"> </w:t>
      </w:r>
      <w:r w:rsidR="00F07E90" w:rsidRPr="00A91FD9">
        <w:rPr>
          <w:rFonts w:ascii="Times New Roman" w:hAnsi="Times New Roman" w:cs="Times New Roman"/>
          <w:b/>
        </w:rPr>
        <w:t>/</w:t>
      </w:r>
      <w:r w:rsidRPr="00A91FD9">
        <w:rPr>
          <w:rFonts w:ascii="Times New Roman" w:hAnsi="Times New Roman" w:cs="Times New Roman"/>
          <w:b/>
        </w:rPr>
        <w:t xml:space="preserve"> </w:t>
      </w:r>
      <w:proofErr w:type="spellStart"/>
      <w:r w:rsidRPr="00A91FD9">
        <w:rPr>
          <w:rFonts w:ascii="Times New Roman" w:hAnsi="Times New Roman" w:cs="Times New Roman"/>
          <w:b/>
        </w:rPr>
        <w:t>C</w:t>
      </w:r>
      <w:r w:rsidRPr="00A91FD9">
        <w:rPr>
          <w:rFonts w:ascii="Times New Roman" w:hAnsi="Times New Roman" w:cs="Times New Roman"/>
          <w:b/>
          <w:vertAlign w:val="subscript"/>
        </w:rPr>
        <w:t>b</w:t>
      </w:r>
      <w:proofErr w:type="spellEnd"/>
      <w:r w:rsidRPr="00A91FD9">
        <w:rPr>
          <w:rFonts w:ascii="Times New Roman" w:hAnsi="Times New Roman" w:cs="Times New Roman"/>
          <w:b/>
          <w:vertAlign w:val="subscript"/>
        </w:rPr>
        <w:t xml:space="preserve"> </w:t>
      </w:r>
      <w:r w:rsidRPr="00A91FD9">
        <w:rPr>
          <w:rFonts w:ascii="Times New Roman" w:hAnsi="Times New Roman" w:cs="Times New Roman"/>
          <w:b/>
        </w:rPr>
        <w:t>)x 95 pkt</w:t>
      </w:r>
      <w:r w:rsidRPr="00A91FD9">
        <w:rPr>
          <w:rFonts w:ascii="Times New Roman" w:hAnsi="Times New Roman" w:cs="Times New Roman"/>
        </w:rPr>
        <w:t xml:space="preserve"> gdzie:</w:t>
      </w:r>
    </w:p>
    <w:p w:rsidR="004D6DCB" w:rsidRPr="00A91FD9" w:rsidRDefault="004D6DCB" w:rsidP="004D6DCB">
      <w:pPr>
        <w:pStyle w:val="Akapitzlist"/>
        <w:spacing w:line="360" w:lineRule="auto"/>
        <w:jc w:val="both"/>
        <w:rPr>
          <w:rFonts w:ascii="Times New Roman" w:hAnsi="Times New Roman" w:cs="Times New Roman"/>
        </w:rPr>
      </w:pPr>
      <w:proofErr w:type="spellStart"/>
      <w:r w:rsidRPr="00A91FD9">
        <w:rPr>
          <w:rFonts w:ascii="Times New Roman" w:hAnsi="Times New Roman" w:cs="Times New Roman"/>
        </w:rPr>
        <w:t>C</w:t>
      </w:r>
      <w:r w:rsidRPr="00A91FD9">
        <w:rPr>
          <w:rFonts w:ascii="Times New Roman" w:hAnsi="Times New Roman" w:cs="Times New Roman"/>
          <w:vertAlign w:val="subscript"/>
        </w:rPr>
        <w:t>min</w:t>
      </w:r>
      <w:proofErr w:type="spellEnd"/>
      <w:r w:rsidRPr="00A91FD9">
        <w:rPr>
          <w:rFonts w:ascii="Times New Roman" w:hAnsi="Times New Roman" w:cs="Times New Roman"/>
        </w:rPr>
        <w:t xml:space="preserve"> – najniższa cena wykonania zadania</w:t>
      </w:r>
      <w:r w:rsidR="00F07E90" w:rsidRPr="00A91FD9">
        <w:rPr>
          <w:rFonts w:ascii="Times New Roman" w:hAnsi="Times New Roman" w:cs="Times New Roman"/>
        </w:rPr>
        <w:t xml:space="preserve"> (brutto)</w:t>
      </w:r>
    </w:p>
    <w:p w:rsidR="004D6DCB" w:rsidRPr="00A91FD9" w:rsidRDefault="004D6DCB" w:rsidP="004D6DCB">
      <w:pPr>
        <w:pStyle w:val="Akapitzlist"/>
        <w:spacing w:line="360" w:lineRule="auto"/>
        <w:jc w:val="both"/>
        <w:rPr>
          <w:rFonts w:ascii="Times New Roman" w:hAnsi="Times New Roman" w:cs="Times New Roman"/>
        </w:rPr>
      </w:pPr>
      <w:proofErr w:type="spellStart"/>
      <w:r w:rsidRPr="00A91FD9">
        <w:rPr>
          <w:rFonts w:ascii="Times New Roman" w:hAnsi="Times New Roman" w:cs="Times New Roman"/>
        </w:rPr>
        <w:t>C</w:t>
      </w:r>
      <w:r w:rsidRPr="00A91FD9">
        <w:rPr>
          <w:rFonts w:ascii="Times New Roman" w:hAnsi="Times New Roman" w:cs="Times New Roman"/>
          <w:vertAlign w:val="subscript"/>
        </w:rPr>
        <w:t>b</w:t>
      </w:r>
      <w:proofErr w:type="spellEnd"/>
      <w:r w:rsidRPr="00A91FD9">
        <w:rPr>
          <w:rFonts w:ascii="Times New Roman" w:hAnsi="Times New Roman" w:cs="Times New Roman"/>
          <w:vertAlign w:val="subscript"/>
        </w:rPr>
        <w:t xml:space="preserve"> </w:t>
      </w:r>
      <w:r w:rsidRPr="00A91FD9">
        <w:rPr>
          <w:rFonts w:ascii="Times New Roman" w:hAnsi="Times New Roman" w:cs="Times New Roman"/>
        </w:rPr>
        <w:t>– cena oferty badanej</w:t>
      </w:r>
      <w:r w:rsidR="00F07E90" w:rsidRPr="00A91FD9">
        <w:rPr>
          <w:rFonts w:ascii="Times New Roman" w:hAnsi="Times New Roman" w:cs="Times New Roman"/>
        </w:rPr>
        <w:t xml:space="preserve"> (brutto)</w:t>
      </w:r>
      <w:r w:rsidRPr="00A91FD9">
        <w:rPr>
          <w:rFonts w:ascii="Times New Roman" w:hAnsi="Times New Roman" w:cs="Times New Roman"/>
        </w:rPr>
        <w:t>.</w:t>
      </w:r>
    </w:p>
    <w:p w:rsidR="004D6DCB" w:rsidRPr="00A91FD9" w:rsidRDefault="004D6DCB" w:rsidP="004D6DCB">
      <w:pPr>
        <w:pStyle w:val="Akapitzlist"/>
        <w:spacing w:line="360" w:lineRule="auto"/>
        <w:jc w:val="both"/>
        <w:rPr>
          <w:rFonts w:ascii="Times New Roman" w:hAnsi="Times New Roman" w:cs="Times New Roman"/>
        </w:rPr>
      </w:pPr>
    </w:p>
    <w:p w:rsidR="004D6DCB" w:rsidRPr="00A91FD9" w:rsidRDefault="004D6DCB" w:rsidP="0066663E">
      <w:pPr>
        <w:pStyle w:val="Akapitzlist"/>
        <w:numPr>
          <w:ilvl w:val="0"/>
          <w:numId w:val="48"/>
        </w:numPr>
        <w:spacing w:line="360" w:lineRule="auto"/>
        <w:jc w:val="both"/>
        <w:rPr>
          <w:rFonts w:ascii="Times New Roman" w:hAnsi="Times New Roman" w:cs="Times New Roman"/>
        </w:rPr>
      </w:pPr>
      <w:r w:rsidRPr="00A91FD9">
        <w:rPr>
          <w:rFonts w:ascii="Times New Roman" w:hAnsi="Times New Roman" w:cs="Times New Roman"/>
        </w:rPr>
        <w:t xml:space="preserve">Czas reakcji na reklamację w usłudze odbioru odpadów – waga = </w:t>
      </w:r>
      <w:r w:rsidRPr="00A91FD9">
        <w:rPr>
          <w:rFonts w:ascii="Times New Roman" w:hAnsi="Times New Roman" w:cs="Times New Roman"/>
          <w:b/>
        </w:rPr>
        <w:t>5%</w:t>
      </w:r>
    </w:p>
    <w:p w:rsidR="00D842F8" w:rsidRPr="00A91FD9" w:rsidRDefault="00D842F8" w:rsidP="00D842F8">
      <w:pPr>
        <w:pStyle w:val="Akapitzlist"/>
        <w:spacing w:line="360" w:lineRule="auto"/>
        <w:jc w:val="both"/>
        <w:rPr>
          <w:rFonts w:ascii="Times New Roman" w:hAnsi="Times New Roman" w:cs="Times New Roman"/>
        </w:rPr>
      </w:pPr>
    </w:p>
    <w:p w:rsidR="00374DFE" w:rsidRPr="00A91FD9" w:rsidRDefault="00374DFE" w:rsidP="0066663E">
      <w:pPr>
        <w:pStyle w:val="Akapitzlist"/>
        <w:numPr>
          <w:ilvl w:val="0"/>
          <w:numId w:val="49"/>
        </w:numPr>
        <w:spacing w:line="360" w:lineRule="auto"/>
        <w:jc w:val="both"/>
        <w:rPr>
          <w:rFonts w:ascii="Times New Roman" w:hAnsi="Times New Roman" w:cs="Times New Roman"/>
        </w:rPr>
      </w:pPr>
      <w:r w:rsidRPr="00A91FD9">
        <w:rPr>
          <w:rFonts w:ascii="Times New Roman" w:hAnsi="Times New Roman" w:cs="Times New Roman"/>
        </w:rPr>
        <w:t>o</w:t>
      </w:r>
      <w:r w:rsidR="004D6DCB" w:rsidRPr="00A91FD9">
        <w:rPr>
          <w:rFonts w:ascii="Times New Roman" w:hAnsi="Times New Roman" w:cs="Times New Roman"/>
        </w:rPr>
        <w:t xml:space="preserve">debranie odpadów nieodebranych zgodnie z uzgodnionym </w:t>
      </w:r>
    </w:p>
    <w:p w:rsidR="004D6DCB" w:rsidRPr="00A91FD9" w:rsidRDefault="004D6DCB" w:rsidP="00374DFE">
      <w:pPr>
        <w:pStyle w:val="Akapitzlist"/>
        <w:spacing w:line="360" w:lineRule="auto"/>
        <w:ind w:left="1440"/>
        <w:jc w:val="both"/>
        <w:rPr>
          <w:rFonts w:ascii="Times New Roman" w:hAnsi="Times New Roman" w:cs="Times New Roman"/>
          <w:b/>
        </w:rPr>
      </w:pPr>
      <w:r w:rsidRPr="00A91FD9">
        <w:rPr>
          <w:rFonts w:ascii="Times New Roman" w:hAnsi="Times New Roman" w:cs="Times New Roman"/>
        </w:rPr>
        <w:t xml:space="preserve">harmonogramem w przeciągu </w:t>
      </w:r>
      <w:r w:rsidR="003F3D0D">
        <w:rPr>
          <w:rFonts w:ascii="Times New Roman" w:hAnsi="Times New Roman" w:cs="Times New Roman"/>
          <w:b/>
        </w:rPr>
        <w:t>7 dni</w:t>
      </w:r>
      <w:r w:rsidRPr="00A91FD9">
        <w:rPr>
          <w:rFonts w:ascii="Times New Roman" w:hAnsi="Times New Roman" w:cs="Times New Roman"/>
          <w:b/>
        </w:rPr>
        <w:t xml:space="preserve"> </w:t>
      </w:r>
      <w:r w:rsidR="00374DFE" w:rsidRPr="00A91FD9">
        <w:rPr>
          <w:rFonts w:ascii="Times New Roman" w:hAnsi="Times New Roman" w:cs="Times New Roman"/>
        </w:rPr>
        <w:t>od otrzymania</w:t>
      </w:r>
      <w:r w:rsidR="00374DFE" w:rsidRPr="00A91FD9">
        <w:rPr>
          <w:rFonts w:ascii="Times New Roman" w:hAnsi="Times New Roman" w:cs="Times New Roman"/>
          <w:b/>
        </w:rPr>
        <w:t xml:space="preserve"> </w:t>
      </w:r>
      <w:r w:rsidR="00374DFE" w:rsidRPr="00A91FD9">
        <w:rPr>
          <w:rFonts w:ascii="Times New Roman" w:hAnsi="Times New Roman" w:cs="Times New Roman"/>
        </w:rPr>
        <w:t>zawiadomienia (</w:t>
      </w:r>
      <w:proofErr w:type="spellStart"/>
      <w:r w:rsidR="00374DFE" w:rsidRPr="00A91FD9">
        <w:rPr>
          <w:rFonts w:ascii="Times New Roman" w:hAnsi="Times New Roman" w:cs="Times New Roman"/>
        </w:rPr>
        <w:t>faxem</w:t>
      </w:r>
      <w:proofErr w:type="spellEnd"/>
      <w:r w:rsidR="00374DFE" w:rsidRPr="00A91FD9">
        <w:rPr>
          <w:rFonts w:ascii="Times New Roman" w:hAnsi="Times New Roman" w:cs="Times New Roman"/>
        </w:rPr>
        <w:t xml:space="preserve">, pocztą elektroniczną) = </w:t>
      </w:r>
      <w:r w:rsidR="00374DFE" w:rsidRPr="00A91FD9">
        <w:rPr>
          <w:rFonts w:ascii="Times New Roman" w:hAnsi="Times New Roman" w:cs="Times New Roman"/>
          <w:b/>
        </w:rPr>
        <w:t>0 pkt</w:t>
      </w:r>
    </w:p>
    <w:p w:rsidR="00374DFE" w:rsidRPr="00A91FD9" w:rsidRDefault="00374DFE" w:rsidP="00374DFE">
      <w:pPr>
        <w:pStyle w:val="Akapitzlist"/>
        <w:spacing w:line="360" w:lineRule="auto"/>
        <w:ind w:left="1440"/>
        <w:jc w:val="both"/>
        <w:rPr>
          <w:rFonts w:ascii="Times New Roman" w:hAnsi="Times New Roman" w:cs="Times New Roman"/>
          <w:b/>
        </w:rPr>
      </w:pPr>
    </w:p>
    <w:p w:rsidR="00374DFE" w:rsidRPr="00A91FD9" w:rsidRDefault="00374DFE" w:rsidP="0066663E">
      <w:pPr>
        <w:pStyle w:val="Akapitzlist"/>
        <w:numPr>
          <w:ilvl w:val="0"/>
          <w:numId w:val="49"/>
        </w:numPr>
        <w:spacing w:line="360" w:lineRule="auto"/>
        <w:jc w:val="both"/>
        <w:rPr>
          <w:rFonts w:ascii="Times New Roman" w:hAnsi="Times New Roman" w:cs="Times New Roman"/>
        </w:rPr>
      </w:pPr>
      <w:r w:rsidRPr="00A91FD9">
        <w:rPr>
          <w:rFonts w:ascii="Times New Roman" w:hAnsi="Times New Roman" w:cs="Times New Roman"/>
        </w:rPr>
        <w:t xml:space="preserve">odebranie odpadów nieodebranych zgodnie z uzgodnionym </w:t>
      </w:r>
    </w:p>
    <w:p w:rsidR="00374DFE" w:rsidRPr="00A91FD9" w:rsidRDefault="00374DFE" w:rsidP="00374DFE">
      <w:pPr>
        <w:pStyle w:val="Akapitzlist"/>
        <w:spacing w:line="360" w:lineRule="auto"/>
        <w:ind w:left="1440"/>
        <w:jc w:val="both"/>
        <w:rPr>
          <w:rFonts w:ascii="Times New Roman" w:hAnsi="Times New Roman" w:cs="Times New Roman"/>
          <w:b/>
        </w:rPr>
      </w:pPr>
      <w:r w:rsidRPr="00A91FD9">
        <w:rPr>
          <w:rFonts w:ascii="Times New Roman" w:hAnsi="Times New Roman" w:cs="Times New Roman"/>
        </w:rPr>
        <w:t xml:space="preserve">harmonogramem w przeciągu </w:t>
      </w:r>
      <w:r w:rsidR="003F3D0D">
        <w:rPr>
          <w:rFonts w:ascii="Times New Roman" w:hAnsi="Times New Roman" w:cs="Times New Roman"/>
          <w:b/>
        </w:rPr>
        <w:t>4 dni</w:t>
      </w:r>
      <w:r w:rsidRPr="00A91FD9">
        <w:rPr>
          <w:rFonts w:ascii="Times New Roman" w:hAnsi="Times New Roman" w:cs="Times New Roman"/>
          <w:b/>
        </w:rPr>
        <w:t xml:space="preserve"> </w:t>
      </w:r>
      <w:r w:rsidRPr="00A91FD9">
        <w:rPr>
          <w:rFonts w:ascii="Times New Roman" w:hAnsi="Times New Roman" w:cs="Times New Roman"/>
        </w:rPr>
        <w:t>od otrzymania</w:t>
      </w:r>
      <w:r w:rsidRPr="00A91FD9">
        <w:rPr>
          <w:rFonts w:ascii="Times New Roman" w:hAnsi="Times New Roman" w:cs="Times New Roman"/>
          <w:b/>
        </w:rPr>
        <w:t xml:space="preserve"> </w:t>
      </w:r>
      <w:r w:rsidRPr="00A91FD9">
        <w:rPr>
          <w:rFonts w:ascii="Times New Roman" w:hAnsi="Times New Roman" w:cs="Times New Roman"/>
        </w:rPr>
        <w:t>zawiadomienia (</w:t>
      </w:r>
      <w:proofErr w:type="spellStart"/>
      <w:r w:rsidRPr="00A91FD9">
        <w:rPr>
          <w:rFonts w:ascii="Times New Roman" w:hAnsi="Times New Roman" w:cs="Times New Roman"/>
        </w:rPr>
        <w:t>faxem</w:t>
      </w:r>
      <w:proofErr w:type="spellEnd"/>
      <w:r w:rsidRPr="00A91FD9">
        <w:rPr>
          <w:rFonts w:ascii="Times New Roman" w:hAnsi="Times New Roman" w:cs="Times New Roman"/>
        </w:rPr>
        <w:t xml:space="preserve">, pocztą elektroniczną) = </w:t>
      </w:r>
      <w:r w:rsidRPr="00A91FD9">
        <w:rPr>
          <w:rFonts w:ascii="Times New Roman" w:hAnsi="Times New Roman" w:cs="Times New Roman"/>
          <w:b/>
        </w:rPr>
        <w:t>5 pkt</w:t>
      </w:r>
    </w:p>
    <w:p w:rsidR="00374DFE" w:rsidRPr="00A91FD9" w:rsidRDefault="00374DFE" w:rsidP="0078024B">
      <w:pPr>
        <w:pStyle w:val="Akapitzlist"/>
        <w:spacing w:line="360" w:lineRule="auto"/>
        <w:ind w:left="1440"/>
        <w:jc w:val="both"/>
        <w:rPr>
          <w:rFonts w:ascii="Times New Roman" w:hAnsi="Times New Roman" w:cs="Times New Roman"/>
        </w:rPr>
      </w:pPr>
    </w:p>
    <w:p w:rsidR="0078024B" w:rsidRPr="00A91FD9" w:rsidRDefault="0078024B" w:rsidP="0066663E">
      <w:pPr>
        <w:pStyle w:val="Akapitzlist"/>
        <w:numPr>
          <w:ilvl w:val="0"/>
          <w:numId w:val="47"/>
        </w:numPr>
        <w:spacing w:line="360" w:lineRule="auto"/>
        <w:jc w:val="both"/>
        <w:rPr>
          <w:rFonts w:ascii="Times New Roman" w:hAnsi="Times New Roman" w:cs="Times New Roman"/>
        </w:rPr>
      </w:pPr>
      <w:r w:rsidRPr="00A91FD9">
        <w:rPr>
          <w:rFonts w:ascii="Times New Roman" w:hAnsi="Times New Roman" w:cs="Times New Roman"/>
        </w:rPr>
        <w:t>Zgodnie z ww. kryteriami każda niepodlegająca odrzuceniu oferta zostanie oceniana według wzoru:</w:t>
      </w:r>
    </w:p>
    <w:p w:rsidR="0078024B" w:rsidRPr="00A91FD9" w:rsidRDefault="0078024B" w:rsidP="0078024B">
      <w:pPr>
        <w:pStyle w:val="Akapitzlist"/>
        <w:spacing w:line="360" w:lineRule="auto"/>
        <w:jc w:val="both"/>
        <w:rPr>
          <w:rFonts w:ascii="Times New Roman" w:hAnsi="Times New Roman" w:cs="Times New Roman"/>
          <w:b/>
        </w:rPr>
      </w:pPr>
      <w:r w:rsidRPr="00A91FD9">
        <w:rPr>
          <w:rFonts w:ascii="Times New Roman" w:hAnsi="Times New Roman" w:cs="Times New Roman"/>
          <w:b/>
        </w:rPr>
        <w:t>Łączna suma punktów:</w:t>
      </w:r>
    </w:p>
    <w:p w:rsidR="0078024B" w:rsidRPr="00A91FD9" w:rsidRDefault="0078024B" w:rsidP="00D842F8">
      <w:pPr>
        <w:pStyle w:val="Akapitzlist"/>
        <w:spacing w:line="360" w:lineRule="auto"/>
        <w:jc w:val="both"/>
        <w:rPr>
          <w:rFonts w:ascii="Times New Roman" w:hAnsi="Times New Roman" w:cs="Times New Roman"/>
          <w:b/>
          <w:vertAlign w:val="subscript"/>
        </w:rPr>
      </w:pPr>
      <w:r w:rsidRPr="00A91FD9">
        <w:rPr>
          <w:rFonts w:ascii="Times New Roman" w:hAnsi="Times New Roman" w:cs="Times New Roman"/>
          <w:b/>
        </w:rPr>
        <w:t xml:space="preserve">S = K </w:t>
      </w:r>
      <w:r w:rsidRPr="00A91FD9">
        <w:rPr>
          <w:rFonts w:ascii="Times New Roman" w:hAnsi="Times New Roman" w:cs="Times New Roman"/>
          <w:b/>
          <w:vertAlign w:val="subscript"/>
        </w:rPr>
        <w:t>1</w:t>
      </w:r>
      <w:r w:rsidRPr="00A91FD9">
        <w:rPr>
          <w:rFonts w:ascii="Times New Roman" w:hAnsi="Times New Roman" w:cs="Times New Roman"/>
          <w:b/>
        </w:rPr>
        <w:t>+ K</w:t>
      </w:r>
      <w:r w:rsidRPr="00A91FD9">
        <w:rPr>
          <w:rFonts w:ascii="Times New Roman" w:hAnsi="Times New Roman" w:cs="Times New Roman"/>
          <w:b/>
          <w:vertAlign w:val="subscript"/>
        </w:rPr>
        <w:t>2</w:t>
      </w:r>
    </w:p>
    <w:p w:rsidR="0078024B" w:rsidRPr="00A91FD9" w:rsidRDefault="0078024B" w:rsidP="0078024B">
      <w:pPr>
        <w:pStyle w:val="Akapitzlist"/>
        <w:spacing w:line="360" w:lineRule="auto"/>
        <w:jc w:val="both"/>
        <w:rPr>
          <w:rFonts w:ascii="Times New Roman" w:hAnsi="Times New Roman" w:cs="Times New Roman"/>
          <w:b/>
        </w:rPr>
      </w:pPr>
      <w:r w:rsidRPr="00A91FD9">
        <w:rPr>
          <w:rFonts w:ascii="Times New Roman" w:hAnsi="Times New Roman" w:cs="Times New Roman"/>
          <w:b/>
        </w:rPr>
        <w:t>gdzie:</w:t>
      </w:r>
    </w:p>
    <w:p w:rsidR="0078024B" w:rsidRPr="00A91FD9" w:rsidRDefault="0078024B" w:rsidP="0078024B">
      <w:pPr>
        <w:pStyle w:val="Akapitzlist"/>
        <w:spacing w:line="360" w:lineRule="auto"/>
        <w:jc w:val="both"/>
        <w:rPr>
          <w:rFonts w:ascii="Times New Roman" w:hAnsi="Times New Roman" w:cs="Times New Roman"/>
          <w:b/>
        </w:rPr>
      </w:pPr>
      <w:r w:rsidRPr="00A91FD9">
        <w:rPr>
          <w:rFonts w:ascii="Times New Roman" w:hAnsi="Times New Roman" w:cs="Times New Roman"/>
          <w:b/>
        </w:rPr>
        <w:t xml:space="preserve">K </w:t>
      </w:r>
      <w:r w:rsidRPr="00A91FD9">
        <w:rPr>
          <w:rFonts w:ascii="Times New Roman" w:hAnsi="Times New Roman" w:cs="Times New Roman"/>
          <w:b/>
          <w:vertAlign w:val="subscript"/>
        </w:rPr>
        <w:t xml:space="preserve">1 </w:t>
      </w:r>
      <w:r w:rsidRPr="00A91FD9">
        <w:rPr>
          <w:rFonts w:ascii="Times New Roman" w:hAnsi="Times New Roman" w:cs="Times New Roman"/>
          <w:b/>
        </w:rPr>
        <w:t>– ilość punktów przyznanych danej ofercie w kryterium „Cena”</w:t>
      </w:r>
    </w:p>
    <w:p w:rsidR="0078024B" w:rsidRPr="00A91FD9" w:rsidRDefault="0078024B" w:rsidP="0078024B">
      <w:pPr>
        <w:pStyle w:val="Akapitzlist"/>
        <w:spacing w:line="360" w:lineRule="auto"/>
        <w:jc w:val="both"/>
        <w:rPr>
          <w:rFonts w:ascii="Times New Roman" w:hAnsi="Times New Roman" w:cs="Times New Roman"/>
          <w:b/>
        </w:rPr>
      </w:pPr>
      <w:r w:rsidRPr="00A91FD9">
        <w:rPr>
          <w:rFonts w:ascii="Times New Roman" w:hAnsi="Times New Roman" w:cs="Times New Roman"/>
          <w:b/>
        </w:rPr>
        <w:t xml:space="preserve">K </w:t>
      </w:r>
      <w:r w:rsidRPr="00A91FD9">
        <w:rPr>
          <w:rFonts w:ascii="Times New Roman" w:hAnsi="Times New Roman" w:cs="Times New Roman"/>
          <w:b/>
          <w:vertAlign w:val="subscript"/>
        </w:rPr>
        <w:t xml:space="preserve">2 </w:t>
      </w:r>
      <w:r w:rsidRPr="00A91FD9">
        <w:rPr>
          <w:rFonts w:ascii="Times New Roman" w:hAnsi="Times New Roman" w:cs="Times New Roman"/>
          <w:b/>
        </w:rPr>
        <w:t xml:space="preserve">– ilość punktów przyznanych danej ofercie w kryterium, o którym mowa powyżej w pkt 1 lit. b), </w:t>
      </w:r>
    </w:p>
    <w:p w:rsidR="0078024B" w:rsidRPr="00A91FD9" w:rsidRDefault="0078024B" w:rsidP="00C32A94">
      <w:pPr>
        <w:pStyle w:val="Akapitzlist"/>
        <w:spacing w:line="360" w:lineRule="auto"/>
        <w:jc w:val="both"/>
        <w:rPr>
          <w:rFonts w:ascii="Times New Roman" w:hAnsi="Times New Roman" w:cs="Times New Roman"/>
          <w:b/>
        </w:rPr>
      </w:pPr>
      <w:r w:rsidRPr="00A91FD9">
        <w:rPr>
          <w:rFonts w:ascii="Times New Roman" w:hAnsi="Times New Roman" w:cs="Times New Roman"/>
          <w:b/>
        </w:rPr>
        <w:t>S – suma punktów przyznana danej ofercie we wszystkich kryteriach.</w:t>
      </w:r>
    </w:p>
    <w:p w:rsidR="00F07E90" w:rsidRDefault="0078024B" w:rsidP="006D1513">
      <w:pPr>
        <w:pStyle w:val="Akapitzlist"/>
        <w:numPr>
          <w:ilvl w:val="0"/>
          <w:numId w:val="47"/>
        </w:numPr>
        <w:spacing w:after="0" w:line="240" w:lineRule="auto"/>
        <w:ind w:left="714" w:hanging="357"/>
        <w:jc w:val="both"/>
        <w:rPr>
          <w:rFonts w:ascii="Times New Roman" w:hAnsi="Times New Roman" w:cs="Times New Roman"/>
        </w:rPr>
      </w:pPr>
      <w:r w:rsidRPr="00A91FD9">
        <w:rPr>
          <w:rFonts w:ascii="Times New Roman" w:hAnsi="Times New Roman" w:cs="Times New Roman"/>
        </w:rPr>
        <w:t xml:space="preserve">Uzyskana z wyliczenia ilość punktów </w:t>
      </w:r>
      <w:r w:rsidR="00C32A94" w:rsidRPr="00A91FD9">
        <w:rPr>
          <w:rFonts w:ascii="Times New Roman" w:hAnsi="Times New Roman" w:cs="Times New Roman"/>
        </w:rPr>
        <w:t>zostanie ostatecznie ustalona z dokładnością do drugiego miejsca po przecinku z zachowaniem zasady zaokrągleń matematycznych.</w:t>
      </w:r>
    </w:p>
    <w:p w:rsidR="006D1513" w:rsidRPr="006D1513" w:rsidRDefault="006D1513" w:rsidP="006D1513">
      <w:pPr>
        <w:pStyle w:val="Akapitzlist"/>
        <w:spacing w:after="0" w:line="240" w:lineRule="auto"/>
        <w:ind w:left="714"/>
        <w:jc w:val="both"/>
        <w:rPr>
          <w:rFonts w:ascii="Times New Roman" w:hAnsi="Times New Roman" w:cs="Times New Roman"/>
        </w:rPr>
      </w:pPr>
    </w:p>
    <w:p w:rsidR="00A720A3" w:rsidRPr="00A91FD9" w:rsidRDefault="00A720A3" w:rsidP="0066663E">
      <w:pPr>
        <w:pStyle w:val="Akapitzlist"/>
        <w:numPr>
          <w:ilvl w:val="0"/>
          <w:numId w:val="47"/>
        </w:numPr>
        <w:spacing w:after="0" w:line="240" w:lineRule="auto"/>
        <w:ind w:left="714" w:hanging="357"/>
        <w:jc w:val="both"/>
        <w:rPr>
          <w:rFonts w:ascii="Times New Roman" w:hAnsi="Times New Roman" w:cs="Times New Roman"/>
        </w:rPr>
      </w:pPr>
      <w:r w:rsidRPr="00A91FD9">
        <w:rPr>
          <w:rFonts w:ascii="Times New Roman" w:hAnsi="Times New Roman" w:cs="Times New Roman"/>
        </w:rPr>
        <w:t>Zamawiający udzieli zamówienia Wykonawcy, którego oferta odpowiada ws</w:t>
      </w:r>
      <w:r w:rsidR="00E90D2F" w:rsidRPr="00A91FD9">
        <w:rPr>
          <w:rFonts w:ascii="Times New Roman" w:hAnsi="Times New Roman" w:cs="Times New Roman"/>
        </w:rPr>
        <w:t>zystkim wymaganiom określonym w </w:t>
      </w:r>
      <w:r w:rsidRPr="00A91FD9">
        <w:rPr>
          <w:rFonts w:ascii="Times New Roman" w:hAnsi="Times New Roman" w:cs="Times New Roman"/>
        </w:rPr>
        <w:t xml:space="preserve">niniejszej </w:t>
      </w:r>
      <w:r w:rsidR="005D04F9" w:rsidRPr="00A91FD9">
        <w:rPr>
          <w:rFonts w:ascii="Times New Roman" w:hAnsi="Times New Roman" w:cs="Times New Roman"/>
        </w:rPr>
        <w:t>specyfikacji</w:t>
      </w:r>
      <w:r w:rsidRPr="00A91FD9">
        <w:rPr>
          <w:rFonts w:ascii="Times New Roman" w:hAnsi="Times New Roman" w:cs="Times New Roman"/>
        </w:rPr>
        <w:t xml:space="preserve"> i została oceniona jak</w:t>
      </w:r>
      <w:r w:rsidR="005D661B" w:rsidRPr="00A91FD9">
        <w:rPr>
          <w:rFonts w:ascii="Times New Roman" w:hAnsi="Times New Roman" w:cs="Times New Roman"/>
        </w:rPr>
        <w:t>o najkorzystniejsza w oparciu o </w:t>
      </w:r>
      <w:r w:rsidR="00C04FC5" w:rsidRPr="00A91FD9">
        <w:rPr>
          <w:rFonts w:ascii="Times New Roman" w:hAnsi="Times New Roman" w:cs="Times New Roman"/>
        </w:rPr>
        <w:t>podane kryteria</w:t>
      </w:r>
      <w:r w:rsidRPr="00A91FD9">
        <w:rPr>
          <w:rFonts w:ascii="Times New Roman" w:hAnsi="Times New Roman" w:cs="Times New Roman"/>
        </w:rPr>
        <w:t xml:space="preserve"> wyboru. </w:t>
      </w:r>
    </w:p>
    <w:p w:rsidR="00F07E90" w:rsidRPr="00A91FD9" w:rsidRDefault="00F07E90" w:rsidP="00F07E90">
      <w:pPr>
        <w:pStyle w:val="Akapitzlist"/>
        <w:spacing w:after="0" w:line="240" w:lineRule="auto"/>
        <w:ind w:left="714"/>
        <w:jc w:val="both"/>
        <w:rPr>
          <w:rFonts w:ascii="Times New Roman" w:hAnsi="Times New Roman" w:cs="Times New Roman"/>
        </w:rPr>
      </w:pPr>
    </w:p>
    <w:p w:rsidR="001234D3" w:rsidRPr="00A91FD9" w:rsidRDefault="00F07E90" w:rsidP="0066663E">
      <w:pPr>
        <w:pStyle w:val="Akapitzlist"/>
        <w:numPr>
          <w:ilvl w:val="0"/>
          <w:numId w:val="47"/>
        </w:numPr>
        <w:spacing w:after="0" w:line="240" w:lineRule="auto"/>
        <w:ind w:left="714" w:hanging="357"/>
        <w:jc w:val="both"/>
        <w:rPr>
          <w:rFonts w:ascii="Times New Roman" w:hAnsi="Times New Roman" w:cs="Times New Roman"/>
        </w:rPr>
      </w:pPr>
      <w:r w:rsidRPr="00A91FD9">
        <w:rPr>
          <w:rFonts w:ascii="Times New Roman" w:hAnsi="Times New Roman" w:cs="Times New Roman"/>
        </w:rPr>
        <w:t>Z</w:t>
      </w:r>
      <w:r w:rsidR="001234D3" w:rsidRPr="00A91FD9">
        <w:rPr>
          <w:rFonts w:ascii="Times New Roman" w:hAnsi="Times New Roman" w:cs="Times New Roman"/>
        </w:rPr>
        <w:t>amawiający powiadomi o wynikach postępowania wszystkich wykonawców ubiegających się o udzielenie zamówienia. Wybranemu wykonawcy zamawiający wskaże termin i miejsce podpisania umowy.</w:t>
      </w:r>
    </w:p>
    <w:p w:rsidR="005B349A" w:rsidRPr="00A91FD9" w:rsidRDefault="005B349A" w:rsidP="005B349A">
      <w:pPr>
        <w:spacing w:line="360" w:lineRule="auto"/>
        <w:jc w:val="both"/>
        <w:rPr>
          <w:rFonts w:ascii="Times New Roman" w:hAnsi="Times New Roman" w:cs="Times New Roman"/>
        </w:rPr>
      </w:pPr>
    </w:p>
    <w:p w:rsidR="00A720A3" w:rsidRPr="00A91FD9" w:rsidRDefault="0002600C" w:rsidP="0066663E">
      <w:pPr>
        <w:pStyle w:val="Akapitzlist"/>
        <w:numPr>
          <w:ilvl w:val="0"/>
          <w:numId w:val="43"/>
        </w:numPr>
        <w:spacing w:line="360" w:lineRule="auto"/>
        <w:jc w:val="both"/>
        <w:rPr>
          <w:rFonts w:ascii="Times New Roman" w:hAnsi="Times New Roman" w:cs="Times New Roman"/>
          <w:u w:val="single"/>
        </w:rPr>
      </w:pPr>
      <w:r w:rsidRPr="00A91FD9">
        <w:rPr>
          <w:rFonts w:ascii="Times New Roman" w:hAnsi="Times New Roman" w:cs="Times New Roman"/>
          <w:b/>
          <w:bCs/>
          <w:u w:val="single"/>
        </w:rPr>
        <w:t>INFORMACJA O FORMALNOŚCIACH</w:t>
      </w:r>
      <w:r w:rsidR="00A720A3" w:rsidRPr="00A91FD9">
        <w:rPr>
          <w:rFonts w:ascii="Times New Roman" w:hAnsi="Times New Roman" w:cs="Times New Roman"/>
          <w:b/>
          <w:bCs/>
          <w:u w:val="single"/>
        </w:rPr>
        <w:t xml:space="preserve"> JAKIE POWINNY ZOSTAĆ DOPE</w:t>
      </w:r>
      <w:r w:rsidR="00F07E90" w:rsidRPr="00A91FD9">
        <w:rPr>
          <w:rFonts w:ascii="Times New Roman" w:hAnsi="Times New Roman" w:cs="Times New Roman"/>
          <w:b/>
          <w:bCs/>
          <w:u w:val="single"/>
        </w:rPr>
        <w:t xml:space="preserve">ŁNIONE PO WYBORZE </w:t>
      </w:r>
      <w:r w:rsidRPr="00A91FD9">
        <w:rPr>
          <w:rFonts w:ascii="Times New Roman" w:hAnsi="Times New Roman" w:cs="Times New Roman"/>
          <w:b/>
          <w:bCs/>
          <w:u w:val="single"/>
        </w:rPr>
        <w:t xml:space="preserve">OFERTY W CELU </w:t>
      </w:r>
      <w:r w:rsidR="00A720A3" w:rsidRPr="00A91FD9">
        <w:rPr>
          <w:rFonts w:ascii="Times New Roman" w:hAnsi="Times New Roman" w:cs="Times New Roman"/>
          <w:b/>
          <w:bCs/>
          <w:u w:val="single"/>
        </w:rPr>
        <w:t>ZAWARCIA UMOWY W SPRAWIE ZAMÓWIENIA PUBLICZNEGO</w:t>
      </w:r>
      <w:r w:rsidR="00A720A3" w:rsidRPr="00A91FD9">
        <w:rPr>
          <w:rFonts w:ascii="Times New Roman" w:hAnsi="Times New Roman" w:cs="Times New Roman"/>
          <w:b/>
          <w:bCs/>
        </w:rPr>
        <w:t xml:space="preserve">: </w:t>
      </w:r>
    </w:p>
    <w:p w:rsidR="00E44E31" w:rsidRPr="00A91FD9" w:rsidRDefault="00E44E31" w:rsidP="00EF23C2">
      <w:pPr>
        <w:pStyle w:val="Akapitzlist"/>
        <w:spacing w:line="360" w:lineRule="auto"/>
        <w:ind w:left="0"/>
        <w:jc w:val="both"/>
        <w:rPr>
          <w:rFonts w:ascii="Times New Roman" w:hAnsi="Times New Roman" w:cs="Times New Roman"/>
          <w:color w:val="000000" w:themeColor="text1"/>
        </w:rPr>
      </w:pPr>
    </w:p>
    <w:p w:rsidR="007E06E9" w:rsidRPr="00A91FD9" w:rsidRDefault="007E06E9" w:rsidP="0066663E">
      <w:pPr>
        <w:pStyle w:val="Akapitzlist"/>
        <w:numPr>
          <w:ilvl w:val="0"/>
          <w:numId w:val="50"/>
        </w:numPr>
        <w:spacing w:after="0" w:line="240" w:lineRule="auto"/>
        <w:jc w:val="both"/>
        <w:rPr>
          <w:rFonts w:ascii="Times New Roman" w:hAnsi="Times New Roman" w:cs="Times New Roman"/>
          <w:color w:val="000000" w:themeColor="text1"/>
        </w:rPr>
      </w:pPr>
      <w:r w:rsidRPr="00A91FD9">
        <w:rPr>
          <w:rFonts w:ascii="Times New Roman" w:hAnsi="Times New Roman" w:cs="Times New Roman"/>
          <w:color w:val="000000" w:themeColor="text1"/>
        </w:rPr>
        <w:lastRenderedPageBreak/>
        <w:t>Zamawiający udzieli zamówienia Wykonawcy, którego oferta została uznana za najkorzystniejszą.</w:t>
      </w:r>
    </w:p>
    <w:p w:rsidR="00F83130" w:rsidRPr="00A91FD9" w:rsidRDefault="00F83130" w:rsidP="00F83130">
      <w:pPr>
        <w:pStyle w:val="Akapitzlist"/>
        <w:spacing w:after="0" w:line="240" w:lineRule="auto"/>
        <w:jc w:val="both"/>
        <w:rPr>
          <w:rFonts w:ascii="Times New Roman" w:hAnsi="Times New Roman" w:cs="Times New Roman"/>
          <w:color w:val="000000" w:themeColor="text1"/>
        </w:rPr>
      </w:pPr>
    </w:p>
    <w:p w:rsidR="00942E5A" w:rsidRPr="00A91FD9" w:rsidRDefault="00942E5A" w:rsidP="0066663E">
      <w:pPr>
        <w:pStyle w:val="Akapitzlist"/>
        <w:numPr>
          <w:ilvl w:val="0"/>
          <w:numId w:val="50"/>
        </w:numPr>
        <w:spacing w:after="0" w:line="240" w:lineRule="auto"/>
        <w:jc w:val="both"/>
        <w:rPr>
          <w:rFonts w:ascii="Times New Roman" w:hAnsi="Times New Roman" w:cs="Times New Roman"/>
          <w:color w:val="000000" w:themeColor="text1"/>
        </w:rPr>
      </w:pPr>
      <w:r w:rsidRPr="00A91FD9">
        <w:rPr>
          <w:rFonts w:ascii="Times New Roman" w:hAnsi="Times New Roman" w:cs="Times New Roman"/>
          <w:color w:val="000000" w:themeColor="text1"/>
        </w:rPr>
        <w:t>Niezwłocznie po wyborze najkorzystniejszej oferty Zamawiający zawiadomi Wykonawców, którzy złożyli ofert , o:</w:t>
      </w:r>
    </w:p>
    <w:p w:rsidR="00942E5A" w:rsidRPr="00A91FD9" w:rsidRDefault="00942E5A" w:rsidP="0066663E">
      <w:pPr>
        <w:pStyle w:val="Akapitzlist"/>
        <w:numPr>
          <w:ilvl w:val="1"/>
          <w:numId w:val="7"/>
        </w:numPr>
        <w:spacing w:after="0" w:line="240" w:lineRule="auto"/>
        <w:jc w:val="both"/>
        <w:rPr>
          <w:rFonts w:ascii="Times New Roman" w:hAnsi="Times New Roman" w:cs="Times New Roman"/>
          <w:color w:val="000000" w:themeColor="text1"/>
        </w:rPr>
      </w:pPr>
      <w:r w:rsidRPr="00A91FD9">
        <w:rPr>
          <w:rFonts w:ascii="Times New Roman" w:hAnsi="Times New Roman" w:cs="Times New Roman"/>
          <w:color w:val="000000" w:themeColor="text1"/>
        </w:rPr>
        <w:t>Wyborze najkorzystniejszej oferty, podając nazwę (firmę) siedzibę i adres wykonawcy, którego ofertę wybrano oraz uzasadnienie jej wyboru, a także nazwy (firmy), siedziby i adresy wykonawców, którzy złożyli oferty wraz ze streszczeniem oceny i porównania złożonych ofert zawierających punktację przyznaną ofertom,</w:t>
      </w:r>
    </w:p>
    <w:p w:rsidR="00942E5A" w:rsidRPr="00A91FD9" w:rsidRDefault="00942E5A" w:rsidP="0066663E">
      <w:pPr>
        <w:pStyle w:val="Akapitzlist"/>
        <w:numPr>
          <w:ilvl w:val="1"/>
          <w:numId w:val="7"/>
        </w:numPr>
        <w:spacing w:after="0" w:line="240" w:lineRule="auto"/>
        <w:jc w:val="both"/>
        <w:rPr>
          <w:rFonts w:ascii="Times New Roman" w:hAnsi="Times New Roman" w:cs="Times New Roman"/>
          <w:color w:val="000000" w:themeColor="text1"/>
        </w:rPr>
      </w:pPr>
      <w:r w:rsidRPr="00A91FD9">
        <w:rPr>
          <w:rFonts w:ascii="Times New Roman" w:hAnsi="Times New Roman" w:cs="Times New Roman"/>
          <w:color w:val="000000" w:themeColor="text1"/>
        </w:rPr>
        <w:t xml:space="preserve">Wykonawcach, których oferty zostały odrzucone, podając uzasadnienie faktyczne i prawne, </w:t>
      </w:r>
    </w:p>
    <w:p w:rsidR="00942E5A" w:rsidRPr="00A91FD9" w:rsidRDefault="00942E5A" w:rsidP="0066663E">
      <w:pPr>
        <w:pStyle w:val="Akapitzlist"/>
        <w:numPr>
          <w:ilvl w:val="1"/>
          <w:numId w:val="7"/>
        </w:numPr>
        <w:spacing w:after="0" w:line="240" w:lineRule="auto"/>
        <w:jc w:val="both"/>
        <w:rPr>
          <w:rFonts w:ascii="Times New Roman" w:hAnsi="Times New Roman" w:cs="Times New Roman"/>
          <w:color w:val="000000" w:themeColor="text1"/>
        </w:rPr>
      </w:pPr>
      <w:r w:rsidRPr="00A91FD9">
        <w:rPr>
          <w:rFonts w:ascii="Times New Roman" w:hAnsi="Times New Roman" w:cs="Times New Roman"/>
          <w:color w:val="000000" w:themeColor="text1"/>
        </w:rPr>
        <w:t>Wykonawcach, którzy zostali wykluczeni z postępowania o udzielenie zamówienia, podając uzasadnienie faktyczne i prawne,</w:t>
      </w:r>
    </w:p>
    <w:p w:rsidR="00942E5A" w:rsidRPr="00A91FD9" w:rsidRDefault="00942E5A" w:rsidP="0066663E">
      <w:pPr>
        <w:pStyle w:val="Akapitzlist"/>
        <w:numPr>
          <w:ilvl w:val="1"/>
          <w:numId w:val="7"/>
        </w:numPr>
        <w:spacing w:after="0" w:line="240" w:lineRule="auto"/>
        <w:jc w:val="both"/>
        <w:rPr>
          <w:rFonts w:ascii="Times New Roman" w:hAnsi="Times New Roman" w:cs="Times New Roman"/>
          <w:color w:val="000000" w:themeColor="text1"/>
        </w:rPr>
      </w:pPr>
      <w:r w:rsidRPr="00A91FD9">
        <w:rPr>
          <w:rFonts w:ascii="Times New Roman" w:hAnsi="Times New Roman" w:cs="Times New Roman"/>
          <w:color w:val="000000" w:themeColor="text1"/>
        </w:rPr>
        <w:t xml:space="preserve">Terminie, określonym zgodnie  z art. 94 ust. 1 i 2 </w:t>
      </w:r>
      <w:proofErr w:type="spellStart"/>
      <w:r w:rsidRPr="00A91FD9">
        <w:rPr>
          <w:rFonts w:ascii="Times New Roman" w:hAnsi="Times New Roman" w:cs="Times New Roman"/>
          <w:color w:val="000000" w:themeColor="text1"/>
        </w:rPr>
        <w:t>uPzp</w:t>
      </w:r>
      <w:proofErr w:type="spellEnd"/>
      <w:r w:rsidRPr="00A91FD9">
        <w:rPr>
          <w:rFonts w:ascii="Times New Roman" w:hAnsi="Times New Roman" w:cs="Times New Roman"/>
          <w:color w:val="000000" w:themeColor="text1"/>
        </w:rPr>
        <w:t>, po którego upływie umowa w sprawie zamówienia publicznego może być zawarta.</w:t>
      </w:r>
    </w:p>
    <w:p w:rsidR="00942E5A" w:rsidRPr="00A91FD9" w:rsidRDefault="00942E5A" w:rsidP="00942E5A">
      <w:pPr>
        <w:pStyle w:val="Akapitzlist"/>
        <w:spacing w:after="0" w:line="240" w:lineRule="auto"/>
        <w:ind w:left="792"/>
        <w:jc w:val="both"/>
        <w:rPr>
          <w:rFonts w:ascii="Times New Roman" w:hAnsi="Times New Roman" w:cs="Times New Roman"/>
          <w:color w:val="000000" w:themeColor="text1"/>
        </w:rPr>
      </w:pPr>
    </w:p>
    <w:p w:rsidR="00942E5A" w:rsidRPr="00A91FD9" w:rsidRDefault="00942E5A" w:rsidP="0066663E">
      <w:pPr>
        <w:pStyle w:val="Akapitzlist"/>
        <w:numPr>
          <w:ilvl w:val="0"/>
          <w:numId w:val="50"/>
        </w:numPr>
        <w:spacing w:after="0" w:line="240" w:lineRule="auto"/>
        <w:jc w:val="both"/>
        <w:rPr>
          <w:rFonts w:ascii="Times New Roman" w:hAnsi="Times New Roman" w:cs="Times New Roman"/>
          <w:color w:val="000000" w:themeColor="text1"/>
        </w:rPr>
      </w:pPr>
      <w:r w:rsidRPr="00A91FD9">
        <w:rPr>
          <w:rFonts w:ascii="Times New Roman" w:hAnsi="Times New Roman" w:cs="Times New Roman"/>
          <w:color w:val="000000" w:themeColor="text1"/>
        </w:rPr>
        <w:t>Zamawiający zawiera umowę w sprawie zamówienia publicznego</w:t>
      </w:r>
      <w:r w:rsidR="00703621" w:rsidRPr="00A91FD9">
        <w:rPr>
          <w:rFonts w:ascii="Times New Roman" w:hAnsi="Times New Roman" w:cs="Times New Roman"/>
          <w:color w:val="000000" w:themeColor="text1"/>
        </w:rPr>
        <w:t xml:space="preserve"> z Wykonawcą, którego oferta została wybrana jako najkorzystniejsza, zawarcie umowy następuje w terminie i na zasadach określonych w art. 94 </w:t>
      </w:r>
      <w:proofErr w:type="spellStart"/>
      <w:r w:rsidR="00703621" w:rsidRPr="00A91FD9">
        <w:rPr>
          <w:rFonts w:ascii="Times New Roman" w:hAnsi="Times New Roman" w:cs="Times New Roman"/>
          <w:color w:val="000000" w:themeColor="text1"/>
        </w:rPr>
        <w:t>uPzp</w:t>
      </w:r>
      <w:proofErr w:type="spellEnd"/>
      <w:r w:rsidR="00703621" w:rsidRPr="00A91FD9">
        <w:rPr>
          <w:rFonts w:ascii="Times New Roman" w:hAnsi="Times New Roman" w:cs="Times New Roman"/>
          <w:color w:val="000000" w:themeColor="text1"/>
        </w:rPr>
        <w:t>.</w:t>
      </w:r>
    </w:p>
    <w:p w:rsidR="00703621" w:rsidRPr="00A91FD9" w:rsidRDefault="00703621" w:rsidP="00703621">
      <w:pPr>
        <w:pStyle w:val="Akapitzlist"/>
        <w:spacing w:after="0" w:line="240" w:lineRule="auto"/>
        <w:jc w:val="both"/>
        <w:rPr>
          <w:rFonts w:ascii="Times New Roman" w:hAnsi="Times New Roman" w:cs="Times New Roman"/>
          <w:color w:val="000000" w:themeColor="text1"/>
        </w:rPr>
      </w:pPr>
    </w:p>
    <w:p w:rsidR="002F52B8" w:rsidRPr="00A91FD9" w:rsidRDefault="00A61149" w:rsidP="0066663E">
      <w:pPr>
        <w:pStyle w:val="Akapitzlist"/>
        <w:numPr>
          <w:ilvl w:val="0"/>
          <w:numId w:val="50"/>
        </w:numPr>
        <w:spacing w:after="0" w:line="240" w:lineRule="auto"/>
        <w:jc w:val="both"/>
        <w:rPr>
          <w:rFonts w:ascii="Times New Roman" w:hAnsi="Times New Roman" w:cs="Times New Roman"/>
          <w:color w:val="000000" w:themeColor="text1"/>
        </w:rPr>
      </w:pPr>
      <w:r w:rsidRPr="00A91FD9">
        <w:rPr>
          <w:rFonts w:ascii="Times New Roman" w:hAnsi="Times New Roman" w:cs="Times New Roman"/>
          <w:color w:val="000000" w:themeColor="text1"/>
        </w:rPr>
        <w:t xml:space="preserve"> </w:t>
      </w:r>
      <w:r w:rsidR="00A720A3" w:rsidRPr="00A91FD9">
        <w:rPr>
          <w:rFonts w:ascii="Times New Roman" w:hAnsi="Times New Roman" w:cs="Times New Roman"/>
          <w:color w:val="000000" w:themeColor="text1"/>
        </w:rPr>
        <w:t xml:space="preserve">Jeżeli Wykonawca, którego oferta została wybrana uchyla się od zawarcia umowy w sprawie zamówienia publicznego, </w:t>
      </w:r>
      <w:r w:rsidR="00703621" w:rsidRPr="00A91FD9">
        <w:rPr>
          <w:rFonts w:ascii="Times New Roman" w:hAnsi="Times New Roman" w:cs="Times New Roman"/>
          <w:color w:val="000000" w:themeColor="text1"/>
        </w:rPr>
        <w:t>lub nie w</w:t>
      </w:r>
      <w:r w:rsidR="00F83130" w:rsidRPr="00A91FD9">
        <w:rPr>
          <w:rFonts w:ascii="Times New Roman" w:hAnsi="Times New Roman" w:cs="Times New Roman"/>
          <w:color w:val="000000" w:themeColor="text1"/>
        </w:rPr>
        <w:t>nosi wymaganego zabezpieczenia n</w:t>
      </w:r>
      <w:r w:rsidR="00703621" w:rsidRPr="00A91FD9">
        <w:rPr>
          <w:rFonts w:ascii="Times New Roman" w:hAnsi="Times New Roman" w:cs="Times New Roman"/>
          <w:color w:val="000000" w:themeColor="text1"/>
        </w:rPr>
        <w:t xml:space="preserve">ależytego wykonania umowy, </w:t>
      </w:r>
      <w:r w:rsidR="00F83130" w:rsidRPr="00A91FD9">
        <w:rPr>
          <w:rFonts w:ascii="Times New Roman" w:hAnsi="Times New Roman" w:cs="Times New Roman"/>
          <w:color w:val="000000" w:themeColor="text1"/>
        </w:rPr>
        <w:t>Zamawia</w:t>
      </w:r>
      <w:r w:rsidR="00703621" w:rsidRPr="00A91FD9">
        <w:rPr>
          <w:rFonts w:ascii="Times New Roman" w:hAnsi="Times New Roman" w:cs="Times New Roman"/>
          <w:color w:val="000000" w:themeColor="text1"/>
        </w:rPr>
        <w:t>jący</w:t>
      </w:r>
      <w:r w:rsidR="00A720A3" w:rsidRPr="00A91FD9">
        <w:rPr>
          <w:rFonts w:ascii="Times New Roman" w:hAnsi="Times New Roman" w:cs="Times New Roman"/>
          <w:color w:val="000000" w:themeColor="text1"/>
        </w:rPr>
        <w:t xml:space="preserve"> może wy</w:t>
      </w:r>
      <w:r w:rsidR="00B04B3C" w:rsidRPr="00A91FD9">
        <w:rPr>
          <w:rFonts w:ascii="Times New Roman" w:hAnsi="Times New Roman" w:cs="Times New Roman"/>
          <w:color w:val="000000" w:themeColor="text1"/>
        </w:rPr>
        <w:t>brać ofertę najkorzystniejszą s</w:t>
      </w:r>
      <w:r w:rsidR="00A720A3" w:rsidRPr="00A91FD9">
        <w:rPr>
          <w:rFonts w:ascii="Times New Roman" w:hAnsi="Times New Roman" w:cs="Times New Roman"/>
          <w:color w:val="000000" w:themeColor="text1"/>
        </w:rPr>
        <w:t>pośród pozostałych ofert bez przeprowadzenia ich ponownego badania i oceny, chyba że zachodzą przesłanki unieważnienia postępowania o któryc</w:t>
      </w:r>
      <w:r w:rsidR="002F52B8" w:rsidRPr="00A91FD9">
        <w:rPr>
          <w:rFonts w:ascii="Times New Roman" w:hAnsi="Times New Roman" w:cs="Times New Roman"/>
          <w:color w:val="000000" w:themeColor="text1"/>
        </w:rPr>
        <w:t>h mowa w art. 93 ust.1 ustawy Prawo zamówień publicznych.</w:t>
      </w:r>
    </w:p>
    <w:p w:rsidR="00703621" w:rsidRPr="00A91FD9" w:rsidRDefault="00703621" w:rsidP="00703621">
      <w:pPr>
        <w:pStyle w:val="Akapitzlist"/>
        <w:rPr>
          <w:rFonts w:ascii="Times New Roman" w:hAnsi="Times New Roman" w:cs="Times New Roman"/>
          <w:color w:val="000000" w:themeColor="text1"/>
        </w:rPr>
      </w:pPr>
    </w:p>
    <w:p w:rsidR="00703621" w:rsidRPr="00A91FD9" w:rsidRDefault="00703621" w:rsidP="0066663E">
      <w:pPr>
        <w:pStyle w:val="Akapitzlist"/>
        <w:numPr>
          <w:ilvl w:val="0"/>
          <w:numId w:val="50"/>
        </w:numPr>
        <w:spacing w:after="0" w:line="240" w:lineRule="auto"/>
        <w:jc w:val="both"/>
        <w:rPr>
          <w:rFonts w:ascii="Times New Roman" w:hAnsi="Times New Roman" w:cs="Times New Roman"/>
          <w:color w:val="000000" w:themeColor="text1"/>
        </w:rPr>
      </w:pPr>
      <w:r w:rsidRPr="00A91FD9">
        <w:rPr>
          <w:rFonts w:ascii="Times New Roman" w:hAnsi="Times New Roman" w:cs="Times New Roman"/>
          <w:color w:val="000000" w:themeColor="text1"/>
        </w:rPr>
        <w:t xml:space="preserve">Niezwłocznie po zawarciu umowy Zamawiający zamieści ogłoszenie o udzieleniu zamówienia w Biuletynie Zamówień Publicznych (art. 95 </w:t>
      </w:r>
      <w:proofErr w:type="spellStart"/>
      <w:r w:rsidRPr="00A91FD9">
        <w:rPr>
          <w:rFonts w:ascii="Times New Roman" w:hAnsi="Times New Roman" w:cs="Times New Roman"/>
          <w:color w:val="000000" w:themeColor="text1"/>
        </w:rPr>
        <w:t>uPzp</w:t>
      </w:r>
      <w:proofErr w:type="spellEnd"/>
      <w:r w:rsidRPr="00A91FD9">
        <w:rPr>
          <w:rFonts w:ascii="Times New Roman" w:hAnsi="Times New Roman" w:cs="Times New Roman"/>
          <w:color w:val="000000" w:themeColor="text1"/>
        </w:rPr>
        <w:t>).</w:t>
      </w:r>
    </w:p>
    <w:p w:rsidR="00703621" w:rsidRPr="00A91FD9" w:rsidRDefault="00703621" w:rsidP="00703621">
      <w:pPr>
        <w:pStyle w:val="Akapitzlist"/>
        <w:rPr>
          <w:rFonts w:ascii="Times New Roman" w:hAnsi="Times New Roman" w:cs="Times New Roman"/>
          <w:color w:val="000000" w:themeColor="text1"/>
        </w:rPr>
      </w:pPr>
    </w:p>
    <w:p w:rsidR="00703621" w:rsidRPr="00A91FD9" w:rsidRDefault="00703621" w:rsidP="0066663E">
      <w:pPr>
        <w:pStyle w:val="Akapitzlist"/>
        <w:numPr>
          <w:ilvl w:val="0"/>
          <w:numId w:val="50"/>
        </w:numPr>
        <w:spacing w:after="0" w:line="240" w:lineRule="auto"/>
        <w:jc w:val="both"/>
        <w:rPr>
          <w:rFonts w:ascii="Times New Roman" w:hAnsi="Times New Roman" w:cs="Times New Roman"/>
          <w:color w:val="000000" w:themeColor="text1"/>
        </w:rPr>
      </w:pPr>
      <w:r w:rsidRPr="00A91FD9">
        <w:rPr>
          <w:rFonts w:ascii="Times New Roman" w:hAnsi="Times New Roman" w:cs="Times New Roman"/>
          <w:color w:val="000000" w:themeColor="text1"/>
        </w:rPr>
        <w:t>Przed podpisaniem umowy Wykonawca zobowiązany będzie do:</w:t>
      </w:r>
    </w:p>
    <w:p w:rsidR="00703621" w:rsidRPr="00A91FD9" w:rsidRDefault="00703621" w:rsidP="00703621">
      <w:pPr>
        <w:pStyle w:val="Akapitzlist"/>
        <w:rPr>
          <w:rFonts w:ascii="Times New Roman" w:hAnsi="Times New Roman" w:cs="Times New Roman"/>
          <w:color w:val="000000" w:themeColor="text1"/>
        </w:rPr>
      </w:pPr>
    </w:p>
    <w:p w:rsidR="00703621" w:rsidRPr="00A91FD9" w:rsidRDefault="00703621" w:rsidP="0066663E">
      <w:pPr>
        <w:pStyle w:val="Akapitzlist"/>
        <w:numPr>
          <w:ilvl w:val="0"/>
          <w:numId w:val="51"/>
        </w:numPr>
        <w:spacing w:after="0" w:line="240" w:lineRule="auto"/>
        <w:jc w:val="both"/>
        <w:rPr>
          <w:rFonts w:ascii="Times New Roman" w:hAnsi="Times New Roman" w:cs="Times New Roman"/>
          <w:color w:val="000000" w:themeColor="text1"/>
        </w:rPr>
      </w:pPr>
      <w:r w:rsidRPr="00A91FD9">
        <w:rPr>
          <w:rFonts w:ascii="Times New Roman" w:hAnsi="Times New Roman" w:cs="Times New Roman"/>
          <w:color w:val="000000" w:themeColor="text1"/>
        </w:rPr>
        <w:t>wniesienia zabezpieczenia należytego wykonania umowy</w:t>
      </w:r>
    </w:p>
    <w:p w:rsidR="00703621" w:rsidRPr="00A91FD9" w:rsidRDefault="00703621" w:rsidP="0066663E">
      <w:pPr>
        <w:pStyle w:val="Akapitzlist"/>
        <w:numPr>
          <w:ilvl w:val="0"/>
          <w:numId w:val="51"/>
        </w:numPr>
        <w:spacing w:after="0" w:line="240" w:lineRule="auto"/>
        <w:jc w:val="both"/>
        <w:rPr>
          <w:rFonts w:ascii="Times New Roman" w:hAnsi="Times New Roman" w:cs="Times New Roman"/>
          <w:color w:val="000000" w:themeColor="text1"/>
        </w:rPr>
      </w:pPr>
      <w:r w:rsidRPr="00A91FD9">
        <w:rPr>
          <w:rFonts w:ascii="Times New Roman" w:hAnsi="Times New Roman" w:cs="Times New Roman"/>
          <w:color w:val="000000" w:themeColor="text1"/>
        </w:rPr>
        <w:t>dołączenia umowy regulującej współpracę członków konsorcjum/wspólników spółki cywilnej (jeżeli za najkorzystniejszą ofertę zostanie wybrana złożona oferta przez konsorcjum lub spółkę cywilną).</w:t>
      </w:r>
    </w:p>
    <w:p w:rsidR="00A61149" w:rsidRPr="00A91FD9" w:rsidRDefault="00A61149" w:rsidP="00A61149">
      <w:pPr>
        <w:pStyle w:val="Akapitzlist"/>
        <w:spacing w:after="0" w:line="240" w:lineRule="auto"/>
        <w:contextualSpacing w:val="0"/>
        <w:jc w:val="both"/>
        <w:rPr>
          <w:rFonts w:ascii="Times New Roman" w:hAnsi="Times New Roman" w:cs="Times New Roman"/>
          <w:color w:val="948A54" w:themeColor="background2" w:themeShade="80"/>
        </w:rPr>
      </w:pPr>
    </w:p>
    <w:p w:rsidR="00A720A3" w:rsidRPr="00A91FD9" w:rsidRDefault="00A720A3" w:rsidP="0066663E">
      <w:pPr>
        <w:pStyle w:val="Akapitzlist"/>
        <w:numPr>
          <w:ilvl w:val="0"/>
          <w:numId w:val="43"/>
        </w:numPr>
        <w:spacing w:line="360" w:lineRule="auto"/>
        <w:contextualSpacing w:val="0"/>
        <w:jc w:val="both"/>
        <w:rPr>
          <w:rFonts w:ascii="Times New Roman" w:hAnsi="Times New Roman" w:cs="Times New Roman"/>
          <w:u w:val="single"/>
        </w:rPr>
      </w:pPr>
      <w:r w:rsidRPr="00A91FD9">
        <w:rPr>
          <w:rFonts w:ascii="Times New Roman" w:hAnsi="Times New Roman" w:cs="Times New Roman"/>
          <w:b/>
          <w:bCs/>
          <w:u w:val="single"/>
        </w:rPr>
        <w:t xml:space="preserve">ISTOTNE </w:t>
      </w:r>
      <w:r w:rsidR="00FD7562" w:rsidRPr="00A91FD9">
        <w:rPr>
          <w:rFonts w:ascii="Times New Roman" w:hAnsi="Times New Roman" w:cs="Times New Roman"/>
          <w:b/>
          <w:bCs/>
          <w:u w:val="single"/>
        </w:rPr>
        <w:t xml:space="preserve">DLA STRON </w:t>
      </w:r>
      <w:r w:rsidR="00483EE8" w:rsidRPr="00A91FD9">
        <w:rPr>
          <w:rFonts w:ascii="Times New Roman" w:hAnsi="Times New Roman" w:cs="Times New Roman"/>
          <w:b/>
          <w:bCs/>
          <w:u w:val="single"/>
        </w:rPr>
        <w:t>POSTANOWIENIA</w:t>
      </w:r>
      <w:r w:rsidRPr="00A91FD9">
        <w:rPr>
          <w:rFonts w:ascii="Times New Roman" w:hAnsi="Times New Roman" w:cs="Times New Roman"/>
          <w:b/>
          <w:bCs/>
          <w:u w:val="single"/>
        </w:rPr>
        <w:t xml:space="preserve"> UMOWY </w:t>
      </w:r>
    </w:p>
    <w:p w:rsidR="00903E69" w:rsidRPr="00A91FD9" w:rsidRDefault="00EE5E27" w:rsidP="001D6EBF">
      <w:pPr>
        <w:spacing w:after="0" w:line="240" w:lineRule="auto"/>
        <w:jc w:val="both"/>
        <w:rPr>
          <w:rFonts w:ascii="Times New Roman" w:hAnsi="Times New Roman" w:cs="Times New Roman"/>
          <w:color w:val="948A54" w:themeColor="background2" w:themeShade="80"/>
        </w:rPr>
      </w:pPr>
      <w:r w:rsidRPr="00A91FD9">
        <w:rPr>
          <w:rFonts w:ascii="Times New Roman" w:hAnsi="Times New Roman" w:cs="Times New Roman"/>
          <w:color w:val="000000" w:themeColor="text1"/>
        </w:rPr>
        <w:t>1.</w:t>
      </w:r>
      <w:r w:rsidR="00E44E31" w:rsidRPr="00A91FD9">
        <w:rPr>
          <w:rFonts w:ascii="Times New Roman" w:hAnsi="Times New Roman" w:cs="Times New Roman"/>
          <w:color w:val="000000" w:themeColor="text1"/>
        </w:rPr>
        <w:t xml:space="preserve"> </w:t>
      </w:r>
      <w:r w:rsidR="00483EE8" w:rsidRPr="00A91FD9">
        <w:rPr>
          <w:rFonts w:ascii="Times New Roman" w:hAnsi="Times New Roman" w:cs="Times New Roman"/>
          <w:color w:val="000000" w:themeColor="text1"/>
        </w:rPr>
        <w:t>Istotne postanowienia</w:t>
      </w:r>
      <w:r w:rsidR="00A720A3" w:rsidRPr="00A91FD9">
        <w:rPr>
          <w:rFonts w:ascii="Times New Roman" w:hAnsi="Times New Roman" w:cs="Times New Roman"/>
          <w:color w:val="000000" w:themeColor="text1"/>
        </w:rPr>
        <w:t xml:space="preserve"> umowy</w:t>
      </w:r>
      <w:r w:rsidR="0056672E" w:rsidRPr="00A91FD9">
        <w:rPr>
          <w:rFonts w:ascii="Times New Roman" w:hAnsi="Times New Roman" w:cs="Times New Roman"/>
          <w:color w:val="000000" w:themeColor="text1"/>
        </w:rPr>
        <w:t>, w tym także dotyczące umów o podwykonawstwo</w:t>
      </w:r>
      <w:r w:rsidR="00A720A3" w:rsidRPr="00A91FD9">
        <w:rPr>
          <w:rFonts w:ascii="Times New Roman" w:hAnsi="Times New Roman" w:cs="Times New Roman"/>
          <w:color w:val="000000" w:themeColor="text1"/>
        </w:rPr>
        <w:t xml:space="preserve"> zawiera wzór umowy </w:t>
      </w:r>
      <w:r w:rsidR="00BE7486" w:rsidRPr="00A91FD9">
        <w:rPr>
          <w:rFonts w:ascii="Times New Roman" w:hAnsi="Times New Roman" w:cs="Times New Roman"/>
          <w:color w:val="000000" w:themeColor="text1"/>
        </w:rPr>
        <w:t xml:space="preserve">stanowiący </w:t>
      </w:r>
      <w:r w:rsidR="00366FF2" w:rsidRPr="00A91FD9">
        <w:rPr>
          <w:rFonts w:ascii="Times New Roman" w:hAnsi="Times New Roman" w:cs="Times New Roman"/>
          <w:color w:val="000000" w:themeColor="text1"/>
        </w:rPr>
        <w:t xml:space="preserve">- </w:t>
      </w:r>
      <w:r w:rsidR="002730F0" w:rsidRPr="00A91FD9">
        <w:rPr>
          <w:rFonts w:ascii="Times New Roman" w:hAnsi="Times New Roman" w:cs="Times New Roman"/>
          <w:b/>
          <w:bCs/>
          <w:color w:val="000000" w:themeColor="text1"/>
        </w:rPr>
        <w:t>Załączn</w:t>
      </w:r>
      <w:r w:rsidR="00A720A3" w:rsidRPr="00A91FD9">
        <w:rPr>
          <w:rFonts w:ascii="Times New Roman" w:hAnsi="Times New Roman" w:cs="Times New Roman"/>
          <w:b/>
          <w:bCs/>
          <w:color w:val="000000" w:themeColor="text1"/>
        </w:rPr>
        <w:t xml:space="preserve">ik nr 7 </w:t>
      </w:r>
      <w:r w:rsidR="00A720A3" w:rsidRPr="00A91FD9">
        <w:rPr>
          <w:rFonts w:ascii="Times New Roman" w:hAnsi="Times New Roman" w:cs="Times New Roman"/>
          <w:color w:val="000000" w:themeColor="text1"/>
        </w:rPr>
        <w:t xml:space="preserve">do niniejszej </w:t>
      </w:r>
      <w:r w:rsidR="0056672E" w:rsidRPr="00A91FD9">
        <w:rPr>
          <w:rFonts w:ascii="Times New Roman" w:hAnsi="Times New Roman" w:cs="Times New Roman"/>
          <w:color w:val="000000" w:themeColor="text1"/>
        </w:rPr>
        <w:t>s</w:t>
      </w:r>
      <w:r w:rsidR="00366FF2" w:rsidRPr="00A91FD9">
        <w:rPr>
          <w:rFonts w:ascii="Times New Roman" w:hAnsi="Times New Roman" w:cs="Times New Roman"/>
          <w:color w:val="000000" w:themeColor="text1"/>
        </w:rPr>
        <w:t>pecyfikacji</w:t>
      </w:r>
      <w:r w:rsidR="0056672E" w:rsidRPr="00A91FD9">
        <w:rPr>
          <w:rFonts w:ascii="Times New Roman" w:hAnsi="Times New Roman" w:cs="Times New Roman"/>
          <w:color w:val="000000" w:themeColor="text1"/>
        </w:rPr>
        <w:t xml:space="preserve"> istotnych warunków zamówienia</w:t>
      </w:r>
      <w:r w:rsidR="0056672E" w:rsidRPr="00A91FD9">
        <w:rPr>
          <w:rFonts w:ascii="Times New Roman" w:hAnsi="Times New Roman" w:cs="Times New Roman"/>
          <w:color w:val="948A54" w:themeColor="background2" w:themeShade="80"/>
        </w:rPr>
        <w:t>.</w:t>
      </w:r>
      <w:r w:rsidR="00A720A3" w:rsidRPr="00A91FD9">
        <w:rPr>
          <w:rFonts w:ascii="Times New Roman" w:hAnsi="Times New Roman" w:cs="Times New Roman"/>
          <w:color w:val="948A54" w:themeColor="background2" w:themeShade="80"/>
        </w:rPr>
        <w:t xml:space="preserve"> </w:t>
      </w:r>
    </w:p>
    <w:p w:rsidR="00FD7562" w:rsidRPr="00A91FD9" w:rsidRDefault="00FD7562" w:rsidP="00903E69">
      <w:pPr>
        <w:spacing w:line="360" w:lineRule="auto"/>
        <w:jc w:val="both"/>
        <w:rPr>
          <w:rFonts w:ascii="Times New Roman" w:hAnsi="Times New Roman" w:cs="Times New Roman"/>
          <w:color w:val="000000" w:themeColor="text1"/>
        </w:rPr>
      </w:pPr>
    </w:p>
    <w:p w:rsidR="00A720A3" w:rsidRPr="00A91FD9" w:rsidRDefault="00A720A3" w:rsidP="0066663E">
      <w:pPr>
        <w:pStyle w:val="Akapitzlist"/>
        <w:numPr>
          <w:ilvl w:val="0"/>
          <w:numId w:val="43"/>
        </w:numPr>
        <w:tabs>
          <w:tab w:val="left" w:pos="284"/>
        </w:tabs>
        <w:spacing w:line="360" w:lineRule="auto"/>
        <w:jc w:val="both"/>
        <w:rPr>
          <w:rFonts w:ascii="Times New Roman" w:hAnsi="Times New Roman" w:cs="Times New Roman"/>
          <w:color w:val="000000" w:themeColor="text1"/>
          <w:u w:val="single"/>
        </w:rPr>
      </w:pPr>
      <w:r w:rsidRPr="00A91FD9">
        <w:rPr>
          <w:rFonts w:ascii="Times New Roman" w:hAnsi="Times New Roman" w:cs="Times New Roman"/>
          <w:b/>
          <w:bCs/>
          <w:color w:val="000000" w:themeColor="text1"/>
          <w:u w:val="single"/>
        </w:rPr>
        <w:t xml:space="preserve">EWENTUALNE ZMIANY POSTANOWIEŃ ZAWARTYCH W UMOWIE W STOSUNKU DO OFERTY: </w:t>
      </w:r>
    </w:p>
    <w:p w:rsidR="00A720A3" w:rsidRPr="00A91FD9" w:rsidRDefault="00A720A3" w:rsidP="00351C79">
      <w:pPr>
        <w:spacing w:after="0" w:line="240" w:lineRule="auto"/>
        <w:jc w:val="both"/>
        <w:rPr>
          <w:rFonts w:ascii="Times New Roman" w:hAnsi="Times New Roman" w:cs="Times New Roman"/>
          <w:color w:val="000000" w:themeColor="text1"/>
        </w:rPr>
      </w:pPr>
      <w:r w:rsidRPr="00A91FD9">
        <w:rPr>
          <w:rFonts w:ascii="Times New Roman" w:hAnsi="Times New Roman" w:cs="Times New Roman"/>
          <w:color w:val="000000" w:themeColor="text1"/>
        </w:rPr>
        <w:t xml:space="preserve">Zamawiający zgodnie z art. 144 ust. 1 ustawy Prawo zamówień publicznych przewiduje możliwość </w:t>
      </w:r>
      <w:r w:rsidR="00FE114E">
        <w:rPr>
          <w:rFonts w:ascii="Times New Roman" w:hAnsi="Times New Roman" w:cs="Times New Roman"/>
          <w:color w:val="000000" w:themeColor="text1"/>
        </w:rPr>
        <w:t xml:space="preserve">  </w:t>
      </w:r>
      <w:r w:rsidRPr="00A91FD9">
        <w:rPr>
          <w:rFonts w:ascii="Times New Roman" w:hAnsi="Times New Roman" w:cs="Times New Roman"/>
          <w:color w:val="000000" w:themeColor="text1"/>
        </w:rPr>
        <w:t xml:space="preserve">dokonywania zmian w treści zawartej umowy w stosunku do treści oferty w zakresie: </w:t>
      </w:r>
    </w:p>
    <w:p w:rsidR="00351C79" w:rsidRPr="00A91FD9" w:rsidRDefault="00351C79" w:rsidP="00351C79">
      <w:pPr>
        <w:spacing w:after="0" w:line="240" w:lineRule="auto"/>
        <w:jc w:val="both"/>
        <w:rPr>
          <w:rFonts w:ascii="Times New Roman" w:hAnsi="Times New Roman" w:cs="Times New Roman"/>
          <w:color w:val="000000" w:themeColor="text1"/>
        </w:rPr>
      </w:pPr>
    </w:p>
    <w:p w:rsidR="009C1F11" w:rsidRPr="00A91FD9" w:rsidRDefault="00A720A3" w:rsidP="0066663E">
      <w:pPr>
        <w:pStyle w:val="Akapitzlist"/>
        <w:numPr>
          <w:ilvl w:val="0"/>
          <w:numId w:val="15"/>
        </w:numPr>
        <w:spacing w:after="0" w:line="240" w:lineRule="auto"/>
        <w:ind w:left="426" w:hanging="284"/>
        <w:contextualSpacing w:val="0"/>
        <w:jc w:val="both"/>
        <w:rPr>
          <w:rFonts w:ascii="Times New Roman" w:hAnsi="Times New Roman" w:cs="Times New Roman"/>
          <w:color w:val="000000" w:themeColor="text1"/>
        </w:rPr>
      </w:pPr>
      <w:r w:rsidRPr="00A91FD9">
        <w:rPr>
          <w:rFonts w:ascii="Times New Roman" w:hAnsi="Times New Roman" w:cs="Times New Roman"/>
          <w:color w:val="000000" w:themeColor="text1"/>
        </w:rPr>
        <w:t>Zmiany wysokości opłat wynikających z przepisów prawa</w:t>
      </w:r>
      <w:r w:rsidR="009C1F11" w:rsidRPr="00A91FD9">
        <w:rPr>
          <w:rFonts w:ascii="Times New Roman" w:hAnsi="Times New Roman" w:cs="Times New Roman"/>
          <w:color w:val="000000" w:themeColor="text1"/>
        </w:rPr>
        <w:t>,</w:t>
      </w:r>
      <w:r w:rsidRPr="00A91FD9">
        <w:rPr>
          <w:rFonts w:ascii="Times New Roman" w:hAnsi="Times New Roman" w:cs="Times New Roman"/>
          <w:color w:val="000000" w:themeColor="text1"/>
        </w:rPr>
        <w:t xml:space="preserve"> a mających wpły</w:t>
      </w:r>
      <w:r w:rsidR="009C1F11" w:rsidRPr="00A91FD9">
        <w:rPr>
          <w:rFonts w:ascii="Times New Roman" w:hAnsi="Times New Roman" w:cs="Times New Roman"/>
          <w:color w:val="000000" w:themeColor="text1"/>
        </w:rPr>
        <w:t>w na koszty świadczenia usługi.</w:t>
      </w:r>
    </w:p>
    <w:p w:rsidR="009C1F11" w:rsidRPr="00A91FD9" w:rsidRDefault="00A720A3" w:rsidP="0066663E">
      <w:pPr>
        <w:pStyle w:val="Akapitzlist"/>
        <w:numPr>
          <w:ilvl w:val="0"/>
          <w:numId w:val="15"/>
        </w:numPr>
        <w:spacing w:after="0" w:line="240" w:lineRule="auto"/>
        <w:ind w:left="426" w:hanging="284"/>
        <w:contextualSpacing w:val="0"/>
        <w:jc w:val="both"/>
        <w:rPr>
          <w:rFonts w:ascii="Times New Roman" w:hAnsi="Times New Roman" w:cs="Times New Roman"/>
          <w:color w:val="000000" w:themeColor="text1"/>
        </w:rPr>
      </w:pPr>
      <w:r w:rsidRPr="00A91FD9">
        <w:rPr>
          <w:rFonts w:ascii="Times New Roman" w:hAnsi="Times New Roman" w:cs="Times New Roman"/>
          <w:color w:val="000000" w:themeColor="text1"/>
        </w:rPr>
        <w:t xml:space="preserve">Inne zmiany prawa powszechnie obowiązującego </w:t>
      </w:r>
      <w:r w:rsidR="00C90134">
        <w:rPr>
          <w:rFonts w:ascii="Times New Roman" w:hAnsi="Times New Roman" w:cs="Times New Roman"/>
          <w:color w:val="000000" w:themeColor="text1"/>
        </w:rPr>
        <w:t xml:space="preserve">oraz akty prawa miejscowego </w:t>
      </w:r>
      <w:r w:rsidRPr="00A91FD9">
        <w:rPr>
          <w:rFonts w:ascii="Times New Roman" w:hAnsi="Times New Roman" w:cs="Times New Roman"/>
          <w:color w:val="000000" w:themeColor="text1"/>
        </w:rPr>
        <w:t>wpływające na zasady odbiera</w:t>
      </w:r>
      <w:r w:rsidR="00231AFB" w:rsidRPr="00A91FD9">
        <w:rPr>
          <w:rFonts w:ascii="Times New Roman" w:hAnsi="Times New Roman" w:cs="Times New Roman"/>
          <w:color w:val="000000" w:themeColor="text1"/>
        </w:rPr>
        <w:t>nia i </w:t>
      </w:r>
      <w:r w:rsidR="009C1F11" w:rsidRPr="00A91FD9">
        <w:rPr>
          <w:rFonts w:ascii="Times New Roman" w:hAnsi="Times New Roman" w:cs="Times New Roman"/>
          <w:color w:val="000000" w:themeColor="text1"/>
        </w:rPr>
        <w:t>zagospodarowania odpadów.</w:t>
      </w:r>
    </w:p>
    <w:p w:rsidR="003844A4" w:rsidRPr="00A91FD9" w:rsidRDefault="00203D65" w:rsidP="0066663E">
      <w:pPr>
        <w:pStyle w:val="Akapitzlist"/>
        <w:numPr>
          <w:ilvl w:val="0"/>
          <w:numId w:val="15"/>
        </w:numPr>
        <w:spacing w:after="0" w:line="240" w:lineRule="auto"/>
        <w:ind w:left="426" w:hanging="284"/>
        <w:contextualSpacing w:val="0"/>
        <w:jc w:val="both"/>
        <w:rPr>
          <w:rFonts w:ascii="Times New Roman" w:hAnsi="Times New Roman" w:cs="Times New Roman"/>
          <w:color w:val="000000" w:themeColor="text1"/>
        </w:rPr>
      </w:pPr>
      <w:r w:rsidRPr="00A91FD9">
        <w:rPr>
          <w:rFonts w:ascii="Times New Roman" w:hAnsi="Times New Roman" w:cs="Times New Roman"/>
          <w:color w:val="000000" w:themeColor="text1"/>
        </w:rPr>
        <w:lastRenderedPageBreak/>
        <w:t>U</w:t>
      </w:r>
      <w:r w:rsidR="003844A4" w:rsidRPr="00A91FD9">
        <w:rPr>
          <w:rFonts w:ascii="Times New Roman" w:hAnsi="Times New Roman" w:cs="Times New Roman"/>
          <w:color w:val="000000" w:themeColor="text1"/>
        </w:rPr>
        <w:t>stawowej wysokości stawki podatku VAT: zmiana jest dopuszczalna, jeżeli w trakcie realizacji przedmiotu umowy nastąpi zmiana stawki podatku VAT dla robót nal</w:t>
      </w:r>
      <w:r w:rsidR="00162482">
        <w:rPr>
          <w:rFonts w:ascii="Times New Roman" w:hAnsi="Times New Roman" w:cs="Times New Roman"/>
          <w:color w:val="000000" w:themeColor="text1"/>
        </w:rPr>
        <w:t>eżnych do przedmiotu zamówienia</w:t>
      </w:r>
      <w:r w:rsidR="003844A4" w:rsidRPr="00A91FD9">
        <w:rPr>
          <w:rFonts w:ascii="Times New Roman" w:hAnsi="Times New Roman" w:cs="Times New Roman"/>
          <w:color w:val="000000" w:themeColor="text1"/>
        </w:rPr>
        <w:t>, wówczas strony dokonają odpowiedniej zmiany wynagrodzenia umownego.</w:t>
      </w:r>
    </w:p>
    <w:p w:rsidR="009C1F11" w:rsidRPr="00A91FD9" w:rsidRDefault="00A720A3" w:rsidP="0066663E">
      <w:pPr>
        <w:pStyle w:val="Akapitzlist"/>
        <w:numPr>
          <w:ilvl w:val="0"/>
          <w:numId w:val="15"/>
        </w:numPr>
        <w:spacing w:after="0" w:line="240" w:lineRule="auto"/>
        <w:ind w:left="426" w:hanging="284"/>
        <w:contextualSpacing w:val="0"/>
        <w:jc w:val="both"/>
        <w:rPr>
          <w:rFonts w:ascii="Times New Roman" w:hAnsi="Times New Roman" w:cs="Times New Roman"/>
          <w:color w:val="000000" w:themeColor="text1"/>
        </w:rPr>
      </w:pPr>
      <w:r w:rsidRPr="00A91FD9">
        <w:rPr>
          <w:rFonts w:ascii="Times New Roman" w:hAnsi="Times New Roman" w:cs="Times New Roman"/>
          <w:color w:val="000000" w:themeColor="text1"/>
        </w:rPr>
        <w:t xml:space="preserve">Wprowadzenia zmian w stosunku do opisu przedmiotu umowy </w:t>
      </w:r>
      <w:r w:rsidRPr="00A91FD9">
        <w:rPr>
          <w:rFonts w:ascii="Times New Roman" w:hAnsi="Times New Roman" w:cs="Times New Roman"/>
          <w:b/>
          <w:color w:val="000000" w:themeColor="text1"/>
        </w:rPr>
        <w:t>(</w:t>
      </w:r>
      <w:r w:rsidR="002730F0" w:rsidRPr="00A91FD9">
        <w:rPr>
          <w:rFonts w:ascii="Times New Roman" w:hAnsi="Times New Roman" w:cs="Times New Roman"/>
          <w:b/>
          <w:color w:val="000000" w:themeColor="text1"/>
        </w:rPr>
        <w:t>Załączn</w:t>
      </w:r>
      <w:r w:rsidR="00231AFB" w:rsidRPr="00A91FD9">
        <w:rPr>
          <w:rFonts w:ascii="Times New Roman" w:hAnsi="Times New Roman" w:cs="Times New Roman"/>
          <w:b/>
          <w:color w:val="000000" w:themeColor="text1"/>
        </w:rPr>
        <w:t>ik</w:t>
      </w:r>
      <w:r w:rsidRPr="00A91FD9">
        <w:rPr>
          <w:rFonts w:ascii="Times New Roman" w:hAnsi="Times New Roman" w:cs="Times New Roman"/>
          <w:b/>
          <w:color w:val="000000" w:themeColor="text1"/>
        </w:rPr>
        <w:t xml:space="preserve"> nr </w:t>
      </w:r>
      <w:r w:rsidR="00AE23FF" w:rsidRPr="00A91FD9">
        <w:rPr>
          <w:rFonts w:ascii="Times New Roman" w:hAnsi="Times New Roman" w:cs="Times New Roman"/>
          <w:b/>
          <w:color w:val="000000" w:themeColor="text1"/>
        </w:rPr>
        <w:t>8</w:t>
      </w:r>
      <w:r w:rsidRPr="00A91FD9">
        <w:rPr>
          <w:rFonts w:ascii="Times New Roman" w:hAnsi="Times New Roman" w:cs="Times New Roman"/>
          <w:b/>
          <w:color w:val="000000" w:themeColor="text1"/>
        </w:rPr>
        <w:t>)</w:t>
      </w:r>
      <w:r w:rsidRPr="00A91FD9">
        <w:rPr>
          <w:rFonts w:ascii="Times New Roman" w:hAnsi="Times New Roman" w:cs="Times New Roman"/>
          <w:color w:val="000000" w:themeColor="text1"/>
        </w:rPr>
        <w:t xml:space="preserve"> w zakresie wykonania prac w sytuacji konieczności usprawnienia proce</w:t>
      </w:r>
      <w:r w:rsidR="009C1F11" w:rsidRPr="00A91FD9">
        <w:rPr>
          <w:rFonts w:ascii="Times New Roman" w:hAnsi="Times New Roman" w:cs="Times New Roman"/>
          <w:color w:val="000000" w:themeColor="text1"/>
        </w:rPr>
        <w:t>su realizacji przedmiotu umowy.</w:t>
      </w:r>
    </w:p>
    <w:p w:rsidR="009C1F11" w:rsidRPr="00A91FD9" w:rsidRDefault="00A720A3" w:rsidP="0066663E">
      <w:pPr>
        <w:pStyle w:val="Akapitzlist"/>
        <w:numPr>
          <w:ilvl w:val="0"/>
          <w:numId w:val="15"/>
        </w:numPr>
        <w:spacing w:after="0" w:line="240" w:lineRule="auto"/>
        <w:ind w:left="426" w:hanging="284"/>
        <w:contextualSpacing w:val="0"/>
        <w:jc w:val="both"/>
        <w:rPr>
          <w:rFonts w:ascii="Times New Roman" w:hAnsi="Times New Roman" w:cs="Times New Roman"/>
          <w:color w:val="000000" w:themeColor="text1"/>
        </w:rPr>
      </w:pPr>
      <w:r w:rsidRPr="00A91FD9">
        <w:rPr>
          <w:rFonts w:ascii="Times New Roman" w:hAnsi="Times New Roman" w:cs="Times New Roman"/>
          <w:color w:val="000000" w:themeColor="text1"/>
        </w:rPr>
        <w:t xml:space="preserve">W przypadku zaistnienia sytuacji opisanych w </w:t>
      </w:r>
      <w:r w:rsidR="001763BD" w:rsidRPr="00A91FD9">
        <w:rPr>
          <w:rFonts w:ascii="Times New Roman" w:hAnsi="Times New Roman" w:cs="Times New Roman"/>
          <w:color w:val="000000" w:themeColor="text1"/>
        </w:rPr>
        <w:t>pkt</w:t>
      </w:r>
      <w:r w:rsidRPr="00A91FD9">
        <w:rPr>
          <w:rFonts w:ascii="Times New Roman" w:hAnsi="Times New Roman" w:cs="Times New Roman"/>
          <w:color w:val="000000" w:themeColor="text1"/>
        </w:rPr>
        <w:t xml:space="preserve"> od 1 do 4 Zamawiający dopuszcza możliwość ewentualnego zmniejszenia lub zwiększenia wynagrodzenia o kwotę nie wi</w:t>
      </w:r>
      <w:r w:rsidR="009C1F11" w:rsidRPr="00A91FD9">
        <w:rPr>
          <w:rFonts w:ascii="Times New Roman" w:hAnsi="Times New Roman" w:cs="Times New Roman"/>
          <w:color w:val="000000" w:themeColor="text1"/>
        </w:rPr>
        <w:t>ększą niż udokumentowany spadek/wzrost kosztów świadczenia usługi.</w:t>
      </w:r>
    </w:p>
    <w:p w:rsidR="00A720A3" w:rsidRPr="00A91FD9" w:rsidRDefault="00A720A3" w:rsidP="0066663E">
      <w:pPr>
        <w:pStyle w:val="Akapitzlist"/>
        <w:numPr>
          <w:ilvl w:val="0"/>
          <w:numId w:val="15"/>
        </w:numPr>
        <w:spacing w:after="0" w:line="240" w:lineRule="auto"/>
        <w:ind w:left="426" w:hanging="284"/>
        <w:contextualSpacing w:val="0"/>
        <w:jc w:val="both"/>
        <w:rPr>
          <w:rFonts w:ascii="Times New Roman" w:hAnsi="Times New Roman" w:cs="Times New Roman"/>
          <w:color w:val="000000" w:themeColor="text1"/>
        </w:rPr>
      </w:pPr>
      <w:r w:rsidRPr="00A91FD9">
        <w:rPr>
          <w:rFonts w:ascii="Times New Roman" w:hAnsi="Times New Roman" w:cs="Times New Roman"/>
          <w:color w:val="000000" w:themeColor="text1"/>
        </w:rPr>
        <w:t xml:space="preserve">W przypadku zmian prawnych i organizacyjnych Wykonawcy. </w:t>
      </w:r>
    </w:p>
    <w:p w:rsidR="00BB63DA" w:rsidRPr="00A91FD9" w:rsidRDefault="00BB63DA" w:rsidP="00BB63DA">
      <w:pPr>
        <w:pStyle w:val="Akapitzlist"/>
        <w:spacing w:after="0" w:line="240" w:lineRule="auto"/>
        <w:ind w:left="426"/>
        <w:contextualSpacing w:val="0"/>
        <w:jc w:val="both"/>
        <w:rPr>
          <w:rFonts w:ascii="Times New Roman" w:hAnsi="Times New Roman" w:cs="Times New Roman"/>
          <w:color w:val="948A54" w:themeColor="background2" w:themeShade="80"/>
        </w:rPr>
      </w:pPr>
    </w:p>
    <w:p w:rsidR="00A720A3" w:rsidRPr="00A91FD9" w:rsidRDefault="004C79B7" w:rsidP="0066663E">
      <w:pPr>
        <w:pStyle w:val="Akapitzlist"/>
        <w:numPr>
          <w:ilvl w:val="0"/>
          <w:numId w:val="43"/>
        </w:numPr>
        <w:spacing w:after="0" w:line="240" w:lineRule="auto"/>
        <w:jc w:val="both"/>
        <w:rPr>
          <w:rFonts w:ascii="Times New Roman" w:hAnsi="Times New Roman" w:cs="Times New Roman"/>
          <w:color w:val="000000" w:themeColor="text1"/>
          <w:u w:val="single"/>
        </w:rPr>
      </w:pPr>
      <w:r w:rsidRPr="00A91FD9">
        <w:rPr>
          <w:rFonts w:ascii="Times New Roman" w:hAnsi="Times New Roman" w:cs="Times New Roman"/>
          <w:b/>
          <w:bCs/>
          <w:color w:val="000000" w:themeColor="text1"/>
        </w:rPr>
        <w:t xml:space="preserve"> </w:t>
      </w:r>
      <w:r w:rsidR="00A720A3" w:rsidRPr="00A91FD9">
        <w:rPr>
          <w:rFonts w:ascii="Times New Roman" w:hAnsi="Times New Roman" w:cs="Times New Roman"/>
          <w:b/>
          <w:bCs/>
          <w:color w:val="000000" w:themeColor="text1"/>
          <w:u w:val="single"/>
        </w:rPr>
        <w:t xml:space="preserve">ŚRODKI OCHRONY PRAWNEJ: </w:t>
      </w:r>
    </w:p>
    <w:p w:rsidR="009C6569" w:rsidRPr="00A91FD9" w:rsidRDefault="009C6569" w:rsidP="009C6569">
      <w:pPr>
        <w:pStyle w:val="Akapitzlist"/>
        <w:spacing w:after="0" w:line="240" w:lineRule="auto"/>
        <w:jc w:val="both"/>
        <w:rPr>
          <w:rFonts w:ascii="Times New Roman" w:hAnsi="Times New Roman" w:cs="Times New Roman"/>
          <w:color w:val="000000" w:themeColor="text1"/>
          <w:u w:val="single"/>
        </w:rPr>
      </w:pPr>
    </w:p>
    <w:p w:rsidR="00231AFB" w:rsidRPr="00A91FD9" w:rsidRDefault="00A720A3" w:rsidP="0066663E">
      <w:pPr>
        <w:pStyle w:val="Akapitzlist"/>
        <w:numPr>
          <w:ilvl w:val="0"/>
          <w:numId w:val="21"/>
        </w:numPr>
        <w:spacing w:after="0" w:line="240" w:lineRule="auto"/>
        <w:jc w:val="both"/>
        <w:rPr>
          <w:rFonts w:ascii="Times New Roman" w:hAnsi="Times New Roman" w:cs="Times New Roman"/>
          <w:color w:val="000000" w:themeColor="text1"/>
          <w:u w:val="single"/>
        </w:rPr>
      </w:pPr>
      <w:r w:rsidRPr="00A91FD9">
        <w:rPr>
          <w:rFonts w:ascii="Times New Roman" w:hAnsi="Times New Roman" w:cs="Times New Roman"/>
          <w:color w:val="000000" w:themeColor="text1"/>
        </w:rPr>
        <w:t>Środki ochrony prawnej przysługują Wykonawcom, a także innemu podmioto</w:t>
      </w:r>
      <w:r w:rsidR="00255AC8" w:rsidRPr="00A91FD9">
        <w:rPr>
          <w:rFonts w:ascii="Times New Roman" w:hAnsi="Times New Roman" w:cs="Times New Roman"/>
          <w:color w:val="000000" w:themeColor="text1"/>
        </w:rPr>
        <w:t>wi, jeżeli ich interes prawny w </w:t>
      </w:r>
      <w:r w:rsidRPr="00A91FD9">
        <w:rPr>
          <w:rFonts w:ascii="Times New Roman" w:hAnsi="Times New Roman" w:cs="Times New Roman"/>
          <w:color w:val="000000" w:themeColor="text1"/>
        </w:rPr>
        <w:t xml:space="preserve">uzyskaniu zamówienia doznał lub może doznać uszczerbku w wyniku naruszenia przez </w:t>
      </w:r>
      <w:r w:rsidR="000B0482" w:rsidRPr="00A91FD9">
        <w:rPr>
          <w:rFonts w:ascii="Times New Roman" w:hAnsi="Times New Roman" w:cs="Times New Roman"/>
          <w:color w:val="000000" w:themeColor="text1"/>
        </w:rPr>
        <w:t>Z</w:t>
      </w:r>
      <w:r w:rsidRPr="00A91FD9">
        <w:rPr>
          <w:rFonts w:ascii="Times New Roman" w:hAnsi="Times New Roman" w:cs="Times New Roman"/>
          <w:color w:val="000000" w:themeColor="text1"/>
        </w:rPr>
        <w:t>amawiającego przepisów ustawy, na zasa</w:t>
      </w:r>
      <w:r w:rsidR="003A6A60" w:rsidRPr="00A91FD9">
        <w:rPr>
          <w:rFonts w:ascii="Times New Roman" w:hAnsi="Times New Roman" w:cs="Times New Roman"/>
          <w:color w:val="000000" w:themeColor="text1"/>
        </w:rPr>
        <w:t xml:space="preserve">dach </w:t>
      </w:r>
      <w:r w:rsidR="00255AC8" w:rsidRPr="00A91FD9">
        <w:rPr>
          <w:rFonts w:ascii="Times New Roman" w:hAnsi="Times New Roman" w:cs="Times New Roman"/>
          <w:color w:val="000000" w:themeColor="text1"/>
        </w:rPr>
        <w:t>ustawy</w:t>
      </w:r>
      <w:r w:rsidRPr="00A91FD9">
        <w:rPr>
          <w:rFonts w:ascii="Times New Roman" w:hAnsi="Times New Roman" w:cs="Times New Roman"/>
          <w:color w:val="000000" w:themeColor="text1"/>
        </w:rPr>
        <w:t xml:space="preserve"> Pra</w:t>
      </w:r>
      <w:r w:rsidR="00255AC8" w:rsidRPr="00A91FD9">
        <w:rPr>
          <w:rFonts w:ascii="Times New Roman" w:hAnsi="Times New Roman" w:cs="Times New Roman"/>
          <w:color w:val="000000" w:themeColor="text1"/>
        </w:rPr>
        <w:t>wo zamówień publicznych.</w:t>
      </w:r>
      <w:r w:rsidR="007B093D" w:rsidRPr="00A91FD9">
        <w:rPr>
          <w:rFonts w:ascii="Times New Roman" w:hAnsi="Times New Roman" w:cs="Times New Roman"/>
          <w:b/>
          <w:bCs/>
          <w:color w:val="000000" w:themeColor="text1"/>
        </w:rPr>
        <w:t xml:space="preserve"> </w:t>
      </w:r>
    </w:p>
    <w:p w:rsidR="009C6569" w:rsidRPr="00A91FD9" w:rsidRDefault="009C6569" w:rsidP="009C6569">
      <w:pPr>
        <w:pStyle w:val="Akapitzlist"/>
        <w:spacing w:after="0" w:line="240" w:lineRule="auto"/>
        <w:jc w:val="both"/>
        <w:rPr>
          <w:rFonts w:ascii="Times New Roman" w:hAnsi="Times New Roman" w:cs="Times New Roman"/>
          <w:color w:val="000000" w:themeColor="text1"/>
          <w:u w:val="single"/>
        </w:rPr>
      </w:pPr>
    </w:p>
    <w:p w:rsidR="001721E4" w:rsidRPr="00A91FD9" w:rsidRDefault="001721E4" w:rsidP="0066663E">
      <w:pPr>
        <w:pStyle w:val="Akapitzlist"/>
        <w:numPr>
          <w:ilvl w:val="0"/>
          <w:numId w:val="21"/>
        </w:numPr>
        <w:spacing w:after="0" w:line="240" w:lineRule="auto"/>
        <w:jc w:val="both"/>
        <w:rPr>
          <w:rFonts w:ascii="Times New Roman" w:hAnsi="Times New Roman" w:cs="Times New Roman"/>
          <w:color w:val="000000" w:themeColor="text1"/>
          <w:u w:val="single"/>
        </w:rPr>
      </w:pPr>
      <w:r w:rsidRPr="00A91FD9">
        <w:rPr>
          <w:rFonts w:ascii="Times New Roman" w:hAnsi="Times New Roman" w:cs="Times New Roman"/>
          <w:bCs/>
          <w:color w:val="000000" w:themeColor="text1"/>
        </w:rPr>
        <w:t>Odwołanie przysługuje wyłącznie wobec czynności:</w:t>
      </w:r>
    </w:p>
    <w:p w:rsidR="001721E4" w:rsidRPr="00A91FD9" w:rsidRDefault="001721E4" w:rsidP="0066663E">
      <w:pPr>
        <w:pStyle w:val="Akapitzlist"/>
        <w:numPr>
          <w:ilvl w:val="0"/>
          <w:numId w:val="22"/>
        </w:numPr>
        <w:spacing w:after="0" w:line="240" w:lineRule="auto"/>
        <w:jc w:val="both"/>
        <w:rPr>
          <w:rFonts w:ascii="Times New Roman" w:hAnsi="Times New Roman" w:cs="Times New Roman"/>
          <w:color w:val="000000" w:themeColor="text1"/>
        </w:rPr>
      </w:pPr>
      <w:r w:rsidRPr="00A91FD9">
        <w:rPr>
          <w:rFonts w:ascii="Times New Roman" w:hAnsi="Times New Roman" w:cs="Times New Roman"/>
          <w:color w:val="000000" w:themeColor="text1"/>
        </w:rPr>
        <w:t>opisu sposobu dokonywania oceny spełnienia warunków udziału w postępowaniu;</w:t>
      </w:r>
    </w:p>
    <w:p w:rsidR="001721E4" w:rsidRPr="00A91FD9" w:rsidRDefault="001721E4" w:rsidP="0066663E">
      <w:pPr>
        <w:pStyle w:val="Akapitzlist"/>
        <w:numPr>
          <w:ilvl w:val="0"/>
          <w:numId w:val="22"/>
        </w:numPr>
        <w:spacing w:after="0" w:line="240" w:lineRule="auto"/>
        <w:jc w:val="both"/>
        <w:rPr>
          <w:rFonts w:ascii="Times New Roman" w:hAnsi="Times New Roman" w:cs="Times New Roman"/>
          <w:color w:val="000000" w:themeColor="text1"/>
        </w:rPr>
      </w:pPr>
      <w:r w:rsidRPr="00A91FD9">
        <w:rPr>
          <w:rFonts w:ascii="Times New Roman" w:hAnsi="Times New Roman" w:cs="Times New Roman"/>
          <w:color w:val="000000" w:themeColor="text1"/>
        </w:rPr>
        <w:t>wykluczenia odwołującego z postępowania o udzielenie zamówienia;</w:t>
      </w:r>
    </w:p>
    <w:p w:rsidR="001721E4" w:rsidRPr="00A91FD9" w:rsidRDefault="001721E4" w:rsidP="0066663E">
      <w:pPr>
        <w:pStyle w:val="Akapitzlist"/>
        <w:numPr>
          <w:ilvl w:val="0"/>
          <w:numId w:val="22"/>
        </w:numPr>
        <w:spacing w:after="0" w:line="240" w:lineRule="auto"/>
        <w:jc w:val="both"/>
        <w:rPr>
          <w:rFonts w:ascii="Times New Roman" w:hAnsi="Times New Roman" w:cs="Times New Roman"/>
          <w:color w:val="000000" w:themeColor="text1"/>
        </w:rPr>
      </w:pPr>
      <w:r w:rsidRPr="00A91FD9">
        <w:rPr>
          <w:rFonts w:ascii="Times New Roman" w:hAnsi="Times New Roman" w:cs="Times New Roman"/>
          <w:color w:val="000000" w:themeColor="text1"/>
        </w:rPr>
        <w:t>odrzucenie oferty odwołującego.</w:t>
      </w:r>
    </w:p>
    <w:p w:rsidR="009C6569" w:rsidRPr="00A91FD9" w:rsidRDefault="009C6569" w:rsidP="009C6569">
      <w:pPr>
        <w:pStyle w:val="Akapitzlist"/>
        <w:spacing w:after="0" w:line="240" w:lineRule="auto"/>
        <w:ind w:left="1440"/>
        <w:jc w:val="both"/>
        <w:rPr>
          <w:rFonts w:ascii="Times New Roman" w:hAnsi="Times New Roman" w:cs="Times New Roman"/>
          <w:color w:val="000000" w:themeColor="text1"/>
        </w:rPr>
      </w:pPr>
    </w:p>
    <w:p w:rsidR="001721E4" w:rsidRPr="00A91FD9" w:rsidRDefault="001721E4" w:rsidP="0066663E">
      <w:pPr>
        <w:pStyle w:val="Akapitzlist"/>
        <w:numPr>
          <w:ilvl w:val="0"/>
          <w:numId w:val="21"/>
        </w:numPr>
        <w:spacing w:after="0" w:line="240" w:lineRule="auto"/>
        <w:jc w:val="both"/>
        <w:rPr>
          <w:rFonts w:ascii="Times New Roman" w:hAnsi="Times New Roman" w:cs="Times New Roman"/>
          <w:color w:val="000000" w:themeColor="text1"/>
        </w:rPr>
      </w:pPr>
      <w:r w:rsidRPr="00A91FD9">
        <w:rPr>
          <w:rFonts w:ascii="Times New Roman" w:hAnsi="Times New Roman" w:cs="Times New Roman"/>
          <w:color w:val="000000" w:themeColor="text1"/>
        </w:rPr>
        <w:t>Odwołanie powinno wskazywać czynność lub zaniechanie czynności Zamawiającego, której zarzuca się niezgodność z przepisami PZP, zawierać zwięzłe przedstawienie zarzutów, określać żądanie oraz wskazywać okoliczności faktyczne i prawne uzasadniające wniesienie odwołania.</w:t>
      </w:r>
    </w:p>
    <w:p w:rsidR="009C6569" w:rsidRPr="00A91FD9" w:rsidRDefault="009C6569" w:rsidP="009C6569">
      <w:pPr>
        <w:pStyle w:val="Akapitzlist"/>
        <w:spacing w:after="0" w:line="240" w:lineRule="auto"/>
        <w:jc w:val="both"/>
        <w:rPr>
          <w:rFonts w:ascii="Times New Roman" w:hAnsi="Times New Roman" w:cs="Times New Roman"/>
          <w:color w:val="000000" w:themeColor="text1"/>
        </w:rPr>
      </w:pPr>
    </w:p>
    <w:p w:rsidR="001721E4" w:rsidRPr="00A91FD9" w:rsidRDefault="001721E4" w:rsidP="0066663E">
      <w:pPr>
        <w:pStyle w:val="Akapitzlist"/>
        <w:numPr>
          <w:ilvl w:val="0"/>
          <w:numId w:val="21"/>
        </w:numPr>
        <w:spacing w:after="0" w:line="240" w:lineRule="auto"/>
        <w:jc w:val="both"/>
        <w:rPr>
          <w:rFonts w:ascii="Times New Roman" w:hAnsi="Times New Roman" w:cs="Times New Roman"/>
          <w:color w:val="000000" w:themeColor="text1"/>
        </w:rPr>
      </w:pPr>
      <w:r w:rsidRPr="00A91FD9">
        <w:rPr>
          <w:rFonts w:ascii="Times New Roman" w:hAnsi="Times New Roman" w:cs="Times New Roman"/>
          <w:color w:val="000000" w:themeColor="text1"/>
        </w:rPr>
        <w:t xml:space="preserve">Odwołanie wnosi się do Prezesa Izby w formie pisemnej albo elektronicznej </w:t>
      </w:r>
      <w:r w:rsidR="00910B6B" w:rsidRPr="00A91FD9">
        <w:rPr>
          <w:rFonts w:ascii="Times New Roman" w:hAnsi="Times New Roman" w:cs="Times New Roman"/>
          <w:color w:val="000000" w:themeColor="text1"/>
        </w:rPr>
        <w:t>opatrzonej bezpiecznym podpisem elektronicznym weryfikowanym za pomocą ważnego kwalifikowanego certyfikatu.</w:t>
      </w:r>
    </w:p>
    <w:p w:rsidR="009C6569" w:rsidRPr="00A91FD9" w:rsidRDefault="009C6569" w:rsidP="009C6569">
      <w:pPr>
        <w:pStyle w:val="Akapitzlist"/>
        <w:rPr>
          <w:rFonts w:ascii="Times New Roman" w:hAnsi="Times New Roman" w:cs="Times New Roman"/>
          <w:color w:val="000000" w:themeColor="text1"/>
        </w:rPr>
      </w:pPr>
    </w:p>
    <w:p w:rsidR="009C6569" w:rsidRPr="00A91FD9" w:rsidRDefault="009C6569" w:rsidP="009C6569">
      <w:pPr>
        <w:pStyle w:val="Akapitzlist"/>
        <w:spacing w:after="0" w:line="240" w:lineRule="auto"/>
        <w:jc w:val="both"/>
        <w:rPr>
          <w:rFonts w:ascii="Times New Roman" w:hAnsi="Times New Roman" w:cs="Times New Roman"/>
          <w:color w:val="000000" w:themeColor="text1"/>
        </w:rPr>
      </w:pPr>
    </w:p>
    <w:p w:rsidR="00910B6B" w:rsidRPr="00A91FD9" w:rsidRDefault="00910B6B" w:rsidP="0066663E">
      <w:pPr>
        <w:pStyle w:val="Akapitzlist"/>
        <w:numPr>
          <w:ilvl w:val="0"/>
          <w:numId w:val="21"/>
        </w:numPr>
        <w:spacing w:after="0" w:line="240" w:lineRule="auto"/>
        <w:jc w:val="both"/>
        <w:rPr>
          <w:rFonts w:ascii="Times New Roman" w:hAnsi="Times New Roman" w:cs="Times New Roman"/>
          <w:color w:val="000000" w:themeColor="text1"/>
        </w:rPr>
      </w:pPr>
      <w:r w:rsidRPr="00A91FD9">
        <w:rPr>
          <w:rFonts w:ascii="Times New Roman" w:hAnsi="Times New Roman" w:cs="Times New Roman"/>
          <w:color w:val="000000" w:themeColor="text1"/>
        </w:rPr>
        <w:t>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za pomocą jednego ze sposobów określonych w art. 27 ust.2 PZP.</w:t>
      </w:r>
    </w:p>
    <w:p w:rsidR="009C6569" w:rsidRPr="00A91FD9" w:rsidRDefault="009C6569" w:rsidP="009C6569">
      <w:pPr>
        <w:pStyle w:val="Akapitzlist"/>
        <w:spacing w:after="0" w:line="240" w:lineRule="auto"/>
        <w:jc w:val="both"/>
        <w:rPr>
          <w:rFonts w:ascii="Times New Roman" w:hAnsi="Times New Roman" w:cs="Times New Roman"/>
          <w:color w:val="000000" w:themeColor="text1"/>
        </w:rPr>
      </w:pPr>
    </w:p>
    <w:p w:rsidR="00910B6B" w:rsidRPr="00A91FD9" w:rsidRDefault="00910B6B" w:rsidP="0066663E">
      <w:pPr>
        <w:pStyle w:val="Akapitzlist"/>
        <w:numPr>
          <w:ilvl w:val="0"/>
          <w:numId w:val="21"/>
        </w:numPr>
        <w:spacing w:after="0" w:line="240" w:lineRule="auto"/>
        <w:jc w:val="both"/>
        <w:rPr>
          <w:rFonts w:ascii="Times New Roman" w:hAnsi="Times New Roman" w:cs="Times New Roman"/>
          <w:color w:val="000000" w:themeColor="text1"/>
        </w:rPr>
      </w:pPr>
      <w:r w:rsidRPr="00A91FD9">
        <w:rPr>
          <w:rFonts w:ascii="Times New Roman" w:hAnsi="Times New Roman" w:cs="Times New Roman"/>
          <w:color w:val="000000" w:themeColor="text1"/>
        </w:rPr>
        <w:t>Wykonawca w terminie przewidzianym do wniesienia odwołania może poinformować Zamawiającego o niezgodnej z przepisami PZP czynności podjętej przez niego lub zaniechaniu czynności, do której jest on zobowiązany na podstawie ustawy, na które nie przysługuje odwołanie na podstawie art. 180 ust.2 PZP.</w:t>
      </w:r>
    </w:p>
    <w:p w:rsidR="009C6569" w:rsidRPr="00A91FD9" w:rsidRDefault="009C6569" w:rsidP="009C6569">
      <w:pPr>
        <w:pStyle w:val="Akapitzlist"/>
        <w:rPr>
          <w:rFonts w:ascii="Times New Roman" w:hAnsi="Times New Roman" w:cs="Times New Roman"/>
          <w:color w:val="000000" w:themeColor="text1"/>
        </w:rPr>
      </w:pPr>
    </w:p>
    <w:p w:rsidR="009C6569" w:rsidRPr="00A91FD9" w:rsidRDefault="009C6569" w:rsidP="009C6569">
      <w:pPr>
        <w:pStyle w:val="Akapitzlist"/>
        <w:spacing w:after="0" w:line="240" w:lineRule="auto"/>
        <w:jc w:val="both"/>
        <w:rPr>
          <w:rFonts w:ascii="Times New Roman" w:hAnsi="Times New Roman" w:cs="Times New Roman"/>
          <w:color w:val="000000" w:themeColor="text1"/>
        </w:rPr>
      </w:pPr>
    </w:p>
    <w:p w:rsidR="00910B6B" w:rsidRDefault="00561F1A" w:rsidP="0066663E">
      <w:pPr>
        <w:pStyle w:val="Akapitzlist"/>
        <w:numPr>
          <w:ilvl w:val="0"/>
          <w:numId w:val="21"/>
        </w:numPr>
        <w:spacing w:after="0" w:line="240" w:lineRule="auto"/>
        <w:jc w:val="both"/>
        <w:rPr>
          <w:rFonts w:ascii="Times New Roman" w:hAnsi="Times New Roman" w:cs="Times New Roman"/>
          <w:color w:val="000000" w:themeColor="text1"/>
        </w:rPr>
      </w:pPr>
      <w:r w:rsidRPr="00A91FD9">
        <w:rPr>
          <w:rFonts w:ascii="Times New Roman" w:hAnsi="Times New Roman" w:cs="Times New Roman"/>
          <w:color w:val="000000" w:themeColor="text1"/>
        </w:rPr>
        <w:t>W przypadku uznania zasadności przekazanej informacji Zamawiający powtarza czynność albo dokonuje czynności zaniechanej, informując o tym Wykonawców w sposób przewidziany w PZP dla tej czynności.</w:t>
      </w:r>
    </w:p>
    <w:p w:rsidR="00E75BBF" w:rsidRPr="00A91FD9" w:rsidRDefault="00E75BBF" w:rsidP="00E75BBF">
      <w:pPr>
        <w:pStyle w:val="Akapitzlist"/>
        <w:spacing w:after="0" w:line="240" w:lineRule="auto"/>
        <w:jc w:val="both"/>
        <w:rPr>
          <w:rFonts w:ascii="Times New Roman" w:hAnsi="Times New Roman" w:cs="Times New Roman"/>
          <w:color w:val="000000" w:themeColor="text1"/>
        </w:rPr>
      </w:pPr>
    </w:p>
    <w:p w:rsidR="00561F1A" w:rsidRPr="00A91FD9" w:rsidRDefault="00561F1A" w:rsidP="0066663E">
      <w:pPr>
        <w:pStyle w:val="Akapitzlist"/>
        <w:numPr>
          <w:ilvl w:val="0"/>
          <w:numId w:val="21"/>
        </w:numPr>
        <w:spacing w:after="0" w:line="240" w:lineRule="auto"/>
        <w:jc w:val="both"/>
        <w:rPr>
          <w:rFonts w:ascii="Times New Roman" w:hAnsi="Times New Roman" w:cs="Times New Roman"/>
          <w:color w:val="000000" w:themeColor="text1"/>
        </w:rPr>
      </w:pPr>
      <w:r w:rsidRPr="00A91FD9">
        <w:rPr>
          <w:rFonts w:ascii="Times New Roman" w:hAnsi="Times New Roman" w:cs="Times New Roman"/>
          <w:color w:val="000000" w:themeColor="text1"/>
        </w:rPr>
        <w:t>Odwołanie wnosi się w terminie określonym w art. 182 PZP. Odwołanie regulują art. 180- 198 PZP.</w:t>
      </w:r>
    </w:p>
    <w:p w:rsidR="00CE38EB" w:rsidRPr="00A91FD9" w:rsidRDefault="00CE38EB" w:rsidP="009C6569">
      <w:pPr>
        <w:spacing w:after="0" w:line="240" w:lineRule="auto"/>
        <w:jc w:val="both"/>
        <w:rPr>
          <w:rFonts w:ascii="Times New Roman" w:hAnsi="Times New Roman" w:cs="Times New Roman"/>
          <w:color w:val="948A54" w:themeColor="background2" w:themeShade="80"/>
        </w:rPr>
      </w:pPr>
    </w:p>
    <w:p w:rsidR="00CE38EB" w:rsidRPr="00A91FD9" w:rsidRDefault="00CE38EB" w:rsidP="009C6569">
      <w:pPr>
        <w:spacing w:after="0" w:line="240" w:lineRule="auto"/>
        <w:jc w:val="both"/>
        <w:rPr>
          <w:rFonts w:ascii="Times New Roman" w:hAnsi="Times New Roman" w:cs="Times New Roman"/>
          <w:color w:val="948A54" w:themeColor="background2" w:themeShade="80"/>
        </w:rPr>
      </w:pPr>
    </w:p>
    <w:p w:rsidR="00CE38EB" w:rsidRPr="00A91FD9" w:rsidRDefault="00CE38EB" w:rsidP="00CE38EB">
      <w:pPr>
        <w:spacing w:line="360" w:lineRule="auto"/>
        <w:jc w:val="both"/>
        <w:rPr>
          <w:rFonts w:ascii="Times New Roman" w:hAnsi="Times New Roman" w:cs="Times New Roman"/>
          <w:color w:val="948A54" w:themeColor="background2" w:themeShade="80"/>
        </w:rPr>
      </w:pPr>
    </w:p>
    <w:p w:rsidR="00EA72B5" w:rsidRPr="00A91FD9" w:rsidRDefault="00EA72B5" w:rsidP="006519DD">
      <w:pPr>
        <w:spacing w:after="0" w:line="360" w:lineRule="auto"/>
        <w:jc w:val="both"/>
        <w:rPr>
          <w:rFonts w:ascii="Times New Roman" w:hAnsi="Times New Roman" w:cs="Times New Roman"/>
          <w:b/>
          <w:bCs/>
        </w:rPr>
      </w:pPr>
      <w:r w:rsidRPr="00A91FD9">
        <w:rPr>
          <w:rFonts w:ascii="Times New Roman" w:hAnsi="Times New Roman" w:cs="Times New Roman"/>
          <w:b/>
          <w:bCs/>
        </w:rPr>
        <w:lastRenderedPageBreak/>
        <w:t>Wykaz załączników</w:t>
      </w:r>
      <w:r w:rsidR="00A720A3" w:rsidRPr="00A91FD9">
        <w:rPr>
          <w:rFonts w:ascii="Times New Roman" w:hAnsi="Times New Roman" w:cs="Times New Roman"/>
          <w:b/>
          <w:bCs/>
        </w:rPr>
        <w:t>:</w:t>
      </w:r>
    </w:p>
    <w:p w:rsidR="00EA72B5" w:rsidRPr="00A91FD9" w:rsidRDefault="00EA72B5" w:rsidP="006519DD">
      <w:pPr>
        <w:spacing w:after="0" w:line="360" w:lineRule="auto"/>
        <w:rPr>
          <w:rFonts w:ascii="Times New Roman" w:hAnsi="Times New Roman" w:cs="Times New Roman"/>
          <w:bCs/>
        </w:rPr>
      </w:pPr>
      <w:r w:rsidRPr="00A91FD9">
        <w:rPr>
          <w:rFonts w:ascii="Times New Roman" w:hAnsi="Times New Roman" w:cs="Times New Roman"/>
          <w:b/>
          <w:bCs/>
        </w:rPr>
        <w:t>Załącznik nr 1</w:t>
      </w:r>
      <w:r w:rsidRPr="00A91FD9">
        <w:rPr>
          <w:rFonts w:ascii="Times New Roman" w:hAnsi="Times New Roman" w:cs="Times New Roman"/>
          <w:bCs/>
        </w:rPr>
        <w:t xml:space="preserve"> – Formularz oferty</w:t>
      </w:r>
    </w:p>
    <w:p w:rsidR="00FE114E" w:rsidRDefault="00EA72B5" w:rsidP="006519DD">
      <w:pPr>
        <w:spacing w:after="0" w:line="360" w:lineRule="auto"/>
        <w:rPr>
          <w:rFonts w:ascii="Times New Roman" w:hAnsi="Times New Roman" w:cs="Times New Roman"/>
          <w:bCs/>
        </w:rPr>
      </w:pPr>
      <w:r w:rsidRPr="00A91FD9">
        <w:rPr>
          <w:rFonts w:ascii="Times New Roman" w:hAnsi="Times New Roman" w:cs="Times New Roman"/>
          <w:b/>
          <w:bCs/>
        </w:rPr>
        <w:t xml:space="preserve">Załącznik nr 2 </w:t>
      </w:r>
      <w:r w:rsidRPr="00A91FD9">
        <w:rPr>
          <w:rFonts w:ascii="Times New Roman" w:hAnsi="Times New Roman" w:cs="Times New Roman"/>
          <w:bCs/>
        </w:rPr>
        <w:t xml:space="preserve">– </w:t>
      </w:r>
      <w:r w:rsidR="00FE114E">
        <w:rPr>
          <w:rFonts w:ascii="Times New Roman" w:hAnsi="Times New Roman" w:cs="Times New Roman"/>
          <w:bCs/>
        </w:rPr>
        <w:t>Formularz oświadczenia</w:t>
      </w:r>
      <w:r w:rsidRPr="00A91FD9">
        <w:rPr>
          <w:rFonts w:ascii="Times New Roman" w:hAnsi="Times New Roman" w:cs="Times New Roman"/>
          <w:bCs/>
        </w:rPr>
        <w:t xml:space="preserve"> </w:t>
      </w:r>
      <w:r w:rsidR="00FE114E">
        <w:rPr>
          <w:rFonts w:ascii="Times New Roman" w:hAnsi="Times New Roman" w:cs="Times New Roman"/>
          <w:bCs/>
        </w:rPr>
        <w:t xml:space="preserve">o spełnieniu warunków udziału w postępowaniu </w:t>
      </w:r>
      <w:r w:rsidRPr="00A91FD9">
        <w:rPr>
          <w:rFonts w:ascii="Times New Roman" w:hAnsi="Times New Roman" w:cs="Times New Roman"/>
          <w:bCs/>
        </w:rPr>
        <w:t xml:space="preserve">zgodnie z </w:t>
      </w:r>
      <w:r w:rsidR="00FE114E">
        <w:rPr>
          <w:rFonts w:ascii="Times New Roman" w:hAnsi="Times New Roman" w:cs="Times New Roman"/>
          <w:bCs/>
        </w:rPr>
        <w:t xml:space="preserve">   </w:t>
      </w:r>
    </w:p>
    <w:p w:rsidR="00F57ADF" w:rsidRPr="00A91FD9" w:rsidRDefault="00FE114E" w:rsidP="006519DD">
      <w:pPr>
        <w:spacing w:after="0" w:line="360" w:lineRule="auto"/>
        <w:rPr>
          <w:rFonts w:ascii="Times New Roman" w:hAnsi="Times New Roman" w:cs="Times New Roman"/>
          <w:bCs/>
        </w:rPr>
      </w:pPr>
      <w:r>
        <w:rPr>
          <w:rFonts w:ascii="Times New Roman" w:hAnsi="Times New Roman" w:cs="Times New Roman"/>
          <w:bCs/>
        </w:rPr>
        <w:t xml:space="preserve">                              </w:t>
      </w:r>
      <w:r w:rsidR="00EA72B5" w:rsidRPr="00A91FD9">
        <w:rPr>
          <w:rFonts w:ascii="Times New Roman" w:hAnsi="Times New Roman" w:cs="Times New Roman"/>
          <w:bCs/>
        </w:rPr>
        <w:t>art. 22 ust</w:t>
      </w:r>
      <w:r w:rsidR="006F12C3" w:rsidRPr="00A91FD9">
        <w:rPr>
          <w:rFonts w:ascii="Times New Roman" w:hAnsi="Times New Roman" w:cs="Times New Roman"/>
          <w:bCs/>
        </w:rPr>
        <w:t xml:space="preserve">. 1 ustawy Prawo zamówień </w:t>
      </w:r>
      <w:r>
        <w:rPr>
          <w:rFonts w:ascii="Times New Roman" w:hAnsi="Times New Roman" w:cs="Times New Roman"/>
          <w:bCs/>
        </w:rPr>
        <w:t xml:space="preserve"> </w:t>
      </w:r>
      <w:r w:rsidR="006F12C3" w:rsidRPr="00A91FD9">
        <w:rPr>
          <w:rFonts w:ascii="Times New Roman" w:hAnsi="Times New Roman" w:cs="Times New Roman"/>
          <w:bCs/>
        </w:rPr>
        <w:t>publicznych</w:t>
      </w:r>
    </w:p>
    <w:p w:rsidR="00FE114E" w:rsidRDefault="00F57ADF" w:rsidP="006519DD">
      <w:pPr>
        <w:spacing w:after="0" w:line="360" w:lineRule="auto"/>
        <w:rPr>
          <w:rFonts w:ascii="Times New Roman" w:hAnsi="Times New Roman" w:cs="Times New Roman"/>
          <w:bCs/>
        </w:rPr>
      </w:pPr>
      <w:r w:rsidRPr="00A91FD9">
        <w:rPr>
          <w:rFonts w:ascii="Times New Roman" w:hAnsi="Times New Roman" w:cs="Times New Roman"/>
          <w:b/>
          <w:bCs/>
        </w:rPr>
        <w:t>Załącznik nr 3</w:t>
      </w:r>
      <w:r w:rsidRPr="00A91FD9">
        <w:rPr>
          <w:rFonts w:ascii="Times New Roman" w:hAnsi="Times New Roman" w:cs="Times New Roman"/>
          <w:bCs/>
        </w:rPr>
        <w:t xml:space="preserve"> – </w:t>
      </w:r>
      <w:r w:rsidR="00FE114E">
        <w:rPr>
          <w:rFonts w:ascii="Times New Roman" w:hAnsi="Times New Roman" w:cs="Times New Roman"/>
          <w:bCs/>
        </w:rPr>
        <w:t xml:space="preserve"> Formularz oświadczenia o braku podstaw do wykluczenia z postępowania o </w:t>
      </w:r>
    </w:p>
    <w:p w:rsidR="00FE114E" w:rsidRDefault="00FE114E" w:rsidP="006519DD">
      <w:pPr>
        <w:spacing w:after="0" w:line="360" w:lineRule="auto"/>
        <w:rPr>
          <w:rFonts w:ascii="Times New Roman" w:hAnsi="Times New Roman" w:cs="Times New Roman"/>
          <w:bCs/>
        </w:rPr>
      </w:pPr>
      <w:r>
        <w:rPr>
          <w:rFonts w:ascii="Times New Roman" w:hAnsi="Times New Roman" w:cs="Times New Roman"/>
          <w:bCs/>
        </w:rPr>
        <w:t xml:space="preserve">                              udzielenie zamówienia</w:t>
      </w:r>
      <w:r w:rsidR="00F57ADF" w:rsidRPr="00A91FD9">
        <w:rPr>
          <w:rFonts w:ascii="Times New Roman" w:hAnsi="Times New Roman" w:cs="Times New Roman"/>
          <w:bCs/>
        </w:rPr>
        <w:t xml:space="preserve"> zgodnie z art. </w:t>
      </w:r>
      <w:r>
        <w:rPr>
          <w:rFonts w:ascii="Times New Roman" w:hAnsi="Times New Roman" w:cs="Times New Roman"/>
          <w:bCs/>
        </w:rPr>
        <w:t xml:space="preserve">24 ust. 1 ustawy Prawo zamówień  </w:t>
      </w:r>
    </w:p>
    <w:p w:rsidR="00F57ADF" w:rsidRPr="00A91FD9" w:rsidRDefault="00FE114E" w:rsidP="006519DD">
      <w:pPr>
        <w:spacing w:after="0" w:line="360" w:lineRule="auto"/>
        <w:rPr>
          <w:rFonts w:ascii="Times New Roman" w:hAnsi="Times New Roman" w:cs="Times New Roman"/>
          <w:bCs/>
        </w:rPr>
      </w:pPr>
      <w:r>
        <w:rPr>
          <w:rFonts w:ascii="Times New Roman" w:hAnsi="Times New Roman" w:cs="Times New Roman"/>
          <w:bCs/>
        </w:rPr>
        <w:t xml:space="preserve">                              </w:t>
      </w:r>
      <w:r w:rsidR="00F57ADF" w:rsidRPr="00A91FD9">
        <w:rPr>
          <w:rFonts w:ascii="Times New Roman" w:hAnsi="Times New Roman" w:cs="Times New Roman"/>
          <w:bCs/>
        </w:rPr>
        <w:t>publicznych</w:t>
      </w:r>
    </w:p>
    <w:p w:rsidR="00F57ADF" w:rsidRPr="00A91FD9" w:rsidRDefault="00F57ADF" w:rsidP="006519DD">
      <w:pPr>
        <w:spacing w:after="0" w:line="360" w:lineRule="auto"/>
        <w:rPr>
          <w:rFonts w:ascii="Times New Roman" w:hAnsi="Times New Roman" w:cs="Times New Roman"/>
          <w:bCs/>
        </w:rPr>
      </w:pPr>
      <w:r w:rsidRPr="00A91FD9">
        <w:rPr>
          <w:rFonts w:ascii="Times New Roman" w:hAnsi="Times New Roman" w:cs="Times New Roman"/>
          <w:b/>
          <w:bCs/>
        </w:rPr>
        <w:t>Załącznik nr 4</w:t>
      </w:r>
      <w:r w:rsidRPr="00A91FD9">
        <w:rPr>
          <w:rFonts w:ascii="Times New Roman" w:hAnsi="Times New Roman" w:cs="Times New Roman"/>
          <w:bCs/>
        </w:rPr>
        <w:t xml:space="preserve"> – Wykaz wykonanych</w:t>
      </w:r>
      <w:r w:rsidR="00C640C1" w:rsidRPr="00A91FD9">
        <w:rPr>
          <w:rFonts w:ascii="Times New Roman" w:hAnsi="Times New Roman" w:cs="Times New Roman"/>
          <w:bCs/>
        </w:rPr>
        <w:t>/wykonywanych</w:t>
      </w:r>
      <w:r w:rsidRPr="00A91FD9">
        <w:rPr>
          <w:rFonts w:ascii="Times New Roman" w:hAnsi="Times New Roman" w:cs="Times New Roman"/>
          <w:bCs/>
        </w:rPr>
        <w:t xml:space="preserve"> usług</w:t>
      </w:r>
    </w:p>
    <w:p w:rsidR="00F57ADF" w:rsidRPr="00A91FD9" w:rsidRDefault="00F57ADF" w:rsidP="006519DD">
      <w:pPr>
        <w:spacing w:after="0" w:line="360" w:lineRule="auto"/>
        <w:rPr>
          <w:rFonts w:ascii="Times New Roman" w:hAnsi="Times New Roman" w:cs="Times New Roman"/>
          <w:bCs/>
        </w:rPr>
      </w:pPr>
      <w:r w:rsidRPr="00A91FD9">
        <w:rPr>
          <w:rFonts w:ascii="Times New Roman" w:hAnsi="Times New Roman" w:cs="Times New Roman"/>
          <w:b/>
          <w:bCs/>
        </w:rPr>
        <w:t xml:space="preserve">Załącznik nr 5 </w:t>
      </w:r>
      <w:r w:rsidRPr="00A91FD9">
        <w:rPr>
          <w:rFonts w:ascii="Times New Roman" w:hAnsi="Times New Roman" w:cs="Times New Roman"/>
          <w:bCs/>
        </w:rPr>
        <w:t>– Wykaz narzędzi, wyposażenia zakładu i urządzeń technicznych.</w:t>
      </w:r>
    </w:p>
    <w:p w:rsidR="00DF51A7" w:rsidRPr="00A91FD9" w:rsidRDefault="00F57ADF" w:rsidP="002F715A">
      <w:pPr>
        <w:tabs>
          <w:tab w:val="left" w:pos="1134"/>
          <w:tab w:val="left" w:pos="1418"/>
        </w:tabs>
        <w:spacing w:after="0" w:line="360" w:lineRule="auto"/>
        <w:rPr>
          <w:rFonts w:ascii="Times New Roman" w:hAnsi="Times New Roman" w:cs="Times New Roman"/>
          <w:bCs/>
        </w:rPr>
      </w:pPr>
      <w:r w:rsidRPr="00A91FD9">
        <w:rPr>
          <w:rFonts w:ascii="Times New Roman" w:hAnsi="Times New Roman" w:cs="Times New Roman"/>
          <w:b/>
          <w:bCs/>
        </w:rPr>
        <w:t xml:space="preserve">Załącznik nr 6 </w:t>
      </w:r>
      <w:r w:rsidR="002F715A" w:rsidRPr="00A91FD9">
        <w:rPr>
          <w:rFonts w:ascii="Times New Roman" w:hAnsi="Times New Roman" w:cs="Times New Roman"/>
          <w:bCs/>
        </w:rPr>
        <w:t>–</w:t>
      </w:r>
      <w:r w:rsidRPr="00A91FD9">
        <w:rPr>
          <w:rFonts w:ascii="Times New Roman" w:hAnsi="Times New Roman" w:cs="Times New Roman"/>
          <w:bCs/>
        </w:rPr>
        <w:t xml:space="preserve">Lista podmiotów należących do tej samej grupy kapitałowej zgodnie z art. 26 ust. 2d </w:t>
      </w:r>
    </w:p>
    <w:p w:rsidR="00F57ADF" w:rsidRPr="00A91FD9" w:rsidRDefault="002F715A" w:rsidP="00FB5B94">
      <w:pPr>
        <w:spacing w:after="0" w:line="360" w:lineRule="auto"/>
        <w:rPr>
          <w:rFonts w:ascii="Times New Roman" w:hAnsi="Times New Roman" w:cs="Times New Roman"/>
          <w:bCs/>
        </w:rPr>
      </w:pPr>
      <w:r w:rsidRPr="00A91FD9">
        <w:rPr>
          <w:rFonts w:ascii="Times New Roman" w:hAnsi="Times New Roman" w:cs="Times New Roman"/>
          <w:bCs/>
        </w:rPr>
        <w:t xml:space="preserve">                           </w:t>
      </w:r>
      <w:r w:rsidR="00DF51A7" w:rsidRPr="00A91FD9">
        <w:rPr>
          <w:rFonts w:ascii="Times New Roman" w:hAnsi="Times New Roman" w:cs="Times New Roman"/>
          <w:bCs/>
        </w:rPr>
        <w:t xml:space="preserve"> </w:t>
      </w:r>
      <w:r w:rsidR="00F57ADF" w:rsidRPr="00A91FD9">
        <w:rPr>
          <w:rFonts w:ascii="Times New Roman" w:hAnsi="Times New Roman" w:cs="Times New Roman"/>
          <w:bCs/>
        </w:rPr>
        <w:t>ustawy Prawo zamówień publicznych.</w:t>
      </w:r>
    </w:p>
    <w:p w:rsidR="00F57ADF" w:rsidRPr="00A91FD9" w:rsidRDefault="00F57ADF" w:rsidP="002F715A">
      <w:pPr>
        <w:tabs>
          <w:tab w:val="left" w:pos="1418"/>
        </w:tabs>
        <w:spacing w:after="0" w:line="360" w:lineRule="auto"/>
        <w:rPr>
          <w:rFonts w:ascii="Times New Roman" w:hAnsi="Times New Roman" w:cs="Times New Roman"/>
          <w:bCs/>
        </w:rPr>
      </w:pPr>
      <w:r w:rsidRPr="00A91FD9">
        <w:rPr>
          <w:rFonts w:ascii="Times New Roman" w:hAnsi="Times New Roman" w:cs="Times New Roman"/>
          <w:b/>
          <w:bCs/>
        </w:rPr>
        <w:t>Załącznik nr 7</w:t>
      </w:r>
      <w:r w:rsidR="002F715A" w:rsidRPr="00A91FD9">
        <w:rPr>
          <w:rFonts w:ascii="Times New Roman" w:hAnsi="Times New Roman" w:cs="Times New Roman"/>
          <w:bCs/>
        </w:rPr>
        <w:t xml:space="preserve"> –</w:t>
      </w:r>
      <w:r w:rsidR="00FE114E">
        <w:rPr>
          <w:rFonts w:ascii="Times New Roman" w:hAnsi="Times New Roman" w:cs="Times New Roman"/>
          <w:bCs/>
        </w:rPr>
        <w:t xml:space="preserve"> </w:t>
      </w:r>
      <w:r w:rsidRPr="00A91FD9">
        <w:rPr>
          <w:rFonts w:ascii="Times New Roman" w:hAnsi="Times New Roman" w:cs="Times New Roman"/>
          <w:bCs/>
        </w:rPr>
        <w:t>Projekt umowy.</w:t>
      </w:r>
    </w:p>
    <w:p w:rsidR="00EA72B5" w:rsidRPr="00A91FD9" w:rsidRDefault="00F57ADF" w:rsidP="002F715A">
      <w:pPr>
        <w:tabs>
          <w:tab w:val="left" w:pos="1418"/>
        </w:tabs>
        <w:spacing w:after="0" w:line="360" w:lineRule="auto"/>
        <w:rPr>
          <w:rFonts w:ascii="Times New Roman" w:hAnsi="Times New Roman" w:cs="Times New Roman"/>
          <w:b/>
          <w:bCs/>
        </w:rPr>
      </w:pPr>
      <w:r w:rsidRPr="00A91FD9">
        <w:rPr>
          <w:rFonts w:ascii="Times New Roman" w:hAnsi="Times New Roman" w:cs="Times New Roman"/>
          <w:b/>
          <w:bCs/>
        </w:rPr>
        <w:t>Załącznik nr 8</w:t>
      </w:r>
      <w:r w:rsidR="002F715A" w:rsidRPr="00A91FD9">
        <w:rPr>
          <w:rFonts w:ascii="Times New Roman" w:hAnsi="Times New Roman" w:cs="Times New Roman"/>
          <w:bCs/>
        </w:rPr>
        <w:t xml:space="preserve"> –</w:t>
      </w:r>
      <w:r w:rsidR="00FE114E">
        <w:rPr>
          <w:rFonts w:ascii="Times New Roman" w:hAnsi="Times New Roman" w:cs="Times New Roman"/>
          <w:bCs/>
        </w:rPr>
        <w:t xml:space="preserve"> </w:t>
      </w:r>
      <w:r w:rsidRPr="00A91FD9">
        <w:rPr>
          <w:rFonts w:ascii="Times New Roman" w:hAnsi="Times New Roman" w:cs="Times New Roman"/>
          <w:bCs/>
        </w:rPr>
        <w:t>Opis przedmiotu zamówienia</w:t>
      </w:r>
      <w:r w:rsidR="00EA72B5" w:rsidRPr="00A91FD9">
        <w:rPr>
          <w:rFonts w:ascii="Times New Roman" w:hAnsi="Times New Roman" w:cs="Times New Roman"/>
          <w:b/>
          <w:bCs/>
        </w:rPr>
        <w:t xml:space="preserve"> </w:t>
      </w:r>
    </w:p>
    <w:p w:rsidR="0071766D" w:rsidRPr="00A91FD9" w:rsidRDefault="0071766D" w:rsidP="00192782">
      <w:pPr>
        <w:tabs>
          <w:tab w:val="left" w:pos="1418"/>
        </w:tabs>
        <w:spacing w:after="0" w:line="360" w:lineRule="auto"/>
        <w:rPr>
          <w:rFonts w:ascii="Times New Roman" w:eastAsia="Times New Roman" w:hAnsi="Times New Roman" w:cs="Times New Roman"/>
          <w:lang w:eastAsia="pl-PL"/>
        </w:rPr>
      </w:pPr>
    </w:p>
    <w:p w:rsidR="0071766D" w:rsidRPr="00A91FD9" w:rsidRDefault="0071766D" w:rsidP="00FB5B94">
      <w:pPr>
        <w:spacing w:after="0" w:line="360" w:lineRule="auto"/>
        <w:rPr>
          <w:rFonts w:ascii="Times New Roman" w:hAnsi="Times New Roman" w:cs="Times New Roman"/>
        </w:rPr>
        <w:sectPr w:rsidR="0071766D" w:rsidRPr="00A91FD9" w:rsidSect="00D256B9">
          <w:footerReference w:type="default" r:id="rId10"/>
          <w:pgSz w:w="11907" w:h="16839" w:code="9"/>
          <w:pgMar w:top="1417" w:right="1417" w:bottom="1417" w:left="1417" w:header="708" w:footer="708" w:gutter="0"/>
          <w:pgNumType w:start="1"/>
          <w:cols w:space="708"/>
          <w:noEndnote/>
          <w:docGrid w:linePitch="299"/>
        </w:sectPr>
      </w:pPr>
    </w:p>
    <w:p w:rsidR="00743DDF" w:rsidRPr="00A91FD9" w:rsidRDefault="00743DDF" w:rsidP="00231AFB">
      <w:pPr>
        <w:spacing w:after="0" w:line="360" w:lineRule="auto"/>
        <w:rPr>
          <w:rFonts w:ascii="Times New Roman" w:hAnsi="Times New Roman" w:cs="Times New Roman"/>
        </w:rPr>
      </w:pPr>
    </w:p>
    <w:sectPr w:rsidR="00743DDF" w:rsidRPr="00A91FD9" w:rsidSect="001711FD">
      <w:pgSz w:w="11906" w:h="17338"/>
      <w:pgMar w:top="1560" w:right="1416" w:bottom="1560" w:left="1418" w:header="708" w:footer="708" w:gutter="0"/>
      <w:cols w:num="2" w:space="4820" w:equalWidth="0">
        <w:col w:w="1841" w:space="2"/>
        <w:col w:w="7229"/>
      </w:cols>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3F50" w:rsidRDefault="00C63F50" w:rsidP="00E67895">
      <w:pPr>
        <w:spacing w:after="0" w:line="240" w:lineRule="auto"/>
      </w:pPr>
      <w:r>
        <w:separator/>
      </w:r>
    </w:p>
  </w:endnote>
  <w:endnote w:type="continuationSeparator" w:id="0">
    <w:p w:rsidR="00C63F50" w:rsidRDefault="00C63F50" w:rsidP="00E678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42522183"/>
      <w:docPartObj>
        <w:docPartGallery w:val="Page Numbers (Bottom of Page)"/>
        <w:docPartUnique/>
      </w:docPartObj>
    </w:sdtPr>
    <w:sdtEndPr/>
    <w:sdtContent>
      <w:p w:rsidR="002F0E73" w:rsidRDefault="002F0E73" w:rsidP="000B4F76">
        <w:pPr>
          <w:pStyle w:val="Stopka"/>
          <w:jc w:val="center"/>
        </w:pPr>
        <w:r>
          <w:fldChar w:fldCharType="begin"/>
        </w:r>
        <w:r>
          <w:instrText>PAGE   \* MERGEFORMAT</w:instrText>
        </w:r>
        <w:r>
          <w:fldChar w:fldCharType="separate"/>
        </w:r>
        <w:r w:rsidR="001A79E2">
          <w:rPr>
            <w:noProof/>
          </w:rPr>
          <w:t>9</w:t>
        </w:r>
        <w:r>
          <w:fldChar w:fldCharType="end"/>
        </w:r>
      </w:p>
    </w:sdtContent>
  </w:sdt>
  <w:p w:rsidR="002F0E73" w:rsidRDefault="002F0E73">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3F50" w:rsidRDefault="00C63F50" w:rsidP="00E67895">
      <w:pPr>
        <w:spacing w:after="0" w:line="240" w:lineRule="auto"/>
      </w:pPr>
      <w:r>
        <w:separator/>
      </w:r>
    </w:p>
  </w:footnote>
  <w:footnote w:type="continuationSeparator" w:id="0">
    <w:p w:rsidR="00C63F50" w:rsidRDefault="00C63F50" w:rsidP="00E6789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76F2F"/>
    <w:multiLevelType w:val="hybridMultilevel"/>
    <w:tmpl w:val="3B9C1AC0"/>
    <w:lvl w:ilvl="0" w:tplc="B8C623E6">
      <w:start w:val="1"/>
      <w:numFmt w:val="lowerLetter"/>
      <w:lvlText w:val="%1)"/>
      <w:lvlJc w:val="left"/>
      <w:pPr>
        <w:ind w:left="720" w:hanging="360"/>
      </w:pPr>
      <w:rPr>
        <w:rFonts w:asciiTheme="minorHAnsi" w:eastAsiaTheme="minorHAnsi" w:hAnsiTheme="minorHAnsi" w:cstheme="minorBid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024A0AA1"/>
    <w:multiLevelType w:val="hybridMultilevel"/>
    <w:tmpl w:val="7A6C1E82"/>
    <w:lvl w:ilvl="0" w:tplc="DF4616D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
    <w:nsid w:val="0C913DA9"/>
    <w:multiLevelType w:val="hybridMultilevel"/>
    <w:tmpl w:val="C132441A"/>
    <w:lvl w:ilvl="0" w:tplc="2A0C7800">
      <w:start w:val="1"/>
      <w:numFmt w:val="lowerLetter"/>
      <w:lvlText w:val="%1)"/>
      <w:lvlJc w:val="left"/>
      <w:pPr>
        <w:ind w:left="720" w:hanging="360"/>
      </w:pPr>
      <w:rPr>
        <w:rFonts w:asciiTheme="minorHAnsi" w:eastAsiaTheme="minorHAnsi" w:hAnsiTheme="minorHAnsi" w:cstheme="minorBid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0E340772"/>
    <w:multiLevelType w:val="hybridMultilevel"/>
    <w:tmpl w:val="C60C6F2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nsid w:val="117A25F7"/>
    <w:multiLevelType w:val="hybridMultilevel"/>
    <w:tmpl w:val="46B2A1BA"/>
    <w:lvl w:ilvl="0" w:tplc="981E25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17E14840"/>
    <w:multiLevelType w:val="hybridMultilevel"/>
    <w:tmpl w:val="90DA70A4"/>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89D00CD"/>
    <w:multiLevelType w:val="hybridMultilevel"/>
    <w:tmpl w:val="DC068B3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8AB0078"/>
    <w:multiLevelType w:val="hybridMultilevel"/>
    <w:tmpl w:val="3C2E3468"/>
    <w:lvl w:ilvl="0" w:tplc="ABD6D816">
      <w:start w:val="1"/>
      <w:numFmt w:val="lowerLetter"/>
      <w:lvlText w:val="%1)"/>
      <w:lvlJc w:val="left"/>
      <w:pPr>
        <w:ind w:left="1074" w:hanging="360"/>
      </w:pPr>
      <w:rPr>
        <w:rFonts w:hint="default"/>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8">
    <w:nsid w:val="1DE925C4"/>
    <w:multiLevelType w:val="hybridMultilevel"/>
    <w:tmpl w:val="C65C47E8"/>
    <w:lvl w:ilvl="0" w:tplc="5BCC3362">
      <w:start w:val="1"/>
      <w:numFmt w:val="lowerLetter"/>
      <w:lvlText w:val="%1)"/>
      <w:lvlJc w:val="left"/>
      <w:pPr>
        <w:ind w:left="1434" w:hanging="360"/>
      </w:pPr>
      <w:rPr>
        <w:rFonts w:hint="default"/>
      </w:rPr>
    </w:lvl>
    <w:lvl w:ilvl="1" w:tplc="04150019">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9">
    <w:nsid w:val="1EEF7AA9"/>
    <w:multiLevelType w:val="hybridMultilevel"/>
    <w:tmpl w:val="AE06BFE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EF12D0A"/>
    <w:multiLevelType w:val="hybridMultilevel"/>
    <w:tmpl w:val="18F0EF8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F4C6CC4"/>
    <w:multiLevelType w:val="hybridMultilevel"/>
    <w:tmpl w:val="251E3B4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21295BFC"/>
    <w:multiLevelType w:val="hybridMultilevel"/>
    <w:tmpl w:val="4BA0906C"/>
    <w:lvl w:ilvl="0" w:tplc="0C461EF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2600076"/>
    <w:multiLevelType w:val="hybridMultilevel"/>
    <w:tmpl w:val="12722308"/>
    <w:lvl w:ilvl="0" w:tplc="2BA26AA4">
      <w:start w:val="1"/>
      <w:numFmt w:val="lowerLetter"/>
      <w:lvlText w:val="%1)"/>
      <w:lvlJc w:val="left"/>
      <w:pPr>
        <w:ind w:left="720" w:hanging="360"/>
      </w:pPr>
      <w:rPr>
        <w:rFonts w:asciiTheme="minorHAnsi" w:eastAsiaTheme="minorHAnsi" w:hAnsiTheme="minorHAnsi" w:cstheme="minorBid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282A15DD"/>
    <w:multiLevelType w:val="hybridMultilevel"/>
    <w:tmpl w:val="0A001778"/>
    <w:lvl w:ilvl="0" w:tplc="B9CEAE3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nsid w:val="31F824FF"/>
    <w:multiLevelType w:val="multilevel"/>
    <w:tmpl w:val="0FB4DAF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357A54D8"/>
    <w:multiLevelType w:val="hybridMultilevel"/>
    <w:tmpl w:val="64D841C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35C03AFC"/>
    <w:multiLevelType w:val="hybridMultilevel"/>
    <w:tmpl w:val="FF982226"/>
    <w:lvl w:ilvl="0" w:tplc="E17AA42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368D0228"/>
    <w:multiLevelType w:val="hybridMultilevel"/>
    <w:tmpl w:val="6C4AD45A"/>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6BD2C58"/>
    <w:multiLevelType w:val="hybridMultilevel"/>
    <w:tmpl w:val="927E8B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41256D1C"/>
    <w:multiLevelType w:val="hybridMultilevel"/>
    <w:tmpl w:val="5F107414"/>
    <w:lvl w:ilvl="0" w:tplc="6DB89590">
      <w:start w:val="1"/>
      <w:numFmt w:val="lowerLetter"/>
      <w:lvlText w:val="%1)"/>
      <w:lvlJc w:val="left"/>
      <w:pPr>
        <w:ind w:left="735" w:hanging="37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12910FB"/>
    <w:multiLevelType w:val="hybridMultilevel"/>
    <w:tmpl w:val="9D6CD8EE"/>
    <w:lvl w:ilvl="0" w:tplc="0A94197A">
      <w:start w:val="15"/>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41CA3219"/>
    <w:multiLevelType w:val="hybridMultilevel"/>
    <w:tmpl w:val="05F87318"/>
    <w:lvl w:ilvl="0" w:tplc="19B0BE4C">
      <w:start w:val="6"/>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4DC6700"/>
    <w:multiLevelType w:val="hybridMultilevel"/>
    <w:tmpl w:val="B01CBF94"/>
    <w:lvl w:ilvl="0" w:tplc="D2C433A6">
      <w:start w:val="13"/>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46754BAF"/>
    <w:multiLevelType w:val="hybridMultilevel"/>
    <w:tmpl w:val="22F460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4B140781"/>
    <w:multiLevelType w:val="hybridMultilevel"/>
    <w:tmpl w:val="4336ED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B427863"/>
    <w:multiLevelType w:val="hybridMultilevel"/>
    <w:tmpl w:val="7004D620"/>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27">
    <w:nsid w:val="51806E8D"/>
    <w:multiLevelType w:val="hybridMultilevel"/>
    <w:tmpl w:val="697C43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51E222D4"/>
    <w:multiLevelType w:val="hybridMultilevel"/>
    <w:tmpl w:val="98E04E3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52C350AB"/>
    <w:multiLevelType w:val="hybridMultilevel"/>
    <w:tmpl w:val="F6942A30"/>
    <w:lvl w:ilvl="0" w:tplc="2A0C7800">
      <w:start w:val="1"/>
      <w:numFmt w:val="lowerLetter"/>
      <w:lvlText w:val="%1)"/>
      <w:lvlJc w:val="left"/>
      <w:pPr>
        <w:ind w:left="1440" w:hanging="360"/>
      </w:pPr>
      <w:rPr>
        <w:rFonts w:asciiTheme="minorHAnsi" w:eastAsiaTheme="minorHAnsi" w:hAnsiTheme="minorHAnsi" w:cstheme="minorBidi"/>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nsid w:val="52C767A6"/>
    <w:multiLevelType w:val="hybridMultilevel"/>
    <w:tmpl w:val="CCA089C4"/>
    <w:lvl w:ilvl="0" w:tplc="8C088D26">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5562462B"/>
    <w:multiLevelType w:val="hybridMultilevel"/>
    <w:tmpl w:val="2A70795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566C3802"/>
    <w:multiLevelType w:val="multilevel"/>
    <w:tmpl w:val="03B2FF74"/>
    <w:lvl w:ilvl="0">
      <w:start w:val="1"/>
      <w:numFmt w:val="decimal"/>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58C427C3"/>
    <w:multiLevelType w:val="hybridMultilevel"/>
    <w:tmpl w:val="5BD20CEC"/>
    <w:lvl w:ilvl="0" w:tplc="04150011">
      <w:start w:val="1"/>
      <w:numFmt w:val="decimal"/>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5F0C1EE6"/>
    <w:multiLevelType w:val="hybridMultilevel"/>
    <w:tmpl w:val="0B2C07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614317D8"/>
    <w:multiLevelType w:val="hybridMultilevel"/>
    <w:tmpl w:val="3B0234E6"/>
    <w:lvl w:ilvl="0" w:tplc="981E25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nsid w:val="6165185B"/>
    <w:multiLevelType w:val="hybridMultilevel"/>
    <w:tmpl w:val="8BC471C8"/>
    <w:lvl w:ilvl="0" w:tplc="D1A8A50E">
      <w:start w:val="1"/>
      <w:numFmt w:val="decimal"/>
      <w:lvlText w:val="%1."/>
      <w:lvlJc w:val="left"/>
      <w:pPr>
        <w:ind w:left="72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64F85067"/>
    <w:multiLevelType w:val="hybridMultilevel"/>
    <w:tmpl w:val="7EEA3BD6"/>
    <w:lvl w:ilvl="0" w:tplc="F2D44DD0">
      <w:start w:val="1"/>
      <w:numFmt w:val="decimal"/>
      <w:lvlText w:val="%1."/>
      <w:lvlJc w:val="left"/>
      <w:pPr>
        <w:ind w:left="720" w:hanging="360"/>
      </w:pPr>
      <w:rPr>
        <w:rFonts w:hint="default"/>
        <w:b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650F4861"/>
    <w:multiLevelType w:val="hybridMultilevel"/>
    <w:tmpl w:val="2F9A91D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67270315"/>
    <w:multiLevelType w:val="hybridMultilevel"/>
    <w:tmpl w:val="37703168"/>
    <w:lvl w:ilvl="0" w:tplc="27FEB8F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68A24C8A"/>
    <w:multiLevelType w:val="hybridMultilevel"/>
    <w:tmpl w:val="F3A6E210"/>
    <w:lvl w:ilvl="0" w:tplc="D28CF8AE">
      <w:start w:val="1"/>
      <w:numFmt w:val="lowerLetter"/>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1">
    <w:nsid w:val="69163BD0"/>
    <w:multiLevelType w:val="hybridMultilevel"/>
    <w:tmpl w:val="29DC3AE8"/>
    <w:lvl w:ilvl="0" w:tplc="0C7C570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69E5393C"/>
    <w:multiLevelType w:val="hybridMultilevel"/>
    <w:tmpl w:val="E566405C"/>
    <w:lvl w:ilvl="0" w:tplc="72525718">
      <w:start w:val="1"/>
      <w:numFmt w:val="lowerLetter"/>
      <w:lvlText w:val="%1)"/>
      <w:lvlJc w:val="left"/>
      <w:pPr>
        <w:ind w:left="1080" w:hanging="360"/>
      </w:pPr>
      <w:rPr>
        <w:rFonts w:asciiTheme="minorHAnsi" w:eastAsiaTheme="minorHAnsi" w:hAnsiTheme="minorHAnsi" w:cstheme="minorBidi"/>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3">
    <w:nsid w:val="6ABC0DB0"/>
    <w:multiLevelType w:val="hybridMultilevel"/>
    <w:tmpl w:val="49444400"/>
    <w:lvl w:ilvl="0" w:tplc="030C43B8">
      <w:start w:val="9"/>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6C511D0B"/>
    <w:multiLevelType w:val="hybridMultilevel"/>
    <w:tmpl w:val="BB0E79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6FC936EA"/>
    <w:multiLevelType w:val="hybridMultilevel"/>
    <w:tmpl w:val="6A4A1224"/>
    <w:lvl w:ilvl="0" w:tplc="71041204">
      <w:start w:val="1"/>
      <w:numFmt w:val="lowerLetter"/>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6">
    <w:nsid w:val="6FD227E9"/>
    <w:multiLevelType w:val="hybridMultilevel"/>
    <w:tmpl w:val="AC884C4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717D28E6"/>
    <w:multiLevelType w:val="hybridMultilevel"/>
    <w:tmpl w:val="40ECF90C"/>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8">
    <w:nsid w:val="74F246FE"/>
    <w:multiLevelType w:val="hybridMultilevel"/>
    <w:tmpl w:val="84BED75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754A6B73"/>
    <w:multiLevelType w:val="hybridMultilevel"/>
    <w:tmpl w:val="710AF3C0"/>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759C3A52"/>
    <w:multiLevelType w:val="hybridMultilevel"/>
    <w:tmpl w:val="52CAA4E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1">
    <w:nsid w:val="769C07B3"/>
    <w:multiLevelType w:val="hybridMultilevel"/>
    <w:tmpl w:val="D8E0B712"/>
    <w:lvl w:ilvl="0" w:tplc="B04A9B22">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7CFE6EDF"/>
    <w:multiLevelType w:val="hybridMultilevel"/>
    <w:tmpl w:val="68F61402"/>
    <w:lvl w:ilvl="0" w:tplc="EE62B70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7D9A483A"/>
    <w:multiLevelType w:val="hybridMultilevel"/>
    <w:tmpl w:val="4736515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4"/>
  </w:num>
  <w:num w:numId="2">
    <w:abstractNumId w:val="2"/>
  </w:num>
  <w:num w:numId="3">
    <w:abstractNumId w:val="35"/>
  </w:num>
  <w:num w:numId="4">
    <w:abstractNumId w:val="13"/>
  </w:num>
  <w:num w:numId="5">
    <w:abstractNumId w:val="30"/>
  </w:num>
  <w:num w:numId="6">
    <w:abstractNumId w:val="27"/>
  </w:num>
  <w:num w:numId="7">
    <w:abstractNumId w:val="32"/>
  </w:num>
  <w:num w:numId="8">
    <w:abstractNumId w:val="42"/>
  </w:num>
  <w:num w:numId="9">
    <w:abstractNumId w:val="4"/>
  </w:num>
  <w:num w:numId="10">
    <w:abstractNumId w:val="28"/>
  </w:num>
  <w:num w:numId="11">
    <w:abstractNumId w:val="51"/>
  </w:num>
  <w:num w:numId="12">
    <w:abstractNumId w:val="11"/>
  </w:num>
  <w:num w:numId="13">
    <w:abstractNumId w:val="31"/>
  </w:num>
  <w:num w:numId="14">
    <w:abstractNumId w:val="53"/>
  </w:num>
  <w:num w:numId="15">
    <w:abstractNumId w:val="25"/>
  </w:num>
  <w:num w:numId="16">
    <w:abstractNumId w:val="19"/>
  </w:num>
  <w:num w:numId="17">
    <w:abstractNumId w:val="3"/>
  </w:num>
  <w:num w:numId="18">
    <w:abstractNumId w:val="6"/>
  </w:num>
  <w:num w:numId="19">
    <w:abstractNumId w:val="26"/>
  </w:num>
  <w:num w:numId="20">
    <w:abstractNumId w:val="20"/>
  </w:num>
  <w:num w:numId="21">
    <w:abstractNumId w:val="33"/>
  </w:num>
  <w:num w:numId="22">
    <w:abstractNumId w:val="50"/>
  </w:num>
  <w:num w:numId="23">
    <w:abstractNumId w:val="0"/>
  </w:num>
  <w:num w:numId="24">
    <w:abstractNumId w:val="22"/>
  </w:num>
  <w:num w:numId="25">
    <w:abstractNumId w:val="15"/>
  </w:num>
  <w:num w:numId="26">
    <w:abstractNumId w:val="8"/>
  </w:num>
  <w:num w:numId="27">
    <w:abstractNumId w:val="40"/>
  </w:num>
  <w:num w:numId="28">
    <w:abstractNumId w:val="45"/>
  </w:num>
  <w:num w:numId="29">
    <w:abstractNumId w:val="41"/>
  </w:num>
  <w:num w:numId="30">
    <w:abstractNumId w:val="5"/>
  </w:num>
  <w:num w:numId="31">
    <w:abstractNumId w:val="48"/>
  </w:num>
  <w:num w:numId="32">
    <w:abstractNumId w:val="29"/>
  </w:num>
  <w:num w:numId="33">
    <w:abstractNumId w:val="7"/>
  </w:num>
  <w:num w:numId="34">
    <w:abstractNumId w:val="14"/>
  </w:num>
  <w:num w:numId="35">
    <w:abstractNumId w:val="43"/>
  </w:num>
  <w:num w:numId="36">
    <w:abstractNumId w:val="9"/>
  </w:num>
  <w:num w:numId="37">
    <w:abstractNumId w:val="18"/>
  </w:num>
  <w:num w:numId="38">
    <w:abstractNumId w:val="38"/>
  </w:num>
  <w:num w:numId="39">
    <w:abstractNumId w:val="23"/>
  </w:num>
  <w:num w:numId="40">
    <w:abstractNumId w:val="36"/>
  </w:num>
  <w:num w:numId="41">
    <w:abstractNumId w:val="24"/>
  </w:num>
  <w:num w:numId="42">
    <w:abstractNumId w:val="37"/>
  </w:num>
  <w:num w:numId="43">
    <w:abstractNumId w:val="21"/>
  </w:num>
  <w:num w:numId="44">
    <w:abstractNumId w:val="10"/>
  </w:num>
  <w:num w:numId="45">
    <w:abstractNumId w:val="1"/>
  </w:num>
  <w:num w:numId="46">
    <w:abstractNumId w:val="34"/>
  </w:num>
  <w:num w:numId="47">
    <w:abstractNumId w:val="49"/>
  </w:num>
  <w:num w:numId="48">
    <w:abstractNumId w:val="46"/>
  </w:num>
  <w:num w:numId="49">
    <w:abstractNumId w:val="47"/>
  </w:num>
  <w:num w:numId="50">
    <w:abstractNumId w:val="39"/>
  </w:num>
  <w:num w:numId="51">
    <w:abstractNumId w:val="16"/>
  </w:num>
  <w:num w:numId="52">
    <w:abstractNumId w:val="17"/>
  </w:num>
  <w:num w:numId="53">
    <w:abstractNumId w:val="12"/>
  </w:num>
  <w:num w:numId="54">
    <w:abstractNumId w:val="52"/>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09C3"/>
    <w:rsid w:val="000007E7"/>
    <w:rsid w:val="00000E58"/>
    <w:rsid w:val="0001110E"/>
    <w:rsid w:val="0001238C"/>
    <w:rsid w:val="00012588"/>
    <w:rsid w:val="00013E48"/>
    <w:rsid w:val="0001691D"/>
    <w:rsid w:val="00017E49"/>
    <w:rsid w:val="00023FF9"/>
    <w:rsid w:val="000248A0"/>
    <w:rsid w:val="0002600C"/>
    <w:rsid w:val="00026AF7"/>
    <w:rsid w:val="00026EAF"/>
    <w:rsid w:val="00027C39"/>
    <w:rsid w:val="00027E95"/>
    <w:rsid w:val="00030814"/>
    <w:rsid w:val="00030FF6"/>
    <w:rsid w:val="0003321B"/>
    <w:rsid w:val="00036B59"/>
    <w:rsid w:val="00037734"/>
    <w:rsid w:val="000379D6"/>
    <w:rsid w:val="00037D57"/>
    <w:rsid w:val="0004143F"/>
    <w:rsid w:val="00041815"/>
    <w:rsid w:val="00042A6E"/>
    <w:rsid w:val="00042B4C"/>
    <w:rsid w:val="00045132"/>
    <w:rsid w:val="00045665"/>
    <w:rsid w:val="0004714E"/>
    <w:rsid w:val="00057785"/>
    <w:rsid w:val="000601E4"/>
    <w:rsid w:val="00062F65"/>
    <w:rsid w:val="00064F73"/>
    <w:rsid w:val="000663B5"/>
    <w:rsid w:val="00071265"/>
    <w:rsid w:val="00072D1D"/>
    <w:rsid w:val="000743C9"/>
    <w:rsid w:val="000765FA"/>
    <w:rsid w:val="00077027"/>
    <w:rsid w:val="00083805"/>
    <w:rsid w:val="00086825"/>
    <w:rsid w:val="00094F90"/>
    <w:rsid w:val="000955E0"/>
    <w:rsid w:val="00095FBD"/>
    <w:rsid w:val="00096497"/>
    <w:rsid w:val="00096F84"/>
    <w:rsid w:val="00097921"/>
    <w:rsid w:val="000A01B8"/>
    <w:rsid w:val="000A16D3"/>
    <w:rsid w:val="000A35C5"/>
    <w:rsid w:val="000A5B81"/>
    <w:rsid w:val="000A7A8C"/>
    <w:rsid w:val="000B0482"/>
    <w:rsid w:val="000B380F"/>
    <w:rsid w:val="000B4E54"/>
    <w:rsid w:val="000B4ED0"/>
    <w:rsid w:val="000B4F76"/>
    <w:rsid w:val="000B5AF5"/>
    <w:rsid w:val="000B69C0"/>
    <w:rsid w:val="000C71DB"/>
    <w:rsid w:val="000D3C41"/>
    <w:rsid w:val="000D5D27"/>
    <w:rsid w:val="000D70D7"/>
    <w:rsid w:val="000E1CE7"/>
    <w:rsid w:val="000E28CD"/>
    <w:rsid w:val="000E4C11"/>
    <w:rsid w:val="000E56D5"/>
    <w:rsid w:val="000E66C8"/>
    <w:rsid w:val="000F0CED"/>
    <w:rsid w:val="000F64A7"/>
    <w:rsid w:val="000F6B59"/>
    <w:rsid w:val="00105658"/>
    <w:rsid w:val="00105EF5"/>
    <w:rsid w:val="00110634"/>
    <w:rsid w:val="001117F3"/>
    <w:rsid w:val="00114C31"/>
    <w:rsid w:val="00121D5A"/>
    <w:rsid w:val="001226F3"/>
    <w:rsid w:val="001234D3"/>
    <w:rsid w:val="0012393F"/>
    <w:rsid w:val="0012417C"/>
    <w:rsid w:val="00125BA6"/>
    <w:rsid w:val="001303E9"/>
    <w:rsid w:val="0013258F"/>
    <w:rsid w:val="00141708"/>
    <w:rsid w:val="00142F9F"/>
    <w:rsid w:val="0015235E"/>
    <w:rsid w:val="00154D23"/>
    <w:rsid w:val="00155972"/>
    <w:rsid w:val="0015645B"/>
    <w:rsid w:val="00156AB1"/>
    <w:rsid w:val="00162482"/>
    <w:rsid w:val="00162631"/>
    <w:rsid w:val="00162C3B"/>
    <w:rsid w:val="001648B8"/>
    <w:rsid w:val="001711FD"/>
    <w:rsid w:val="001715C5"/>
    <w:rsid w:val="00172189"/>
    <w:rsid w:val="001721E4"/>
    <w:rsid w:val="0017236D"/>
    <w:rsid w:val="001763BD"/>
    <w:rsid w:val="00185674"/>
    <w:rsid w:val="0018755D"/>
    <w:rsid w:val="00192782"/>
    <w:rsid w:val="00193D6F"/>
    <w:rsid w:val="001940DE"/>
    <w:rsid w:val="00194307"/>
    <w:rsid w:val="00197791"/>
    <w:rsid w:val="00197BBB"/>
    <w:rsid w:val="001A07FB"/>
    <w:rsid w:val="001A171E"/>
    <w:rsid w:val="001A1DAD"/>
    <w:rsid w:val="001A79E2"/>
    <w:rsid w:val="001B3B85"/>
    <w:rsid w:val="001B59D4"/>
    <w:rsid w:val="001C2FB4"/>
    <w:rsid w:val="001C592C"/>
    <w:rsid w:val="001C6483"/>
    <w:rsid w:val="001C666E"/>
    <w:rsid w:val="001C681E"/>
    <w:rsid w:val="001D0682"/>
    <w:rsid w:val="001D0E30"/>
    <w:rsid w:val="001D22C7"/>
    <w:rsid w:val="001D6EBF"/>
    <w:rsid w:val="001E00B7"/>
    <w:rsid w:val="001E1EA7"/>
    <w:rsid w:val="001E23A7"/>
    <w:rsid w:val="001E32D5"/>
    <w:rsid w:val="001E4743"/>
    <w:rsid w:val="001F0457"/>
    <w:rsid w:val="001F3AA1"/>
    <w:rsid w:val="001F4278"/>
    <w:rsid w:val="001F4E98"/>
    <w:rsid w:val="001F5842"/>
    <w:rsid w:val="001F698F"/>
    <w:rsid w:val="00200150"/>
    <w:rsid w:val="00201E1C"/>
    <w:rsid w:val="00203D65"/>
    <w:rsid w:val="00210061"/>
    <w:rsid w:val="00210C32"/>
    <w:rsid w:val="00212675"/>
    <w:rsid w:val="00213C51"/>
    <w:rsid w:val="00213CC1"/>
    <w:rsid w:val="0021516B"/>
    <w:rsid w:val="00216FF0"/>
    <w:rsid w:val="0021772A"/>
    <w:rsid w:val="0021778F"/>
    <w:rsid w:val="00221A55"/>
    <w:rsid w:val="002231ED"/>
    <w:rsid w:val="002235BF"/>
    <w:rsid w:val="00223702"/>
    <w:rsid w:val="0022415B"/>
    <w:rsid w:val="00226D57"/>
    <w:rsid w:val="00227A8C"/>
    <w:rsid w:val="00231AFB"/>
    <w:rsid w:val="00231D0B"/>
    <w:rsid w:val="00231FF1"/>
    <w:rsid w:val="00235FE6"/>
    <w:rsid w:val="00241DDB"/>
    <w:rsid w:val="002450D3"/>
    <w:rsid w:val="00250206"/>
    <w:rsid w:val="0025423F"/>
    <w:rsid w:val="0025483D"/>
    <w:rsid w:val="00254B83"/>
    <w:rsid w:val="00255AC8"/>
    <w:rsid w:val="00256690"/>
    <w:rsid w:val="002613DC"/>
    <w:rsid w:val="00262314"/>
    <w:rsid w:val="0026279F"/>
    <w:rsid w:val="00266DD8"/>
    <w:rsid w:val="0026739F"/>
    <w:rsid w:val="002730F0"/>
    <w:rsid w:val="00275B8A"/>
    <w:rsid w:val="00277DA8"/>
    <w:rsid w:val="002807E6"/>
    <w:rsid w:val="00283B5E"/>
    <w:rsid w:val="00286E30"/>
    <w:rsid w:val="00293F6B"/>
    <w:rsid w:val="00294F5E"/>
    <w:rsid w:val="002953EF"/>
    <w:rsid w:val="00297C6C"/>
    <w:rsid w:val="002A0FC2"/>
    <w:rsid w:val="002A273A"/>
    <w:rsid w:val="002A45D6"/>
    <w:rsid w:val="002A6211"/>
    <w:rsid w:val="002B0938"/>
    <w:rsid w:val="002B3E89"/>
    <w:rsid w:val="002B78A8"/>
    <w:rsid w:val="002B7C45"/>
    <w:rsid w:val="002B7EEE"/>
    <w:rsid w:val="002D0256"/>
    <w:rsid w:val="002D228B"/>
    <w:rsid w:val="002D2390"/>
    <w:rsid w:val="002D5C82"/>
    <w:rsid w:val="002E10A7"/>
    <w:rsid w:val="002E13F1"/>
    <w:rsid w:val="002E179B"/>
    <w:rsid w:val="002E1EDC"/>
    <w:rsid w:val="002E2E8C"/>
    <w:rsid w:val="002E4C16"/>
    <w:rsid w:val="002F0E73"/>
    <w:rsid w:val="002F1EC8"/>
    <w:rsid w:val="002F25C9"/>
    <w:rsid w:val="002F3067"/>
    <w:rsid w:val="002F4457"/>
    <w:rsid w:val="002F52B8"/>
    <w:rsid w:val="002F5EA1"/>
    <w:rsid w:val="002F715A"/>
    <w:rsid w:val="0030032F"/>
    <w:rsid w:val="003021AF"/>
    <w:rsid w:val="0030306B"/>
    <w:rsid w:val="00303DD0"/>
    <w:rsid w:val="00304B32"/>
    <w:rsid w:val="00305CA3"/>
    <w:rsid w:val="00306798"/>
    <w:rsid w:val="00310908"/>
    <w:rsid w:val="00313118"/>
    <w:rsid w:val="00313B8F"/>
    <w:rsid w:val="00313F5D"/>
    <w:rsid w:val="00315420"/>
    <w:rsid w:val="00316736"/>
    <w:rsid w:val="00317A80"/>
    <w:rsid w:val="00320D53"/>
    <w:rsid w:val="00322A83"/>
    <w:rsid w:val="00322C2E"/>
    <w:rsid w:val="003249DE"/>
    <w:rsid w:val="00327FAA"/>
    <w:rsid w:val="00330E87"/>
    <w:rsid w:val="003313C5"/>
    <w:rsid w:val="0033164E"/>
    <w:rsid w:val="00345D53"/>
    <w:rsid w:val="00347255"/>
    <w:rsid w:val="00347694"/>
    <w:rsid w:val="00351C79"/>
    <w:rsid w:val="00352C0A"/>
    <w:rsid w:val="0035710F"/>
    <w:rsid w:val="003573F8"/>
    <w:rsid w:val="003610E6"/>
    <w:rsid w:val="003612CF"/>
    <w:rsid w:val="00361E8F"/>
    <w:rsid w:val="00364F46"/>
    <w:rsid w:val="003660F5"/>
    <w:rsid w:val="00366A20"/>
    <w:rsid w:val="00366FF2"/>
    <w:rsid w:val="003706C9"/>
    <w:rsid w:val="003734E4"/>
    <w:rsid w:val="00373AAC"/>
    <w:rsid w:val="00374A7C"/>
    <w:rsid w:val="00374B75"/>
    <w:rsid w:val="00374DFE"/>
    <w:rsid w:val="00375966"/>
    <w:rsid w:val="00377403"/>
    <w:rsid w:val="00377D64"/>
    <w:rsid w:val="00380C04"/>
    <w:rsid w:val="003844A4"/>
    <w:rsid w:val="00386441"/>
    <w:rsid w:val="003864D8"/>
    <w:rsid w:val="003865BC"/>
    <w:rsid w:val="003903C6"/>
    <w:rsid w:val="003919D0"/>
    <w:rsid w:val="00392C7F"/>
    <w:rsid w:val="00393A07"/>
    <w:rsid w:val="00396C6E"/>
    <w:rsid w:val="003975FD"/>
    <w:rsid w:val="003A1157"/>
    <w:rsid w:val="003A644A"/>
    <w:rsid w:val="003A6A60"/>
    <w:rsid w:val="003A73B3"/>
    <w:rsid w:val="003B005A"/>
    <w:rsid w:val="003B0D0D"/>
    <w:rsid w:val="003B3D7E"/>
    <w:rsid w:val="003B5D72"/>
    <w:rsid w:val="003B6C11"/>
    <w:rsid w:val="003C08FF"/>
    <w:rsid w:val="003C3906"/>
    <w:rsid w:val="003C4111"/>
    <w:rsid w:val="003D02DF"/>
    <w:rsid w:val="003D5B56"/>
    <w:rsid w:val="003D612E"/>
    <w:rsid w:val="003E2706"/>
    <w:rsid w:val="003E4C0B"/>
    <w:rsid w:val="003E5862"/>
    <w:rsid w:val="003E77AB"/>
    <w:rsid w:val="003F3422"/>
    <w:rsid w:val="003F3D0D"/>
    <w:rsid w:val="003F4782"/>
    <w:rsid w:val="00400EF5"/>
    <w:rsid w:val="0040181D"/>
    <w:rsid w:val="00401AC2"/>
    <w:rsid w:val="004034CD"/>
    <w:rsid w:val="00403AD1"/>
    <w:rsid w:val="00404A10"/>
    <w:rsid w:val="00410CDD"/>
    <w:rsid w:val="004141A4"/>
    <w:rsid w:val="0042108D"/>
    <w:rsid w:val="00426230"/>
    <w:rsid w:val="0043007D"/>
    <w:rsid w:val="0043269A"/>
    <w:rsid w:val="0043756C"/>
    <w:rsid w:val="004411C1"/>
    <w:rsid w:val="004433F0"/>
    <w:rsid w:val="00444A23"/>
    <w:rsid w:val="00446201"/>
    <w:rsid w:val="004503D7"/>
    <w:rsid w:val="00450700"/>
    <w:rsid w:val="00450846"/>
    <w:rsid w:val="00451159"/>
    <w:rsid w:val="00451E5E"/>
    <w:rsid w:val="00451FD3"/>
    <w:rsid w:val="00452B49"/>
    <w:rsid w:val="004575E4"/>
    <w:rsid w:val="00460D8D"/>
    <w:rsid w:val="0046202A"/>
    <w:rsid w:val="004659CF"/>
    <w:rsid w:val="004677BF"/>
    <w:rsid w:val="00467CE4"/>
    <w:rsid w:val="00470B8E"/>
    <w:rsid w:val="0047183B"/>
    <w:rsid w:val="00472E0D"/>
    <w:rsid w:val="00475164"/>
    <w:rsid w:val="004757D1"/>
    <w:rsid w:val="00477D18"/>
    <w:rsid w:val="00483EE8"/>
    <w:rsid w:val="00484A0B"/>
    <w:rsid w:val="00486999"/>
    <w:rsid w:val="00486EA8"/>
    <w:rsid w:val="00490634"/>
    <w:rsid w:val="0049247D"/>
    <w:rsid w:val="00493082"/>
    <w:rsid w:val="00493BE6"/>
    <w:rsid w:val="004964EF"/>
    <w:rsid w:val="004969D3"/>
    <w:rsid w:val="004A08ED"/>
    <w:rsid w:val="004A2D33"/>
    <w:rsid w:val="004B5FF0"/>
    <w:rsid w:val="004C17E0"/>
    <w:rsid w:val="004C5E7E"/>
    <w:rsid w:val="004C6FE3"/>
    <w:rsid w:val="004C72F5"/>
    <w:rsid w:val="004C79B7"/>
    <w:rsid w:val="004D6DCB"/>
    <w:rsid w:val="004D7282"/>
    <w:rsid w:val="004D728B"/>
    <w:rsid w:val="004E011F"/>
    <w:rsid w:val="004E4F20"/>
    <w:rsid w:val="004E67CC"/>
    <w:rsid w:val="004E6F8D"/>
    <w:rsid w:val="004F01D6"/>
    <w:rsid w:val="004F0642"/>
    <w:rsid w:val="004F55A9"/>
    <w:rsid w:val="00503AB2"/>
    <w:rsid w:val="005049F2"/>
    <w:rsid w:val="00504E36"/>
    <w:rsid w:val="005103CB"/>
    <w:rsid w:val="00510919"/>
    <w:rsid w:val="00513E20"/>
    <w:rsid w:val="005147FD"/>
    <w:rsid w:val="005204E8"/>
    <w:rsid w:val="00530A00"/>
    <w:rsid w:val="00532C28"/>
    <w:rsid w:val="00535175"/>
    <w:rsid w:val="005352C1"/>
    <w:rsid w:val="005364B3"/>
    <w:rsid w:val="00536F24"/>
    <w:rsid w:val="00537B7E"/>
    <w:rsid w:val="00545E1D"/>
    <w:rsid w:val="00545E49"/>
    <w:rsid w:val="00546BC7"/>
    <w:rsid w:val="0054748F"/>
    <w:rsid w:val="0055414A"/>
    <w:rsid w:val="00555490"/>
    <w:rsid w:val="00560A24"/>
    <w:rsid w:val="00560BB5"/>
    <w:rsid w:val="00561F1A"/>
    <w:rsid w:val="00562BF5"/>
    <w:rsid w:val="00563534"/>
    <w:rsid w:val="005640FD"/>
    <w:rsid w:val="005652C0"/>
    <w:rsid w:val="00565F76"/>
    <w:rsid w:val="0056672E"/>
    <w:rsid w:val="00574AD4"/>
    <w:rsid w:val="00575925"/>
    <w:rsid w:val="00575B77"/>
    <w:rsid w:val="005765F3"/>
    <w:rsid w:val="005809C3"/>
    <w:rsid w:val="005817A4"/>
    <w:rsid w:val="00582712"/>
    <w:rsid w:val="005856A6"/>
    <w:rsid w:val="00593426"/>
    <w:rsid w:val="00596335"/>
    <w:rsid w:val="005A0B50"/>
    <w:rsid w:val="005A0B79"/>
    <w:rsid w:val="005A0E6B"/>
    <w:rsid w:val="005A429A"/>
    <w:rsid w:val="005A44FF"/>
    <w:rsid w:val="005A47F6"/>
    <w:rsid w:val="005A50CF"/>
    <w:rsid w:val="005B10A1"/>
    <w:rsid w:val="005B349A"/>
    <w:rsid w:val="005B6282"/>
    <w:rsid w:val="005C1E74"/>
    <w:rsid w:val="005C60AD"/>
    <w:rsid w:val="005C7A36"/>
    <w:rsid w:val="005D04F9"/>
    <w:rsid w:val="005D2793"/>
    <w:rsid w:val="005D3C68"/>
    <w:rsid w:val="005D4285"/>
    <w:rsid w:val="005D661B"/>
    <w:rsid w:val="005D6B7B"/>
    <w:rsid w:val="005D6BBF"/>
    <w:rsid w:val="005D6C7E"/>
    <w:rsid w:val="005E1069"/>
    <w:rsid w:val="005E1AE6"/>
    <w:rsid w:val="005E2651"/>
    <w:rsid w:val="005E62C5"/>
    <w:rsid w:val="005F1434"/>
    <w:rsid w:val="005F1B72"/>
    <w:rsid w:val="005F205D"/>
    <w:rsid w:val="005F6671"/>
    <w:rsid w:val="005F73D1"/>
    <w:rsid w:val="005F766E"/>
    <w:rsid w:val="005F7688"/>
    <w:rsid w:val="006015C2"/>
    <w:rsid w:val="00601A29"/>
    <w:rsid w:val="006049B5"/>
    <w:rsid w:val="0060642E"/>
    <w:rsid w:val="0060662D"/>
    <w:rsid w:val="006077B0"/>
    <w:rsid w:val="006133EF"/>
    <w:rsid w:val="00616690"/>
    <w:rsid w:val="00622843"/>
    <w:rsid w:val="00625711"/>
    <w:rsid w:val="00634575"/>
    <w:rsid w:val="00650543"/>
    <w:rsid w:val="006519DD"/>
    <w:rsid w:val="00653BC7"/>
    <w:rsid w:val="00654FF0"/>
    <w:rsid w:val="006610E4"/>
    <w:rsid w:val="006612D8"/>
    <w:rsid w:val="00663A23"/>
    <w:rsid w:val="006651FE"/>
    <w:rsid w:val="006655AA"/>
    <w:rsid w:val="0066663E"/>
    <w:rsid w:val="0067085F"/>
    <w:rsid w:val="00670B14"/>
    <w:rsid w:val="0067191E"/>
    <w:rsid w:val="006725C6"/>
    <w:rsid w:val="006731EF"/>
    <w:rsid w:val="006751F3"/>
    <w:rsid w:val="0067606E"/>
    <w:rsid w:val="00680587"/>
    <w:rsid w:val="00681B54"/>
    <w:rsid w:val="006820CC"/>
    <w:rsid w:val="006842AC"/>
    <w:rsid w:val="00685909"/>
    <w:rsid w:val="006865CD"/>
    <w:rsid w:val="00690EBF"/>
    <w:rsid w:val="006A39A8"/>
    <w:rsid w:val="006A3C7D"/>
    <w:rsid w:val="006A6144"/>
    <w:rsid w:val="006A63BE"/>
    <w:rsid w:val="006B2F48"/>
    <w:rsid w:val="006B34DD"/>
    <w:rsid w:val="006B636A"/>
    <w:rsid w:val="006B7812"/>
    <w:rsid w:val="006C3752"/>
    <w:rsid w:val="006C5A29"/>
    <w:rsid w:val="006C5F82"/>
    <w:rsid w:val="006C7564"/>
    <w:rsid w:val="006D1136"/>
    <w:rsid w:val="006D1513"/>
    <w:rsid w:val="006D4606"/>
    <w:rsid w:val="006D47F0"/>
    <w:rsid w:val="006D770C"/>
    <w:rsid w:val="006E03D1"/>
    <w:rsid w:val="006E330A"/>
    <w:rsid w:val="006E3984"/>
    <w:rsid w:val="006E4197"/>
    <w:rsid w:val="006E55EE"/>
    <w:rsid w:val="006E59F0"/>
    <w:rsid w:val="006E5C4C"/>
    <w:rsid w:val="006E6172"/>
    <w:rsid w:val="006F02AC"/>
    <w:rsid w:val="006F11B9"/>
    <w:rsid w:val="006F12C3"/>
    <w:rsid w:val="006F13B3"/>
    <w:rsid w:val="006F2947"/>
    <w:rsid w:val="006F29F3"/>
    <w:rsid w:val="006F4F0C"/>
    <w:rsid w:val="006F5D1F"/>
    <w:rsid w:val="006F770C"/>
    <w:rsid w:val="00700706"/>
    <w:rsid w:val="00701AAF"/>
    <w:rsid w:val="00703621"/>
    <w:rsid w:val="007066F2"/>
    <w:rsid w:val="0071079D"/>
    <w:rsid w:val="007151BB"/>
    <w:rsid w:val="0071766D"/>
    <w:rsid w:val="007210E0"/>
    <w:rsid w:val="00722AF3"/>
    <w:rsid w:val="007231A4"/>
    <w:rsid w:val="00726217"/>
    <w:rsid w:val="007400FE"/>
    <w:rsid w:val="00743DDF"/>
    <w:rsid w:val="00744F4C"/>
    <w:rsid w:val="00744F53"/>
    <w:rsid w:val="00745C29"/>
    <w:rsid w:val="00745CCD"/>
    <w:rsid w:val="00745F23"/>
    <w:rsid w:val="00752D30"/>
    <w:rsid w:val="0075404B"/>
    <w:rsid w:val="00755719"/>
    <w:rsid w:val="007600B4"/>
    <w:rsid w:val="007624DB"/>
    <w:rsid w:val="007636B9"/>
    <w:rsid w:val="00765374"/>
    <w:rsid w:val="007659FA"/>
    <w:rsid w:val="00767297"/>
    <w:rsid w:val="00770624"/>
    <w:rsid w:val="007736F9"/>
    <w:rsid w:val="0077393C"/>
    <w:rsid w:val="00776B73"/>
    <w:rsid w:val="0078024B"/>
    <w:rsid w:val="007872BB"/>
    <w:rsid w:val="00787ACC"/>
    <w:rsid w:val="0079134D"/>
    <w:rsid w:val="00791517"/>
    <w:rsid w:val="00791AFF"/>
    <w:rsid w:val="007939DE"/>
    <w:rsid w:val="007A04E6"/>
    <w:rsid w:val="007A16F1"/>
    <w:rsid w:val="007A5B8F"/>
    <w:rsid w:val="007B093D"/>
    <w:rsid w:val="007B1016"/>
    <w:rsid w:val="007B3599"/>
    <w:rsid w:val="007B4D4D"/>
    <w:rsid w:val="007C0466"/>
    <w:rsid w:val="007C18B2"/>
    <w:rsid w:val="007C5491"/>
    <w:rsid w:val="007C6A0C"/>
    <w:rsid w:val="007D281A"/>
    <w:rsid w:val="007D5BFA"/>
    <w:rsid w:val="007D5E86"/>
    <w:rsid w:val="007D6B2C"/>
    <w:rsid w:val="007D70E1"/>
    <w:rsid w:val="007E06E9"/>
    <w:rsid w:val="007E279E"/>
    <w:rsid w:val="007F16DA"/>
    <w:rsid w:val="007F1759"/>
    <w:rsid w:val="007F306E"/>
    <w:rsid w:val="0080292B"/>
    <w:rsid w:val="0080331C"/>
    <w:rsid w:val="008110E8"/>
    <w:rsid w:val="008136F3"/>
    <w:rsid w:val="00813BCE"/>
    <w:rsid w:val="00817E42"/>
    <w:rsid w:val="00817F7B"/>
    <w:rsid w:val="008203B1"/>
    <w:rsid w:val="00821541"/>
    <w:rsid w:val="00822207"/>
    <w:rsid w:val="00824529"/>
    <w:rsid w:val="00827425"/>
    <w:rsid w:val="00830D35"/>
    <w:rsid w:val="0083101F"/>
    <w:rsid w:val="0083489E"/>
    <w:rsid w:val="00834A87"/>
    <w:rsid w:val="008454AA"/>
    <w:rsid w:val="00847969"/>
    <w:rsid w:val="00852D4C"/>
    <w:rsid w:val="00853D0A"/>
    <w:rsid w:val="00856595"/>
    <w:rsid w:val="00857B55"/>
    <w:rsid w:val="00857EA6"/>
    <w:rsid w:val="0086127A"/>
    <w:rsid w:val="008660E2"/>
    <w:rsid w:val="008665AD"/>
    <w:rsid w:val="00867891"/>
    <w:rsid w:val="00870CC7"/>
    <w:rsid w:val="008722C8"/>
    <w:rsid w:val="00872627"/>
    <w:rsid w:val="008759DD"/>
    <w:rsid w:val="00877AFC"/>
    <w:rsid w:val="00880004"/>
    <w:rsid w:val="00880338"/>
    <w:rsid w:val="00881E82"/>
    <w:rsid w:val="00882433"/>
    <w:rsid w:val="008836D4"/>
    <w:rsid w:val="008845F7"/>
    <w:rsid w:val="008861A5"/>
    <w:rsid w:val="00886994"/>
    <w:rsid w:val="00886F2A"/>
    <w:rsid w:val="00887197"/>
    <w:rsid w:val="00887779"/>
    <w:rsid w:val="008902A6"/>
    <w:rsid w:val="008915EF"/>
    <w:rsid w:val="0089254A"/>
    <w:rsid w:val="00895321"/>
    <w:rsid w:val="008954A9"/>
    <w:rsid w:val="008A4FC5"/>
    <w:rsid w:val="008A57CF"/>
    <w:rsid w:val="008A7CC5"/>
    <w:rsid w:val="008B5680"/>
    <w:rsid w:val="008C00E4"/>
    <w:rsid w:val="008C54C6"/>
    <w:rsid w:val="008C7217"/>
    <w:rsid w:val="008D0821"/>
    <w:rsid w:val="008D280A"/>
    <w:rsid w:val="008D308A"/>
    <w:rsid w:val="008D310F"/>
    <w:rsid w:val="008D40B0"/>
    <w:rsid w:val="008D5CAE"/>
    <w:rsid w:val="008D6EAE"/>
    <w:rsid w:val="008D74C0"/>
    <w:rsid w:val="008E3899"/>
    <w:rsid w:val="008E78BE"/>
    <w:rsid w:val="008F0F26"/>
    <w:rsid w:val="008F24D7"/>
    <w:rsid w:val="008F4747"/>
    <w:rsid w:val="008F4B95"/>
    <w:rsid w:val="009020D8"/>
    <w:rsid w:val="00903E69"/>
    <w:rsid w:val="00910B6B"/>
    <w:rsid w:val="00910BC9"/>
    <w:rsid w:val="009131A9"/>
    <w:rsid w:val="00913B78"/>
    <w:rsid w:val="00916F0A"/>
    <w:rsid w:val="00921B17"/>
    <w:rsid w:val="00923FC5"/>
    <w:rsid w:val="00925209"/>
    <w:rsid w:val="00930019"/>
    <w:rsid w:val="0093281E"/>
    <w:rsid w:val="00934099"/>
    <w:rsid w:val="009359EA"/>
    <w:rsid w:val="00942E5A"/>
    <w:rsid w:val="00945169"/>
    <w:rsid w:val="009501F8"/>
    <w:rsid w:val="00950952"/>
    <w:rsid w:val="00953C94"/>
    <w:rsid w:val="0096040E"/>
    <w:rsid w:val="009613C0"/>
    <w:rsid w:val="00961F18"/>
    <w:rsid w:val="00964AC5"/>
    <w:rsid w:val="00964CB6"/>
    <w:rsid w:val="00972A0C"/>
    <w:rsid w:val="00972CA4"/>
    <w:rsid w:val="009735A5"/>
    <w:rsid w:val="00973934"/>
    <w:rsid w:val="00976B0D"/>
    <w:rsid w:val="00976C6E"/>
    <w:rsid w:val="009775C9"/>
    <w:rsid w:val="009777F1"/>
    <w:rsid w:val="00977E7A"/>
    <w:rsid w:val="00980AB9"/>
    <w:rsid w:val="0098334E"/>
    <w:rsid w:val="00984929"/>
    <w:rsid w:val="00984F1F"/>
    <w:rsid w:val="009863F5"/>
    <w:rsid w:val="00987F97"/>
    <w:rsid w:val="00994DC5"/>
    <w:rsid w:val="009A1FA4"/>
    <w:rsid w:val="009A276B"/>
    <w:rsid w:val="009A6C64"/>
    <w:rsid w:val="009B22FF"/>
    <w:rsid w:val="009B3091"/>
    <w:rsid w:val="009B36E4"/>
    <w:rsid w:val="009B7A4B"/>
    <w:rsid w:val="009C1F11"/>
    <w:rsid w:val="009C23C5"/>
    <w:rsid w:val="009C3419"/>
    <w:rsid w:val="009C36F2"/>
    <w:rsid w:val="009C6569"/>
    <w:rsid w:val="009C7A85"/>
    <w:rsid w:val="009C7F7E"/>
    <w:rsid w:val="009D0F7D"/>
    <w:rsid w:val="009D10E5"/>
    <w:rsid w:val="009D3B81"/>
    <w:rsid w:val="009D4A33"/>
    <w:rsid w:val="009D4D0D"/>
    <w:rsid w:val="009D6FA6"/>
    <w:rsid w:val="009E30E6"/>
    <w:rsid w:val="009E33C5"/>
    <w:rsid w:val="009E40A0"/>
    <w:rsid w:val="009F4A19"/>
    <w:rsid w:val="009F6B87"/>
    <w:rsid w:val="009F6D99"/>
    <w:rsid w:val="00A001EC"/>
    <w:rsid w:val="00A016F0"/>
    <w:rsid w:val="00A15205"/>
    <w:rsid w:val="00A1547A"/>
    <w:rsid w:val="00A169BC"/>
    <w:rsid w:val="00A1759B"/>
    <w:rsid w:val="00A220FC"/>
    <w:rsid w:val="00A2398B"/>
    <w:rsid w:val="00A24DB2"/>
    <w:rsid w:val="00A265DD"/>
    <w:rsid w:val="00A27B6F"/>
    <w:rsid w:val="00A30741"/>
    <w:rsid w:val="00A318E6"/>
    <w:rsid w:val="00A33EEA"/>
    <w:rsid w:val="00A36255"/>
    <w:rsid w:val="00A410B0"/>
    <w:rsid w:val="00A41E0A"/>
    <w:rsid w:val="00A422D9"/>
    <w:rsid w:val="00A427C8"/>
    <w:rsid w:val="00A44AA9"/>
    <w:rsid w:val="00A46D31"/>
    <w:rsid w:val="00A50038"/>
    <w:rsid w:val="00A50080"/>
    <w:rsid w:val="00A5103D"/>
    <w:rsid w:val="00A5631D"/>
    <w:rsid w:val="00A61149"/>
    <w:rsid w:val="00A6239B"/>
    <w:rsid w:val="00A63DF0"/>
    <w:rsid w:val="00A6490D"/>
    <w:rsid w:val="00A66421"/>
    <w:rsid w:val="00A720A3"/>
    <w:rsid w:val="00A73A0C"/>
    <w:rsid w:val="00A76827"/>
    <w:rsid w:val="00A76898"/>
    <w:rsid w:val="00A77E7C"/>
    <w:rsid w:val="00A81A5E"/>
    <w:rsid w:val="00A841B2"/>
    <w:rsid w:val="00A86701"/>
    <w:rsid w:val="00A87214"/>
    <w:rsid w:val="00A901D9"/>
    <w:rsid w:val="00A90323"/>
    <w:rsid w:val="00A90A2F"/>
    <w:rsid w:val="00A91EAA"/>
    <w:rsid w:val="00A91FD9"/>
    <w:rsid w:val="00A93A7C"/>
    <w:rsid w:val="00AA04EA"/>
    <w:rsid w:val="00AA0F6B"/>
    <w:rsid w:val="00AA18AC"/>
    <w:rsid w:val="00AB0DD0"/>
    <w:rsid w:val="00AB359B"/>
    <w:rsid w:val="00AB3D73"/>
    <w:rsid w:val="00AB5014"/>
    <w:rsid w:val="00AB7021"/>
    <w:rsid w:val="00AC04C5"/>
    <w:rsid w:val="00AC7A7C"/>
    <w:rsid w:val="00AD2CC9"/>
    <w:rsid w:val="00AD6A2A"/>
    <w:rsid w:val="00AE10A0"/>
    <w:rsid w:val="00AE233A"/>
    <w:rsid w:val="00AE23FF"/>
    <w:rsid w:val="00AE37FA"/>
    <w:rsid w:val="00AE714D"/>
    <w:rsid w:val="00AF0F02"/>
    <w:rsid w:val="00AF17CC"/>
    <w:rsid w:val="00AF4006"/>
    <w:rsid w:val="00AF792D"/>
    <w:rsid w:val="00B03566"/>
    <w:rsid w:val="00B04B3C"/>
    <w:rsid w:val="00B04B6D"/>
    <w:rsid w:val="00B10DFC"/>
    <w:rsid w:val="00B16C35"/>
    <w:rsid w:val="00B1716A"/>
    <w:rsid w:val="00B203EB"/>
    <w:rsid w:val="00B20617"/>
    <w:rsid w:val="00B20AF8"/>
    <w:rsid w:val="00B21C32"/>
    <w:rsid w:val="00B21DCA"/>
    <w:rsid w:val="00B2469F"/>
    <w:rsid w:val="00B25A24"/>
    <w:rsid w:val="00B330DC"/>
    <w:rsid w:val="00B364BB"/>
    <w:rsid w:val="00B36D6D"/>
    <w:rsid w:val="00B415E8"/>
    <w:rsid w:val="00B44F65"/>
    <w:rsid w:val="00B45B7E"/>
    <w:rsid w:val="00B464D8"/>
    <w:rsid w:val="00B52CB3"/>
    <w:rsid w:val="00B52F3B"/>
    <w:rsid w:val="00B54574"/>
    <w:rsid w:val="00B55D86"/>
    <w:rsid w:val="00B57937"/>
    <w:rsid w:val="00B65BD7"/>
    <w:rsid w:val="00B666B1"/>
    <w:rsid w:val="00B72A12"/>
    <w:rsid w:val="00B734B6"/>
    <w:rsid w:val="00B74DCC"/>
    <w:rsid w:val="00B74E18"/>
    <w:rsid w:val="00B76639"/>
    <w:rsid w:val="00B810D0"/>
    <w:rsid w:val="00B81E64"/>
    <w:rsid w:val="00B85F0A"/>
    <w:rsid w:val="00B85F75"/>
    <w:rsid w:val="00B872B7"/>
    <w:rsid w:val="00B90E78"/>
    <w:rsid w:val="00B9115D"/>
    <w:rsid w:val="00BA1E04"/>
    <w:rsid w:val="00BA649E"/>
    <w:rsid w:val="00BA77CF"/>
    <w:rsid w:val="00BB2D74"/>
    <w:rsid w:val="00BB4471"/>
    <w:rsid w:val="00BB63DA"/>
    <w:rsid w:val="00BC07BF"/>
    <w:rsid w:val="00BD33E4"/>
    <w:rsid w:val="00BD5A42"/>
    <w:rsid w:val="00BD6CD0"/>
    <w:rsid w:val="00BE0C67"/>
    <w:rsid w:val="00BE1BD9"/>
    <w:rsid w:val="00BE1C52"/>
    <w:rsid w:val="00BE2342"/>
    <w:rsid w:val="00BE250F"/>
    <w:rsid w:val="00BE262E"/>
    <w:rsid w:val="00BE26CA"/>
    <w:rsid w:val="00BE4627"/>
    <w:rsid w:val="00BE6293"/>
    <w:rsid w:val="00BE6B23"/>
    <w:rsid w:val="00BE70F1"/>
    <w:rsid w:val="00BE7486"/>
    <w:rsid w:val="00BF52A0"/>
    <w:rsid w:val="00BF6905"/>
    <w:rsid w:val="00BF7A74"/>
    <w:rsid w:val="00C006C2"/>
    <w:rsid w:val="00C01FBD"/>
    <w:rsid w:val="00C03E14"/>
    <w:rsid w:val="00C04FC5"/>
    <w:rsid w:val="00C07CA8"/>
    <w:rsid w:val="00C15A79"/>
    <w:rsid w:val="00C16A53"/>
    <w:rsid w:val="00C177DB"/>
    <w:rsid w:val="00C200E6"/>
    <w:rsid w:val="00C21370"/>
    <w:rsid w:val="00C23735"/>
    <w:rsid w:val="00C2452C"/>
    <w:rsid w:val="00C32A94"/>
    <w:rsid w:val="00C32D72"/>
    <w:rsid w:val="00C336FF"/>
    <w:rsid w:val="00C33F98"/>
    <w:rsid w:val="00C35A3F"/>
    <w:rsid w:val="00C366FD"/>
    <w:rsid w:val="00C40CA6"/>
    <w:rsid w:val="00C411D3"/>
    <w:rsid w:val="00C4162A"/>
    <w:rsid w:val="00C44F23"/>
    <w:rsid w:val="00C455AD"/>
    <w:rsid w:val="00C45BEE"/>
    <w:rsid w:val="00C51279"/>
    <w:rsid w:val="00C56676"/>
    <w:rsid w:val="00C5787B"/>
    <w:rsid w:val="00C63F50"/>
    <w:rsid w:val="00C640C1"/>
    <w:rsid w:val="00C7074E"/>
    <w:rsid w:val="00C71039"/>
    <w:rsid w:val="00C727F4"/>
    <w:rsid w:val="00C759C1"/>
    <w:rsid w:val="00C77492"/>
    <w:rsid w:val="00C77669"/>
    <w:rsid w:val="00C778F2"/>
    <w:rsid w:val="00C84DDD"/>
    <w:rsid w:val="00C90134"/>
    <w:rsid w:val="00C902C7"/>
    <w:rsid w:val="00C93CC8"/>
    <w:rsid w:val="00C94828"/>
    <w:rsid w:val="00C94A62"/>
    <w:rsid w:val="00CA0EE5"/>
    <w:rsid w:val="00CA25D2"/>
    <w:rsid w:val="00CA276E"/>
    <w:rsid w:val="00CA3951"/>
    <w:rsid w:val="00CA5193"/>
    <w:rsid w:val="00CB4A47"/>
    <w:rsid w:val="00CB53C3"/>
    <w:rsid w:val="00CB60FD"/>
    <w:rsid w:val="00CC039D"/>
    <w:rsid w:val="00CC4FC3"/>
    <w:rsid w:val="00CC61C8"/>
    <w:rsid w:val="00CC6A37"/>
    <w:rsid w:val="00CD3507"/>
    <w:rsid w:val="00CD5FC2"/>
    <w:rsid w:val="00CD6318"/>
    <w:rsid w:val="00CD6714"/>
    <w:rsid w:val="00CD6B22"/>
    <w:rsid w:val="00CE273C"/>
    <w:rsid w:val="00CE38EB"/>
    <w:rsid w:val="00CE48C8"/>
    <w:rsid w:val="00CE49FB"/>
    <w:rsid w:val="00CE5C2E"/>
    <w:rsid w:val="00CF1689"/>
    <w:rsid w:val="00CF224B"/>
    <w:rsid w:val="00CF49FA"/>
    <w:rsid w:val="00CF4F7C"/>
    <w:rsid w:val="00D04129"/>
    <w:rsid w:val="00D066B4"/>
    <w:rsid w:val="00D1030A"/>
    <w:rsid w:val="00D206F5"/>
    <w:rsid w:val="00D2125B"/>
    <w:rsid w:val="00D22B05"/>
    <w:rsid w:val="00D23A10"/>
    <w:rsid w:val="00D23DE8"/>
    <w:rsid w:val="00D256B9"/>
    <w:rsid w:val="00D269B1"/>
    <w:rsid w:val="00D2746B"/>
    <w:rsid w:val="00D31969"/>
    <w:rsid w:val="00D340AA"/>
    <w:rsid w:val="00D34DCD"/>
    <w:rsid w:val="00D41392"/>
    <w:rsid w:val="00D442F2"/>
    <w:rsid w:val="00D477EA"/>
    <w:rsid w:val="00D52626"/>
    <w:rsid w:val="00D55082"/>
    <w:rsid w:val="00D5520E"/>
    <w:rsid w:val="00D617D6"/>
    <w:rsid w:val="00D642A2"/>
    <w:rsid w:val="00D6769C"/>
    <w:rsid w:val="00D70A54"/>
    <w:rsid w:val="00D73BDF"/>
    <w:rsid w:val="00D75A90"/>
    <w:rsid w:val="00D77E8A"/>
    <w:rsid w:val="00D81929"/>
    <w:rsid w:val="00D82677"/>
    <w:rsid w:val="00D842F8"/>
    <w:rsid w:val="00D85ECE"/>
    <w:rsid w:val="00D86135"/>
    <w:rsid w:val="00D90233"/>
    <w:rsid w:val="00D9521D"/>
    <w:rsid w:val="00D95A8A"/>
    <w:rsid w:val="00D969E3"/>
    <w:rsid w:val="00DA664F"/>
    <w:rsid w:val="00DB2712"/>
    <w:rsid w:val="00DB45DA"/>
    <w:rsid w:val="00DB6B6C"/>
    <w:rsid w:val="00DB7357"/>
    <w:rsid w:val="00DC3668"/>
    <w:rsid w:val="00DC3C19"/>
    <w:rsid w:val="00DC48AF"/>
    <w:rsid w:val="00DD0567"/>
    <w:rsid w:val="00DD1710"/>
    <w:rsid w:val="00DD38E2"/>
    <w:rsid w:val="00DD6164"/>
    <w:rsid w:val="00DD6AD4"/>
    <w:rsid w:val="00DE0364"/>
    <w:rsid w:val="00DE165F"/>
    <w:rsid w:val="00DE2F64"/>
    <w:rsid w:val="00DE49E4"/>
    <w:rsid w:val="00DE502B"/>
    <w:rsid w:val="00DE7E0B"/>
    <w:rsid w:val="00DF51A7"/>
    <w:rsid w:val="00E0409D"/>
    <w:rsid w:val="00E119A1"/>
    <w:rsid w:val="00E1322A"/>
    <w:rsid w:val="00E17BD6"/>
    <w:rsid w:val="00E201B5"/>
    <w:rsid w:val="00E21FA8"/>
    <w:rsid w:val="00E2586A"/>
    <w:rsid w:val="00E26F4B"/>
    <w:rsid w:val="00E30A63"/>
    <w:rsid w:val="00E34193"/>
    <w:rsid w:val="00E345D7"/>
    <w:rsid w:val="00E34AE1"/>
    <w:rsid w:val="00E44E31"/>
    <w:rsid w:val="00E475FA"/>
    <w:rsid w:val="00E51019"/>
    <w:rsid w:val="00E53506"/>
    <w:rsid w:val="00E53E52"/>
    <w:rsid w:val="00E54657"/>
    <w:rsid w:val="00E55103"/>
    <w:rsid w:val="00E55608"/>
    <w:rsid w:val="00E56B03"/>
    <w:rsid w:val="00E57F5B"/>
    <w:rsid w:val="00E643B4"/>
    <w:rsid w:val="00E6617D"/>
    <w:rsid w:val="00E67895"/>
    <w:rsid w:val="00E7055E"/>
    <w:rsid w:val="00E73FFC"/>
    <w:rsid w:val="00E75668"/>
    <w:rsid w:val="00E75BBF"/>
    <w:rsid w:val="00E774A9"/>
    <w:rsid w:val="00E821A2"/>
    <w:rsid w:val="00E83154"/>
    <w:rsid w:val="00E853D0"/>
    <w:rsid w:val="00E862CF"/>
    <w:rsid w:val="00E90D2F"/>
    <w:rsid w:val="00E90E19"/>
    <w:rsid w:val="00E945D3"/>
    <w:rsid w:val="00EA1231"/>
    <w:rsid w:val="00EA72B5"/>
    <w:rsid w:val="00EA7A2F"/>
    <w:rsid w:val="00EB1581"/>
    <w:rsid w:val="00EB5C74"/>
    <w:rsid w:val="00EB5FBA"/>
    <w:rsid w:val="00EC3644"/>
    <w:rsid w:val="00EC5380"/>
    <w:rsid w:val="00EC7997"/>
    <w:rsid w:val="00ED30CF"/>
    <w:rsid w:val="00ED3C03"/>
    <w:rsid w:val="00ED47E5"/>
    <w:rsid w:val="00ED5D30"/>
    <w:rsid w:val="00EE2C5D"/>
    <w:rsid w:val="00EE38BA"/>
    <w:rsid w:val="00EE3E83"/>
    <w:rsid w:val="00EE5E27"/>
    <w:rsid w:val="00EE69F2"/>
    <w:rsid w:val="00EF01C3"/>
    <w:rsid w:val="00EF0FB3"/>
    <w:rsid w:val="00EF21CF"/>
    <w:rsid w:val="00EF23C2"/>
    <w:rsid w:val="00EF689A"/>
    <w:rsid w:val="00F020FE"/>
    <w:rsid w:val="00F0472F"/>
    <w:rsid w:val="00F06079"/>
    <w:rsid w:val="00F07E90"/>
    <w:rsid w:val="00F10F57"/>
    <w:rsid w:val="00F11739"/>
    <w:rsid w:val="00F119DB"/>
    <w:rsid w:val="00F1399F"/>
    <w:rsid w:val="00F2194F"/>
    <w:rsid w:val="00F24F3E"/>
    <w:rsid w:val="00F31C12"/>
    <w:rsid w:val="00F407F6"/>
    <w:rsid w:val="00F41D16"/>
    <w:rsid w:val="00F46352"/>
    <w:rsid w:val="00F52FB4"/>
    <w:rsid w:val="00F53025"/>
    <w:rsid w:val="00F532AC"/>
    <w:rsid w:val="00F54706"/>
    <w:rsid w:val="00F566A0"/>
    <w:rsid w:val="00F5796E"/>
    <w:rsid w:val="00F57ADF"/>
    <w:rsid w:val="00F66620"/>
    <w:rsid w:val="00F70154"/>
    <w:rsid w:val="00F70C21"/>
    <w:rsid w:val="00F73DBA"/>
    <w:rsid w:val="00F769B0"/>
    <w:rsid w:val="00F80D4E"/>
    <w:rsid w:val="00F824CE"/>
    <w:rsid w:val="00F82B89"/>
    <w:rsid w:val="00F83130"/>
    <w:rsid w:val="00F8438B"/>
    <w:rsid w:val="00F854CE"/>
    <w:rsid w:val="00F86CC9"/>
    <w:rsid w:val="00F919D9"/>
    <w:rsid w:val="00F9391E"/>
    <w:rsid w:val="00F94F71"/>
    <w:rsid w:val="00F962D2"/>
    <w:rsid w:val="00FA0CA3"/>
    <w:rsid w:val="00FA1CB9"/>
    <w:rsid w:val="00FA2D5B"/>
    <w:rsid w:val="00FA2FCA"/>
    <w:rsid w:val="00FA308F"/>
    <w:rsid w:val="00FA50C3"/>
    <w:rsid w:val="00FA6A0D"/>
    <w:rsid w:val="00FB5B94"/>
    <w:rsid w:val="00FC2A91"/>
    <w:rsid w:val="00FC3D80"/>
    <w:rsid w:val="00FD1AA0"/>
    <w:rsid w:val="00FD4117"/>
    <w:rsid w:val="00FD7562"/>
    <w:rsid w:val="00FD7C0A"/>
    <w:rsid w:val="00FE096D"/>
    <w:rsid w:val="00FE0B2A"/>
    <w:rsid w:val="00FE114E"/>
    <w:rsid w:val="00FE4492"/>
    <w:rsid w:val="00FE5EBF"/>
    <w:rsid w:val="00FF2721"/>
    <w:rsid w:val="00FF34EE"/>
    <w:rsid w:val="00FF7F9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A720A3"/>
    <w:pPr>
      <w:autoSpaceDE w:val="0"/>
      <w:autoSpaceDN w:val="0"/>
      <w:adjustRightInd w:val="0"/>
      <w:spacing w:after="0" w:line="240" w:lineRule="auto"/>
    </w:pPr>
    <w:rPr>
      <w:rFonts w:ascii="Cambria" w:hAnsi="Cambria" w:cs="Cambria"/>
      <w:color w:val="000000"/>
      <w:sz w:val="24"/>
      <w:szCs w:val="24"/>
    </w:rPr>
  </w:style>
  <w:style w:type="paragraph" w:styleId="Akapitzlist">
    <w:name w:val="List Paragraph"/>
    <w:basedOn w:val="Normalny"/>
    <w:uiPriority w:val="34"/>
    <w:qFormat/>
    <w:rsid w:val="00B330DC"/>
    <w:pPr>
      <w:ind w:left="720"/>
      <w:contextualSpacing/>
    </w:pPr>
  </w:style>
  <w:style w:type="paragraph" w:styleId="Bezodstpw">
    <w:name w:val="No Spacing"/>
    <w:uiPriority w:val="1"/>
    <w:qFormat/>
    <w:rsid w:val="00305CA3"/>
    <w:pPr>
      <w:spacing w:after="0" w:line="240" w:lineRule="auto"/>
    </w:pPr>
  </w:style>
  <w:style w:type="character" w:styleId="Tekstzastpczy">
    <w:name w:val="Placeholder Text"/>
    <w:basedOn w:val="Domylnaczcionkaakapitu"/>
    <w:uiPriority w:val="99"/>
    <w:semiHidden/>
    <w:rsid w:val="006D1136"/>
    <w:rPr>
      <w:color w:val="808080"/>
    </w:rPr>
  </w:style>
  <w:style w:type="paragraph" w:styleId="Tekstdymka">
    <w:name w:val="Balloon Text"/>
    <w:basedOn w:val="Normalny"/>
    <w:link w:val="TekstdymkaZnak"/>
    <w:uiPriority w:val="99"/>
    <w:semiHidden/>
    <w:unhideWhenUsed/>
    <w:rsid w:val="006D113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D1136"/>
    <w:rPr>
      <w:rFonts w:ascii="Tahoma" w:hAnsi="Tahoma" w:cs="Tahoma"/>
      <w:sz w:val="16"/>
      <w:szCs w:val="16"/>
    </w:rPr>
  </w:style>
  <w:style w:type="paragraph" w:styleId="Nagwek">
    <w:name w:val="header"/>
    <w:basedOn w:val="Normalny"/>
    <w:link w:val="NagwekZnak"/>
    <w:uiPriority w:val="99"/>
    <w:unhideWhenUsed/>
    <w:rsid w:val="00E6789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67895"/>
  </w:style>
  <w:style w:type="paragraph" w:styleId="Stopka">
    <w:name w:val="footer"/>
    <w:basedOn w:val="Normalny"/>
    <w:link w:val="StopkaZnak"/>
    <w:uiPriority w:val="99"/>
    <w:unhideWhenUsed/>
    <w:rsid w:val="00E6789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67895"/>
  </w:style>
  <w:style w:type="paragraph" w:styleId="NormalnyWeb">
    <w:name w:val="Normal (Web)"/>
    <w:basedOn w:val="Normalny"/>
    <w:uiPriority w:val="99"/>
    <w:unhideWhenUsed/>
    <w:rsid w:val="00F80D4E"/>
    <w:pPr>
      <w:suppressAutoHyphens/>
      <w:spacing w:before="280" w:after="280" w:line="240" w:lineRule="auto"/>
    </w:pPr>
    <w:rPr>
      <w:rFonts w:ascii="Times New Roman" w:eastAsia="Times New Roman" w:hAnsi="Times New Roman" w:cs="Times New Roman"/>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A720A3"/>
    <w:pPr>
      <w:autoSpaceDE w:val="0"/>
      <w:autoSpaceDN w:val="0"/>
      <w:adjustRightInd w:val="0"/>
      <w:spacing w:after="0" w:line="240" w:lineRule="auto"/>
    </w:pPr>
    <w:rPr>
      <w:rFonts w:ascii="Cambria" w:hAnsi="Cambria" w:cs="Cambria"/>
      <w:color w:val="000000"/>
      <w:sz w:val="24"/>
      <w:szCs w:val="24"/>
    </w:rPr>
  </w:style>
  <w:style w:type="paragraph" w:styleId="Akapitzlist">
    <w:name w:val="List Paragraph"/>
    <w:basedOn w:val="Normalny"/>
    <w:uiPriority w:val="34"/>
    <w:qFormat/>
    <w:rsid w:val="00B330DC"/>
    <w:pPr>
      <w:ind w:left="720"/>
      <w:contextualSpacing/>
    </w:pPr>
  </w:style>
  <w:style w:type="paragraph" w:styleId="Bezodstpw">
    <w:name w:val="No Spacing"/>
    <w:uiPriority w:val="1"/>
    <w:qFormat/>
    <w:rsid w:val="00305CA3"/>
    <w:pPr>
      <w:spacing w:after="0" w:line="240" w:lineRule="auto"/>
    </w:pPr>
  </w:style>
  <w:style w:type="character" w:styleId="Tekstzastpczy">
    <w:name w:val="Placeholder Text"/>
    <w:basedOn w:val="Domylnaczcionkaakapitu"/>
    <w:uiPriority w:val="99"/>
    <w:semiHidden/>
    <w:rsid w:val="006D1136"/>
    <w:rPr>
      <w:color w:val="808080"/>
    </w:rPr>
  </w:style>
  <w:style w:type="paragraph" w:styleId="Tekstdymka">
    <w:name w:val="Balloon Text"/>
    <w:basedOn w:val="Normalny"/>
    <w:link w:val="TekstdymkaZnak"/>
    <w:uiPriority w:val="99"/>
    <w:semiHidden/>
    <w:unhideWhenUsed/>
    <w:rsid w:val="006D113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D1136"/>
    <w:rPr>
      <w:rFonts w:ascii="Tahoma" w:hAnsi="Tahoma" w:cs="Tahoma"/>
      <w:sz w:val="16"/>
      <w:szCs w:val="16"/>
    </w:rPr>
  </w:style>
  <w:style w:type="paragraph" w:styleId="Nagwek">
    <w:name w:val="header"/>
    <w:basedOn w:val="Normalny"/>
    <w:link w:val="NagwekZnak"/>
    <w:uiPriority w:val="99"/>
    <w:unhideWhenUsed/>
    <w:rsid w:val="00E6789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67895"/>
  </w:style>
  <w:style w:type="paragraph" w:styleId="Stopka">
    <w:name w:val="footer"/>
    <w:basedOn w:val="Normalny"/>
    <w:link w:val="StopkaZnak"/>
    <w:uiPriority w:val="99"/>
    <w:unhideWhenUsed/>
    <w:rsid w:val="00E6789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67895"/>
  </w:style>
  <w:style w:type="paragraph" w:styleId="NormalnyWeb">
    <w:name w:val="Normal (Web)"/>
    <w:basedOn w:val="Normalny"/>
    <w:uiPriority w:val="99"/>
    <w:unhideWhenUsed/>
    <w:rsid w:val="00F80D4E"/>
    <w:pPr>
      <w:suppressAutoHyphens/>
      <w:spacing w:before="280" w:after="280" w:line="240" w:lineRule="auto"/>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8487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bip.lipowieckoscielny.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954888-D731-4DD7-A5F3-01DE38D14F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3787</TotalTime>
  <Pages>22</Pages>
  <Words>7295</Words>
  <Characters>43774</Characters>
  <Application>Microsoft Office Word</Application>
  <DocSecurity>0</DocSecurity>
  <Lines>364</Lines>
  <Paragraphs>101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Marta</dc:creator>
  <cp:lastModifiedBy>Odpady</cp:lastModifiedBy>
  <cp:revision>918</cp:revision>
  <cp:lastPrinted>2015-05-12T08:31:00Z</cp:lastPrinted>
  <dcterms:created xsi:type="dcterms:W3CDTF">2013-04-25T20:10:00Z</dcterms:created>
  <dcterms:modified xsi:type="dcterms:W3CDTF">2015-06-01T07:54:00Z</dcterms:modified>
</cp:coreProperties>
</file>