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42390D">
        <w:rPr>
          <w:rFonts w:asciiTheme="minorHAnsi" w:hAnsiTheme="minorHAnsi" w:cstheme="minorHAnsi"/>
          <w:sz w:val="22"/>
          <w:szCs w:val="22"/>
        </w:rPr>
        <w:t>25.05.2021</w:t>
      </w:r>
      <w:r w:rsidRPr="008730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33A0" w:rsidRPr="00873096" w:rsidRDefault="009433A0" w:rsidP="000A6AF4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9E0473" w:rsidRDefault="00F53C4B" w:rsidP="00F53C4B">
      <w:pPr>
        <w:pStyle w:val="Nagwek1"/>
        <w:spacing w:line="260" w:lineRule="atLeast"/>
        <w:jc w:val="left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16EF1AD" wp14:editId="083A3558">
            <wp:extent cx="929640" cy="1103012"/>
            <wp:effectExtent l="0" t="0" r="3810" b="1905"/>
            <wp:docPr id="1" name="Obraz 1" descr="BURMISTRZ%20LEŻA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MISTRZ%20LEŻAJS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18" cy="110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73" w:rsidRPr="004720DE" w:rsidRDefault="004720DE" w:rsidP="009E0473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720DE">
        <w:rPr>
          <w:rFonts w:asciiTheme="minorHAnsi" w:hAnsiTheme="minorHAnsi" w:cstheme="minorHAnsi"/>
          <w:sz w:val="22"/>
          <w:szCs w:val="22"/>
        </w:rPr>
        <w:t>OS.6220.2</w:t>
      </w:r>
      <w:r w:rsidR="0040333D" w:rsidRPr="004720DE">
        <w:rPr>
          <w:rFonts w:asciiTheme="minorHAnsi" w:hAnsiTheme="minorHAnsi" w:cstheme="minorHAnsi"/>
          <w:sz w:val="22"/>
          <w:szCs w:val="22"/>
        </w:rPr>
        <w:t>.2019</w:t>
      </w:r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ENIE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4 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40333D">
        <w:rPr>
          <w:rFonts w:asciiTheme="minorHAnsi" w:hAnsiTheme="minorHAnsi" w:cstheme="minorHAnsi"/>
          <w:sz w:val="22"/>
          <w:szCs w:val="22"/>
        </w:rPr>
        <w:t>20</w:t>
      </w:r>
      <w:r w:rsidR="00873096">
        <w:rPr>
          <w:rFonts w:asciiTheme="minorHAnsi" w:hAnsiTheme="minorHAnsi" w:cstheme="minorHAnsi"/>
          <w:sz w:val="22"/>
          <w:szCs w:val="22"/>
        </w:rPr>
        <w:t xml:space="preserve"> poz. </w:t>
      </w:r>
      <w:r w:rsidR="0042390D">
        <w:rPr>
          <w:rFonts w:asciiTheme="minorHAnsi" w:hAnsiTheme="minorHAnsi" w:cstheme="minorHAnsi"/>
          <w:sz w:val="22"/>
          <w:szCs w:val="22"/>
        </w:rPr>
        <w:t>256</w:t>
      </w:r>
      <w:r w:rsidR="0087309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8730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73096">
        <w:rPr>
          <w:rFonts w:asciiTheme="minorHAnsi" w:hAnsiTheme="minorHAnsi" w:cstheme="minorHAnsi"/>
          <w:sz w:val="22"/>
          <w:szCs w:val="22"/>
        </w:rPr>
        <w:t xml:space="preserve">. zm.) </w:t>
      </w:r>
      <w:r w:rsidRPr="00873096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42390D">
        <w:rPr>
          <w:rFonts w:asciiTheme="minorHAnsi" w:hAnsiTheme="minorHAnsi" w:cstheme="minorHAnsi"/>
          <w:sz w:val="22"/>
          <w:szCs w:val="22"/>
        </w:rPr>
        <w:t>21</w:t>
      </w:r>
      <w:r w:rsidR="00F2346B">
        <w:rPr>
          <w:rFonts w:asciiTheme="minorHAnsi" w:hAnsiTheme="minorHAnsi" w:cstheme="minorHAnsi"/>
          <w:sz w:val="22"/>
          <w:szCs w:val="22"/>
        </w:rPr>
        <w:t xml:space="preserve">r. poz. </w:t>
      </w:r>
      <w:r w:rsidR="0042390D">
        <w:rPr>
          <w:rFonts w:asciiTheme="minorHAnsi" w:hAnsiTheme="minorHAnsi" w:cstheme="minorHAnsi"/>
          <w:sz w:val="22"/>
          <w:szCs w:val="22"/>
        </w:rPr>
        <w:t>247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174A" w:rsidRDefault="00AE4F64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>
        <w:rPr>
          <w:rFonts w:asciiTheme="minorHAnsi" w:hAnsiTheme="minorHAnsi" w:cstheme="minorHAnsi"/>
          <w:b/>
          <w:sz w:val="22"/>
          <w:szCs w:val="22"/>
        </w:rPr>
        <w:t xml:space="preserve">m 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AE4F64" w:rsidRDefault="00AE4F64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096" w:rsidRPr="00873096" w:rsidRDefault="00ED4638" w:rsidP="00873096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42390D">
        <w:rPr>
          <w:rFonts w:asciiTheme="minorHAnsi" w:hAnsiTheme="minorHAnsi" w:cstheme="minorHAnsi"/>
          <w:sz w:val="22"/>
          <w:szCs w:val="22"/>
        </w:rPr>
        <w:t xml:space="preserve">postanowieniem </w:t>
      </w:r>
      <w:r w:rsidR="009E0473">
        <w:rPr>
          <w:rFonts w:asciiTheme="minorHAnsi" w:hAnsiTheme="minorHAnsi" w:cstheme="minorHAnsi"/>
          <w:sz w:val="22"/>
          <w:szCs w:val="22"/>
        </w:rPr>
        <w:t>Bur</w:t>
      </w:r>
      <w:r w:rsidR="0040333D">
        <w:rPr>
          <w:rFonts w:asciiTheme="minorHAnsi" w:hAnsiTheme="minorHAnsi" w:cstheme="minorHAnsi"/>
          <w:sz w:val="22"/>
          <w:szCs w:val="22"/>
        </w:rPr>
        <w:t>mistrza Leżajska znak: OŚ.6220.2.2019</w:t>
      </w:r>
      <w:r w:rsidR="009E0473">
        <w:rPr>
          <w:rFonts w:asciiTheme="minorHAnsi" w:hAnsiTheme="minorHAnsi" w:cstheme="minorHAnsi"/>
          <w:sz w:val="22"/>
          <w:szCs w:val="22"/>
        </w:rPr>
        <w:t xml:space="preserve"> z dnia </w:t>
      </w:r>
      <w:r w:rsidR="0042390D">
        <w:rPr>
          <w:rFonts w:asciiTheme="minorHAnsi" w:hAnsiTheme="minorHAnsi" w:cstheme="minorHAnsi"/>
          <w:sz w:val="22"/>
          <w:szCs w:val="22"/>
        </w:rPr>
        <w:t xml:space="preserve">25.05.2021 </w:t>
      </w:r>
      <w:r w:rsidR="009E0473">
        <w:rPr>
          <w:rFonts w:asciiTheme="minorHAnsi" w:hAnsiTheme="minorHAnsi" w:cstheme="minorHAnsi"/>
          <w:sz w:val="22"/>
          <w:szCs w:val="22"/>
        </w:rPr>
        <w:t xml:space="preserve"> roku </w:t>
      </w:r>
      <w:r w:rsidR="0042390D">
        <w:rPr>
          <w:rFonts w:asciiTheme="minorHAnsi" w:hAnsiTheme="minorHAnsi" w:cstheme="minorHAnsi"/>
          <w:sz w:val="22"/>
          <w:szCs w:val="22"/>
        </w:rPr>
        <w:t>odmówiono wszczęcia postępowania</w:t>
      </w:r>
      <w:r w:rsidR="00B64E3B" w:rsidRPr="00873096">
        <w:rPr>
          <w:rFonts w:asciiTheme="minorHAnsi" w:hAnsiTheme="minorHAnsi" w:cstheme="minorHAnsi"/>
          <w:sz w:val="22"/>
          <w:szCs w:val="22"/>
        </w:rPr>
        <w:t xml:space="preserve"> w</w:t>
      </w:r>
      <w:r w:rsidR="00F2346B">
        <w:rPr>
          <w:rFonts w:asciiTheme="minorHAnsi" w:hAnsiTheme="minorHAnsi" w:cstheme="minorHAnsi"/>
          <w:sz w:val="22"/>
          <w:szCs w:val="22"/>
        </w:rPr>
        <w:t> </w:t>
      </w:r>
      <w:r w:rsidR="00B64E3B" w:rsidRPr="00873096">
        <w:rPr>
          <w:rFonts w:asciiTheme="minorHAnsi" w:hAnsiTheme="minorHAnsi" w:cstheme="minorHAnsi"/>
          <w:sz w:val="22"/>
          <w:szCs w:val="22"/>
        </w:rPr>
        <w:t>sprawie</w:t>
      </w:r>
      <w:r w:rsidR="00873096">
        <w:rPr>
          <w:rFonts w:asciiTheme="minorHAnsi" w:hAnsiTheme="minorHAnsi" w:cstheme="minorHAnsi"/>
          <w:sz w:val="22"/>
          <w:szCs w:val="22"/>
        </w:rPr>
        <w:t> </w:t>
      </w:r>
      <w:r w:rsidR="0042390D">
        <w:rPr>
          <w:rFonts w:asciiTheme="minorHAnsi" w:hAnsiTheme="minorHAnsi" w:cstheme="minorHAnsi"/>
          <w:sz w:val="22"/>
          <w:szCs w:val="22"/>
        </w:rPr>
        <w:t xml:space="preserve">uchylenia ostatecznej decyzji OŚ.6220.2.2109 </w:t>
      </w:r>
      <w:r w:rsidR="00B64E3B" w:rsidRPr="00873096">
        <w:rPr>
          <w:rFonts w:asciiTheme="minorHAnsi" w:hAnsiTheme="minorHAnsi" w:cstheme="minorHAnsi"/>
          <w:sz w:val="22"/>
          <w:szCs w:val="22"/>
        </w:rPr>
        <w:t xml:space="preserve"> o środowiskowych uwarun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kowaniach dla przedsięwzięcia </w:t>
      </w:r>
      <w:r w:rsidR="00873096" w:rsidRPr="00873096">
        <w:rPr>
          <w:rFonts w:asciiTheme="minorHAnsi" w:hAnsiTheme="minorHAnsi" w:cstheme="minorHAnsi"/>
          <w:bCs/>
          <w:sz w:val="22"/>
          <w:szCs w:val="22"/>
        </w:rPr>
        <w:t xml:space="preserve">polegającego na </w:t>
      </w:r>
      <w:r w:rsidR="0040333D">
        <w:rPr>
          <w:rFonts w:asciiTheme="minorHAnsi" w:hAnsiTheme="minorHAnsi" w:cstheme="minorHAnsi"/>
          <w:bCs/>
          <w:sz w:val="22"/>
          <w:szCs w:val="22"/>
        </w:rPr>
        <w:t xml:space="preserve">zmianie sposobu użytkowania budynku magazynowego z przeznaczeniem na zakład usług ślusarskich i montażu z gotowych elementów urządzeń do instalacji na </w:t>
      </w:r>
      <w:proofErr w:type="spellStart"/>
      <w:r w:rsidR="0040333D">
        <w:rPr>
          <w:rFonts w:asciiTheme="minorHAnsi" w:hAnsiTheme="minorHAnsi" w:cstheme="minorHAnsi"/>
          <w:bCs/>
          <w:sz w:val="22"/>
          <w:szCs w:val="22"/>
        </w:rPr>
        <w:t>olacach</w:t>
      </w:r>
      <w:proofErr w:type="spellEnd"/>
      <w:r w:rsidR="0040333D">
        <w:rPr>
          <w:rFonts w:asciiTheme="minorHAnsi" w:hAnsiTheme="minorHAnsi" w:cstheme="minorHAnsi"/>
          <w:bCs/>
          <w:sz w:val="22"/>
          <w:szCs w:val="22"/>
        </w:rPr>
        <w:t xml:space="preserve"> zabaw</w:t>
      </w:r>
    </w:p>
    <w:p w:rsidR="00567090" w:rsidRPr="00873096" w:rsidRDefault="00567090" w:rsidP="009E0473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treścią </w:t>
      </w:r>
      <w:r w:rsidR="0042390D">
        <w:rPr>
          <w:rFonts w:asciiTheme="minorHAnsi" w:hAnsiTheme="minorHAnsi" w:cstheme="minorHAnsi"/>
          <w:sz w:val="22"/>
          <w:szCs w:val="22"/>
        </w:rPr>
        <w:t xml:space="preserve">postanowienia </w:t>
      </w:r>
      <w:r>
        <w:rPr>
          <w:rFonts w:asciiTheme="minorHAnsi" w:hAnsiTheme="minorHAnsi" w:cstheme="minorHAnsi"/>
          <w:sz w:val="22"/>
          <w:szCs w:val="22"/>
        </w:rPr>
        <w:t>strony mogą zapoznać się w si</w:t>
      </w:r>
      <w:r w:rsidR="0042390D">
        <w:rPr>
          <w:rFonts w:asciiTheme="minorHAnsi" w:hAnsiTheme="minorHAnsi" w:cstheme="minorHAnsi"/>
          <w:sz w:val="22"/>
          <w:szCs w:val="22"/>
        </w:rPr>
        <w:t xml:space="preserve">edzibie </w:t>
      </w:r>
      <w:proofErr w:type="spellStart"/>
      <w:r w:rsidR="0042390D">
        <w:rPr>
          <w:rFonts w:asciiTheme="minorHAnsi" w:hAnsiTheme="minorHAnsi" w:cstheme="minorHAnsi"/>
          <w:sz w:val="22"/>
          <w:szCs w:val="22"/>
        </w:rPr>
        <w:t>Urzedu</w:t>
      </w:r>
      <w:proofErr w:type="spellEnd"/>
      <w:r w:rsidR="0042390D">
        <w:rPr>
          <w:rFonts w:asciiTheme="minorHAnsi" w:hAnsiTheme="minorHAnsi" w:cstheme="minorHAnsi"/>
          <w:sz w:val="22"/>
          <w:szCs w:val="22"/>
        </w:rPr>
        <w:t xml:space="preserve"> Miejskiego w Leż</w:t>
      </w:r>
      <w:r>
        <w:rPr>
          <w:rFonts w:asciiTheme="minorHAnsi" w:hAnsiTheme="minorHAnsi" w:cstheme="minorHAnsi"/>
          <w:sz w:val="22"/>
          <w:szCs w:val="22"/>
        </w:rPr>
        <w:t>ajsku, ul. Rynek 1, pokój nr 6</w:t>
      </w:r>
      <w:r w:rsidR="00F53C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(parter), w godzinach pracy urzędu (7.</w:t>
      </w:r>
      <w:r w:rsidRPr="00F53C4B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 do 15.</w:t>
      </w:r>
      <w:r w:rsidRPr="00F53C4B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), w terminie </w:t>
      </w:r>
      <w:r w:rsidR="0042390D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dni od podania informacji do publicznej wiadomości. </w:t>
      </w: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E0473" w:rsidRDefault="0042390D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wydane</w:t>
      </w:r>
      <w:r w:rsidR="009E04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postanowienie</w:t>
      </w:r>
      <w:r w:rsidR="009E0473">
        <w:rPr>
          <w:rFonts w:asciiTheme="minorHAnsi" w:hAnsiTheme="minorHAnsi" w:cstheme="minorHAnsi"/>
          <w:sz w:val="22"/>
          <w:szCs w:val="22"/>
        </w:rPr>
        <w:t xml:space="preserve"> stronom przysługuje odwołanie do </w:t>
      </w:r>
      <w:r w:rsidR="00F53C4B">
        <w:rPr>
          <w:rFonts w:asciiTheme="minorHAnsi" w:hAnsiTheme="minorHAnsi" w:cstheme="minorHAnsi"/>
          <w:sz w:val="22"/>
          <w:szCs w:val="22"/>
        </w:rPr>
        <w:t>S</w:t>
      </w:r>
      <w:r w:rsidR="009E0473">
        <w:rPr>
          <w:rFonts w:asciiTheme="minorHAnsi" w:hAnsiTheme="minorHAnsi" w:cstheme="minorHAnsi"/>
          <w:sz w:val="22"/>
          <w:szCs w:val="22"/>
        </w:rPr>
        <w:t xml:space="preserve">amorządowego Kolegium Odwoławczego w Rzeszowie za pośrednictwem Burmistrza Leżajska w terminie </w:t>
      </w:r>
      <w:r>
        <w:rPr>
          <w:rFonts w:asciiTheme="minorHAnsi" w:hAnsiTheme="minorHAnsi" w:cstheme="minorHAnsi"/>
          <w:sz w:val="22"/>
          <w:szCs w:val="22"/>
        </w:rPr>
        <w:t>7</w:t>
      </w:r>
      <w:r w:rsidR="009E0473">
        <w:rPr>
          <w:rFonts w:asciiTheme="minorHAnsi" w:hAnsiTheme="minorHAnsi" w:cstheme="minorHAnsi"/>
          <w:sz w:val="22"/>
          <w:szCs w:val="22"/>
        </w:rPr>
        <w:t xml:space="preserve"> dni, licząc od dnia </w:t>
      </w:r>
      <w:r>
        <w:rPr>
          <w:rFonts w:asciiTheme="minorHAnsi" w:hAnsiTheme="minorHAnsi" w:cstheme="minorHAnsi"/>
          <w:sz w:val="22"/>
          <w:szCs w:val="22"/>
        </w:rPr>
        <w:t xml:space="preserve">jego </w:t>
      </w:r>
      <w:r w:rsidR="009E0473">
        <w:rPr>
          <w:rFonts w:asciiTheme="minorHAnsi" w:hAnsiTheme="minorHAnsi" w:cstheme="minorHAnsi"/>
          <w:sz w:val="22"/>
          <w:szCs w:val="22"/>
        </w:rPr>
        <w:t>doręczenia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215D2" w:rsidRPr="00873096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="0042390D">
        <w:rPr>
          <w:rFonts w:asciiTheme="minorHAnsi" w:hAnsiTheme="minorHAnsi" w:cstheme="minorHAnsi"/>
          <w:sz w:val="22"/>
          <w:szCs w:val="22"/>
        </w:rPr>
        <w:t xml:space="preserve">Rynek 1. 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z up. BURMISTRZA</w:t>
      </w:r>
    </w:p>
    <w:p w:rsidR="003A6187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73096">
        <w:rPr>
          <w:rFonts w:asciiTheme="minorHAnsi" w:hAnsiTheme="minorHAnsi" w:cstheme="minorHAnsi"/>
          <w:sz w:val="22"/>
          <w:szCs w:val="22"/>
        </w:rPr>
        <w:t>Beata Jodkowska</w:t>
      </w:r>
    </w:p>
    <w:p w:rsidR="009E0473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  <w:t xml:space="preserve">Kierownik Biura Ochrony Środowiska </w:t>
      </w:r>
    </w:p>
    <w:p w:rsidR="009E0473" w:rsidRPr="009E0473" w:rsidRDefault="009E0473" w:rsidP="009E0473">
      <w:pPr>
        <w:rPr>
          <w:rFonts w:asciiTheme="minorHAnsi" w:hAnsiTheme="minorHAnsi" w:cstheme="minorHAnsi"/>
          <w:sz w:val="22"/>
          <w:szCs w:val="22"/>
        </w:rPr>
      </w:pPr>
    </w:p>
    <w:p w:rsidR="009E0473" w:rsidRPr="009E0473" w:rsidRDefault="009E0473" w:rsidP="009E0473">
      <w:pPr>
        <w:rPr>
          <w:rFonts w:asciiTheme="minorHAnsi" w:hAnsiTheme="minorHAnsi" w:cstheme="minorHAnsi"/>
          <w:sz w:val="22"/>
          <w:szCs w:val="22"/>
        </w:rPr>
      </w:pPr>
    </w:p>
    <w:p w:rsidR="006215D2" w:rsidRPr="009E0473" w:rsidRDefault="006215D2" w:rsidP="009E0473">
      <w:pPr>
        <w:tabs>
          <w:tab w:val="left" w:pos="2508"/>
        </w:tabs>
        <w:rPr>
          <w:rFonts w:asciiTheme="minorHAnsi" w:hAnsiTheme="minorHAnsi" w:cstheme="minorHAnsi"/>
          <w:sz w:val="22"/>
          <w:szCs w:val="22"/>
        </w:rPr>
      </w:pPr>
    </w:p>
    <w:sectPr w:rsidR="006215D2" w:rsidRPr="009E0473" w:rsidSect="0013553D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2F" w:rsidRDefault="00FD3C2F" w:rsidP="009E0473">
      <w:r>
        <w:separator/>
      </w:r>
    </w:p>
  </w:endnote>
  <w:endnote w:type="continuationSeparator" w:id="0">
    <w:p w:rsidR="00FD3C2F" w:rsidRDefault="00FD3C2F" w:rsidP="009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3" w:rsidRDefault="009E0473">
    <w:pPr>
      <w:pBdr>
        <w:bottom w:val="single" w:sz="6" w:space="1" w:color="auto"/>
      </w:pBdr>
      <w:tabs>
        <w:tab w:val="center" w:pos="4550"/>
        <w:tab w:val="left" w:pos="5818"/>
      </w:tabs>
      <w:ind w:right="260"/>
      <w:jc w:val="right"/>
      <w:rPr>
        <w:color w:val="0F243E" w:themeColor="text2" w:themeShade="80"/>
        <w:szCs w:val="24"/>
      </w:rPr>
    </w:pPr>
  </w:p>
  <w:p w:rsidR="009E0473" w:rsidRPr="009E0473" w:rsidRDefault="004720DE" w:rsidP="009E0473">
    <w:pPr>
      <w:tabs>
        <w:tab w:val="center" w:pos="4550"/>
        <w:tab w:val="left" w:pos="5818"/>
      </w:tabs>
      <w:ind w:right="260"/>
      <w:rPr>
        <w:rFonts w:asciiTheme="minorHAnsi" w:hAnsiTheme="minorHAnsi" w:cstheme="minorHAnsi"/>
        <w:i/>
        <w:color w:val="0F243E" w:themeColor="text2" w:themeShade="80"/>
        <w:sz w:val="22"/>
        <w:szCs w:val="22"/>
      </w:rPr>
    </w:pPr>
    <w:r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Obwieszczenie OŚ.6220.2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.201</w:t>
    </w:r>
    <w:r w:rsidR="0040333D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9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 xml:space="preserve"> z dnia </w:t>
    </w:r>
    <w:r w:rsidR="0042390D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25.05.2021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 xml:space="preserve"> roku</w:t>
    </w:r>
  </w:p>
  <w:p w:rsidR="009E0473" w:rsidRDefault="009E0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2F" w:rsidRDefault="00FD3C2F" w:rsidP="009E0473">
      <w:r>
        <w:separator/>
      </w:r>
    </w:p>
  </w:footnote>
  <w:footnote w:type="continuationSeparator" w:id="0">
    <w:p w:rsidR="00FD3C2F" w:rsidRDefault="00FD3C2F" w:rsidP="009E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80414"/>
    <w:rsid w:val="00185506"/>
    <w:rsid w:val="001911CF"/>
    <w:rsid w:val="00194DEF"/>
    <w:rsid w:val="001A05B2"/>
    <w:rsid w:val="001A4F40"/>
    <w:rsid w:val="001C4164"/>
    <w:rsid w:val="001C4653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57674"/>
    <w:rsid w:val="00267195"/>
    <w:rsid w:val="00267CD6"/>
    <w:rsid w:val="0027143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0333D"/>
    <w:rsid w:val="0042103B"/>
    <w:rsid w:val="0042390D"/>
    <w:rsid w:val="00425B81"/>
    <w:rsid w:val="00426458"/>
    <w:rsid w:val="00427527"/>
    <w:rsid w:val="00432A32"/>
    <w:rsid w:val="00433A80"/>
    <w:rsid w:val="00434805"/>
    <w:rsid w:val="00435CDA"/>
    <w:rsid w:val="004559D2"/>
    <w:rsid w:val="00461E4A"/>
    <w:rsid w:val="00464FD2"/>
    <w:rsid w:val="00467E28"/>
    <w:rsid w:val="004720DE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54632"/>
    <w:rsid w:val="00966337"/>
    <w:rsid w:val="00977966"/>
    <w:rsid w:val="009B6999"/>
    <w:rsid w:val="009B797A"/>
    <w:rsid w:val="009C2266"/>
    <w:rsid w:val="009C6EB7"/>
    <w:rsid w:val="009E0473"/>
    <w:rsid w:val="009E1C19"/>
    <w:rsid w:val="009E7B1D"/>
    <w:rsid w:val="009F3A85"/>
    <w:rsid w:val="009F481A"/>
    <w:rsid w:val="00A11FA8"/>
    <w:rsid w:val="00A21789"/>
    <w:rsid w:val="00A32F8E"/>
    <w:rsid w:val="00A405AE"/>
    <w:rsid w:val="00A4279E"/>
    <w:rsid w:val="00A52F0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AE4F64"/>
    <w:rsid w:val="00B0307E"/>
    <w:rsid w:val="00B03B36"/>
    <w:rsid w:val="00B05F20"/>
    <w:rsid w:val="00B102CC"/>
    <w:rsid w:val="00B10866"/>
    <w:rsid w:val="00B26D19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C0075D"/>
    <w:rsid w:val="00C135A7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86DEB"/>
    <w:rsid w:val="00C951FE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53C4B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D3C2F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0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47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0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47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1814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2</cp:revision>
  <cp:lastPrinted>2021-05-27T09:14:00Z</cp:lastPrinted>
  <dcterms:created xsi:type="dcterms:W3CDTF">2021-05-27T09:15:00Z</dcterms:created>
  <dcterms:modified xsi:type="dcterms:W3CDTF">2021-05-27T09:15:00Z</dcterms:modified>
</cp:coreProperties>
</file>