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6D" w:rsidRPr="003B3C60" w:rsidRDefault="00B86478" w:rsidP="00B8647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 wp14:anchorId="3090E73D" wp14:editId="4203CBA1">
            <wp:simplePos x="0" y="0"/>
            <wp:positionH relativeFrom="column">
              <wp:posOffset>52705</wp:posOffset>
            </wp:positionH>
            <wp:positionV relativeFrom="paragraph">
              <wp:posOffset>-330836</wp:posOffset>
            </wp:positionV>
            <wp:extent cx="780906" cy="90487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83" cy="9122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B39">
        <w:rPr>
          <w:rFonts w:ascii="Times New Roman" w:hAnsi="Times New Roman" w:cs="Times New Roman"/>
        </w:rPr>
        <w:t>Leżajsk, 2019-11-26</w:t>
      </w: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</w:rPr>
        <w:t xml:space="preserve">       </w:t>
      </w: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</w:rPr>
        <w:t xml:space="preserve">                                              </w:t>
      </w: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</w:rPr>
        <w:t>ZP.271.1.1</w:t>
      </w:r>
      <w:r w:rsidR="00F71B39">
        <w:rPr>
          <w:rFonts w:ascii="Times New Roman" w:hAnsi="Times New Roman" w:cs="Times New Roman"/>
        </w:rPr>
        <w:t>5</w:t>
      </w:r>
      <w:r w:rsidRPr="003B3C60">
        <w:rPr>
          <w:rFonts w:ascii="Times New Roman" w:hAnsi="Times New Roman" w:cs="Times New Roman"/>
        </w:rPr>
        <w:t>.2019</w:t>
      </w:r>
    </w:p>
    <w:p w:rsidR="00B86478" w:rsidRPr="00B86478" w:rsidRDefault="00B86478" w:rsidP="00B86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574" w:rsidRDefault="008A06CC" w:rsidP="00B8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ODPOWIEZI</w:t>
      </w:r>
      <w:r w:rsidR="003B3C6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B357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PYTANIA</w:t>
      </w:r>
      <w:r w:rsidR="00C519CB" w:rsidRPr="003B3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WYKONAWCYÓW</w:t>
      </w:r>
    </w:p>
    <w:p w:rsidR="00ED7D6A" w:rsidRDefault="008B3574" w:rsidP="00B8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1 </w:t>
      </w:r>
    </w:p>
    <w:p w:rsidR="008B3574" w:rsidRPr="008B3574" w:rsidRDefault="008B3574" w:rsidP="00B8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DE" w:rsidRPr="00F674EC" w:rsidRDefault="005B67DE" w:rsidP="006C35E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74EC">
        <w:rPr>
          <w:rFonts w:ascii="Times New Roman" w:hAnsi="Times New Roman" w:cs="Times New Roman"/>
          <w:sz w:val="24"/>
          <w:szCs w:val="24"/>
        </w:rPr>
        <w:t>Dotyczy: przetargu nie</w:t>
      </w:r>
      <w:r w:rsidR="00AC51E5">
        <w:rPr>
          <w:rFonts w:ascii="Times New Roman" w:hAnsi="Times New Roman" w:cs="Times New Roman"/>
          <w:sz w:val="24"/>
          <w:szCs w:val="24"/>
        </w:rPr>
        <w:t>graniczonego na wykonanie zadania</w:t>
      </w:r>
      <w:bookmarkStart w:id="0" w:name="_GoBack"/>
      <w:bookmarkEnd w:id="0"/>
      <w:r w:rsidRPr="00F674EC">
        <w:rPr>
          <w:rFonts w:ascii="Times New Roman" w:hAnsi="Times New Roman" w:cs="Times New Roman"/>
          <w:sz w:val="24"/>
          <w:szCs w:val="24"/>
        </w:rPr>
        <w:t xml:space="preserve"> </w:t>
      </w:r>
      <w:r w:rsidR="00F674EC" w:rsidRPr="00F674EC">
        <w:rPr>
          <w:rFonts w:ascii="Times New Roman" w:hAnsi="Times New Roman" w:cs="Times New Roman"/>
          <w:sz w:val="24"/>
          <w:szCs w:val="24"/>
        </w:rPr>
        <w:t>p.n</w:t>
      </w:r>
      <w:r w:rsidR="00F674EC">
        <w:rPr>
          <w:rFonts w:ascii="Times New Roman" w:hAnsi="Times New Roman" w:cs="Times New Roman"/>
          <w:sz w:val="24"/>
          <w:szCs w:val="24"/>
        </w:rPr>
        <w:t>.</w:t>
      </w:r>
      <w:r w:rsidR="00F674EC" w:rsidRPr="00F674EC">
        <w:rPr>
          <w:rFonts w:ascii="Times New Roman" w:hAnsi="Times New Roman" w:cs="Times New Roman"/>
          <w:sz w:val="24"/>
          <w:szCs w:val="24"/>
        </w:rPr>
        <w:t>.</w:t>
      </w:r>
      <w:r w:rsidR="00F674EC">
        <w:rPr>
          <w:rFonts w:ascii="Times New Roman" w:hAnsi="Times New Roman" w:cs="Times New Roman"/>
          <w:sz w:val="24"/>
          <w:szCs w:val="24"/>
        </w:rPr>
        <w:t xml:space="preserve"> </w:t>
      </w:r>
      <w:r w:rsidR="00F674EC" w:rsidRPr="00F674EC">
        <w:rPr>
          <w:rFonts w:ascii="Times New Roman" w:hAnsi="Times New Roman" w:cs="Times New Roman"/>
          <w:b/>
          <w:sz w:val="24"/>
          <w:szCs w:val="24"/>
        </w:rPr>
        <w:t>„Budowa dróg gminnych, publicznych ul. Łagodnej  i Zacisznej w  Leżajsku”</w:t>
      </w:r>
      <w:r w:rsidR="00F674EC" w:rsidRPr="00F674EC">
        <w:rPr>
          <w:rFonts w:ascii="Times New Roman" w:hAnsi="Times New Roman" w:cs="Times New Roman"/>
          <w:sz w:val="24"/>
          <w:szCs w:val="24"/>
        </w:rPr>
        <w:t xml:space="preserve"> </w:t>
      </w:r>
      <w:r w:rsidR="006C35ED" w:rsidRPr="00F674EC">
        <w:rPr>
          <w:rFonts w:ascii="Times New Roman" w:hAnsi="Times New Roman" w:cs="Times New Roman"/>
          <w:sz w:val="24"/>
          <w:szCs w:val="24"/>
        </w:rPr>
        <w:t>ogłoszonego w dniu 2019-11-15</w:t>
      </w:r>
      <w:r w:rsidRPr="00F674EC">
        <w:rPr>
          <w:rFonts w:ascii="Times New Roman" w:hAnsi="Times New Roman" w:cs="Times New Roman"/>
          <w:sz w:val="24"/>
          <w:szCs w:val="24"/>
        </w:rPr>
        <w:t>.</w:t>
      </w:r>
    </w:p>
    <w:p w:rsidR="005B67DE" w:rsidRPr="008B3574" w:rsidRDefault="005B67DE" w:rsidP="008B3574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A" w:rsidRPr="008B3574" w:rsidRDefault="005B67DE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5ED">
        <w:rPr>
          <w:rFonts w:ascii="Times New Roman" w:hAnsi="Times New Roman" w:cs="Times New Roman"/>
          <w:sz w:val="24"/>
          <w:szCs w:val="24"/>
        </w:rPr>
        <w:t>W związku z zapytaniami</w:t>
      </w:r>
      <w:r w:rsidR="00B86478" w:rsidRPr="008B3574">
        <w:rPr>
          <w:rFonts w:ascii="Times New Roman" w:hAnsi="Times New Roman" w:cs="Times New Roman"/>
          <w:sz w:val="24"/>
          <w:szCs w:val="24"/>
        </w:rPr>
        <w:t xml:space="preserve"> </w:t>
      </w:r>
      <w:r w:rsidR="00150FBD" w:rsidRPr="008B3574">
        <w:rPr>
          <w:rFonts w:ascii="Times New Roman" w:hAnsi="Times New Roman" w:cs="Times New Roman"/>
          <w:sz w:val="24"/>
          <w:szCs w:val="24"/>
        </w:rPr>
        <w:t>złożonym</w:t>
      </w:r>
      <w:r w:rsidR="006C35ED">
        <w:rPr>
          <w:rFonts w:ascii="Times New Roman" w:hAnsi="Times New Roman" w:cs="Times New Roman"/>
          <w:sz w:val="24"/>
          <w:szCs w:val="24"/>
        </w:rPr>
        <w:t>i przez Wykonawców</w:t>
      </w:r>
      <w:r w:rsidR="00150FBD" w:rsidRPr="008B3574">
        <w:rPr>
          <w:rFonts w:ascii="Times New Roman" w:hAnsi="Times New Roman" w:cs="Times New Roman"/>
          <w:sz w:val="24"/>
          <w:szCs w:val="24"/>
        </w:rPr>
        <w:t xml:space="preserve"> na podstawie art. 38 ust. 1 i 2 ustawy</w:t>
      </w:r>
      <w:r w:rsidR="008B3574" w:rsidRPr="008B3574">
        <w:rPr>
          <w:rFonts w:ascii="Times New Roman" w:hAnsi="Times New Roman" w:cs="Times New Roman"/>
          <w:sz w:val="24"/>
          <w:szCs w:val="24"/>
        </w:rPr>
        <w:t xml:space="preserve"> </w:t>
      </w:r>
      <w:r w:rsidR="00150FBD" w:rsidRPr="008B3574">
        <w:rPr>
          <w:rFonts w:ascii="Times New Roman" w:hAnsi="Times New Roman" w:cs="Times New Roman"/>
          <w:sz w:val="24"/>
          <w:szCs w:val="24"/>
        </w:rPr>
        <w:t>z dnia 29 stycznia 2004 r. – Pzp</w:t>
      </w:r>
      <w:r w:rsidR="006C35ED">
        <w:rPr>
          <w:rFonts w:ascii="Times New Roman" w:hAnsi="Times New Roman" w:cs="Times New Roman"/>
          <w:sz w:val="24"/>
          <w:szCs w:val="24"/>
        </w:rPr>
        <w:t xml:space="preserve"> (tj. Dz. U. z 2019  poz. 1843</w:t>
      </w:r>
      <w:r w:rsidR="008B3574" w:rsidRPr="008B3574">
        <w:rPr>
          <w:rFonts w:ascii="Times New Roman" w:hAnsi="Times New Roman" w:cs="Times New Roman"/>
          <w:sz w:val="24"/>
          <w:szCs w:val="24"/>
        </w:rPr>
        <w:t xml:space="preserve"> z poźn. zm.)</w:t>
      </w:r>
      <w:r w:rsidR="00150FBD" w:rsidRPr="008B3574">
        <w:rPr>
          <w:rFonts w:ascii="Times New Roman" w:hAnsi="Times New Roman" w:cs="Times New Roman"/>
          <w:sz w:val="24"/>
          <w:szCs w:val="24"/>
        </w:rPr>
        <w:t>, Za</w:t>
      </w:r>
      <w:r w:rsidR="00F56399">
        <w:rPr>
          <w:rFonts w:ascii="Times New Roman" w:hAnsi="Times New Roman" w:cs="Times New Roman"/>
          <w:sz w:val="24"/>
          <w:szCs w:val="24"/>
        </w:rPr>
        <w:t>mawiający wyjaśnia co następuje:</w:t>
      </w:r>
    </w:p>
    <w:p w:rsidR="00AA726D" w:rsidRPr="008B3574" w:rsidRDefault="00AA726D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6D" w:rsidRPr="008B3574" w:rsidRDefault="00AA726D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F56399">
        <w:rPr>
          <w:rFonts w:ascii="Times New Roman" w:hAnsi="Times New Roman" w:cs="Times New Roman"/>
          <w:b/>
          <w:sz w:val="24"/>
          <w:szCs w:val="24"/>
          <w:u w:val="single"/>
        </w:rPr>
        <w:t>nr 1:</w:t>
      </w:r>
    </w:p>
    <w:p w:rsidR="00A447BD" w:rsidRPr="008B3574" w:rsidRDefault="005D2C2C" w:rsidP="008B3574">
      <w:pPr>
        <w:pStyle w:val="Akapitzlist"/>
        <w:numPr>
          <w:ilvl w:val="0"/>
          <w:numId w:val="3"/>
        </w:numPr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SIWZ rozdział X pkt. 9 wnosimy o zmianę zapisu , tak by </w:t>
      </w:r>
      <w:r w:rsidR="005417E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dopuścił możliwość </w:t>
      </w:r>
      <w:r w:rsidR="005417E9">
        <w:rPr>
          <w:rFonts w:ascii="Times New Roman" w:hAnsi="Times New Roman" w:cs="Times New Roman"/>
          <w:sz w:val="24"/>
          <w:szCs w:val="24"/>
        </w:rPr>
        <w:t>złożenia</w:t>
      </w:r>
      <w:r>
        <w:rPr>
          <w:rFonts w:ascii="Times New Roman" w:hAnsi="Times New Roman" w:cs="Times New Roman"/>
          <w:sz w:val="24"/>
          <w:szCs w:val="24"/>
        </w:rPr>
        <w:t xml:space="preserve"> żądania zapłaty z gwarancji wraz z potwierdzeniem przez notariusza </w:t>
      </w:r>
      <w:r w:rsidR="005417E9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bank Beneficjenta iż podpisy na żądaniu </w:t>
      </w:r>
      <w:r w:rsidR="005417E9">
        <w:rPr>
          <w:rFonts w:ascii="Times New Roman" w:hAnsi="Times New Roman" w:cs="Times New Roman"/>
          <w:sz w:val="24"/>
          <w:szCs w:val="24"/>
        </w:rPr>
        <w:t xml:space="preserve">zapłaty z gwarancji, należą do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="005417E9">
        <w:rPr>
          <w:rFonts w:ascii="Times New Roman" w:hAnsi="Times New Roman" w:cs="Times New Roman"/>
          <w:sz w:val="24"/>
          <w:szCs w:val="24"/>
        </w:rPr>
        <w:t>uprawnionych</w:t>
      </w:r>
      <w:r>
        <w:rPr>
          <w:rFonts w:ascii="Times New Roman" w:hAnsi="Times New Roman" w:cs="Times New Roman"/>
          <w:sz w:val="24"/>
          <w:szCs w:val="24"/>
        </w:rPr>
        <w:t xml:space="preserve"> do składania </w:t>
      </w:r>
      <w:r w:rsidR="005417E9">
        <w:rPr>
          <w:rFonts w:ascii="Times New Roman" w:hAnsi="Times New Roman" w:cs="Times New Roman"/>
          <w:sz w:val="24"/>
          <w:szCs w:val="24"/>
        </w:rPr>
        <w:t>oświadczeń</w:t>
      </w:r>
      <w:r>
        <w:rPr>
          <w:rFonts w:ascii="Times New Roman" w:hAnsi="Times New Roman" w:cs="Times New Roman"/>
          <w:sz w:val="24"/>
          <w:szCs w:val="24"/>
        </w:rPr>
        <w:t xml:space="preserve"> woli</w:t>
      </w:r>
      <w:r w:rsidR="005417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zaciągania </w:t>
      </w:r>
      <w:r w:rsidR="005417E9">
        <w:rPr>
          <w:rFonts w:ascii="Times New Roman" w:hAnsi="Times New Roman" w:cs="Times New Roman"/>
          <w:sz w:val="24"/>
          <w:szCs w:val="24"/>
        </w:rPr>
        <w:t>zobowiązań</w:t>
      </w:r>
      <w:r>
        <w:rPr>
          <w:rFonts w:ascii="Times New Roman" w:hAnsi="Times New Roman" w:cs="Times New Roman"/>
          <w:sz w:val="24"/>
          <w:szCs w:val="24"/>
        </w:rPr>
        <w:t xml:space="preserve"> majątkowych, w </w:t>
      </w:r>
      <w:r w:rsidR="005417E9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Beneficjenta gwarancji. Powy</w:t>
      </w:r>
      <w:r w:rsidR="005417E9">
        <w:rPr>
          <w:rFonts w:ascii="Times New Roman" w:hAnsi="Times New Roman" w:cs="Times New Roman"/>
          <w:sz w:val="24"/>
          <w:szCs w:val="24"/>
        </w:rPr>
        <w:t>ższa formalność jest standardową praktyką</w:t>
      </w:r>
      <w:r>
        <w:rPr>
          <w:rFonts w:ascii="Times New Roman" w:hAnsi="Times New Roman" w:cs="Times New Roman"/>
          <w:sz w:val="24"/>
          <w:szCs w:val="24"/>
        </w:rPr>
        <w:t xml:space="preserve"> w gwarancjach ubezpieczeniowych i bankowych, </w:t>
      </w:r>
      <w:r w:rsidR="005417E9">
        <w:rPr>
          <w:rFonts w:ascii="Times New Roman" w:hAnsi="Times New Roman" w:cs="Times New Roman"/>
          <w:sz w:val="24"/>
          <w:szCs w:val="24"/>
        </w:rPr>
        <w:t>(ogłaszaną</w:t>
      </w:r>
      <w:r>
        <w:rPr>
          <w:rFonts w:ascii="Times New Roman" w:hAnsi="Times New Roman" w:cs="Times New Roman"/>
          <w:sz w:val="24"/>
          <w:szCs w:val="24"/>
        </w:rPr>
        <w:t xml:space="preserve"> przez wyroki KIO), mających na celu zapewnienie </w:t>
      </w:r>
      <w:r w:rsidR="005417E9">
        <w:rPr>
          <w:rFonts w:ascii="Times New Roman" w:hAnsi="Times New Roman" w:cs="Times New Roman"/>
          <w:sz w:val="24"/>
          <w:szCs w:val="24"/>
        </w:rPr>
        <w:t>bezpieczeństwa</w:t>
      </w:r>
      <w:r>
        <w:rPr>
          <w:rFonts w:ascii="Times New Roman" w:hAnsi="Times New Roman" w:cs="Times New Roman"/>
          <w:sz w:val="24"/>
          <w:szCs w:val="24"/>
        </w:rPr>
        <w:t xml:space="preserve"> wypłaty środków </w:t>
      </w:r>
      <w:r w:rsidR="005417E9">
        <w:rPr>
          <w:rFonts w:ascii="Times New Roman" w:hAnsi="Times New Roman" w:cs="Times New Roman"/>
          <w:sz w:val="24"/>
          <w:szCs w:val="24"/>
        </w:rPr>
        <w:t>pieniężnych</w:t>
      </w:r>
      <w:r>
        <w:rPr>
          <w:rFonts w:ascii="Times New Roman" w:hAnsi="Times New Roman" w:cs="Times New Roman"/>
          <w:sz w:val="24"/>
          <w:szCs w:val="24"/>
        </w:rPr>
        <w:t xml:space="preserve"> z gwarancji, jedynie podmiotowi do tego uprawionemu. W przypadku odmowy na taki formalny wymóg w gwarancji, prosimy o wyjaśnienie sposobu w jaki Beneficjent potwierdzi Gwarantowi, iż </w:t>
      </w:r>
      <w:r w:rsidR="005417E9">
        <w:rPr>
          <w:rFonts w:ascii="Times New Roman" w:hAnsi="Times New Roman" w:cs="Times New Roman"/>
          <w:sz w:val="24"/>
          <w:szCs w:val="24"/>
        </w:rPr>
        <w:t>podpisy</w:t>
      </w:r>
      <w:r>
        <w:rPr>
          <w:rFonts w:ascii="Times New Roman" w:hAnsi="Times New Roman" w:cs="Times New Roman"/>
          <w:sz w:val="24"/>
          <w:szCs w:val="24"/>
        </w:rPr>
        <w:t xml:space="preserve"> osób, które podpisały </w:t>
      </w:r>
      <w:r w:rsidR="005417E9">
        <w:rPr>
          <w:rFonts w:ascii="Times New Roman" w:hAnsi="Times New Roman" w:cs="Times New Roman"/>
          <w:sz w:val="24"/>
          <w:szCs w:val="24"/>
        </w:rPr>
        <w:t>żądanie</w:t>
      </w:r>
      <w:r>
        <w:rPr>
          <w:rFonts w:ascii="Times New Roman" w:hAnsi="Times New Roman" w:cs="Times New Roman"/>
          <w:sz w:val="24"/>
          <w:szCs w:val="24"/>
        </w:rPr>
        <w:t xml:space="preserve"> zapłaty z gwarancji, są autentyczne i </w:t>
      </w:r>
      <w:r w:rsidR="005417E9">
        <w:rPr>
          <w:rFonts w:ascii="Times New Roman" w:hAnsi="Times New Roman" w:cs="Times New Roman"/>
          <w:sz w:val="24"/>
          <w:szCs w:val="24"/>
        </w:rPr>
        <w:t>należą</w:t>
      </w:r>
      <w:r>
        <w:rPr>
          <w:rFonts w:ascii="Times New Roman" w:hAnsi="Times New Roman" w:cs="Times New Roman"/>
          <w:sz w:val="24"/>
          <w:szCs w:val="24"/>
        </w:rPr>
        <w:t xml:space="preserve"> do osób uprawionych do działania w imieniu każdego z Beneficjentów gwarancji. Obecny zapis w SIWZ stwarza ryzyko nadużyć osób trzecich z uwagi na fakt, iż dane dot. gwarancji </w:t>
      </w:r>
      <w:r w:rsidR="005417E9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publicznie dostępne, a </w:t>
      </w:r>
      <w:r w:rsidR="005417E9">
        <w:rPr>
          <w:rFonts w:ascii="Times New Roman" w:hAnsi="Times New Roman" w:cs="Times New Roman"/>
          <w:sz w:val="24"/>
          <w:szCs w:val="24"/>
        </w:rPr>
        <w:t>więc</w:t>
      </w:r>
      <w:r>
        <w:rPr>
          <w:rFonts w:ascii="Times New Roman" w:hAnsi="Times New Roman" w:cs="Times New Roman"/>
          <w:sz w:val="24"/>
          <w:szCs w:val="24"/>
        </w:rPr>
        <w:t xml:space="preserve"> jest niekorzystny nie tylko dla </w:t>
      </w:r>
      <w:r w:rsidR="005417E9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, ale r</w:t>
      </w:r>
      <w:r w:rsidR="005417E9">
        <w:rPr>
          <w:rFonts w:ascii="Times New Roman" w:hAnsi="Times New Roman" w:cs="Times New Roman"/>
          <w:sz w:val="24"/>
          <w:szCs w:val="24"/>
        </w:rPr>
        <w:t>ównież dla Wykonawcy i Gwaranta.</w:t>
      </w:r>
    </w:p>
    <w:p w:rsidR="003E6CC9" w:rsidRDefault="005417E9" w:rsidP="008B357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</w:t>
      </w:r>
      <w:r w:rsidR="00F563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17E9" w:rsidRPr="00705464" w:rsidRDefault="00705464" w:rsidP="008B357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14B17">
        <w:rPr>
          <w:rFonts w:ascii="Times New Roman" w:hAnsi="Times New Roman" w:cs="Times New Roman"/>
          <w:sz w:val="24"/>
          <w:szCs w:val="24"/>
          <w:u w:val="single"/>
        </w:rPr>
        <w:t>Zamawiający dopuszcza</w:t>
      </w:r>
      <w:r w:rsidRPr="0070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możliwość złożenia żądania zapłaty z gwarancji wraz z potwierdzeniem przez notariusza lub bank Beneficjenta lub adwokata lub radcę prawnego</w:t>
      </w:r>
      <w:r w:rsidR="006252B9">
        <w:rPr>
          <w:rFonts w:ascii="Times New Roman" w:hAnsi="Times New Roman" w:cs="Times New Roman"/>
          <w:sz w:val="24"/>
          <w:szCs w:val="24"/>
        </w:rPr>
        <w:t>,</w:t>
      </w:r>
      <w:r w:rsidR="00B14B17">
        <w:rPr>
          <w:rFonts w:ascii="Times New Roman" w:hAnsi="Times New Roman" w:cs="Times New Roman"/>
          <w:sz w:val="24"/>
          <w:szCs w:val="24"/>
        </w:rPr>
        <w:t xml:space="preserve"> iż podpisy na żądaniu zapłaty z gwarancji, należą do osób uprawnionych do składania oświadczeń woli/zaciągania zobowiązań majątkowych  w imieniu Beneficjenta gwarancji.</w:t>
      </w:r>
    </w:p>
    <w:p w:rsidR="00705464" w:rsidRDefault="00705464" w:rsidP="008B357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C2C" w:rsidRPr="005417E9" w:rsidRDefault="005417E9" w:rsidP="00B14B17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2: </w:t>
      </w:r>
      <w:r w:rsidR="005D2C2C" w:rsidRPr="005417E9">
        <w:rPr>
          <w:rFonts w:ascii="Times New Roman" w:hAnsi="Times New Roman" w:cs="Times New Roman"/>
          <w:sz w:val="24"/>
          <w:szCs w:val="24"/>
        </w:rPr>
        <w:t>Wg poz. 8 przedmiaru robót podłoża betonowe o grubości 10 cm są z betonu B-15, natomiast na rysunku i w SST str. 34 pkt 5.3 podaje beton B-7,5 (chudy beton). Jaki beton należy zastosować?</w:t>
      </w:r>
    </w:p>
    <w:p w:rsidR="005D2C2C" w:rsidRPr="000768F2" w:rsidRDefault="005417E9" w:rsidP="00B14B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dpowiedź:</w:t>
      </w:r>
      <w:r w:rsidR="005D2C2C" w:rsidRPr="000768F2">
        <w:rPr>
          <w:rFonts w:ascii="Times New Roman" w:hAnsi="Times New Roman" w:cs="Times New Roman"/>
          <w:sz w:val="24"/>
          <w:szCs w:val="24"/>
        </w:rPr>
        <w:t xml:space="preserve"> Należy zastosować podłoża betonowe o grubości 10 cm </w:t>
      </w:r>
      <w:r w:rsidR="005D2C2C">
        <w:rPr>
          <w:rFonts w:ascii="Times New Roman" w:hAnsi="Times New Roman" w:cs="Times New Roman"/>
          <w:sz w:val="24"/>
          <w:szCs w:val="24"/>
        </w:rPr>
        <w:t xml:space="preserve">z </w:t>
      </w:r>
      <w:r w:rsidR="005D2C2C" w:rsidRPr="000768F2">
        <w:rPr>
          <w:rFonts w:ascii="Times New Roman" w:hAnsi="Times New Roman" w:cs="Times New Roman"/>
          <w:sz w:val="24"/>
          <w:szCs w:val="24"/>
        </w:rPr>
        <w:t>beton</w:t>
      </w:r>
      <w:r w:rsidR="005D2C2C">
        <w:rPr>
          <w:rFonts w:ascii="Times New Roman" w:hAnsi="Times New Roman" w:cs="Times New Roman"/>
          <w:sz w:val="24"/>
          <w:szCs w:val="24"/>
        </w:rPr>
        <w:t>u</w:t>
      </w:r>
      <w:r w:rsidR="005D2C2C" w:rsidRPr="000768F2">
        <w:rPr>
          <w:rFonts w:ascii="Times New Roman" w:hAnsi="Times New Roman" w:cs="Times New Roman"/>
          <w:sz w:val="24"/>
          <w:szCs w:val="24"/>
        </w:rPr>
        <w:t xml:space="preserve"> B-15 zgodnie z opisem w formularzu cenowym</w:t>
      </w:r>
      <w:r w:rsidR="005D2C2C">
        <w:rPr>
          <w:rFonts w:ascii="Times New Roman" w:hAnsi="Times New Roman" w:cs="Times New Roman"/>
          <w:sz w:val="24"/>
          <w:szCs w:val="24"/>
        </w:rPr>
        <w:t>.</w:t>
      </w:r>
    </w:p>
    <w:p w:rsidR="005D2C2C" w:rsidRPr="005417E9" w:rsidRDefault="005D2C2C" w:rsidP="005417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2C" w:rsidRPr="005417E9" w:rsidRDefault="005417E9" w:rsidP="0054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B14B17">
        <w:rPr>
          <w:rFonts w:ascii="Times New Roman" w:hAnsi="Times New Roman" w:cs="Times New Roman"/>
          <w:b/>
          <w:sz w:val="24"/>
          <w:szCs w:val="24"/>
          <w:u w:val="single"/>
        </w:rPr>
        <w:t>nr 3</w:t>
      </w: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2C2C" w:rsidRPr="005417E9">
        <w:rPr>
          <w:rFonts w:ascii="Times New Roman" w:hAnsi="Times New Roman" w:cs="Times New Roman"/>
          <w:sz w:val="24"/>
          <w:szCs w:val="24"/>
        </w:rPr>
        <w:t xml:space="preserve"> Prosimy o wyjaśnienie rozbieżności: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-</w:t>
      </w:r>
      <w:r w:rsidRPr="005417E9">
        <w:rPr>
          <w:rFonts w:ascii="Times New Roman" w:hAnsi="Times New Roman" w:cs="Times New Roman"/>
          <w:sz w:val="24"/>
          <w:szCs w:val="24"/>
        </w:rPr>
        <w:t xml:space="preserve"> w przedmiarze robót poz. 10 – Studnie rewizyjne z kręgów betonowych o śr. 1000 mm właz D400 śr. O 600 mm w gotowym wykopie o głębokości 3 m  - analogia  - studnia typu F – zakończona stożkiem,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sz w:val="24"/>
          <w:szCs w:val="24"/>
        </w:rPr>
        <w:t>- na sytuacji – studnie o śr. 1000 mm,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sz w:val="24"/>
          <w:szCs w:val="24"/>
        </w:rPr>
        <w:t>- SST podaje studnie o średnicach fi 1200 mm,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sz w:val="24"/>
          <w:szCs w:val="24"/>
        </w:rPr>
        <w:t xml:space="preserve">- w opisie są rury HDPE SN 8 fi 1000 str. 5 i na tej samej stronie HDPE fi 315. 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sz w:val="24"/>
          <w:szCs w:val="24"/>
        </w:rPr>
        <w:t>Jakie studnie należy uwzględnić do wyceny?</w:t>
      </w:r>
    </w:p>
    <w:p w:rsidR="005D2C2C" w:rsidRPr="005417E9" w:rsidRDefault="005D2C2C" w:rsidP="005417E9">
      <w:pPr>
        <w:pStyle w:val="Akapitzlist"/>
        <w:spacing w:before="1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5417E9">
        <w:rPr>
          <w:rFonts w:ascii="Times New Roman" w:hAnsi="Times New Roman" w:cs="Times New Roman"/>
          <w:sz w:val="24"/>
          <w:szCs w:val="24"/>
        </w:rPr>
        <w:t>Należy zastosować</w:t>
      </w:r>
      <w:r w:rsidRPr="00541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7E9">
        <w:rPr>
          <w:rFonts w:ascii="Times New Roman" w:hAnsi="Times New Roman" w:cs="Times New Roman"/>
          <w:sz w:val="24"/>
          <w:szCs w:val="24"/>
        </w:rPr>
        <w:t>studnie rewizyjne z kręgów betonowych o śr. 1000 mm właz D 400 śr. o 600,  studnia typu F zakończona stożkiem, zgodnie z poz. 10 formularza cenowego.</w:t>
      </w:r>
    </w:p>
    <w:p w:rsidR="005D2C2C" w:rsidRPr="005417E9" w:rsidRDefault="005417E9" w:rsidP="0054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Pytanie </w:t>
      </w:r>
      <w:r w:rsidR="00B14B17">
        <w:rPr>
          <w:rFonts w:ascii="Times New Roman" w:hAnsi="Times New Roman" w:cs="Times New Roman"/>
          <w:b/>
          <w:sz w:val="24"/>
          <w:szCs w:val="24"/>
          <w:u w:val="single"/>
        </w:rPr>
        <w:t>nr 4</w:t>
      </w: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17E9">
        <w:rPr>
          <w:rFonts w:ascii="Times New Roman" w:hAnsi="Times New Roman" w:cs="Times New Roman"/>
          <w:sz w:val="24"/>
          <w:szCs w:val="24"/>
        </w:rPr>
        <w:t xml:space="preserve"> </w:t>
      </w:r>
      <w:r w:rsidR="005D2C2C" w:rsidRPr="005417E9">
        <w:rPr>
          <w:rFonts w:ascii="Times New Roman" w:hAnsi="Times New Roman" w:cs="Times New Roman"/>
          <w:sz w:val="24"/>
          <w:szCs w:val="24"/>
        </w:rPr>
        <w:t>Czy Zamawiający dopuszcza zmianę kostki brukowej typu behaton na holland?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5417E9">
        <w:rPr>
          <w:rFonts w:ascii="Times New Roman" w:hAnsi="Times New Roman" w:cs="Times New Roman"/>
          <w:sz w:val="24"/>
          <w:szCs w:val="24"/>
        </w:rPr>
        <w:t>Zamawiający nie dopuszcza innego typu  kostki niż behaton.</w:t>
      </w:r>
    </w:p>
    <w:p w:rsidR="005D2C2C" w:rsidRPr="005417E9" w:rsidRDefault="005D2C2C" w:rsidP="005417E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2C" w:rsidRPr="005417E9" w:rsidRDefault="005417E9" w:rsidP="0054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B14B17">
        <w:rPr>
          <w:rFonts w:ascii="Times New Roman" w:hAnsi="Times New Roman" w:cs="Times New Roman"/>
          <w:b/>
          <w:sz w:val="24"/>
          <w:szCs w:val="24"/>
          <w:u w:val="single"/>
        </w:rPr>
        <w:t>nr 5</w:t>
      </w: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17E9">
        <w:rPr>
          <w:rFonts w:ascii="Times New Roman" w:hAnsi="Times New Roman" w:cs="Times New Roman"/>
          <w:sz w:val="24"/>
          <w:szCs w:val="24"/>
        </w:rPr>
        <w:t xml:space="preserve"> </w:t>
      </w:r>
      <w:r w:rsidR="005D2C2C" w:rsidRPr="005417E9">
        <w:rPr>
          <w:rFonts w:ascii="Times New Roman" w:hAnsi="Times New Roman" w:cs="Times New Roman"/>
          <w:sz w:val="24"/>
          <w:szCs w:val="24"/>
        </w:rPr>
        <w:t>Prosimy o podanie koloru i typu kostki (dot. poz. 37 przedmiaru robót).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5417E9">
        <w:rPr>
          <w:rFonts w:ascii="Times New Roman" w:hAnsi="Times New Roman" w:cs="Times New Roman"/>
          <w:sz w:val="24"/>
          <w:szCs w:val="24"/>
        </w:rPr>
        <w:t>Należy zastosować kostkę kolor grafit dla pozycji 35 i 37 formularza cenowego.</w:t>
      </w:r>
    </w:p>
    <w:p w:rsidR="005D2C2C" w:rsidRPr="005417E9" w:rsidRDefault="005D2C2C" w:rsidP="005417E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2C" w:rsidRPr="005417E9" w:rsidRDefault="005417E9" w:rsidP="0054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B14B17">
        <w:rPr>
          <w:rFonts w:ascii="Times New Roman" w:hAnsi="Times New Roman" w:cs="Times New Roman"/>
          <w:b/>
          <w:sz w:val="24"/>
          <w:szCs w:val="24"/>
          <w:u w:val="single"/>
        </w:rPr>
        <w:t>nr 6</w:t>
      </w:r>
      <w:r w:rsidRPr="00541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17E9">
        <w:rPr>
          <w:rFonts w:ascii="Times New Roman" w:hAnsi="Times New Roman" w:cs="Times New Roman"/>
          <w:sz w:val="24"/>
          <w:szCs w:val="24"/>
        </w:rPr>
        <w:t xml:space="preserve"> </w:t>
      </w:r>
      <w:r w:rsidR="005D2C2C" w:rsidRPr="005417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2C2C" w:rsidRPr="005417E9">
        <w:rPr>
          <w:rFonts w:ascii="Times New Roman" w:hAnsi="Times New Roman" w:cs="Times New Roman"/>
          <w:sz w:val="24"/>
          <w:szCs w:val="24"/>
        </w:rPr>
        <w:t>Prosimy o uzupełnienie dokumentacji o projekt stałej organizacji ruchu.</w:t>
      </w:r>
    </w:p>
    <w:p w:rsidR="005D2C2C" w:rsidRPr="005417E9" w:rsidRDefault="005D2C2C" w:rsidP="005417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8E09B8" w:rsidRPr="008E09B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E09B8">
        <w:rPr>
          <w:rFonts w:ascii="Times New Roman" w:hAnsi="Times New Roman" w:cs="Times New Roman"/>
          <w:sz w:val="24"/>
          <w:szCs w:val="24"/>
        </w:rPr>
        <w:t>uzupełnia</w:t>
      </w:r>
      <w:r w:rsidRPr="005417E9">
        <w:rPr>
          <w:rFonts w:ascii="Times New Roman" w:hAnsi="Times New Roman" w:cs="Times New Roman"/>
          <w:sz w:val="24"/>
          <w:szCs w:val="24"/>
        </w:rPr>
        <w:t xml:space="preserve"> dokumentację o projekt stałej organizacji ruchu.  Kolorem zielonym skreślono oznakowanie pionowe i poziome, które nie jest objęte zakresem postępowania. </w:t>
      </w:r>
    </w:p>
    <w:p w:rsidR="008B3574" w:rsidRPr="005417E9" w:rsidRDefault="008B3574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50FBD" w:rsidRPr="005417E9" w:rsidRDefault="00ED7D6A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Zamawiający informuje, że powyżej wymienione wyjaśnienia i odpowiedzi stają się integralną częścią SIWZ i są wiążące przy składaniu ofert.</w:t>
      </w:r>
    </w:p>
    <w:p w:rsidR="003E6CC9" w:rsidRPr="005417E9" w:rsidRDefault="00150FBD" w:rsidP="008B3574">
      <w:pPr>
        <w:spacing w:after="0" w:line="240" w:lineRule="auto"/>
        <w:ind w:left="4678" w:right="-142"/>
        <w:rPr>
          <w:rFonts w:ascii="Times New Roman" w:hAnsi="Times New Roman" w:cs="Times New Roman"/>
          <w:b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86478" w:rsidRPr="005417E9" w:rsidRDefault="003E6CC9" w:rsidP="008B3574">
      <w:pPr>
        <w:spacing w:after="0" w:line="240" w:lineRule="auto"/>
        <w:ind w:left="4678" w:right="-142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6478" w:rsidRPr="008B3574" w:rsidRDefault="00B86478" w:rsidP="00B8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68" w:rsidRPr="008B3574" w:rsidRDefault="00B86478" w:rsidP="00B8647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3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74">
        <w:rPr>
          <w:rFonts w:ascii="Times New Roman" w:hAnsi="Times New Roman" w:cs="Times New Roman"/>
          <w:sz w:val="24"/>
          <w:szCs w:val="24"/>
        </w:rPr>
        <w:t xml:space="preserve">  </w:t>
      </w:r>
      <w:r w:rsidR="00150FBD" w:rsidRPr="008B3574">
        <w:rPr>
          <w:rFonts w:ascii="Times New Roman" w:hAnsi="Times New Roman" w:cs="Times New Roman"/>
          <w:sz w:val="24"/>
          <w:szCs w:val="24"/>
        </w:rPr>
        <w:t xml:space="preserve"> </w:t>
      </w:r>
      <w:r w:rsidR="00FE43CC">
        <w:rPr>
          <w:rFonts w:ascii="Times New Roman" w:hAnsi="Times New Roman" w:cs="Times New Roman"/>
          <w:sz w:val="24"/>
          <w:szCs w:val="24"/>
        </w:rPr>
        <w:t>BURMISTRZ LEZAJSKA</w:t>
      </w:r>
    </w:p>
    <w:p w:rsidR="00632D68" w:rsidRPr="008B3574" w:rsidRDefault="00F56399" w:rsidP="00B8647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3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68" w:rsidRPr="008B3574" w:rsidRDefault="00632D68" w:rsidP="00B8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B8" w:rsidRDefault="00F56399" w:rsidP="00B8647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F56399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43C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563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(pieczęć i podpis</w:t>
      </w:r>
      <w:r w:rsidR="00632D68" w:rsidRPr="00F56399">
        <w:rPr>
          <w:rFonts w:ascii="Times New Roman" w:hAnsi="Times New Roman" w:cs="Times New Roman"/>
          <w:sz w:val="20"/>
          <w:szCs w:val="20"/>
        </w:rPr>
        <w:t>)</w:t>
      </w:r>
    </w:p>
    <w:p w:rsidR="008E09B8" w:rsidRPr="008E09B8" w:rsidRDefault="008E09B8" w:rsidP="008E09B8">
      <w:pPr>
        <w:rPr>
          <w:rFonts w:ascii="Times New Roman" w:hAnsi="Times New Roman" w:cs="Times New Roman"/>
          <w:sz w:val="20"/>
          <w:szCs w:val="20"/>
        </w:rPr>
      </w:pPr>
    </w:p>
    <w:p w:rsidR="008E09B8" w:rsidRPr="008E09B8" w:rsidRDefault="008E09B8" w:rsidP="008E09B8">
      <w:pPr>
        <w:rPr>
          <w:rFonts w:ascii="Times New Roman" w:hAnsi="Times New Roman" w:cs="Times New Roman"/>
          <w:sz w:val="20"/>
          <w:szCs w:val="20"/>
        </w:rPr>
      </w:pPr>
    </w:p>
    <w:p w:rsidR="008E09B8" w:rsidRDefault="008E09B8" w:rsidP="008E09B8">
      <w:pPr>
        <w:rPr>
          <w:rFonts w:ascii="Times New Roman" w:hAnsi="Times New Roman" w:cs="Times New Roman"/>
          <w:sz w:val="20"/>
          <w:szCs w:val="20"/>
        </w:rPr>
      </w:pPr>
    </w:p>
    <w:p w:rsidR="00632D68" w:rsidRPr="008E09B8" w:rsidRDefault="008E09B8" w:rsidP="008E09B8">
      <w:p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32D68" w:rsidRPr="008E09B8" w:rsidSect="008B3574">
      <w:footerReference w:type="default" r:id="rId8"/>
      <w:pgSz w:w="11906" w:h="16838"/>
      <w:pgMar w:top="851" w:right="1274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42" w:rsidRDefault="00943B42" w:rsidP="00ED7D6A">
      <w:pPr>
        <w:spacing w:after="0" w:line="240" w:lineRule="auto"/>
      </w:pPr>
      <w:r>
        <w:separator/>
      </w:r>
    </w:p>
  </w:endnote>
  <w:endnote w:type="continuationSeparator" w:id="0">
    <w:p w:rsidR="00943B42" w:rsidRDefault="00943B42" w:rsidP="00E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6A" w:rsidRDefault="00ED7D6A">
    <w:pPr>
      <w:pStyle w:val="Stopka"/>
      <w:pBdr>
        <w:bottom w:val="single" w:sz="6" w:space="1" w:color="auto"/>
      </w:pBdr>
      <w:jc w:val="center"/>
      <w:rPr>
        <w:i/>
        <w:sz w:val="18"/>
        <w:szCs w:val="18"/>
      </w:rPr>
    </w:pPr>
  </w:p>
  <w:p w:rsidR="00ED7D6A" w:rsidRPr="00ED7D6A" w:rsidRDefault="00F56399">
    <w:pPr>
      <w:pStyle w:val="Stopka"/>
      <w:jc w:val="center"/>
      <w:rPr>
        <w:i/>
        <w:sz w:val="18"/>
        <w:szCs w:val="18"/>
      </w:rPr>
    </w:pPr>
    <w:r>
      <w:rPr>
        <w:sz w:val="18"/>
        <w:szCs w:val="18"/>
      </w:rPr>
      <w:t>Odpowiedź</w:t>
    </w:r>
    <w:r w:rsidRPr="00F56399">
      <w:rPr>
        <w:sz w:val="18"/>
        <w:szCs w:val="18"/>
      </w:rPr>
      <w:t xml:space="preserve"> </w:t>
    </w:r>
    <w:r w:rsidR="00B14B17">
      <w:rPr>
        <w:sz w:val="18"/>
        <w:szCs w:val="18"/>
      </w:rPr>
      <w:t>na zapytania wykonawców</w:t>
    </w:r>
    <w:r w:rsidRPr="00F56399">
      <w:rPr>
        <w:sz w:val="18"/>
        <w:szCs w:val="18"/>
      </w:rPr>
      <w:t xml:space="preserve"> numer 1</w:t>
    </w:r>
    <w:r w:rsidR="00ED7D6A">
      <w:rPr>
        <w:i/>
        <w:sz w:val="18"/>
        <w:szCs w:val="18"/>
      </w:rPr>
      <w:tab/>
    </w:r>
    <w:r w:rsidR="00ED7D6A">
      <w:rPr>
        <w:i/>
        <w:sz w:val="18"/>
        <w:szCs w:val="18"/>
      </w:rPr>
      <w:tab/>
    </w:r>
    <w:r w:rsidR="00ED7D6A" w:rsidRPr="00ED7D6A">
      <w:rPr>
        <w:i/>
        <w:sz w:val="18"/>
        <w:szCs w:val="18"/>
      </w:rPr>
      <w:t xml:space="preserve">Strona </w:t>
    </w:r>
    <w:r w:rsidR="00ED7D6A" w:rsidRPr="00ED7D6A">
      <w:rPr>
        <w:i/>
        <w:sz w:val="18"/>
        <w:szCs w:val="18"/>
      </w:rPr>
      <w:fldChar w:fldCharType="begin"/>
    </w:r>
    <w:r w:rsidR="00ED7D6A" w:rsidRPr="00ED7D6A">
      <w:rPr>
        <w:i/>
        <w:sz w:val="18"/>
        <w:szCs w:val="18"/>
      </w:rPr>
      <w:instrText>PAGE  \* Arabic  \* MERGEFORMAT</w:instrText>
    </w:r>
    <w:r w:rsidR="00ED7D6A" w:rsidRPr="00ED7D6A">
      <w:rPr>
        <w:i/>
        <w:sz w:val="18"/>
        <w:szCs w:val="18"/>
      </w:rPr>
      <w:fldChar w:fldCharType="separate"/>
    </w:r>
    <w:r w:rsidR="00943B42">
      <w:rPr>
        <w:i/>
        <w:noProof/>
        <w:sz w:val="18"/>
        <w:szCs w:val="18"/>
      </w:rPr>
      <w:t>1</w:t>
    </w:r>
    <w:r w:rsidR="00ED7D6A" w:rsidRPr="00ED7D6A">
      <w:rPr>
        <w:i/>
        <w:sz w:val="18"/>
        <w:szCs w:val="18"/>
      </w:rPr>
      <w:fldChar w:fldCharType="end"/>
    </w:r>
    <w:r w:rsidR="00ED7D6A" w:rsidRPr="00ED7D6A">
      <w:rPr>
        <w:i/>
        <w:sz w:val="18"/>
        <w:szCs w:val="18"/>
      </w:rPr>
      <w:t xml:space="preserve"> z </w:t>
    </w:r>
    <w:r w:rsidR="00ED7D6A" w:rsidRPr="00ED7D6A">
      <w:rPr>
        <w:i/>
        <w:sz w:val="18"/>
        <w:szCs w:val="18"/>
      </w:rPr>
      <w:fldChar w:fldCharType="begin"/>
    </w:r>
    <w:r w:rsidR="00ED7D6A" w:rsidRPr="00ED7D6A">
      <w:rPr>
        <w:i/>
        <w:sz w:val="18"/>
        <w:szCs w:val="18"/>
      </w:rPr>
      <w:instrText>NUMPAGES \ * arabskie \ * MERGEFORMAT</w:instrText>
    </w:r>
    <w:r w:rsidR="00ED7D6A" w:rsidRPr="00ED7D6A">
      <w:rPr>
        <w:i/>
        <w:sz w:val="18"/>
        <w:szCs w:val="18"/>
      </w:rPr>
      <w:fldChar w:fldCharType="separate"/>
    </w:r>
    <w:r w:rsidR="00943B42">
      <w:rPr>
        <w:i/>
        <w:noProof/>
        <w:sz w:val="18"/>
        <w:szCs w:val="18"/>
      </w:rPr>
      <w:t>1</w:t>
    </w:r>
    <w:r w:rsidR="00ED7D6A" w:rsidRPr="00ED7D6A">
      <w:rPr>
        <w:i/>
        <w:sz w:val="18"/>
        <w:szCs w:val="18"/>
      </w:rPr>
      <w:fldChar w:fldCharType="end"/>
    </w:r>
  </w:p>
  <w:p w:rsidR="00ED7D6A" w:rsidRDefault="00ED7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42" w:rsidRDefault="00943B42" w:rsidP="00ED7D6A">
      <w:pPr>
        <w:spacing w:after="0" w:line="240" w:lineRule="auto"/>
      </w:pPr>
      <w:r>
        <w:separator/>
      </w:r>
    </w:p>
  </w:footnote>
  <w:footnote w:type="continuationSeparator" w:id="0">
    <w:p w:rsidR="00943B42" w:rsidRDefault="00943B42" w:rsidP="00ED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D87"/>
    <w:multiLevelType w:val="hybridMultilevel"/>
    <w:tmpl w:val="AA5AB596"/>
    <w:lvl w:ilvl="0" w:tplc="EE26E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7DB"/>
    <w:multiLevelType w:val="hybridMultilevel"/>
    <w:tmpl w:val="22E2C288"/>
    <w:lvl w:ilvl="0" w:tplc="69729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B5354D"/>
    <w:multiLevelType w:val="hybridMultilevel"/>
    <w:tmpl w:val="37AC11D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4A02407"/>
    <w:multiLevelType w:val="hybridMultilevel"/>
    <w:tmpl w:val="9B20C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209E3"/>
    <w:multiLevelType w:val="hybridMultilevel"/>
    <w:tmpl w:val="2658835A"/>
    <w:lvl w:ilvl="0" w:tplc="1736C1EC">
      <w:start w:val="1"/>
      <w:numFmt w:val="decimal"/>
      <w:lvlText w:val="%1."/>
      <w:lvlJc w:val="left"/>
      <w:pPr>
        <w:ind w:left="930" w:hanging="57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1313"/>
    <w:multiLevelType w:val="hybridMultilevel"/>
    <w:tmpl w:val="13981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D"/>
    <w:rsid w:val="00005EF3"/>
    <w:rsid w:val="00010090"/>
    <w:rsid w:val="000C6F02"/>
    <w:rsid w:val="000F3604"/>
    <w:rsid w:val="00150FBD"/>
    <w:rsid w:val="00164195"/>
    <w:rsid w:val="001A72B1"/>
    <w:rsid w:val="001B5D03"/>
    <w:rsid w:val="001C0890"/>
    <w:rsid w:val="002523E1"/>
    <w:rsid w:val="002B051A"/>
    <w:rsid w:val="002E52EB"/>
    <w:rsid w:val="00307824"/>
    <w:rsid w:val="00324B23"/>
    <w:rsid w:val="003B3C60"/>
    <w:rsid w:val="003E6CC9"/>
    <w:rsid w:val="003F09E3"/>
    <w:rsid w:val="00477E51"/>
    <w:rsid w:val="005417E9"/>
    <w:rsid w:val="00591882"/>
    <w:rsid w:val="005B67DE"/>
    <w:rsid w:val="005D2C2C"/>
    <w:rsid w:val="005D3F2F"/>
    <w:rsid w:val="005E57BC"/>
    <w:rsid w:val="006252B9"/>
    <w:rsid w:val="00632D68"/>
    <w:rsid w:val="00692AD8"/>
    <w:rsid w:val="006A08D1"/>
    <w:rsid w:val="006A24BF"/>
    <w:rsid w:val="006B3432"/>
    <w:rsid w:val="006C35ED"/>
    <w:rsid w:val="006C75D2"/>
    <w:rsid w:val="00705464"/>
    <w:rsid w:val="0074360D"/>
    <w:rsid w:val="00860F4B"/>
    <w:rsid w:val="00882E99"/>
    <w:rsid w:val="008861AD"/>
    <w:rsid w:val="008A06CC"/>
    <w:rsid w:val="008B3574"/>
    <w:rsid w:val="008D1565"/>
    <w:rsid w:val="008D5683"/>
    <w:rsid w:val="008E09B8"/>
    <w:rsid w:val="008F5E06"/>
    <w:rsid w:val="00926AE8"/>
    <w:rsid w:val="00943B42"/>
    <w:rsid w:val="00982031"/>
    <w:rsid w:val="009B44E4"/>
    <w:rsid w:val="00A24B8E"/>
    <w:rsid w:val="00A447BD"/>
    <w:rsid w:val="00A86E8E"/>
    <w:rsid w:val="00AA726D"/>
    <w:rsid w:val="00AC51E5"/>
    <w:rsid w:val="00B14B17"/>
    <w:rsid w:val="00B57184"/>
    <w:rsid w:val="00B65BE1"/>
    <w:rsid w:val="00B86478"/>
    <w:rsid w:val="00BB5A95"/>
    <w:rsid w:val="00BD14CA"/>
    <w:rsid w:val="00C42BCA"/>
    <w:rsid w:val="00C519CB"/>
    <w:rsid w:val="00CD63C5"/>
    <w:rsid w:val="00DA70E9"/>
    <w:rsid w:val="00DD68E4"/>
    <w:rsid w:val="00DE2BCE"/>
    <w:rsid w:val="00E2493E"/>
    <w:rsid w:val="00EA0FFE"/>
    <w:rsid w:val="00EC2D73"/>
    <w:rsid w:val="00ED7D6A"/>
    <w:rsid w:val="00EF4726"/>
    <w:rsid w:val="00F31B31"/>
    <w:rsid w:val="00F355EA"/>
    <w:rsid w:val="00F56399"/>
    <w:rsid w:val="00F674EC"/>
    <w:rsid w:val="00F71B39"/>
    <w:rsid w:val="00FA3A0C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4BD6-4050-439A-88CE-24399E5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47BD"/>
    <w:pPr>
      <w:spacing w:before="100" w:beforeAutospacing="1" w:after="100" w:afterAutospacing="1" w:line="240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7BD"/>
    <w:rPr>
      <w:rFonts w:ascii="Calibri" w:eastAsia="Calibri" w:hAnsi="Calibri" w:cs="Calibri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44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6A"/>
  </w:style>
  <w:style w:type="paragraph" w:styleId="Stopka">
    <w:name w:val="footer"/>
    <w:basedOn w:val="Normalny"/>
    <w:link w:val="StopkaZnak"/>
    <w:uiPriority w:val="99"/>
    <w:unhideWhenUsed/>
    <w:rsid w:val="00ED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2019-11-26T12:57:00Z</cp:lastPrinted>
  <dcterms:created xsi:type="dcterms:W3CDTF">2019-11-26T11:13:00Z</dcterms:created>
  <dcterms:modified xsi:type="dcterms:W3CDTF">2019-11-26T14:20:00Z</dcterms:modified>
</cp:coreProperties>
</file>