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FEA" w14:textId="2EBBC966" w:rsidR="005046D3" w:rsidRDefault="00375304" w:rsidP="00375304">
      <w:pPr>
        <w:ind w:firstLine="6096"/>
      </w:pPr>
      <w:r>
        <w:t>Kuślin, dnia 5 marca 2025 roku</w:t>
      </w:r>
    </w:p>
    <w:p w14:paraId="779BDDD4" w14:textId="5DEC29FD" w:rsidR="00375304" w:rsidRDefault="00375304">
      <w:r>
        <w:t>IDGO.6220.1.2025</w:t>
      </w:r>
    </w:p>
    <w:p w14:paraId="7F95FB46" w14:textId="77777777" w:rsidR="00375304" w:rsidRDefault="00375304"/>
    <w:p w14:paraId="49FAC223" w14:textId="77777777" w:rsidR="00375304" w:rsidRDefault="00375304"/>
    <w:p w14:paraId="18524161" w14:textId="77777777" w:rsidR="00375304" w:rsidRDefault="00375304"/>
    <w:p w14:paraId="5F15438B" w14:textId="5500C3AE" w:rsidR="00375304" w:rsidRPr="00375304" w:rsidRDefault="00375304" w:rsidP="00375304">
      <w:pPr>
        <w:ind w:left="2124" w:firstLine="708"/>
        <w:rPr>
          <w:b/>
          <w:bCs/>
        </w:rPr>
      </w:pPr>
      <w:r w:rsidRPr="00375304">
        <w:rPr>
          <w:b/>
          <w:bCs/>
        </w:rPr>
        <w:t xml:space="preserve">                 OBWIESZCZENIE </w:t>
      </w:r>
    </w:p>
    <w:p w14:paraId="7DCFDCD9" w14:textId="77777777" w:rsidR="00375304" w:rsidRDefault="00375304" w:rsidP="00375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</w:rPr>
      </w:pPr>
    </w:p>
    <w:p w14:paraId="1AB39D86" w14:textId="77777777" w:rsidR="00375304" w:rsidRDefault="00375304" w:rsidP="00375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</w:rPr>
      </w:pPr>
    </w:p>
    <w:p w14:paraId="2CFB7E68" w14:textId="22BC1D77" w:rsidR="00375304" w:rsidRDefault="00375304" w:rsidP="00375304">
      <w:pPr>
        <w:spacing w:after="0" w:line="240" w:lineRule="auto"/>
        <w:ind w:firstLine="708"/>
        <w:jc w:val="both"/>
      </w:pPr>
      <w:r w:rsidRPr="002551DE">
        <w:rPr>
          <w:rFonts w:ascii="Times New Roman" w:eastAsia="Times New Roman" w:hAnsi="Times New Roman"/>
          <w:kern w:val="0"/>
        </w:rPr>
        <w:t xml:space="preserve">Stosownie do art. 10 § 1 i art. 36 § 1 ustawy z dnia 14 czerwca 1960 r. Kodeks postępowania administracyjnego (Dz. U. z 2024 poz. 572), </w:t>
      </w:r>
    </w:p>
    <w:p w14:paraId="276A003E" w14:textId="77777777" w:rsidR="00375304" w:rsidRDefault="00375304" w:rsidP="00375304">
      <w:pPr>
        <w:ind w:left="2124" w:firstLine="708"/>
      </w:pPr>
    </w:p>
    <w:p w14:paraId="64E2816C" w14:textId="77777777" w:rsidR="00375304" w:rsidRDefault="00375304" w:rsidP="00375304">
      <w:pPr>
        <w:ind w:left="2124" w:firstLine="708"/>
      </w:pPr>
    </w:p>
    <w:p w14:paraId="76394834" w14:textId="77777777" w:rsidR="00375304" w:rsidRDefault="00375304" w:rsidP="00375304">
      <w:pPr>
        <w:ind w:left="2124" w:firstLine="708"/>
      </w:pPr>
    </w:p>
    <w:p w14:paraId="6FC07511" w14:textId="0C861AA7" w:rsidR="00375304" w:rsidRPr="00375304" w:rsidRDefault="00375304" w:rsidP="00375304">
      <w:pPr>
        <w:ind w:left="2124" w:firstLine="708"/>
        <w:rPr>
          <w:b/>
          <w:bCs/>
        </w:rPr>
      </w:pPr>
      <w:r w:rsidRPr="00375304">
        <w:rPr>
          <w:b/>
          <w:bCs/>
        </w:rPr>
        <w:t xml:space="preserve">                Wójt Gminy Kuślin</w:t>
      </w:r>
    </w:p>
    <w:p w14:paraId="428C6A42" w14:textId="1406172F" w:rsidR="00375304" w:rsidRPr="00375304" w:rsidRDefault="00375304" w:rsidP="00375304">
      <w:pPr>
        <w:ind w:left="2124" w:firstLine="708"/>
        <w:rPr>
          <w:b/>
          <w:bCs/>
        </w:rPr>
      </w:pPr>
      <w:r w:rsidRPr="00375304">
        <w:rPr>
          <w:b/>
          <w:bCs/>
        </w:rPr>
        <w:t xml:space="preserve">                    Zawiadamia </w:t>
      </w:r>
    </w:p>
    <w:p w14:paraId="5C1A8A06" w14:textId="41C87D36" w:rsidR="00375304" w:rsidRDefault="00375304" w:rsidP="00375304">
      <w:pPr>
        <w:jc w:val="both"/>
      </w:pPr>
      <w:r>
        <w:t xml:space="preserve">o zebraniu niezbędnych dowodów i materiałów do wydania decyzji o środowiskowych uwarunkowaniach dla realizacji przedsięwzięcia pn.: </w:t>
      </w:r>
      <w:bookmarkStart w:id="0" w:name="_Hlk190153135"/>
      <w:r w:rsidRPr="00AB1B60">
        <w:rPr>
          <w:rFonts w:cs="Calibri"/>
          <w:b/>
          <w:bCs/>
          <w:i/>
          <w:iCs/>
        </w:rPr>
        <w:t>„Budow</w:t>
      </w:r>
      <w:r>
        <w:rPr>
          <w:rFonts w:cs="Calibri"/>
          <w:b/>
          <w:bCs/>
          <w:i/>
          <w:iCs/>
        </w:rPr>
        <w:t>a</w:t>
      </w:r>
      <w:r w:rsidRPr="00AB1B60">
        <w:rPr>
          <w:rFonts w:cs="Calibri"/>
          <w:b/>
          <w:bCs/>
          <w:i/>
          <w:iCs/>
        </w:rPr>
        <w:t xml:space="preserve"> instalacji do chowu drobiu – fermy brojlerów o obsadzie powyżej 210 DJP na terenie działek o nr ewid.: 49/3, 49/4, 49/5, 49/6, 49/8, 49/9 w obrębie Chraplewo, gm. Kuślin”</w:t>
      </w:r>
      <w:bookmarkEnd w:id="0"/>
    </w:p>
    <w:p w14:paraId="1652EE45" w14:textId="088D9C6F" w:rsidR="00375304" w:rsidRPr="002551DE" w:rsidRDefault="00375304" w:rsidP="00375304">
      <w:pPr>
        <w:spacing w:after="0" w:line="256" w:lineRule="auto"/>
        <w:ind w:firstLine="708"/>
        <w:jc w:val="both"/>
        <w:rPr>
          <w:rFonts w:ascii="Times New Roman" w:hAnsi="Times New Roman"/>
          <w:b/>
          <w:bCs/>
          <w:kern w:val="0"/>
        </w:rPr>
      </w:pPr>
      <w:r w:rsidRPr="002551DE">
        <w:rPr>
          <w:rFonts w:ascii="Times New Roman" w:hAnsi="Times New Roman"/>
          <w:kern w:val="0"/>
        </w:rPr>
        <w:t>S</w:t>
      </w:r>
      <w:r w:rsidRPr="002551DE">
        <w:rPr>
          <w:rFonts w:ascii="Times New Roman" w:eastAsia="Times New Roman" w:hAnsi="Times New Roman"/>
          <w:kern w:val="0"/>
        </w:rPr>
        <w:t>tron</w:t>
      </w:r>
      <w:r>
        <w:rPr>
          <w:rFonts w:ascii="Times New Roman" w:eastAsia="Times New Roman" w:hAnsi="Times New Roman"/>
          <w:kern w:val="0"/>
        </w:rPr>
        <w:t>y</w:t>
      </w:r>
      <w:r w:rsidRPr="002551DE">
        <w:rPr>
          <w:rFonts w:ascii="Times New Roman" w:eastAsia="Times New Roman" w:hAnsi="Times New Roman"/>
          <w:b/>
          <w:bCs/>
          <w:kern w:val="0"/>
        </w:rPr>
        <w:t xml:space="preserve"> </w:t>
      </w:r>
      <w:r w:rsidRPr="002551DE">
        <w:rPr>
          <w:rFonts w:ascii="Times New Roman" w:eastAsia="Times New Roman" w:hAnsi="Times New Roman"/>
          <w:kern w:val="0"/>
        </w:rPr>
        <w:t>mo</w:t>
      </w:r>
      <w:r>
        <w:rPr>
          <w:rFonts w:ascii="Times New Roman" w:eastAsia="Times New Roman" w:hAnsi="Times New Roman"/>
          <w:kern w:val="0"/>
        </w:rPr>
        <w:t>gą</w:t>
      </w:r>
      <w:r w:rsidRPr="002551DE">
        <w:rPr>
          <w:rFonts w:ascii="Times New Roman" w:eastAsia="Times New Roman" w:hAnsi="Times New Roman"/>
          <w:kern w:val="0"/>
        </w:rPr>
        <w:t xml:space="preserve"> zapoznać się i wypowiedzieć co do zebranych dowodów, materiałów i zgłoszonych zadań przed wydaniem decyzji </w:t>
      </w:r>
      <w:r w:rsidRPr="002551DE">
        <w:rPr>
          <w:rFonts w:ascii="Times New Roman" w:eastAsia="Times New Roman" w:hAnsi="Times New Roman"/>
          <w:b/>
          <w:bCs/>
          <w:kern w:val="0"/>
        </w:rPr>
        <w:t>w terminie 7 dni</w:t>
      </w:r>
      <w:r w:rsidRPr="002551DE">
        <w:rPr>
          <w:rFonts w:ascii="Times New Roman" w:eastAsia="Times New Roman" w:hAnsi="Times New Roman"/>
          <w:kern w:val="0"/>
        </w:rPr>
        <w:t xml:space="preserve"> od daty doręczenia niniejszego zawiadomienia.</w:t>
      </w:r>
    </w:p>
    <w:p w14:paraId="068B9886" w14:textId="77777777" w:rsidR="00375304" w:rsidRPr="002551DE" w:rsidRDefault="00375304" w:rsidP="00375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</w:rPr>
      </w:pPr>
      <w:r w:rsidRPr="002551DE">
        <w:rPr>
          <w:rFonts w:ascii="Times New Roman" w:eastAsia="Times New Roman" w:hAnsi="Times New Roman"/>
          <w:kern w:val="0"/>
        </w:rPr>
        <w:t>Z ww. dokumentami oraz pozostałą dokumentacja sprawy można zapoznać się w siedzibie Urzędu Gminy w Kuślinie ul. Emilii Sczanieckiej 4; 64-316 Kuślin w godzinach pracy urzędu po wcześniejszym umówieniu się telefonicznie w celu umożliwienia stronie zapoznania się ze zgromadzonym materiałem i  wypowiedzenia się, przed wydaniem przedmiotowej decyzji.</w:t>
      </w:r>
    </w:p>
    <w:p w14:paraId="3466FCC9" w14:textId="77777777" w:rsidR="00375304" w:rsidRPr="002551DE" w:rsidRDefault="00375304" w:rsidP="00375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</w:rPr>
      </w:pPr>
    </w:p>
    <w:p w14:paraId="6DFC7605" w14:textId="77777777" w:rsidR="00375304" w:rsidRPr="00AB1B60" w:rsidRDefault="00375304" w:rsidP="00375304">
      <w:pPr>
        <w:spacing w:before="100" w:beforeAutospacing="1" w:after="100" w:afterAutospacing="1" w:line="240" w:lineRule="auto"/>
        <w:jc w:val="both"/>
        <w:rPr>
          <w:rFonts w:cs="Calibri"/>
        </w:rPr>
      </w:pPr>
    </w:p>
    <w:p w14:paraId="5A52B3D2" w14:textId="139A7793" w:rsidR="00375304" w:rsidRDefault="00375304" w:rsidP="00375304">
      <w:pPr>
        <w:ind w:left="6372" w:firstLine="708"/>
      </w:pPr>
      <w:r>
        <w:t>Wójt Gminy Kuślin</w:t>
      </w:r>
    </w:p>
    <w:p w14:paraId="57E62F40" w14:textId="62DAC65B" w:rsidR="00375304" w:rsidRDefault="00375304" w:rsidP="00375304">
      <w:pPr>
        <w:ind w:left="2124" w:firstLine="708"/>
      </w:pPr>
      <w:r>
        <w:t xml:space="preserve">                                                                                       </w:t>
      </w:r>
      <w:r w:rsidR="00E15E1D">
        <w:t xml:space="preserve">/-/ </w:t>
      </w:r>
      <w:r>
        <w:t>Paweł Kubiak</w:t>
      </w:r>
    </w:p>
    <w:sectPr w:rsidR="0037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04"/>
    <w:rsid w:val="00044D86"/>
    <w:rsid w:val="00375304"/>
    <w:rsid w:val="005046D3"/>
    <w:rsid w:val="006B43E7"/>
    <w:rsid w:val="009A2638"/>
    <w:rsid w:val="00AF2E63"/>
    <w:rsid w:val="00B5452F"/>
    <w:rsid w:val="00E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DC3"/>
  <w15:chartTrackingRefBased/>
  <w15:docId w15:val="{B993A7AA-9807-47D0-BA1A-41056943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3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3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3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3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3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3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3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3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3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3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3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3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3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Adrianna</cp:lastModifiedBy>
  <cp:revision>2</cp:revision>
  <dcterms:created xsi:type="dcterms:W3CDTF">2025-03-05T11:25:00Z</dcterms:created>
  <dcterms:modified xsi:type="dcterms:W3CDTF">2025-03-05T11:25:00Z</dcterms:modified>
</cp:coreProperties>
</file>