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0F2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14:paraId="2F1D12A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09614F16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7523BE3B" w14:textId="77777777"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14:paraId="7745C2F5" w14:textId="77777777"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14:paraId="4A55360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20587B9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14:paraId="6934A95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14:paraId="24521081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 xml:space="preserve">z siedzibą w Kuślinie ul. Emilii </w:t>
      </w:r>
      <w:proofErr w:type="spellStart"/>
      <w:r w:rsidR="00774933">
        <w:rPr>
          <w:rFonts w:ascii="Arial" w:hAnsi="Arial" w:cs="Arial"/>
          <w:sz w:val="22"/>
          <w:szCs w:val="22"/>
        </w:rPr>
        <w:t>Sczanieckiej</w:t>
      </w:r>
      <w:proofErr w:type="spellEnd"/>
      <w:r w:rsidR="00774933">
        <w:rPr>
          <w:rFonts w:ascii="Arial" w:hAnsi="Arial" w:cs="Arial"/>
          <w:sz w:val="22"/>
          <w:szCs w:val="22"/>
        </w:rPr>
        <w:t xml:space="preserve">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14:paraId="7B4FF5C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14:paraId="45950074" w14:textId="77777777"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14:paraId="003F334B" w14:textId="5E660AF4" w:rsidR="00774933" w:rsidRPr="00774933" w:rsidRDefault="004454FE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Pawła Kubiaka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14:paraId="139F6CD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14:paraId="661FF8A1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14:paraId="73923659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B3BDC0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14:paraId="527507B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14:paraId="6EB66F31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14:paraId="67D497F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14:paraId="61D6F7F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EF35D4E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14:paraId="294F310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17F1F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14:paraId="57AB761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7DD2704" w14:textId="77777777"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14:paraId="2A2EB12D" w14:textId="40F4ADC3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4454FE">
        <w:rPr>
          <w:rFonts w:ascii="Arial" w:hAnsi="Arial" w:cs="Arial"/>
          <w:bCs/>
          <w:color w:val="000000"/>
          <w:sz w:val="22"/>
          <w:szCs w:val="22"/>
        </w:rPr>
        <w:t>IFA W 50 LA/TLF</w:t>
      </w:r>
      <w:r w:rsidR="00F424FC">
        <w:rPr>
          <w:rFonts w:ascii="Arial" w:hAnsi="Arial" w:cs="Arial"/>
          <w:sz w:val="22"/>
          <w:szCs w:val="22"/>
        </w:rPr>
        <w:t>,</w:t>
      </w:r>
      <w:r w:rsidR="004454FE">
        <w:rPr>
          <w:rFonts w:ascii="Arial" w:hAnsi="Arial" w:cs="Arial"/>
          <w:sz w:val="22"/>
          <w:szCs w:val="22"/>
        </w:rPr>
        <w:t xml:space="preserve">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 xml:space="preserve">PNT </w:t>
      </w:r>
      <w:r w:rsidR="004454FE">
        <w:rPr>
          <w:rFonts w:ascii="Arial" w:hAnsi="Arial" w:cs="Arial"/>
          <w:sz w:val="22"/>
          <w:szCs w:val="22"/>
        </w:rPr>
        <w:t>43498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4454FE">
        <w:rPr>
          <w:rFonts w:ascii="Arial" w:hAnsi="Arial" w:cs="Arial"/>
          <w:sz w:val="22"/>
          <w:szCs w:val="22"/>
        </w:rPr>
        <w:t>8628223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</w:t>
      </w:r>
      <w:r w:rsidR="004454FE">
        <w:rPr>
          <w:rFonts w:ascii="Arial" w:hAnsi="Arial" w:cs="Arial"/>
          <w:sz w:val="22"/>
          <w:szCs w:val="22"/>
        </w:rPr>
        <w:t>87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C4FD454" w14:textId="77777777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7D917134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FB0DE29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14:paraId="4F47B7EA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D6770DD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14:paraId="5461947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E8A872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14:paraId="6370CEA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9B46F19" w14:textId="77777777"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14:paraId="1A170626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14:paraId="0053A139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14:paraId="235CAAC7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wraz z podpisaniem niniejszej umowy kwituje odbiór samochodu będącego przedmiotem sprzedaży.</w:t>
      </w:r>
    </w:p>
    <w:p w14:paraId="3510481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CA9B01B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14:paraId="24D5E64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CF03644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14:paraId="665EADEF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3A4D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184924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14:paraId="25BAACE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58867C0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14:paraId="5D00E2F3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60F78F2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14:paraId="1A9F8846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53BAD4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14:paraId="0D73AA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96B6571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14:paraId="181F6F07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8F32442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14:paraId="72C29AB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EB74FA7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14:paraId="4977916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B123786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14:paraId="54E8C301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08DE777" w14:textId="77777777"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57B7F" w14:textId="77777777"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14:paraId="0A8FAAF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49F171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6454770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AD2601D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3BE1CD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F662C71" w14:textId="77777777"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14:paraId="7DC3C2F0" w14:textId="77777777"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14:paraId="5A1A73DC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3DBB6B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E0E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389E93E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CC5E083" w14:textId="77777777"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840">
    <w:abstractNumId w:val="1"/>
  </w:num>
  <w:num w:numId="2" w16cid:durableId="8527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D"/>
    <w:rsid w:val="000F4FC0"/>
    <w:rsid w:val="0029416A"/>
    <w:rsid w:val="002E3529"/>
    <w:rsid w:val="00443BC2"/>
    <w:rsid w:val="004454FE"/>
    <w:rsid w:val="004F0D4C"/>
    <w:rsid w:val="005736ED"/>
    <w:rsid w:val="005A7574"/>
    <w:rsid w:val="005F0B47"/>
    <w:rsid w:val="006C3777"/>
    <w:rsid w:val="006F1924"/>
    <w:rsid w:val="00774933"/>
    <w:rsid w:val="007F4EB9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02E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16</cp:revision>
  <cp:lastPrinted>2016-10-17T08:25:00Z</cp:lastPrinted>
  <dcterms:created xsi:type="dcterms:W3CDTF">2016-03-30T10:12:00Z</dcterms:created>
  <dcterms:modified xsi:type="dcterms:W3CDTF">2024-07-17T07:30:00Z</dcterms:modified>
</cp:coreProperties>
</file>