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1170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HARMONOGRAM DYŻURÓW</w:t>
      </w:r>
    </w:p>
    <w:p w14:paraId="4A1DBAFF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POWIATOWEJ KOMISJI WYBORCZEJ</w:t>
      </w:r>
    </w:p>
    <w:p w14:paraId="719BA326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W NOWYM TOMYŚLU</w:t>
      </w:r>
    </w:p>
    <w:p w14:paraId="7ACED2D3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W DNIU 6 i 7 KWIETNIA 2024 r.</w:t>
      </w:r>
    </w:p>
    <w:p w14:paraId="6B7AE9C0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656669C0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24F3E675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Dyżury będą pełnione w siedzibie Starostwa Powiatowego w Nowym Tomyślu</w:t>
      </w:r>
    </w:p>
    <w:p w14:paraId="3BDCEC13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ul. Poznańska 33</w:t>
      </w:r>
    </w:p>
    <w:p w14:paraId="25595904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tel. 61 44 26 722</w:t>
      </w:r>
    </w:p>
    <w:p w14:paraId="6FB8A632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19CCD1C4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6197FA95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1E7510AE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0C0DA1EE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W dniu 6 kwietnia 2024 r. dyżury od godziny 10.00 do godziny 18.00</w:t>
      </w:r>
    </w:p>
    <w:p w14:paraId="0209DC37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4F51D8A9" w14:textId="77777777" w:rsidR="00413A58" w:rsidRPr="00413A58" w:rsidRDefault="00413A58" w:rsidP="00413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413A5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pl-PL"/>
          <w14:ligatures w14:val="none"/>
        </w:rPr>
        <w:t>W dniu 7 kwietnia 2024 r. dyżury od godziny 7.00 do ustalenia wyników wyborów.</w:t>
      </w:r>
    </w:p>
    <w:p w14:paraId="261645C0" w14:textId="77777777" w:rsidR="00C226AB" w:rsidRDefault="00C226AB"/>
    <w:sectPr w:rsidR="00C2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8"/>
    <w:rsid w:val="00413A58"/>
    <w:rsid w:val="007E7518"/>
    <w:rsid w:val="00C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C70C-5B19-4710-BB60-24AD40D6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Kłos</dc:creator>
  <cp:keywords/>
  <dc:description/>
  <cp:lastModifiedBy>Robert Kłos</cp:lastModifiedBy>
  <cp:revision>3</cp:revision>
  <dcterms:created xsi:type="dcterms:W3CDTF">2024-04-04T13:20:00Z</dcterms:created>
  <dcterms:modified xsi:type="dcterms:W3CDTF">2024-04-04T13:20:00Z</dcterms:modified>
</cp:coreProperties>
</file>