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1476" w14:textId="77777777" w:rsidR="0096241A" w:rsidRPr="0093228F" w:rsidRDefault="0096241A" w:rsidP="0096241A">
      <w:pPr>
        <w:jc w:val="center"/>
        <w:rPr>
          <w:rFonts w:eastAsia="Times New Roman"/>
          <w:caps/>
          <w:sz w:val="56"/>
          <w:szCs w:val="56"/>
          <w:lang w:eastAsia="pl-PL"/>
        </w:rPr>
      </w:pPr>
      <w:r w:rsidRPr="0093228F">
        <w:rPr>
          <w:rFonts w:eastAsia="Times New Roman"/>
          <w:b/>
          <w:bCs/>
          <w:caps/>
          <w:sz w:val="56"/>
          <w:szCs w:val="56"/>
          <w:lang w:eastAsia="pl-PL"/>
        </w:rPr>
        <w:t>Obwieszczenie</w:t>
      </w:r>
    </w:p>
    <w:p w14:paraId="23AEAA3E" w14:textId="77777777" w:rsidR="0096241A" w:rsidRPr="0093228F" w:rsidRDefault="0096241A" w:rsidP="0096241A">
      <w:pPr>
        <w:jc w:val="center"/>
        <w:rPr>
          <w:rFonts w:eastAsia="Times New Roman"/>
          <w:caps/>
          <w:sz w:val="40"/>
          <w:szCs w:val="40"/>
          <w:lang w:eastAsia="pl-PL"/>
        </w:rPr>
      </w:pPr>
      <w:r w:rsidRPr="0093228F">
        <w:rPr>
          <w:rFonts w:eastAsia="Times New Roman"/>
          <w:b/>
          <w:bCs/>
          <w:caps/>
          <w:sz w:val="40"/>
          <w:szCs w:val="40"/>
          <w:lang w:eastAsia="pl-PL"/>
        </w:rPr>
        <w:t>WÓJTA Gminy KUŚLIN</w:t>
      </w:r>
    </w:p>
    <w:p w14:paraId="7EC5C8EA" w14:textId="334CCBD6" w:rsidR="0096241A" w:rsidRPr="0093228F" w:rsidRDefault="0096241A" w:rsidP="0096241A">
      <w:pPr>
        <w:jc w:val="center"/>
        <w:rPr>
          <w:rFonts w:eastAsia="Times New Roman"/>
          <w:b/>
          <w:bCs/>
          <w:lang w:eastAsia="pl-PL"/>
        </w:rPr>
      </w:pPr>
      <w:r w:rsidRPr="0093228F">
        <w:rPr>
          <w:rFonts w:eastAsia="Times New Roman"/>
          <w:b/>
          <w:bCs/>
          <w:lang w:eastAsia="pl-PL"/>
        </w:rPr>
        <w:t xml:space="preserve">z dnia </w:t>
      </w:r>
      <w:r w:rsidR="00AD71A9">
        <w:rPr>
          <w:rFonts w:eastAsia="Times New Roman"/>
          <w:b/>
          <w:bCs/>
          <w:lang w:eastAsia="pl-PL"/>
        </w:rPr>
        <w:t>0</w:t>
      </w:r>
      <w:r w:rsidR="00041DFC">
        <w:rPr>
          <w:rFonts w:eastAsia="Times New Roman"/>
          <w:b/>
          <w:bCs/>
          <w:lang w:eastAsia="pl-PL"/>
        </w:rPr>
        <w:t>9</w:t>
      </w:r>
      <w:r w:rsidR="00AD71A9">
        <w:rPr>
          <w:rFonts w:eastAsia="Times New Roman"/>
          <w:b/>
          <w:bCs/>
          <w:lang w:eastAsia="pl-PL"/>
        </w:rPr>
        <w:t xml:space="preserve"> września </w:t>
      </w:r>
      <w:r w:rsidRPr="0093228F">
        <w:rPr>
          <w:rFonts w:eastAsia="Times New Roman"/>
          <w:b/>
          <w:bCs/>
          <w:lang w:eastAsia="pl-PL"/>
        </w:rPr>
        <w:t>202</w:t>
      </w:r>
      <w:r w:rsidR="0066397E">
        <w:rPr>
          <w:rFonts w:eastAsia="Times New Roman"/>
          <w:b/>
          <w:bCs/>
          <w:lang w:eastAsia="pl-PL"/>
        </w:rPr>
        <w:t>1</w:t>
      </w:r>
      <w:r w:rsidRPr="0093228F">
        <w:rPr>
          <w:rFonts w:eastAsia="Times New Roman"/>
          <w:b/>
          <w:bCs/>
          <w:lang w:eastAsia="pl-PL"/>
        </w:rPr>
        <w:t xml:space="preserve"> r.</w:t>
      </w:r>
    </w:p>
    <w:p w14:paraId="04B9ADCA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624CC21F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35C011C1" w14:textId="2B8356DF" w:rsidR="0014538F" w:rsidRPr="009B1949" w:rsidRDefault="0014538F" w:rsidP="0096241A">
      <w:pPr>
        <w:jc w:val="both"/>
        <w:rPr>
          <w:rFonts w:eastAsia="Times New Roman"/>
          <w:lang w:eastAsia="pl-PL"/>
        </w:rPr>
      </w:pPr>
      <w:r w:rsidRPr="009B1949">
        <w:rPr>
          <w:rFonts w:eastAsia="Times New Roman"/>
          <w:lang w:eastAsia="pl-PL"/>
        </w:rPr>
        <w:t xml:space="preserve">Na podstawie art. 16 § 1 ustawy z dnia 5 stycznia 2011 r. Kodeks wyborczy </w:t>
      </w:r>
      <w:r w:rsidR="009B1949" w:rsidRPr="009B1949">
        <w:t>(</w:t>
      </w:r>
      <w:proofErr w:type="spellStart"/>
      <w:r w:rsidR="009B1949" w:rsidRPr="009B1949">
        <w:t>t.j</w:t>
      </w:r>
      <w:proofErr w:type="spellEnd"/>
      <w:r w:rsidR="009B1949" w:rsidRPr="009B1949">
        <w:t>. Dz. U. z 2020 r. poz. 1319)</w:t>
      </w:r>
      <w:r w:rsidR="009B1949" w:rsidRPr="009B1949">
        <w:rPr>
          <w:rFonts w:eastAsia="Times New Roman"/>
          <w:lang w:eastAsia="pl-PL"/>
        </w:rPr>
        <w:t xml:space="preserve"> </w:t>
      </w:r>
      <w:r w:rsidRPr="009B1949">
        <w:rPr>
          <w:rFonts w:eastAsia="Times New Roman"/>
          <w:lang w:eastAsia="pl-PL"/>
        </w:rPr>
        <w:t xml:space="preserve">Wójt Gminy Kuślin podaje do publicznej wyborcom Gminy Kuślin informację o numerze i granicach obwodu głosowania, wyznaczonej siedzibie obwodowej komisji wyborczej, </w:t>
      </w:r>
      <w:r w:rsidRPr="009B1949">
        <w:t xml:space="preserve">w tym o lokalu przystosowanym do potrzeb osób niepełnosprawnych oraz o możliwości głosowania korespondencyjnego i głosowania przez pełnomocnika w wyborach </w:t>
      </w:r>
      <w:r w:rsidR="0093228F" w:rsidRPr="009B1949">
        <w:t xml:space="preserve">uzupełniających </w:t>
      </w:r>
      <w:r w:rsidRPr="009B1949">
        <w:t>do Rady Gminy Kuślin w okręgu wyborczym numer 1</w:t>
      </w:r>
      <w:r w:rsidR="002E210B">
        <w:t>3</w:t>
      </w:r>
      <w:r w:rsidRPr="009B1949">
        <w:t>, zarządzonych na dzie</w:t>
      </w:r>
      <w:r w:rsidR="00AD71A9">
        <w:t>ń 10 października 2021</w:t>
      </w:r>
    </w:p>
    <w:p w14:paraId="101CA64C" w14:textId="77777777" w:rsidR="0096241A" w:rsidRPr="0093228F" w:rsidRDefault="0096241A" w:rsidP="0096241A">
      <w:pPr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5387"/>
        <w:gridCol w:w="2126"/>
      </w:tblGrid>
      <w:tr w:rsidR="0096241A" w:rsidRPr="0093228F" w14:paraId="00418787" w14:textId="77777777" w:rsidTr="0014538F">
        <w:tc>
          <w:tcPr>
            <w:tcW w:w="1838" w:type="dxa"/>
          </w:tcPr>
          <w:p w14:paraId="36246E9A" w14:textId="77777777" w:rsidR="0096241A" w:rsidRPr="0093228F" w:rsidRDefault="0096241A" w:rsidP="0014538F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Numer </w:t>
            </w:r>
            <w:r w:rsidR="0014538F"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obwodu głosowania</w:t>
            </w:r>
          </w:p>
        </w:tc>
        <w:tc>
          <w:tcPr>
            <w:tcW w:w="5387" w:type="dxa"/>
          </w:tcPr>
          <w:p w14:paraId="2EB3DE3E" w14:textId="77777777" w:rsidR="0096241A" w:rsidRPr="0093228F" w:rsidRDefault="0096241A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4561B143" w14:textId="77777777" w:rsidR="0096241A" w:rsidRPr="0093228F" w:rsidRDefault="0096241A" w:rsidP="0014538F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Granice </w:t>
            </w:r>
            <w:r w:rsidR="0014538F"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obwodu głosowania</w:t>
            </w:r>
          </w:p>
        </w:tc>
        <w:tc>
          <w:tcPr>
            <w:tcW w:w="2126" w:type="dxa"/>
          </w:tcPr>
          <w:p w14:paraId="4FDA2EC8" w14:textId="77777777" w:rsidR="0096241A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Siedziba Obwodowej Komisji Wyborczej</w:t>
            </w:r>
          </w:p>
        </w:tc>
      </w:tr>
      <w:tr w:rsidR="0096241A" w:rsidRPr="0093228F" w14:paraId="38451E2A" w14:textId="77777777" w:rsidTr="0014538F">
        <w:tc>
          <w:tcPr>
            <w:tcW w:w="1838" w:type="dxa"/>
          </w:tcPr>
          <w:p w14:paraId="26B84063" w14:textId="77777777" w:rsidR="0093228F" w:rsidRDefault="0093228F" w:rsidP="0096241A">
            <w:pPr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</w:p>
          <w:p w14:paraId="6CF8E37D" w14:textId="576DB4A7" w:rsidR="0096241A" w:rsidRPr="0093228F" w:rsidRDefault="0014538F" w:rsidP="0096241A">
            <w:pPr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93228F">
              <w:rPr>
                <w:rFonts w:eastAsia="Times New Roman"/>
                <w:b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5387" w:type="dxa"/>
          </w:tcPr>
          <w:p w14:paraId="3252F908" w14:textId="77777777" w:rsidR="0093228F" w:rsidRDefault="0093228F" w:rsidP="0093228F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233C1B03" w14:textId="543C8F51" w:rsidR="0096241A" w:rsidRPr="0093228F" w:rsidRDefault="0014538F" w:rsidP="0093228F">
            <w:pPr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93228F">
              <w:rPr>
                <w:rFonts w:eastAsia="Times New Roman"/>
                <w:b/>
                <w:sz w:val="32"/>
                <w:szCs w:val="32"/>
                <w:lang w:eastAsia="pl-PL"/>
              </w:rPr>
              <w:t>Sołectwo Wąsowo</w:t>
            </w:r>
          </w:p>
        </w:tc>
        <w:tc>
          <w:tcPr>
            <w:tcW w:w="2126" w:type="dxa"/>
          </w:tcPr>
          <w:p w14:paraId="53E519D4" w14:textId="366BC574" w:rsidR="0096241A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Zespół Szkoła Podstawowa - Przedszkole w Wąsowie ul. Lipowa </w:t>
            </w:r>
            <w:r w:rsidR="00C76A54">
              <w:rPr>
                <w:rFonts w:eastAsia="Times New Roman"/>
                <w:b/>
                <w:sz w:val="24"/>
                <w:szCs w:val="24"/>
                <w:lang w:eastAsia="pl-PL"/>
              </w:rPr>
              <w:t>51</w:t>
            </w: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, 64-316 Kuślin</w:t>
            </w:r>
          </w:p>
          <w:p w14:paraId="171CCEC2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Tel. 61 44 72 977</w:t>
            </w:r>
          </w:p>
          <w:p w14:paraId="47349BCD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57C54FAB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b/>
                <w:i/>
                <w:sz w:val="18"/>
                <w:szCs w:val="18"/>
              </w:rPr>
              <w:t>Obwód wyznaczony do głosowania korespondencyjnego</w:t>
            </w:r>
          </w:p>
          <w:p w14:paraId="478E46F6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EA30015" w14:textId="77777777" w:rsidR="0096241A" w:rsidRPr="0093228F" w:rsidRDefault="0096241A" w:rsidP="0096241A">
      <w:pPr>
        <w:jc w:val="both"/>
        <w:rPr>
          <w:rFonts w:eastAsia="Times New Roman"/>
          <w:sz w:val="24"/>
          <w:szCs w:val="24"/>
          <w:lang w:eastAsia="pl-PL"/>
        </w:rPr>
      </w:pPr>
    </w:p>
    <w:p w14:paraId="5E4702C3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1154DB81" w14:textId="77777777" w:rsidR="0093228F" w:rsidRPr="009B1949" w:rsidRDefault="0093228F" w:rsidP="009B1949">
      <w:pPr>
        <w:autoSpaceDE w:val="0"/>
        <w:autoSpaceDN w:val="0"/>
        <w:adjustRightInd w:val="0"/>
      </w:pPr>
      <w:r w:rsidRPr="009B1949">
        <w:rPr>
          <w:b/>
          <w:bCs/>
        </w:rPr>
        <w:t xml:space="preserve">Głosować korespondencyjnie </w:t>
      </w:r>
      <w:r w:rsidRPr="009B1949">
        <w:rPr>
          <w:rFonts w:eastAsia="TimesNewRomanPSMT"/>
        </w:rPr>
        <w:t>mogą wyborcy</w:t>
      </w:r>
      <w:r w:rsidRPr="009B1949">
        <w:t>:</w:t>
      </w:r>
    </w:p>
    <w:p w14:paraId="7F75B036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1) którzy najpóźniej w dniu głosowania kończą 60 lat, lub</w:t>
      </w:r>
    </w:p>
    <w:p w14:paraId="4967EB5C" w14:textId="62917AC1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2) posiadający orzeczenie o znacznym lub umiarkowanym stopniu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>niepełnosprawności, w rozumieniu ustawy z dnia 27 sierpnia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>1997 r. o rehabilitacji zawodowej i społecznej oraz zatrudnianiu osób niepełnosprawnych, w tym także wyborcy posiadający</w:t>
      </w:r>
      <w:r w:rsidR="009B1949">
        <w:rPr>
          <w:rFonts w:eastAsia="TimesNewRomanPSMT"/>
        </w:rPr>
        <w:t xml:space="preserve"> </w:t>
      </w:r>
      <w:r w:rsidRPr="009B1949">
        <w:t>orzeczenie organu rentowego o:</w:t>
      </w:r>
    </w:p>
    <w:p w14:paraId="32BD0004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a) całkowitej niezdolności do pracy i niezdolności do samodzielnej egzystencji,</w:t>
      </w:r>
    </w:p>
    <w:p w14:paraId="17B659E5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b) całkowitej niezdolności do pracy,</w:t>
      </w:r>
    </w:p>
    <w:p w14:paraId="49A361C2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c) niezdolności do samodzielnej egzystencji,</w:t>
      </w:r>
    </w:p>
    <w:p w14:paraId="1BEA38D4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d) o zaliczeniu do I grupy inwalidów,</w:t>
      </w:r>
    </w:p>
    <w:p w14:paraId="0392DF55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e) o zaliczeniu do II grupy inwalidów,</w:t>
      </w:r>
    </w:p>
    <w:p w14:paraId="567F2C27" w14:textId="023C4B66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a także wyborcy о stałej albo długotrwałej niezdolności do pracy w gospodarstwie rolnym, którym przysługuje zasiłek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>pielęgnacyjny, lub</w:t>
      </w:r>
    </w:p>
    <w:p w14:paraId="301F4121" w14:textId="01754633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lastRenderedPageBreak/>
        <w:t xml:space="preserve">3) </w:t>
      </w:r>
      <w:r w:rsidRPr="009B1949">
        <w:rPr>
          <w:rFonts w:eastAsia="TimesNewRomanPSMT"/>
        </w:rPr>
        <w:t>podlegający w dniu głosowania obowiązkowej kwarantannie, izolacji lub izolacji w warunkach domowych, o których mowa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 xml:space="preserve">w ustawie z dnia 5 grudnia 2008 r. o zapobieganiu oraz zwalczaniu zakażeń i chorób zakaźnych u ludzi </w:t>
      </w:r>
      <w:r w:rsidR="004B703F" w:rsidRPr="004B703F">
        <w:rPr>
          <w:rFonts w:eastAsia="TimesNewRomanPSMT"/>
        </w:rPr>
        <w:t>(</w:t>
      </w:r>
      <w:proofErr w:type="spellStart"/>
      <w:r w:rsidR="004B703F" w:rsidRPr="004B703F">
        <w:rPr>
          <w:rFonts w:eastAsia="TimesNewRomanPSMT"/>
        </w:rPr>
        <w:t>t.j</w:t>
      </w:r>
      <w:proofErr w:type="spellEnd"/>
      <w:r w:rsidR="004B703F" w:rsidRPr="004B703F">
        <w:rPr>
          <w:rFonts w:eastAsia="TimesNewRomanPSMT"/>
        </w:rPr>
        <w:t>. Dz. U. z 2020 r. poz. 1845).</w:t>
      </w:r>
    </w:p>
    <w:p w14:paraId="40CD173B" w14:textId="77777777" w:rsidR="009B1949" w:rsidRDefault="009B1949" w:rsidP="009B1949">
      <w:pPr>
        <w:autoSpaceDE w:val="0"/>
        <w:autoSpaceDN w:val="0"/>
        <w:adjustRightInd w:val="0"/>
        <w:jc w:val="both"/>
        <w:rPr>
          <w:b/>
          <w:bCs/>
        </w:rPr>
      </w:pPr>
    </w:p>
    <w:p w14:paraId="22F1EFA3" w14:textId="7D919459" w:rsidR="0093228F" w:rsidRPr="009B1949" w:rsidRDefault="0093228F" w:rsidP="009B1949">
      <w:pPr>
        <w:autoSpaceDE w:val="0"/>
        <w:autoSpaceDN w:val="0"/>
        <w:adjustRightInd w:val="0"/>
        <w:jc w:val="both"/>
        <w:rPr>
          <w:b/>
          <w:bCs/>
        </w:rPr>
      </w:pPr>
      <w:r w:rsidRPr="009B1949">
        <w:rPr>
          <w:b/>
          <w:bCs/>
        </w:rPr>
        <w:t>Zamiar głosowania korespondencyjnego powinien zostać zgłoszony do Komisarza Wyborczego w Poznaniu II najpóźniej do</w:t>
      </w:r>
      <w:r w:rsidR="009B1949">
        <w:rPr>
          <w:b/>
          <w:bCs/>
        </w:rPr>
        <w:t xml:space="preserve"> </w:t>
      </w:r>
      <w:r w:rsidRPr="009B1949">
        <w:rPr>
          <w:b/>
          <w:bCs/>
        </w:rPr>
        <w:t>dnia</w:t>
      </w:r>
      <w:r w:rsidR="00AD71A9">
        <w:rPr>
          <w:b/>
          <w:bCs/>
        </w:rPr>
        <w:t xml:space="preserve"> 27 września </w:t>
      </w:r>
      <w:r w:rsidRPr="009B1949">
        <w:rPr>
          <w:b/>
          <w:bCs/>
        </w:rPr>
        <w:t>202</w:t>
      </w:r>
      <w:r w:rsidR="002E210B">
        <w:rPr>
          <w:b/>
          <w:bCs/>
        </w:rPr>
        <w:t>1</w:t>
      </w:r>
      <w:r w:rsidRPr="009B1949">
        <w:rPr>
          <w:b/>
          <w:bCs/>
        </w:rPr>
        <w:t xml:space="preserve"> r., z wyjątkiem wyborcy podlegającego w dniu głosowania obowiązkowej kwarantannie, izolacji lub</w:t>
      </w:r>
      <w:r w:rsidR="009B1949">
        <w:rPr>
          <w:b/>
          <w:bCs/>
        </w:rPr>
        <w:t xml:space="preserve"> </w:t>
      </w:r>
      <w:r w:rsidRPr="009B1949">
        <w:rPr>
          <w:b/>
          <w:bCs/>
        </w:rPr>
        <w:t xml:space="preserve">izolacji w warunkach domowych, który zamiar głosowania zgłasza do dnia </w:t>
      </w:r>
      <w:r w:rsidR="00AD71A9">
        <w:rPr>
          <w:b/>
          <w:bCs/>
        </w:rPr>
        <w:t xml:space="preserve">05 października </w:t>
      </w:r>
      <w:r w:rsidRPr="009B1949">
        <w:rPr>
          <w:b/>
          <w:bCs/>
        </w:rPr>
        <w:t>202</w:t>
      </w:r>
      <w:r w:rsidR="002E210B">
        <w:rPr>
          <w:b/>
          <w:bCs/>
        </w:rPr>
        <w:t>1</w:t>
      </w:r>
      <w:r w:rsidRPr="009B1949">
        <w:rPr>
          <w:b/>
          <w:bCs/>
        </w:rPr>
        <w:t xml:space="preserve"> r.</w:t>
      </w:r>
    </w:p>
    <w:p w14:paraId="060A2D31" w14:textId="77777777" w:rsidR="009B1949" w:rsidRDefault="009B1949" w:rsidP="009B1949">
      <w:pPr>
        <w:autoSpaceDE w:val="0"/>
        <w:autoSpaceDN w:val="0"/>
        <w:adjustRightInd w:val="0"/>
        <w:jc w:val="both"/>
        <w:rPr>
          <w:b/>
          <w:bCs/>
        </w:rPr>
      </w:pPr>
    </w:p>
    <w:p w14:paraId="2C12C96A" w14:textId="5F89447F" w:rsidR="0093228F" w:rsidRPr="004B703F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b/>
          <w:bCs/>
        </w:rPr>
        <w:t xml:space="preserve">Głosować przez pełnomocnika </w:t>
      </w:r>
      <w:r w:rsidRPr="009B1949">
        <w:rPr>
          <w:rFonts w:eastAsia="TimesNewRomanPSMT"/>
        </w:rPr>
        <w:t xml:space="preserve">mogą </w:t>
      </w:r>
      <w:r w:rsidRPr="009B1949">
        <w:t xml:space="preserve">wyborcy, </w:t>
      </w:r>
      <w:r w:rsidRPr="009B1949">
        <w:rPr>
          <w:rFonts w:eastAsia="TimesNewRomanPSMT"/>
        </w:rPr>
        <w:t xml:space="preserve">którzy najpóźniej w dniu głosowania ukończą </w:t>
      </w:r>
      <w:r w:rsidRPr="009B1949">
        <w:t xml:space="preserve">60 </w:t>
      </w:r>
      <w:r w:rsidRPr="009B1949">
        <w:rPr>
          <w:rFonts w:eastAsia="TimesNewRomanPSMT"/>
        </w:rPr>
        <w:t>lat lub posiadający orzeczenie o</w:t>
      </w:r>
      <w:r w:rsidR="004B703F">
        <w:rPr>
          <w:rFonts w:eastAsia="TimesNewRomanPSMT"/>
        </w:rPr>
        <w:t xml:space="preserve"> </w:t>
      </w:r>
      <w:r w:rsidRPr="009B1949">
        <w:rPr>
          <w:rFonts w:eastAsia="TimesNewRomanPSMT"/>
        </w:rPr>
        <w:t xml:space="preserve">znacznym lub umiarkowanym stopniu niepełnosprawności, </w:t>
      </w:r>
      <w:r w:rsidRPr="009B1949">
        <w:t>w rozumieniu ustawy z dnia 27 sierpnia 1997 r. o rehabilitacji</w:t>
      </w:r>
      <w:r w:rsidR="004B703F">
        <w:t xml:space="preserve"> </w:t>
      </w:r>
      <w:r w:rsidRPr="009B1949">
        <w:rPr>
          <w:rFonts w:eastAsia="TimesNewRomanPSMT"/>
        </w:rPr>
        <w:t>zawodowej i społecznej oraz zatrudnianiu osób niepełnosprawnych, w tym także wyborcy posiadający orzeczenie organu rentowego</w:t>
      </w:r>
      <w:r w:rsidR="004B703F">
        <w:rPr>
          <w:rFonts w:eastAsia="TimesNewRomanPSMT"/>
        </w:rPr>
        <w:t xml:space="preserve"> </w:t>
      </w:r>
      <w:r w:rsidRPr="009B1949">
        <w:t>o:</w:t>
      </w:r>
    </w:p>
    <w:p w14:paraId="67C5B402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t xml:space="preserve">1) </w:t>
      </w:r>
      <w:r w:rsidRPr="009B1949">
        <w:rPr>
          <w:rFonts w:eastAsia="TimesNewRomanPSMT"/>
        </w:rPr>
        <w:t xml:space="preserve">całkowitej niezdolności do pracy </w:t>
      </w:r>
      <w:r w:rsidRPr="009B1949">
        <w:t xml:space="preserve">i </w:t>
      </w:r>
      <w:r w:rsidRPr="009B1949">
        <w:rPr>
          <w:rFonts w:eastAsia="TimesNewRomanPSMT"/>
        </w:rPr>
        <w:t>niezdolności do samodzielnej egzystencji;</w:t>
      </w:r>
    </w:p>
    <w:p w14:paraId="26979C07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t>2) ca</w:t>
      </w:r>
      <w:r w:rsidRPr="009B1949">
        <w:rPr>
          <w:rFonts w:eastAsia="TimesNewRomanPSMT"/>
        </w:rPr>
        <w:t>łkowitej niezdolności do pracy;</w:t>
      </w:r>
    </w:p>
    <w:p w14:paraId="21497038" w14:textId="77777777" w:rsidR="0093228F" w:rsidRPr="009B1949" w:rsidRDefault="0093228F" w:rsidP="009B1949">
      <w:pPr>
        <w:autoSpaceDE w:val="0"/>
        <w:autoSpaceDN w:val="0"/>
        <w:adjustRightInd w:val="0"/>
        <w:jc w:val="both"/>
      </w:pPr>
      <w:r w:rsidRPr="009B1949">
        <w:t>3</w:t>
      </w:r>
      <w:r w:rsidRPr="009B1949">
        <w:rPr>
          <w:rFonts w:eastAsia="TimesNewRomanPSMT"/>
        </w:rPr>
        <w:t xml:space="preserve">) niezdolności do </w:t>
      </w:r>
      <w:r w:rsidRPr="009B1949">
        <w:t>samodzielnej egzystencji;</w:t>
      </w:r>
    </w:p>
    <w:p w14:paraId="1962C640" w14:textId="77777777" w:rsidR="0093228F" w:rsidRPr="009B1949" w:rsidRDefault="0093228F" w:rsidP="009B1949">
      <w:pPr>
        <w:autoSpaceDE w:val="0"/>
        <w:autoSpaceDN w:val="0"/>
        <w:adjustRightInd w:val="0"/>
        <w:jc w:val="both"/>
      </w:pPr>
      <w:r w:rsidRPr="009B1949">
        <w:t>4</w:t>
      </w:r>
      <w:r w:rsidRPr="009B1949">
        <w:rPr>
          <w:rFonts w:eastAsia="TimesNewRomanPSMT"/>
        </w:rPr>
        <w:t>) zaliczeniu do I grupy inwalidów</w:t>
      </w:r>
      <w:r w:rsidRPr="009B1949">
        <w:t>;</w:t>
      </w:r>
    </w:p>
    <w:p w14:paraId="7D5C37AC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t>5) za</w:t>
      </w:r>
      <w:r w:rsidRPr="009B1949">
        <w:rPr>
          <w:rFonts w:eastAsia="TimesNewRomanPSMT"/>
        </w:rPr>
        <w:t>liczeniu do II grupy inwalidów;</w:t>
      </w:r>
    </w:p>
    <w:p w14:paraId="55D0CB0D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a także osoby о stałej albo długotrwałej niezdolności do pracy w gospodarstwie rolnym, którym przysługuje zasiłek pielęgnacyjny.</w:t>
      </w:r>
    </w:p>
    <w:p w14:paraId="508E7556" w14:textId="77777777" w:rsidR="009B1949" w:rsidRDefault="009B1949" w:rsidP="009B1949">
      <w:pPr>
        <w:autoSpaceDE w:val="0"/>
        <w:autoSpaceDN w:val="0"/>
        <w:adjustRightInd w:val="0"/>
        <w:jc w:val="both"/>
        <w:rPr>
          <w:b/>
          <w:bCs/>
        </w:rPr>
      </w:pPr>
    </w:p>
    <w:p w14:paraId="206D4465" w14:textId="2B1DA6A1" w:rsidR="0093228F" w:rsidRPr="009B1949" w:rsidRDefault="0093228F" w:rsidP="009B1949">
      <w:pPr>
        <w:autoSpaceDE w:val="0"/>
        <w:autoSpaceDN w:val="0"/>
        <w:adjustRightInd w:val="0"/>
        <w:jc w:val="both"/>
        <w:rPr>
          <w:b/>
          <w:bCs/>
        </w:rPr>
      </w:pPr>
      <w:r w:rsidRPr="009B1949">
        <w:rPr>
          <w:b/>
          <w:bCs/>
        </w:rPr>
        <w:t xml:space="preserve">Wniosek o sporządzenie aktu pełnomocnictwa powinien zostać złożony do Wójta Gminy Kuślin najpóźniej do dnia </w:t>
      </w:r>
      <w:r w:rsidR="00AD71A9">
        <w:rPr>
          <w:b/>
          <w:bCs/>
        </w:rPr>
        <w:t xml:space="preserve">01 października </w:t>
      </w:r>
      <w:r w:rsidRPr="009B1949">
        <w:rPr>
          <w:b/>
          <w:bCs/>
        </w:rPr>
        <w:t>202</w:t>
      </w:r>
      <w:r w:rsidR="002E210B">
        <w:rPr>
          <w:b/>
          <w:bCs/>
        </w:rPr>
        <w:t>1</w:t>
      </w:r>
      <w:r w:rsidRPr="009B1949">
        <w:rPr>
          <w:b/>
          <w:bCs/>
        </w:rPr>
        <w:t xml:space="preserve"> r.</w:t>
      </w:r>
    </w:p>
    <w:p w14:paraId="088677B5" w14:textId="77777777" w:rsidR="009B1949" w:rsidRDefault="009B1949" w:rsidP="009B1949">
      <w:pPr>
        <w:spacing w:after="160" w:line="259" w:lineRule="auto"/>
        <w:jc w:val="both"/>
        <w:rPr>
          <w:b/>
          <w:bCs/>
        </w:rPr>
      </w:pPr>
    </w:p>
    <w:p w14:paraId="1AE5AD63" w14:textId="76F8D527" w:rsidR="0093228F" w:rsidRPr="009B1949" w:rsidRDefault="0093228F" w:rsidP="009B1949">
      <w:pPr>
        <w:spacing w:after="160" w:line="259" w:lineRule="auto"/>
        <w:jc w:val="both"/>
      </w:pPr>
      <w:r w:rsidRPr="009B1949">
        <w:rPr>
          <w:b/>
          <w:bCs/>
        </w:rPr>
        <w:t>Głosowanie w lokalu wyborczym odbywać się będzie w dniu</w:t>
      </w:r>
      <w:r w:rsidR="00AD71A9">
        <w:rPr>
          <w:b/>
          <w:bCs/>
        </w:rPr>
        <w:t xml:space="preserve"> 10 października </w:t>
      </w:r>
      <w:r w:rsidRPr="009B1949">
        <w:rPr>
          <w:b/>
          <w:bCs/>
        </w:rPr>
        <w:t>202</w:t>
      </w:r>
      <w:r w:rsidR="002E210B">
        <w:rPr>
          <w:b/>
          <w:bCs/>
        </w:rPr>
        <w:t>1</w:t>
      </w:r>
      <w:r w:rsidRPr="009B1949">
        <w:rPr>
          <w:b/>
          <w:bCs/>
        </w:rPr>
        <w:t xml:space="preserve"> r. od godz. 7</w:t>
      </w:r>
      <w:r w:rsidR="009B1949">
        <w:rPr>
          <w:b/>
          <w:bCs/>
        </w:rPr>
        <w:t>:</w:t>
      </w:r>
      <w:r w:rsidRPr="009B1949">
        <w:rPr>
          <w:b/>
          <w:bCs/>
        </w:rPr>
        <w:t>00 do godz. 21</w:t>
      </w:r>
      <w:r w:rsidR="009B1949">
        <w:rPr>
          <w:b/>
          <w:bCs/>
        </w:rPr>
        <w:t>:</w:t>
      </w:r>
      <w:r w:rsidRPr="009B1949">
        <w:rPr>
          <w:b/>
          <w:bCs/>
        </w:rPr>
        <w:t>00.</w:t>
      </w:r>
    </w:p>
    <w:p w14:paraId="6541EA93" w14:textId="77777777" w:rsidR="007B4492" w:rsidRPr="0093228F" w:rsidRDefault="007B4492" w:rsidP="0096241A">
      <w:pPr>
        <w:rPr>
          <w:rFonts w:eastAsia="Times New Roman"/>
          <w:sz w:val="24"/>
          <w:szCs w:val="24"/>
          <w:lang w:eastAsia="pl-PL"/>
        </w:rPr>
      </w:pPr>
    </w:p>
    <w:p w14:paraId="2CD0ED49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662BC1DD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37B92BE7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55D616FB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113C81C3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594AE2DD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28EE2E00" w14:textId="77777777" w:rsidR="007B4492" w:rsidRPr="0093228F" w:rsidRDefault="007B4492" w:rsidP="0096241A">
      <w:pPr>
        <w:rPr>
          <w:rFonts w:eastAsia="Times New Roman"/>
          <w:sz w:val="20"/>
          <w:szCs w:val="20"/>
          <w:lang w:eastAsia="pl-PL"/>
        </w:rPr>
      </w:pPr>
    </w:p>
    <w:p w14:paraId="54677730" w14:textId="77777777" w:rsidR="007B4492" w:rsidRPr="0093228F" w:rsidRDefault="007B4492" w:rsidP="0096241A">
      <w:pPr>
        <w:rPr>
          <w:rFonts w:eastAsia="Times New Roman"/>
          <w:sz w:val="20"/>
          <w:szCs w:val="20"/>
          <w:lang w:eastAsia="pl-PL"/>
        </w:rPr>
      </w:pPr>
    </w:p>
    <w:p w14:paraId="20544754" w14:textId="78FC2041" w:rsidR="007B4492" w:rsidRPr="0093228F" w:rsidRDefault="007B4492" w:rsidP="007B4492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93228F">
        <w:rPr>
          <w:rFonts w:eastAsia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="00391862">
        <w:rPr>
          <w:rFonts w:eastAsia="Times New Roman"/>
          <w:b/>
          <w:sz w:val="20"/>
          <w:szCs w:val="20"/>
          <w:lang w:eastAsia="pl-PL"/>
        </w:rPr>
        <w:t xml:space="preserve">                    </w:t>
      </w:r>
      <w:r w:rsidRPr="0093228F">
        <w:rPr>
          <w:rFonts w:eastAsia="Times New Roman"/>
          <w:b/>
          <w:sz w:val="20"/>
          <w:szCs w:val="20"/>
          <w:lang w:eastAsia="pl-PL"/>
        </w:rPr>
        <w:t>Wójt Gminy</w:t>
      </w:r>
    </w:p>
    <w:p w14:paraId="5C4121A7" w14:textId="77777777" w:rsidR="007B4492" w:rsidRPr="0093228F" w:rsidRDefault="007B4492" w:rsidP="007B4492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93228F">
        <w:rPr>
          <w:rFonts w:eastAsia="Times New Roman"/>
          <w:b/>
          <w:sz w:val="20"/>
          <w:szCs w:val="20"/>
          <w:lang w:eastAsia="pl-PL"/>
        </w:rPr>
        <w:t>/-/ Mieczysław Skrzypczak</w:t>
      </w:r>
    </w:p>
    <w:p w14:paraId="49B4F017" w14:textId="77777777" w:rsidR="0096241A" w:rsidRPr="0093228F" w:rsidRDefault="0096241A" w:rsidP="0096241A">
      <w:pPr>
        <w:rPr>
          <w:rFonts w:eastAsia="Times New Roman"/>
          <w:b/>
          <w:sz w:val="20"/>
          <w:szCs w:val="20"/>
          <w:lang w:eastAsia="pl-PL"/>
        </w:rPr>
      </w:pPr>
    </w:p>
    <w:p w14:paraId="3D6B75D3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5E9406D4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sectPr w:rsidR="0096241A" w:rsidRPr="0093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E3"/>
    <w:rsid w:val="00041DFC"/>
    <w:rsid w:val="0014538F"/>
    <w:rsid w:val="00256E9E"/>
    <w:rsid w:val="002D53D7"/>
    <w:rsid w:val="002E210B"/>
    <w:rsid w:val="00391862"/>
    <w:rsid w:val="004B703F"/>
    <w:rsid w:val="00565A05"/>
    <w:rsid w:val="0066397E"/>
    <w:rsid w:val="007B4492"/>
    <w:rsid w:val="0093228F"/>
    <w:rsid w:val="0096241A"/>
    <w:rsid w:val="009B1949"/>
    <w:rsid w:val="00AD71A9"/>
    <w:rsid w:val="00B70619"/>
    <w:rsid w:val="00C76A54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1758"/>
  <w15:chartTrackingRefBased/>
  <w15:docId w15:val="{6B10B2F3-ACFC-4CB5-9D78-AF065706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1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A7EC-0B1A-4967-88B6-9854A976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Robert</cp:lastModifiedBy>
  <cp:revision>15</cp:revision>
  <dcterms:created xsi:type="dcterms:W3CDTF">2020-09-13T18:23:00Z</dcterms:created>
  <dcterms:modified xsi:type="dcterms:W3CDTF">2021-09-12T16:55:00Z</dcterms:modified>
</cp:coreProperties>
</file>