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CB" w:rsidRPr="000F77CB" w:rsidRDefault="000F77CB" w:rsidP="000F77C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0F77CB">
        <w:rPr>
          <w:rFonts w:ascii="Arial" w:hAnsi="Arial" w:cs="Arial"/>
          <w:color w:val="000000"/>
          <w:sz w:val="20"/>
          <w:szCs w:val="20"/>
          <w:lang w:val="en-US"/>
        </w:rPr>
        <w:t>Kuślin</w:t>
      </w:r>
      <w:proofErr w:type="spellEnd"/>
      <w:r w:rsidRPr="000F77CB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0F77CB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2012-03-</w:t>
      </w:r>
      <w:r w:rsidRPr="000F77CB">
        <w:rPr>
          <w:rFonts w:ascii="Arial" w:hAnsi="Arial" w:cs="Arial"/>
          <w:color w:val="000000"/>
          <w:sz w:val="20"/>
          <w:szCs w:val="20"/>
          <w:lang w:val="en-US"/>
        </w:rPr>
        <w:t>14</w:t>
      </w:r>
    </w:p>
    <w:p w:rsidR="000F77CB" w:rsidRPr="000F77CB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 w:rsidRPr="000F77CB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352550" cy="696165"/>
            <wp:effectExtent l="19050" t="0" r="0" b="0"/>
            <wp:docPr id="1" name="Obraz 1" descr="Pieczęć G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częć GMI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9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7CB" w:rsidRPr="009B6D1E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B6D1E">
        <w:rPr>
          <w:rFonts w:ascii="Arial" w:hAnsi="Arial" w:cs="Arial"/>
          <w:color w:val="000000"/>
          <w:sz w:val="20"/>
          <w:szCs w:val="20"/>
        </w:rPr>
        <w:t xml:space="preserve">   DGK.271.3.2012</w:t>
      </w:r>
    </w:p>
    <w:p w:rsidR="000F77CB" w:rsidRPr="009B6D1E" w:rsidRDefault="000F77CB" w:rsidP="000F77C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3881">
        <w:rPr>
          <w:rFonts w:ascii="Arial" w:hAnsi="Arial" w:cs="Arial"/>
          <w:b/>
          <w:bCs/>
          <w:color w:val="000000"/>
          <w:sz w:val="20"/>
          <w:szCs w:val="20"/>
        </w:rPr>
        <w:t xml:space="preserve">ZAWIADOMIENIE </w:t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3881">
        <w:rPr>
          <w:rFonts w:ascii="Arial" w:hAnsi="Arial" w:cs="Arial"/>
          <w:b/>
          <w:bCs/>
          <w:color w:val="000000"/>
          <w:sz w:val="20"/>
          <w:szCs w:val="20"/>
        </w:rPr>
        <w:t>O WYBORZE NAJKORZYSTNIEJSZEJ OFERTY</w:t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3881">
        <w:rPr>
          <w:rFonts w:ascii="Arial" w:hAnsi="Arial" w:cs="Arial"/>
          <w:color w:val="000000"/>
          <w:sz w:val="20"/>
          <w:szCs w:val="20"/>
        </w:rPr>
        <w:t>dot.: postępowania o udzielenie zamówienia publicznego. Numer sprawy: DGK.271.3.2012.</w:t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63881">
        <w:rPr>
          <w:rFonts w:ascii="Arial" w:hAnsi="Arial" w:cs="Arial"/>
          <w:color w:val="000000"/>
          <w:sz w:val="20"/>
          <w:szCs w:val="20"/>
        </w:rPr>
        <w:t xml:space="preserve">Nazwa zadania: </w:t>
      </w:r>
      <w:r w:rsidRPr="00D63881">
        <w:rPr>
          <w:rFonts w:ascii="Arial" w:hAnsi="Arial" w:cs="Arial"/>
          <w:b/>
          <w:color w:val="000000"/>
          <w:sz w:val="20"/>
          <w:szCs w:val="20"/>
        </w:rPr>
        <w:t>ZAKUP ENERGII ELEKTRYCZNEJ.</w:t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3881">
        <w:rPr>
          <w:rFonts w:ascii="Arial" w:hAnsi="Arial" w:cs="Arial"/>
          <w:color w:val="000000"/>
          <w:sz w:val="20"/>
          <w:szCs w:val="20"/>
        </w:rPr>
        <w:t xml:space="preserve">1. Działając na podstawie art. 92 ust. 1 pkt. 1) Prawa zamówień publicznych Zamawiający informuje, że w prowadzonym postępowaniu wybrano do realizacji zamówienia najkorzystniejsze oferty na poszczególne części zamówienia złożone przez Wykonawców: </w:t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63881">
        <w:rPr>
          <w:rFonts w:ascii="Arial" w:hAnsi="Arial" w:cs="Arial"/>
          <w:sz w:val="20"/>
          <w:szCs w:val="20"/>
        </w:rPr>
        <w:t>Część 1. Zakup energii elektrycznej do obiektów wymienionych w załączniku nr 1 do SIWZ – oświetlenie uliczne:</w:t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F77CB" w:rsidRPr="00D63881" w:rsidRDefault="000F77CB" w:rsidP="000F77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3881">
        <w:rPr>
          <w:rFonts w:ascii="Arial" w:hAnsi="Arial" w:cs="Arial"/>
          <w:b/>
          <w:color w:val="000000"/>
          <w:sz w:val="20"/>
          <w:szCs w:val="20"/>
        </w:rPr>
        <w:t>PGE Obrót S.A. Oddział z siedzibą w Skarżysku-Kamiennej</w:t>
      </w:r>
    </w:p>
    <w:p w:rsidR="000F77CB" w:rsidRPr="00D63881" w:rsidRDefault="000F77CB" w:rsidP="000F77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3881">
        <w:rPr>
          <w:rFonts w:ascii="Arial" w:hAnsi="Arial" w:cs="Arial"/>
          <w:b/>
          <w:color w:val="000000"/>
          <w:sz w:val="20"/>
          <w:szCs w:val="20"/>
        </w:rPr>
        <w:t>al. Marsz. J. Piłsudskiego 51, 26-110 Skarżysko-Kamienna</w:t>
      </w:r>
    </w:p>
    <w:p w:rsidR="000F77CB" w:rsidRPr="00D63881" w:rsidRDefault="000F77CB" w:rsidP="000F77CB">
      <w:pPr>
        <w:jc w:val="center"/>
        <w:rPr>
          <w:rFonts w:ascii="Arial" w:hAnsi="Arial" w:cs="Arial"/>
          <w:b/>
          <w:sz w:val="20"/>
          <w:szCs w:val="20"/>
        </w:rPr>
      </w:pPr>
    </w:p>
    <w:p w:rsidR="000F77CB" w:rsidRDefault="000F77CB" w:rsidP="000F77CB">
      <w:pPr>
        <w:jc w:val="center"/>
        <w:rPr>
          <w:rFonts w:ascii="Arial" w:hAnsi="Arial" w:cs="Arial"/>
          <w:sz w:val="20"/>
          <w:szCs w:val="20"/>
        </w:rPr>
      </w:pPr>
      <w:r w:rsidRPr="00D63881">
        <w:rPr>
          <w:rFonts w:ascii="Arial" w:hAnsi="Arial" w:cs="Arial"/>
          <w:sz w:val="20"/>
          <w:szCs w:val="20"/>
        </w:rPr>
        <w:t>Część 2. Zakup energii elektrycznej do obiektów wymienionych w załączniku nr 2 do SIWZ – pozostałe obiekty:</w:t>
      </w:r>
    </w:p>
    <w:p w:rsidR="000F77CB" w:rsidRPr="00D63881" w:rsidRDefault="000F77CB" w:rsidP="000F77CB">
      <w:pPr>
        <w:jc w:val="center"/>
        <w:rPr>
          <w:rFonts w:ascii="Arial" w:hAnsi="Arial" w:cs="Arial"/>
          <w:sz w:val="20"/>
          <w:szCs w:val="20"/>
        </w:rPr>
      </w:pPr>
    </w:p>
    <w:p w:rsidR="000F77CB" w:rsidRPr="00D63881" w:rsidRDefault="000F77CB" w:rsidP="000F77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D63881">
        <w:rPr>
          <w:rFonts w:ascii="Arial" w:hAnsi="Arial" w:cs="Arial"/>
          <w:b/>
          <w:color w:val="000000"/>
          <w:sz w:val="20"/>
          <w:szCs w:val="20"/>
        </w:rPr>
        <w:t>Energa</w:t>
      </w:r>
      <w:proofErr w:type="spellEnd"/>
      <w:r w:rsidRPr="00D63881">
        <w:rPr>
          <w:rFonts w:ascii="Arial" w:hAnsi="Arial" w:cs="Arial"/>
          <w:b/>
          <w:color w:val="000000"/>
          <w:sz w:val="20"/>
          <w:szCs w:val="20"/>
        </w:rPr>
        <w:t xml:space="preserve"> Obrót SA </w:t>
      </w:r>
    </w:p>
    <w:p w:rsidR="000F77CB" w:rsidRPr="00D63881" w:rsidRDefault="000F77CB" w:rsidP="000F77CB">
      <w:pPr>
        <w:jc w:val="center"/>
        <w:rPr>
          <w:rFonts w:ascii="Arial" w:hAnsi="Arial" w:cs="Arial"/>
          <w:b/>
          <w:sz w:val="20"/>
          <w:szCs w:val="20"/>
        </w:rPr>
      </w:pPr>
      <w:r w:rsidRPr="00D63881">
        <w:rPr>
          <w:rFonts w:ascii="Arial" w:hAnsi="Arial" w:cs="Arial"/>
          <w:b/>
          <w:color w:val="000000"/>
          <w:sz w:val="20"/>
          <w:szCs w:val="20"/>
        </w:rPr>
        <w:t>ul. Mikołaja Reja 29, 80-870 Gdańsk</w:t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3881">
        <w:rPr>
          <w:rFonts w:ascii="Arial" w:hAnsi="Arial" w:cs="Arial"/>
          <w:color w:val="000000"/>
          <w:sz w:val="20"/>
          <w:szCs w:val="20"/>
        </w:rPr>
        <w:t>Uzasadnienie wyboru: Wykonawcy spełnili wszystkie warunki SIWZ i zaoferowali najkorzystniejsze ceny.</w:t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3881">
        <w:rPr>
          <w:rFonts w:ascii="Arial" w:hAnsi="Arial" w:cs="Arial"/>
          <w:color w:val="000000"/>
          <w:sz w:val="20"/>
          <w:szCs w:val="20"/>
        </w:rPr>
        <w:t xml:space="preserve">Podstawą prawną dokonanego wyboru jest art. 91 ust. 1 </w:t>
      </w:r>
      <w:proofErr w:type="spellStart"/>
      <w:r w:rsidRPr="00D63881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D63881">
        <w:rPr>
          <w:rFonts w:ascii="Arial" w:hAnsi="Arial" w:cs="Arial"/>
          <w:color w:val="000000"/>
          <w:sz w:val="20"/>
          <w:szCs w:val="20"/>
        </w:rPr>
        <w:t xml:space="preserve"> oraz Kodeks Cywilny</w:t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 w:rsidRPr="00D63881">
        <w:rPr>
          <w:rFonts w:ascii="Arial" w:hAnsi="Arial" w:cs="Arial"/>
          <w:color w:val="000000"/>
          <w:sz w:val="20"/>
          <w:szCs w:val="20"/>
          <w:highlight w:val="white"/>
        </w:rPr>
        <w:t>W prowadzonym postępowaniu złożono następujące oferty:</w:t>
      </w:r>
    </w:p>
    <w:tbl>
      <w:tblPr>
        <w:tblStyle w:val="Tabela-Siatka"/>
        <w:tblpPr w:leftFromText="141" w:rightFromText="141" w:vertAnchor="text" w:horzAnchor="margin" w:tblpX="-210" w:tblpY="441"/>
        <w:tblW w:w="10031" w:type="dxa"/>
        <w:tblLayout w:type="fixed"/>
        <w:tblLook w:val="04A0"/>
      </w:tblPr>
      <w:tblGrid>
        <w:gridCol w:w="426"/>
        <w:gridCol w:w="1417"/>
        <w:gridCol w:w="1701"/>
        <w:gridCol w:w="2093"/>
        <w:gridCol w:w="1134"/>
        <w:gridCol w:w="1701"/>
        <w:gridCol w:w="1559"/>
      </w:tblGrid>
      <w:tr w:rsidR="000F77CB" w:rsidRPr="00C01F97" w:rsidTr="007A4E19">
        <w:tc>
          <w:tcPr>
            <w:tcW w:w="426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95980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17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Nazwa wykonawcy</w:t>
            </w:r>
          </w:p>
        </w:tc>
        <w:tc>
          <w:tcPr>
            <w:tcW w:w="1701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Adres Wykonawcy</w:t>
            </w: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77CB" w:rsidRPr="00D95980" w:rsidRDefault="000F77CB" w:rsidP="007A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5980"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oferty na całość zadania</w:t>
            </w:r>
          </w:p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F77CB" w:rsidRPr="00C01F97" w:rsidRDefault="000F77CB" w:rsidP="007A4E1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01F97">
              <w:rPr>
                <w:rFonts w:ascii="Arial" w:eastAsia="Calibri" w:hAnsi="Arial" w:cs="Arial"/>
                <w:b/>
                <w:sz w:val="16"/>
                <w:szCs w:val="16"/>
              </w:rPr>
              <w:t>Część 1.</w:t>
            </w:r>
          </w:p>
          <w:p w:rsidR="000F77CB" w:rsidRPr="00C01F97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1F97">
              <w:rPr>
                <w:rFonts w:ascii="Arial" w:hAnsi="Arial" w:cs="Arial"/>
                <w:b/>
                <w:sz w:val="16"/>
                <w:szCs w:val="16"/>
              </w:rPr>
              <w:t>zakup energii elektrycznej do obiektów wymienionych w załączniku nr 1 do SIWZ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C01F97">
              <w:rPr>
                <w:rFonts w:ascii="Arial" w:hAnsi="Arial" w:cs="Arial"/>
                <w:b/>
                <w:sz w:val="16"/>
                <w:szCs w:val="16"/>
              </w:rPr>
              <w:t>oświetlenie uliczne</w:t>
            </w:r>
          </w:p>
        </w:tc>
        <w:tc>
          <w:tcPr>
            <w:tcW w:w="1559" w:type="dxa"/>
            <w:vAlign w:val="center"/>
          </w:tcPr>
          <w:p w:rsidR="000F77CB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1F97">
              <w:rPr>
                <w:rFonts w:ascii="Arial" w:eastAsia="Calibri" w:hAnsi="Arial" w:cs="Arial"/>
                <w:b/>
                <w:sz w:val="16"/>
                <w:szCs w:val="16"/>
              </w:rPr>
              <w:t xml:space="preserve">Część 2. </w:t>
            </w:r>
            <w:r w:rsidRPr="00C01F9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C01F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77CB" w:rsidRPr="00C01F97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1F97">
              <w:rPr>
                <w:rFonts w:ascii="Arial" w:hAnsi="Arial" w:cs="Arial"/>
                <w:b/>
                <w:sz w:val="16"/>
                <w:szCs w:val="16"/>
              </w:rPr>
              <w:t>zakup energii elektrycznej do obiektów wymienionych w załączniku nr 2 do SIWZ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C01F97">
              <w:rPr>
                <w:rFonts w:ascii="Arial" w:hAnsi="Arial" w:cs="Arial"/>
                <w:b/>
                <w:sz w:val="16"/>
                <w:szCs w:val="16"/>
              </w:rPr>
              <w:t>pozostałe obiekty</w:t>
            </w:r>
          </w:p>
        </w:tc>
      </w:tr>
      <w:tr w:rsidR="000F77CB" w:rsidRPr="00D95980" w:rsidTr="007A4E19">
        <w:trPr>
          <w:trHeight w:val="335"/>
        </w:trPr>
        <w:tc>
          <w:tcPr>
            <w:tcW w:w="426" w:type="dxa"/>
            <w:vMerge w:val="restart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5980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vAlign w:val="center"/>
          </w:tcPr>
          <w:p w:rsidR="000F77CB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ENEA S.A. Departament Handlu </w:t>
            </w:r>
          </w:p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Zespół ds. Przetargów Publicznych</w:t>
            </w:r>
          </w:p>
        </w:tc>
        <w:tc>
          <w:tcPr>
            <w:tcW w:w="1701" w:type="dxa"/>
            <w:vMerge w:val="restart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hAnsi="Arial" w:cs="Arial"/>
                <w:sz w:val="16"/>
                <w:szCs w:val="16"/>
              </w:rPr>
              <w:t xml:space="preserve">ul. </w:t>
            </w:r>
            <w:r>
              <w:rPr>
                <w:rFonts w:ascii="Arial" w:hAnsi="Arial" w:cs="Arial"/>
                <w:sz w:val="16"/>
                <w:szCs w:val="16"/>
              </w:rPr>
              <w:t>Strzeszyńska 58 bud. J</w:t>
            </w:r>
            <w:r w:rsidRPr="00D95980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60-479 Poznań</w:t>
            </w: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Cena netto</w:t>
            </w:r>
          </w:p>
        </w:tc>
        <w:tc>
          <w:tcPr>
            <w:tcW w:w="1134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390.777,29</w:t>
            </w:r>
          </w:p>
        </w:tc>
        <w:tc>
          <w:tcPr>
            <w:tcW w:w="1701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133.078,66</w:t>
            </w:r>
          </w:p>
        </w:tc>
        <w:tc>
          <w:tcPr>
            <w:tcW w:w="1559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257.698,63</w:t>
            </w:r>
          </w:p>
        </w:tc>
      </w:tr>
      <w:tr w:rsidR="000F77CB" w:rsidRPr="00D95980" w:rsidTr="007A4E19">
        <w:trPr>
          <w:trHeight w:val="282"/>
        </w:trPr>
        <w:tc>
          <w:tcPr>
            <w:tcW w:w="426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Cena brutto</w:t>
            </w:r>
          </w:p>
        </w:tc>
        <w:tc>
          <w:tcPr>
            <w:tcW w:w="1134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480.656,07</w:t>
            </w:r>
          </w:p>
        </w:tc>
        <w:tc>
          <w:tcPr>
            <w:tcW w:w="1701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163.686,75</w:t>
            </w:r>
          </w:p>
        </w:tc>
        <w:tc>
          <w:tcPr>
            <w:tcW w:w="1559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316.969,32</w:t>
            </w:r>
          </w:p>
        </w:tc>
      </w:tr>
      <w:tr w:rsidR="000F77CB" w:rsidRPr="00D95980" w:rsidTr="007A4E19">
        <w:tc>
          <w:tcPr>
            <w:tcW w:w="426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Kryterium ocen ofert - cena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93,24 pkt.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92,09 pkt.</w:t>
            </w:r>
          </w:p>
        </w:tc>
      </w:tr>
      <w:tr w:rsidR="000F77CB" w:rsidRPr="00D95980" w:rsidTr="007A4E19">
        <w:trPr>
          <w:trHeight w:val="322"/>
        </w:trPr>
        <w:tc>
          <w:tcPr>
            <w:tcW w:w="426" w:type="dxa"/>
            <w:vMerge w:val="restart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5980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  <w:vAlign w:val="center"/>
          </w:tcPr>
          <w:p w:rsidR="000F77CB" w:rsidRDefault="000F77CB" w:rsidP="007A4E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PKP Energetyka S.A. </w:t>
            </w:r>
          </w:p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Oddział w Warszawie – Obrót Energią Elektryczną</w:t>
            </w:r>
          </w:p>
        </w:tc>
        <w:tc>
          <w:tcPr>
            <w:tcW w:w="1701" w:type="dxa"/>
            <w:vMerge w:val="restart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Hoża 63/67</w:t>
            </w:r>
            <w:r w:rsidRPr="00D95980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hAnsi="Arial" w:cs="Arial"/>
                <w:sz w:val="16"/>
                <w:szCs w:val="16"/>
              </w:rPr>
              <w:t>00-</w:t>
            </w:r>
            <w:r>
              <w:rPr>
                <w:rFonts w:ascii="Arial" w:hAnsi="Arial" w:cs="Arial"/>
                <w:sz w:val="16"/>
                <w:szCs w:val="16"/>
              </w:rPr>
              <w:t>681</w:t>
            </w:r>
            <w:r w:rsidRPr="00D95980">
              <w:rPr>
                <w:rFonts w:ascii="Arial" w:hAnsi="Arial" w:cs="Arial"/>
                <w:sz w:val="16"/>
                <w:szCs w:val="16"/>
              </w:rPr>
              <w:t xml:space="preserve"> Warszawa</w:t>
            </w: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Cena netto</w:t>
            </w:r>
          </w:p>
        </w:tc>
        <w:tc>
          <w:tcPr>
            <w:tcW w:w="1134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368.862,14</w:t>
            </w:r>
          </w:p>
        </w:tc>
        <w:tc>
          <w:tcPr>
            <w:tcW w:w="1701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125.685,92</w:t>
            </w:r>
          </w:p>
        </w:tc>
        <w:tc>
          <w:tcPr>
            <w:tcW w:w="1559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243.176,22</w:t>
            </w:r>
          </w:p>
        </w:tc>
      </w:tr>
      <w:tr w:rsidR="000F77CB" w:rsidRPr="00D95980" w:rsidTr="007A4E19">
        <w:trPr>
          <w:trHeight w:val="284"/>
        </w:trPr>
        <w:tc>
          <w:tcPr>
            <w:tcW w:w="426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Cena brutto</w:t>
            </w:r>
          </w:p>
        </w:tc>
        <w:tc>
          <w:tcPr>
            <w:tcW w:w="1134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453.700,44</w:t>
            </w:r>
          </w:p>
        </w:tc>
        <w:tc>
          <w:tcPr>
            <w:tcW w:w="1701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154.593,68</w:t>
            </w:r>
          </w:p>
        </w:tc>
        <w:tc>
          <w:tcPr>
            <w:tcW w:w="1559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299.106,76</w:t>
            </w:r>
          </w:p>
        </w:tc>
      </w:tr>
      <w:tr w:rsidR="000F77CB" w:rsidRPr="00D95980" w:rsidTr="007A4E19">
        <w:trPr>
          <w:trHeight w:val="289"/>
        </w:trPr>
        <w:tc>
          <w:tcPr>
            <w:tcW w:w="426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Kryterium ocen ofert - cena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98,72 pkt.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97,59 pkt.</w:t>
            </w:r>
          </w:p>
        </w:tc>
      </w:tr>
      <w:tr w:rsidR="000F77CB" w:rsidRPr="00D95980" w:rsidTr="007A4E19">
        <w:trPr>
          <w:trHeight w:val="308"/>
        </w:trPr>
        <w:tc>
          <w:tcPr>
            <w:tcW w:w="426" w:type="dxa"/>
            <w:vMerge w:val="restart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5980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417" w:type="dxa"/>
            <w:vMerge w:val="restart"/>
            <w:vAlign w:val="center"/>
          </w:tcPr>
          <w:p w:rsidR="000F77CB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PGE Obrót S.A.</w:t>
            </w:r>
          </w:p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Oddział z siedzibą w Skarżysku-Kamiennej</w:t>
            </w:r>
          </w:p>
        </w:tc>
        <w:tc>
          <w:tcPr>
            <w:tcW w:w="1701" w:type="dxa"/>
            <w:vMerge w:val="restart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D95980">
              <w:rPr>
                <w:rFonts w:ascii="Arial" w:hAnsi="Arial" w:cs="Arial"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sz w:val="16"/>
                <w:szCs w:val="16"/>
              </w:rPr>
              <w:t>Marsz. J. Piłsudskiego 51</w:t>
            </w:r>
            <w:r w:rsidRPr="00D95980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26-110 Skarżysko-Kamienna</w:t>
            </w: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Cena netto</w:t>
            </w:r>
          </w:p>
        </w:tc>
        <w:tc>
          <w:tcPr>
            <w:tcW w:w="1134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366.304,06</w:t>
            </w:r>
          </w:p>
        </w:tc>
        <w:tc>
          <w:tcPr>
            <w:tcW w:w="1701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124.089,01</w:t>
            </w:r>
          </w:p>
        </w:tc>
        <w:tc>
          <w:tcPr>
            <w:tcW w:w="1559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242.215,05</w:t>
            </w:r>
          </w:p>
        </w:tc>
      </w:tr>
      <w:tr w:rsidR="000F77CB" w:rsidRPr="00D95980" w:rsidTr="007A4E19">
        <w:trPr>
          <w:trHeight w:val="283"/>
        </w:trPr>
        <w:tc>
          <w:tcPr>
            <w:tcW w:w="426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Cena brutto</w:t>
            </w:r>
          </w:p>
        </w:tc>
        <w:tc>
          <w:tcPr>
            <w:tcW w:w="1134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450.553,99</w:t>
            </w:r>
          </w:p>
        </w:tc>
        <w:tc>
          <w:tcPr>
            <w:tcW w:w="1701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152.629,48</w:t>
            </w:r>
          </w:p>
        </w:tc>
        <w:tc>
          <w:tcPr>
            <w:tcW w:w="1559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297.924,51</w:t>
            </w:r>
          </w:p>
        </w:tc>
      </w:tr>
      <w:tr w:rsidR="000F77CB" w:rsidRPr="00D95980" w:rsidTr="007A4E19">
        <w:tc>
          <w:tcPr>
            <w:tcW w:w="426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Kryterium ocen ofert - cena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77CB" w:rsidRPr="00876FF2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FF2">
              <w:rPr>
                <w:rFonts w:ascii="Arial" w:hAnsi="Arial" w:cs="Arial"/>
                <w:b/>
                <w:sz w:val="16"/>
                <w:szCs w:val="16"/>
              </w:rPr>
              <w:t>100 pkt.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97,97 pkt.</w:t>
            </w:r>
          </w:p>
        </w:tc>
      </w:tr>
      <w:tr w:rsidR="000F77CB" w:rsidRPr="00D95980" w:rsidTr="007A4E19">
        <w:trPr>
          <w:trHeight w:val="308"/>
        </w:trPr>
        <w:tc>
          <w:tcPr>
            <w:tcW w:w="426" w:type="dxa"/>
            <w:vMerge w:val="restart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5980">
              <w:rPr>
                <w:rFonts w:ascii="Arial" w:hAnsi="Arial" w:cs="Arial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1417" w:type="dxa"/>
            <w:vMerge w:val="restart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Energa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Obrót SA</w:t>
            </w:r>
          </w:p>
        </w:tc>
        <w:tc>
          <w:tcPr>
            <w:tcW w:w="1701" w:type="dxa"/>
            <w:vMerge w:val="restart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hAnsi="Arial" w:cs="Arial"/>
                <w:sz w:val="16"/>
                <w:szCs w:val="16"/>
              </w:rPr>
              <w:t xml:space="preserve">ul. </w:t>
            </w:r>
            <w:r>
              <w:rPr>
                <w:rFonts w:ascii="Arial" w:hAnsi="Arial" w:cs="Arial"/>
                <w:sz w:val="16"/>
                <w:szCs w:val="16"/>
              </w:rPr>
              <w:t>Mikołaja Reja 29</w:t>
            </w:r>
            <w:r w:rsidRPr="00D95980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80-870 Gdańsk</w:t>
            </w: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Cena netto</w:t>
            </w:r>
          </w:p>
        </w:tc>
        <w:tc>
          <w:tcPr>
            <w:tcW w:w="1134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363.101,67</w:t>
            </w:r>
          </w:p>
        </w:tc>
        <w:tc>
          <w:tcPr>
            <w:tcW w:w="1701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125.779,85</w:t>
            </w:r>
          </w:p>
        </w:tc>
        <w:tc>
          <w:tcPr>
            <w:tcW w:w="1559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237.321,82</w:t>
            </w:r>
          </w:p>
        </w:tc>
      </w:tr>
      <w:tr w:rsidR="000F77CB" w:rsidRPr="00D95980" w:rsidTr="007A4E19">
        <w:trPr>
          <w:trHeight w:val="284"/>
        </w:trPr>
        <w:tc>
          <w:tcPr>
            <w:tcW w:w="426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Cena brutto</w:t>
            </w:r>
          </w:p>
        </w:tc>
        <w:tc>
          <w:tcPr>
            <w:tcW w:w="1134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446.615,06</w:t>
            </w:r>
          </w:p>
        </w:tc>
        <w:tc>
          <w:tcPr>
            <w:tcW w:w="1701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154.709,22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291.905,84</w:t>
            </w:r>
          </w:p>
        </w:tc>
      </w:tr>
      <w:tr w:rsidR="000F77CB" w:rsidRPr="00876FF2" w:rsidTr="007A4E19">
        <w:trPr>
          <w:trHeight w:val="347"/>
        </w:trPr>
        <w:tc>
          <w:tcPr>
            <w:tcW w:w="426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Kryterium ocen ofert - cena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98,65 pkt.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F77CB" w:rsidRPr="00876FF2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FF2">
              <w:rPr>
                <w:rFonts w:ascii="Arial" w:hAnsi="Arial" w:cs="Arial"/>
                <w:b/>
                <w:sz w:val="16"/>
                <w:szCs w:val="16"/>
              </w:rPr>
              <w:t>100 pkt.</w:t>
            </w:r>
          </w:p>
        </w:tc>
      </w:tr>
      <w:tr w:rsidR="000F77CB" w:rsidRPr="00D95980" w:rsidTr="007A4E19">
        <w:trPr>
          <w:trHeight w:val="273"/>
        </w:trPr>
        <w:tc>
          <w:tcPr>
            <w:tcW w:w="426" w:type="dxa"/>
            <w:vMerge w:val="restart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5980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417" w:type="dxa"/>
            <w:vMerge w:val="restart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Fiten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</w:t>
            </w:r>
          </w:p>
        </w:tc>
        <w:tc>
          <w:tcPr>
            <w:tcW w:w="1701" w:type="dxa"/>
            <w:vMerge w:val="restart"/>
            <w:vAlign w:val="center"/>
          </w:tcPr>
          <w:p w:rsidR="000F77CB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Ligocka 103</w:t>
            </w:r>
          </w:p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40-568 Katowice</w:t>
            </w: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Cena netto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370.888,91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125.930,16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244.958,75</w:t>
            </w:r>
          </w:p>
        </w:tc>
      </w:tr>
      <w:tr w:rsidR="000F77CB" w:rsidRPr="00D95980" w:rsidTr="007A4E19">
        <w:trPr>
          <w:trHeight w:val="277"/>
        </w:trPr>
        <w:tc>
          <w:tcPr>
            <w:tcW w:w="426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5980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Cena brutto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456.193,35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154.894,09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301.299,26</w:t>
            </w:r>
          </w:p>
        </w:tc>
      </w:tr>
      <w:tr w:rsidR="000F77CB" w:rsidRPr="00D95980" w:rsidTr="007A4E19">
        <w:trPr>
          <w:trHeight w:val="370"/>
        </w:trPr>
        <w:tc>
          <w:tcPr>
            <w:tcW w:w="426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Align w:val="center"/>
          </w:tcPr>
          <w:p w:rsidR="000F77CB" w:rsidRPr="00D95980" w:rsidRDefault="000F77CB" w:rsidP="007A4E1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Kryterium ocen ofert - cena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77CB" w:rsidRDefault="000F77CB" w:rsidP="007A4E1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77CB" w:rsidRDefault="000F77CB" w:rsidP="007A4E1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98,53 pkt.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F77CB" w:rsidRDefault="000F77CB" w:rsidP="007A4E1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F77CB" w:rsidRDefault="000F77CB" w:rsidP="007A4E1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96,88 pkt.</w:t>
            </w:r>
          </w:p>
          <w:p w:rsidR="000F77CB" w:rsidRPr="00D95980" w:rsidRDefault="000F77CB" w:rsidP="007A4E1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F77CB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3881">
        <w:rPr>
          <w:rFonts w:ascii="Arial" w:hAnsi="Arial" w:cs="Arial"/>
          <w:color w:val="000000"/>
          <w:sz w:val="20"/>
          <w:szCs w:val="20"/>
        </w:rPr>
        <w:t>2. Działając na podstawie art. 92 ust. 1 pkt. 2) Prawa zam</w:t>
      </w:r>
      <w:r w:rsidRPr="00D63881">
        <w:rPr>
          <w:rFonts w:ascii="Arial" w:hAnsi="Arial" w:cs="Arial"/>
          <w:color w:val="000000"/>
          <w:sz w:val="20"/>
          <w:szCs w:val="20"/>
          <w:highlight w:val="white"/>
        </w:rPr>
        <w:t>ówień publicznych Zamawiający informuje, że w prowadzonym postępowaniu nie zostały odrzucone żadne oferty.</w:t>
      </w:r>
      <w:r w:rsidRPr="00D6388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3881">
        <w:rPr>
          <w:rFonts w:ascii="Arial" w:hAnsi="Arial" w:cs="Arial"/>
          <w:color w:val="000000"/>
          <w:sz w:val="20"/>
          <w:szCs w:val="20"/>
        </w:rPr>
        <w:t>3. Działając na podstawie art. 92 ust. 1 pkt. 3) Prawa zam</w:t>
      </w:r>
      <w:r w:rsidRPr="00D63881">
        <w:rPr>
          <w:rFonts w:ascii="Arial" w:hAnsi="Arial" w:cs="Arial"/>
          <w:color w:val="000000"/>
          <w:sz w:val="20"/>
          <w:szCs w:val="20"/>
          <w:highlight w:val="white"/>
        </w:rPr>
        <w:t>ówień publicznych Zamawiający informuje, że w prowadzonym postępowaniu nie zostali wykluczeni żadni wykonawcy.</w:t>
      </w:r>
      <w:r w:rsidRPr="00D6388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3881">
        <w:rPr>
          <w:rFonts w:ascii="Arial" w:hAnsi="Arial" w:cs="Arial"/>
          <w:color w:val="000000"/>
          <w:sz w:val="20"/>
          <w:szCs w:val="20"/>
        </w:rPr>
        <w:t>4. Działając na podstawie art. 92 ust. 1 pkt. 4) Prawa zam</w:t>
      </w:r>
      <w:r w:rsidRPr="00D63881">
        <w:rPr>
          <w:rFonts w:ascii="Arial" w:hAnsi="Arial" w:cs="Arial"/>
          <w:color w:val="000000"/>
          <w:sz w:val="20"/>
          <w:szCs w:val="20"/>
          <w:highlight w:val="white"/>
        </w:rPr>
        <w:t>ówień publicznych Zamawiający informuje, że podpisanie umowy z wyłonionym Wykonawcą możliwe będzie po dopełnieniu wszelkich formalności po upływie 5 dni od dnia przesłania niniejszego zawia</w:t>
      </w:r>
      <w:r w:rsidR="009B6D1E">
        <w:rPr>
          <w:rFonts w:ascii="Arial" w:hAnsi="Arial" w:cs="Arial"/>
          <w:color w:val="000000"/>
          <w:sz w:val="20"/>
          <w:szCs w:val="20"/>
          <w:highlight w:val="white"/>
        </w:rPr>
        <w:t xml:space="preserve">domienia </w:t>
      </w:r>
      <w:r w:rsidRPr="00D63881">
        <w:rPr>
          <w:rFonts w:ascii="Arial" w:hAnsi="Arial" w:cs="Arial"/>
          <w:color w:val="000000"/>
          <w:sz w:val="20"/>
          <w:szCs w:val="20"/>
          <w:highlight w:val="white"/>
        </w:rPr>
        <w:t>o wyborze najkorzystniejszej oferty.</w:t>
      </w:r>
      <w:r w:rsidRPr="00D6388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3881">
        <w:rPr>
          <w:rFonts w:ascii="Arial" w:hAnsi="Arial" w:cs="Arial"/>
          <w:b/>
          <w:bCs/>
          <w:color w:val="000000"/>
          <w:sz w:val="20"/>
          <w:szCs w:val="20"/>
        </w:rPr>
        <w:t>Środki ochrony prawnej</w:t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77CB" w:rsidRPr="00D63881" w:rsidRDefault="000F77CB" w:rsidP="000F77CB">
      <w:pPr>
        <w:jc w:val="both"/>
        <w:rPr>
          <w:rFonts w:ascii="Arial" w:hAnsi="Arial" w:cs="Arial"/>
          <w:sz w:val="20"/>
          <w:szCs w:val="20"/>
        </w:rPr>
      </w:pPr>
      <w:r w:rsidRPr="00D63881">
        <w:rPr>
          <w:rFonts w:ascii="Arial" w:hAnsi="Arial" w:cs="Arial"/>
          <w:sz w:val="20"/>
          <w:szCs w:val="20"/>
        </w:rPr>
        <w:t>Od niniejszej decyzji zamawiającego, wykonawcy przysługują środki ochrony prawnej (Odwołanie, Skarga do Sądu) wobec czynności:</w:t>
      </w:r>
    </w:p>
    <w:p w:rsidR="000F77CB" w:rsidRPr="00D63881" w:rsidRDefault="000F77CB" w:rsidP="000F77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63881">
        <w:rPr>
          <w:rFonts w:ascii="Arial" w:hAnsi="Arial" w:cs="Arial"/>
          <w:sz w:val="20"/>
          <w:szCs w:val="20"/>
        </w:rPr>
        <w:t>wykluczenia wykonawcy z postępowania o udzielenie zamówienia;</w:t>
      </w:r>
    </w:p>
    <w:p w:rsidR="000F77CB" w:rsidRPr="00D63881" w:rsidRDefault="000F77CB" w:rsidP="000F77C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63881">
        <w:rPr>
          <w:rFonts w:ascii="Arial" w:hAnsi="Arial" w:cs="Arial"/>
          <w:sz w:val="20"/>
          <w:szCs w:val="20"/>
        </w:rPr>
        <w:t>odrzucenia oferty wykonawcy</w:t>
      </w:r>
    </w:p>
    <w:p w:rsidR="000F77CB" w:rsidRPr="00D63881" w:rsidRDefault="000F77CB" w:rsidP="000F77CB">
      <w:pPr>
        <w:jc w:val="both"/>
        <w:rPr>
          <w:rFonts w:ascii="Arial" w:hAnsi="Arial" w:cs="Arial"/>
          <w:sz w:val="20"/>
          <w:szCs w:val="20"/>
        </w:rPr>
      </w:pPr>
      <w:r w:rsidRPr="00D63881">
        <w:rPr>
          <w:rFonts w:ascii="Arial" w:hAnsi="Arial" w:cs="Arial"/>
          <w:sz w:val="20"/>
          <w:szCs w:val="20"/>
        </w:rPr>
        <w:t>W pozostałych przypadkach odwołanie nie przysługuje.</w:t>
      </w:r>
    </w:p>
    <w:p w:rsidR="000F77CB" w:rsidRPr="00D63881" w:rsidRDefault="000F77CB" w:rsidP="000F77CB">
      <w:pPr>
        <w:jc w:val="both"/>
        <w:rPr>
          <w:rFonts w:ascii="Arial" w:hAnsi="Arial" w:cs="Arial"/>
          <w:sz w:val="20"/>
          <w:szCs w:val="20"/>
        </w:rPr>
      </w:pPr>
      <w:r w:rsidRPr="00D63881">
        <w:rPr>
          <w:rFonts w:ascii="Arial" w:hAnsi="Arial" w:cs="Arial"/>
          <w:sz w:val="20"/>
          <w:szCs w:val="20"/>
        </w:rPr>
        <w:t>Wykonawca może w terminie przewidzianym do wniesienia odwołania poinformować zamawiającego o:</w:t>
      </w:r>
    </w:p>
    <w:p w:rsidR="000F77CB" w:rsidRPr="00D63881" w:rsidRDefault="000F77CB" w:rsidP="000F77C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3881">
        <w:rPr>
          <w:rFonts w:ascii="Arial" w:hAnsi="Arial" w:cs="Arial"/>
          <w:sz w:val="20"/>
          <w:szCs w:val="20"/>
        </w:rPr>
        <w:t>niezgodnej z przepisami ustawy czynności podjętej przez zamawiającego w niniejszym postępowaniu, lub</w:t>
      </w:r>
    </w:p>
    <w:p w:rsidR="000F77CB" w:rsidRPr="00D63881" w:rsidRDefault="000F77CB" w:rsidP="000F77C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63881">
        <w:rPr>
          <w:rFonts w:ascii="Arial" w:hAnsi="Arial" w:cs="Arial"/>
          <w:sz w:val="20"/>
          <w:szCs w:val="20"/>
        </w:rPr>
        <w:t xml:space="preserve">zaniechania czynności, do której zamawiający jest zobowiązany na podstawie ustawy, na które nie przysługuje w niniejszym postępowaniu odwołanie. </w:t>
      </w:r>
    </w:p>
    <w:p w:rsidR="000F77CB" w:rsidRPr="00D63881" w:rsidRDefault="000F77CB" w:rsidP="000F77CB">
      <w:pPr>
        <w:jc w:val="both"/>
        <w:rPr>
          <w:rFonts w:ascii="Arial" w:hAnsi="Arial" w:cs="Arial"/>
          <w:sz w:val="20"/>
          <w:szCs w:val="20"/>
        </w:rPr>
      </w:pPr>
      <w:r w:rsidRPr="00D63881">
        <w:rPr>
          <w:rFonts w:ascii="Arial" w:hAnsi="Arial" w:cs="Arial"/>
          <w:sz w:val="20"/>
          <w:szCs w:val="20"/>
        </w:rPr>
        <w:t>Termin wniesienia odwołania: 5 dni od dnia przesłania niniejszego zawiadomienia faksem lub drogą elektroniczną, lub 10 dni od dnia przesłania niniejszego zawiadomienia, jeżeli zostało ono przesłane pisemnie.</w:t>
      </w:r>
    </w:p>
    <w:p w:rsidR="000F77CB" w:rsidRPr="00D63881" w:rsidRDefault="000F77CB" w:rsidP="000F77CB">
      <w:pPr>
        <w:jc w:val="both"/>
        <w:rPr>
          <w:rFonts w:ascii="Arial" w:hAnsi="Arial" w:cs="Arial"/>
          <w:sz w:val="20"/>
          <w:szCs w:val="20"/>
        </w:rPr>
      </w:pPr>
      <w:r w:rsidRPr="00D63881">
        <w:rPr>
          <w:rFonts w:ascii="Arial" w:hAnsi="Arial" w:cs="Arial"/>
          <w:sz w:val="20"/>
          <w:szCs w:val="20"/>
        </w:rPr>
        <w:t>Informacje dotyczące środków ochrony prawnej znajdują się Specyfikacji istotnych warunków zamówienia oraz w Dziale VI Prawa zamówień publicznych „Środki ochrony prawnej", art. od 179 do 198g (t. j. Dz. U. z 2010 r. Nr 113, poz. 759 ze zm.)</w:t>
      </w:r>
      <w:r w:rsidRPr="00D63881">
        <w:rPr>
          <w:rFonts w:ascii="Arial" w:hAnsi="Arial" w:cs="Arial"/>
          <w:sz w:val="20"/>
          <w:szCs w:val="20"/>
        </w:rPr>
        <w:cr/>
      </w: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77CB" w:rsidRPr="00D63881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77CB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77CB" w:rsidRDefault="000F77CB" w:rsidP="000F77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77CB" w:rsidRPr="000F77CB" w:rsidRDefault="000F77CB" w:rsidP="000F77CB">
      <w:pPr>
        <w:widowControl w:val="0"/>
        <w:autoSpaceDE w:val="0"/>
        <w:autoSpaceDN w:val="0"/>
        <w:adjustRightInd w:val="0"/>
        <w:ind w:left="495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</w:t>
      </w:r>
      <w:r w:rsidRPr="000F77CB">
        <w:rPr>
          <w:rFonts w:ascii="Arial" w:hAnsi="Arial" w:cs="Arial"/>
          <w:color w:val="000000"/>
          <w:sz w:val="20"/>
          <w:szCs w:val="20"/>
          <w:highlight w:val="white"/>
        </w:rPr>
        <w:t>Kierownik Zamawiającego</w:t>
      </w:r>
    </w:p>
    <w:p w:rsidR="00803509" w:rsidRPr="000F77CB" w:rsidRDefault="000F77CB" w:rsidP="000F77CB">
      <w:pPr>
        <w:ind w:left="4248" w:firstLine="708"/>
        <w:rPr>
          <w:sz w:val="20"/>
          <w:szCs w:val="20"/>
        </w:rPr>
      </w:pPr>
      <w:r w:rsidRPr="000F77CB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0F77CB"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1390650" cy="1419225"/>
            <wp:effectExtent l="19050" t="0" r="0" b="0"/>
            <wp:docPr id="4" name="Obraz 4" descr="Podpis WÓJ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 WÓJ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509" w:rsidRPr="000F77CB" w:rsidSect="000F77C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D634F"/>
    <w:multiLevelType w:val="hybridMultilevel"/>
    <w:tmpl w:val="ECA06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52F8B"/>
    <w:multiLevelType w:val="hybridMultilevel"/>
    <w:tmpl w:val="5D2A8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7CB"/>
    <w:rsid w:val="000F77CB"/>
    <w:rsid w:val="0059718D"/>
    <w:rsid w:val="00803509"/>
    <w:rsid w:val="009B684E"/>
    <w:rsid w:val="009B6D1E"/>
    <w:rsid w:val="00B703F9"/>
    <w:rsid w:val="00E455FB"/>
    <w:rsid w:val="00F3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E455FB"/>
  </w:style>
  <w:style w:type="character" w:customStyle="1" w:styleId="Styl1Znak">
    <w:name w:val="Styl1 Znak"/>
    <w:basedOn w:val="Domylnaczcionkaakapitu"/>
    <w:link w:val="Styl1"/>
    <w:rsid w:val="00E455FB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0F7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77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7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7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2012-03-14T09:52:00Z</dcterms:created>
  <dcterms:modified xsi:type="dcterms:W3CDTF">2012-03-14T10:04:00Z</dcterms:modified>
</cp:coreProperties>
</file>