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3841" w14:textId="28828146" w:rsidR="008835C3" w:rsidRPr="00EC3DE2" w:rsidRDefault="00EA303C" w:rsidP="00C30817">
      <w:pPr>
        <w:pStyle w:val="Standard"/>
        <w:spacing w:after="0" w:line="276" w:lineRule="auto"/>
        <w:ind w:left="2124" w:firstLine="708"/>
        <w:rPr>
          <w:rFonts w:ascii="Arial" w:hAnsi="Arial" w:cs="Arial"/>
          <w:b/>
          <w:bCs/>
        </w:rPr>
      </w:pPr>
      <w:r w:rsidRPr="00EC3DE2">
        <w:rPr>
          <w:rFonts w:ascii="Arial" w:hAnsi="Arial" w:cs="Arial"/>
          <w:b/>
          <w:bCs/>
        </w:rPr>
        <w:t>UCHWAŁA  Nr    RG.0007</w:t>
      </w:r>
      <w:r w:rsidR="005B3DEB">
        <w:rPr>
          <w:rFonts w:ascii="Arial" w:hAnsi="Arial" w:cs="Arial"/>
          <w:b/>
          <w:bCs/>
        </w:rPr>
        <w:t>.270.</w:t>
      </w:r>
      <w:r w:rsidRPr="00EC3DE2">
        <w:rPr>
          <w:rFonts w:ascii="Arial" w:hAnsi="Arial" w:cs="Arial"/>
          <w:b/>
          <w:bCs/>
        </w:rPr>
        <w:t xml:space="preserve"> 202</w:t>
      </w:r>
      <w:r w:rsidR="00CF5D29">
        <w:rPr>
          <w:rFonts w:ascii="Arial" w:hAnsi="Arial" w:cs="Arial"/>
          <w:b/>
          <w:bCs/>
        </w:rPr>
        <w:t>2</w:t>
      </w:r>
    </w:p>
    <w:p w14:paraId="5C10E4F6" w14:textId="77777777" w:rsidR="008835C3" w:rsidRPr="00EC3DE2" w:rsidRDefault="00EA303C" w:rsidP="00C30817">
      <w:pPr>
        <w:pStyle w:val="Standard"/>
        <w:spacing w:after="0" w:line="276" w:lineRule="auto"/>
        <w:ind w:left="2832"/>
        <w:jc w:val="both"/>
        <w:rPr>
          <w:rFonts w:ascii="Arial" w:hAnsi="Arial" w:cs="Arial"/>
          <w:b/>
          <w:bCs/>
        </w:rPr>
      </w:pPr>
      <w:r w:rsidRPr="00EC3DE2">
        <w:rPr>
          <w:rFonts w:ascii="Arial" w:hAnsi="Arial" w:cs="Arial"/>
          <w:b/>
          <w:bCs/>
        </w:rPr>
        <w:t xml:space="preserve">     Rady Gminy Kowale Oleckie </w:t>
      </w:r>
      <w:r w:rsidRPr="00EC3DE2">
        <w:rPr>
          <w:rFonts w:ascii="Arial" w:hAnsi="Arial" w:cs="Arial"/>
          <w:b/>
          <w:bCs/>
        </w:rPr>
        <w:tab/>
      </w:r>
    </w:p>
    <w:p w14:paraId="0F2C98EC" w14:textId="7FF3CC80" w:rsidR="008835C3" w:rsidRPr="00EC3DE2" w:rsidRDefault="00EA303C" w:rsidP="00C30817">
      <w:pPr>
        <w:pStyle w:val="Standard"/>
        <w:spacing w:line="276" w:lineRule="auto"/>
        <w:ind w:left="2832"/>
        <w:jc w:val="both"/>
        <w:rPr>
          <w:rFonts w:ascii="Arial" w:hAnsi="Arial" w:cs="Arial"/>
          <w:b/>
          <w:bCs/>
        </w:rPr>
      </w:pPr>
      <w:r w:rsidRPr="00EC3DE2">
        <w:rPr>
          <w:rFonts w:ascii="Arial" w:hAnsi="Arial" w:cs="Arial"/>
          <w:b/>
          <w:bCs/>
        </w:rPr>
        <w:t xml:space="preserve">     z dnia </w:t>
      </w:r>
      <w:r w:rsidR="00207088">
        <w:rPr>
          <w:rFonts w:ascii="Arial" w:hAnsi="Arial" w:cs="Arial"/>
          <w:b/>
          <w:bCs/>
        </w:rPr>
        <w:t>29</w:t>
      </w:r>
      <w:r w:rsidRPr="00EC3DE2">
        <w:rPr>
          <w:rFonts w:ascii="Arial" w:hAnsi="Arial" w:cs="Arial"/>
          <w:b/>
          <w:bCs/>
        </w:rPr>
        <w:t xml:space="preserve"> </w:t>
      </w:r>
      <w:r w:rsidR="00CE734A">
        <w:rPr>
          <w:rFonts w:ascii="Arial" w:hAnsi="Arial" w:cs="Arial"/>
          <w:b/>
          <w:bCs/>
        </w:rPr>
        <w:t>m</w:t>
      </w:r>
      <w:r w:rsidR="00261F7C">
        <w:rPr>
          <w:rFonts w:ascii="Arial" w:hAnsi="Arial" w:cs="Arial"/>
          <w:b/>
          <w:bCs/>
        </w:rPr>
        <w:t>arca 2022</w:t>
      </w:r>
      <w:r w:rsidRPr="00EC3DE2">
        <w:rPr>
          <w:rFonts w:ascii="Arial" w:hAnsi="Arial" w:cs="Arial"/>
          <w:b/>
          <w:bCs/>
        </w:rPr>
        <w:t xml:space="preserve"> roku</w:t>
      </w:r>
    </w:p>
    <w:p w14:paraId="3CF34A42" w14:textId="77777777" w:rsidR="008835C3" w:rsidRPr="00EC3DE2" w:rsidRDefault="008835C3" w:rsidP="00C30817">
      <w:pPr>
        <w:pStyle w:val="Standard"/>
        <w:spacing w:line="276" w:lineRule="auto"/>
        <w:jc w:val="both"/>
        <w:rPr>
          <w:rFonts w:ascii="Arial" w:hAnsi="Arial" w:cs="Arial"/>
          <w:b/>
          <w:bCs/>
        </w:rPr>
      </w:pPr>
    </w:p>
    <w:p w14:paraId="5C74AC7A" w14:textId="37157614" w:rsidR="008835C3" w:rsidRPr="00EC3DE2" w:rsidRDefault="00EA303C" w:rsidP="00C30817">
      <w:pPr>
        <w:pStyle w:val="Standard"/>
        <w:spacing w:line="276" w:lineRule="auto"/>
        <w:jc w:val="center"/>
        <w:rPr>
          <w:rFonts w:ascii="Arial" w:hAnsi="Arial" w:cs="Arial"/>
          <w:b/>
          <w:bCs/>
        </w:rPr>
      </w:pPr>
      <w:r w:rsidRPr="00EC3DE2">
        <w:rPr>
          <w:rFonts w:ascii="Arial" w:hAnsi="Arial" w:cs="Arial"/>
          <w:b/>
          <w:bCs/>
        </w:rPr>
        <w:t>w sprawie przyjęcia Gminnego Programu Profilaktyki i Rozwiązywania Problemów Alkoholowych</w:t>
      </w:r>
      <w:r w:rsidR="00E713A8">
        <w:rPr>
          <w:rFonts w:ascii="Arial" w:hAnsi="Arial" w:cs="Arial"/>
          <w:b/>
          <w:bCs/>
        </w:rPr>
        <w:t xml:space="preserve"> oraz Przeciwdziałania Narkomanii</w:t>
      </w:r>
      <w:r w:rsidRPr="00EC3DE2">
        <w:rPr>
          <w:rFonts w:ascii="Arial" w:hAnsi="Arial" w:cs="Arial"/>
          <w:b/>
          <w:bCs/>
        </w:rPr>
        <w:t xml:space="preserve"> dla Gminy Kowale Oleckie na </w:t>
      </w:r>
      <w:r w:rsidR="00261F7C">
        <w:rPr>
          <w:rFonts w:ascii="Arial" w:hAnsi="Arial" w:cs="Arial"/>
          <w:b/>
          <w:bCs/>
        </w:rPr>
        <w:t>lata</w:t>
      </w:r>
      <w:r w:rsidRPr="00EC3DE2">
        <w:rPr>
          <w:rFonts w:ascii="Arial" w:hAnsi="Arial" w:cs="Arial"/>
          <w:b/>
          <w:bCs/>
        </w:rPr>
        <w:t xml:space="preserve"> 202</w:t>
      </w:r>
      <w:r w:rsidR="00971BE4" w:rsidRPr="00EC3DE2">
        <w:rPr>
          <w:rFonts w:ascii="Arial" w:hAnsi="Arial" w:cs="Arial"/>
          <w:b/>
          <w:bCs/>
        </w:rPr>
        <w:t>2</w:t>
      </w:r>
      <w:r w:rsidR="008B3F2C">
        <w:rPr>
          <w:rFonts w:ascii="Arial" w:hAnsi="Arial" w:cs="Arial"/>
          <w:b/>
          <w:bCs/>
        </w:rPr>
        <w:t xml:space="preserve"> - 2025</w:t>
      </w:r>
      <w:r w:rsidRPr="00EC3DE2">
        <w:rPr>
          <w:rFonts w:ascii="Arial" w:hAnsi="Arial" w:cs="Arial"/>
          <w:b/>
          <w:bCs/>
        </w:rPr>
        <w:tab/>
      </w:r>
    </w:p>
    <w:p w14:paraId="0309B0BF" w14:textId="77777777" w:rsidR="008835C3" w:rsidRPr="00EC3DE2" w:rsidRDefault="008835C3" w:rsidP="00C30817">
      <w:pPr>
        <w:pStyle w:val="Standard"/>
        <w:spacing w:line="276" w:lineRule="auto"/>
        <w:jc w:val="both"/>
        <w:rPr>
          <w:rFonts w:ascii="Arial" w:hAnsi="Arial" w:cs="Arial"/>
          <w:b/>
          <w:bCs/>
        </w:rPr>
      </w:pPr>
    </w:p>
    <w:p w14:paraId="25CE3C7F" w14:textId="46C7254F" w:rsidR="008835C3" w:rsidRPr="00735EF3" w:rsidRDefault="00EA303C" w:rsidP="00A87643">
      <w:pPr>
        <w:pStyle w:val="Standard"/>
        <w:tabs>
          <w:tab w:val="left" w:pos="-567"/>
        </w:tabs>
        <w:spacing w:line="276" w:lineRule="auto"/>
        <w:jc w:val="both"/>
        <w:rPr>
          <w:rFonts w:ascii="Arial" w:hAnsi="Arial"/>
          <w:color w:val="000000" w:themeColor="text1"/>
        </w:rPr>
      </w:pPr>
      <w:r w:rsidRPr="00EC3DE2">
        <w:rPr>
          <w:rFonts w:ascii="Arial" w:hAnsi="Arial" w:cs="Arial"/>
        </w:rPr>
        <w:t>Na podstawie art. 18 ust. 2 pkt 15 ustawy z dnia 8 marca 1990 roku o samorządzie gminnym (Dz. U. z 20</w:t>
      </w:r>
      <w:r w:rsidR="00CB7343" w:rsidRPr="00EC3DE2">
        <w:rPr>
          <w:rFonts w:ascii="Arial" w:hAnsi="Arial" w:cs="Arial"/>
        </w:rPr>
        <w:t>2</w:t>
      </w:r>
      <w:r w:rsidR="00241CB8">
        <w:rPr>
          <w:rFonts w:ascii="Arial" w:hAnsi="Arial" w:cs="Arial"/>
        </w:rPr>
        <w:t>2</w:t>
      </w:r>
      <w:r w:rsidR="001C7FBE">
        <w:rPr>
          <w:rFonts w:ascii="Arial" w:hAnsi="Arial" w:cs="Arial"/>
        </w:rPr>
        <w:t xml:space="preserve"> </w:t>
      </w:r>
      <w:r w:rsidRPr="00EC3DE2">
        <w:rPr>
          <w:rFonts w:ascii="Arial" w:hAnsi="Arial" w:cs="Arial"/>
        </w:rPr>
        <w:t>r. poz.</w:t>
      </w:r>
      <w:r w:rsidR="00241CB8">
        <w:rPr>
          <w:rFonts w:ascii="Arial" w:hAnsi="Arial" w:cs="Arial"/>
        </w:rPr>
        <w:t>559</w:t>
      </w:r>
      <w:r w:rsidR="008934EC">
        <w:rPr>
          <w:rFonts w:ascii="Arial" w:hAnsi="Arial" w:cs="Arial"/>
        </w:rPr>
        <w:t xml:space="preserve">, z późn. zm. </w:t>
      </w:r>
      <w:r w:rsidRPr="00EC3DE2">
        <w:rPr>
          <w:rFonts w:ascii="Arial" w:hAnsi="Arial" w:cs="Arial"/>
        </w:rPr>
        <w:t>)</w:t>
      </w:r>
      <w:r w:rsidR="00A53C3F">
        <w:rPr>
          <w:rFonts w:ascii="Arial" w:hAnsi="Arial" w:cs="Arial"/>
        </w:rPr>
        <w:t>,</w:t>
      </w:r>
      <w:r w:rsidRPr="00EC3DE2">
        <w:rPr>
          <w:rFonts w:ascii="Arial" w:hAnsi="Arial" w:cs="Arial"/>
        </w:rPr>
        <w:t xml:space="preserve"> art. 4</w:t>
      </w:r>
      <w:r w:rsidRPr="00EC3DE2">
        <w:rPr>
          <w:rFonts w:ascii="Arial" w:hAnsi="Arial" w:cs="Arial"/>
          <w:vertAlign w:val="superscript"/>
        </w:rPr>
        <w:t xml:space="preserve">1 </w:t>
      </w:r>
      <w:r w:rsidRPr="00EC3DE2">
        <w:rPr>
          <w:rFonts w:ascii="Arial" w:hAnsi="Arial" w:cs="Arial"/>
        </w:rPr>
        <w:t xml:space="preserve">ust. </w:t>
      </w:r>
      <w:r w:rsidR="00211EB7">
        <w:rPr>
          <w:rFonts w:ascii="Arial" w:hAnsi="Arial" w:cs="Arial"/>
        </w:rPr>
        <w:t>2 i 5</w:t>
      </w:r>
      <w:r w:rsidRPr="00EC3DE2">
        <w:rPr>
          <w:rFonts w:ascii="Arial" w:hAnsi="Arial" w:cs="Arial"/>
        </w:rPr>
        <w:t xml:space="preserve"> ustawy z dnia 26 października 1982 roku o wychowaniu w trzeźwości i przeciwdziałaniu alkoholizmowi (Dz. U. z 20</w:t>
      </w:r>
      <w:r w:rsidR="00971BE4" w:rsidRPr="00EC3DE2">
        <w:rPr>
          <w:rFonts w:ascii="Arial" w:hAnsi="Arial" w:cs="Arial"/>
        </w:rPr>
        <w:t>21</w:t>
      </w:r>
      <w:r w:rsidRPr="00EC3DE2">
        <w:rPr>
          <w:rFonts w:ascii="Arial" w:hAnsi="Arial" w:cs="Arial"/>
        </w:rPr>
        <w:t xml:space="preserve"> r. poz. </w:t>
      </w:r>
      <w:r w:rsidR="00971BE4" w:rsidRPr="00EC3DE2">
        <w:rPr>
          <w:rFonts w:ascii="Arial" w:hAnsi="Arial" w:cs="Arial"/>
        </w:rPr>
        <w:t>1119</w:t>
      </w:r>
      <w:r w:rsidR="001C7FBE">
        <w:rPr>
          <w:rFonts w:ascii="Arial" w:hAnsi="Arial" w:cs="Arial"/>
        </w:rPr>
        <w:t>,</w:t>
      </w:r>
      <w:r w:rsidR="00971BE4" w:rsidRPr="00EC3DE2">
        <w:rPr>
          <w:rFonts w:ascii="Arial" w:hAnsi="Arial" w:cs="Arial"/>
        </w:rPr>
        <w:t xml:space="preserve"> </w:t>
      </w:r>
      <w:r w:rsidR="001C7FBE" w:rsidRPr="001C7FBE">
        <w:rPr>
          <w:rFonts w:ascii="Arial" w:hAnsi="Arial" w:cs="Arial"/>
        </w:rPr>
        <w:t>zm.: z 2021 r. poz. 2469 oraz z 2022 r. poz. 218</w:t>
      </w:r>
      <w:r w:rsidRPr="00EC3DE2">
        <w:rPr>
          <w:rFonts w:ascii="Arial" w:hAnsi="Arial" w:cs="Arial"/>
        </w:rPr>
        <w:t>)</w:t>
      </w:r>
      <w:r w:rsidR="008B3F2C">
        <w:rPr>
          <w:rFonts w:ascii="Arial" w:hAnsi="Arial" w:cs="Arial"/>
        </w:rPr>
        <w:t xml:space="preserve"> </w:t>
      </w:r>
      <w:r w:rsidR="001C7FBE">
        <w:rPr>
          <w:rFonts w:ascii="Arial" w:hAnsi="Arial" w:cs="Arial"/>
        </w:rPr>
        <w:t>oraz</w:t>
      </w:r>
      <w:r w:rsidR="008B3F2C">
        <w:rPr>
          <w:rFonts w:ascii="Arial" w:hAnsi="Arial" w:cs="Arial"/>
        </w:rPr>
        <w:t xml:space="preserve"> </w:t>
      </w:r>
      <w:r w:rsidR="00735EF3">
        <w:rPr>
          <w:rFonts w:ascii="Arial" w:hAnsi="Arial" w:cs="Arial"/>
        </w:rPr>
        <w:t>art. 10 ust.</w:t>
      </w:r>
      <w:r w:rsidR="001C7FBE">
        <w:rPr>
          <w:rFonts w:ascii="Arial" w:hAnsi="Arial" w:cs="Arial"/>
        </w:rPr>
        <w:t xml:space="preserve"> </w:t>
      </w:r>
      <w:r w:rsidR="00735EF3">
        <w:rPr>
          <w:rFonts w:ascii="Arial" w:hAnsi="Arial" w:cs="Arial"/>
        </w:rPr>
        <w:t xml:space="preserve">2 </w:t>
      </w:r>
      <w:r w:rsidR="008B3F2C">
        <w:rPr>
          <w:rFonts w:ascii="Arial" w:hAnsi="Arial" w:cs="Arial"/>
        </w:rPr>
        <w:t xml:space="preserve">ustawy </w:t>
      </w:r>
      <w:r w:rsidR="008B3F2C" w:rsidRPr="008B3F2C">
        <w:rPr>
          <w:rFonts w:ascii="Arial" w:hAnsi="Arial" w:cs="Arial"/>
        </w:rPr>
        <w:t>z dnia 29 lipca 2005 r</w:t>
      </w:r>
      <w:r w:rsidR="00735EF3">
        <w:rPr>
          <w:rFonts w:ascii="Arial" w:hAnsi="Arial" w:cs="Arial"/>
        </w:rPr>
        <w:t>oku o</w:t>
      </w:r>
      <w:r w:rsidR="008B3F2C">
        <w:rPr>
          <w:rFonts w:ascii="Arial" w:hAnsi="Arial" w:cs="Arial"/>
        </w:rPr>
        <w:t xml:space="preserve"> </w:t>
      </w:r>
      <w:r w:rsidR="00735EF3">
        <w:rPr>
          <w:rFonts w:ascii="Arial" w:hAnsi="Arial" w:cs="Arial"/>
        </w:rPr>
        <w:t>p</w:t>
      </w:r>
      <w:r w:rsidR="008B3F2C">
        <w:rPr>
          <w:rFonts w:ascii="Arial" w:hAnsi="Arial" w:cs="Arial"/>
        </w:rPr>
        <w:t xml:space="preserve">rzeciwdziałaniu </w:t>
      </w:r>
      <w:r w:rsidR="00735EF3">
        <w:rPr>
          <w:rFonts w:ascii="Arial" w:hAnsi="Arial" w:cs="Arial"/>
        </w:rPr>
        <w:t>n</w:t>
      </w:r>
      <w:r w:rsidR="008B3F2C">
        <w:rPr>
          <w:rFonts w:ascii="Arial" w:hAnsi="Arial" w:cs="Arial"/>
        </w:rPr>
        <w:t>arkomanii (Dz. U .</w:t>
      </w:r>
      <w:r w:rsidR="00CF5D29">
        <w:rPr>
          <w:rFonts w:ascii="Arial" w:hAnsi="Arial" w:cs="Arial"/>
        </w:rPr>
        <w:t xml:space="preserve"> </w:t>
      </w:r>
      <w:r w:rsidR="008B3F2C">
        <w:rPr>
          <w:rFonts w:ascii="Arial" w:hAnsi="Arial" w:cs="Arial"/>
        </w:rPr>
        <w:t>z 202</w:t>
      </w:r>
      <w:r w:rsidR="00735EF3">
        <w:rPr>
          <w:rFonts w:ascii="Arial" w:hAnsi="Arial" w:cs="Arial"/>
        </w:rPr>
        <w:t>0</w:t>
      </w:r>
      <w:r w:rsidR="001C7FBE">
        <w:rPr>
          <w:rFonts w:ascii="Arial" w:hAnsi="Arial" w:cs="Arial"/>
        </w:rPr>
        <w:t xml:space="preserve"> r.,</w:t>
      </w:r>
      <w:r w:rsidR="008B3F2C">
        <w:rPr>
          <w:rFonts w:ascii="Arial" w:hAnsi="Arial" w:cs="Arial"/>
        </w:rPr>
        <w:t xml:space="preserve"> poz.</w:t>
      </w:r>
      <w:r w:rsidR="00CF5D29">
        <w:rPr>
          <w:rFonts w:ascii="Arial" w:hAnsi="Arial" w:cs="Arial"/>
        </w:rPr>
        <w:t xml:space="preserve"> </w:t>
      </w:r>
      <w:r w:rsidR="008B3F2C">
        <w:rPr>
          <w:rFonts w:ascii="Arial" w:hAnsi="Arial" w:cs="Arial"/>
        </w:rPr>
        <w:t>2050</w:t>
      </w:r>
      <w:r w:rsidR="001C7FBE">
        <w:rPr>
          <w:rFonts w:ascii="Arial" w:hAnsi="Arial" w:cs="Arial"/>
        </w:rPr>
        <w:t xml:space="preserve">, </w:t>
      </w:r>
      <w:r w:rsidR="001C7FBE" w:rsidRPr="001C7FBE">
        <w:rPr>
          <w:rFonts w:ascii="Arial" w:hAnsi="Arial" w:cs="Arial"/>
        </w:rPr>
        <w:t>zm.: z 2019 r. poz. 1655 oraz z 2021 r. poz. 2469</w:t>
      </w:r>
      <w:r w:rsidR="00735EF3">
        <w:rPr>
          <w:rFonts w:ascii="Arial" w:hAnsi="Arial" w:cs="Arial"/>
        </w:rPr>
        <w:t>)</w:t>
      </w:r>
      <w:r w:rsidR="00342E03">
        <w:rPr>
          <w:rFonts w:ascii="Arial" w:hAnsi="Arial" w:cs="Arial"/>
        </w:rPr>
        <w:t xml:space="preserve">, </w:t>
      </w:r>
      <w:bookmarkStart w:id="0" w:name="listIco"/>
      <w:bookmarkEnd w:id="0"/>
      <w:r w:rsidRPr="00EC3DE2">
        <w:rPr>
          <w:rFonts w:ascii="Arial" w:hAnsi="Arial" w:cs="Arial"/>
        </w:rPr>
        <w:t>Rada Gminy uchwala, co następuje:</w:t>
      </w:r>
    </w:p>
    <w:p w14:paraId="73F394F3" w14:textId="77777777" w:rsidR="008835C3" w:rsidRPr="00EC3DE2" w:rsidRDefault="008835C3" w:rsidP="00A87643">
      <w:pPr>
        <w:pStyle w:val="Standard"/>
        <w:tabs>
          <w:tab w:val="left" w:pos="-567"/>
        </w:tabs>
        <w:spacing w:line="276" w:lineRule="auto"/>
        <w:jc w:val="both"/>
        <w:rPr>
          <w:rFonts w:ascii="Arial" w:hAnsi="Arial" w:cs="Arial"/>
        </w:rPr>
      </w:pPr>
    </w:p>
    <w:p w14:paraId="62A623B0" w14:textId="3E7E13FC" w:rsidR="008835C3" w:rsidRPr="00EC3DE2" w:rsidRDefault="00EA303C" w:rsidP="00A87643">
      <w:pPr>
        <w:pStyle w:val="Standard"/>
        <w:tabs>
          <w:tab w:val="left" w:pos="-567"/>
        </w:tabs>
        <w:spacing w:line="276" w:lineRule="auto"/>
        <w:jc w:val="both"/>
        <w:rPr>
          <w:rFonts w:ascii="Arial" w:hAnsi="Arial" w:cs="Arial"/>
        </w:rPr>
      </w:pPr>
      <w:r w:rsidRPr="00EC3DE2">
        <w:rPr>
          <w:rFonts w:ascii="Arial" w:hAnsi="Arial" w:cs="Arial"/>
          <w:b/>
          <w:bCs/>
        </w:rPr>
        <w:t>§ 1</w:t>
      </w:r>
      <w:r w:rsidRPr="00EC3DE2">
        <w:rPr>
          <w:rFonts w:ascii="Arial" w:hAnsi="Arial" w:cs="Arial"/>
        </w:rPr>
        <w:t xml:space="preserve">. Uchwala się Gminny Program Profilaktyki i Rozwiązywania Problemów Alkoholowych </w:t>
      </w:r>
      <w:r w:rsidR="00261F7C">
        <w:rPr>
          <w:rFonts w:ascii="Arial" w:hAnsi="Arial" w:cs="Arial"/>
        </w:rPr>
        <w:t xml:space="preserve">i przeciwdziałania Narkomanii </w:t>
      </w:r>
      <w:r w:rsidRPr="00EC3DE2">
        <w:rPr>
          <w:rFonts w:ascii="Arial" w:hAnsi="Arial" w:cs="Arial"/>
        </w:rPr>
        <w:t>dla Gminy Kowale Oleckie na</w:t>
      </w:r>
      <w:r w:rsidR="00261F7C">
        <w:rPr>
          <w:rFonts w:ascii="Arial" w:hAnsi="Arial" w:cs="Arial"/>
        </w:rPr>
        <w:t xml:space="preserve"> lata</w:t>
      </w:r>
      <w:r w:rsidRPr="00EC3DE2">
        <w:rPr>
          <w:rFonts w:ascii="Arial" w:hAnsi="Arial" w:cs="Arial"/>
        </w:rPr>
        <w:t xml:space="preserve"> 202</w:t>
      </w:r>
      <w:r w:rsidR="00971BE4" w:rsidRPr="00EC3DE2">
        <w:rPr>
          <w:rFonts w:ascii="Arial" w:hAnsi="Arial" w:cs="Arial"/>
        </w:rPr>
        <w:t>2</w:t>
      </w:r>
      <w:r w:rsidR="00261F7C">
        <w:rPr>
          <w:rFonts w:ascii="Arial" w:hAnsi="Arial" w:cs="Arial"/>
        </w:rPr>
        <w:t xml:space="preserve"> - 2025,</w:t>
      </w:r>
      <w:r w:rsidRPr="00EC3DE2">
        <w:rPr>
          <w:rFonts w:ascii="Arial" w:hAnsi="Arial" w:cs="Arial"/>
        </w:rPr>
        <w:t xml:space="preserve"> stanowiący </w:t>
      </w:r>
      <w:r w:rsidRPr="00EC3DE2">
        <w:rPr>
          <w:rFonts w:ascii="Arial" w:hAnsi="Arial" w:cs="Arial"/>
          <w:b/>
          <w:bCs/>
        </w:rPr>
        <w:t>załącznik</w:t>
      </w:r>
      <w:r w:rsidRPr="00EC3DE2">
        <w:rPr>
          <w:rFonts w:ascii="Arial" w:hAnsi="Arial" w:cs="Arial"/>
        </w:rPr>
        <w:t xml:space="preserve"> do niniejszej uchwały.</w:t>
      </w:r>
    </w:p>
    <w:p w14:paraId="07CC2A11" w14:textId="77777777" w:rsidR="008835C3" w:rsidRPr="00EC3DE2" w:rsidRDefault="00EA303C" w:rsidP="00A87643">
      <w:pPr>
        <w:pStyle w:val="Standard"/>
        <w:tabs>
          <w:tab w:val="left" w:pos="-567"/>
        </w:tabs>
        <w:spacing w:line="276" w:lineRule="auto"/>
        <w:jc w:val="both"/>
        <w:rPr>
          <w:rFonts w:ascii="Arial" w:hAnsi="Arial" w:cs="Arial"/>
        </w:rPr>
      </w:pPr>
      <w:r w:rsidRPr="00EC3DE2">
        <w:rPr>
          <w:rFonts w:ascii="Arial" w:hAnsi="Arial" w:cs="Arial"/>
          <w:b/>
          <w:bCs/>
        </w:rPr>
        <w:t>§ 2.</w:t>
      </w:r>
      <w:r w:rsidRPr="00EC3DE2">
        <w:rPr>
          <w:rFonts w:ascii="Arial" w:hAnsi="Arial" w:cs="Arial"/>
        </w:rPr>
        <w:t xml:space="preserve"> Wykonanie uchwały powierza się Wójtowi Gminy Kowale Oleckie.</w:t>
      </w:r>
    </w:p>
    <w:p w14:paraId="6466E92E" w14:textId="3D34E003" w:rsidR="008835C3" w:rsidRDefault="00EA303C" w:rsidP="00A87643">
      <w:pPr>
        <w:pStyle w:val="Standard"/>
        <w:tabs>
          <w:tab w:val="left" w:pos="-567"/>
        </w:tabs>
        <w:spacing w:line="276" w:lineRule="auto"/>
        <w:jc w:val="both"/>
        <w:rPr>
          <w:rFonts w:ascii="Arial" w:hAnsi="Arial" w:cs="Arial"/>
        </w:rPr>
      </w:pPr>
      <w:r w:rsidRPr="00EC3DE2">
        <w:rPr>
          <w:rFonts w:ascii="Arial" w:hAnsi="Arial" w:cs="Arial"/>
          <w:b/>
          <w:bCs/>
        </w:rPr>
        <w:t xml:space="preserve">§ 3.  </w:t>
      </w:r>
      <w:r w:rsidR="001C7FBE" w:rsidRPr="00102112">
        <w:rPr>
          <w:rFonts w:ascii="Arial" w:hAnsi="Arial"/>
        </w:rPr>
        <w:t>Trac</w:t>
      </w:r>
      <w:r w:rsidR="007B239B">
        <w:rPr>
          <w:rFonts w:ascii="Arial" w:hAnsi="Arial"/>
        </w:rPr>
        <w:t>ą</w:t>
      </w:r>
      <w:r w:rsidR="001C7FBE" w:rsidRPr="00102112">
        <w:rPr>
          <w:rFonts w:ascii="Arial" w:hAnsi="Arial"/>
        </w:rPr>
        <w:t xml:space="preserve"> moc uchwał</w:t>
      </w:r>
      <w:r w:rsidR="007B239B">
        <w:rPr>
          <w:rFonts w:ascii="Arial" w:hAnsi="Arial"/>
        </w:rPr>
        <w:t>y</w:t>
      </w:r>
      <w:r w:rsidR="001C7FBE" w:rsidRPr="00102112">
        <w:rPr>
          <w:rFonts w:ascii="Arial" w:hAnsi="Arial"/>
        </w:rPr>
        <w:t xml:space="preserve"> </w:t>
      </w:r>
      <w:r w:rsidR="001C7FBE">
        <w:rPr>
          <w:rFonts w:ascii="Arial" w:hAnsi="Arial"/>
        </w:rPr>
        <w:t>Rady Gminy Kowale Oleckie</w:t>
      </w:r>
      <w:r w:rsidR="007B239B">
        <w:rPr>
          <w:rFonts w:ascii="Arial" w:hAnsi="Arial"/>
        </w:rPr>
        <w:t>:</w:t>
      </w:r>
      <w:r w:rsidR="001C7FBE">
        <w:rPr>
          <w:rFonts w:ascii="Arial" w:hAnsi="Arial"/>
        </w:rPr>
        <w:t xml:space="preserve"> Nr RG.0007.256.2021 z dnia 28 grudnia 2021 roku w sprawie przyjęcia Gminnego Programu Profilaktyki i Rozwiązywania Problemów Alkoholowych dla Gminy Kowale Oleckie na rok 2022 oraz Nr RG.007.172.2020 z dnia 29 grudnia 2020 roku w sprawie przyjęcia Gminnego Programu Przeciwdziałania Narkomanii na lata 2021 – 2024.</w:t>
      </w:r>
    </w:p>
    <w:p w14:paraId="1B04214F" w14:textId="05D17029" w:rsidR="00102112" w:rsidRPr="00102112" w:rsidRDefault="00102112" w:rsidP="00A87643">
      <w:pPr>
        <w:pStyle w:val="Standard"/>
        <w:tabs>
          <w:tab w:val="left" w:pos="-567"/>
        </w:tabs>
        <w:spacing w:line="276" w:lineRule="auto"/>
        <w:jc w:val="both"/>
        <w:rPr>
          <w:rFonts w:ascii="Arial" w:hAnsi="Arial"/>
        </w:rPr>
      </w:pPr>
      <w:r w:rsidRPr="00102112">
        <w:rPr>
          <w:rFonts w:ascii="Arial" w:hAnsi="Arial"/>
          <w:b/>
        </w:rPr>
        <w:t>§ 4.</w:t>
      </w:r>
      <w:r w:rsidRPr="00102112">
        <w:rPr>
          <w:rFonts w:ascii="Arial" w:hAnsi="Arial"/>
        </w:rPr>
        <w:t xml:space="preserve">  </w:t>
      </w:r>
      <w:r w:rsidR="001C7FBE" w:rsidRPr="001C7FBE">
        <w:rPr>
          <w:rFonts w:ascii="Arial" w:hAnsi="Arial"/>
        </w:rPr>
        <w:t xml:space="preserve">Uchwała wchodzi  w życie z dniem </w:t>
      </w:r>
      <w:r w:rsidR="0020289D">
        <w:rPr>
          <w:rFonts w:ascii="Arial" w:hAnsi="Arial"/>
        </w:rPr>
        <w:t>podjęcia</w:t>
      </w:r>
      <w:r w:rsidR="001C7FBE" w:rsidRPr="001C7FBE">
        <w:rPr>
          <w:rFonts w:ascii="Arial" w:hAnsi="Arial"/>
        </w:rPr>
        <w:t>.</w:t>
      </w:r>
    </w:p>
    <w:p w14:paraId="087E8F59" w14:textId="77777777" w:rsidR="00102112" w:rsidRPr="00102112" w:rsidRDefault="00102112" w:rsidP="00A87643">
      <w:pPr>
        <w:pStyle w:val="Standard"/>
        <w:tabs>
          <w:tab w:val="left" w:pos="-567"/>
        </w:tabs>
        <w:spacing w:line="276" w:lineRule="auto"/>
        <w:jc w:val="both"/>
        <w:rPr>
          <w:rFonts w:ascii="Arial" w:hAnsi="Arial"/>
        </w:rPr>
      </w:pPr>
    </w:p>
    <w:p w14:paraId="5B0C85B7" w14:textId="77777777" w:rsidR="008835C3" w:rsidRPr="00EC3DE2" w:rsidRDefault="008835C3" w:rsidP="00C30817">
      <w:pPr>
        <w:pStyle w:val="Standard"/>
        <w:tabs>
          <w:tab w:val="left" w:pos="-567"/>
        </w:tabs>
        <w:spacing w:line="276" w:lineRule="auto"/>
        <w:rPr>
          <w:rFonts w:ascii="Arial" w:hAnsi="Arial" w:cs="Arial"/>
        </w:rPr>
      </w:pPr>
    </w:p>
    <w:p w14:paraId="545731D1" w14:textId="7A55F69A" w:rsidR="008835C3" w:rsidRPr="00EC3DE2" w:rsidRDefault="00EA303C" w:rsidP="00C30817">
      <w:pPr>
        <w:pStyle w:val="Standard"/>
        <w:tabs>
          <w:tab w:val="left" w:pos="-567"/>
        </w:tabs>
        <w:spacing w:line="276" w:lineRule="auto"/>
        <w:rPr>
          <w:rFonts w:ascii="Arial" w:hAnsi="Arial" w:cs="Arial"/>
          <w:b/>
        </w:rPr>
      </w:pP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rPr>
        <w:tab/>
      </w:r>
      <w:r w:rsidRPr="00EC3DE2">
        <w:rPr>
          <w:rFonts w:ascii="Arial" w:hAnsi="Arial" w:cs="Arial"/>
          <w:b/>
        </w:rPr>
        <w:t xml:space="preserve"> </w:t>
      </w:r>
      <w:r w:rsidRPr="00EC3DE2">
        <w:rPr>
          <w:rFonts w:ascii="Arial" w:hAnsi="Arial" w:cs="Arial"/>
          <w:b/>
        </w:rPr>
        <w:tab/>
        <w:t xml:space="preserve">  Przewodnicząca Rady Gminy  </w:t>
      </w:r>
    </w:p>
    <w:p w14:paraId="4EE270CC" w14:textId="788222E2" w:rsidR="00C17379" w:rsidRPr="00EC3DE2" w:rsidRDefault="00C17379" w:rsidP="00C30817">
      <w:pPr>
        <w:pStyle w:val="Standard"/>
        <w:tabs>
          <w:tab w:val="left" w:pos="-567"/>
        </w:tabs>
        <w:spacing w:line="276" w:lineRule="auto"/>
        <w:rPr>
          <w:rFonts w:ascii="Arial" w:hAnsi="Arial" w:cs="Arial"/>
          <w:b/>
        </w:rPr>
      </w:pP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p>
    <w:p w14:paraId="33812679" w14:textId="510631D5" w:rsidR="00C17379" w:rsidRPr="00EC3DE2" w:rsidRDefault="00C17379" w:rsidP="00C30817">
      <w:pPr>
        <w:pStyle w:val="Standard"/>
        <w:tabs>
          <w:tab w:val="left" w:pos="-567"/>
        </w:tabs>
        <w:spacing w:line="276" w:lineRule="auto"/>
        <w:rPr>
          <w:rFonts w:ascii="Arial" w:hAnsi="Arial" w:cs="Arial"/>
          <w:b/>
        </w:rPr>
      </w:pP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t xml:space="preserve">               Teresa Truchan</w:t>
      </w:r>
      <w:r w:rsidRPr="00EC3DE2">
        <w:rPr>
          <w:rFonts w:ascii="Arial" w:hAnsi="Arial" w:cs="Arial"/>
          <w:b/>
        </w:rPr>
        <w:tab/>
      </w:r>
    </w:p>
    <w:p w14:paraId="002EA431" w14:textId="185D9038" w:rsidR="00C17379" w:rsidRPr="00EC3DE2" w:rsidRDefault="00C17379" w:rsidP="00C30817">
      <w:pPr>
        <w:pStyle w:val="Standard"/>
        <w:tabs>
          <w:tab w:val="left" w:pos="-567"/>
        </w:tabs>
        <w:spacing w:line="276" w:lineRule="auto"/>
        <w:rPr>
          <w:rFonts w:ascii="Arial" w:hAnsi="Arial" w:cs="Arial"/>
          <w:b/>
        </w:rPr>
      </w:pPr>
    </w:p>
    <w:p w14:paraId="58EE2A64" w14:textId="5F16B7D7" w:rsidR="0073680D" w:rsidRDefault="00C17379" w:rsidP="00D921C9">
      <w:pPr>
        <w:pStyle w:val="Standard"/>
        <w:tabs>
          <w:tab w:val="left" w:pos="-567"/>
        </w:tabs>
        <w:spacing w:line="276" w:lineRule="auto"/>
        <w:rPr>
          <w:rFonts w:ascii="Arial" w:hAnsi="Arial" w:cs="Arial"/>
          <w:b/>
        </w:rPr>
      </w:pPr>
      <w:r w:rsidRPr="00EC3DE2">
        <w:rPr>
          <w:rFonts w:ascii="Arial" w:hAnsi="Arial" w:cs="Arial"/>
          <w:b/>
        </w:rPr>
        <w:tab/>
      </w:r>
      <w:r w:rsidRPr="00EC3DE2">
        <w:rPr>
          <w:rFonts w:ascii="Arial" w:hAnsi="Arial" w:cs="Arial"/>
          <w:b/>
        </w:rPr>
        <w:tab/>
      </w:r>
      <w:r w:rsidRPr="00EC3DE2">
        <w:rPr>
          <w:rFonts w:ascii="Arial" w:hAnsi="Arial" w:cs="Arial"/>
          <w:b/>
        </w:rPr>
        <w:tab/>
      </w:r>
      <w:r w:rsidRPr="00EC3DE2">
        <w:rPr>
          <w:rFonts w:ascii="Arial" w:hAnsi="Arial" w:cs="Arial"/>
          <w:b/>
        </w:rPr>
        <w:tab/>
      </w:r>
    </w:p>
    <w:p w14:paraId="0597AD05" w14:textId="26D5513D" w:rsidR="005F0D41" w:rsidRDefault="005F0D41" w:rsidP="00D921C9">
      <w:pPr>
        <w:pStyle w:val="Standard"/>
        <w:tabs>
          <w:tab w:val="left" w:pos="-567"/>
        </w:tabs>
        <w:spacing w:line="276" w:lineRule="auto"/>
        <w:rPr>
          <w:rFonts w:ascii="Arial" w:hAnsi="Arial" w:cs="Arial"/>
          <w:b/>
        </w:rPr>
      </w:pPr>
    </w:p>
    <w:p w14:paraId="609A6261" w14:textId="2B39FC0B" w:rsidR="005F0D41" w:rsidRDefault="005F0D41" w:rsidP="00D921C9">
      <w:pPr>
        <w:pStyle w:val="Standard"/>
        <w:tabs>
          <w:tab w:val="left" w:pos="-567"/>
        </w:tabs>
        <w:spacing w:line="276" w:lineRule="auto"/>
        <w:rPr>
          <w:rFonts w:ascii="Arial" w:hAnsi="Arial" w:cs="Arial"/>
          <w:b/>
        </w:rPr>
      </w:pPr>
    </w:p>
    <w:p w14:paraId="6A86EAF0" w14:textId="77777777" w:rsidR="005F0D41" w:rsidRDefault="005F0D41" w:rsidP="00D921C9">
      <w:pPr>
        <w:pStyle w:val="Standard"/>
        <w:tabs>
          <w:tab w:val="left" w:pos="-567"/>
        </w:tabs>
        <w:spacing w:line="276" w:lineRule="auto"/>
        <w:rPr>
          <w:rFonts w:ascii="Arial" w:hAnsi="Arial" w:cs="Arial"/>
          <w:b/>
        </w:rPr>
      </w:pPr>
    </w:p>
    <w:p w14:paraId="71D56AE7" w14:textId="095C0BB6" w:rsidR="008835C3" w:rsidRPr="00EC3DE2" w:rsidRDefault="00EA303C" w:rsidP="005F0D41">
      <w:pPr>
        <w:pStyle w:val="Standard"/>
        <w:spacing w:after="0" w:line="276" w:lineRule="auto"/>
        <w:ind w:left="2127" w:firstLine="425"/>
        <w:jc w:val="center"/>
        <w:rPr>
          <w:rFonts w:ascii="Arial" w:hAnsi="Arial" w:cs="Arial"/>
          <w:b/>
          <w:bCs/>
          <w:lang w:eastAsia="ar-SA"/>
        </w:rPr>
      </w:pPr>
      <w:r w:rsidRPr="00EC3DE2">
        <w:rPr>
          <w:rFonts w:ascii="Arial" w:hAnsi="Arial" w:cs="Arial"/>
          <w:b/>
          <w:bCs/>
          <w:lang w:eastAsia="ar-SA"/>
        </w:rPr>
        <w:lastRenderedPageBreak/>
        <w:t>Załącznik</w:t>
      </w:r>
    </w:p>
    <w:p w14:paraId="2373023A" w14:textId="5A28A478" w:rsidR="008835C3" w:rsidRPr="00EC3DE2" w:rsidRDefault="005B3DEB" w:rsidP="00C30817">
      <w:pPr>
        <w:pStyle w:val="Standard"/>
        <w:spacing w:after="0" w:line="276" w:lineRule="auto"/>
        <w:ind w:left="4254" w:firstLine="708"/>
        <w:jc w:val="center"/>
        <w:rPr>
          <w:rFonts w:ascii="Arial" w:hAnsi="Arial" w:cs="Arial"/>
          <w:bCs/>
          <w:lang w:eastAsia="ar-SA"/>
        </w:rPr>
      </w:pPr>
      <w:r>
        <w:rPr>
          <w:rFonts w:ascii="Arial" w:hAnsi="Arial" w:cs="Arial"/>
          <w:bCs/>
          <w:lang w:eastAsia="ar-SA"/>
        </w:rPr>
        <w:t xml:space="preserve"> </w:t>
      </w:r>
      <w:r w:rsidR="00EA303C" w:rsidRPr="00EC3DE2">
        <w:rPr>
          <w:rFonts w:ascii="Arial" w:hAnsi="Arial" w:cs="Arial"/>
          <w:bCs/>
          <w:lang w:eastAsia="ar-SA"/>
        </w:rPr>
        <w:t>do uchwały Nr RG.0007</w:t>
      </w:r>
      <w:r>
        <w:rPr>
          <w:rFonts w:ascii="Arial" w:hAnsi="Arial" w:cs="Arial"/>
          <w:bCs/>
          <w:lang w:eastAsia="ar-SA"/>
        </w:rPr>
        <w:t>.270.</w:t>
      </w:r>
      <w:r w:rsidR="00EA303C" w:rsidRPr="00EC3DE2">
        <w:rPr>
          <w:rFonts w:ascii="Arial" w:hAnsi="Arial" w:cs="Arial"/>
          <w:bCs/>
          <w:lang w:eastAsia="ar-SA"/>
        </w:rPr>
        <w:t>202</w:t>
      </w:r>
      <w:r w:rsidR="00261F7C">
        <w:rPr>
          <w:rFonts w:ascii="Arial" w:hAnsi="Arial" w:cs="Arial"/>
          <w:bCs/>
          <w:lang w:eastAsia="ar-SA"/>
        </w:rPr>
        <w:t>2</w:t>
      </w:r>
    </w:p>
    <w:p w14:paraId="0E292A8A" w14:textId="77777777" w:rsidR="008835C3" w:rsidRPr="00EC3DE2" w:rsidRDefault="00EA303C" w:rsidP="00C30817">
      <w:pPr>
        <w:pStyle w:val="Standard"/>
        <w:spacing w:after="0" w:line="276" w:lineRule="auto"/>
        <w:ind w:left="4139" w:firstLine="424"/>
        <w:jc w:val="center"/>
        <w:rPr>
          <w:rFonts w:ascii="Arial" w:hAnsi="Arial" w:cs="Arial"/>
          <w:bCs/>
          <w:lang w:eastAsia="ar-SA"/>
        </w:rPr>
      </w:pPr>
      <w:r w:rsidRPr="00EC3DE2">
        <w:rPr>
          <w:rFonts w:ascii="Arial" w:hAnsi="Arial" w:cs="Arial"/>
          <w:bCs/>
          <w:lang w:eastAsia="ar-SA"/>
        </w:rPr>
        <w:t>Rady Gminy Kowale Oleckie</w:t>
      </w:r>
    </w:p>
    <w:p w14:paraId="5C519DD6" w14:textId="643A8395" w:rsidR="008835C3" w:rsidRPr="00EC3DE2" w:rsidRDefault="00EA303C" w:rsidP="005F0D41">
      <w:pPr>
        <w:pStyle w:val="Standard"/>
        <w:spacing w:line="276" w:lineRule="auto"/>
        <w:ind w:left="4962"/>
        <w:rPr>
          <w:rFonts w:ascii="Arial" w:hAnsi="Arial" w:cs="Arial"/>
        </w:rPr>
      </w:pPr>
      <w:r w:rsidRPr="00EC3DE2">
        <w:rPr>
          <w:rFonts w:ascii="Arial" w:hAnsi="Arial" w:cs="Arial"/>
          <w:bCs/>
          <w:lang w:eastAsia="ar-SA"/>
        </w:rPr>
        <w:t xml:space="preserve">    </w:t>
      </w:r>
      <w:r w:rsidR="00415AA6" w:rsidRPr="00EC3DE2">
        <w:rPr>
          <w:rFonts w:ascii="Arial" w:hAnsi="Arial" w:cs="Arial"/>
          <w:bCs/>
          <w:lang w:eastAsia="ar-SA"/>
        </w:rPr>
        <w:t xml:space="preserve">    </w:t>
      </w:r>
      <w:r w:rsidRPr="00EC3DE2">
        <w:rPr>
          <w:rFonts w:ascii="Arial" w:hAnsi="Arial" w:cs="Arial"/>
          <w:bCs/>
          <w:lang w:eastAsia="ar-SA"/>
        </w:rPr>
        <w:t xml:space="preserve">z dnia </w:t>
      </w:r>
      <w:r w:rsidR="000C0A4F">
        <w:rPr>
          <w:rFonts w:ascii="Arial" w:hAnsi="Arial" w:cs="Arial"/>
          <w:bCs/>
          <w:lang w:eastAsia="ar-SA"/>
        </w:rPr>
        <w:t>29</w:t>
      </w:r>
      <w:r w:rsidRPr="00EC3DE2">
        <w:rPr>
          <w:rFonts w:ascii="Arial" w:hAnsi="Arial" w:cs="Arial"/>
          <w:bCs/>
          <w:lang w:eastAsia="ar-SA"/>
        </w:rPr>
        <w:t xml:space="preserve"> </w:t>
      </w:r>
      <w:r w:rsidR="00261F7C">
        <w:rPr>
          <w:rFonts w:ascii="Arial" w:hAnsi="Arial" w:cs="Arial"/>
          <w:bCs/>
          <w:lang w:eastAsia="ar-SA"/>
        </w:rPr>
        <w:t>marca 2022</w:t>
      </w:r>
      <w:r w:rsidRPr="00EC3DE2">
        <w:rPr>
          <w:rFonts w:ascii="Arial" w:hAnsi="Arial" w:cs="Arial"/>
          <w:bCs/>
          <w:lang w:eastAsia="ar-SA"/>
        </w:rPr>
        <w:t xml:space="preserve"> r.</w:t>
      </w:r>
    </w:p>
    <w:p w14:paraId="4221134D" w14:textId="77777777" w:rsidR="008835C3" w:rsidRPr="00EC3DE2" w:rsidRDefault="008835C3" w:rsidP="00C30817">
      <w:pPr>
        <w:pStyle w:val="Standard"/>
        <w:spacing w:line="276" w:lineRule="auto"/>
        <w:jc w:val="center"/>
        <w:rPr>
          <w:rFonts w:ascii="Arial" w:hAnsi="Arial" w:cs="Arial"/>
          <w:b/>
          <w:bCs/>
          <w:lang w:eastAsia="ar-SA"/>
        </w:rPr>
      </w:pPr>
    </w:p>
    <w:p w14:paraId="09EE54C8" w14:textId="77777777" w:rsidR="008835C3" w:rsidRPr="00EC3DE2" w:rsidRDefault="008835C3" w:rsidP="00C30817">
      <w:pPr>
        <w:pStyle w:val="Standard"/>
        <w:spacing w:line="276" w:lineRule="auto"/>
        <w:jc w:val="center"/>
        <w:rPr>
          <w:rFonts w:ascii="Arial" w:hAnsi="Arial" w:cs="Arial"/>
          <w:b/>
          <w:bCs/>
          <w:lang w:eastAsia="ar-SA"/>
        </w:rPr>
      </w:pPr>
    </w:p>
    <w:p w14:paraId="4DD55771" w14:textId="77777777" w:rsidR="00F81082" w:rsidRPr="00EC3DE2" w:rsidRDefault="00F81082" w:rsidP="00C30817">
      <w:pPr>
        <w:pStyle w:val="Standard"/>
        <w:spacing w:line="276" w:lineRule="auto"/>
        <w:jc w:val="center"/>
        <w:rPr>
          <w:rFonts w:ascii="Arial" w:hAnsi="Arial" w:cs="Arial"/>
          <w:b/>
          <w:bCs/>
          <w:lang w:eastAsia="ar-SA"/>
        </w:rPr>
      </w:pPr>
    </w:p>
    <w:p w14:paraId="662B01FC" w14:textId="77777777" w:rsidR="00F81082" w:rsidRPr="00EC3DE2" w:rsidRDefault="00F81082" w:rsidP="00C30817">
      <w:pPr>
        <w:pStyle w:val="Standard"/>
        <w:spacing w:line="276" w:lineRule="auto"/>
        <w:jc w:val="center"/>
        <w:rPr>
          <w:rFonts w:ascii="Arial" w:hAnsi="Arial" w:cs="Arial"/>
          <w:b/>
          <w:bCs/>
          <w:lang w:eastAsia="ar-SA"/>
        </w:rPr>
      </w:pPr>
    </w:p>
    <w:p w14:paraId="17372E09" w14:textId="0C885B80" w:rsidR="008835C3" w:rsidRPr="00EC3DE2" w:rsidRDefault="00EA303C" w:rsidP="00C30817">
      <w:pPr>
        <w:pStyle w:val="Standard"/>
        <w:spacing w:line="276" w:lineRule="auto"/>
        <w:jc w:val="center"/>
        <w:rPr>
          <w:rFonts w:ascii="Arial" w:hAnsi="Arial" w:cs="Arial"/>
          <w:b/>
          <w:bCs/>
          <w:lang w:eastAsia="ar-SA"/>
        </w:rPr>
      </w:pPr>
      <w:r w:rsidRPr="00EC3DE2">
        <w:rPr>
          <w:rFonts w:ascii="Arial" w:hAnsi="Arial" w:cs="Arial"/>
          <w:b/>
          <w:bCs/>
          <w:lang w:eastAsia="ar-SA"/>
        </w:rPr>
        <w:t>GMINNY PROGRAM</w:t>
      </w:r>
    </w:p>
    <w:p w14:paraId="3AEDDDA5" w14:textId="531843CA" w:rsidR="008835C3" w:rsidRPr="00EC3DE2" w:rsidRDefault="00EA303C" w:rsidP="00C30817">
      <w:pPr>
        <w:pStyle w:val="Standard"/>
        <w:spacing w:line="276" w:lineRule="auto"/>
        <w:jc w:val="center"/>
        <w:rPr>
          <w:rFonts w:ascii="Arial" w:hAnsi="Arial" w:cs="Arial"/>
          <w:b/>
          <w:bCs/>
          <w:lang w:eastAsia="ar-SA"/>
        </w:rPr>
      </w:pPr>
      <w:r w:rsidRPr="00EC3DE2">
        <w:rPr>
          <w:rFonts w:ascii="Arial" w:hAnsi="Arial" w:cs="Arial"/>
          <w:b/>
          <w:bCs/>
          <w:lang w:eastAsia="ar-SA"/>
        </w:rPr>
        <w:t>PROFILAKTYKI  I ROZWIĄZYWANIA PROBLEMÓW ALKOHOLOWYCH</w:t>
      </w:r>
      <w:r w:rsidR="00261F7C">
        <w:rPr>
          <w:rFonts w:ascii="Arial" w:hAnsi="Arial" w:cs="Arial"/>
          <w:b/>
          <w:bCs/>
          <w:lang w:eastAsia="ar-SA"/>
        </w:rPr>
        <w:t xml:space="preserve"> </w:t>
      </w:r>
      <w:r w:rsidR="005F0D41">
        <w:rPr>
          <w:rFonts w:ascii="Arial" w:hAnsi="Arial" w:cs="Arial"/>
          <w:b/>
          <w:bCs/>
          <w:lang w:eastAsia="ar-SA"/>
        </w:rPr>
        <w:t xml:space="preserve">                                 </w:t>
      </w:r>
      <w:r w:rsidR="00261F7C">
        <w:rPr>
          <w:rFonts w:ascii="Arial" w:hAnsi="Arial" w:cs="Arial"/>
          <w:b/>
          <w:bCs/>
          <w:lang w:eastAsia="ar-SA"/>
        </w:rPr>
        <w:t>I PRZECIWDZIAŁANIA NARKOMANII</w:t>
      </w:r>
    </w:p>
    <w:p w14:paraId="525CDCA1" w14:textId="1A3211B4" w:rsidR="008835C3" w:rsidRPr="00EC3DE2" w:rsidRDefault="00D921C9" w:rsidP="00D921C9">
      <w:pPr>
        <w:pStyle w:val="Standard"/>
        <w:spacing w:line="276" w:lineRule="auto"/>
        <w:rPr>
          <w:rFonts w:ascii="Arial" w:hAnsi="Arial" w:cs="Arial"/>
          <w:b/>
          <w:bCs/>
          <w:lang w:eastAsia="ar-SA"/>
        </w:rPr>
      </w:pPr>
      <w:r>
        <w:rPr>
          <w:rFonts w:ascii="Arial" w:hAnsi="Arial" w:cs="Arial"/>
          <w:b/>
          <w:bCs/>
          <w:lang w:eastAsia="ar-SA"/>
        </w:rPr>
        <w:t xml:space="preserve">                                                   </w:t>
      </w:r>
      <w:r w:rsidR="00EA303C" w:rsidRPr="00EC3DE2">
        <w:rPr>
          <w:rFonts w:ascii="Arial" w:hAnsi="Arial" w:cs="Arial"/>
          <w:b/>
          <w:bCs/>
          <w:lang w:eastAsia="ar-SA"/>
        </w:rPr>
        <w:t xml:space="preserve">NA </w:t>
      </w:r>
      <w:r w:rsidR="00261F7C">
        <w:rPr>
          <w:rFonts w:ascii="Arial" w:hAnsi="Arial" w:cs="Arial"/>
          <w:b/>
          <w:bCs/>
          <w:lang w:eastAsia="ar-SA"/>
        </w:rPr>
        <w:t>LATA</w:t>
      </w:r>
      <w:r w:rsidR="00EA303C" w:rsidRPr="00EC3DE2">
        <w:rPr>
          <w:rFonts w:ascii="Arial" w:hAnsi="Arial" w:cs="Arial"/>
          <w:b/>
          <w:bCs/>
          <w:lang w:eastAsia="ar-SA"/>
        </w:rPr>
        <w:t xml:space="preserve"> 202</w:t>
      </w:r>
      <w:r w:rsidR="00237F4D" w:rsidRPr="00EC3DE2">
        <w:rPr>
          <w:rFonts w:ascii="Arial" w:hAnsi="Arial" w:cs="Arial"/>
          <w:b/>
          <w:bCs/>
          <w:lang w:eastAsia="ar-SA"/>
        </w:rPr>
        <w:t>2</w:t>
      </w:r>
      <w:r w:rsidR="00F02019">
        <w:rPr>
          <w:rFonts w:ascii="Arial" w:hAnsi="Arial" w:cs="Arial"/>
          <w:b/>
          <w:bCs/>
          <w:lang w:eastAsia="ar-SA"/>
        </w:rPr>
        <w:t xml:space="preserve"> - 2025</w:t>
      </w:r>
    </w:p>
    <w:p w14:paraId="08DA635F" w14:textId="3D22EDE2" w:rsidR="000306D2" w:rsidRPr="00EC3DE2" w:rsidRDefault="000306D2" w:rsidP="00C30817">
      <w:pPr>
        <w:pStyle w:val="Standard"/>
        <w:spacing w:line="276" w:lineRule="auto"/>
        <w:jc w:val="center"/>
        <w:rPr>
          <w:rFonts w:ascii="Arial" w:hAnsi="Arial" w:cs="Arial"/>
          <w:b/>
          <w:bCs/>
          <w:lang w:eastAsia="ar-SA"/>
        </w:rPr>
      </w:pPr>
    </w:p>
    <w:p w14:paraId="000CBDB0" w14:textId="7E03C2F7" w:rsidR="000306D2" w:rsidRPr="00EC3DE2" w:rsidRDefault="00F81082" w:rsidP="00C30817">
      <w:pPr>
        <w:pStyle w:val="Standard"/>
        <w:spacing w:line="276" w:lineRule="auto"/>
        <w:jc w:val="center"/>
        <w:rPr>
          <w:rFonts w:ascii="Arial" w:hAnsi="Arial" w:cs="Arial"/>
          <w:b/>
          <w:bCs/>
          <w:lang w:eastAsia="ar-SA"/>
        </w:rPr>
      </w:pPr>
      <w:r w:rsidRPr="00EC3DE2">
        <w:rPr>
          <w:rFonts w:ascii="Arial" w:hAnsi="Arial" w:cs="Arial"/>
          <w:noProof/>
        </w:rPr>
        <w:drawing>
          <wp:inline distT="0" distB="0" distL="0" distR="0" wp14:anchorId="4CB79978" wp14:editId="4A829618">
            <wp:extent cx="2545422" cy="325921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3112" cy="3294664"/>
                    </a:xfrm>
                    <a:prstGeom prst="rect">
                      <a:avLst/>
                    </a:prstGeom>
                    <a:noFill/>
                    <a:ln>
                      <a:noFill/>
                    </a:ln>
                  </pic:spPr>
                </pic:pic>
              </a:graphicData>
            </a:graphic>
          </wp:inline>
        </w:drawing>
      </w:r>
    </w:p>
    <w:p w14:paraId="3A453933" w14:textId="0CB021DB" w:rsidR="000306D2" w:rsidRPr="00EC3DE2" w:rsidRDefault="000306D2" w:rsidP="00C30817">
      <w:pPr>
        <w:pStyle w:val="Standard"/>
        <w:spacing w:line="276" w:lineRule="auto"/>
        <w:jc w:val="center"/>
        <w:rPr>
          <w:rFonts w:ascii="Arial" w:hAnsi="Arial" w:cs="Arial"/>
          <w:b/>
          <w:bCs/>
          <w:lang w:eastAsia="ar-SA"/>
        </w:rPr>
      </w:pPr>
    </w:p>
    <w:p w14:paraId="2531E048" w14:textId="77777777" w:rsidR="00C17379" w:rsidRPr="00EC3DE2" w:rsidRDefault="00C17379" w:rsidP="00A87643">
      <w:pPr>
        <w:pStyle w:val="Standard"/>
        <w:spacing w:line="276" w:lineRule="auto"/>
        <w:rPr>
          <w:rFonts w:ascii="Arial" w:hAnsi="Arial" w:cs="Arial"/>
          <w:b/>
          <w:bCs/>
          <w:lang w:eastAsia="ar-SA"/>
        </w:rPr>
      </w:pPr>
    </w:p>
    <w:p w14:paraId="38E9114E" w14:textId="77777777" w:rsidR="000306D2" w:rsidRPr="00EC3DE2" w:rsidRDefault="000306D2" w:rsidP="00C30817">
      <w:pPr>
        <w:pStyle w:val="Standard"/>
        <w:spacing w:line="276" w:lineRule="auto"/>
        <w:jc w:val="center"/>
        <w:rPr>
          <w:rFonts w:ascii="Arial" w:hAnsi="Arial" w:cs="Arial"/>
          <w:b/>
          <w:bCs/>
          <w:lang w:eastAsia="ar-SA"/>
        </w:rPr>
      </w:pPr>
    </w:p>
    <w:p w14:paraId="15B94BC5" w14:textId="77777777" w:rsidR="00D921C9" w:rsidRDefault="00C30817"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p>
    <w:p w14:paraId="0BAA43F7" w14:textId="77777777" w:rsidR="00A87643" w:rsidRDefault="00D921C9" w:rsidP="00C30817">
      <w:pPr>
        <w:pStyle w:val="Standard"/>
        <w:spacing w:line="276" w:lineRule="auto"/>
        <w:jc w:val="both"/>
        <w:rPr>
          <w:rFonts w:ascii="Arial" w:hAnsi="Arial" w:cs="Arial"/>
          <w:b/>
          <w:bCs/>
          <w:lang w:eastAsia="ar-SA"/>
        </w:rPr>
      </w:pPr>
      <w:r>
        <w:rPr>
          <w:rFonts w:ascii="Arial" w:hAnsi="Arial" w:cs="Arial"/>
          <w:b/>
          <w:bCs/>
          <w:lang w:eastAsia="ar-SA"/>
        </w:rPr>
        <w:t xml:space="preserve">                                                            </w:t>
      </w:r>
    </w:p>
    <w:p w14:paraId="37E0E881" w14:textId="77777777" w:rsidR="00A87643" w:rsidRDefault="00A87643" w:rsidP="00C30817">
      <w:pPr>
        <w:pStyle w:val="Standard"/>
        <w:spacing w:line="276" w:lineRule="auto"/>
        <w:jc w:val="both"/>
        <w:rPr>
          <w:rFonts w:ascii="Arial" w:hAnsi="Arial" w:cs="Arial"/>
          <w:b/>
          <w:bCs/>
          <w:lang w:eastAsia="ar-SA"/>
        </w:rPr>
      </w:pPr>
    </w:p>
    <w:p w14:paraId="3BC7B463" w14:textId="77777777" w:rsidR="00A87643" w:rsidRDefault="00A87643" w:rsidP="00C30817">
      <w:pPr>
        <w:pStyle w:val="Standard"/>
        <w:spacing w:line="276" w:lineRule="auto"/>
        <w:jc w:val="both"/>
        <w:rPr>
          <w:rFonts w:ascii="Arial" w:hAnsi="Arial" w:cs="Arial"/>
          <w:b/>
          <w:bCs/>
          <w:lang w:eastAsia="ar-SA"/>
        </w:rPr>
      </w:pPr>
    </w:p>
    <w:p w14:paraId="43EEEBD1" w14:textId="318773D7" w:rsidR="00611DF4" w:rsidRPr="00EC3DE2" w:rsidRDefault="00A87643" w:rsidP="00C30817">
      <w:pPr>
        <w:pStyle w:val="Standard"/>
        <w:spacing w:line="276" w:lineRule="auto"/>
        <w:jc w:val="both"/>
        <w:rPr>
          <w:rFonts w:ascii="Arial" w:hAnsi="Arial" w:cs="Arial"/>
          <w:b/>
          <w:bCs/>
          <w:lang w:eastAsia="ar-SA"/>
        </w:rPr>
      </w:pPr>
      <w:r>
        <w:rPr>
          <w:rFonts w:ascii="Arial" w:hAnsi="Arial" w:cs="Arial"/>
          <w:b/>
          <w:bCs/>
          <w:lang w:eastAsia="ar-SA"/>
        </w:rPr>
        <w:lastRenderedPageBreak/>
        <w:t xml:space="preserve">                                                          </w:t>
      </w:r>
      <w:r w:rsidR="00D921C9">
        <w:rPr>
          <w:rFonts w:ascii="Arial" w:hAnsi="Arial" w:cs="Arial"/>
          <w:b/>
          <w:bCs/>
          <w:lang w:eastAsia="ar-SA"/>
        </w:rPr>
        <w:t xml:space="preserve"> </w:t>
      </w:r>
      <w:r w:rsidR="00C30817" w:rsidRPr="00EC3DE2">
        <w:rPr>
          <w:rFonts w:ascii="Arial" w:hAnsi="Arial" w:cs="Arial"/>
          <w:b/>
          <w:bCs/>
          <w:lang w:eastAsia="ar-SA"/>
        </w:rPr>
        <w:t xml:space="preserve"> </w:t>
      </w:r>
      <w:r w:rsidR="00611DF4" w:rsidRPr="00EC3DE2">
        <w:rPr>
          <w:rFonts w:ascii="Arial" w:hAnsi="Arial" w:cs="Arial"/>
          <w:b/>
          <w:bCs/>
          <w:lang w:eastAsia="ar-SA"/>
        </w:rPr>
        <w:t>ROZDZIAŁ I</w:t>
      </w:r>
    </w:p>
    <w:p w14:paraId="50B92B1A" w14:textId="59E1B527" w:rsidR="008835C3" w:rsidRPr="00EC3DE2" w:rsidRDefault="00611DF4" w:rsidP="00C30817">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DC5D71" w:rsidRPr="00EC3DE2">
        <w:rPr>
          <w:rFonts w:ascii="Arial" w:hAnsi="Arial" w:cs="Arial"/>
          <w:b/>
          <w:bCs/>
          <w:lang w:eastAsia="ar-SA"/>
        </w:rPr>
        <w:t xml:space="preserve"> </w:t>
      </w:r>
      <w:r w:rsidR="008F252F" w:rsidRPr="00EC3DE2">
        <w:rPr>
          <w:rFonts w:ascii="Arial" w:hAnsi="Arial" w:cs="Arial"/>
          <w:b/>
          <w:bCs/>
          <w:lang w:eastAsia="ar-SA"/>
        </w:rPr>
        <w:t xml:space="preserve"> W</w:t>
      </w:r>
      <w:r w:rsidR="007B1E8B" w:rsidRPr="00EC3DE2">
        <w:rPr>
          <w:rFonts w:ascii="Arial" w:hAnsi="Arial" w:cs="Arial"/>
          <w:b/>
          <w:bCs/>
          <w:lang w:eastAsia="ar-SA"/>
        </w:rPr>
        <w:t>PROWADZENIE</w:t>
      </w:r>
    </w:p>
    <w:p w14:paraId="28A4B97F" w14:textId="77777777" w:rsidR="00070FBB" w:rsidRPr="00EC3DE2" w:rsidRDefault="00070FBB" w:rsidP="003A1D74">
      <w:pPr>
        <w:pStyle w:val="Standard"/>
        <w:spacing w:line="276" w:lineRule="auto"/>
        <w:ind w:firstLine="708"/>
        <w:jc w:val="both"/>
        <w:rPr>
          <w:rFonts w:ascii="Arial" w:hAnsi="Arial" w:cs="Arial"/>
          <w:lang w:eastAsia="ar-SA"/>
        </w:rPr>
      </w:pPr>
    </w:p>
    <w:p w14:paraId="2A1B18DF" w14:textId="4056580B" w:rsidR="00F81082" w:rsidRPr="00D921C9" w:rsidRDefault="00EA303C" w:rsidP="005F0D41">
      <w:pPr>
        <w:pStyle w:val="Standard"/>
        <w:spacing w:line="276" w:lineRule="auto"/>
        <w:rPr>
          <w:rFonts w:ascii="Arial" w:hAnsi="Arial" w:cs="Arial"/>
          <w:lang w:eastAsia="ar-SA"/>
        </w:rPr>
      </w:pPr>
      <w:r w:rsidRPr="00EC3DE2">
        <w:rPr>
          <w:rFonts w:ascii="Arial" w:hAnsi="Arial" w:cs="Arial"/>
          <w:lang w:eastAsia="ar-SA"/>
        </w:rPr>
        <w:t xml:space="preserve">Gmina na mocy ustawy z dnia 26 października 1982 roku o wychowaniu w trzeźwości </w:t>
      </w:r>
      <w:r w:rsidRPr="00EC3DE2">
        <w:rPr>
          <w:rFonts w:ascii="Arial" w:hAnsi="Arial" w:cs="Arial"/>
          <w:lang w:eastAsia="ar-SA"/>
        </w:rPr>
        <w:br/>
        <w:t xml:space="preserve">i przeciwdziałaniu alkoholizmowi oraz o przeciwdziałaniu narkomanii z dnia 29 lipca </w:t>
      </w:r>
      <w:r w:rsidRPr="00D921C9">
        <w:rPr>
          <w:rFonts w:ascii="Arial" w:hAnsi="Arial" w:cs="Arial"/>
          <w:lang w:eastAsia="ar-SA"/>
        </w:rPr>
        <w:t>2005 roku ma zadanie zapobiegać i prowadzić odpowiednią profilaktykę alkoholową</w:t>
      </w:r>
      <w:r w:rsidR="002353FE" w:rsidRPr="00D921C9">
        <w:rPr>
          <w:rFonts w:ascii="Arial" w:hAnsi="Arial" w:cs="Arial"/>
          <w:lang w:eastAsia="ar-SA"/>
        </w:rPr>
        <w:t xml:space="preserve"> i przeciw narkomanii</w:t>
      </w:r>
      <w:r w:rsidRPr="00D921C9">
        <w:rPr>
          <w:rFonts w:ascii="Arial" w:hAnsi="Arial" w:cs="Arial"/>
          <w:lang w:eastAsia="ar-SA"/>
        </w:rPr>
        <w:t xml:space="preserve">, na którą przeznacza </w:t>
      </w:r>
      <w:r w:rsidR="00BF3930" w:rsidRPr="00D921C9">
        <w:rPr>
          <w:rFonts w:ascii="Arial" w:hAnsi="Arial" w:cs="Arial"/>
          <w:lang w:eastAsia="ar-SA"/>
        </w:rPr>
        <w:t xml:space="preserve"> się </w:t>
      </w:r>
      <w:r w:rsidRPr="00D921C9">
        <w:rPr>
          <w:rFonts w:ascii="Arial" w:hAnsi="Arial" w:cs="Arial"/>
          <w:lang w:eastAsia="ar-SA"/>
        </w:rPr>
        <w:t>dochody z opłat za wydanie zezwoleń na sprzedaż napojów alkoholowych</w:t>
      </w:r>
      <w:r w:rsidR="00BF3930" w:rsidRPr="00D921C9">
        <w:rPr>
          <w:rFonts w:ascii="Arial" w:hAnsi="Arial" w:cs="Arial"/>
          <w:lang w:eastAsia="ar-SA"/>
        </w:rPr>
        <w:t xml:space="preserve"> oraz wpływy z części opłaty za zezwolenia na sprzedaż napojów alkoholowych w obrocie hurtowym.</w:t>
      </w:r>
      <w:r w:rsidRPr="00D921C9">
        <w:rPr>
          <w:rFonts w:ascii="Arial" w:hAnsi="Arial" w:cs="Arial"/>
          <w:lang w:eastAsia="ar-SA"/>
        </w:rPr>
        <w:t xml:space="preserve"> Organy administracji rządowej i jednostek samorządu terytorialnego są zobowiązane do podejmowania</w:t>
      </w:r>
      <w:r w:rsidR="00BF3930" w:rsidRPr="00D921C9">
        <w:rPr>
          <w:rFonts w:ascii="Arial" w:hAnsi="Arial" w:cs="Arial"/>
          <w:lang w:eastAsia="ar-SA"/>
        </w:rPr>
        <w:t xml:space="preserve"> </w:t>
      </w:r>
      <w:r w:rsidRPr="00D921C9">
        <w:rPr>
          <w:rFonts w:ascii="Arial" w:hAnsi="Arial" w:cs="Arial"/>
          <w:lang w:eastAsia="ar-SA"/>
        </w:rPr>
        <w:t>działań zmierzających do ograniczenia spożywania napojów alkoholowych oraz zmiany struktury ich spożywania, inicjowania</w:t>
      </w:r>
      <w:r w:rsidR="00DA0B07" w:rsidRPr="00D921C9">
        <w:rPr>
          <w:rFonts w:ascii="Arial" w:hAnsi="Arial" w:cs="Arial"/>
          <w:lang w:eastAsia="ar-SA"/>
        </w:rPr>
        <w:t xml:space="preserve"> </w:t>
      </w:r>
      <w:r w:rsidRPr="00D921C9">
        <w:rPr>
          <w:rFonts w:ascii="Arial" w:hAnsi="Arial" w:cs="Arial"/>
          <w:lang w:eastAsia="ar-SA"/>
        </w:rPr>
        <w:t xml:space="preserve">i wspierania przedsięwzięć mających na celu zmianę obyczajów w zakresie sposobu spożywania tych napojów. Program uwzględnia w swej konstrukcji cele operacyjne dotyczące profilaktyki </w:t>
      </w:r>
      <w:r w:rsidR="00EC3DE2" w:rsidRPr="00D921C9">
        <w:rPr>
          <w:rFonts w:ascii="Arial" w:hAnsi="Arial" w:cs="Arial"/>
          <w:lang w:eastAsia="ar-SA"/>
        </w:rPr>
        <w:t xml:space="preserve">i </w:t>
      </w:r>
      <w:r w:rsidRPr="00D921C9">
        <w:rPr>
          <w:rFonts w:ascii="Arial" w:hAnsi="Arial" w:cs="Arial"/>
          <w:lang w:eastAsia="ar-SA"/>
        </w:rPr>
        <w:t>rozwiązywania problemów alkoholowych</w:t>
      </w:r>
      <w:r w:rsidR="00445916" w:rsidRPr="00445916">
        <w:t xml:space="preserve"> </w:t>
      </w:r>
      <w:r w:rsidR="00445916" w:rsidRPr="00445916">
        <w:rPr>
          <w:rFonts w:ascii="Arial" w:hAnsi="Arial" w:cs="Arial"/>
          <w:lang w:eastAsia="ar-SA"/>
        </w:rPr>
        <w:t>oraz przeciwdziałania narkomanii</w:t>
      </w:r>
      <w:r w:rsidR="001961EA" w:rsidRPr="00D921C9">
        <w:rPr>
          <w:rFonts w:ascii="Arial" w:hAnsi="Arial" w:cs="Arial"/>
          <w:lang w:eastAsia="ar-SA"/>
        </w:rPr>
        <w:t xml:space="preserve">, które zostały określone w </w:t>
      </w:r>
      <w:r w:rsidRPr="00D921C9">
        <w:rPr>
          <w:rFonts w:ascii="Arial" w:hAnsi="Arial" w:cs="Arial"/>
          <w:lang w:eastAsia="ar-SA"/>
        </w:rPr>
        <w:t xml:space="preserve"> Narodow</w:t>
      </w:r>
      <w:r w:rsidR="001961EA" w:rsidRPr="00D921C9">
        <w:rPr>
          <w:rFonts w:ascii="Arial" w:hAnsi="Arial" w:cs="Arial"/>
          <w:lang w:eastAsia="ar-SA"/>
        </w:rPr>
        <w:t>ym</w:t>
      </w:r>
      <w:r w:rsidRPr="00D921C9">
        <w:rPr>
          <w:rFonts w:ascii="Arial" w:hAnsi="Arial" w:cs="Arial"/>
          <w:lang w:eastAsia="ar-SA"/>
        </w:rPr>
        <w:t xml:space="preserve"> Program</w:t>
      </w:r>
      <w:r w:rsidR="001961EA" w:rsidRPr="00D921C9">
        <w:rPr>
          <w:rFonts w:ascii="Arial" w:hAnsi="Arial" w:cs="Arial"/>
          <w:lang w:eastAsia="ar-SA"/>
        </w:rPr>
        <w:t>ie</w:t>
      </w:r>
      <w:r w:rsidRPr="00D921C9">
        <w:rPr>
          <w:rFonts w:ascii="Arial" w:hAnsi="Arial" w:cs="Arial"/>
          <w:lang w:eastAsia="ar-SA"/>
        </w:rPr>
        <w:t xml:space="preserve"> Zdrowia </w:t>
      </w:r>
      <w:r w:rsidR="00237F4D" w:rsidRPr="00D921C9">
        <w:rPr>
          <w:rFonts w:ascii="Arial" w:hAnsi="Arial" w:cs="Arial"/>
          <w:lang w:eastAsia="ar-SA"/>
        </w:rPr>
        <w:t>na lata 2021- 2025</w:t>
      </w:r>
      <w:r w:rsidR="008F252F" w:rsidRPr="00D921C9">
        <w:rPr>
          <w:rFonts w:ascii="Arial" w:hAnsi="Arial" w:cs="Arial"/>
          <w:lang w:eastAsia="ar-SA"/>
        </w:rPr>
        <w:t xml:space="preserve"> oraz Stra</w:t>
      </w:r>
      <w:r w:rsidR="007B1E8B" w:rsidRPr="00D921C9">
        <w:rPr>
          <w:rFonts w:ascii="Arial" w:hAnsi="Arial" w:cs="Arial"/>
          <w:lang w:eastAsia="ar-SA"/>
        </w:rPr>
        <w:t xml:space="preserve">tegii Rozwiązywania Problemów Społecznych w Gminie Kowale Oleckie na lata 2017 – 2026 przyjętej </w:t>
      </w:r>
      <w:r w:rsidR="003A6457">
        <w:rPr>
          <w:rFonts w:ascii="Arial" w:hAnsi="Arial" w:cs="Arial"/>
          <w:lang w:eastAsia="ar-SA"/>
        </w:rPr>
        <w:t>u</w:t>
      </w:r>
      <w:r w:rsidR="007B1E8B" w:rsidRPr="00D921C9">
        <w:rPr>
          <w:rFonts w:ascii="Arial" w:hAnsi="Arial" w:cs="Arial"/>
          <w:lang w:eastAsia="ar-SA"/>
        </w:rPr>
        <w:t xml:space="preserve">chwałą </w:t>
      </w:r>
      <w:r w:rsidR="00F81082" w:rsidRPr="00D921C9">
        <w:rPr>
          <w:rFonts w:ascii="Arial" w:hAnsi="Arial" w:cs="Arial"/>
          <w:lang w:eastAsia="ar-SA"/>
        </w:rPr>
        <w:t>R</w:t>
      </w:r>
      <w:r w:rsidR="007B1E8B" w:rsidRPr="00D921C9">
        <w:rPr>
          <w:rFonts w:ascii="Arial" w:hAnsi="Arial" w:cs="Arial"/>
          <w:lang w:eastAsia="ar-SA"/>
        </w:rPr>
        <w:t>ady Gminy w Kowalach Oleckich Nr.RG.0007.234.2017</w:t>
      </w:r>
      <w:r w:rsidR="00BF3930" w:rsidRPr="00D921C9">
        <w:rPr>
          <w:rFonts w:ascii="Arial" w:hAnsi="Arial" w:cs="Arial"/>
          <w:lang w:eastAsia="ar-SA"/>
        </w:rPr>
        <w:t xml:space="preserve"> z dnia</w:t>
      </w:r>
      <w:r w:rsidR="00EC3DE2" w:rsidRPr="00D921C9">
        <w:rPr>
          <w:rFonts w:ascii="Arial" w:hAnsi="Arial" w:cs="Arial"/>
          <w:lang w:eastAsia="ar-SA"/>
        </w:rPr>
        <w:t xml:space="preserve"> 21 grudnia 2017</w:t>
      </w:r>
      <w:r w:rsidR="00445916">
        <w:rPr>
          <w:rFonts w:ascii="Arial" w:hAnsi="Arial" w:cs="Arial"/>
          <w:lang w:eastAsia="ar-SA"/>
        </w:rPr>
        <w:t xml:space="preserve"> </w:t>
      </w:r>
      <w:r w:rsidR="00EC3DE2" w:rsidRPr="00D921C9">
        <w:rPr>
          <w:rFonts w:ascii="Arial" w:hAnsi="Arial" w:cs="Arial"/>
          <w:lang w:eastAsia="ar-SA"/>
        </w:rPr>
        <w:t>r.</w:t>
      </w:r>
    </w:p>
    <w:p w14:paraId="791A7F1D" w14:textId="3473D1E7" w:rsidR="002353FE" w:rsidRPr="002353FE" w:rsidRDefault="002353FE" w:rsidP="005F0D41">
      <w:pPr>
        <w:pStyle w:val="Standard"/>
        <w:spacing w:line="276" w:lineRule="auto"/>
        <w:rPr>
          <w:rFonts w:ascii="Arial" w:hAnsi="Arial" w:cs="Arial"/>
          <w:lang w:eastAsia="ar-SA"/>
        </w:rPr>
      </w:pPr>
      <w:r w:rsidRPr="002353FE">
        <w:rPr>
          <w:rFonts w:ascii="Arial" w:hAnsi="Arial" w:cs="Arial"/>
          <w:lang w:eastAsia="ar-SA"/>
        </w:rPr>
        <w:t>Uzależnienia - medyczne zaburzenie zdrowia, stan psychologicznej albo psychicznej                             i fizycznej zależności od jakiegoś psychoaktywnego środka chemicznego, przejawiający się okresowym lub stałym przymusem przyjmowania tej substancji w celu uzyskania efektów jej działania lub uniknięcia przykrych objawów jej braku (abstynencyjne objawy).</w:t>
      </w:r>
    </w:p>
    <w:p w14:paraId="088B7B37" w14:textId="5964D298" w:rsidR="002353FE" w:rsidRPr="002353FE" w:rsidRDefault="002353FE" w:rsidP="005F0D41">
      <w:pPr>
        <w:pStyle w:val="Standard"/>
        <w:spacing w:line="276" w:lineRule="auto"/>
        <w:rPr>
          <w:rFonts w:ascii="Arial" w:hAnsi="Arial" w:cs="Arial"/>
          <w:lang w:eastAsia="ar-SA"/>
        </w:rPr>
      </w:pPr>
      <w:r w:rsidRPr="002353FE">
        <w:rPr>
          <w:rFonts w:ascii="Arial" w:hAnsi="Arial" w:cs="Arial"/>
          <w:lang w:eastAsia="ar-SA"/>
        </w:rPr>
        <w:t>Motywem skłaniającym do rozpoczęcia przyjmowania środków uzależniających jest ich działanie: rozluźniające (uspokajające, nasenne, przeciwl</w:t>
      </w:r>
      <w:r w:rsidR="001E581A">
        <w:rPr>
          <w:rFonts w:ascii="Arial" w:hAnsi="Arial" w:cs="Arial"/>
          <w:lang w:eastAsia="ar-SA"/>
        </w:rPr>
        <w:t>ę</w:t>
      </w:r>
      <w:r w:rsidRPr="002353FE">
        <w:rPr>
          <w:rFonts w:ascii="Arial" w:hAnsi="Arial" w:cs="Arial"/>
          <w:lang w:eastAsia="ar-SA"/>
        </w:rPr>
        <w:t xml:space="preserve">kowe, przeciwbólowe), stymulujące (aktywizujące, dopingujące, poprawiające samopoczucie, podwyższające intensywność przeżywania, zmniejszające łaknienie), halucynogenne (zmieniające intensywność spostrzegania i myślenia lub zniekształcające je, zmieniające stan świadomości). Rozwój uzależnienia jest zależny od wielu czynników, m.in. od specyficznych właściwości substancji uzależniającej, fizjologicznych właściwości organizmu (warunkujących szybkość powstawania uzależnienia), cech osobowości sprzyjających działaniu substancji uzależniającej (bierność, niesamodzielność) i  czynników środowiskowych ułatwiających kontakt z takimi substancjami (słabość więzi rodzinnych, brak perspektyw życiowych, presja grup subkulturowych, pochopne zastosowanie leku). </w:t>
      </w:r>
    </w:p>
    <w:p w14:paraId="6A02B43C" w14:textId="77777777" w:rsidR="002353FE" w:rsidRPr="002353FE" w:rsidRDefault="002353FE" w:rsidP="005F0D41">
      <w:pPr>
        <w:pStyle w:val="Standard"/>
        <w:spacing w:line="276" w:lineRule="auto"/>
        <w:ind w:right="-31"/>
        <w:rPr>
          <w:rFonts w:ascii="Arial" w:hAnsi="Arial" w:cs="Arial"/>
          <w:lang w:eastAsia="ar-SA"/>
        </w:rPr>
      </w:pPr>
      <w:r w:rsidRPr="002353FE">
        <w:rPr>
          <w:rFonts w:ascii="Arial" w:hAnsi="Arial" w:cs="Arial"/>
          <w:lang w:eastAsia="ar-SA"/>
        </w:rPr>
        <w:t>Leczenie jest długotrwałe i trudne, wymaga wytrwałości ze strony uzależnionych i leczących. Liczne programy leczniczo-rehabilitacyjne są dostosowane do typu i fazy rozwoju uzależnienia, zwykle obejmują okresy: detoksykacji (eliminowanie objawów odtrucia i abstynencyjnych), reorientacji (budowanie motywacji do leczenia), rehabilitacji (uczenie się nowych wzorców życia bez środków uzależniających).</w:t>
      </w:r>
    </w:p>
    <w:p w14:paraId="1F444622" w14:textId="1748887C" w:rsidR="00FC0AEA" w:rsidRPr="00D921C9" w:rsidRDefault="002353FE" w:rsidP="005F0D41">
      <w:pPr>
        <w:pStyle w:val="Standard"/>
        <w:spacing w:line="276" w:lineRule="auto"/>
        <w:rPr>
          <w:rFonts w:ascii="Arial" w:hAnsi="Arial" w:cs="Arial"/>
          <w:lang w:eastAsia="ar-SA"/>
        </w:rPr>
      </w:pPr>
      <w:r w:rsidRPr="002353FE">
        <w:rPr>
          <w:rFonts w:ascii="Arial" w:hAnsi="Arial" w:cs="Arial"/>
          <w:lang w:eastAsia="ar-SA"/>
        </w:rPr>
        <w:t>Alkohol jest jednym z najczęściej przyjmowanych środków uzależniającyc</w:t>
      </w:r>
      <w:r w:rsidR="001E581A">
        <w:rPr>
          <w:rFonts w:ascii="Arial" w:hAnsi="Arial" w:cs="Arial"/>
          <w:lang w:eastAsia="ar-SA"/>
        </w:rPr>
        <w:t>h</w:t>
      </w:r>
      <w:r w:rsidRPr="002353FE">
        <w:rPr>
          <w:rFonts w:ascii="Arial" w:hAnsi="Arial" w:cs="Arial"/>
          <w:lang w:eastAsia="ar-SA"/>
        </w:rPr>
        <w:t xml:space="preserve"> na</w:t>
      </w:r>
      <w:r w:rsidR="001E581A">
        <w:rPr>
          <w:rFonts w:ascii="Arial" w:hAnsi="Arial" w:cs="Arial"/>
          <w:lang w:eastAsia="ar-SA"/>
        </w:rPr>
        <w:t xml:space="preserve"> </w:t>
      </w:r>
      <w:r w:rsidRPr="002353FE">
        <w:rPr>
          <w:rFonts w:ascii="Arial" w:hAnsi="Arial" w:cs="Arial"/>
          <w:lang w:eastAsia="ar-SA"/>
        </w:rPr>
        <w:t>świecie. W Polsce głównym środkiem uzależniającym jest alkohol etylowy (alkoholizm). Liczbę osób wymagających leczenia i rehabilitacji szacuje się w  Polsce na ok. 30 tysięcy.</w:t>
      </w:r>
    </w:p>
    <w:p w14:paraId="0F93FDE5" w14:textId="77777777" w:rsidR="00FC0AEA" w:rsidRPr="00D921C9" w:rsidRDefault="002353FE" w:rsidP="005F0D41">
      <w:pPr>
        <w:pStyle w:val="Standard"/>
        <w:spacing w:line="276" w:lineRule="auto"/>
        <w:rPr>
          <w:rFonts w:ascii="Arial" w:hAnsi="Arial" w:cs="Arial"/>
          <w:lang w:eastAsia="ar-SA"/>
        </w:rPr>
      </w:pPr>
      <w:r w:rsidRPr="002353FE">
        <w:rPr>
          <w:rFonts w:ascii="Arial" w:hAnsi="Arial" w:cs="Arial"/>
          <w:lang w:eastAsia="ar-SA"/>
        </w:rPr>
        <w:lastRenderedPageBreak/>
        <w:t>Choroba alkoholowa - to przewlekła, nieuleczalna choroba wywołana uzależnieniem od alkoholu, przebiegająca z nawrotami. Jej konsekwencje zdrowotne dotyczą nie tylko samego chorego, ale również i jego najbliższych, co wyraźnie ją różni od innych chorób przewlekłych.</w:t>
      </w:r>
    </w:p>
    <w:p w14:paraId="504AE7A4" w14:textId="1C8656CF" w:rsidR="007857F0" w:rsidRPr="007857F0" w:rsidRDefault="008F252F" w:rsidP="005F0D41">
      <w:pPr>
        <w:pStyle w:val="Standard"/>
        <w:spacing w:line="276" w:lineRule="auto"/>
        <w:rPr>
          <w:rFonts w:ascii="Arial" w:hAnsi="Arial"/>
          <w:lang w:eastAsia="ar-SA"/>
        </w:rPr>
      </w:pPr>
      <w:r w:rsidRPr="00D921C9">
        <w:rPr>
          <w:rFonts w:ascii="Arial" w:hAnsi="Arial" w:cs="Arial"/>
          <w:lang w:eastAsia="ar-SA"/>
        </w:rPr>
        <w:t>Konsumpcja  alkoholu  w  sposób  istotny  wpływa  na  zdrowie  fizyczne  i  psychiczne  zarówno jednostek  jak  i  rodzin,  a  jej  konsekwencje  dotyczą  nie  tylko  osób  pijących  szkodliwie, uzależnionych ale wpływają na całą populację. Nadużywanie alkoholu powoduje wiele szkód społecznych</w:t>
      </w:r>
      <w:r w:rsidR="007C36E0">
        <w:rPr>
          <w:rFonts w:ascii="Arial" w:hAnsi="Arial" w:cs="Arial"/>
          <w:lang w:eastAsia="ar-SA"/>
        </w:rPr>
        <w:t>,</w:t>
      </w:r>
      <w:r w:rsidRPr="00D921C9">
        <w:rPr>
          <w:rFonts w:ascii="Arial" w:hAnsi="Arial" w:cs="Arial"/>
          <w:lang w:eastAsia="ar-SA"/>
        </w:rPr>
        <w:t xml:space="preserve"> tj. przestępczość, ubóstwo, przemoc w rodzinie, wypadki samochodowe i winno być przedmiotem troski ze strony organów administracji rządowej i samorządowej.</w:t>
      </w:r>
      <w:r w:rsidR="007C36E0">
        <w:rPr>
          <w:rFonts w:ascii="Arial" w:hAnsi="Arial" w:cs="Arial"/>
          <w:lang w:eastAsia="ar-SA"/>
        </w:rPr>
        <w:t xml:space="preserve"> </w:t>
      </w:r>
      <w:r w:rsidRPr="00D921C9">
        <w:rPr>
          <w:rFonts w:ascii="Arial" w:hAnsi="Arial" w:cs="Arial"/>
          <w:lang w:eastAsia="ar-SA"/>
        </w:rPr>
        <w:t>W obecnej dobie nie zastanawiamy się już, czy warto pomagać osobom, rodzinom, dzieciom dotkniętym problemem  alkoholizmu, ale  jak  to  robić  szybciej,  skuteczniej  i  efektywniej. Pomagać to nie tylko minimalizować skutki alkoholizmu ale przede wszystkim zapobiegać, czyli edukować, uświadamiać, wskazywać alternatywne sposoby spędzania czasu wolnego, radzenia sobie z sytuacjami trudnymi, konfliktami. Pomagać to również  podejmować działania polegające na kształtowaniu prawidłowych postaw osobowościowych, uczyć umiejętności mówienia „nie” wszelkim używkom kiedy to człowiek jest poddany presji otoczenia.</w:t>
      </w:r>
      <w:r w:rsidR="007857F0" w:rsidRPr="00D921C9">
        <w:rPr>
          <w:rFonts w:ascii="Arial" w:hAnsi="Arial" w:cs="Arial"/>
          <w:kern w:val="0"/>
          <w:lang w:eastAsia="pl-PL"/>
        </w:rPr>
        <w:t xml:space="preserve"> </w:t>
      </w:r>
      <w:r w:rsidR="007857F0" w:rsidRPr="00D921C9">
        <w:rPr>
          <w:rFonts w:ascii="Arial" w:hAnsi="Arial" w:cs="Arial"/>
          <w:lang w:eastAsia="ar-SA"/>
        </w:rPr>
        <w:t>Jedną z najpoważniejszych kwestii społecznych, przed którą stanęły instytucje zajmujące się</w:t>
      </w:r>
      <w:r w:rsidR="007857F0" w:rsidRPr="007857F0">
        <w:rPr>
          <w:rFonts w:ascii="Arial" w:hAnsi="Arial"/>
          <w:lang w:eastAsia="ar-SA"/>
        </w:rPr>
        <w:t xml:space="preserve"> wychowaniem i edukacją, a także osoby kreujące polityką w państwie jest używanie przez młodzież alkoholu i innych substancji psychoaktywnych. Badania pokazują, że </w:t>
      </w:r>
      <w:r w:rsidR="00AF7189">
        <w:rPr>
          <w:rFonts w:ascii="Arial" w:hAnsi="Arial"/>
          <w:lang w:eastAsia="ar-SA"/>
        </w:rPr>
        <w:t xml:space="preserve">               </w:t>
      </w:r>
      <w:r w:rsidR="007857F0" w:rsidRPr="007857F0">
        <w:rPr>
          <w:rFonts w:ascii="Arial" w:hAnsi="Arial"/>
          <w:lang w:eastAsia="ar-SA"/>
        </w:rPr>
        <w:t xml:space="preserve">w latach 90 mieliśmy w Polsce do czynienia ze znacznym wzrostem rozmiarów problemu używania narkotyków. W literaturze psychologicznej i opracowaniach socjologicznych wielokrotnie podkreśla się współzależność pomiędzy trudnymi relacjami rodzinnymi </w:t>
      </w:r>
      <w:r w:rsidR="00AF7189">
        <w:rPr>
          <w:rFonts w:ascii="Arial" w:hAnsi="Arial"/>
          <w:lang w:eastAsia="ar-SA"/>
        </w:rPr>
        <w:t xml:space="preserve">                   </w:t>
      </w:r>
      <w:r w:rsidR="007857F0" w:rsidRPr="007857F0">
        <w:rPr>
          <w:rFonts w:ascii="Arial" w:hAnsi="Arial"/>
          <w:lang w:eastAsia="ar-SA"/>
        </w:rPr>
        <w:t xml:space="preserve">i brakiem wsparcia oraz pomocy ze strony rodziców i zachowaniami problemowymi związanymi z piciem alkoholu i sięganiem po narkotyki przez młodzież. Młodzi ludzie biorący narkotyki pochodzą zarówno z rodzin biednych jak i bogatych, pełnych </w:t>
      </w:r>
      <w:r w:rsidR="00AF7189">
        <w:rPr>
          <w:rFonts w:ascii="Arial" w:hAnsi="Arial"/>
          <w:lang w:eastAsia="ar-SA"/>
        </w:rPr>
        <w:t xml:space="preserve">                          </w:t>
      </w:r>
      <w:r w:rsidR="007857F0" w:rsidRPr="007857F0">
        <w:rPr>
          <w:rFonts w:ascii="Arial" w:hAnsi="Arial"/>
          <w:lang w:eastAsia="ar-SA"/>
        </w:rPr>
        <w:t>i rozbitych, z małych miasteczek i z dużych miast. Zwiększyła się podaż i różnorodność na nielegalnym rynku, a tym samym ich dostępność. Zmieniły się zarówno wzory używania jak</w:t>
      </w:r>
      <w:r w:rsidR="00AF7189">
        <w:rPr>
          <w:rFonts w:ascii="Arial" w:hAnsi="Arial"/>
          <w:lang w:eastAsia="ar-SA"/>
        </w:rPr>
        <w:t xml:space="preserve"> </w:t>
      </w:r>
      <w:r w:rsidR="007857F0" w:rsidRPr="007857F0">
        <w:rPr>
          <w:rFonts w:ascii="Arial" w:hAnsi="Arial"/>
          <w:lang w:eastAsia="ar-SA"/>
        </w:rPr>
        <w:t>i rodzaj najczęściej używanych substancji. Niepokojący jest fakt, że zmieniła się również ocena stosowania niektórych narkotyków, dopuszczająca używanie niektórych substancji w efekcie podążania za modą, gdzie narkotyki stają się elementem towarzyszącym zabawom młodzieży, czy wspomagają młodych ludzi w nauce.</w:t>
      </w:r>
    </w:p>
    <w:p w14:paraId="64A57197" w14:textId="77777777" w:rsidR="007857F0" w:rsidRPr="007857F0" w:rsidRDefault="007857F0" w:rsidP="005F0D41">
      <w:pPr>
        <w:pStyle w:val="Standard"/>
        <w:spacing w:line="276" w:lineRule="auto"/>
        <w:rPr>
          <w:rFonts w:ascii="Arial" w:hAnsi="Arial"/>
          <w:lang w:eastAsia="ar-SA"/>
        </w:rPr>
      </w:pPr>
      <w:r w:rsidRPr="007857F0">
        <w:rPr>
          <w:rFonts w:ascii="Arial" w:hAnsi="Arial"/>
          <w:lang w:eastAsia="ar-SA"/>
        </w:rPr>
        <w:t xml:space="preserve">Narkomania oznacza nadużywanie środków psychoaktywnych, potocznie - narkotyków, do jakich zaliczane są naturalne lub syntetyczne substancje, które wprowadzone w określonej dawce do organizmu ludzkiego oddziałują na ośrodkowy układ nerwowy, powodując między innymi zmiany świadomości, percepcji, nastroju. </w:t>
      </w:r>
    </w:p>
    <w:p w14:paraId="5ECB2B67" w14:textId="77777777" w:rsidR="007857F0" w:rsidRDefault="007857F0" w:rsidP="005F0D41">
      <w:pPr>
        <w:pStyle w:val="Standard"/>
        <w:spacing w:line="276" w:lineRule="auto"/>
        <w:rPr>
          <w:rFonts w:ascii="Arial" w:hAnsi="Arial"/>
          <w:lang w:eastAsia="ar-SA"/>
        </w:rPr>
      </w:pPr>
      <w:r w:rsidRPr="007857F0">
        <w:rPr>
          <w:rFonts w:ascii="Arial" w:hAnsi="Arial"/>
          <w:lang w:eastAsia="ar-SA"/>
        </w:rPr>
        <w:t>Narkotyki mają zdolność wywoływania uzależnień oraz uszkadzania najważniejszych narządów człowieka.</w:t>
      </w:r>
      <w:r>
        <w:rPr>
          <w:rFonts w:ascii="Arial" w:hAnsi="Arial"/>
          <w:lang w:eastAsia="ar-SA"/>
        </w:rPr>
        <w:t xml:space="preserve"> </w:t>
      </w:r>
      <w:r w:rsidRPr="007857F0">
        <w:rPr>
          <w:rFonts w:ascii="Arial" w:hAnsi="Arial"/>
          <w:lang w:eastAsia="ar-SA"/>
        </w:rPr>
        <w:t xml:space="preserve">Uzależnienie fizyczne jest przystosowaniem organizmu do obecności określonego środka psychoaktywnego, zaś uzależnienie psychiczne oznacza potrzebę, pragnienie przyjmowania określonej substancji, której brak powoduje lęk, niepokój oraz poczucie zagrożenia. </w:t>
      </w:r>
    </w:p>
    <w:p w14:paraId="0BD06884" w14:textId="77777777" w:rsidR="00D8066F" w:rsidRDefault="007857F0" w:rsidP="005F0D41">
      <w:pPr>
        <w:pStyle w:val="Standard"/>
        <w:spacing w:line="276" w:lineRule="auto"/>
        <w:rPr>
          <w:rFonts w:ascii="Arial" w:hAnsi="Arial" w:cs="Arial"/>
          <w:lang w:eastAsia="ar-SA"/>
        </w:rPr>
      </w:pPr>
      <w:r w:rsidRPr="007857F0">
        <w:rPr>
          <w:rFonts w:ascii="Arial" w:hAnsi="Arial" w:cs="Arial"/>
          <w:lang w:eastAsia="ar-SA"/>
        </w:rPr>
        <w:lastRenderedPageBreak/>
        <w:t xml:space="preserve">Narkomania nie jest tylko tragedią dla ludzi uzależnionych i ich rodzin, ale również problemem społecznym. Stąd też podejmowane są wysiłki zmierzające do zwalczania </w:t>
      </w:r>
      <w:r w:rsidRPr="007857F0">
        <w:rPr>
          <w:rFonts w:ascii="Arial" w:hAnsi="Arial" w:cs="Arial"/>
          <w:lang w:eastAsia="ar-SA"/>
        </w:rPr>
        <w:br/>
        <w:t>i zapobiegania narkomanii.</w:t>
      </w:r>
    </w:p>
    <w:p w14:paraId="5716BDE2" w14:textId="367243F3" w:rsidR="008F252F" w:rsidRPr="00D8066F" w:rsidRDefault="008F252F" w:rsidP="005F0D41">
      <w:pPr>
        <w:pStyle w:val="Standard"/>
        <w:spacing w:line="276" w:lineRule="auto"/>
        <w:rPr>
          <w:rFonts w:ascii="Arial" w:hAnsi="Arial"/>
          <w:lang w:eastAsia="ar-SA"/>
        </w:rPr>
      </w:pPr>
      <w:r w:rsidRPr="00EC3DE2">
        <w:rPr>
          <w:rFonts w:ascii="Arial" w:hAnsi="Arial" w:cs="Arial"/>
          <w:lang w:eastAsia="ar-SA"/>
        </w:rPr>
        <w:t>Należy zwrócić uwagę, że uzależnienie nie dotyczy tylko alkoholu, narkotyków, ale również innych nieracjonalnych</w:t>
      </w:r>
      <w:r w:rsidR="00D8066F">
        <w:rPr>
          <w:rFonts w:ascii="Arial" w:hAnsi="Arial" w:cs="Arial"/>
          <w:lang w:eastAsia="ar-SA"/>
        </w:rPr>
        <w:t xml:space="preserve"> zachowań</w:t>
      </w:r>
      <w:r w:rsidR="005F0D41">
        <w:rPr>
          <w:rFonts w:ascii="Arial" w:hAnsi="Arial" w:cs="Arial"/>
          <w:lang w:eastAsia="ar-SA"/>
        </w:rPr>
        <w:t>,</w:t>
      </w:r>
      <w:r w:rsidR="00D8066F">
        <w:rPr>
          <w:rFonts w:ascii="Arial" w:hAnsi="Arial" w:cs="Arial"/>
          <w:lang w:eastAsia="ar-SA"/>
        </w:rPr>
        <w:t xml:space="preserve">  </w:t>
      </w:r>
      <w:r w:rsidRPr="00EC3DE2">
        <w:rPr>
          <w:rFonts w:ascii="Arial" w:hAnsi="Arial" w:cs="Arial"/>
          <w:lang w:eastAsia="ar-SA"/>
        </w:rPr>
        <w:t>tj. uprawianie gier hazardowych</w:t>
      </w:r>
      <w:r w:rsidR="00D8066F">
        <w:rPr>
          <w:rFonts w:ascii="Arial" w:hAnsi="Arial" w:cs="Arial"/>
          <w:lang w:eastAsia="ar-SA"/>
        </w:rPr>
        <w:t>, pracoholizm, uzależnienie od komputera</w:t>
      </w:r>
      <w:r w:rsidRPr="00EC3DE2">
        <w:rPr>
          <w:rFonts w:ascii="Arial" w:hAnsi="Arial" w:cs="Arial"/>
          <w:lang w:eastAsia="ar-SA"/>
        </w:rPr>
        <w:t>. Bardzo często stanowi to ucieczkę od problemów dnia codziennego. Uzależnienia mogą być pojedyncze lub złożone, mogą się krzyżować, zmieniać. Powodują one choroby wyniszczające psychikę, a w dalszej  kolejności  niszczą  życie  rodzinne,  zawodowe,  towarzyskie. W  osobie  uzależnionej następują zmiany charakterologiczne, które objawiają się brakiem obowiązkowości, osłabieniem woli i zainteresowań. Dlatego tak ważne jest uczestnictwo w programach opracowanych w celu ,,walki” z nałogiem.</w:t>
      </w:r>
    </w:p>
    <w:p w14:paraId="5A343776" w14:textId="02B22411" w:rsidR="007B1E8B" w:rsidRPr="00EC3DE2" w:rsidRDefault="008F252F" w:rsidP="005F0D41">
      <w:pPr>
        <w:pStyle w:val="Standard"/>
        <w:spacing w:line="276" w:lineRule="auto"/>
        <w:ind w:firstLine="708"/>
        <w:rPr>
          <w:rFonts w:ascii="Arial" w:hAnsi="Arial" w:cs="Arial"/>
          <w:lang w:eastAsia="ar-SA"/>
        </w:rPr>
      </w:pPr>
      <w:r w:rsidRPr="00EC3DE2">
        <w:rPr>
          <w:rFonts w:ascii="Arial" w:hAnsi="Arial" w:cs="Arial"/>
          <w:b/>
          <w:bCs/>
          <w:lang w:eastAsia="ar-SA"/>
        </w:rPr>
        <w:t>Uzależnienia  behawioralne  (czynnościowe)</w:t>
      </w:r>
      <w:r w:rsidR="00F81082" w:rsidRPr="00EC3DE2">
        <w:rPr>
          <w:rFonts w:ascii="Arial" w:hAnsi="Arial" w:cs="Arial"/>
          <w:b/>
          <w:bCs/>
          <w:lang w:eastAsia="ar-SA"/>
        </w:rPr>
        <w:t xml:space="preserve"> </w:t>
      </w:r>
      <w:r w:rsidRPr="00EC3DE2">
        <w:rPr>
          <w:rFonts w:ascii="Arial" w:hAnsi="Arial" w:cs="Arial"/>
          <w:b/>
          <w:bCs/>
          <w:lang w:eastAsia="ar-SA"/>
        </w:rPr>
        <w:t>-</w:t>
      </w:r>
      <w:r w:rsidR="00F81082" w:rsidRPr="00EC3DE2">
        <w:rPr>
          <w:rFonts w:ascii="Arial" w:hAnsi="Arial" w:cs="Arial"/>
          <w:b/>
          <w:bCs/>
          <w:lang w:eastAsia="ar-SA"/>
        </w:rPr>
        <w:t xml:space="preserve"> </w:t>
      </w:r>
      <w:r w:rsidRPr="00EC3DE2">
        <w:rPr>
          <w:rFonts w:ascii="Arial" w:hAnsi="Arial" w:cs="Arial"/>
          <w:lang w:eastAsia="ar-SA"/>
        </w:rPr>
        <w:t>rozumie  się  przez  to  zaburzenia  zachowania</w:t>
      </w:r>
      <w:r w:rsidR="00435E83" w:rsidRPr="00EC3DE2">
        <w:rPr>
          <w:rFonts w:ascii="Arial" w:hAnsi="Arial" w:cs="Arial"/>
          <w:lang w:eastAsia="ar-SA"/>
        </w:rPr>
        <w:t xml:space="preserve"> </w:t>
      </w:r>
      <w:r w:rsidRPr="00EC3DE2">
        <w:rPr>
          <w:rFonts w:ascii="Arial" w:hAnsi="Arial" w:cs="Arial"/>
          <w:lang w:eastAsia="ar-SA"/>
        </w:rPr>
        <w:t>o charakterze  nałogowym,  niezwiązane</w:t>
      </w:r>
      <w:r w:rsidR="00F81082" w:rsidRPr="00EC3DE2">
        <w:rPr>
          <w:rFonts w:ascii="Arial" w:hAnsi="Arial" w:cs="Arial"/>
          <w:lang w:eastAsia="ar-SA"/>
        </w:rPr>
        <w:t xml:space="preserve"> </w:t>
      </w:r>
      <w:r w:rsidRPr="00EC3DE2">
        <w:rPr>
          <w:rFonts w:ascii="Arial" w:hAnsi="Arial" w:cs="Arial"/>
          <w:lang w:eastAsia="ar-SA"/>
        </w:rPr>
        <w:t>z przyjmowaniem substancji  psychoaktywnych,  które wiążą się z odczuwaniem przymusu i brakiem kontroli nad wykonywaniem określonej czynności oraz  kontynuowaniem  jej  mimo  negatywnych  konsekwencji  dla  jednostki  oraz  jej  otoczenia.</w:t>
      </w:r>
      <w:r w:rsidR="007B1E8B" w:rsidRPr="00EC3DE2">
        <w:rPr>
          <w:rFonts w:ascii="Arial" w:hAnsi="Arial" w:cs="Arial"/>
          <w:lang w:eastAsia="ar-SA"/>
        </w:rPr>
        <w:t xml:space="preserve"> </w:t>
      </w:r>
      <w:r w:rsidRPr="00EC3DE2">
        <w:rPr>
          <w:rFonts w:ascii="Arial" w:hAnsi="Arial" w:cs="Arial"/>
          <w:lang w:eastAsia="ar-SA"/>
        </w:rPr>
        <w:t xml:space="preserve">Przykłady  uzależnień  behawioralnych:  patologiczny  hazard,  uzależnienie  od  komputera, pracoholizm,  zakupoholizm,  uzależnienie  od  seksu/pornografii,  uzależnienie  od  ćwiczeń fizycznych, uzależnienie od telefonu komórkowego, kompulsywne objadanie się. </w:t>
      </w:r>
    </w:p>
    <w:p w14:paraId="0C0DE488" w14:textId="478BC98C" w:rsidR="008F252F" w:rsidRPr="00EC3DE2" w:rsidRDefault="008F252F" w:rsidP="005F0D41">
      <w:pPr>
        <w:pStyle w:val="Standard"/>
        <w:spacing w:line="276" w:lineRule="auto"/>
        <w:ind w:firstLine="708"/>
        <w:rPr>
          <w:rFonts w:ascii="Arial" w:hAnsi="Arial" w:cs="Arial"/>
          <w:lang w:eastAsia="ar-SA"/>
        </w:rPr>
      </w:pPr>
      <w:r w:rsidRPr="00EC3DE2">
        <w:rPr>
          <w:rFonts w:ascii="Arial" w:hAnsi="Arial" w:cs="Arial"/>
          <w:b/>
          <w:bCs/>
          <w:lang w:eastAsia="ar-SA"/>
        </w:rPr>
        <w:t>Profilaktyka uniwersalna</w:t>
      </w:r>
      <w:r w:rsidRPr="00EC3DE2">
        <w:rPr>
          <w:rFonts w:ascii="Arial" w:hAnsi="Arial" w:cs="Arial"/>
          <w:lang w:eastAsia="ar-SA"/>
        </w:rPr>
        <w:t xml:space="preserve"> –</w:t>
      </w:r>
      <w:r w:rsidR="00F81082" w:rsidRPr="00EC3DE2">
        <w:rPr>
          <w:rFonts w:ascii="Arial" w:hAnsi="Arial" w:cs="Arial"/>
          <w:lang w:eastAsia="ar-SA"/>
        </w:rPr>
        <w:t xml:space="preserve"> </w:t>
      </w:r>
      <w:r w:rsidRPr="00EC3DE2">
        <w:rPr>
          <w:rFonts w:ascii="Arial" w:hAnsi="Arial" w:cs="Arial"/>
          <w:lang w:eastAsia="ar-SA"/>
        </w:rPr>
        <w:t xml:space="preserve">ukierunkowana na całe populacje. Są to działania profilaktyczne adresowane  do  całych  grup  bez  względu  na  stopień  indywidulanego  ryzyka  występowania problemów  związanych  z  nadużywaniem  alkoholu,  środków  odurzających,  substancji psychotropowych, środków zastępczych i nowych substancji psychoaktywnych lub uzależnień behawioralnych. Ich celem jest zmniejszenie lub eliminowanie czynników ryzyka i wzmocnienie czynników wspierających prawidłowy rozwój. Profilaktykę  uniwersalną  będziemy  realizowali poprzez  programy  profilaktyczne  w  placówkach  oświatowych  skierowane  do  uczniów  i  ich rodziców. Główny nacisk będzie położony na: wskazanie alternatywnych form spędzania czasu wolnego, rozwijanie swoich pasji i zainteresowań,  umiejętnego nazywania i okazywania uczuć i emocji, nabycie umiejętności prawidłowego porozumiewania się zarówno w grupie rówieśniczej jak i w rodzinie. </w:t>
      </w:r>
    </w:p>
    <w:p w14:paraId="5ABCB249" w14:textId="117C0883" w:rsidR="001D09CF" w:rsidRPr="00EC3DE2" w:rsidRDefault="008F252F" w:rsidP="005F0D41">
      <w:pPr>
        <w:pStyle w:val="Standard"/>
        <w:spacing w:line="276" w:lineRule="auto"/>
        <w:ind w:firstLine="708"/>
        <w:rPr>
          <w:rFonts w:ascii="Arial" w:hAnsi="Arial" w:cs="Arial"/>
          <w:lang w:eastAsia="ar-SA"/>
        </w:rPr>
      </w:pPr>
      <w:r w:rsidRPr="00EC3DE2">
        <w:rPr>
          <w:rFonts w:ascii="Arial" w:hAnsi="Arial" w:cs="Arial"/>
          <w:b/>
          <w:bCs/>
          <w:lang w:eastAsia="ar-SA"/>
        </w:rPr>
        <w:t>Profilaktyka  selektywna</w:t>
      </w:r>
      <w:r w:rsidRPr="00EC3DE2">
        <w:rPr>
          <w:rFonts w:ascii="Arial" w:hAnsi="Arial" w:cs="Arial"/>
          <w:lang w:eastAsia="ar-SA"/>
        </w:rPr>
        <w:t xml:space="preserve"> -</w:t>
      </w:r>
      <w:r w:rsidR="007B1E8B" w:rsidRPr="00EC3DE2">
        <w:rPr>
          <w:rFonts w:ascii="Arial" w:hAnsi="Arial" w:cs="Arial"/>
          <w:lang w:eastAsia="ar-SA"/>
        </w:rPr>
        <w:t xml:space="preserve"> </w:t>
      </w:r>
      <w:r w:rsidRPr="00EC3DE2">
        <w:rPr>
          <w:rFonts w:ascii="Arial" w:hAnsi="Arial" w:cs="Arial"/>
          <w:lang w:eastAsia="ar-SA"/>
        </w:rPr>
        <w:t>ukierunkowana na jednostki i grupy zwiększonego ryzyka. Są to działania profilaktyczne adresowane do jednostek lub grup, które ze względu na swoją sytuację społeczną, rodzinną, środowiskową lub uwarunkowania biologiczne są narażone na większe od przeciętnego ryzyko wystąpienia problemów wynikających ze</w:t>
      </w:r>
      <w:r w:rsidR="00073498" w:rsidRPr="00EC3DE2">
        <w:rPr>
          <w:rFonts w:ascii="Arial" w:hAnsi="Arial" w:cs="Arial"/>
          <w:lang w:eastAsia="ar-SA"/>
        </w:rPr>
        <w:t xml:space="preserve"> </w:t>
      </w:r>
      <w:r w:rsidRPr="00EC3DE2">
        <w:rPr>
          <w:rFonts w:ascii="Arial" w:hAnsi="Arial" w:cs="Arial"/>
          <w:lang w:eastAsia="ar-SA"/>
        </w:rPr>
        <w:t>stosowania  substancji</w:t>
      </w:r>
      <w:r w:rsidR="00073498" w:rsidRPr="00EC3DE2">
        <w:rPr>
          <w:rFonts w:ascii="Arial" w:hAnsi="Arial" w:cs="Arial"/>
          <w:lang w:eastAsia="ar-SA"/>
        </w:rPr>
        <w:t xml:space="preserve"> </w:t>
      </w:r>
      <w:r w:rsidRPr="00EC3DE2">
        <w:rPr>
          <w:rFonts w:ascii="Arial" w:hAnsi="Arial" w:cs="Arial"/>
          <w:lang w:eastAsia="ar-SA"/>
        </w:rPr>
        <w:t>psychoaktywnych,  uzależnień  behawioralnych  lub  innych  zaburzeń  zdrowia   psychicznego. Działania z tego poziomu profilaktyki są podejmowane ze względu na sam fakt przynależności do takiej grupy, czyli np. bycie dzieckiem osoby uzależnionej od alkoholu, a nie ze względu na występowanie zaburzeń lub problemów psychicznych u takich  dzieci.  Profilaktyka  selektywna jest  więc  przed  wszystkim  działaniem  uprzedzającym,  a  nie  naprawczym. Profilaktykę selektywną  będziemy  realizowali  poprzez  dofinansowanie różnych działań profilaktycznych.</w:t>
      </w:r>
      <w:r w:rsidR="00430453">
        <w:rPr>
          <w:rFonts w:ascii="Arial" w:hAnsi="Arial" w:cs="Arial"/>
          <w:lang w:eastAsia="ar-SA"/>
        </w:rPr>
        <w:t xml:space="preserve"> </w:t>
      </w:r>
      <w:r w:rsidR="00F81082" w:rsidRPr="00EC3DE2">
        <w:rPr>
          <w:rFonts w:ascii="Arial" w:hAnsi="Arial" w:cs="Arial"/>
          <w:lang w:eastAsia="ar-SA"/>
        </w:rPr>
        <w:t xml:space="preserve">                                    </w:t>
      </w:r>
    </w:p>
    <w:p w14:paraId="1410890B" w14:textId="20B875A3" w:rsidR="001D09CF" w:rsidRPr="00EC3DE2" w:rsidRDefault="00F81082" w:rsidP="005F0D41">
      <w:pPr>
        <w:pStyle w:val="Standard"/>
        <w:spacing w:line="276" w:lineRule="auto"/>
        <w:ind w:firstLine="708"/>
        <w:rPr>
          <w:rFonts w:ascii="Arial" w:hAnsi="Arial" w:cs="Arial"/>
          <w:b/>
          <w:bCs/>
          <w:lang w:eastAsia="ar-SA"/>
        </w:rPr>
      </w:pPr>
      <w:r w:rsidRPr="00EC3DE2">
        <w:rPr>
          <w:rFonts w:ascii="Arial" w:hAnsi="Arial" w:cs="Arial"/>
          <w:b/>
          <w:bCs/>
          <w:lang w:eastAsia="ar-SA"/>
        </w:rPr>
        <w:lastRenderedPageBreak/>
        <w:t xml:space="preserve"> </w:t>
      </w:r>
      <w:r w:rsidR="001D09CF" w:rsidRPr="00EC3DE2">
        <w:rPr>
          <w:rFonts w:ascii="Arial" w:hAnsi="Arial" w:cs="Arial"/>
          <w:b/>
          <w:bCs/>
          <w:lang w:eastAsia="ar-SA"/>
        </w:rPr>
        <w:t>Diagnoza lokalnych zagrożeń społecznych dla Gminy Kowale Oleckie</w:t>
      </w:r>
    </w:p>
    <w:p w14:paraId="64C76E19" w14:textId="48770C93" w:rsidR="00163F2F" w:rsidRPr="00EC3DE2" w:rsidRDefault="001D09CF" w:rsidP="005F0D41">
      <w:pPr>
        <w:pStyle w:val="Standard"/>
        <w:spacing w:line="276" w:lineRule="auto"/>
        <w:rPr>
          <w:rFonts w:ascii="Arial" w:hAnsi="Arial" w:cs="Arial"/>
          <w:lang w:eastAsia="ar-SA"/>
        </w:rPr>
      </w:pPr>
      <w:r w:rsidRPr="00EC3DE2">
        <w:rPr>
          <w:rFonts w:ascii="Arial" w:hAnsi="Arial" w:cs="Arial"/>
          <w:lang w:eastAsia="ar-SA"/>
        </w:rPr>
        <w:t xml:space="preserve">Gmina Kowale Oleckie jest </w:t>
      </w:r>
      <w:r w:rsidR="00AF7189">
        <w:rPr>
          <w:rFonts w:ascii="Arial" w:hAnsi="Arial" w:cs="Arial"/>
          <w:lang w:eastAsia="ar-SA"/>
        </w:rPr>
        <w:t>g</w:t>
      </w:r>
      <w:r w:rsidRPr="00EC3DE2">
        <w:rPr>
          <w:rFonts w:ascii="Arial" w:hAnsi="Arial" w:cs="Arial"/>
          <w:lang w:eastAsia="ar-SA"/>
        </w:rPr>
        <w:t>miną wiejską położoną w powiecie oleckim. Gmina liczy 4</w:t>
      </w:r>
      <w:r w:rsidR="00D15906" w:rsidRPr="00EC3DE2">
        <w:rPr>
          <w:rFonts w:ascii="Arial" w:hAnsi="Arial" w:cs="Arial"/>
          <w:lang w:eastAsia="ar-SA"/>
        </w:rPr>
        <w:t>887</w:t>
      </w:r>
      <w:r w:rsidRPr="00EC3DE2">
        <w:rPr>
          <w:rFonts w:ascii="Arial" w:hAnsi="Arial" w:cs="Arial"/>
          <w:lang w:eastAsia="ar-SA"/>
        </w:rPr>
        <w:t xml:space="preserve"> tyś. mieszkańców, </w:t>
      </w:r>
      <w:r w:rsidR="00D15906" w:rsidRPr="00EC3DE2">
        <w:rPr>
          <w:rFonts w:ascii="Arial" w:hAnsi="Arial" w:cs="Arial"/>
          <w:lang w:eastAsia="ar-SA"/>
        </w:rPr>
        <w:t>w tym 2410</w:t>
      </w:r>
      <w:r w:rsidRPr="00EC3DE2">
        <w:rPr>
          <w:rFonts w:ascii="Arial" w:hAnsi="Arial" w:cs="Arial"/>
          <w:lang w:eastAsia="ar-SA"/>
        </w:rPr>
        <w:t xml:space="preserve"> stanowią kobiety, za</w:t>
      </w:r>
      <w:r w:rsidR="00D15906" w:rsidRPr="00EC3DE2">
        <w:rPr>
          <w:rFonts w:ascii="Arial" w:hAnsi="Arial" w:cs="Arial"/>
          <w:lang w:eastAsia="ar-SA"/>
        </w:rPr>
        <w:t>ś 2447</w:t>
      </w:r>
      <w:r w:rsidRPr="00EC3DE2">
        <w:rPr>
          <w:rFonts w:ascii="Arial" w:hAnsi="Arial" w:cs="Arial"/>
          <w:lang w:eastAsia="ar-SA"/>
        </w:rPr>
        <w:t xml:space="preserve"> mężczyźni. Powiat olecki należy do województwa warmińsko</w:t>
      </w:r>
      <w:r w:rsidR="00435E83" w:rsidRPr="00EC3DE2">
        <w:rPr>
          <w:rFonts w:ascii="Arial" w:hAnsi="Arial" w:cs="Arial"/>
          <w:lang w:eastAsia="ar-SA"/>
        </w:rPr>
        <w:t xml:space="preserve"> </w:t>
      </w:r>
      <w:r w:rsidRPr="00EC3DE2">
        <w:rPr>
          <w:rFonts w:ascii="Arial" w:hAnsi="Arial" w:cs="Arial"/>
          <w:lang w:eastAsia="ar-SA"/>
        </w:rPr>
        <w:t>-</w:t>
      </w:r>
      <w:r w:rsidR="00435E83" w:rsidRPr="00EC3DE2">
        <w:rPr>
          <w:rFonts w:ascii="Arial" w:hAnsi="Arial" w:cs="Arial"/>
          <w:lang w:eastAsia="ar-SA"/>
        </w:rPr>
        <w:t xml:space="preserve"> </w:t>
      </w:r>
      <w:r w:rsidRPr="00EC3DE2">
        <w:rPr>
          <w:rFonts w:ascii="Arial" w:hAnsi="Arial" w:cs="Arial"/>
          <w:lang w:eastAsia="ar-SA"/>
        </w:rPr>
        <w:t>mazurskiego, gdzie odnotowano najwyższą stopę  bezrobocia  w  kraju</w:t>
      </w:r>
      <w:r w:rsidR="00D35DDB" w:rsidRPr="00EC3DE2">
        <w:rPr>
          <w:rFonts w:ascii="Arial" w:hAnsi="Arial" w:cs="Arial"/>
          <w:lang w:eastAsia="ar-SA"/>
        </w:rPr>
        <w:t xml:space="preserve">. </w:t>
      </w:r>
      <w:r w:rsidRPr="00EC3DE2">
        <w:rPr>
          <w:rFonts w:ascii="Arial" w:hAnsi="Arial" w:cs="Arial"/>
          <w:lang w:eastAsia="ar-SA"/>
        </w:rPr>
        <w:t xml:space="preserve">Dla  potrzeb  opracowania  Programu,  </w:t>
      </w:r>
      <w:r w:rsidR="00D35DDB" w:rsidRPr="00EC3DE2">
        <w:rPr>
          <w:rFonts w:ascii="Arial" w:hAnsi="Arial" w:cs="Arial"/>
          <w:lang w:eastAsia="ar-SA"/>
        </w:rPr>
        <w:t>Krajowy Ośrodek Kształcenia Administracji</w:t>
      </w:r>
      <w:r w:rsidRPr="00EC3DE2">
        <w:rPr>
          <w:rFonts w:ascii="Arial" w:hAnsi="Arial" w:cs="Arial"/>
          <w:lang w:eastAsia="ar-SA"/>
        </w:rPr>
        <w:t xml:space="preserve">  </w:t>
      </w:r>
      <w:r w:rsidR="00D35DDB" w:rsidRPr="00EC3DE2">
        <w:rPr>
          <w:rFonts w:ascii="Arial" w:hAnsi="Arial" w:cs="Arial"/>
          <w:lang w:eastAsia="ar-SA"/>
        </w:rPr>
        <w:t>w Krakowie</w:t>
      </w:r>
      <w:r w:rsidRPr="00EC3DE2">
        <w:rPr>
          <w:rFonts w:ascii="Arial" w:hAnsi="Arial" w:cs="Arial"/>
          <w:lang w:eastAsia="ar-SA"/>
        </w:rPr>
        <w:t xml:space="preserve">  przeprowadził w  Gminie Kowale Oleckie  w  202</w:t>
      </w:r>
      <w:r w:rsidR="00D15906" w:rsidRPr="00EC3DE2">
        <w:rPr>
          <w:rFonts w:ascii="Arial" w:hAnsi="Arial" w:cs="Arial"/>
          <w:lang w:eastAsia="ar-SA"/>
        </w:rPr>
        <w:t>1</w:t>
      </w:r>
      <w:r w:rsidRPr="00EC3DE2">
        <w:rPr>
          <w:rFonts w:ascii="Arial" w:hAnsi="Arial" w:cs="Arial"/>
          <w:lang w:eastAsia="ar-SA"/>
        </w:rPr>
        <w:t xml:space="preserve">  roku  badania  oraz  opracował  Diagnozę  </w:t>
      </w:r>
      <w:r w:rsidR="00073498" w:rsidRPr="00EC3DE2">
        <w:rPr>
          <w:rFonts w:ascii="Arial" w:hAnsi="Arial" w:cs="Arial"/>
          <w:lang w:eastAsia="ar-SA"/>
        </w:rPr>
        <w:t>l</w:t>
      </w:r>
      <w:r w:rsidRPr="00EC3DE2">
        <w:rPr>
          <w:rFonts w:ascii="Arial" w:hAnsi="Arial" w:cs="Arial"/>
          <w:lang w:eastAsia="ar-SA"/>
        </w:rPr>
        <w:t xml:space="preserve">okalnych </w:t>
      </w:r>
      <w:r w:rsidR="00073498" w:rsidRPr="00EC3DE2">
        <w:rPr>
          <w:rFonts w:ascii="Arial" w:hAnsi="Arial" w:cs="Arial"/>
          <w:lang w:eastAsia="ar-SA"/>
        </w:rPr>
        <w:t>p</w:t>
      </w:r>
      <w:r w:rsidRPr="00EC3DE2">
        <w:rPr>
          <w:rFonts w:ascii="Arial" w:hAnsi="Arial" w:cs="Arial"/>
          <w:lang w:eastAsia="ar-SA"/>
        </w:rPr>
        <w:t xml:space="preserve">roblemów  </w:t>
      </w:r>
      <w:r w:rsidR="00073498" w:rsidRPr="00EC3DE2">
        <w:rPr>
          <w:rFonts w:ascii="Arial" w:hAnsi="Arial" w:cs="Arial"/>
          <w:lang w:eastAsia="ar-SA"/>
        </w:rPr>
        <w:t>s</w:t>
      </w:r>
      <w:r w:rsidRPr="00EC3DE2">
        <w:rPr>
          <w:rFonts w:ascii="Arial" w:hAnsi="Arial" w:cs="Arial"/>
          <w:lang w:eastAsia="ar-SA"/>
        </w:rPr>
        <w:t>połecznych, która jest podstawą opracowania celów oraz zadań Programu</w:t>
      </w:r>
      <w:r w:rsidR="00764028" w:rsidRPr="00EC3DE2">
        <w:rPr>
          <w:rFonts w:ascii="Arial" w:hAnsi="Arial" w:cs="Arial"/>
          <w:lang w:eastAsia="ar-SA"/>
        </w:rPr>
        <w:t>.</w:t>
      </w:r>
      <w:r w:rsidR="00930C2A" w:rsidRPr="00EC3DE2">
        <w:rPr>
          <w:rFonts w:ascii="Arial" w:hAnsi="Arial" w:cs="Arial"/>
          <w:lang w:eastAsia="ar-SA"/>
        </w:rPr>
        <w:t xml:space="preserve"> </w:t>
      </w:r>
      <w:r w:rsidR="00764028" w:rsidRPr="00EC3DE2">
        <w:rPr>
          <w:rFonts w:ascii="Arial" w:hAnsi="Arial" w:cs="Arial"/>
          <w:lang w:eastAsia="ar-SA"/>
        </w:rPr>
        <w:t>W badaniu diagnozującym problemy społeczne w Gminie Kowale Oleckie wzięło udział</w:t>
      </w:r>
      <w:r w:rsidRPr="00EC3DE2">
        <w:rPr>
          <w:rFonts w:ascii="Arial" w:hAnsi="Arial" w:cs="Arial"/>
          <w:lang w:eastAsia="ar-SA"/>
        </w:rPr>
        <w:t xml:space="preserve"> 100 dorosłych mieszkańców gminy</w:t>
      </w:r>
      <w:r w:rsidR="00764028" w:rsidRPr="00EC3DE2">
        <w:rPr>
          <w:rFonts w:ascii="Arial" w:hAnsi="Arial" w:cs="Arial"/>
          <w:lang w:eastAsia="ar-SA"/>
        </w:rPr>
        <w:t xml:space="preserve"> (</w:t>
      </w:r>
      <w:r w:rsidR="00EA6F93" w:rsidRPr="00EC3DE2">
        <w:rPr>
          <w:rFonts w:ascii="Arial" w:hAnsi="Arial" w:cs="Arial"/>
          <w:lang w:eastAsia="ar-SA"/>
        </w:rPr>
        <w:t xml:space="preserve"> 46% stanowiły kobiety, zaś 54% mężczyźni</w:t>
      </w:r>
      <w:r w:rsidR="00764028" w:rsidRPr="00EC3DE2">
        <w:rPr>
          <w:rFonts w:ascii="Arial" w:hAnsi="Arial" w:cs="Arial"/>
          <w:lang w:eastAsia="ar-SA"/>
        </w:rPr>
        <w:t>)</w:t>
      </w:r>
      <w:r w:rsidR="00930C2A" w:rsidRPr="00EC3DE2">
        <w:rPr>
          <w:rFonts w:ascii="Arial" w:hAnsi="Arial" w:cs="Arial"/>
          <w:lang w:eastAsia="ar-SA"/>
        </w:rPr>
        <w:t xml:space="preserve"> oraz</w:t>
      </w:r>
      <w:r w:rsidR="005E219F" w:rsidRPr="00EC3DE2">
        <w:rPr>
          <w:rFonts w:ascii="Arial" w:hAnsi="Arial" w:cs="Arial"/>
          <w:lang w:eastAsia="ar-SA"/>
        </w:rPr>
        <w:t xml:space="preserve"> 132 uczniów ze szkół podstawowych, gdzie 42,42% to chłopcy, a 57,58% dziewczynki</w:t>
      </w:r>
      <w:r w:rsidRPr="00EC3DE2">
        <w:rPr>
          <w:rFonts w:ascii="Arial" w:hAnsi="Arial" w:cs="Arial"/>
          <w:lang w:eastAsia="ar-SA"/>
        </w:rPr>
        <w:t xml:space="preserve">. Celem Diagnozy lokalnych problemów społecznych w odniesieniu do dzieci i młodzieży była analiza  postaw  i  przekonań  wobec  substancji  psychoaktywnych  (alkoholu,  narkotyków, dopalaczy),  w  odniesieniu  do  dorosłych  mieszkańców  gminy  identyfikacja  zagrożeń społecznych w środowisku lokalnym, w szczególności obejmujących: postawy społeczne dotyczące problemów istotnych w środowisku lokalnym, problemy bezrobocia i lokalnego rynku pracy, zagadnienia związane z substancjami  psychoaktywnymi,  takimi  jak  narkotyki i dopalacze, zagadnienia  związane  ze  spożywaniem  alkoholu,  postawami  wobec  alkoholu  oraz problematyką uzależnienia, zagadnienia związane z przemocą </w:t>
      </w:r>
      <w:r w:rsidR="00AF7189">
        <w:rPr>
          <w:rFonts w:ascii="Arial" w:hAnsi="Arial" w:cs="Arial"/>
          <w:lang w:eastAsia="ar-SA"/>
        </w:rPr>
        <w:t xml:space="preserve">                  </w:t>
      </w:r>
      <w:r w:rsidRPr="00EC3DE2">
        <w:rPr>
          <w:rFonts w:ascii="Arial" w:hAnsi="Arial" w:cs="Arial"/>
          <w:lang w:eastAsia="ar-SA"/>
        </w:rPr>
        <w:t>w rodzinie</w:t>
      </w:r>
      <w:r w:rsidR="00AF7189">
        <w:rPr>
          <w:rFonts w:ascii="Arial" w:hAnsi="Arial" w:cs="Arial"/>
          <w:lang w:eastAsia="ar-SA"/>
        </w:rPr>
        <w:t>,</w:t>
      </w:r>
      <w:r w:rsidRPr="00EC3DE2">
        <w:rPr>
          <w:rFonts w:ascii="Arial" w:hAnsi="Arial" w:cs="Arial"/>
          <w:lang w:eastAsia="ar-SA"/>
        </w:rPr>
        <w:t xml:space="preserve"> w tym przekonania dotyczące modelu wychowania dzieci i młodzieży </w:t>
      </w:r>
      <w:r w:rsidR="00AF7189">
        <w:rPr>
          <w:rFonts w:ascii="Arial" w:hAnsi="Arial" w:cs="Arial"/>
          <w:lang w:eastAsia="ar-SA"/>
        </w:rPr>
        <w:t xml:space="preserve">                     </w:t>
      </w:r>
      <w:r w:rsidRPr="00EC3DE2">
        <w:rPr>
          <w:rFonts w:ascii="Arial" w:hAnsi="Arial" w:cs="Arial"/>
          <w:lang w:eastAsia="ar-SA"/>
        </w:rPr>
        <w:t xml:space="preserve">w kontekście stosowania kar fizycznych, postawy  sprzedawców  napojów  alkoholowych  względem  sprzedaży  i  spożycia alkoholu. Niepokojący jest fakt, iż </w:t>
      </w:r>
      <w:r w:rsidR="005E219F" w:rsidRPr="00EC3DE2">
        <w:rPr>
          <w:rFonts w:ascii="Arial" w:hAnsi="Arial" w:cs="Arial"/>
          <w:lang w:eastAsia="ar-SA"/>
        </w:rPr>
        <w:t>3,00% respondentów przyznało, że spożywa alkohol codziennie lub pije kilka razy w tygodni</w:t>
      </w:r>
      <w:r w:rsidR="001D6B26" w:rsidRPr="00EC3DE2">
        <w:rPr>
          <w:rFonts w:ascii="Arial" w:hAnsi="Arial" w:cs="Arial"/>
          <w:lang w:eastAsia="ar-SA"/>
        </w:rPr>
        <w:t xml:space="preserve">u </w:t>
      </w:r>
      <w:r w:rsidR="00AF7189">
        <w:rPr>
          <w:rFonts w:ascii="Arial" w:hAnsi="Arial" w:cs="Arial"/>
          <w:lang w:eastAsia="ar-SA"/>
        </w:rPr>
        <w:t xml:space="preserve">             </w:t>
      </w:r>
      <w:r w:rsidR="005E219F" w:rsidRPr="00EC3DE2">
        <w:rPr>
          <w:rFonts w:ascii="Arial" w:hAnsi="Arial" w:cs="Arial"/>
          <w:lang w:eastAsia="ar-SA"/>
        </w:rPr>
        <w:t>( 16%)</w:t>
      </w:r>
      <w:r w:rsidR="00A40CFA" w:rsidRPr="00EC3DE2">
        <w:rPr>
          <w:rFonts w:ascii="Arial" w:hAnsi="Arial" w:cs="Arial"/>
          <w:lang w:eastAsia="ar-SA"/>
        </w:rPr>
        <w:t>.K</w:t>
      </w:r>
      <w:r w:rsidR="00181558" w:rsidRPr="00EC3DE2">
        <w:rPr>
          <w:rFonts w:ascii="Arial" w:hAnsi="Arial" w:cs="Arial"/>
          <w:lang w:eastAsia="ar-SA"/>
        </w:rPr>
        <w:t>i</w:t>
      </w:r>
      <w:r w:rsidR="00A40CFA" w:rsidRPr="00EC3DE2">
        <w:rPr>
          <w:rFonts w:ascii="Arial" w:hAnsi="Arial" w:cs="Arial"/>
          <w:lang w:eastAsia="ar-SA"/>
        </w:rPr>
        <w:t>lka razy w miesiącu alkohol spożywa 34,00% osób, a 28,00% kilka razy w roku. Należy zwrócić uwagę, iż</w:t>
      </w:r>
      <w:r w:rsidR="001D6B26" w:rsidRPr="00EC3DE2">
        <w:rPr>
          <w:rFonts w:ascii="Arial" w:hAnsi="Arial" w:cs="Arial"/>
          <w:lang w:eastAsia="ar-SA"/>
        </w:rPr>
        <w:t xml:space="preserve"> </w:t>
      </w:r>
      <w:r w:rsidR="00A40CFA" w:rsidRPr="00EC3DE2">
        <w:rPr>
          <w:rFonts w:ascii="Arial" w:hAnsi="Arial" w:cs="Arial"/>
          <w:lang w:eastAsia="ar-SA"/>
        </w:rPr>
        <w:t xml:space="preserve">19,00% osób przyznało, że nie pije w ogóle alkoholu. Ankietowani, którzy przyznali, iż spożywają alkohol, najczęściej sięgają po: piwo </w:t>
      </w:r>
      <w:r w:rsidR="00AF7189">
        <w:rPr>
          <w:rFonts w:ascii="Arial" w:hAnsi="Arial" w:cs="Arial"/>
          <w:lang w:eastAsia="ar-SA"/>
        </w:rPr>
        <w:t xml:space="preserve">                       </w:t>
      </w:r>
      <w:r w:rsidR="00A40CFA" w:rsidRPr="00EC3DE2">
        <w:rPr>
          <w:rFonts w:ascii="Arial" w:hAnsi="Arial" w:cs="Arial"/>
          <w:lang w:eastAsia="ar-SA"/>
        </w:rPr>
        <w:t>( 43,21%)</w:t>
      </w:r>
      <w:r w:rsidR="00D533A8" w:rsidRPr="00EC3DE2">
        <w:rPr>
          <w:rFonts w:ascii="Arial" w:hAnsi="Arial" w:cs="Arial"/>
          <w:lang w:eastAsia="ar-SA"/>
        </w:rPr>
        <w:t>, wino ( 34,57%), wódkę</w:t>
      </w:r>
      <w:r w:rsidR="001E581A">
        <w:rPr>
          <w:rFonts w:ascii="Arial" w:hAnsi="Arial" w:cs="Arial"/>
          <w:lang w:eastAsia="ar-SA"/>
        </w:rPr>
        <w:t xml:space="preserve"> (</w:t>
      </w:r>
      <w:r w:rsidR="00D533A8" w:rsidRPr="00EC3DE2">
        <w:rPr>
          <w:rFonts w:ascii="Arial" w:hAnsi="Arial" w:cs="Arial"/>
          <w:lang w:eastAsia="ar-SA"/>
        </w:rPr>
        <w:t>23,46%). Dodatkowo 2,47% osób spo</w:t>
      </w:r>
      <w:r w:rsidR="00181558" w:rsidRPr="00EC3DE2">
        <w:rPr>
          <w:rFonts w:ascii="Arial" w:hAnsi="Arial" w:cs="Arial"/>
          <w:lang w:eastAsia="ar-SA"/>
        </w:rPr>
        <w:t>ż</w:t>
      </w:r>
      <w:r w:rsidR="00D533A8" w:rsidRPr="00EC3DE2">
        <w:rPr>
          <w:rFonts w:ascii="Arial" w:hAnsi="Arial" w:cs="Arial"/>
          <w:lang w:eastAsia="ar-SA"/>
        </w:rPr>
        <w:t>ywa alkohol spoza legalnego źródła lub alkohol własnej roboty. Kolejn</w:t>
      </w:r>
      <w:r w:rsidR="00564DEE" w:rsidRPr="00EC3DE2">
        <w:rPr>
          <w:rFonts w:ascii="Arial" w:hAnsi="Arial" w:cs="Arial"/>
          <w:lang w:eastAsia="ar-SA"/>
        </w:rPr>
        <w:t>a</w:t>
      </w:r>
      <w:r w:rsidR="00D533A8" w:rsidRPr="00EC3DE2">
        <w:rPr>
          <w:rFonts w:ascii="Arial" w:hAnsi="Arial" w:cs="Arial"/>
          <w:lang w:eastAsia="ar-SA"/>
        </w:rPr>
        <w:t xml:space="preserve"> analizowana kwestia </w:t>
      </w:r>
      <w:r w:rsidR="00564DEE" w:rsidRPr="00EC3DE2">
        <w:rPr>
          <w:rFonts w:ascii="Arial" w:hAnsi="Arial" w:cs="Arial"/>
          <w:lang w:eastAsia="ar-SA"/>
        </w:rPr>
        <w:t xml:space="preserve">to problem jazdy pod wpływem </w:t>
      </w:r>
      <w:r w:rsidR="00D533A8" w:rsidRPr="00EC3DE2">
        <w:rPr>
          <w:rFonts w:ascii="Arial" w:hAnsi="Arial" w:cs="Arial"/>
          <w:lang w:eastAsia="ar-SA"/>
        </w:rPr>
        <w:t>alkoholu</w:t>
      </w:r>
      <w:r w:rsidR="00564DEE" w:rsidRPr="00EC3DE2">
        <w:rPr>
          <w:rFonts w:ascii="Arial" w:hAnsi="Arial" w:cs="Arial"/>
          <w:lang w:eastAsia="ar-SA"/>
        </w:rPr>
        <w:t>, gdzie 8,64% naszych mieszkańców przyznało, że co najmniej raz zdarzyło się im kierować pojazdem po spożyciu alkoholu. Respondenci nie tylko sami wsiadali za kierownicę</w:t>
      </w:r>
      <w:r w:rsidR="00181558" w:rsidRPr="00EC3DE2">
        <w:rPr>
          <w:rFonts w:ascii="Arial" w:hAnsi="Arial" w:cs="Arial"/>
          <w:lang w:eastAsia="ar-SA"/>
        </w:rPr>
        <w:t>,</w:t>
      </w:r>
      <w:r w:rsidR="00564DEE" w:rsidRPr="00EC3DE2">
        <w:rPr>
          <w:rFonts w:ascii="Arial" w:hAnsi="Arial" w:cs="Arial"/>
          <w:lang w:eastAsia="ar-SA"/>
        </w:rPr>
        <w:t xml:space="preserve"> ale</w:t>
      </w:r>
      <w:r w:rsidR="00181558" w:rsidRPr="00EC3DE2">
        <w:rPr>
          <w:rFonts w:ascii="Arial" w:hAnsi="Arial" w:cs="Arial"/>
          <w:lang w:eastAsia="ar-SA"/>
        </w:rPr>
        <w:t xml:space="preserve"> byli również świadkami sytuacji, w których ktoś prowadził pojazd pod wpływem alkoholu  </w:t>
      </w:r>
      <w:r w:rsidR="001E581A">
        <w:rPr>
          <w:rFonts w:ascii="Arial" w:hAnsi="Arial" w:cs="Arial"/>
          <w:lang w:eastAsia="ar-SA"/>
        </w:rPr>
        <w:t>(</w:t>
      </w:r>
      <w:r w:rsidR="00181558" w:rsidRPr="00EC3DE2">
        <w:rPr>
          <w:rFonts w:ascii="Arial" w:hAnsi="Arial" w:cs="Arial"/>
          <w:lang w:eastAsia="ar-SA"/>
        </w:rPr>
        <w:t>10,00%).</w:t>
      </w:r>
      <w:r w:rsidR="001D6B26" w:rsidRPr="00EC3DE2">
        <w:rPr>
          <w:rFonts w:ascii="Arial" w:hAnsi="Arial" w:cs="Arial"/>
          <w:lang w:eastAsia="ar-SA"/>
        </w:rPr>
        <w:t xml:space="preserve"> </w:t>
      </w:r>
      <w:r w:rsidR="00181558" w:rsidRPr="00EC3DE2">
        <w:rPr>
          <w:rFonts w:ascii="Arial" w:hAnsi="Arial" w:cs="Arial"/>
          <w:lang w:eastAsia="ar-SA"/>
        </w:rPr>
        <w:t>Dodatkowo można zauważyć ,</w:t>
      </w:r>
      <w:r w:rsidR="00A94AE3" w:rsidRPr="00EC3DE2">
        <w:rPr>
          <w:rFonts w:ascii="Arial" w:hAnsi="Arial" w:cs="Arial"/>
          <w:lang w:eastAsia="ar-SA"/>
        </w:rPr>
        <w:t xml:space="preserve"> </w:t>
      </w:r>
      <w:r w:rsidR="00181558" w:rsidRPr="00EC3DE2">
        <w:rPr>
          <w:rFonts w:ascii="Arial" w:hAnsi="Arial" w:cs="Arial"/>
          <w:lang w:eastAsia="ar-SA"/>
        </w:rPr>
        <w:t xml:space="preserve">że pandemia COVID - 19 oraz kwarantanna </w:t>
      </w:r>
      <w:r w:rsidR="00564DEE" w:rsidRPr="00EC3DE2">
        <w:rPr>
          <w:rFonts w:ascii="Arial" w:hAnsi="Arial" w:cs="Arial"/>
          <w:lang w:eastAsia="ar-SA"/>
        </w:rPr>
        <w:t xml:space="preserve"> </w:t>
      </w:r>
      <w:r w:rsidR="00A94AE3" w:rsidRPr="00EC3DE2">
        <w:rPr>
          <w:rFonts w:ascii="Arial" w:hAnsi="Arial" w:cs="Arial"/>
          <w:lang w:eastAsia="ar-SA"/>
        </w:rPr>
        <w:t>nie wpłynęła  znacząco na wzrost spożycia alkoholu na terenie gminy</w:t>
      </w:r>
      <w:r w:rsidR="00163F2F" w:rsidRPr="00EC3DE2">
        <w:rPr>
          <w:rFonts w:ascii="Arial" w:hAnsi="Arial" w:cs="Arial"/>
          <w:lang w:eastAsia="ar-SA"/>
        </w:rPr>
        <w:t>:</w:t>
      </w:r>
      <w:r w:rsidR="00A94AE3" w:rsidRPr="00EC3DE2">
        <w:rPr>
          <w:rFonts w:ascii="Arial" w:hAnsi="Arial" w:cs="Arial"/>
          <w:lang w:eastAsia="ar-SA"/>
        </w:rPr>
        <w:t xml:space="preserve"> </w:t>
      </w:r>
      <w:r w:rsidR="00435E83" w:rsidRPr="00EC3DE2">
        <w:rPr>
          <w:rFonts w:ascii="Arial" w:hAnsi="Arial" w:cs="Arial"/>
          <w:lang w:eastAsia="ar-SA"/>
        </w:rPr>
        <w:t>( 50,62%)</w:t>
      </w:r>
      <w:r w:rsidR="00163F2F" w:rsidRPr="00EC3DE2">
        <w:rPr>
          <w:rFonts w:ascii="Arial" w:hAnsi="Arial" w:cs="Arial"/>
          <w:lang w:eastAsia="ar-SA"/>
        </w:rPr>
        <w:t xml:space="preserve"> brak wpływu,</w:t>
      </w:r>
      <w:r w:rsidR="00A94AE3" w:rsidRPr="00EC3DE2">
        <w:rPr>
          <w:rFonts w:ascii="Arial" w:hAnsi="Arial" w:cs="Arial"/>
          <w:lang w:eastAsia="ar-SA"/>
        </w:rPr>
        <w:t xml:space="preserve"> ( 1,23%</w:t>
      </w:r>
      <w:r w:rsidR="00163F2F" w:rsidRPr="00EC3DE2">
        <w:rPr>
          <w:rFonts w:ascii="Arial" w:hAnsi="Arial" w:cs="Arial"/>
          <w:lang w:eastAsia="ar-SA"/>
        </w:rPr>
        <w:t>)</w:t>
      </w:r>
      <w:r w:rsidR="00A94AE3" w:rsidRPr="00EC3DE2">
        <w:rPr>
          <w:rFonts w:ascii="Arial" w:hAnsi="Arial" w:cs="Arial"/>
          <w:lang w:eastAsia="ar-SA"/>
        </w:rPr>
        <w:t xml:space="preserve"> badanych spożywa mniej alkoholu,</w:t>
      </w:r>
      <w:r w:rsidR="000C0BA7" w:rsidRPr="00EC3DE2">
        <w:rPr>
          <w:rFonts w:ascii="Arial" w:hAnsi="Arial" w:cs="Arial"/>
          <w:lang w:eastAsia="ar-SA"/>
        </w:rPr>
        <w:t xml:space="preserve"> 20,99% osób pije więcej alkoholu ze względu na obecną sytuację w Polsce </w:t>
      </w:r>
      <w:r w:rsidR="00430453">
        <w:rPr>
          <w:rFonts w:ascii="Arial" w:hAnsi="Arial" w:cs="Arial"/>
          <w:lang w:eastAsia="ar-SA"/>
        </w:rPr>
        <w:t xml:space="preserve">          </w:t>
      </w:r>
      <w:r w:rsidR="000C0BA7" w:rsidRPr="00EC3DE2">
        <w:rPr>
          <w:rFonts w:ascii="Arial" w:hAnsi="Arial" w:cs="Arial"/>
          <w:lang w:eastAsia="ar-SA"/>
        </w:rPr>
        <w:t>i na świecie wywołaną epidemią koron</w:t>
      </w:r>
      <w:r w:rsidR="00420493">
        <w:rPr>
          <w:rFonts w:ascii="Arial" w:hAnsi="Arial" w:cs="Arial"/>
          <w:lang w:eastAsia="ar-SA"/>
        </w:rPr>
        <w:t>a</w:t>
      </w:r>
      <w:r w:rsidR="000C0BA7" w:rsidRPr="00EC3DE2">
        <w:rPr>
          <w:rFonts w:ascii="Arial" w:hAnsi="Arial" w:cs="Arial"/>
          <w:lang w:eastAsia="ar-SA"/>
        </w:rPr>
        <w:t>wirusa.</w:t>
      </w:r>
      <w:r w:rsidR="00420493">
        <w:rPr>
          <w:rFonts w:ascii="Arial" w:hAnsi="Arial" w:cs="Arial"/>
          <w:lang w:eastAsia="ar-SA"/>
        </w:rPr>
        <w:t xml:space="preserve"> </w:t>
      </w:r>
    </w:p>
    <w:p w14:paraId="04990EFA" w14:textId="0A6F6423" w:rsidR="000B4913" w:rsidRPr="00EC3DE2" w:rsidRDefault="00C57D8C" w:rsidP="005F0D41">
      <w:pPr>
        <w:pStyle w:val="Standard"/>
        <w:spacing w:line="276" w:lineRule="auto"/>
        <w:ind w:firstLine="708"/>
        <w:rPr>
          <w:rFonts w:ascii="Arial" w:hAnsi="Arial" w:cs="Arial"/>
          <w:lang w:eastAsia="ar-SA"/>
        </w:rPr>
      </w:pPr>
      <w:r w:rsidRPr="00EC3DE2">
        <w:rPr>
          <w:rFonts w:ascii="Arial" w:hAnsi="Arial" w:cs="Arial"/>
          <w:lang w:eastAsia="ar-SA"/>
        </w:rPr>
        <w:t xml:space="preserve">Młodzi respondenci, byli w wieku 11 – 13 lat ( 44,64% chłopców, 51,32% dziewczynki), w wieku 14 – 6 lat ( 50,00% chłopców, 43,42% dziewczynek) oraz </w:t>
      </w:r>
      <w:r w:rsidR="00420493">
        <w:rPr>
          <w:rFonts w:ascii="Arial" w:hAnsi="Arial" w:cs="Arial"/>
          <w:lang w:eastAsia="ar-SA"/>
        </w:rPr>
        <w:t xml:space="preserve">                       </w:t>
      </w:r>
      <w:r w:rsidRPr="00EC3DE2">
        <w:rPr>
          <w:rFonts w:ascii="Arial" w:hAnsi="Arial" w:cs="Arial"/>
          <w:lang w:eastAsia="ar-SA"/>
        </w:rPr>
        <w:t>w przedziale wiekowym</w:t>
      </w:r>
      <w:r w:rsidR="00E61F64" w:rsidRPr="00EC3DE2">
        <w:rPr>
          <w:rFonts w:ascii="Arial" w:hAnsi="Arial" w:cs="Arial"/>
          <w:lang w:eastAsia="ar-SA"/>
        </w:rPr>
        <w:t xml:space="preserve"> 10 lat  </w:t>
      </w:r>
      <w:r w:rsidR="00B53B11" w:rsidRPr="00EC3DE2">
        <w:rPr>
          <w:rFonts w:ascii="Arial" w:hAnsi="Arial" w:cs="Arial"/>
          <w:lang w:eastAsia="ar-SA"/>
        </w:rPr>
        <w:t>(</w:t>
      </w:r>
      <w:r w:rsidR="00E61F64" w:rsidRPr="00EC3DE2">
        <w:rPr>
          <w:rFonts w:ascii="Arial" w:hAnsi="Arial" w:cs="Arial"/>
          <w:lang w:eastAsia="ar-SA"/>
        </w:rPr>
        <w:t>5,36% chłopców, 5,26% dziewczynek)</w:t>
      </w:r>
      <w:r w:rsidR="00A94AE3" w:rsidRPr="00EC3DE2">
        <w:rPr>
          <w:rFonts w:ascii="Arial" w:hAnsi="Arial" w:cs="Arial"/>
          <w:lang w:eastAsia="ar-SA"/>
        </w:rPr>
        <w:t xml:space="preserve">. </w:t>
      </w:r>
      <w:r w:rsidR="00E61F64" w:rsidRPr="00EC3DE2">
        <w:rPr>
          <w:rFonts w:ascii="Arial" w:hAnsi="Arial" w:cs="Arial"/>
          <w:lang w:eastAsia="ar-SA"/>
        </w:rPr>
        <w:t>Ankietowani uczniowie przyznali, iż po raz pierwszy kontakt z alkoholem</w:t>
      </w:r>
      <w:r w:rsidR="008D37C8" w:rsidRPr="00EC3DE2">
        <w:rPr>
          <w:rFonts w:ascii="Arial" w:hAnsi="Arial" w:cs="Arial"/>
          <w:lang w:eastAsia="ar-SA"/>
        </w:rPr>
        <w:t xml:space="preserve"> mieli w wieku 11 – 13 lat  </w:t>
      </w:r>
      <w:r w:rsidR="001E581A">
        <w:rPr>
          <w:rFonts w:ascii="Arial" w:hAnsi="Arial" w:cs="Arial"/>
          <w:lang w:eastAsia="ar-SA"/>
        </w:rPr>
        <w:t>(</w:t>
      </w:r>
      <w:r w:rsidR="008D37C8" w:rsidRPr="00EC3DE2">
        <w:rPr>
          <w:rFonts w:ascii="Arial" w:hAnsi="Arial" w:cs="Arial"/>
          <w:lang w:eastAsia="ar-SA"/>
        </w:rPr>
        <w:t>55,56% chłopców, 38,89% i 44,44% dziewczynek</w:t>
      </w:r>
      <w:r w:rsidR="00B53B11" w:rsidRPr="00EC3DE2">
        <w:rPr>
          <w:rFonts w:ascii="Arial" w:hAnsi="Arial" w:cs="Arial"/>
          <w:lang w:eastAsia="ar-SA"/>
        </w:rPr>
        <w:t>)</w:t>
      </w:r>
      <w:r w:rsidR="008D37C8" w:rsidRPr="00EC3DE2">
        <w:rPr>
          <w:rFonts w:ascii="Arial" w:hAnsi="Arial" w:cs="Arial"/>
          <w:lang w:eastAsia="ar-SA"/>
        </w:rPr>
        <w:t xml:space="preserve"> oraz 8 – 10 lat ( 5,56% chłopców, 16,67% dziewczynek). Najczęściej próbowanym alkoholem było piwo ( 72,22% chłopców, 61,11% dziewczynek</w:t>
      </w:r>
      <w:r w:rsidR="001B49BE" w:rsidRPr="00EC3DE2">
        <w:rPr>
          <w:rFonts w:ascii="Arial" w:hAnsi="Arial" w:cs="Arial"/>
          <w:lang w:eastAsia="ar-SA"/>
        </w:rPr>
        <w:t xml:space="preserve">), wódka ( 66,67% chłopców, 50,00 % dziewczynek). Ankietowani uczniowie deklarują, że najczęściej po raz pierwszy próbowali alkoholu </w:t>
      </w:r>
      <w:r w:rsidR="00420493">
        <w:rPr>
          <w:rFonts w:ascii="Arial" w:hAnsi="Arial" w:cs="Arial"/>
          <w:lang w:eastAsia="ar-SA"/>
        </w:rPr>
        <w:t xml:space="preserve">                  </w:t>
      </w:r>
      <w:r w:rsidR="001B49BE" w:rsidRPr="00EC3DE2">
        <w:rPr>
          <w:rFonts w:ascii="Arial" w:hAnsi="Arial" w:cs="Arial"/>
          <w:lang w:eastAsia="ar-SA"/>
        </w:rPr>
        <w:lastRenderedPageBreak/>
        <w:t>ze znajomymi na podwórku ( 61,11% chłopców, 55,56% dziewczynek), w czasie uroczystości rodzinn</w:t>
      </w:r>
      <w:r w:rsidR="00E27BFC" w:rsidRPr="00EC3DE2">
        <w:rPr>
          <w:rFonts w:ascii="Arial" w:hAnsi="Arial" w:cs="Arial"/>
          <w:lang w:eastAsia="ar-SA"/>
        </w:rPr>
        <w:t>ej (27,78% chłopców, 16,67% dziewczynek).</w:t>
      </w:r>
      <w:r w:rsidR="00A84522" w:rsidRPr="00EC3DE2">
        <w:rPr>
          <w:rFonts w:ascii="Arial" w:hAnsi="Arial" w:cs="Arial"/>
          <w:lang w:eastAsia="ar-SA"/>
        </w:rPr>
        <w:t xml:space="preserve"> </w:t>
      </w:r>
    </w:p>
    <w:p w14:paraId="3740E725" w14:textId="2E0237AC" w:rsidR="00A84522" w:rsidRPr="00EC3DE2" w:rsidRDefault="00A84522" w:rsidP="005F0D41">
      <w:pPr>
        <w:pStyle w:val="Standard"/>
        <w:spacing w:line="276" w:lineRule="auto"/>
        <w:rPr>
          <w:rFonts w:ascii="Arial" w:hAnsi="Arial" w:cs="Arial"/>
          <w:lang w:eastAsia="ar-SA"/>
        </w:rPr>
      </w:pPr>
      <w:r w:rsidRPr="00EC3DE2">
        <w:rPr>
          <w:rFonts w:ascii="Arial" w:hAnsi="Arial" w:cs="Arial"/>
          <w:lang w:eastAsia="ar-SA"/>
        </w:rPr>
        <w:t>Kolejnym</w:t>
      </w:r>
      <w:r w:rsidR="00163F2F" w:rsidRPr="00EC3DE2">
        <w:rPr>
          <w:rFonts w:ascii="Arial" w:hAnsi="Arial" w:cs="Arial"/>
          <w:lang w:eastAsia="ar-SA"/>
        </w:rPr>
        <w:t xml:space="preserve"> diagnozowanym</w:t>
      </w:r>
      <w:r w:rsidRPr="00EC3DE2">
        <w:rPr>
          <w:rFonts w:ascii="Arial" w:hAnsi="Arial" w:cs="Arial"/>
          <w:lang w:eastAsia="ar-SA"/>
        </w:rPr>
        <w:t xml:space="preserve"> problemem w Gminie Kowale Oleckie</w:t>
      </w:r>
      <w:r w:rsidR="00797CA4" w:rsidRPr="00EC3DE2">
        <w:rPr>
          <w:rFonts w:ascii="Arial" w:hAnsi="Arial" w:cs="Arial"/>
          <w:lang w:eastAsia="ar-SA"/>
        </w:rPr>
        <w:t xml:space="preserve"> </w:t>
      </w:r>
      <w:r w:rsidRPr="00EC3DE2">
        <w:rPr>
          <w:rFonts w:ascii="Arial" w:hAnsi="Arial" w:cs="Arial"/>
          <w:lang w:eastAsia="ar-SA"/>
        </w:rPr>
        <w:t xml:space="preserve"> jest zażywanie substancji psychoaktywnych wśród</w:t>
      </w:r>
      <w:r w:rsidR="00797CA4" w:rsidRPr="00EC3DE2">
        <w:rPr>
          <w:rFonts w:ascii="Arial" w:hAnsi="Arial" w:cs="Arial"/>
          <w:lang w:eastAsia="ar-SA"/>
        </w:rPr>
        <w:t xml:space="preserve"> dorosłych i dzieci. Jak wynika z zebranych danych wśród dorosłych 90,00% osób nie zażywa żadnych środków psychoaktywnych. Natomiast pozostali przyznają, że zażyw</w:t>
      </w:r>
      <w:r w:rsidR="00EE4783" w:rsidRPr="00EC3DE2">
        <w:rPr>
          <w:rFonts w:ascii="Arial" w:hAnsi="Arial" w:cs="Arial"/>
          <w:lang w:eastAsia="ar-SA"/>
        </w:rPr>
        <w:t>ali</w:t>
      </w:r>
      <w:r w:rsidR="00797CA4" w:rsidRPr="00EC3DE2">
        <w:rPr>
          <w:rFonts w:ascii="Arial" w:hAnsi="Arial" w:cs="Arial"/>
          <w:lang w:eastAsia="ar-SA"/>
        </w:rPr>
        <w:t xml:space="preserve"> narkotyki jeden raz w życiu ( 5,00%), raz </w:t>
      </w:r>
      <w:r w:rsidR="00420493">
        <w:rPr>
          <w:rFonts w:ascii="Arial" w:hAnsi="Arial" w:cs="Arial"/>
          <w:lang w:eastAsia="ar-SA"/>
        </w:rPr>
        <w:t xml:space="preserve">                </w:t>
      </w:r>
      <w:r w:rsidR="00797CA4" w:rsidRPr="00EC3DE2">
        <w:rPr>
          <w:rFonts w:ascii="Arial" w:hAnsi="Arial" w:cs="Arial"/>
          <w:lang w:eastAsia="ar-SA"/>
        </w:rPr>
        <w:t>w miesiącu (2,00%),</w:t>
      </w:r>
      <w:r w:rsidR="00D02FDB" w:rsidRPr="00EC3DE2">
        <w:rPr>
          <w:rFonts w:ascii="Arial" w:hAnsi="Arial" w:cs="Arial"/>
          <w:lang w:eastAsia="ar-SA"/>
        </w:rPr>
        <w:t xml:space="preserve"> kilka razy w miesiącu i kilka razy w tygodniu ( 1,00%).Mieszkańcy, którzy przyznali, że kiedykolwiek zażywali narkotyki, używali najczęściej substancji : marihuana ( 80,00%), dopalacze ( 20,00%) oraz amfetamina, ekstazy ( 10,00 %).</w:t>
      </w:r>
      <w:r w:rsidR="00BB1F86" w:rsidRPr="00EC3DE2">
        <w:rPr>
          <w:rFonts w:ascii="Arial" w:hAnsi="Arial" w:cs="Arial"/>
          <w:lang w:eastAsia="ar-SA"/>
        </w:rPr>
        <w:t xml:space="preserve"> Z udzielonych odpowiedzi uczniów wynika, że 92,86% chłopców i 94,74% dziewczynek nie próbowało substancji psychoaktywnych. Do zażywania narkotyków, dopalaczy i innych środków psychoaktywnych przyznało się 7,14% chłopców i 5,26 % dziewczynek.</w:t>
      </w:r>
    </w:p>
    <w:p w14:paraId="32FB96CA" w14:textId="1951B524" w:rsidR="008F252F" w:rsidRPr="00EC3DE2" w:rsidRDefault="00F40C80" w:rsidP="005F0D41">
      <w:pPr>
        <w:pStyle w:val="Standard"/>
        <w:spacing w:line="276" w:lineRule="auto"/>
        <w:rPr>
          <w:rFonts w:ascii="Arial" w:hAnsi="Arial" w:cs="Arial"/>
          <w:lang w:eastAsia="ar-SA"/>
        </w:rPr>
      </w:pPr>
      <w:r w:rsidRPr="00EC3DE2">
        <w:rPr>
          <w:rFonts w:ascii="Arial" w:hAnsi="Arial" w:cs="Arial"/>
          <w:lang w:eastAsia="ar-SA"/>
        </w:rPr>
        <w:t>Problem przemocy w Gminie Kowale Oleckie jest kolejnym ważnym zagadnieniem.</w:t>
      </w:r>
      <w:r w:rsidR="00D35DDB" w:rsidRPr="00EC3DE2">
        <w:rPr>
          <w:rFonts w:ascii="Arial" w:hAnsi="Arial" w:cs="Arial"/>
          <w:lang w:eastAsia="ar-SA"/>
        </w:rPr>
        <w:t xml:space="preserve"> </w:t>
      </w:r>
      <w:r w:rsidR="004F7828" w:rsidRPr="00EC3DE2">
        <w:rPr>
          <w:rFonts w:ascii="Arial" w:hAnsi="Arial" w:cs="Arial"/>
          <w:lang w:eastAsia="ar-SA"/>
        </w:rPr>
        <w:t>Ok.</w:t>
      </w:r>
      <w:r w:rsidR="00D641D7" w:rsidRPr="00EC3DE2">
        <w:rPr>
          <w:rFonts w:ascii="Arial" w:hAnsi="Arial" w:cs="Arial"/>
          <w:lang w:eastAsia="ar-SA"/>
        </w:rPr>
        <w:t xml:space="preserve">25,00% ankietowanych przyznało, że zna osoby, które doznają przemocy w swoim domu. Respondenci najczęściej wskazywali na: bicie 93,00%), grożenie, </w:t>
      </w:r>
      <w:r w:rsidR="008948EB" w:rsidRPr="00EC3DE2">
        <w:rPr>
          <w:rFonts w:ascii="Arial" w:hAnsi="Arial" w:cs="Arial"/>
          <w:lang w:eastAsia="ar-SA"/>
        </w:rPr>
        <w:t>zastrasz</w:t>
      </w:r>
      <w:r w:rsidR="00B71534" w:rsidRPr="00EC3DE2">
        <w:rPr>
          <w:rFonts w:ascii="Arial" w:hAnsi="Arial" w:cs="Arial"/>
          <w:lang w:eastAsia="ar-SA"/>
        </w:rPr>
        <w:t>anie</w:t>
      </w:r>
      <w:r w:rsidR="008948EB" w:rsidRPr="00EC3DE2">
        <w:rPr>
          <w:rFonts w:ascii="Arial" w:hAnsi="Arial" w:cs="Arial"/>
          <w:lang w:eastAsia="ar-SA"/>
        </w:rPr>
        <w:t xml:space="preserve"> (86,00%).</w:t>
      </w:r>
      <w:r w:rsidR="004F7828" w:rsidRPr="00EC3DE2">
        <w:rPr>
          <w:rFonts w:ascii="Arial" w:hAnsi="Arial" w:cs="Arial"/>
          <w:lang w:eastAsia="ar-SA"/>
        </w:rPr>
        <w:t xml:space="preserve"> </w:t>
      </w:r>
      <w:r w:rsidR="008948EB" w:rsidRPr="00EC3DE2">
        <w:rPr>
          <w:rFonts w:ascii="Arial" w:hAnsi="Arial" w:cs="Arial"/>
          <w:lang w:eastAsia="ar-SA"/>
        </w:rPr>
        <w:t>Dodatkowo 22,00% ankietowanych mieszkańców przyznało, iż było osobą</w:t>
      </w:r>
      <w:r w:rsidR="00B71534" w:rsidRPr="00EC3DE2">
        <w:rPr>
          <w:rFonts w:ascii="Arial" w:hAnsi="Arial" w:cs="Arial"/>
          <w:lang w:eastAsia="ar-SA"/>
        </w:rPr>
        <w:t xml:space="preserve"> doznającą przemocy</w:t>
      </w:r>
      <w:r w:rsidR="00AA2E5D" w:rsidRPr="00EC3DE2">
        <w:rPr>
          <w:rFonts w:ascii="Arial" w:hAnsi="Arial" w:cs="Arial"/>
          <w:lang w:eastAsia="ar-SA"/>
        </w:rPr>
        <w:t>. Osoby doświadczające przemocy najczęściej zaznaczały, iż były ofiarami przemocy psychicznej ( 72,73%), fizycznej ( 40,91%)</w:t>
      </w:r>
      <w:r w:rsidR="00131622" w:rsidRPr="00EC3DE2">
        <w:rPr>
          <w:rFonts w:ascii="Arial" w:hAnsi="Arial" w:cs="Arial"/>
          <w:lang w:eastAsia="ar-SA"/>
        </w:rPr>
        <w:t>.</w:t>
      </w:r>
      <w:r w:rsidR="007B239B">
        <w:rPr>
          <w:rFonts w:ascii="Arial" w:hAnsi="Arial" w:cs="Arial"/>
          <w:lang w:eastAsia="ar-SA"/>
        </w:rPr>
        <w:t xml:space="preserve"> </w:t>
      </w:r>
      <w:r w:rsidR="00131622" w:rsidRPr="00EC3DE2">
        <w:rPr>
          <w:rFonts w:ascii="Arial" w:hAnsi="Arial" w:cs="Arial"/>
          <w:lang w:eastAsia="ar-SA"/>
        </w:rPr>
        <w:t>Osobami stosującymi przemoc według ankietowanych, były najczęściej partner lub partnerka ( 45,45%) oraz</w:t>
      </w:r>
      <w:r w:rsidR="00BB17EE" w:rsidRPr="00EC3DE2">
        <w:rPr>
          <w:rFonts w:ascii="Arial" w:hAnsi="Arial" w:cs="Arial"/>
          <w:lang w:eastAsia="ar-SA"/>
        </w:rPr>
        <w:t xml:space="preserve"> „inne osoby” tata ( 22,73%), rodzeństwo ( 9,09%).</w:t>
      </w:r>
      <w:r w:rsidR="00806725" w:rsidRPr="00EC3DE2">
        <w:rPr>
          <w:rFonts w:ascii="Arial" w:hAnsi="Arial" w:cs="Arial"/>
          <w:lang w:eastAsia="ar-SA"/>
        </w:rPr>
        <w:t xml:space="preserve"> </w:t>
      </w:r>
      <w:r w:rsidR="00BB17EE" w:rsidRPr="00EC3DE2">
        <w:rPr>
          <w:rFonts w:ascii="Arial" w:hAnsi="Arial" w:cs="Arial"/>
          <w:lang w:eastAsia="ar-SA"/>
        </w:rPr>
        <w:t>Do aktu przemocy wobec drugiej osoby w większości przypadków dochodziło pod wpływem odurzenia alkoholem</w:t>
      </w:r>
      <w:r w:rsidR="00806725" w:rsidRPr="00EC3DE2">
        <w:rPr>
          <w:rFonts w:ascii="Arial" w:hAnsi="Arial" w:cs="Arial"/>
          <w:lang w:eastAsia="ar-SA"/>
        </w:rPr>
        <w:t xml:space="preserve">. </w:t>
      </w:r>
      <w:r w:rsidR="00EE4783" w:rsidRPr="00EC3DE2">
        <w:rPr>
          <w:rFonts w:ascii="Arial" w:hAnsi="Arial" w:cs="Arial"/>
          <w:lang w:eastAsia="ar-SA"/>
        </w:rPr>
        <w:t>Młodym mieszkańcom zadano pytanie dotyczące tego, czy według nich w</w:t>
      </w:r>
      <w:r w:rsidR="002E06E8" w:rsidRPr="00EC3DE2">
        <w:rPr>
          <w:rFonts w:ascii="Arial" w:hAnsi="Arial" w:cs="Arial"/>
          <w:lang w:eastAsia="ar-SA"/>
        </w:rPr>
        <w:t xml:space="preserve"> ich</w:t>
      </w:r>
      <w:r w:rsidR="00EE4783" w:rsidRPr="00EC3DE2">
        <w:rPr>
          <w:rFonts w:ascii="Arial" w:hAnsi="Arial" w:cs="Arial"/>
          <w:lang w:eastAsia="ar-SA"/>
        </w:rPr>
        <w:t xml:space="preserve"> szkole</w:t>
      </w:r>
      <w:r w:rsidR="002E06E8" w:rsidRPr="00EC3DE2">
        <w:rPr>
          <w:rFonts w:ascii="Arial" w:hAnsi="Arial" w:cs="Arial"/>
          <w:lang w:eastAsia="ar-SA"/>
        </w:rPr>
        <w:t xml:space="preserve"> występuje zjawisko przemocy między uczniami: 30,36% chłopców oraz 27,63% dziewcząt uważa, że takie sytuacje się nie zdarzają, 32,14% uczniów oraz 48,36% uczennic nie ma zdania na ten temat, natomiast 37,50% chłopców oraz 23,68% dziewczynek uważa, że sytuacje pomiędzy uczniami się zdarzają.</w:t>
      </w:r>
      <w:r w:rsidR="00806725" w:rsidRPr="00EC3DE2">
        <w:rPr>
          <w:rFonts w:ascii="Arial" w:hAnsi="Arial" w:cs="Arial"/>
          <w:lang w:eastAsia="ar-SA"/>
        </w:rPr>
        <w:t xml:space="preserve"> W</w:t>
      </w:r>
      <w:r w:rsidR="00F704B4" w:rsidRPr="00EC3DE2">
        <w:rPr>
          <w:rFonts w:ascii="Arial" w:hAnsi="Arial" w:cs="Arial"/>
          <w:lang w:eastAsia="ar-SA"/>
        </w:rPr>
        <w:t xml:space="preserve"> 2021r. w</w:t>
      </w:r>
      <w:r w:rsidR="00806725" w:rsidRPr="00EC3DE2">
        <w:rPr>
          <w:rFonts w:ascii="Arial" w:hAnsi="Arial" w:cs="Arial"/>
          <w:lang w:eastAsia="ar-SA"/>
        </w:rPr>
        <w:t xml:space="preserve"> stosunku do 2020r.</w:t>
      </w:r>
      <w:r w:rsidR="00D35DDB" w:rsidRPr="00EC3DE2">
        <w:rPr>
          <w:rFonts w:ascii="Arial" w:hAnsi="Arial" w:cs="Arial"/>
          <w:lang w:eastAsia="ar-SA"/>
        </w:rPr>
        <w:t xml:space="preserve"> problem przemocy </w:t>
      </w:r>
      <w:r w:rsidR="00420493">
        <w:rPr>
          <w:rFonts w:ascii="Arial" w:hAnsi="Arial" w:cs="Arial"/>
          <w:lang w:eastAsia="ar-SA"/>
        </w:rPr>
        <w:t xml:space="preserve">                  </w:t>
      </w:r>
      <w:r w:rsidR="00D35DDB" w:rsidRPr="00EC3DE2">
        <w:rPr>
          <w:rFonts w:ascii="Arial" w:hAnsi="Arial" w:cs="Arial"/>
          <w:lang w:eastAsia="ar-SA"/>
        </w:rPr>
        <w:t>na terenie Gminy Kowale Oleckie wzrósł o 12,00%.</w:t>
      </w:r>
      <w:r w:rsidR="007B1E8B" w:rsidRPr="00EC3DE2">
        <w:rPr>
          <w:rFonts w:ascii="Arial" w:hAnsi="Arial" w:cs="Arial"/>
          <w:lang w:eastAsia="ar-SA"/>
        </w:rPr>
        <w:t xml:space="preserve">      </w:t>
      </w:r>
    </w:p>
    <w:p w14:paraId="07427D27" w14:textId="77777777" w:rsidR="00F56FA4" w:rsidRDefault="00EA303C" w:rsidP="005F0D41">
      <w:pPr>
        <w:pStyle w:val="Standard"/>
        <w:spacing w:line="276" w:lineRule="auto"/>
        <w:rPr>
          <w:rFonts w:ascii="Arial" w:hAnsi="Arial" w:cs="Arial"/>
          <w:b/>
          <w:lang w:eastAsia="ar-SA"/>
        </w:rPr>
      </w:pPr>
      <w:r w:rsidRPr="00EC3DE2">
        <w:rPr>
          <w:rFonts w:ascii="Arial" w:hAnsi="Arial" w:cs="Arial"/>
          <w:b/>
          <w:lang w:eastAsia="ar-SA"/>
        </w:rPr>
        <w:t xml:space="preserve">  </w:t>
      </w:r>
      <w:r w:rsidR="00073498" w:rsidRPr="00EC3DE2">
        <w:rPr>
          <w:rFonts w:ascii="Arial" w:hAnsi="Arial" w:cs="Arial"/>
          <w:b/>
          <w:lang w:eastAsia="ar-SA"/>
        </w:rPr>
        <w:t xml:space="preserve">                                               </w:t>
      </w:r>
    </w:p>
    <w:p w14:paraId="1990A7F8" w14:textId="2980C0FA" w:rsidR="008835C3" w:rsidRPr="00EC3DE2" w:rsidRDefault="00F56FA4" w:rsidP="00D921C9">
      <w:pPr>
        <w:pStyle w:val="Standard"/>
        <w:spacing w:line="276" w:lineRule="auto"/>
        <w:jc w:val="both"/>
        <w:rPr>
          <w:rFonts w:ascii="Arial" w:hAnsi="Arial" w:cs="Arial"/>
          <w:b/>
          <w:bCs/>
          <w:lang w:eastAsia="ar-SA"/>
        </w:rPr>
      </w:pPr>
      <w:r>
        <w:rPr>
          <w:rFonts w:ascii="Arial" w:hAnsi="Arial" w:cs="Arial"/>
          <w:b/>
          <w:lang w:eastAsia="ar-SA"/>
        </w:rPr>
        <w:t xml:space="preserve">                                      </w:t>
      </w:r>
      <w:r w:rsidR="00EA303C" w:rsidRPr="00EC3DE2">
        <w:rPr>
          <w:rFonts w:ascii="Arial" w:hAnsi="Arial" w:cs="Arial"/>
          <w:b/>
          <w:bCs/>
          <w:lang w:eastAsia="ar-SA"/>
        </w:rPr>
        <w:t>CELE STRATEGICZNE PROGRAMU</w:t>
      </w:r>
    </w:p>
    <w:p w14:paraId="5D88929C" w14:textId="5305300A" w:rsidR="008835C3" w:rsidRPr="00EC3DE2" w:rsidRDefault="00F56FA4" w:rsidP="005F0D41">
      <w:pPr>
        <w:pStyle w:val="Standard"/>
        <w:spacing w:line="276" w:lineRule="auto"/>
        <w:rPr>
          <w:rFonts w:ascii="Arial" w:hAnsi="Arial" w:cs="Arial"/>
          <w:lang w:eastAsia="ar-SA"/>
        </w:rPr>
      </w:pPr>
      <w:r>
        <w:rPr>
          <w:rFonts w:ascii="Arial" w:hAnsi="Arial" w:cs="Arial"/>
          <w:lang w:eastAsia="ar-SA"/>
        </w:rPr>
        <w:t xml:space="preserve">    </w:t>
      </w:r>
      <w:r w:rsidR="00EA303C" w:rsidRPr="00EC3DE2">
        <w:rPr>
          <w:rFonts w:ascii="Arial" w:hAnsi="Arial" w:cs="Arial"/>
          <w:lang w:eastAsia="ar-SA"/>
        </w:rPr>
        <w:t xml:space="preserve">Zapobieganie powstawaniu nowych problemów </w:t>
      </w:r>
      <w:r w:rsidR="001E581A">
        <w:rPr>
          <w:rFonts w:ascii="Arial" w:hAnsi="Arial" w:cs="Arial"/>
          <w:lang w:eastAsia="ar-SA"/>
        </w:rPr>
        <w:t>związanych z uzależnieniami</w:t>
      </w:r>
      <w:r w:rsidR="007B239B">
        <w:rPr>
          <w:rFonts w:ascii="Arial" w:hAnsi="Arial" w:cs="Arial"/>
          <w:lang w:eastAsia="ar-SA"/>
        </w:rPr>
        <w:t>:</w:t>
      </w:r>
    </w:p>
    <w:p w14:paraId="5B6D4961" w14:textId="0F123367" w:rsidR="008835C3" w:rsidRDefault="008D1F49" w:rsidP="005F0D41">
      <w:pPr>
        <w:pStyle w:val="Standard"/>
        <w:numPr>
          <w:ilvl w:val="2"/>
          <w:numId w:val="1"/>
        </w:numPr>
        <w:spacing w:line="276" w:lineRule="auto"/>
        <w:ind w:left="340" w:hanging="340"/>
        <w:rPr>
          <w:rFonts w:ascii="Arial" w:hAnsi="Arial" w:cs="Arial"/>
          <w:lang w:eastAsia="ar-SA"/>
        </w:rPr>
      </w:pPr>
      <w:r>
        <w:rPr>
          <w:rFonts w:ascii="Arial" w:hAnsi="Arial" w:cs="Arial"/>
          <w:lang w:eastAsia="ar-SA"/>
        </w:rPr>
        <w:t>Ograniczenie</w:t>
      </w:r>
      <w:r w:rsidR="001057C8">
        <w:rPr>
          <w:rFonts w:ascii="Arial" w:hAnsi="Arial" w:cs="Arial"/>
          <w:lang w:eastAsia="ar-SA"/>
        </w:rPr>
        <w:t xml:space="preserve"> </w:t>
      </w:r>
      <w:r>
        <w:rPr>
          <w:rFonts w:ascii="Arial" w:hAnsi="Arial" w:cs="Arial"/>
          <w:lang w:eastAsia="ar-SA"/>
        </w:rPr>
        <w:t xml:space="preserve">zjawiska </w:t>
      </w:r>
      <w:r w:rsidR="00316722">
        <w:rPr>
          <w:rFonts w:ascii="Arial" w:hAnsi="Arial" w:cs="Arial"/>
          <w:lang w:eastAsia="ar-SA"/>
        </w:rPr>
        <w:t>nadużywania alkoholu, narkotyków, substancji</w:t>
      </w:r>
      <w:r w:rsidR="00D8066F">
        <w:rPr>
          <w:rFonts w:ascii="Arial" w:hAnsi="Arial" w:cs="Arial"/>
          <w:lang w:eastAsia="ar-SA"/>
        </w:rPr>
        <w:t xml:space="preserve"> </w:t>
      </w:r>
      <w:r w:rsidR="00316722">
        <w:rPr>
          <w:rFonts w:ascii="Arial" w:hAnsi="Arial" w:cs="Arial"/>
          <w:lang w:eastAsia="ar-SA"/>
        </w:rPr>
        <w:t>psychoaktywnych</w:t>
      </w:r>
      <w:r w:rsidR="00974337">
        <w:rPr>
          <w:rFonts w:ascii="Arial" w:hAnsi="Arial" w:cs="Arial"/>
          <w:lang w:eastAsia="ar-SA"/>
        </w:rPr>
        <w:t xml:space="preserve"> oraz uzależnień behawioralnych.</w:t>
      </w:r>
    </w:p>
    <w:p w14:paraId="0CA03670" w14:textId="6A230FC2" w:rsidR="00974337" w:rsidRPr="00EC3DE2" w:rsidRDefault="00974337" w:rsidP="005F0D41">
      <w:pPr>
        <w:pStyle w:val="Standard"/>
        <w:numPr>
          <w:ilvl w:val="2"/>
          <w:numId w:val="1"/>
        </w:numPr>
        <w:spacing w:line="276" w:lineRule="auto"/>
        <w:ind w:left="340" w:hanging="340"/>
        <w:rPr>
          <w:rFonts w:ascii="Arial" w:hAnsi="Arial" w:cs="Arial"/>
          <w:lang w:eastAsia="ar-SA"/>
        </w:rPr>
      </w:pPr>
      <w:r>
        <w:rPr>
          <w:rFonts w:ascii="Arial" w:hAnsi="Arial" w:cs="Arial"/>
          <w:lang w:eastAsia="ar-SA"/>
        </w:rPr>
        <w:t>Doskonalenie działań w zakresie promocji zdrowego stylu życia</w:t>
      </w:r>
      <w:r w:rsidR="007066EE">
        <w:rPr>
          <w:rFonts w:ascii="Arial" w:hAnsi="Arial" w:cs="Arial"/>
          <w:lang w:eastAsia="ar-SA"/>
        </w:rPr>
        <w:t xml:space="preserve"> i edukacji publicznej, poprzez prowadzenie profilaktycznej działalności edukacyjno – informacyjnej.</w:t>
      </w:r>
    </w:p>
    <w:p w14:paraId="76D1F19F" w14:textId="4A1CD3A9" w:rsidR="008835C3" w:rsidRPr="007066EE" w:rsidRDefault="00EA303C" w:rsidP="005F0D41">
      <w:pPr>
        <w:pStyle w:val="Standard"/>
        <w:numPr>
          <w:ilvl w:val="2"/>
          <w:numId w:val="1"/>
        </w:numPr>
        <w:spacing w:line="276" w:lineRule="auto"/>
        <w:ind w:left="340" w:hanging="340"/>
        <w:rPr>
          <w:rFonts w:ascii="Arial" w:hAnsi="Arial" w:cs="Arial"/>
          <w:lang w:eastAsia="ar-SA"/>
        </w:rPr>
      </w:pPr>
      <w:r w:rsidRPr="00EC3DE2">
        <w:rPr>
          <w:rFonts w:ascii="Arial" w:hAnsi="Arial" w:cs="Arial"/>
          <w:lang w:eastAsia="ar-SA"/>
        </w:rPr>
        <w:t>Zwiększenie zasobów niezbędnych do radzenia sobie z już istniejącymi problemami</w:t>
      </w:r>
      <w:r w:rsidRPr="007066EE">
        <w:rPr>
          <w:rFonts w:ascii="Arial" w:hAnsi="Arial" w:cs="Arial"/>
          <w:lang w:eastAsia="ar-SA"/>
        </w:rPr>
        <w:t>.</w:t>
      </w:r>
    </w:p>
    <w:p w14:paraId="6F2F4756" w14:textId="1C113963" w:rsidR="008835C3" w:rsidRPr="00EC3DE2" w:rsidRDefault="00EA303C" w:rsidP="005F0D41">
      <w:pPr>
        <w:pStyle w:val="Standard"/>
        <w:numPr>
          <w:ilvl w:val="2"/>
          <w:numId w:val="1"/>
        </w:numPr>
        <w:spacing w:line="276" w:lineRule="auto"/>
        <w:ind w:left="340" w:hanging="340"/>
        <w:rPr>
          <w:rFonts w:ascii="Arial" w:hAnsi="Arial" w:cs="Arial"/>
          <w:lang w:eastAsia="ar-SA"/>
        </w:rPr>
      </w:pPr>
      <w:r w:rsidRPr="00EC3DE2">
        <w:rPr>
          <w:rFonts w:ascii="Arial" w:hAnsi="Arial" w:cs="Arial"/>
          <w:lang w:eastAsia="ar-SA"/>
        </w:rPr>
        <w:t>Zwiększenie świadomości społecznej motywującej do leczenia</w:t>
      </w:r>
      <w:r w:rsidR="007066EE">
        <w:rPr>
          <w:rFonts w:ascii="Arial" w:hAnsi="Arial" w:cs="Arial"/>
          <w:lang w:eastAsia="ar-SA"/>
        </w:rPr>
        <w:t xml:space="preserve">, informowanie </w:t>
      </w:r>
      <w:r w:rsidR="00430453">
        <w:rPr>
          <w:rFonts w:ascii="Arial" w:hAnsi="Arial" w:cs="Arial"/>
          <w:lang w:eastAsia="ar-SA"/>
        </w:rPr>
        <w:t xml:space="preserve">              </w:t>
      </w:r>
      <w:r w:rsidR="007066EE">
        <w:rPr>
          <w:rFonts w:ascii="Arial" w:hAnsi="Arial" w:cs="Arial"/>
          <w:lang w:eastAsia="ar-SA"/>
        </w:rPr>
        <w:t>o punktach pomocy dla osób uzależnionych oraz ich rodzin.</w:t>
      </w:r>
    </w:p>
    <w:p w14:paraId="212C0AE9" w14:textId="10776040" w:rsidR="001E581A" w:rsidRPr="005F0D41" w:rsidRDefault="00EA303C" w:rsidP="00AF4F28">
      <w:pPr>
        <w:pStyle w:val="Standard"/>
        <w:numPr>
          <w:ilvl w:val="2"/>
          <w:numId w:val="1"/>
        </w:numPr>
        <w:spacing w:line="276" w:lineRule="auto"/>
        <w:ind w:left="340" w:hanging="340"/>
        <w:jc w:val="both"/>
        <w:rPr>
          <w:rFonts w:ascii="Arial" w:hAnsi="Arial" w:cs="Arial"/>
          <w:b/>
          <w:bCs/>
          <w:lang w:eastAsia="ar-SA"/>
        </w:rPr>
      </w:pPr>
      <w:r w:rsidRPr="005F0D41">
        <w:rPr>
          <w:rFonts w:ascii="Arial" w:hAnsi="Arial" w:cs="Arial"/>
          <w:lang w:eastAsia="ar-SA"/>
        </w:rPr>
        <w:t xml:space="preserve">Objęcie pomocą większej liczby osób uzależnionych. Zmniejszenie poczucia bezradności </w:t>
      </w:r>
      <w:r w:rsidR="00DA0B07" w:rsidRPr="005F0D41">
        <w:rPr>
          <w:rFonts w:ascii="Arial" w:hAnsi="Arial" w:cs="Arial"/>
          <w:lang w:eastAsia="ar-SA"/>
        </w:rPr>
        <w:t xml:space="preserve"> </w:t>
      </w:r>
      <w:r w:rsidRPr="005F0D41">
        <w:rPr>
          <w:rFonts w:ascii="Arial" w:hAnsi="Arial" w:cs="Arial"/>
          <w:lang w:eastAsia="ar-SA"/>
        </w:rPr>
        <w:t>w poszukiwaniu pracy.</w:t>
      </w:r>
      <w:r w:rsidR="00070FBB" w:rsidRPr="005F0D41">
        <w:rPr>
          <w:rFonts w:ascii="Arial" w:hAnsi="Arial" w:cs="Arial"/>
          <w:b/>
          <w:bCs/>
          <w:lang w:eastAsia="ar-SA"/>
        </w:rPr>
        <w:t xml:space="preserve">    </w:t>
      </w:r>
      <w:r w:rsidR="00F56FA4" w:rsidRPr="005F0D41">
        <w:rPr>
          <w:rFonts w:ascii="Arial" w:hAnsi="Arial" w:cs="Arial"/>
          <w:b/>
          <w:bCs/>
          <w:lang w:eastAsia="ar-SA"/>
        </w:rPr>
        <w:t xml:space="preserve"> </w:t>
      </w:r>
    </w:p>
    <w:p w14:paraId="12B92C13" w14:textId="77777777" w:rsidR="001E581A" w:rsidRDefault="001E581A" w:rsidP="00D921C9">
      <w:pPr>
        <w:pStyle w:val="Standard"/>
        <w:spacing w:line="276" w:lineRule="auto"/>
        <w:jc w:val="both"/>
        <w:rPr>
          <w:rFonts w:ascii="Arial" w:hAnsi="Arial" w:cs="Arial"/>
          <w:b/>
          <w:bCs/>
          <w:lang w:eastAsia="ar-SA"/>
        </w:rPr>
      </w:pPr>
    </w:p>
    <w:p w14:paraId="4F18DB3F" w14:textId="0910C86D" w:rsidR="008835C3" w:rsidRPr="00EC3DE2" w:rsidRDefault="001E581A" w:rsidP="00D921C9">
      <w:pPr>
        <w:pStyle w:val="Standard"/>
        <w:spacing w:line="276" w:lineRule="auto"/>
        <w:jc w:val="both"/>
        <w:rPr>
          <w:rFonts w:ascii="Arial" w:hAnsi="Arial" w:cs="Arial"/>
          <w:b/>
          <w:bCs/>
          <w:lang w:eastAsia="ar-SA"/>
        </w:rPr>
      </w:pPr>
      <w:r>
        <w:rPr>
          <w:rFonts w:ascii="Arial" w:hAnsi="Arial" w:cs="Arial"/>
          <w:b/>
          <w:bCs/>
          <w:lang w:eastAsia="ar-SA"/>
        </w:rPr>
        <w:lastRenderedPageBreak/>
        <w:t xml:space="preserve">                                                   </w:t>
      </w:r>
      <w:r w:rsidR="00F56FA4">
        <w:rPr>
          <w:rFonts w:ascii="Arial" w:hAnsi="Arial" w:cs="Arial"/>
          <w:b/>
          <w:bCs/>
          <w:lang w:eastAsia="ar-SA"/>
        </w:rPr>
        <w:t xml:space="preserve">  </w:t>
      </w:r>
      <w:r w:rsidR="00EA303C" w:rsidRPr="00EC3DE2">
        <w:rPr>
          <w:rFonts w:ascii="Arial" w:hAnsi="Arial" w:cs="Arial"/>
          <w:b/>
          <w:bCs/>
          <w:lang w:eastAsia="ar-SA"/>
        </w:rPr>
        <w:t>CELE OPERACYJNE</w:t>
      </w:r>
    </w:p>
    <w:p w14:paraId="33C8F8E7" w14:textId="6494B748" w:rsidR="001B7467" w:rsidRPr="00D921C9" w:rsidRDefault="00EA303C" w:rsidP="005F0D41">
      <w:pPr>
        <w:pStyle w:val="Standard"/>
        <w:numPr>
          <w:ilvl w:val="3"/>
          <w:numId w:val="2"/>
        </w:numPr>
        <w:spacing w:line="276" w:lineRule="auto"/>
        <w:ind w:left="340" w:hanging="340"/>
        <w:rPr>
          <w:rFonts w:ascii="Arial" w:hAnsi="Arial" w:cs="Arial"/>
          <w:lang w:eastAsia="ar-SA"/>
        </w:rPr>
      </w:pPr>
      <w:r w:rsidRPr="00D921C9">
        <w:rPr>
          <w:rFonts w:ascii="Arial" w:hAnsi="Arial" w:cs="Arial"/>
          <w:lang w:eastAsia="ar-SA"/>
        </w:rPr>
        <w:t>Ograniczenie spożywania napojów alkoholowych</w:t>
      </w:r>
      <w:r w:rsidR="001B7467" w:rsidRPr="00D921C9">
        <w:rPr>
          <w:rFonts w:ascii="Arial" w:hAnsi="Arial" w:cs="Arial"/>
          <w:lang w:eastAsia="ar-SA"/>
        </w:rPr>
        <w:t>, używania narkotyków oraz substancji psychoaktywnych, w tym dopalaczy,</w:t>
      </w:r>
      <w:r w:rsidR="001B7467" w:rsidRPr="00D921C9">
        <w:rPr>
          <w:rFonts w:ascii="Arial" w:hAnsi="Arial" w:cs="Arial"/>
          <w:kern w:val="0"/>
          <w:lang w:eastAsia="pl-PL"/>
        </w:rPr>
        <w:t xml:space="preserve"> </w:t>
      </w:r>
      <w:r w:rsidR="001B7467" w:rsidRPr="00D921C9">
        <w:rPr>
          <w:rFonts w:ascii="Arial" w:hAnsi="Arial" w:cs="Arial"/>
          <w:lang w:eastAsia="ar-SA"/>
        </w:rPr>
        <w:t xml:space="preserve">w szczególności przez dzieci </w:t>
      </w:r>
      <w:r w:rsidR="00430453">
        <w:rPr>
          <w:rFonts w:ascii="Arial" w:hAnsi="Arial" w:cs="Arial"/>
          <w:lang w:eastAsia="ar-SA"/>
        </w:rPr>
        <w:t xml:space="preserve">                      </w:t>
      </w:r>
      <w:r w:rsidR="001B7467" w:rsidRPr="00D921C9">
        <w:rPr>
          <w:rFonts w:ascii="Arial" w:hAnsi="Arial" w:cs="Arial"/>
          <w:lang w:eastAsia="ar-SA"/>
        </w:rPr>
        <w:t>i młodzież, poprzez realizację działań profilaktycznych,</w:t>
      </w:r>
    </w:p>
    <w:p w14:paraId="1BDD95D2" w14:textId="1DBC536C" w:rsidR="008835C3" w:rsidRPr="00D921C9" w:rsidRDefault="00EA303C" w:rsidP="005F0D41">
      <w:pPr>
        <w:pStyle w:val="Standard"/>
        <w:numPr>
          <w:ilvl w:val="3"/>
          <w:numId w:val="2"/>
        </w:numPr>
        <w:spacing w:line="276" w:lineRule="auto"/>
        <w:ind w:left="340" w:hanging="340"/>
        <w:rPr>
          <w:rFonts w:ascii="Arial" w:hAnsi="Arial" w:cs="Arial"/>
          <w:lang w:eastAsia="ar-SA"/>
        </w:rPr>
      </w:pPr>
      <w:r w:rsidRPr="00D921C9">
        <w:rPr>
          <w:rFonts w:ascii="Arial" w:hAnsi="Arial" w:cs="Arial"/>
          <w:lang w:eastAsia="ar-SA"/>
        </w:rPr>
        <w:t>Wdrożenie nowoczesnych form profilaktyki</w:t>
      </w:r>
      <w:r w:rsidR="001B7467" w:rsidRPr="00D921C9">
        <w:rPr>
          <w:rFonts w:ascii="Arial" w:hAnsi="Arial" w:cs="Arial"/>
          <w:lang w:eastAsia="ar-SA"/>
        </w:rPr>
        <w:t xml:space="preserve">  oraz doskonalenie działań w zakresie promocji zdrowego stylu życia i edukacji publicznej, poprzez prowadzenie profilaktycznej działalności edukacyjno – informacyjnej,</w:t>
      </w:r>
      <w:r w:rsidRPr="00D921C9">
        <w:rPr>
          <w:rFonts w:ascii="Arial" w:hAnsi="Arial" w:cs="Arial"/>
          <w:lang w:eastAsia="ar-SA"/>
        </w:rPr>
        <w:t xml:space="preserve"> kierowanej w szczególności do</w:t>
      </w:r>
      <w:r w:rsidR="00F704B4" w:rsidRPr="00D921C9">
        <w:rPr>
          <w:rFonts w:ascii="Arial" w:hAnsi="Arial" w:cs="Arial"/>
          <w:lang w:eastAsia="ar-SA"/>
        </w:rPr>
        <w:t xml:space="preserve"> mieszkańców,</w:t>
      </w:r>
      <w:r w:rsidRPr="00D921C9">
        <w:rPr>
          <w:rFonts w:ascii="Arial" w:hAnsi="Arial" w:cs="Arial"/>
          <w:lang w:eastAsia="ar-SA"/>
        </w:rPr>
        <w:t xml:space="preserve"> dzieci i młodzieży.</w:t>
      </w:r>
    </w:p>
    <w:p w14:paraId="1EC95A08" w14:textId="4B59938E" w:rsidR="008835C3" w:rsidRPr="00D921C9" w:rsidRDefault="00EA303C" w:rsidP="005F0D41">
      <w:pPr>
        <w:pStyle w:val="Standard"/>
        <w:numPr>
          <w:ilvl w:val="3"/>
          <w:numId w:val="2"/>
        </w:numPr>
        <w:spacing w:line="276" w:lineRule="auto"/>
        <w:ind w:left="340" w:hanging="340"/>
        <w:rPr>
          <w:rFonts w:ascii="Arial" w:hAnsi="Arial" w:cs="Arial"/>
          <w:lang w:eastAsia="ar-SA"/>
        </w:rPr>
      </w:pPr>
      <w:r w:rsidRPr="00D921C9">
        <w:rPr>
          <w:rFonts w:ascii="Arial" w:hAnsi="Arial" w:cs="Arial"/>
          <w:lang w:eastAsia="ar-SA"/>
        </w:rPr>
        <w:t>Budowanie skutecznych form kontroli prawnej i społecznej nad szkodliwymi formami postępowania osób nadużywających alkoholu</w:t>
      </w:r>
      <w:r w:rsidR="00A4650D" w:rsidRPr="00D921C9">
        <w:rPr>
          <w:rFonts w:ascii="Arial" w:hAnsi="Arial" w:cs="Arial"/>
          <w:lang w:eastAsia="ar-SA"/>
        </w:rPr>
        <w:t xml:space="preserve"> i narkotyków.</w:t>
      </w:r>
    </w:p>
    <w:p w14:paraId="2D8F95FC" w14:textId="0646672A" w:rsidR="008835C3" w:rsidRPr="00D921C9" w:rsidRDefault="00EA303C" w:rsidP="005F0D41">
      <w:pPr>
        <w:pStyle w:val="Standard"/>
        <w:numPr>
          <w:ilvl w:val="3"/>
          <w:numId w:val="2"/>
        </w:numPr>
        <w:spacing w:line="276" w:lineRule="auto"/>
        <w:ind w:left="340" w:hanging="340"/>
        <w:rPr>
          <w:rFonts w:ascii="Arial" w:hAnsi="Arial" w:cs="Arial"/>
          <w:lang w:eastAsia="ar-SA"/>
        </w:rPr>
      </w:pPr>
      <w:r w:rsidRPr="00D921C9">
        <w:rPr>
          <w:rFonts w:ascii="Arial" w:hAnsi="Arial" w:cs="Arial"/>
          <w:lang w:eastAsia="ar-SA"/>
        </w:rPr>
        <w:t xml:space="preserve">Zwiększenie skuteczności i dostępności terapii w zakresie nowoczesnych strategii </w:t>
      </w:r>
      <w:r w:rsidR="00430453">
        <w:rPr>
          <w:rFonts w:ascii="Arial" w:hAnsi="Arial" w:cs="Arial"/>
          <w:lang w:eastAsia="ar-SA"/>
        </w:rPr>
        <w:t xml:space="preserve">             </w:t>
      </w:r>
      <w:r w:rsidRPr="00D921C9">
        <w:rPr>
          <w:rFonts w:ascii="Arial" w:hAnsi="Arial" w:cs="Arial"/>
          <w:lang w:eastAsia="ar-SA"/>
        </w:rPr>
        <w:t>i metod rozwiązywania problemów alkoholowych</w:t>
      </w:r>
      <w:r w:rsidR="00E86881">
        <w:rPr>
          <w:rFonts w:ascii="Arial" w:hAnsi="Arial" w:cs="Arial"/>
          <w:lang w:eastAsia="ar-SA"/>
        </w:rPr>
        <w:t>, narkomanii i uzależnień behawioralnych</w:t>
      </w:r>
      <w:r w:rsidRPr="00D921C9">
        <w:rPr>
          <w:rFonts w:ascii="Arial" w:hAnsi="Arial" w:cs="Arial"/>
          <w:lang w:eastAsia="ar-SA"/>
        </w:rPr>
        <w:t>.</w:t>
      </w:r>
    </w:p>
    <w:p w14:paraId="2585C537" w14:textId="0F27513C" w:rsidR="00B53B11" w:rsidRPr="00D921C9" w:rsidRDefault="00B53B11" w:rsidP="005F0D41">
      <w:pPr>
        <w:pStyle w:val="Standard"/>
        <w:numPr>
          <w:ilvl w:val="3"/>
          <w:numId w:val="2"/>
        </w:numPr>
        <w:spacing w:line="276" w:lineRule="auto"/>
        <w:ind w:left="340" w:hanging="340"/>
        <w:rPr>
          <w:rFonts w:ascii="Arial" w:hAnsi="Arial" w:cs="Arial"/>
          <w:lang w:eastAsia="ar-SA"/>
        </w:rPr>
      </w:pPr>
      <w:r w:rsidRPr="00D921C9">
        <w:rPr>
          <w:rFonts w:ascii="Arial" w:hAnsi="Arial" w:cs="Arial"/>
          <w:lang w:eastAsia="ar-SA"/>
        </w:rPr>
        <w:t xml:space="preserve">Realizacja lokalnej </w:t>
      </w:r>
      <w:r w:rsidR="00A34D11" w:rsidRPr="00D921C9">
        <w:rPr>
          <w:rFonts w:ascii="Arial" w:hAnsi="Arial" w:cs="Arial"/>
          <w:lang w:eastAsia="ar-SA"/>
        </w:rPr>
        <w:t xml:space="preserve">międzysektorowej polityki przeciwdziałania negatywnym skutkom </w:t>
      </w:r>
      <w:r w:rsidR="007066EE">
        <w:rPr>
          <w:rFonts w:ascii="Arial" w:hAnsi="Arial" w:cs="Arial"/>
          <w:lang w:eastAsia="ar-SA"/>
        </w:rPr>
        <w:t>uzależnień</w:t>
      </w:r>
      <w:r w:rsidR="00A34D11" w:rsidRPr="00D921C9">
        <w:rPr>
          <w:rFonts w:ascii="Arial" w:hAnsi="Arial" w:cs="Arial"/>
          <w:lang w:eastAsia="ar-SA"/>
        </w:rPr>
        <w:t>.</w:t>
      </w:r>
    </w:p>
    <w:p w14:paraId="245D22B4" w14:textId="6005104A" w:rsidR="00F56FA4" w:rsidRDefault="00F56FA4" w:rsidP="00D921C9">
      <w:pPr>
        <w:pStyle w:val="Standard"/>
        <w:tabs>
          <w:tab w:val="center" w:pos="4536"/>
          <w:tab w:val="left" w:pos="5565"/>
        </w:tabs>
        <w:spacing w:line="276" w:lineRule="auto"/>
        <w:jc w:val="both"/>
        <w:rPr>
          <w:rFonts w:ascii="Arial" w:hAnsi="Arial" w:cs="Arial"/>
          <w:lang w:eastAsia="ar-SA"/>
        </w:rPr>
      </w:pPr>
      <w:r>
        <w:rPr>
          <w:rFonts w:ascii="Arial" w:hAnsi="Arial" w:cs="Arial"/>
          <w:lang w:eastAsia="ar-SA"/>
        </w:rPr>
        <w:t xml:space="preserve">        </w:t>
      </w:r>
      <w:r w:rsidR="00CB7343" w:rsidRPr="00EC3DE2">
        <w:rPr>
          <w:rFonts w:ascii="Arial" w:hAnsi="Arial" w:cs="Arial"/>
          <w:lang w:eastAsia="ar-SA"/>
        </w:rPr>
        <w:t xml:space="preserve"> </w:t>
      </w:r>
    </w:p>
    <w:p w14:paraId="5968AACD" w14:textId="1350162E" w:rsidR="008835C3" w:rsidRPr="00EC3DE2" w:rsidRDefault="00073498" w:rsidP="001057C8">
      <w:pPr>
        <w:pStyle w:val="Standard"/>
        <w:tabs>
          <w:tab w:val="center" w:pos="4536"/>
          <w:tab w:val="left" w:pos="5565"/>
        </w:tabs>
        <w:spacing w:line="276" w:lineRule="auto"/>
        <w:jc w:val="center"/>
        <w:rPr>
          <w:rFonts w:ascii="Arial" w:hAnsi="Arial" w:cs="Arial"/>
          <w:b/>
          <w:bCs/>
          <w:lang w:eastAsia="ar-SA"/>
        </w:rPr>
      </w:pPr>
      <w:r w:rsidRPr="00EC3DE2">
        <w:rPr>
          <w:rFonts w:ascii="Arial" w:hAnsi="Arial" w:cs="Arial"/>
          <w:b/>
          <w:bCs/>
          <w:lang w:eastAsia="ar-SA"/>
        </w:rPr>
        <w:t>ZADANIE I</w:t>
      </w:r>
    </w:p>
    <w:p w14:paraId="1F6D6074" w14:textId="63E5BA70" w:rsidR="008835C3" w:rsidRPr="00EC3DE2" w:rsidRDefault="00EA303C" w:rsidP="001057C8">
      <w:pPr>
        <w:pStyle w:val="Standard"/>
        <w:spacing w:line="276" w:lineRule="auto"/>
        <w:jc w:val="center"/>
        <w:rPr>
          <w:rFonts w:ascii="Arial" w:hAnsi="Arial" w:cs="Arial"/>
          <w:b/>
          <w:bCs/>
          <w:lang w:eastAsia="ar-SA"/>
        </w:rPr>
      </w:pPr>
      <w:r w:rsidRPr="00EC3DE2">
        <w:rPr>
          <w:rFonts w:ascii="Arial" w:hAnsi="Arial" w:cs="Arial"/>
          <w:b/>
          <w:bCs/>
          <w:lang w:eastAsia="ar-SA"/>
        </w:rPr>
        <w:t xml:space="preserve">ZWIĘKSZENIE DOSTĘPNOŚCI POMOCY TERAPEUTYCZNEJ </w:t>
      </w:r>
      <w:r w:rsidR="00445916">
        <w:rPr>
          <w:rFonts w:ascii="Arial" w:hAnsi="Arial" w:cs="Arial"/>
          <w:b/>
          <w:bCs/>
          <w:lang w:eastAsia="ar-SA"/>
        </w:rPr>
        <w:t xml:space="preserve">I REHABILITACYJNEJ </w:t>
      </w:r>
      <w:r w:rsidRPr="00EC3DE2">
        <w:rPr>
          <w:rFonts w:ascii="Arial" w:hAnsi="Arial" w:cs="Arial"/>
          <w:b/>
          <w:bCs/>
          <w:lang w:eastAsia="ar-SA"/>
        </w:rPr>
        <w:t>DLA OSÓ</w:t>
      </w:r>
      <w:r w:rsidR="001057C8">
        <w:rPr>
          <w:rFonts w:ascii="Arial" w:hAnsi="Arial" w:cs="Arial"/>
          <w:b/>
          <w:bCs/>
          <w:lang w:eastAsia="ar-SA"/>
        </w:rPr>
        <w:t xml:space="preserve">B </w:t>
      </w:r>
      <w:r w:rsidRPr="00EC3DE2">
        <w:rPr>
          <w:rFonts w:ascii="Arial" w:hAnsi="Arial" w:cs="Arial"/>
          <w:b/>
          <w:bCs/>
          <w:lang w:eastAsia="ar-SA"/>
        </w:rPr>
        <w:t>UZALEŻNIONYCH</w:t>
      </w:r>
      <w:r w:rsidR="001057C8">
        <w:rPr>
          <w:rFonts w:ascii="Arial" w:hAnsi="Arial" w:cs="Arial"/>
          <w:b/>
          <w:bCs/>
          <w:lang w:eastAsia="ar-SA"/>
        </w:rPr>
        <w:t xml:space="preserve"> </w:t>
      </w:r>
      <w:r w:rsidRPr="00EC3DE2">
        <w:rPr>
          <w:rFonts w:ascii="Arial" w:hAnsi="Arial" w:cs="Arial"/>
          <w:b/>
          <w:bCs/>
          <w:lang w:eastAsia="ar-SA"/>
        </w:rPr>
        <w:t>OD ALKOHOLU</w:t>
      </w:r>
      <w:r w:rsidR="00E86881">
        <w:rPr>
          <w:rFonts w:ascii="Arial" w:hAnsi="Arial" w:cs="Arial"/>
          <w:b/>
          <w:bCs/>
          <w:lang w:eastAsia="ar-SA"/>
        </w:rPr>
        <w:t>, NARKOTYKÓW, UZALEŻNIEŃ BEHAWIORALNYCH</w:t>
      </w:r>
      <w:r w:rsidR="00342E03">
        <w:rPr>
          <w:rFonts w:ascii="Arial" w:hAnsi="Arial" w:cs="Arial"/>
          <w:b/>
          <w:bCs/>
          <w:lang w:eastAsia="ar-SA"/>
        </w:rPr>
        <w:t xml:space="preserve">, </w:t>
      </w:r>
      <w:r w:rsidR="00E86881">
        <w:rPr>
          <w:rFonts w:ascii="Arial" w:hAnsi="Arial" w:cs="Arial"/>
          <w:b/>
          <w:bCs/>
          <w:lang w:eastAsia="ar-SA"/>
        </w:rPr>
        <w:t>OSÓB WSPÓŁUZALEŻNIONYCH</w:t>
      </w:r>
      <w:r w:rsidR="00445916">
        <w:rPr>
          <w:rFonts w:ascii="Arial" w:hAnsi="Arial" w:cs="Arial"/>
          <w:b/>
          <w:bCs/>
          <w:lang w:eastAsia="ar-SA"/>
        </w:rPr>
        <w:t xml:space="preserve"> ORAZ OSÓB ZAGROŻONYCH UZALEŻNIENIEM</w:t>
      </w:r>
    </w:p>
    <w:p w14:paraId="4219FDC9" w14:textId="77777777" w:rsidR="008835C3" w:rsidRPr="00EC3DE2" w:rsidRDefault="008835C3" w:rsidP="00D921C9">
      <w:pPr>
        <w:pStyle w:val="Standard"/>
        <w:spacing w:line="276" w:lineRule="auto"/>
        <w:jc w:val="both"/>
        <w:rPr>
          <w:rFonts w:ascii="Arial" w:hAnsi="Arial" w:cs="Arial"/>
          <w:b/>
          <w:bCs/>
          <w:lang w:eastAsia="ar-SA"/>
        </w:rPr>
      </w:pPr>
    </w:p>
    <w:p w14:paraId="7A29D1F8" w14:textId="0619B346" w:rsidR="008835C3" w:rsidRPr="00EC3DE2" w:rsidRDefault="00EA303C" w:rsidP="005F0D41">
      <w:pPr>
        <w:pStyle w:val="Standard"/>
        <w:spacing w:line="276" w:lineRule="auto"/>
        <w:rPr>
          <w:rFonts w:ascii="Arial" w:hAnsi="Arial" w:cs="Arial"/>
          <w:lang w:eastAsia="ar-SA"/>
        </w:rPr>
      </w:pPr>
      <w:r w:rsidRPr="00EC3DE2">
        <w:rPr>
          <w:rFonts w:ascii="Arial" w:hAnsi="Arial" w:cs="Arial"/>
          <w:lang w:eastAsia="ar-SA"/>
        </w:rPr>
        <w:t>1. Konsultacje i pomoc dla osób uzależnionych oraz ofiar przemocy w rodzinie (Poradnia Terapii Uzależnień od Alkoholu, Narkotyków i Współuzależnienia</w:t>
      </w:r>
      <w:r w:rsidR="00CB7343" w:rsidRPr="00EC3DE2">
        <w:rPr>
          <w:rFonts w:ascii="Arial" w:hAnsi="Arial" w:cs="Arial"/>
          <w:lang w:eastAsia="ar-SA"/>
        </w:rPr>
        <w:t xml:space="preserve"> PROGRES</w:t>
      </w:r>
      <w:r w:rsidRPr="00EC3DE2">
        <w:rPr>
          <w:rFonts w:ascii="Arial" w:hAnsi="Arial" w:cs="Arial"/>
          <w:lang w:eastAsia="ar-SA"/>
        </w:rPr>
        <w:t xml:space="preserve"> w Olecku, Powiatowe Centrum Pomocy Rodzinie w Olecku, Punkt Informacyjno</w:t>
      </w:r>
      <w:r w:rsidR="009B59D1">
        <w:rPr>
          <w:rFonts w:ascii="Arial" w:hAnsi="Arial" w:cs="Arial"/>
          <w:lang w:eastAsia="ar-SA"/>
        </w:rPr>
        <w:t xml:space="preserve"> </w:t>
      </w:r>
      <w:r w:rsidRPr="00EC3DE2">
        <w:rPr>
          <w:rFonts w:ascii="Arial" w:hAnsi="Arial" w:cs="Arial"/>
          <w:lang w:eastAsia="ar-SA"/>
        </w:rPr>
        <w:t>–</w:t>
      </w:r>
      <w:r w:rsidR="009B59D1">
        <w:rPr>
          <w:rFonts w:ascii="Arial" w:hAnsi="Arial" w:cs="Arial"/>
          <w:lang w:eastAsia="ar-SA"/>
        </w:rPr>
        <w:t xml:space="preserve"> </w:t>
      </w:r>
      <w:r w:rsidRPr="00EC3DE2">
        <w:rPr>
          <w:rFonts w:ascii="Arial" w:hAnsi="Arial" w:cs="Arial"/>
          <w:lang w:eastAsia="ar-SA"/>
        </w:rPr>
        <w:t>Konsultacyjny</w:t>
      </w:r>
      <w:r w:rsidR="00F704B4" w:rsidRPr="00EC3DE2">
        <w:rPr>
          <w:rFonts w:ascii="Arial" w:hAnsi="Arial" w:cs="Arial"/>
          <w:lang w:eastAsia="ar-SA"/>
        </w:rPr>
        <w:t xml:space="preserve"> GKRPA</w:t>
      </w:r>
      <w:r w:rsidRPr="00EC3DE2">
        <w:rPr>
          <w:rFonts w:ascii="Arial" w:hAnsi="Arial" w:cs="Arial"/>
          <w:lang w:eastAsia="ar-SA"/>
        </w:rPr>
        <w:t xml:space="preserve"> z siedzibą w Urzędzie Gminy w Kowalach Oleckich</w:t>
      </w:r>
      <w:r w:rsidR="00611DF4" w:rsidRPr="00EC3DE2">
        <w:rPr>
          <w:rFonts w:ascii="Arial" w:hAnsi="Arial" w:cs="Arial"/>
          <w:lang w:eastAsia="ar-SA"/>
        </w:rPr>
        <w:t>, Społeczna Pomoc Prawna</w:t>
      </w:r>
      <w:r w:rsidR="00F704B4" w:rsidRPr="00EC3DE2">
        <w:rPr>
          <w:rFonts w:ascii="Arial" w:hAnsi="Arial" w:cs="Arial"/>
          <w:lang w:eastAsia="ar-SA"/>
        </w:rPr>
        <w:t xml:space="preserve"> </w:t>
      </w:r>
      <w:r w:rsidR="00430453">
        <w:rPr>
          <w:rFonts w:ascii="Arial" w:hAnsi="Arial" w:cs="Arial"/>
          <w:lang w:eastAsia="ar-SA"/>
        </w:rPr>
        <w:t xml:space="preserve">            </w:t>
      </w:r>
      <w:r w:rsidR="00F704B4" w:rsidRPr="00EC3DE2">
        <w:rPr>
          <w:rFonts w:ascii="Arial" w:hAnsi="Arial" w:cs="Arial"/>
          <w:lang w:eastAsia="ar-SA"/>
        </w:rPr>
        <w:t>i Psychologiczna</w:t>
      </w:r>
      <w:r w:rsidR="00611DF4" w:rsidRPr="00EC3DE2">
        <w:rPr>
          <w:rFonts w:ascii="Arial" w:hAnsi="Arial" w:cs="Arial"/>
          <w:lang w:eastAsia="ar-SA"/>
        </w:rPr>
        <w:t xml:space="preserve"> we współpracy ze Starostwem Powiatowym w Olecku</w:t>
      </w:r>
      <w:r w:rsidR="0040255E" w:rsidRPr="00EC3DE2">
        <w:rPr>
          <w:rFonts w:ascii="Arial" w:hAnsi="Arial" w:cs="Arial"/>
          <w:lang w:eastAsia="ar-SA"/>
        </w:rPr>
        <w:t xml:space="preserve">, </w:t>
      </w:r>
      <w:r w:rsidR="00F704B4" w:rsidRPr="00EC3DE2">
        <w:rPr>
          <w:rFonts w:ascii="Arial" w:hAnsi="Arial" w:cs="Arial"/>
          <w:lang w:eastAsia="ar-SA"/>
        </w:rPr>
        <w:t xml:space="preserve"> </w:t>
      </w:r>
      <w:r w:rsidR="00430453">
        <w:rPr>
          <w:rFonts w:ascii="Arial" w:hAnsi="Arial" w:cs="Arial"/>
          <w:lang w:eastAsia="ar-SA"/>
        </w:rPr>
        <w:t>w</w:t>
      </w:r>
      <w:r w:rsidR="00F704B4" w:rsidRPr="00EC3DE2">
        <w:rPr>
          <w:rFonts w:ascii="Arial" w:hAnsi="Arial" w:cs="Arial"/>
          <w:lang w:eastAsia="ar-SA"/>
        </w:rPr>
        <w:t xml:space="preserve">spółpraca </w:t>
      </w:r>
      <w:r w:rsidR="00420493">
        <w:rPr>
          <w:rFonts w:ascii="Arial" w:hAnsi="Arial" w:cs="Arial"/>
          <w:lang w:eastAsia="ar-SA"/>
        </w:rPr>
        <w:t xml:space="preserve">              </w:t>
      </w:r>
      <w:r w:rsidR="00F704B4" w:rsidRPr="00EC3DE2">
        <w:rPr>
          <w:rFonts w:ascii="Arial" w:hAnsi="Arial" w:cs="Arial"/>
          <w:lang w:eastAsia="ar-SA"/>
        </w:rPr>
        <w:t xml:space="preserve">z </w:t>
      </w:r>
      <w:r w:rsidR="0040255E" w:rsidRPr="00EC3DE2">
        <w:rPr>
          <w:rFonts w:ascii="Arial" w:hAnsi="Arial" w:cs="Arial"/>
          <w:lang w:eastAsia="ar-SA"/>
        </w:rPr>
        <w:t>Komend</w:t>
      </w:r>
      <w:r w:rsidR="00F704B4" w:rsidRPr="00EC3DE2">
        <w:rPr>
          <w:rFonts w:ascii="Arial" w:hAnsi="Arial" w:cs="Arial"/>
          <w:lang w:eastAsia="ar-SA"/>
        </w:rPr>
        <w:t>ą</w:t>
      </w:r>
      <w:r w:rsidR="0040255E" w:rsidRPr="00EC3DE2">
        <w:rPr>
          <w:rFonts w:ascii="Arial" w:hAnsi="Arial" w:cs="Arial"/>
          <w:lang w:eastAsia="ar-SA"/>
        </w:rPr>
        <w:t xml:space="preserve"> Powiatow</w:t>
      </w:r>
      <w:r w:rsidR="00F704B4" w:rsidRPr="00EC3DE2">
        <w:rPr>
          <w:rFonts w:ascii="Arial" w:hAnsi="Arial" w:cs="Arial"/>
          <w:lang w:eastAsia="ar-SA"/>
        </w:rPr>
        <w:t>ą</w:t>
      </w:r>
      <w:r w:rsidR="0040255E" w:rsidRPr="00EC3DE2">
        <w:rPr>
          <w:rFonts w:ascii="Arial" w:hAnsi="Arial" w:cs="Arial"/>
          <w:lang w:eastAsia="ar-SA"/>
        </w:rPr>
        <w:t xml:space="preserve"> Policji w Olecku</w:t>
      </w:r>
      <w:r w:rsidRPr="00EC3DE2">
        <w:rPr>
          <w:rFonts w:ascii="Arial" w:hAnsi="Arial" w:cs="Arial"/>
          <w:lang w:eastAsia="ar-SA"/>
        </w:rPr>
        <w:t>).</w:t>
      </w:r>
    </w:p>
    <w:p w14:paraId="31692203" w14:textId="7F2E4768" w:rsidR="008835C3" w:rsidRPr="00EC3DE2" w:rsidRDefault="00EA303C" w:rsidP="005F0D41">
      <w:pPr>
        <w:pStyle w:val="Standard"/>
        <w:spacing w:line="276" w:lineRule="auto"/>
        <w:rPr>
          <w:rFonts w:ascii="Arial" w:hAnsi="Arial" w:cs="Arial"/>
          <w:lang w:eastAsia="ar-SA"/>
        </w:rPr>
      </w:pPr>
      <w:r w:rsidRPr="00EC3DE2">
        <w:rPr>
          <w:rFonts w:ascii="Arial" w:hAnsi="Arial" w:cs="Arial"/>
          <w:lang w:eastAsia="ar-SA"/>
        </w:rPr>
        <w:t>2. Udzielanie porad prawnych (prawnik w Poradni Terapii Uzależnień od Alkoholu, Narkotyków oraz Współuzależnienia</w:t>
      </w:r>
      <w:r w:rsidR="00CB7343" w:rsidRPr="00EC3DE2">
        <w:rPr>
          <w:rFonts w:ascii="Arial" w:hAnsi="Arial" w:cs="Arial"/>
          <w:lang w:eastAsia="ar-SA"/>
        </w:rPr>
        <w:t xml:space="preserve"> PROGRES</w:t>
      </w:r>
      <w:r w:rsidRPr="00EC3DE2">
        <w:rPr>
          <w:rFonts w:ascii="Arial" w:hAnsi="Arial" w:cs="Arial"/>
          <w:lang w:eastAsia="ar-SA"/>
        </w:rPr>
        <w:t xml:space="preserve"> w Olecku, Powiatowe Centrum Pomocy Rodzinie w O</w:t>
      </w:r>
      <w:r w:rsidR="00611DF4" w:rsidRPr="00EC3DE2">
        <w:rPr>
          <w:rFonts w:ascii="Arial" w:hAnsi="Arial" w:cs="Arial"/>
          <w:lang w:eastAsia="ar-SA"/>
        </w:rPr>
        <w:t>lecku,</w:t>
      </w:r>
      <w:r w:rsidR="0040255E" w:rsidRPr="00EC3DE2">
        <w:rPr>
          <w:rFonts w:ascii="Arial" w:hAnsi="Arial" w:cs="Arial"/>
          <w:lang w:eastAsia="ar-SA"/>
        </w:rPr>
        <w:t xml:space="preserve"> </w:t>
      </w:r>
      <w:r w:rsidRPr="00EC3DE2">
        <w:rPr>
          <w:rFonts w:ascii="Arial" w:hAnsi="Arial" w:cs="Arial"/>
          <w:lang w:eastAsia="ar-SA"/>
        </w:rPr>
        <w:t>Społeczna Pomoc Prawna</w:t>
      </w:r>
      <w:r w:rsidR="00611DF4" w:rsidRPr="00EC3DE2">
        <w:rPr>
          <w:rFonts w:ascii="Arial" w:hAnsi="Arial" w:cs="Arial"/>
          <w:lang w:eastAsia="ar-SA"/>
        </w:rPr>
        <w:t xml:space="preserve"> we współpracy ze Starostwem Powiatowym w Olecku</w:t>
      </w:r>
      <w:r w:rsidRPr="00EC3DE2">
        <w:rPr>
          <w:rFonts w:ascii="Arial" w:hAnsi="Arial" w:cs="Arial"/>
          <w:lang w:eastAsia="ar-SA"/>
        </w:rPr>
        <w:t xml:space="preserve"> ).</w:t>
      </w:r>
    </w:p>
    <w:p w14:paraId="294A9DF0" w14:textId="292380F3" w:rsidR="008835C3" w:rsidRPr="00EC3DE2" w:rsidRDefault="00EA303C" w:rsidP="005F0D41">
      <w:pPr>
        <w:pStyle w:val="Standard"/>
        <w:spacing w:line="276" w:lineRule="auto"/>
        <w:rPr>
          <w:rFonts w:ascii="Arial" w:hAnsi="Arial" w:cs="Arial"/>
          <w:lang w:eastAsia="ar-SA"/>
        </w:rPr>
      </w:pPr>
      <w:r w:rsidRPr="00EC3DE2">
        <w:rPr>
          <w:rFonts w:ascii="Arial" w:hAnsi="Arial" w:cs="Arial"/>
          <w:lang w:eastAsia="ar-SA"/>
        </w:rPr>
        <w:t xml:space="preserve">3. Organizacja Punktu Informacyjno-Konsultacyjnego przy Urzędzie Gminy (wstępna diagnoza, prowadzenie działań informacyjno-edukacyjnych i motywujących </w:t>
      </w:r>
      <w:r w:rsidR="00430453">
        <w:rPr>
          <w:rFonts w:ascii="Arial" w:hAnsi="Arial" w:cs="Arial"/>
          <w:lang w:eastAsia="ar-SA"/>
        </w:rPr>
        <w:t xml:space="preserve">                              </w:t>
      </w:r>
      <w:r w:rsidRPr="00EC3DE2">
        <w:rPr>
          <w:rFonts w:ascii="Arial" w:hAnsi="Arial" w:cs="Arial"/>
          <w:lang w:eastAsia="ar-SA"/>
        </w:rPr>
        <w:t>w środowisku, prowadzenie informacji telefonicznej, motywowanie do podjęcia leczenia oraz kierowanie do specjalistycznych placówek, tj. poradni i oddziałów odwykowych, grup samopomocowych AA, grup wsparcia dla osób współuzależnionych, udzielanie porad i konsultacja z terapeutami w zakresie przeciwdziałania alkoholizmowi</w:t>
      </w:r>
      <w:r w:rsidR="0049515E">
        <w:rPr>
          <w:rFonts w:ascii="Arial" w:hAnsi="Arial" w:cs="Arial"/>
          <w:lang w:eastAsia="ar-SA"/>
        </w:rPr>
        <w:t xml:space="preserve"> i innych uzależnień</w:t>
      </w:r>
      <w:r w:rsidRPr="00EC3DE2">
        <w:rPr>
          <w:rFonts w:ascii="Arial" w:hAnsi="Arial" w:cs="Arial"/>
          <w:lang w:eastAsia="ar-SA"/>
        </w:rPr>
        <w:t>).</w:t>
      </w:r>
    </w:p>
    <w:p w14:paraId="2E99D9A7" w14:textId="06034638" w:rsidR="008835C3" w:rsidRPr="00EC3DE2" w:rsidRDefault="00EA303C" w:rsidP="005F0D41">
      <w:pPr>
        <w:pStyle w:val="Standard"/>
        <w:spacing w:line="276" w:lineRule="auto"/>
        <w:ind w:left="-709"/>
        <w:rPr>
          <w:rFonts w:ascii="Arial" w:hAnsi="Arial" w:cs="Arial"/>
          <w:lang w:eastAsia="ar-SA"/>
        </w:rPr>
      </w:pPr>
      <w:r w:rsidRPr="00EC3DE2">
        <w:rPr>
          <w:rFonts w:ascii="Arial" w:hAnsi="Arial" w:cs="Arial"/>
          <w:lang w:eastAsia="ar-SA"/>
        </w:rPr>
        <w:lastRenderedPageBreak/>
        <w:t xml:space="preserve">         </w:t>
      </w:r>
      <w:r w:rsidR="00F56FA4">
        <w:rPr>
          <w:rFonts w:ascii="Arial" w:hAnsi="Arial" w:cs="Arial"/>
          <w:lang w:eastAsia="ar-SA"/>
        </w:rPr>
        <w:t xml:space="preserve"> </w:t>
      </w:r>
      <w:r w:rsidRPr="00EC3DE2">
        <w:rPr>
          <w:rFonts w:ascii="Arial" w:hAnsi="Arial" w:cs="Arial"/>
          <w:lang w:eastAsia="ar-SA"/>
        </w:rPr>
        <w:t xml:space="preserve"> 4.  Współpraca z  Zespołem Interdyscyplinarnym.</w:t>
      </w:r>
    </w:p>
    <w:p w14:paraId="5F3FB0DC" w14:textId="32B61CAA" w:rsidR="008835C3" w:rsidRPr="00EC3DE2" w:rsidRDefault="00EA303C" w:rsidP="005F0D41">
      <w:pPr>
        <w:pStyle w:val="Standard"/>
        <w:spacing w:line="276" w:lineRule="auto"/>
        <w:rPr>
          <w:rFonts w:ascii="Arial" w:hAnsi="Arial" w:cs="Arial"/>
          <w:lang w:eastAsia="ar-SA"/>
        </w:rPr>
      </w:pPr>
      <w:r w:rsidRPr="00EC3DE2">
        <w:rPr>
          <w:rFonts w:ascii="Arial" w:hAnsi="Arial" w:cs="Arial"/>
          <w:lang w:eastAsia="ar-SA"/>
        </w:rPr>
        <w:t>5. Działania wspierające dla osób uzależnionych, współuzależnionych w Poradni Terapii Uzależnień</w:t>
      </w:r>
      <w:r w:rsidR="00611DF4" w:rsidRPr="00EC3DE2">
        <w:rPr>
          <w:rFonts w:ascii="Arial" w:hAnsi="Arial" w:cs="Arial"/>
          <w:lang w:eastAsia="ar-SA"/>
        </w:rPr>
        <w:t xml:space="preserve"> od Alkoholu, Narkotyków i Współuzależnienia PROGRES</w:t>
      </w:r>
      <w:r w:rsidRPr="00EC3DE2">
        <w:rPr>
          <w:rFonts w:ascii="Arial" w:hAnsi="Arial" w:cs="Arial"/>
          <w:lang w:eastAsia="ar-SA"/>
        </w:rPr>
        <w:t xml:space="preserve"> w Olecku</w:t>
      </w:r>
      <w:r w:rsidR="00A64341" w:rsidRPr="00EC3DE2">
        <w:rPr>
          <w:rFonts w:ascii="Arial" w:hAnsi="Arial" w:cs="Arial"/>
          <w:lang w:eastAsia="ar-SA"/>
        </w:rPr>
        <w:t>, Powiatowe Centrum Pomocy Rodzinie,</w:t>
      </w:r>
      <w:r w:rsidR="00EB61E2" w:rsidRPr="00EC3DE2">
        <w:rPr>
          <w:rFonts w:ascii="Arial" w:hAnsi="Arial" w:cs="Arial"/>
          <w:lang w:eastAsia="ar-SA"/>
        </w:rPr>
        <w:t xml:space="preserve"> Gminny Ośrodek Pomocy Społecznej </w:t>
      </w:r>
      <w:r w:rsidR="00430453">
        <w:rPr>
          <w:rFonts w:ascii="Arial" w:hAnsi="Arial" w:cs="Arial"/>
          <w:lang w:eastAsia="ar-SA"/>
        </w:rPr>
        <w:t xml:space="preserve">                         </w:t>
      </w:r>
      <w:r w:rsidR="00EB61E2" w:rsidRPr="00EC3DE2">
        <w:rPr>
          <w:rFonts w:ascii="Arial" w:hAnsi="Arial" w:cs="Arial"/>
          <w:lang w:eastAsia="ar-SA"/>
        </w:rPr>
        <w:t>w Kowalach Oleckich, Dom dla Osób Bezdomnych i Najuboższych – Monar – Markot</w:t>
      </w:r>
      <w:r w:rsidR="009B59D1">
        <w:rPr>
          <w:rFonts w:ascii="Arial" w:hAnsi="Arial" w:cs="Arial"/>
          <w:lang w:eastAsia="ar-SA"/>
        </w:rPr>
        <w:t xml:space="preserve"> </w:t>
      </w:r>
      <w:r w:rsidR="00430453">
        <w:rPr>
          <w:rFonts w:ascii="Arial" w:hAnsi="Arial" w:cs="Arial"/>
          <w:lang w:eastAsia="ar-SA"/>
        </w:rPr>
        <w:t xml:space="preserve">             </w:t>
      </w:r>
      <w:r w:rsidR="009B59D1">
        <w:rPr>
          <w:rFonts w:ascii="Arial" w:hAnsi="Arial" w:cs="Arial"/>
          <w:lang w:eastAsia="ar-SA"/>
        </w:rPr>
        <w:t>w Garbasie</w:t>
      </w:r>
      <w:r w:rsidR="00EB61E2" w:rsidRPr="00EC3DE2">
        <w:rPr>
          <w:rFonts w:ascii="Arial" w:hAnsi="Arial" w:cs="Arial"/>
          <w:lang w:eastAsia="ar-SA"/>
        </w:rPr>
        <w:t>, Środowiskowy Dom Samopomocy w Kowalach Oleckich</w:t>
      </w:r>
      <w:r w:rsidR="000C3BF6" w:rsidRPr="00EC3DE2">
        <w:rPr>
          <w:rFonts w:ascii="Arial" w:hAnsi="Arial" w:cs="Arial"/>
          <w:lang w:eastAsia="ar-SA"/>
        </w:rPr>
        <w:t>.</w:t>
      </w:r>
    </w:p>
    <w:p w14:paraId="2970D5EB" w14:textId="04D05C2A" w:rsidR="008835C3" w:rsidRPr="00EC3DE2" w:rsidRDefault="00EA303C" w:rsidP="005F0D41">
      <w:pPr>
        <w:pStyle w:val="Standard"/>
        <w:spacing w:line="276" w:lineRule="auto"/>
        <w:rPr>
          <w:rFonts w:ascii="Arial" w:hAnsi="Arial" w:cs="Arial"/>
          <w:lang w:eastAsia="ar-SA"/>
        </w:rPr>
      </w:pPr>
      <w:r w:rsidRPr="00EC3DE2">
        <w:rPr>
          <w:rFonts w:ascii="Arial" w:hAnsi="Arial" w:cs="Arial"/>
          <w:lang w:eastAsia="ar-SA"/>
        </w:rPr>
        <w:t>6</w:t>
      </w:r>
      <w:r w:rsidR="00A34D11" w:rsidRPr="00EC3DE2">
        <w:rPr>
          <w:rFonts w:ascii="Arial" w:hAnsi="Arial" w:cs="Arial"/>
          <w:lang w:eastAsia="ar-SA"/>
        </w:rPr>
        <w:t xml:space="preserve">. </w:t>
      </w:r>
      <w:r w:rsidRPr="00EC3DE2">
        <w:rPr>
          <w:rFonts w:ascii="Arial" w:hAnsi="Arial" w:cs="Arial"/>
          <w:lang w:eastAsia="ar-SA"/>
        </w:rPr>
        <w:t>Organizacja</w:t>
      </w:r>
      <w:r w:rsidR="00A34D11" w:rsidRPr="00EC3DE2">
        <w:rPr>
          <w:rFonts w:ascii="Arial" w:hAnsi="Arial" w:cs="Arial"/>
          <w:lang w:eastAsia="ar-SA"/>
        </w:rPr>
        <w:t xml:space="preserve"> </w:t>
      </w:r>
      <w:r w:rsidRPr="00EC3DE2">
        <w:rPr>
          <w:rFonts w:ascii="Arial" w:hAnsi="Arial" w:cs="Arial"/>
          <w:lang w:eastAsia="ar-SA"/>
        </w:rPr>
        <w:t>ponadpodstawowej pomocy terapeutycznej dla osób uzależnionych</w:t>
      </w:r>
      <w:r w:rsidR="00A34D11" w:rsidRPr="00EC3DE2">
        <w:rPr>
          <w:rFonts w:ascii="Arial" w:hAnsi="Arial" w:cs="Arial"/>
          <w:lang w:eastAsia="ar-SA"/>
        </w:rPr>
        <w:t xml:space="preserve"> </w:t>
      </w:r>
      <w:r w:rsidR="00430453">
        <w:rPr>
          <w:rFonts w:ascii="Arial" w:hAnsi="Arial" w:cs="Arial"/>
          <w:lang w:eastAsia="ar-SA"/>
        </w:rPr>
        <w:t xml:space="preserve">                  </w:t>
      </w:r>
      <w:r w:rsidR="00AC11D0" w:rsidRPr="00EC3DE2">
        <w:rPr>
          <w:rFonts w:ascii="Arial" w:hAnsi="Arial" w:cs="Arial"/>
          <w:lang w:eastAsia="ar-SA"/>
        </w:rPr>
        <w:t xml:space="preserve">i </w:t>
      </w:r>
      <w:r w:rsidRPr="00EC3DE2">
        <w:rPr>
          <w:rFonts w:ascii="Arial" w:hAnsi="Arial" w:cs="Arial"/>
          <w:lang w:eastAsia="ar-SA"/>
        </w:rPr>
        <w:t>współuzależnionych</w:t>
      </w:r>
      <w:r w:rsidR="00DA0B07" w:rsidRPr="00EC3DE2">
        <w:rPr>
          <w:rFonts w:ascii="Arial" w:hAnsi="Arial" w:cs="Arial"/>
          <w:lang w:eastAsia="ar-SA"/>
        </w:rPr>
        <w:t xml:space="preserve"> </w:t>
      </w:r>
      <w:r w:rsidRPr="00EC3DE2">
        <w:rPr>
          <w:rFonts w:ascii="Arial" w:hAnsi="Arial" w:cs="Arial"/>
          <w:lang w:eastAsia="ar-SA"/>
        </w:rPr>
        <w:t xml:space="preserve">z terenu </w:t>
      </w:r>
      <w:r w:rsidR="00CB7343" w:rsidRPr="00EC3DE2">
        <w:rPr>
          <w:rFonts w:ascii="Arial" w:hAnsi="Arial" w:cs="Arial"/>
          <w:lang w:eastAsia="ar-SA"/>
        </w:rPr>
        <w:t>G</w:t>
      </w:r>
      <w:r w:rsidRPr="00EC3DE2">
        <w:rPr>
          <w:rFonts w:ascii="Arial" w:hAnsi="Arial" w:cs="Arial"/>
          <w:lang w:eastAsia="ar-SA"/>
        </w:rPr>
        <w:t>miny Kowale Oleckie w ośrodkach zajmujących się profilaktyką i</w:t>
      </w:r>
      <w:r w:rsidR="00AC11D0" w:rsidRPr="00EC3DE2">
        <w:rPr>
          <w:rFonts w:ascii="Arial" w:hAnsi="Arial" w:cs="Arial"/>
          <w:lang w:eastAsia="ar-SA"/>
        </w:rPr>
        <w:t xml:space="preserve"> </w:t>
      </w:r>
      <w:r w:rsidRPr="00EC3DE2">
        <w:rPr>
          <w:rFonts w:ascii="Arial" w:hAnsi="Arial" w:cs="Arial"/>
          <w:lang w:eastAsia="ar-SA"/>
        </w:rPr>
        <w:t>rozwiązywaniem problemów alkoholowych</w:t>
      </w:r>
      <w:r w:rsidR="0049515E">
        <w:rPr>
          <w:rFonts w:ascii="Arial" w:hAnsi="Arial" w:cs="Arial"/>
          <w:lang w:eastAsia="ar-SA"/>
        </w:rPr>
        <w:t xml:space="preserve">, problemem narkomanii </w:t>
      </w:r>
      <w:r w:rsidR="00430453">
        <w:rPr>
          <w:rFonts w:ascii="Arial" w:hAnsi="Arial" w:cs="Arial"/>
          <w:lang w:eastAsia="ar-SA"/>
        </w:rPr>
        <w:t xml:space="preserve">                     </w:t>
      </w:r>
      <w:r w:rsidR="0049515E">
        <w:rPr>
          <w:rFonts w:ascii="Arial" w:hAnsi="Arial" w:cs="Arial"/>
          <w:lang w:eastAsia="ar-SA"/>
        </w:rPr>
        <w:t>i uzależnieniom behawioralnym</w:t>
      </w:r>
      <w:r w:rsidRPr="00EC3DE2">
        <w:rPr>
          <w:rFonts w:ascii="Arial" w:hAnsi="Arial" w:cs="Arial"/>
          <w:lang w:eastAsia="ar-SA"/>
        </w:rPr>
        <w:t>.</w:t>
      </w:r>
    </w:p>
    <w:p w14:paraId="68CB64B9" w14:textId="3C7121AF" w:rsidR="008835C3" w:rsidRPr="00EC3DE2" w:rsidRDefault="00EA303C" w:rsidP="005F0D41">
      <w:pPr>
        <w:pStyle w:val="Standard"/>
        <w:spacing w:line="276" w:lineRule="auto"/>
        <w:rPr>
          <w:rFonts w:ascii="Arial" w:hAnsi="Arial" w:cs="Arial"/>
          <w:lang w:eastAsia="ar-SA"/>
        </w:rPr>
      </w:pPr>
      <w:r w:rsidRPr="00EC3DE2">
        <w:rPr>
          <w:rFonts w:ascii="Arial" w:hAnsi="Arial" w:cs="Arial"/>
          <w:lang w:eastAsia="ar-SA"/>
        </w:rPr>
        <w:t>7. Organizacja szkoleń podnoszących kwalifikacje Gminnej Komisji Rozwiązywania Problemów Alkoholowych oraz Zespołu Interdyscyplinarnego</w:t>
      </w:r>
      <w:r w:rsidR="000C3BF6" w:rsidRPr="00EC3DE2">
        <w:rPr>
          <w:rFonts w:ascii="Arial" w:hAnsi="Arial" w:cs="Arial"/>
          <w:lang w:eastAsia="ar-SA"/>
        </w:rPr>
        <w:t>.</w:t>
      </w:r>
      <w:r w:rsidRPr="00EC3DE2">
        <w:rPr>
          <w:rFonts w:ascii="Arial" w:hAnsi="Arial" w:cs="Arial"/>
          <w:lang w:eastAsia="ar-SA"/>
        </w:rPr>
        <w:t xml:space="preserve"> </w:t>
      </w:r>
    </w:p>
    <w:p w14:paraId="5DE3EA91" w14:textId="77777777" w:rsidR="008835C3" w:rsidRPr="00EC3DE2" w:rsidRDefault="00EA303C" w:rsidP="00D921C9">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p>
    <w:p w14:paraId="2C3A4229" w14:textId="62BD14C2" w:rsidR="008835C3" w:rsidRPr="00EC3DE2" w:rsidRDefault="00EA303C" w:rsidP="00D921C9">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A87643">
        <w:rPr>
          <w:rFonts w:ascii="Arial" w:hAnsi="Arial" w:cs="Arial"/>
          <w:b/>
          <w:bCs/>
          <w:lang w:eastAsia="ar-SA"/>
        </w:rPr>
        <w:t xml:space="preserve">     </w:t>
      </w:r>
      <w:r w:rsidRPr="00EC3DE2">
        <w:rPr>
          <w:rFonts w:ascii="Arial" w:hAnsi="Arial" w:cs="Arial"/>
          <w:b/>
          <w:bCs/>
          <w:lang w:eastAsia="ar-SA"/>
        </w:rPr>
        <w:t xml:space="preserve">  </w:t>
      </w:r>
      <w:r w:rsidR="00D921C9">
        <w:rPr>
          <w:rFonts w:ascii="Arial" w:hAnsi="Arial" w:cs="Arial"/>
          <w:b/>
          <w:bCs/>
          <w:lang w:eastAsia="ar-SA"/>
        </w:rPr>
        <w:t xml:space="preserve"> </w:t>
      </w:r>
      <w:r w:rsidRPr="00EC3DE2">
        <w:rPr>
          <w:rFonts w:ascii="Arial" w:hAnsi="Arial" w:cs="Arial"/>
          <w:b/>
          <w:bCs/>
          <w:lang w:eastAsia="ar-SA"/>
        </w:rPr>
        <w:t xml:space="preserve">ZADANIE </w:t>
      </w:r>
      <w:r w:rsidR="00073498" w:rsidRPr="00EC3DE2">
        <w:rPr>
          <w:rFonts w:ascii="Arial" w:hAnsi="Arial" w:cs="Arial"/>
          <w:b/>
          <w:bCs/>
          <w:lang w:eastAsia="ar-SA"/>
        </w:rPr>
        <w:t>II</w:t>
      </w:r>
    </w:p>
    <w:p w14:paraId="38614DD7" w14:textId="2EECB278" w:rsidR="008835C3" w:rsidRPr="00EC3DE2" w:rsidRDefault="00EA303C" w:rsidP="00D921C9">
      <w:pPr>
        <w:pStyle w:val="Standard"/>
        <w:spacing w:line="276" w:lineRule="auto"/>
        <w:jc w:val="both"/>
        <w:rPr>
          <w:rFonts w:ascii="Arial" w:hAnsi="Arial" w:cs="Arial"/>
          <w:b/>
          <w:bCs/>
          <w:lang w:eastAsia="ar-SA"/>
        </w:rPr>
      </w:pPr>
      <w:r w:rsidRPr="00EC3DE2">
        <w:rPr>
          <w:rFonts w:ascii="Arial" w:hAnsi="Arial" w:cs="Arial"/>
          <w:b/>
          <w:bCs/>
          <w:lang w:eastAsia="ar-SA"/>
        </w:rPr>
        <w:t>UDZIELANIE RODZINOM, W KTÓRYCH WYSTĘPUJĄ PROBLEMY ALKOHOLOWE</w:t>
      </w:r>
      <w:r w:rsidR="00634FA1">
        <w:rPr>
          <w:rFonts w:ascii="Arial" w:hAnsi="Arial" w:cs="Arial"/>
          <w:b/>
          <w:bCs/>
          <w:lang w:eastAsia="ar-SA"/>
        </w:rPr>
        <w:t xml:space="preserve"> I NARKOMANII</w:t>
      </w:r>
      <w:r w:rsidRPr="00EC3DE2">
        <w:rPr>
          <w:rFonts w:ascii="Arial" w:hAnsi="Arial" w:cs="Arial"/>
          <w:b/>
          <w:bCs/>
          <w:lang w:eastAsia="ar-SA"/>
        </w:rPr>
        <w:t>, POMOCY PSYCHOSPOŁECZNEJ I PRAWNEJ, A W SZCZEGÓLNOŚCI OCHRONY PRZED PRZEMOCĄ</w:t>
      </w:r>
    </w:p>
    <w:p w14:paraId="07F3F3B8" w14:textId="486C6E1B" w:rsidR="008835C3" w:rsidRPr="00EC3DE2" w:rsidRDefault="00EA303C" w:rsidP="005F0D41">
      <w:pPr>
        <w:pStyle w:val="Standard"/>
        <w:numPr>
          <w:ilvl w:val="0"/>
          <w:numId w:val="3"/>
        </w:numPr>
        <w:spacing w:line="276" w:lineRule="auto"/>
        <w:ind w:left="340" w:hanging="340"/>
        <w:rPr>
          <w:rFonts w:ascii="Arial" w:hAnsi="Arial" w:cs="Arial"/>
          <w:lang w:eastAsia="ar-SA"/>
        </w:rPr>
      </w:pPr>
      <w:r w:rsidRPr="00EC3DE2">
        <w:rPr>
          <w:rFonts w:ascii="Arial" w:hAnsi="Arial" w:cs="Arial"/>
          <w:lang w:eastAsia="ar-SA"/>
        </w:rPr>
        <w:t xml:space="preserve">Organizacja warsztatów psychologicznych dla dzieci i młodzieży z terenu  </w:t>
      </w:r>
      <w:r w:rsidR="0040255E" w:rsidRPr="00EC3DE2">
        <w:rPr>
          <w:rFonts w:ascii="Arial" w:hAnsi="Arial" w:cs="Arial"/>
          <w:lang w:eastAsia="ar-SA"/>
        </w:rPr>
        <w:t>G</w:t>
      </w:r>
      <w:r w:rsidRPr="00EC3DE2">
        <w:rPr>
          <w:rFonts w:ascii="Arial" w:hAnsi="Arial" w:cs="Arial"/>
          <w:lang w:eastAsia="ar-SA"/>
        </w:rPr>
        <w:t>miny Kowale Oleckie. Współpraca z Powiatowym Centrum Pomocy Rodzinie w Olecku, Poradnią Terapii Uzależnień od Alkoholu, Narkotyków i Współuzależnienia</w:t>
      </w:r>
      <w:r w:rsidR="00CB7343" w:rsidRPr="00EC3DE2">
        <w:rPr>
          <w:rFonts w:ascii="Arial" w:hAnsi="Arial" w:cs="Arial"/>
          <w:lang w:eastAsia="ar-SA"/>
        </w:rPr>
        <w:t xml:space="preserve"> PROGRES</w:t>
      </w:r>
      <w:r w:rsidRPr="00EC3DE2">
        <w:rPr>
          <w:rFonts w:ascii="Arial" w:hAnsi="Arial" w:cs="Arial"/>
          <w:lang w:eastAsia="ar-SA"/>
        </w:rPr>
        <w:t xml:space="preserve"> w Olecku </w:t>
      </w:r>
      <w:r w:rsidR="0040255E" w:rsidRPr="00EC3DE2">
        <w:rPr>
          <w:rFonts w:ascii="Arial" w:hAnsi="Arial" w:cs="Arial"/>
          <w:lang w:eastAsia="ar-SA"/>
        </w:rPr>
        <w:t>i</w:t>
      </w:r>
      <w:r w:rsidRPr="00EC3DE2">
        <w:rPr>
          <w:rFonts w:ascii="Arial" w:hAnsi="Arial" w:cs="Arial"/>
          <w:lang w:eastAsia="ar-SA"/>
        </w:rPr>
        <w:t xml:space="preserve"> placówkami oświatowymi </w:t>
      </w:r>
      <w:r w:rsidR="0040255E" w:rsidRPr="00EC3DE2">
        <w:rPr>
          <w:rFonts w:ascii="Arial" w:hAnsi="Arial" w:cs="Arial"/>
          <w:lang w:eastAsia="ar-SA"/>
        </w:rPr>
        <w:t xml:space="preserve"> </w:t>
      </w:r>
      <w:r w:rsidRPr="00EC3DE2">
        <w:rPr>
          <w:rFonts w:ascii="Arial" w:hAnsi="Arial" w:cs="Arial"/>
          <w:lang w:eastAsia="ar-SA"/>
        </w:rPr>
        <w:t xml:space="preserve">na terenie </w:t>
      </w:r>
      <w:r w:rsidR="00CB7343" w:rsidRPr="00EC3DE2">
        <w:rPr>
          <w:rFonts w:ascii="Arial" w:hAnsi="Arial" w:cs="Arial"/>
          <w:lang w:eastAsia="ar-SA"/>
        </w:rPr>
        <w:t>G</w:t>
      </w:r>
      <w:r w:rsidRPr="00EC3DE2">
        <w:rPr>
          <w:rFonts w:ascii="Arial" w:hAnsi="Arial" w:cs="Arial"/>
          <w:lang w:eastAsia="ar-SA"/>
        </w:rPr>
        <w:t>miny Kowale Oleckie.</w:t>
      </w:r>
    </w:p>
    <w:p w14:paraId="34D99FAE" w14:textId="5B1432DF" w:rsidR="008835C3" w:rsidRPr="00EC3DE2" w:rsidRDefault="00EA303C" w:rsidP="005F0D41">
      <w:pPr>
        <w:pStyle w:val="Standard"/>
        <w:numPr>
          <w:ilvl w:val="0"/>
          <w:numId w:val="3"/>
        </w:numPr>
        <w:spacing w:line="276" w:lineRule="auto"/>
        <w:ind w:left="340" w:hanging="340"/>
        <w:rPr>
          <w:rFonts w:ascii="Arial" w:hAnsi="Arial" w:cs="Arial"/>
          <w:lang w:eastAsia="ar-SA"/>
        </w:rPr>
      </w:pPr>
      <w:r w:rsidRPr="00EC3DE2">
        <w:rPr>
          <w:rFonts w:ascii="Arial" w:hAnsi="Arial" w:cs="Arial"/>
          <w:lang w:eastAsia="ar-SA"/>
        </w:rPr>
        <w:t xml:space="preserve">Podejmowanie działań o charakterze edukacyjnym przeznaczonym dla rodziców, których celem jest wspieranie abstynencji dziecka i przygotowanie go </w:t>
      </w:r>
      <w:r w:rsidR="00430453">
        <w:rPr>
          <w:rFonts w:ascii="Arial" w:hAnsi="Arial" w:cs="Arial"/>
          <w:lang w:eastAsia="ar-SA"/>
        </w:rPr>
        <w:t xml:space="preserve">                                </w:t>
      </w:r>
      <w:r w:rsidRPr="00EC3DE2">
        <w:rPr>
          <w:rFonts w:ascii="Arial" w:hAnsi="Arial" w:cs="Arial"/>
          <w:lang w:eastAsia="ar-SA"/>
        </w:rPr>
        <w:t xml:space="preserve">do podejmowania świadomych oraz odpowiedzialnych decyzji związanych </w:t>
      </w:r>
      <w:r w:rsidR="00430453">
        <w:rPr>
          <w:rFonts w:ascii="Arial" w:hAnsi="Arial" w:cs="Arial"/>
          <w:lang w:eastAsia="ar-SA"/>
        </w:rPr>
        <w:t xml:space="preserve">                         </w:t>
      </w:r>
      <w:r w:rsidRPr="00EC3DE2">
        <w:rPr>
          <w:rFonts w:ascii="Arial" w:hAnsi="Arial" w:cs="Arial"/>
          <w:lang w:eastAsia="ar-SA"/>
        </w:rPr>
        <w:t xml:space="preserve">z </w:t>
      </w:r>
      <w:r w:rsidR="00F733B6">
        <w:rPr>
          <w:rFonts w:ascii="Arial" w:hAnsi="Arial" w:cs="Arial"/>
          <w:lang w:eastAsia="ar-SA"/>
        </w:rPr>
        <w:t>nadużywaniem alkoholu, narkotyków i uzależnień behawioralnych</w:t>
      </w:r>
      <w:r w:rsidRPr="00EC3DE2">
        <w:rPr>
          <w:rFonts w:ascii="Arial" w:hAnsi="Arial" w:cs="Arial"/>
          <w:lang w:eastAsia="ar-SA"/>
        </w:rPr>
        <w:t>.</w:t>
      </w:r>
    </w:p>
    <w:p w14:paraId="2DA670B4" w14:textId="2092593D" w:rsidR="000F6701" w:rsidRPr="00430453" w:rsidRDefault="00EA303C" w:rsidP="00A930E1">
      <w:pPr>
        <w:pStyle w:val="Standard"/>
        <w:numPr>
          <w:ilvl w:val="0"/>
          <w:numId w:val="3"/>
        </w:numPr>
        <w:spacing w:line="276" w:lineRule="auto"/>
        <w:ind w:left="340" w:hanging="340"/>
        <w:rPr>
          <w:rFonts w:ascii="Arial" w:hAnsi="Arial" w:cs="Arial"/>
          <w:b/>
          <w:bCs/>
          <w:lang w:eastAsia="ar-SA"/>
        </w:rPr>
      </w:pPr>
      <w:r w:rsidRPr="00430453">
        <w:rPr>
          <w:rFonts w:ascii="Arial" w:hAnsi="Arial" w:cs="Arial"/>
          <w:lang w:eastAsia="ar-SA"/>
        </w:rPr>
        <w:t xml:space="preserve">Dofinansowanie działań oraz programów związanych z opieką psychologiczną </w:t>
      </w:r>
      <w:r w:rsidR="00420493">
        <w:rPr>
          <w:rFonts w:ascii="Arial" w:hAnsi="Arial" w:cs="Arial"/>
          <w:lang w:eastAsia="ar-SA"/>
        </w:rPr>
        <w:t xml:space="preserve">                     </w:t>
      </w:r>
      <w:r w:rsidRPr="00430453">
        <w:rPr>
          <w:rFonts w:ascii="Arial" w:hAnsi="Arial" w:cs="Arial"/>
          <w:lang w:eastAsia="ar-SA"/>
        </w:rPr>
        <w:t>i prawną dla rodzin dotkniętych problemem przemocy realizowanych przez inne podmioty, kościół, instytucje, organizacje pozarządowe (stowarzyszenia, fundacje).</w:t>
      </w:r>
    </w:p>
    <w:p w14:paraId="31D9BECD" w14:textId="77777777" w:rsidR="000F6701" w:rsidRDefault="000F6701" w:rsidP="00D921C9">
      <w:pPr>
        <w:pStyle w:val="Standard"/>
        <w:tabs>
          <w:tab w:val="left" w:pos="3810"/>
          <w:tab w:val="center" w:pos="4536"/>
        </w:tabs>
        <w:spacing w:line="276" w:lineRule="auto"/>
        <w:jc w:val="both"/>
        <w:rPr>
          <w:rFonts w:ascii="Arial" w:hAnsi="Arial" w:cs="Arial"/>
          <w:b/>
          <w:bCs/>
          <w:lang w:eastAsia="ar-SA"/>
        </w:rPr>
      </w:pPr>
    </w:p>
    <w:p w14:paraId="15D745FA" w14:textId="075D09DD" w:rsidR="008835C3" w:rsidRPr="00EC3DE2" w:rsidRDefault="000F6701" w:rsidP="00D921C9">
      <w:pPr>
        <w:pStyle w:val="Standard"/>
        <w:tabs>
          <w:tab w:val="left" w:pos="3810"/>
          <w:tab w:val="center" w:pos="4536"/>
        </w:tabs>
        <w:spacing w:line="276" w:lineRule="auto"/>
        <w:jc w:val="both"/>
        <w:rPr>
          <w:rFonts w:ascii="Arial" w:hAnsi="Arial" w:cs="Arial"/>
          <w:b/>
          <w:bCs/>
          <w:lang w:eastAsia="ar-SA"/>
        </w:rPr>
      </w:pPr>
      <w:r>
        <w:rPr>
          <w:rFonts w:ascii="Arial" w:hAnsi="Arial" w:cs="Arial"/>
          <w:b/>
          <w:bCs/>
          <w:lang w:eastAsia="ar-SA"/>
        </w:rPr>
        <w:tab/>
      </w:r>
      <w:r w:rsidR="00F6413E">
        <w:rPr>
          <w:rFonts w:ascii="Arial" w:hAnsi="Arial" w:cs="Arial"/>
          <w:b/>
          <w:bCs/>
          <w:lang w:eastAsia="ar-SA"/>
        </w:rPr>
        <w:t xml:space="preserve"> </w:t>
      </w:r>
      <w:r w:rsidR="0040255E" w:rsidRPr="00EC3DE2">
        <w:rPr>
          <w:rFonts w:ascii="Arial" w:hAnsi="Arial" w:cs="Arial"/>
          <w:b/>
          <w:bCs/>
          <w:lang w:eastAsia="ar-SA"/>
        </w:rPr>
        <w:t xml:space="preserve"> </w:t>
      </w:r>
      <w:r w:rsidR="00EA303C" w:rsidRPr="00EC3DE2">
        <w:rPr>
          <w:rFonts w:ascii="Arial" w:hAnsi="Arial" w:cs="Arial"/>
          <w:b/>
          <w:bCs/>
          <w:lang w:eastAsia="ar-SA"/>
        </w:rPr>
        <w:t xml:space="preserve">ZADANIE </w:t>
      </w:r>
      <w:r w:rsidR="00073498" w:rsidRPr="00EC3DE2">
        <w:rPr>
          <w:rFonts w:ascii="Arial" w:hAnsi="Arial" w:cs="Arial"/>
          <w:b/>
          <w:bCs/>
          <w:lang w:eastAsia="ar-SA"/>
        </w:rPr>
        <w:t>III</w:t>
      </w:r>
    </w:p>
    <w:p w14:paraId="7EA448EE" w14:textId="1297691A" w:rsidR="008835C3" w:rsidRPr="00EC3DE2" w:rsidRDefault="00EA303C" w:rsidP="00D921C9">
      <w:pPr>
        <w:pStyle w:val="Standard"/>
        <w:tabs>
          <w:tab w:val="left" w:pos="3810"/>
          <w:tab w:val="center" w:pos="4536"/>
        </w:tabs>
        <w:spacing w:line="276" w:lineRule="auto"/>
        <w:jc w:val="both"/>
        <w:rPr>
          <w:rFonts w:ascii="Arial" w:hAnsi="Arial" w:cs="Arial"/>
        </w:rPr>
      </w:pPr>
      <w:r w:rsidRPr="00EC3DE2">
        <w:rPr>
          <w:rFonts w:ascii="Arial" w:hAnsi="Arial" w:cs="Arial"/>
          <w:b/>
          <w:bCs/>
          <w:lang w:eastAsia="ar-SA"/>
        </w:rPr>
        <w:t>PROWADZENIE PROFILAKTYCZNEJ DZIAŁALNOŚCI INFORMACYJNEJ</w:t>
      </w:r>
      <w:r w:rsidR="00445916">
        <w:rPr>
          <w:rFonts w:ascii="Arial" w:hAnsi="Arial" w:cs="Arial"/>
          <w:b/>
          <w:bCs/>
          <w:lang w:eastAsia="ar-SA"/>
        </w:rPr>
        <w:t>,</w:t>
      </w:r>
      <w:r w:rsidRPr="00EC3DE2">
        <w:rPr>
          <w:rFonts w:ascii="Arial" w:hAnsi="Arial" w:cs="Arial"/>
          <w:b/>
          <w:bCs/>
          <w:lang w:eastAsia="ar-SA"/>
        </w:rPr>
        <w:t xml:space="preserve"> </w:t>
      </w:r>
      <w:r w:rsidR="00420493">
        <w:rPr>
          <w:rFonts w:ascii="Arial" w:hAnsi="Arial" w:cs="Arial"/>
          <w:b/>
          <w:bCs/>
          <w:lang w:eastAsia="ar-SA"/>
        </w:rPr>
        <w:t xml:space="preserve">                    </w:t>
      </w:r>
      <w:r w:rsidRPr="00EC3DE2">
        <w:rPr>
          <w:rFonts w:ascii="Arial" w:hAnsi="Arial" w:cs="Arial"/>
          <w:b/>
          <w:bCs/>
          <w:lang w:eastAsia="ar-SA"/>
        </w:rPr>
        <w:t xml:space="preserve">EDUKA-CYJNEJ </w:t>
      </w:r>
      <w:r w:rsidR="00445916">
        <w:rPr>
          <w:rFonts w:ascii="Arial" w:hAnsi="Arial" w:cs="Arial"/>
          <w:b/>
          <w:bCs/>
          <w:lang w:eastAsia="ar-SA"/>
        </w:rPr>
        <w:t xml:space="preserve">ORAZ SZKOLENIOWEJ </w:t>
      </w:r>
      <w:r w:rsidRPr="00EC3DE2">
        <w:rPr>
          <w:rFonts w:ascii="Arial" w:hAnsi="Arial" w:cs="Arial"/>
          <w:b/>
          <w:bCs/>
          <w:lang w:eastAsia="ar-SA"/>
        </w:rPr>
        <w:t xml:space="preserve">W ZAKRESIE ROZWIĄZYWANIA PROBLEMÓW ALKOHOLOWYCH I PRZECIWDZIAŁANIA NARKOMANII, </w:t>
      </w:r>
      <w:r w:rsidR="00420493">
        <w:rPr>
          <w:rFonts w:ascii="Arial" w:hAnsi="Arial" w:cs="Arial"/>
          <w:b/>
          <w:bCs/>
          <w:lang w:eastAsia="ar-SA"/>
        </w:rPr>
        <w:t xml:space="preserve">                                  </w:t>
      </w:r>
      <w:r w:rsidRPr="00EC3DE2">
        <w:rPr>
          <w:rFonts w:ascii="Arial" w:hAnsi="Arial" w:cs="Arial"/>
          <w:b/>
          <w:bCs/>
          <w:lang w:eastAsia="ar-SA"/>
        </w:rPr>
        <w:t>W SZCZEGÓLNOŚCI</w:t>
      </w:r>
      <w:r w:rsidRPr="00EC3DE2">
        <w:rPr>
          <w:rFonts w:ascii="Arial" w:hAnsi="Arial" w:cs="Arial"/>
          <w:lang w:eastAsia="ar-SA"/>
        </w:rPr>
        <w:t xml:space="preserve"> </w:t>
      </w:r>
      <w:r w:rsidRPr="00EC3DE2">
        <w:rPr>
          <w:rFonts w:ascii="Arial" w:hAnsi="Arial" w:cs="Arial"/>
          <w:b/>
          <w:bCs/>
          <w:lang w:eastAsia="ar-SA"/>
        </w:rPr>
        <w:t>DLA DZIECI I MŁODZIEŻY</w:t>
      </w:r>
      <w:r w:rsidR="00445916">
        <w:rPr>
          <w:rFonts w:ascii="Arial" w:hAnsi="Arial" w:cs="Arial"/>
          <w:b/>
          <w:bCs/>
          <w:lang w:eastAsia="ar-SA"/>
        </w:rPr>
        <w:t>, W TYM PROWADZENIE ZAJĘĆ SPORTOWO-REREACYJNYCH DLA UCZNIÓW</w:t>
      </w:r>
    </w:p>
    <w:p w14:paraId="7F8ECCBE" w14:textId="77777777" w:rsidR="008835C3" w:rsidRPr="00EC3DE2" w:rsidRDefault="008835C3" w:rsidP="00D921C9">
      <w:pPr>
        <w:pStyle w:val="Standard"/>
        <w:spacing w:line="276" w:lineRule="auto"/>
        <w:jc w:val="both"/>
        <w:rPr>
          <w:rFonts w:ascii="Arial" w:hAnsi="Arial" w:cs="Arial"/>
          <w:b/>
          <w:bCs/>
          <w:lang w:eastAsia="ar-SA"/>
        </w:rPr>
      </w:pPr>
    </w:p>
    <w:p w14:paraId="24517FA6" w14:textId="4E67B397" w:rsidR="008835C3" w:rsidRPr="00EC3DE2" w:rsidRDefault="00EA303C" w:rsidP="005F0D41">
      <w:pPr>
        <w:pStyle w:val="Standard"/>
        <w:numPr>
          <w:ilvl w:val="2"/>
          <w:numId w:val="4"/>
        </w:numPr>
        <w:spacing w:line="276" w:lineRule="auto"/>
        <w:ind w:left="340" w:hanging="340"/>
        <w:rPr>
          <w:rFonts w:ascii="Arial" w:hAnsi="Arial" w:cs="Arial"/>
          <w:lang w:eastAsia="ar-SA"/>
        </w:rPr>
      </w:pPr>
      <w:r w:rsidRPr="00EC3DE2">
        <w:rPr>
          <w:rFonts w:ascii="Arial" w:hAnsi="Arial" w:cs="Arial"/>
          <w:lang w:eastAsia="ar-SA"/>
        </w:rPr>
        <w:t xml:space="preserve">Dofinansowanie szkoleń oraz kursów specjalistycznych w zakresie pracy z dziećmi </w:t>
      </w:r>
      <w:r w:rsidR="00420493">
        <w:rPr>
          <w:rFonts w:ascii="Arial" w:hAnsi="Arial" w:cs="Arial"/>
          <w:lang w:eastAsia="ar-SA"/>
        </w:rPr>
        <w:t xml:space="preserve">             </w:t>
      </w:r>
      <w:r w:rsidRPr="00EC3DE2">
        <w:rPr>
          <w:rFonts w:ascii="Arial" w:hAnsi="Arial" w:cs="Arial"/>
          <w:lang w:eastAsia="ar-SA"/>
        </w:rPr>
        <w:t xml:space="preserve"> i młodzieżą z rodzin dysfunkcyjnych oraz rozwijanie umiejętności prowadzenia zajęć </w:t>
      </w:r>
      <w:r w:rsidRPr="00EC3DE2">
        <w:rPr>
          <w:rFonts w:ascii="Arial" w:hAnsi="Arial" w:cs="Arial"/>
          <w:lang w:eastAsia="ar-SA"/>
        </w:rPr>
        <w:lastRenderedPageBreak/>
        <w:t>profilaktycznych w placówkach oświatowych i świetlicach przy realizacji programów profilaktycznych.</w:t>
      </w:r>
    </w:p>
    <w:p w14:paraId="659AC910" w14:textId="3A650400" w:rsidR="008835C3" w:rsidRPr="00EC3DE2" w:rsidRDefault="00EA303C" w:rsidP="005F0D41">
      <w:pPr>
        <w:pStyle w:val="Standard"/>
        <w:numPr>
          <w:ilvl w:val="2"/>
          <w:numId w:val="4"/>
        </w:numPr>
        <w:spacing w:line="276" w:lineRule="auto"/>
        <w:ind w:left="340" w:hanging="340"/>
        <w:rPr>
          <w:rFonts w:ascii="Arial" w:hAnsi="Arial" w:cs="Arial"/>
          <w:lang w:eastAsia="ar-SA"/>
        </w:rPr>
      </w:pPr>
      <w:r w:rsidRPr="00EC3DE2">
        <w:rPr>
          <w:rFonts w:ascii="Arial" w:hAnsi="Arial" w:cs="Arial"/>
          <w:lang w:eastAsia="ar-SA"/>
        </w:rPr>
        <w:t xml:space="preserve">Udział w kampaniach społecznych oraz organizacja rekomendowanych warsztatów </w:t>
      </w:r>
      <w:r w:rsidR="00C17379" w:rsidRPr="00EC3DE2">
        <w:rPr>
          <w:rFonts w:ascii="Arial" w:hAnsi="Arial" w:cs="Arial"/>
          <w:lang w:eastAsia="ar-SA"/>
        </w:rPr>
        <w:t xml:space="preserve">                                      </w:t>
      </w:r>
      <w:r w:rsidRPr="00EC3DE2">
        <w:rPr>
          <w:rFonts w:ascii="Arial" w:hAnsi="Arial" w:cs="Arial"/>
          <w:lang w:eastAsia="ar-SA"/>
        </w:rPr>
        <w:t>profilaktycznych w placówkach oświatowych.</w:t>
      </w:r>
    </w:p>
    <w:p w14:paraId="7E2048C5" w14:textId="000A70AD" w:rsidR="008835C3" w:rsidRDefault="00EA303C" w:rsidP="005F0D41">
      <w:pPr>
        <w:pStyle w:val="Standard"/>
        <w:numPr>
          <w:ilvl w:val="2"/>
          <w:numId w:val="4"/>
        </w:numPr>
        <w:spacing w:line="276" w:lineRule="auto"/>
        <w:ind w:left="340" w:hanging="340"/>
        <w:rPr>
          <w:rFonts w:ascii="Arial" w:hAnsi="Arial" w:cs="Arial"/>
          <w:lang w:eastAsia="ar-SA"/>
        </w:rPr>
      </w:pPr>
      <w:r w:rsidRPr="00EC3DE2">
        <w:rPr>
          <w:rFonts w:ascii="Arial" w:hAnsi="Arial" w:cs="Arial"/>
          <w:lang w:eastAsia="ar-SA"/>
        </w:rPr>
        <w:t>Działania na rzecz wypoczynku letniego i zimowego uczniów z rodzin z problemami społecznymi</w:t>
      </w:r>
      <w:r w:rsidR="005E4689" w:rsidRPr="00EC3DE2">
        <w:rPr>
          <w:rFonts w:ascii="Arial" w:hAnsi="Arial" w:cs="Arial"/>
          <w:lang w:eastAsia="ar-SA"/>
        </w:rPr>
        <w:t xml:space="preserve"> </w:t>
      </w:r>
      <w:r w:rsidRPr="00EC3DE2">
        <w:rPr>
          <w:rFonts w:ascii="Arial" w:hAnsi="Arial" w:cs="Arial"/>
          <w:lang w:eastAsia="ar-SA"/>
        </w:rPr>
        <w:t>w miejscu zamieszkania , z ewentualnym wykorzystaniem bazy szkolnej.</w:t>
      </w:r>
    </w:p>
    <w:p w14:paraId="2B915785" w14:textId="3103A64B" w:rsidR="00D53B5E" w:rsidRPr="00EC3DE2" w:rsidRDefault="00D53B5E" w:rsidP="005F0D41">
      <w:pPr>
        <w:pStyle w:val="Standard"/>
        <w:numPr>
          <w:ilvl w:val="2"/>
          <w:numId w:val="4"/>
        </w:numPr>
        <w:spacing w:line="276" w:lineRule="auto"/>
        <w:ind w:left="340" w:hanging="340"/>
        <w:rPr>
          <w:rFonts w:ascii="Arial" w:hAnsi="Arial" w:cs="Arial"/>
          <w:lang w:eastAsia="ar-SA"/>
        </w:rPr>
      </w:pPr>
      <w:r>
        <w:rPr>
          <w:rFonts w:ascii="Arial" w:hAnsi="Arial" w:cs="Arial"/>
          <w:lang w:eastAsia="ar-SA"/>
        </w:rPr>
        <w:t xml:space="preserve">Dofinansowanie </w:t>
      </w:r>
      <w:r w:rsidR="000629CD">
        <w:rPr>
          <w:rFonts w:ascii="Arial" w:hAnsi="Arial" w:cs="Arial"/>
          <w:lang w:eastAsia="ar-SA"/>
        </w:rPr>
        <w:t xml:space="preserve">działań na rzecz dożywiania dzieci uczestniczących </w:t>
      </w:r>
      <w:r w:rsidR="00420493">
        <w:rPr>
          <w:rFonts w:ascii="Arial" w:hAnsi="Arial" w:cs="Arial"/>
          <w:lang w:eastAsia="ar-SA"/>
        </w:rPr>
        <w:t xml:space="preserve">                                   </w:t>
      </w:r>
      <w:r w:rsidR="000629CD">
        <w:rPr>
          <w:rFonts w:ascii="Arial" w:hAnsi="Arial" w:cs="Arial"/>
          <w:lang w:eastAsia="ar-SA"/>
        </w:rPr>
        <w:t>w pozalekcyjnych</w:t>
      </w:r>
      <w:r w:rsidR="009B1AA5">
        <w:rPr>
          <w:rFonts w:ascii="Arial" w:hAnsi="Arial" w:cs="Arial"/>
          <w:lang w:eastAsia="ar-SA"/>
        </w:rPr>
        <w:t xml:space="preserve"> programach opiekuńczo – wychowawczych i socjoterapeutycznych.</w:t>
      </w:r>
    </w:p>
    <w:p w14:paraId="3794A53A" w14:textId="28B628B0" w:rsidR="008835C3" w:rsidRPr="00EC3DE2" w:rsidRDefault="00EA303C" w:rsidP="005F0D41">
      <w:pPr>
        <w:pStyle w:val="Standard"/>
        <w:numPr>
          <w:ilvl w:val="2"/>
          <w:numId w:val="4"/>
        </w:numPr>
        <w:spacing w:line="276" w:lineRule="auto"/>
        <w:ind w:left="340" w:hanging="340"/>
        <w:rPr>
          <w:rFonts w:ascii="Arial" w:hAnsi="Arial" w:cs="Arial"/>
          <w:lang w:eastAsia="ar-SA"/>
        </w:rPr>
      </w:pPr>
      <w:r w:rsidRPr="00EC3DE2">
        <w:rPr>
          <w:rFonts w:ascii="Arial" w:hAnsi="Arial" w:cs="Arial"/>
          <w:lang w:eastAsia="ar-SA"/>
        </w:rPr>
        <w:t>Wspieranie i organizowanie działań profilaktycznych o charakterze rozrywkowym, sportowym, w tym imprez dla dzieci i młodzieży (m.in. spektakle, koncerty, imprezy sportowo-rekreacyjne, dyskoteki, zawody sportowe  dla dzieci organizowane przez szkoły).</w:t>
      </w:r>
    </w:p>
    <w:p w14:paraId="5C937F0E" w14:textId="748B3384" w:rsidR="008835C3" w:rsidRPr="00EC3DE2" w:rsidRDefault="00EA303C" w:rsidP="005F0D41">
      <w:pPr>
        <w:pStyle w:val="Standard"/>
        <w:numPr>
          <w:ilvl w:val="2"/>
          <w:numId w:val="4"/>
        </w:numPr>
        <w:spacing w:line="276" w:lineRule="auto"/>
        <w:ind w:left="340" w:hanging="340"/>
        <w:rPr>
          <w:rFonts w:ascii="Arial" w:hAnsi="Arial" w:cs="Arial"/>
          <w:lang w:eastAsia="ar-SA"/>
        </w:rPr>
      </w:pPr>
      <w:r w:rsidRPr="00EC3DE2">
        <w:rPr>
          <w:rFonts w:ascii="Arial" w:hAnsi="Arial" w:cs="Arial"/>
          <w:lang w:eastAsia="ar-SA"/>
        </w:rPr>
        <w:t xml:space="preserve">Dofinansowanie profilaktycznych i terapeutycznych wycieczek, obozów, kolonii </w:t>
      </w:r>
      <w:r w:rsidR="00420493">
        <w:rPr>
          <w:rFonts w:ascii="Arial" w:hAnsi="Arial" w:cs="Arial"/>
          <w:lang w:eastAsia="ar-SA"/>
        </w:rPr>
        <w:t xml:space="preserve">                    </w:t>
      </w:r>
      <w:r w:rsidRPr="00EC3DE2">
        <w:rPr>
          <w:rFonts w:ascii="Arial" w:hAnsi="Arial" w:cs="Arial"/>
          <w:lang w:eastAsia="ar-SA"/>
        </w:rPr>
        <w:t>i półkolonii dla dzieci oraz młodzieży z rodzin dotkniętych problemami uzależnienia oraz przemocy.</w:t>
      </w:r>
    </w:p>
    <w:p w14:paraId="217E25E3" w14:textId="62B455A7" w:rsidR="008835C3" w:rsidRPr="00EC3DE2" w:rsidRDefault="00EA303C" w:rsidP="005F0D41">
      <w:pPr>
        <w:pStyle w:val="Standard"/>
        <w:numPr>
          <w:ilvl w:val="2"/>
          <w:numId w:val="4"/>
        </w:numPr>
        <w:spacing w:line="276" w:lineRule="auto"/>
        <w:ind w:left="340" w:hanging="340"/>
        <w:rPr>
          <w:rFonts w:ascii="Arial" w:hAnsi="Arial" w:cs="Arial"/>
          <w:lang w:eastAsia="ar-SA"/>
        </w:rPr>
      </w:pPr>
      <w:r w:rsidRPr="00EC3DE2">
        <w:rPr>
          <w:rFonts w:ascii="Arial" w:hAnsi="Arial" w:cs="Arial"/>
          <w:lang w:eastAsia="ar-SA"/>
        </w:rPr>
        <w:t xml:space="preserve">Prowadzenie pozalekcyjnych zajęć sportowych na terenie </w:t>
      </w:r>
      <w:r w:rsidR="00CB7343" w:rsidRPr="00EC3DE2">
        <w:rPr>
          <w:rFonts w:ascii="Arial" w:hAnsi="Arial" w:cs="Arial"/>
          <w:lang w:eastAsia="ar-SA"/>
        </w:rPr>
        <w:t>G</w:t>
      </w:r>
      <w:r w:rsidRPr="00EC3DE2">
        <w:rPr>
          <w:rFonts w:ascii="Arial" w:hAnsi="Arial" w:cs="Arial"/>
          <w:lang w:eastAsia="ar-SA"/>
        </w:rPr>
        <w:t>miny.</w:t>
      </w:r>
    </w:p>
    <w:p w14:paraId="7F803B38" w14:textId="758CEAAC" w:rsidR="008835C3" w:rsidRPr="00EC3DE2" w:rsidRDefault="00EA303C" w:rsidP="005F0D41">
      <w:pPr>
        <w:pStyle w:val="Standard"/>
        <w:numPr>
          <w:ilvl w:val="2"/>
          <w:numId w:val="4"/>
        </w:numPr>
        <w:spacing w:line="276" w:lineRule="auto"/>
        <w:ind w:left="340" w:hanging="340"/>
        <w:rPr>
          <w:rFonts w:ascii="Arial" w:hAnsi="Arial" w:cs="Arial"/>
          <w:lang w:eastAsia="ar-SA"/>
        </w:rPr>
      </w:pPr>
      <w:r w:rsidRPr="00EC3DE2">
        <w:rPr>
          <w:rFonts w:ascii="Arial" w:hAnsi="Arial" w:cs="Arial"/>
          <w:lang w:eastAsia="ar-SA"/>
        </w:rPr>
        <w:t>Zakup i kolportaż materiałów informacyjno</w:t>
      </w:r>
      <w:r w:rsidR="00070FBB" w:rsidRPr="00EC3DE2">
        <w:rPr>
          <w:rFonts w:ascii="Arial" w:hAnsi="Arial" w:cs="Arial"/>
          <w:lang w:eastAsia="ar-SA"/>
        </w:rPr>
        <w:t xml:space="preserve"> </w:t>
      </w:r>
      <w:r w:rsidRPr="00EC3DE2">
        <w:rPr>
          <w:rFonts w:ascii="Arial" w:hAnsi="Arial" w:cs="Arial"/>
          <w:lang w:eastAsia="ar-SA"/>
        </w:rPr>
        <w:t>–</w:t>
      </w:r>
      <w:r w:rsidR="00EE27EA">
        <w:rPr>
          <w:rFonts w:ascii="Arial" w:hAnsi="Arial" w:cs="Arial"/>
          <w:lang w:eastAsia="ar-SA"/>
        </w:rPr>
        <w:t xml:space="preserve"> </w:t>
      </w:r>
      <w:r w:rsidRPr="00EC3DE2">
        <w:rPr>
          <w:rFonts w:ascii="Arial" w:hAnsi="Arial" w:cs="Arial"/>
          <w:lang w:eastAsia="ar-SA"/>
        </w:rPr>
        <w:t>edukacyjnych (książki o tematyce profilaktycznej, płyty</w:t>
      </w:r>
      <w:r w:rsidR="00DA0B07" w:rsidRPr="00EC3DE2">
        <w:rPr>
          <w:rFonts w:ascii="Arial" w:hAnsi="Arial" w:cs="Arial"/>
          <w:lang w:eastAsia="ar-SA"/>
        </w:rPr>
        <w:t xml:space="preserve"> </w:t>
      </w:r>
      <w:r w:rsidRPr="00EC3DE2">
        <w:rPr>
          <w:rFonts w:ascii="Arial" w:hAnsi="Arial" w:cs="Arial"/>
          <w:lang w:eastAsia="ar-SA"/>
        </w:rPr>
        <w:t>z filmami edukacyjnymi, ulotki, broszury).</w:t>
      </w:r>
    </w:p>
    <w:p w14:paraId="756CD7AA" w14:textId="77777777" w:rsidR="008835C3" w:rsidRPr="00EC3DE2" w:rsidRDefault="008835C3" w:rsidP="005F0D41">
      <w:pPr>
        <w:pStyle w:val="Standard"/>
        <w:spacing w:line="276" w:lineRule="auto"/>
        <w:rPr>
          <w:rFonts w:ascii="Arial" w:hAnsi="Arial" w:cs="Arial"/>
          <w:b/>
          <w:bCs/>
          <w:lang w:eastAsia="ar-SA"/>
        </w:rPr>
      </w:pPr>
    </w:p>
    <w:p w14:paraId="24EBAC37" w14:textId="40F7F430" w:rsidR="008835C3" w:rsidRPr="00EC3DE2" w:rsidRDefault="00EA303C" w:rsidP="00420493">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7826B2" w:rsidRPr="00EC3DE2">
        <w:rPr>
          <w:rFonts w:ascii="Arial" w:hAnsi="Arial" w:cs="Arial"/>
          <w:b/>
          <w:bCs/>
          <w:lang w:eastAsia="ar-SA"/>
        </w:rPr>
        <w:t xml:space="preserve">  </w:t>
      </w:r>
      <w:r w:rsidR="009B1AA5">
        <w:rPr>
          <w:rFonts w:ascii="Arial" w:hAnsi="Arial" w:cs="Arial"/>
          <w:b/>
          <w:bCs/>
          <w:lang w:eastAsia="ar-SA"/>
        </w:rPr>
        <w:t xml:space="preserve"> </w:t>
      </w:r>
      <w:r w:rsidRPr="00EC3DE2">
        <w:rPr>
          <w:rFonts w:ascii="Arial" w:hAnsi="Arial" w:cs="Arial"/>
          <w:b/>
          <w:bCs/>
          <w:lang w:eastAsia="ar-SA"/>
        </w:rPr>
        <w:t xml:space="preserve">ZADANIE  </w:t>
      </w:r>
      <w:r w:rsidR="00073498" w:rsidRPr="00EC3DE2">
        <w:rPr>
          <w:rFonts w:ascii="Arial" w:hAnsi="Arial" w:cs="Arial"/>
          <w:b/>
          <w:bCs/>
          <w:lang w:eastAsia="ar-SA"/>
        </w:rPr>
        <w:t>IV</w:t>
      </w:r>
    </w:p>
    <w:p w14:paraId="2B1C528E" w14:textId="3A078026" w:rsidR="006152A0" w:rsidRPr="00EC3DE2" w:rsidRDefault="006152A0" w:rsidP="00D921C9">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1057C8">
        <w:rPr>
          <w:rFonts w:ascii="Arial" w:hAnsi="Arial" w:cs="Arial"/>
          <w:b/>
          <w:bCs/>
          <w:lang w:eastAsia="ar-SA"/>
        </w:rPr>
        <w:t xml:space="preserve"> </w:t>
      </w:r>
      <w:r w:rsidRPr="00EC3DE2">
        <w:rPr>
          <w:rFonts w:ascii="Arial" w:hAnsi="Arial" w:cs="Arial"/>
          <w:b/>
          <w:bCs/>
          <w:lang w:eastAsia="ar-SA"/>
        </w:rPr>
        <w:t xml:space="preserve">  </w:t>
      </w:r>
      <w:r w:rsidR="00EA303C" w:rsidRPr="00EC3DE2">
        <w:rPr>
          <w:rFonts w:ascii="Arial" w:hAnsi="Arial" w:cs="Arial"/>
          <w:b/>
          <w:bCs/>
          <w:lang w:eastAsia="ar-SA"/>
        </w:rPr>
        <w:t xml:space="preserve">WSPOMAGANIE DZIAŁALNOŚCI INSTYTUCJI, ORGANIZACJI </w:t>
      </w:r>
      <w:r w:rsidRPr="00EC3DE2">
        <w:rPr>
          <w:rFonts w:ascii="Arial" w:hAnsi="Arial" w:cs="Arial"/>
          <w:b/>
          <w:bCs/>
          <w:lang w:eastAsia="ar-SA"/>
        </w:rPr>
        <w:t xml:space="preserve">  </w:t>
      </w:r>
    </w:p>
    <w:p w14:paraId="685C222D" w14:textId="0AF51DD2" w:rsidR="006152A0" w:rsidRPr="00EC3DE2" w:rsidRDefault="006152A0" w:rsidP="00D921C9">
      <w:pPr>
        <w:pStyle w:val="Standard"/>
        <w:spacing w:line="276" w:lineRule="auto"/>
        <w:jc w:val="both"/>
        <w:rPr>
          <w:rFonts w:ascii="Arial" w:hAnsi="Arial" w:cs="Arial"/>
          <w:lang w:eastAsia="ar-SA"/>
        </w:rPr>
      </w:pPr>
      <w:r w:rsidRPr="00EC3DE2">
        <w:rPr>
          <w:rFonts w:ascii="Arial" w:hAnsi="Arial" w:cs="Arial"/>
          <w:b/>
          <w:bCs/>
          <w:lang w:eastAsia="ar-SA"/>
        </w:rPr>
        <w:t xml:space="preserve">                                                 </w:t>
      </w:r>
      <w:r w:rsidR="009B1AA5">
        <w:rPr>
          <w:rFonts w:ascii="Arial" w:hAnsi="Arial" w:cs="Arial"/>
          <w:b/>
          <w:bCs/>
          <w:lang w:eastAsia="ar-SA"/>
        </w:rPr>
        <w:t xml:space="preserve"> </w:t>
      </w:r>
      <w:r w:rsidR="00EA303C" w:rsidRPr="00EC3DE2">
        <w:rPr>
          <w:rFonts w:ascii="Arial" w:hAnsi="Arial" w:cs="Arial"/>
          <w:b/>
          <w:bCs/>
          <w:lang w:eastAsia="ar-SA"/>
        </w:rPr>
        <w:t>POZARZĄDOWYCH</w:t>
      </w:r>
      <w:r w:rsidR="00EA303C" w:rsidRPr="00EC3DE2">
        <w:rPr>
          <w:rFonts w:ascii="Arial" w:hAnsi="Arial" w:cs="Arial"/>
          <w:lang w:eastAsia="ar-SA"/>
        </w:rPr>
        <w:t xml:space="preserve"> </w:t>
      </w:r>
      <w:r w:rsidR="00EA303C" w:rsidRPr="00EC3DE2">
        <w:rPr>
          <w:rFonts w:ascii="Arial" w:hAnsi="Arial" w:cs="Arial"/>
          <w:lang w:eastAsia="ar-SA"/>
        </w:rPr>
        <w:br/>
      </w:r>
      <w:r w:rsidR="001057C8">
        <w:rPr>
          <w:rFonts w:ascii="Arial" w:hAnsi="Arial" w:cs="Arial"/>
          <w:b/>
          <w:bCs/>
          <w:lang w:eastAsia="ar-SA"/>
        </w:rPr>
        <w:t xml:space="preserve">           </w:t>
      </w:r>
      <w:r w:rsidR="00EA303C" w:rsidRPr="00EC3DE2">
        <w:rPr>
          <w:rFonts w:ascii="Arial" w:hAnsi="Arial" w:cs="Arial"/>
          <w:b/>
          <w:bCs/>
          <w:lang w:eastAsia="ar-SA"/>
        </w:rPr>
        <w:t>I OSÓB FIZYCZNYCH, SŁUŻĄCEJ ROZWIĄZYWANIU PROBLEMÓW</w:t>
      </w:r>
      <w:r w:rsidR="00EA303C" w:rsidRPr="00EC3DE2">
        <w:rPr>
          <w:rFonts w:ascii="Arial" w:hAnsi="Arial" w:cs="Arial"/>
          <w:lang w:eastAsia="ar-SA"/>
        </w:rPr>
        <w:t xml:space="preserve"> </w:t>
      </w:r>
      <w:r w:rsidR="00C17379" w:rsidRPr="00EC3DE2">
        <w:rPr>
          <w:rFonts w:ascii="Arial" w:hAnsi="Arial" w:cs="Arial"/>
          <w:lang w:eastAsia="ar-SA"/>
        </w:rPr>
        <w:t xml:space="preserve">                                   </w:t>
      </w:r>
      <w:r w:rsidRPr="00EC3DE2">
        <w:rPr>
          <w:rFonts w:ascii="Arial" w:hAnsi="Arial" w:cs="Arial"/>
          <w:lang w:eastAsia="ar-SA"/>
        </w:rPr>
        <w:t xml:space="preserve">    </w:t>
      </w:r>
    </w:p>
    <w:p w14:paraId="606B664C" w14:textId="37C4111E" w:rsidR="008835C3" w:rsidRPr="00EC3DE2" w:rsidRDefault="006152A0" w:rsidP="00D921C9">
      <w:pPr>
        <w:pStyle w:val="Standard"/>
        <w:spacing w:line="276" w:lineRule="auto"/>
        <w:jc w:val="both"/>
        <w:rPr>
          <w:rFonts w:ascii="Arial" w:hAnsi="Arial" w:cs="Arial"/>
          <w:b/>
          <w:bCs/>
          <w:lang w:eastAsia="ar-SA"/>
        </w:rPr>
      </w:pPr>
      <w:r w:rsidRPr="00EC3DE2">
        <w:rPr>
          <w:rFonts w:ascii="Arial" w:hAnsi="Arial" w:cs="Arial"/>
          <w:lang w:eastAsia="ar-SA"/>
        </w:rPr>
        <w:t xml:space="preserve">                                                   </w:t>
      </w:r>
      <w:r w:rsidR="00EA303C" w:rsidRPr="00EC3DE2">
        <w:rPr>
          <w:rFonts w:ascii="Arial" w:hAnsi="Arial" w:cs="Arial"/>
          <w:b/>
          <w:bCs/>
          <w:lang w:eastAsia="ar-SA"/>
        </w:rPr>
        <w:t>ALKOHOLOWYCH</w:t>
      </w:r>
    </w:p>
    <w:p w14:paraId="361C2D64" w14:textId="4EFBDE0A" w:rsidR="00BF029E" w:rsidRPr="00FE2260" w:rsidRDefault="00EA303C" w:rsidP="005F0D41">
      <w:pPr>
        <w:pStyle w:val="Standard"/>
        <w:spacing w:line="276" w:lineRule="auto"/>
        <w:rPr>
          <w:rFonts w:ascii="Arial" w:hAnsi="Arial"/>
        </w:rPr>
      </w:pPr>
      <w:r w:rsidRPr="00FE2260">
        <w:rPr>
          <w:rFonts w:ascii="Arial" w:hAnsi="Arial" w:cs="Arial"/>
          <w:lang w:eastAsia="ar-SA"/>
        </w:rPr>
        <w:t>Wspieranie organizacji zaangażowanych w działania na rzecz lokalnej społeczności</w:t>
      </w:r>
      <w:r w:rsidR="001C7FBE">
        <w:rPr>
          <w:rFonts w:ascii="Arial" w:hAnsi="Arial" w:cs="Arial"/>
          <w:lang w:eastAsia="ar-SA"/>
        </w:rPr>
        <w:t xml:space="preserve">, poprzez </w:t>
      </w:r>
      <w:r w:rsidR="001C7FBE">
        <w:t>f</w:t>
      </w:r>
      <w:r w:rsidR="00BF029E" w:rsidRPr="00FE2260">
        <w:rPr>
          <w:rFonts w:ascii="Arial" w:hAnsi="Arial"/>
        </w:rPr>
        <w:t>inansowanie zadań wynikających z programu, realizowanych przez instytucje, stowarzyszenia i osoby fizyczne wyłonione w drodze konkursów ogłaszanych przez Wójta Gminy Kowale Oleckie.</w:t>
      </w:r>
    </w:p>
    <w:p w14:paraId="6E4ED11B" w14:textId="2FAFF879" w:rsidR="006152A0" w:rsidRPr="00EC3DE2" w:rsidRDefault="00EA303C" w:rsidP="00D921C9">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40255E" w:rsidRPr="00EC3DE2">
        <w:rPr>
          <w:rFonts w:ascii="Arial" w:hAnsi="Arial" w:cs="Arial"/>
          <w:b/>
          <w:bCs/>
          <w:lang w:eastAsia="ar-SA"/>
        </w:rPr>
        <w:t xml:space="preserve"> </w:t>
      </w:r>
      <w:r w:rsidRPr="00EC3DE2">
        <w:rPr>
          <w:rFonts w:ascii="Arial" w:hAnsi="Arial" w:cs="Arial"/>
          <w:b/>
          <w:bCs/>
          <w:lang w:eastAsia="ar-SA"/>
        </w:rPr>
        <w:t xml:space="preserve"> </w:t>
      </w:r>
      <w:r w:rsidR="00CB7343" w:rsidRPr="00EC3DE2">
        <w:rPr>
          <w:rFonts w:ascii="Arial" w:hAnsi="Arial" w:cs="Arial"/>
          <w:b/>
          <w:bCs/>
          <w:lang w:eastAsia="ar-SA"/>
        </w:rPr>
        <w:t xml:space="preserve">    </w:t>
      </w:r>
      <w:r w:rsidRPr="00EC3DE2">
        <w:rPr>
          <w:rFonts w:ascii="Arial" w:hAnsi="Arial" w:cs="Arial"/>
          <w:b/>
          <w:bCs/>
          <w:lang w:eastAsia="ar-SA"/>
        </w:rPr>
        <w:t xml:space="preserve"> </w:t>
      </w:r>
    </w:p>
    <w:p w14:paraId="14E32E2C" w14:textId="6ABBB4DD" w:rsidR="008835C3" w:rsidRPr="00EC3DE2" w:rsidRDefault="006152A0" w:rsidP="00D921C9">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C251EE">
        <w:rPr>
          <w:rFonts w:ascii="Arial" w:hAnsi="Arial" w:cs="Arial"/>
          <w:b/>
          <w:bCs/>
          <w:lang w:eastAsia="ar-SA"/>
        </w:rPr>
        <w:t xml:space="preserve"> </w:t>
      </w:r>
      <w:r w:rsidR="00A34D11" w:rsidRPr="00EC3DE2">
        <w:rPr>
          <w:rFonts w:ascii="Arial" w:hAnsi="Arial" w:cs="Arial"/>
          <w:b/>
          <w:bCs/>
          <w:lang w:eastAsia="ar-SA"/>
        </w:rPr>
        <w:t xml:space="preserve"> </w:t>
      </w:r>
      <w:r w:rsidR="00EA303C" w:rsidRPr="00EC3DE2">
        <w:rPr>
          <w:rFonts w:ascii="Arial" w:hAnsi="Arial" w:cs="Arial"/>
          <w:b/>
          <w:bCs/>
          <w:lang w:eastAsia="ar-SA"/>
        </w:rPr>
        <w:t xml:space="preserve">ZADANIE  </w:t>
      </w:r>
      <w:r w:rsidR="00073498" w:rsidRPr="00EC3DE2">
        <w:rPr>
          <w:rFonts w:ascii="Arial" w:hAnsi="Arial" w:cs="Arial"/>
          <w:b/>
          <w:bCs/>
          <w:lang w:eastAsia="ar-SA"/>
        </w:rPr>
        <w:t>V</w:t>
      </w:r>
    </w:p>
    <w:p w14:paraId="6A6EFCE3" w14:textId="437B9ACD" w:rsidR="008835C3" w:rsidRPr="00EC3DE2" w:rsidRDefault="00EA303C" w:rsidP="00420493">
      <w:pPr>
        <w:pStyle w:val="Standard"/>
        <w:spacing w:line="276" w:lineRule="auto"/>
        <w:jc w:val="center"/>
        <w:rPr>
          <w:rFonts w:ascii="Arial" w:hAnsi="Arial" w:cs="Arial"/>
          <w:b/>
          <w:bCs/>
          <w:lang w:eastAsia="ar-SA"/>
        </w:rPr>
      </w:pPr>
      <w:r w:rsidRPr="00EC3DE2">
        <w:rPr>
          <w:rFonts w:ascii="Arial" w:hAnsi="Arial" w:cs="Arial"/>
          <w:b/>
          <w:bCs/>
          <w:lang w:eastAsia="ar-SA"/>
        </w:rPr>
        <w:t xml:space="preserve">PODEJMOWANIE CZYNNOŚCI ZMIERZAJĄCYCH DO ORZECZENIA </w:t>
      </w:r>
      <w:r w:rsidR="00420493">
        <w:rPr>
          <w:rFonts w:ascii="Arial" w:hAnsi="Arial" w:cs="Arial"/>
          <w:b/>
          <w:bCs/>
          <w:lang w:eastAsia="ar-SA"/>
        </w:rPr>
        <w:t xml:space="preserve">                                           </w:t>
      </w:r>
      <w:r w:rsidRPr="00EC3DE2">
        <w:rPr>
          <w:rFonts w:ascii="Arial" w:hAnsi="Arial" w:cs="Arial"/>
          <w:b/>
          <w:bCs/>
          <w:lang w:eastAsia="ar-SA"/>
        </w:rPr>
        <w:t>O ZASTOSOWANIU WOBEC OSÓB UZALEŻNIONYCH OD ALKOHOLU OBOWIĄZKU  PODDANIA SIĘ LECZENIU</w:t>
      </w:r>
      <w:r w:rsidRPr="00EC3DE2">
        <w:rPr>
          <w:rFonts w:ascii="Arial" w:hAnsi="Arial" w:cs="Arial"/>
          <w:lang w:eastAsia="ar-SA"/>
        </w:rPr>
        <w:t xml:space="preserve"> </w:t>
      </w:r>
      <w:r w:rsidRPr="00EC3DE2">
        <w:rPr>
          <w:rFonts w:ascii="Arial" w:hAnsi="Arial" w:cs="Arial"/>
          <w:b/>
          <w:bCs/>
          <w:lang w:eastAsia="ar-SA"/>
        </w:rPr>
        <w:t>W ZAKŁADZIE LECZNICTWA ODWYKOWEGO</w:t>
      </w:r>
    </w:p>
    <w:p w14:paraId="3EE8856E" w14:textId="77777777" w:rsidR="008835C3" w:rsidRPr="00FE2260" w:rsidRDefault="008835C3" w:rsidP="00D921C9">
      <w:pPr>
        <w:pStyle w:val="Standard"/>
        <w:spacing w:line="276" w:lineRule="auto"/>
        <w:jc w:val="both"/>
        <w:rPr>
          <w:rFonts w:ascii="Arial" w:hAnsi="Arial" w:cs="Arial"/>
          <w:bCs/>
          <w:lang w:eastAsia="ar-SA"/>
        </w:rPr>
      </w:pPr>
    </w:p>
    <w:p w14:paraId="79539530" w14:textId="68CFFE71" w:rsidR="008835C3" w:rsidRPr="00FE2260" w:rsidRDefault="00EA303C" w:rsidP="005F0D41">
      <w:pPr>
        <w:pStyle w:val="Standard"/>
        <w:spacing w:line="276" w:lineRule="auto"/>
        <w:rPr>
          <w:rFonts w:ascii="Arial" w:hAnsi="Arial" w:cs="Arial"/>
        </w:rPr>
      </w:pPr>
      <w:r w:rsidRPr="00FE2260">
        <w:rPr>
          <w:rFonts w:ascii="Arial" w:hAnsi="Arial" w:cs="Arial"/>
          <w:bCs/>
          <w:lang w:eastAsia="ar-SA"/>
        </w:rPr>
        <w:lastRenderedPageBreak/>
        <w:t>Kierowanie spraw do Sądu Rejonowego w Olecku</w:t>
      </w:r>
      <w:r w:rsidR="0040255E" w:rsidRPr="00FE2260">
        <w:rPr>
          <w:rFonts w:ascii="Arial" w:hAnsi="Arial" w:cs="Arial"/>
          <w:bCs/>
          <w:lang w:eastAsia="ar-SA"/>
        </w:rPr>
        <w:t xml:space="preserve"> </w:t>
      </w:r>
      <w:r w:rsidRPr="00FE2260">
        <w:rPr>
          <w:rFonts w:ascii="Arial" w:hAnsi="Arial" w:cs="Arial"/>
          <w:bCs/>
          <w:lang w:eastAsia="ar-SA"/>
        </w:rPr>
        <w:t xml:space="preserve"> oraz pokrycie kosztów sądowych </w:t>
      </w:r>
      <w:r w:rsidR="00420493">
        <w:rPr>
          <w:rFonts w:ascii="Arial" w:hAnsi="Arial" w:cs="Arial"/>
          <w:bCs/>
          <w:lang w:eastAsia="ar-SA"/>
        </w:rPr>
        <w:t xml:space="preserve">                 </w:t>
      </w:r>
      <w:r w:rsidRPr="00FE2260">
        <w:rPr>
          <w:rFonts w:ascii="Arial" w:hAnsi="Arial" w:cs="Arial"/>
          <w:bCs/>
          <w:lang w:eastAsia="ar-SA"/>
        </w:rPr>
        <w:t>i kosztów poniesionych za sporządzenie opinii przez lekarzy biegłych s</w:t>
      </w:r>
      <w:r w:rsidR="00420493">
        <w:rPr>
          <w:rFonts w:ascii="Arial" w:hAnsi="Arial" w:cs="Arial"/>
          <w:bCs/>
          <w:lang w:eastAsia="ar-SA"/>
        </w:rPr>
        <w:t>ą</w:t>
      </w:r>
      <w:r w:rsidRPr="00FE2260">
        <w:rPr>
          <w:rFonts w:ascii="Arial" w:hAnsi="Arial" w:cs="Arial"/>
          <w:bCs/>
          <w:lang w:eastAsia="ar-SA"/>
        </w:rPr>
        <w:t xml:space="preserve">dowych </w:t>
      </w:r>
      <w:r w:rsidR="00420493">
        <w:rPr>
          <w:rFonts w:ascii="Arial" w:hAnsi="Arial" w:cs="Arial"/>
          <w:bCs/>
          <w:lang w:eastAsia="ar-SA"/>
        </w:rPr>
        <w:t xml:space="preserve">                      </w:t>
      </w:r>
      <w:r w:rsidRPr="00FE2260">
        <w:rPr>
          <w:rFonts w:ascii="Arial" w:hAnsi="Arial" w:cs="Arial"/>
          <w:bCs/>
          <w:lang w:eastAsia="ar-SA"/>
        </w:rPr>
        <w:t>w przedmiocie uzależnienia</w:t>
      </w:r>
      <w:r w:rsidR="00A34D11" w:rsidRPr="00FE2260">
        <w:rPr>
          <w:rFonts w:ascii="Arial" w:hAnsi="Arial" w:cs="Arial"/>
          <w:bCs/>
          <w:lang w:eastAsia="ar-SA"/>
        </w:rPr>
        <w:t xml:space="preserve"> </w:t>
      </w:r>
      <w:r w:rsidRPr="00FE2260">
        <w:rPr>
          <w:rFonts w:ascii="Arial" w:hAnsi="Arial" w:cs="Arial"/>
          <w:bCs/>
          <w:lang w:eastAsia="ar-SA"/>
        </w:rPr>
        <w:t>od alkoholu  (</w:t>
      </w:r>
      <w:r w:rsidR="0040255E" w:rsidRPr="00FE2260">
        <w:rPr>
          <w:rFonts w:ascii="Arial" w:hAnsi="Arial" w:cs="Arial"/>
          <w:bCs/>
          <w:lang w:eastAsia="ar-SA"/>
        </w:rPr>
        <w:t xml:space="preserve"> psycholog, psychiatra</w:t>
      </w:r>
      <w:r w:rsidRPr="00FE2260">
        <w:rPr>
          <w:rFonts w:ascii="Arial" w:hAnsi="Arial" w:cs="Arial"/>
          <w:bCs/>
          <w:lang w:eastAsia="ar-SA"/>
        </w:rPr>
        <w:t>).</w:t>
      </w:r>
    </w:p>
    <w:p w14:paraId="1A7F25A2" w14:textId="5F98E284" w:rsidR="00C251EE" w:rsidRDefault="00EA303C" w:rsidP="00D921C9">
      <w:pPr>
        <w:pStyle w:val="Standard"/>
        <w:spacing w:line="276" w:lineRule="auto"/>
        <w:jc w:val="both"/>
        <w:rPr>
          <w:rFonts w:ascii="Arial" w:hAnsi="Arial" w:cs="Arial"/>
          <w:b/>
          <w:bCs/>
          <w:lang w:eastAsia="ar-SA"/>
        </w:rPr>
      </w:pPr>
      <w:r w:rsidRPr="00EC3DE2">
        <w:rPr>
          <w:rFonts w:ascii="Arial" w:hAnsi="Arial" w:cs="Arial"/>
          <w:b/>
          <w:bCs/>
          <w:lang w:eastAsia="ar-SA"/>
        </w:rPr>
        <w:t xml:space="preserve">                                                   </w:t>
      </w:r>
      <w:r w:rsidR="00070FBB" w:rsidRPr="00EC3DE2">
        <w:rPr>
          <w:rFonts w:ascii="Arial" w:hAnsi="Arial" w:cs="Arial"/>
          <w:b/>
          <w:bCs/>
          <w:lang w:eastAsia="ar-SA"/>
        </w:rPr>
        <w:t xml:space="preserve">      </w:t>
      </w:r>
    </w:p>
    <w:p w14:paraId="267CAD3D" w14:textId="2576F1DE" w:rsidR="008835C3" w:rsidRPr="00EC3DE2" w:rsidRDefault="00C251EE" w:rsidP="00D921C9">
      <w:pPr>
        <w:pStyle w:val="Standard"/>
        <w:spacing w:line="276" w:lineRule="auto"/>
        <w:jc w:val="both"/>
        <w:rPr>
          <w:rFonts w:ascii="Arial" w:hAnsi="Arial" w:cs="Arial"/>
          <w:b/>
          <w:bCs/>
          <w:lang w:eastAsia="ar-SA"/>
        </w:rPr>
      </w:pPr>
      <w:r>
        <w:rPr>
          <w:rFonts w:ascii="Arial" w:hAnsi="Arial" w:cs="Arial"/>
          <w:b/>
          <w:bCs/>
          <w:lang w:eastAsia="ar-SA"/>
        </w:rPr>
        <w:t xml:space="preserve">                                                            </w:t>
      </w:r>
      <w:r w:rsidR="00EA303C" w:rsidRPr="00EC3DE2">
        <w:rPr>
          <w:rFonts w:ascii="Arial" w:hAnsi="Arial" w:cs="Arial"/>
          <w:b/>
          <w:bCs/>
          <w:lang w:eastAsia="ar-SA"/>
        </w:rPr>
        <w:t xml:space="preserve">ZADANIE </w:t>
      </w:r>
      <w:r w:rsidR="00073498" w:rsidRPr="00EC3DE2">
        <w:rPr>
          <w:rFonts w:ascii="Arial" w:hAnsi="Arial" w:cs="Arial"/>
          <w:b/>
          <w:bCs/>
          <w:lang w:eastAsia="ar-SA"/>
        </w:rPr>
        <w:t>VI</w:t>
      </w:r>
    </w:p>
    <w:p w14:paraId="0B9A5557" w14:textId="42D5C0DC" w:rsidR="008835C3" w:rsidRPr="00EC3DE2" w:rsidRDefault="00EA303C" w:rsidP="00D921C9">
      <w:pPr>
        <w:pStyle w:val="Standard"/>
        <w:spacing w:line="276" w:lineRule="auto"/>
        <w:jc w:val="both"/>
        <w:rPr>
          <w:rFonts w:ascii="Arial" w:hAnsi="Arial" w:cs="Arial"/>
        </w:rPr>
      </w:pPr>
      <w:r w:rsidRPr="00EC3DE2">
        <w:rPr>
          <w:rFonts w:ascii="Arial" w:hAnsi="Arial" w:cs="Arial"/>
          <w:b/>
          <w:bCs/>
          <w:lang w:eastAsia="ar-SA"/>
        </w:rPr>
        <w:t xml:space="preserve">PODEJMOWANIE INTERWENCJI W ZWIĄZKU Z NARUSZENIEM PRZEPISÓW OKREŚLONYCH W ART. 13 I 15 USTAWY O WYCHOWANIU W TRZEŹWOŚCI </w:t>
      </w:r>
      <w:r w:rsidRPr="00EC3DE2">
        <w:rPr>
          <w:rFonts w:ascii="Arial" w:hAnsi="Arial" w:cs="Arial"/>
          <w:b/>
          <w:bCs/>
          <w:lang w:eastAsia="ar-SA"/>
        </w:rPr>
        <w:br/>
        <w:t xml:space="preserve">I  PRZECIWDZIAŁANIU ALKOHOLIZMOWI ORAZ WYSTĘPOWANIE PRZED SĄDEM </w:t>
      </w:r>
      <w:r w:rsidRPr="00EC3DE2">
        <w:rPr>
          <w:rFonts w:ascii="Arial" w:hAnsi="Arial" w:cs="Arial"/>
          <w:lang w:eastAsia="ar-SA"/>
        </w:rPr>
        <w:t xml:space="preserve"> </w:t>
      </w:r>
      <w:r w:rsidRPr="00EC3DE2">
        <w:rPr>
          <w:rFonts w:ascii="Arial" w:hAnsi="Arial" w:cs="Arial"/>
          <w:b/>
          <w:bCs/>
          <w:lang w:eastAsia="ar-SA"/>
        </w:rPr>
        <w:t>W CHARAKTERZE OSKARŻYCIELA PUBLICZNEGO</w:t>
      </w:r>
    </w:p>
    <w:p w14:paraId="3AC8A533" w14:textId="77777777" w:rsidR="008835C3" w:rsidRPr="00EC3DE2" w:rsidRDefault="008835C3" w:rsidP="00D921C9">
      <w:pPr>
        <w:pStyle w:val="Standard"/>
        <w:spacing w:line="276" w:lineRule="auto"/>
        <w:jc w:val="both"/>
        <w:rPr>
          <w:rFonts w:ascii="Arial" w:hAnsi="Arial" w:cs="Arial"/>
          <w:b/>
          <w:bCs/>
          <w:lang w:eastAsia="ar-SA"/>
        </w:rPr>
      </w:pPr>
    </w:p>
    <w:p w14:paraId="374A2069" w14:textId="77777777" w:rsidR="00470BC7" w:rsidRPr="00FE2260" w:rsidRDefault="00470BC7" w:rsidP="005F0D41">
      <w:pPr>
        <w:spacing w:line="360" w:lineRule="auto"/>
        <w:rPr>
          <w:rFonts w:ascii="Arial" w:hAnsi="Arial"/>
          <w:kern w:val="0"/>
          <w:lang w:eastAsia="pl-PL" w:bidi="ar-SA"/>
        </w:rPr>
      </w:pPr>
      <w:r w:rsidRPr="00FE2260">
        <w:rPr>
          <w:rFonts w:ascii="Arial" w:hAnsi="Arial"/>
        </w:rPr>
        <w:t>Sposoby realizacji:</w:t>
      </w:r>
    </w:p>
    <w:p w14:paraId="31CA2B1F" w14:textId="77777777" w:rsidR="00470BC7" w:rsidRPr="00FE2260" w:rsidRDefault="00470BC7" w:rsidP="005F0D41">
      <w:pPr>
        <w:spacing w:line="360" w:lineRule="auto"/>
        <w:rPr>
          <w:rFonts w:ascii="Arial" w:hAnsi="Arial"/>
        </w:rPr>
      </w:pPr>
      <w:r w:rsidRPr="00FE2260">
        <w:rPr>
          <w:rFonts w:ascii="Arial" w:hAnsi="Arial"/>
        </w:rPr>
        <w:t xml:space="preserve">1) Kontrole punktów sprzedaży i podawania napojów alkoholowych, sprawdzające przestrzeganie przepisów ustawy.              </w:t>
      </w:r>
    </w:p>
    <w:p w14:paraId="33E508F9" w14:textId="0E61126A" w:rsidR="00470BC7" w:rsidRPr="00FE2260" w:rsidRDefault="00470BC7" w:rsidP="005F0D41">
      <w:pPr>
        <w:spacing w:line="360" w:lineRule="auto"/>
        <w:rPr>
          <w:rFonts w:ascii="Arial" w:hAnsi="Arial"/>
        </w:rPr>
      </w:pPr>
      <w:r w:rsidRPr="00FE2260">
        <w:rPr>
          <w:rFonts w:ascii="Arial" w:hAnsi="Arial"/>
        </w:rPr>
        <w:t xml:space="preserve">2) Podejmowanie interwencji w przypadku stwierdzenia naruszenia przepisów ustawy, dotyczących zasad reklamy i promocji napojów alkoholowych, prowadzonej na terenie gminy oraz zakazu sprzedaży i podawania napojów alkoholowych osobom nietrzeźwym </w:t>
      </w:r>
      <w:r w:rsidR="00420493">
        <w:rPr>
          <w:rFonts w:ascii="Arial" w:hAnsi="Arial"/>
        </w:rPr>
        <w:t xml:space="preserve"> </w:t>
      </w:r>
      <w:r w:rsidRPr="00FE2260">
        <w:rPr>
          <w:rFonts w:ascii="Arial" w:hAnsi="Arial"/>
        </w:rPr>
        <w:t>i nieletnim.</w:t>
      </w:r>
    </w:p>
    <w:p w14:paraId="74960196" w14:textId="7AA69F76" w:rsidR="00470BC7" w:rsidRPr="00A069B4" w:rsidRDefault="00470BC7" w:rsidP="005F0D41">
      <w:pPr>
        <w:spacing w:line="360" w:lineRule="auto"/>
        <w:rPr>
          <w:rFonts w:ascii="Arial" w:hAnsi="Arial"/>
          <w:bCs/>
        </w:rPr>
      </w:pPr>
      <w:r w:rsidRPr="00FE2260">
        <w:rPr>
          <w:rFonts w:ascii="Arial" w:hAnsi="Arial"/>
        </w:rPr>
        <w:t>3) Występowanie przed sądem w charakterze oskarżyciela publicznego, w przypadku stwierdzenia naruszenia przepisów, określonych w art. 13</w:t>
      </w:r>
      <w:r w:rsidRPr="00FE2260">
        <w:rPr>
          <w:rFonts w:ascii="Arial" w:hAnsi="Arial"/>
          <w:vertAlign w:val="superscript"/>
        </w:rPr>
        <w:t>1</w:t>
      </w:r>
      <w:r w:rsidRPr="00FE2260">
        <w:rPr>
          <w:rFonts w:ascii="Arial" w:hAnsi="Arial"/>
        </w:rPr>
        <w:t xml:space="preserve"> i 15 ustawy </w:t>
      </w:r>
      <w:r w:rsidRPr="00FE2260">
        <w:rPr>
          <w:rFonts w:ascii="Arial" w:hAnsi="Arial"/>
          <w:bCs/>
        </w:rPr>
        <w:t xml:space="preserve">o wychowaniu </w:t>
      </w:r>
      <w:r w:rsidR="00420493">
        <w:rPr>
          <w:rFonts w:ascii="Arial" w:hAnsi="Arial"/>
          <w:bCs/>
        </w:rPr>
        <w:t xml:space="preserve">            </w:t>
      </w:r>
      <w:r w:rsidRPr="00FE2260">
        <w:rPr>
          <w:rFonts w:ascii="Arial" w:hAnsi="Arial"/>
          <w:bCs/>
        </w:rPr>
        <w:t>w trzeźwości i przeciwdziałaniu alkoholizmowi</w:t>
      </w:r>
      <w:r w:rsidRPr="00FE2260">
        <w:rPr>
          <w:rFonts w:ascii="Arial" w:hAnsi="Arial"/>
        </w:rPr>
        <w:t>.</w:t>
      </w:r>
    </w:p>
    <w:p w14:paraId="38B666DC" w14:textId="77777777" w:rsidR="000F6701" w:rsidRDefault="000F6701" w:rsidP="005F0D41">
      <w:pPr>
        <w:pStyle w:val="Standard"/>
        <w:tabs>
          <w:tab w:val="left" w:pos="3990"/>
        </w:tabs>
        <w:spacing w:line="276" w:lineRule="auto"/>
        <w:rPr>
          <w:rFonts w:ascii="Arial" w:hAnsi="Arial" w:cs="Arial"/>
          <w:b/>
          <w:lang w:eastAsia="ar-SA"/>
        </w:rPr>
      </w:pPr>
    </w:p>
    <w:p w14:paraId="7377D6F8" w14:textId="4EFA3EF3" w:rsidR="008835C3" w:rsidRPr="00EC3DE2" w:rsidRDefault="009B1AA5" w:rsidP="00D921C9">
      <w:pPr>
        <w:pStyle w:val="Standard"/>
        <w:tabs>
          <w:tab w:val="left" w:pos="3990"/>
        </w:tabs>
        <w:spacing w:line="276" w:lineRule="auto"/>
        <w:jc w:val="both"/>
        <w:rPr>
          <w:rFonts w:ascii="Arial" w:hAnsi="Arial" w:cs="Arial"/>
          <w:b/>
          <w:bCs/>
          <w:lang w:eastAsia="ar-SA"/>
        </w:rPr>
      </w:pPr>
      <w:r>
        <w:rPr>
          <w:rFonts w:ascii="Arial" w:hAnsi="Arial" w:cs="Arial"/>
          <w:b/>
          <w:lang w:eastAsia="ar-SA"/>
        </w:rPr>
        <w:t xml:space="preserve">                                                          </w:t>
      </w:r>
      <w:r w:rsidR="00070FBB" w:rsidRPr="00EC3DE2">
        <w:rPr>
          <w:rFonts w:ascii="Arial" w:hAnsi="Arial" w:cs="Arial"/>
          <w:b/>
          <w:lang w:eastAsia="ar-SA"/>
        </w:rPr>
        <w:t xml:space="preserve"> </w:t>
      </w:r>
      <w:r w:rsidR="00EA303C" w:rsidRPr="00EC3DE2">
        <w:rPr>
          <w:rFonts w:ascii="Arial" w:hAnsi="Arial" w:cs="Arial"/>
          <w:b/>
          <w:lang w:eastAsia="ar-SA"/>
        </w:rPr>
        <w:t>ROZDZIAŁ II</w:t>
      </w:r>
    </w:p>
    <w:p w14:paraId="577ECBD2" w14:textId="77777777" w:rsidR="008835C3" w:rsidRPr="00EC3DE2" w:rsidRDefault="00EA303C" w:rsidP="00D921C9">
      <w:pPr>
        <w:pStyle w:val="Standard"/>
        <w:spacing w:line="276" w:lineRule="auto"/>
        <w:jc w:val="both"/>
        <w:rPr>
          <w:rFonts w:ascii="Arial" w:hAnsi="Arial" w:cs="Arial"/>
          <w:b/>
          <w:lang w:eastAsia="ar-SA"/>
        </w:rPr>
      </w:pPr>
      <w:r w:rsidRPr="00EC3DE2">
        <w:rPr>
          <w:rFonts w:ascii="Arial" w:hAnsi="Arial" w:cs="Arial"/>
          <w:b/>
          <w:lang w:eastAsia="ar-SA"/>
        </w:rPr>
        <w:t>Zasady wynagradzania członków Gminnej Komisji Rozwiązywania Problemów Alkoholowych</w:t>
      </w:r>
    </w:p>
    <w:p w14:paraId="365E2E80" w14:textId="77777777" w:rsidR="008835C3" w:rsidRPr="00EC3DE2" w:rsidRDefault="008835C3" w:rsidP="00D921C9">
      <w:pPr>
        <w:pStyle w:val="Standard"/>
        <w:spacing w:line="276" w:lineRule="auto"/>
        <w:jc w:val="both"/>
        <w:rPr>
          <w:rFonts w:ascii="Arial" w:hAnsi="Arial" w:cs="Arial"/>
          <w:b/>
          <w:lang w:eastAsia="ar-SA"/>
        </w:rPr>
      </w:pPr>
    </w:p>
    <w:p w14:paraId="562ABDF7" w14:textId="77777777" w:rsidR="008835C3" w:rsidRPr="00EC3DE2" w:rsidRDefault="00EA303C" w:rsidP="00D921C9">
      <w:pPr>
        <w:pStyle w:val="Standard"/>
        <w:spacing w:line="276" w:lineRule="auto"/>
        <w:jc w:val="both"/>
        <w:rPr>
          <w:rFonts w:ascii="Arial" w:hAnsi="Arial" w:cs="Arial"/>
          <w:lang w:eastAsia="ar-SA"/>
        </w:rPr>
      </w:pPr>
      <w:r w:rsidRPr="00EC3DE2">
        <w:rPr>
          <w:rFonts w:ascii="Arial" w:hAnsi="Arial" w:cs="Arial"/>
          <w:lang w:eastAsia="ar-SA"/>
        </w:rPr>
        <w:t>1.Wynagradzanie członków Gminnej Komisji Rozwiązywania Problemów Alkoholowych.</w:t>
      </w:r>
    </w:p>
    <w:p w14:paraId="40C681ED" w14:textId="77777777" w:rsidR="008835C3" w:rsidRPr="00EC3DE2" w:rsidRDefault="00EA303C" w:rsidP="00D921C9">
      <w:pPr>
        <w:pStyle w:val="Standard"/>
        <w:spacing w:line="276" w:lineRule="auto"/>
        <w:jc w:val="both"/>
        <w:rPr>
          <w:rFonts w:ascii="Arial" w:hAnsi="Arial" w:cs="Arial"/>
          <w:lang w:eastAsia="ar-SA"/>
        </w:rPr>
      </w:pPr>
      <w:r w:rsidRPr="00EC3DE2">
        <w:rPr>
          <w:rFonts w:ascii="Arial" w:hAnsi="Arial" w:cs="Arial"/>
          <w:lang w:eastAsia="ar-SA"/>
        </w:rPr>
        <w:t>Członkom komisji przysługuje wynagrodzenie, które ustala się w wysokości:</w:t>
      </w:r>
    </w:p>
    <w:p w14:paraId="1A7328BB" w14:textId="6AAC726E" w:rsidR="008835C3" w:rsidRPr="00EC3DE2" w:rsidRDefault="00EA303C" w:rsidP="00D921C9">
      <w:pPr>
        <w:pStyle w:val="Standard"/>
        <w:numPr>
          <w:ilvl w:val="0"/>
          <w:numId w:val="5"/>
        </w:numPr>
        <w:spacing w:line="276" w:lineRule="auto"/>
        <w:ind w:left="340" w:hanging="340"/>
        <w:jc w:val="both"/>
        <w:rPr>
          <w:rFonts w:ascii="Arial" w:hAnsi="Arial" w:cs="Arial"/>
          <w:lang w:eastAsia="ar-SA"/>
        </w:rPr>
      </w:pPr>
      <w:bookmarkStart w:id="1" w:name="_Hlk95903140"/>
      <w:r w:rsidRPr="00EC3DE2">
        <w:rPr>
          <w:rFonts w:ascii="Arial" w:hAnsi="Arial" w:cs="Arial"/>
          <w:lang w:eastAsia="ar-SA"/>
        </w:rPr>
        <w:t>1</w:t>
      </w:r>
      <w:r w:rsidR="00A069B4">
        <w:rPr>
          <w:rFonts w:ascii="Arial" w:hAnsi="Arial" w:cs="Arial"/>
          <w:lang w:eastAsia="ar-SA"/>
        </w:rPr>
        <w:t>50</w:t>
      </w:r>
      <w:r w:rsidR="00AC11D0" w:rsidRPr="00EC3DE2">
        <w:rPr>
          <w:rFonts w:ascii="Arial" w:hAnsi="Arial" w:cs="Arial"/>
          <w:lang w:eastAsia="ar-SA"/>
        </w:rPr>
        <w:t>,00</w:t>
      </w:r>
      <w:r w:rsidRPr="00EC3DE2">
        <w:rPr>
          <w:rFonts w:ascii="Arial" w:hAnsi="Arial" w:cs="Arial"/>
          <w:lang w:eastAsia="ar-SA"/>
        </w:rPr>
        <w:t xml:space="preserve"> zł brutto za posiedzenie – przewodniczący</w:t>
      </w:r>
      <w:r w:rsidR="00F6413E">
        <w:rPr>
          <w:rFonts w:ascii="Arial" w:hAnsi="Arial" w:cs="Arial"/>
          <w:lang w:eastAsia="ar-SA"/>
        </w:rPr>
        <w:t xml:space="preserve"> komisji</w:t>
      </w:r>
      <w:r w:rsidRPr="00EC3DE2">
        <w:rPr>
          <w:rFonts w:ascii="Arial" w:hAnsi="Arial" w:cs="Arial"/>
          <w:lang w:eastAsia="ar-SA"/>
        </w:rPr>
        <w:t>,</w:t>
      </w:r>
    </w:p>
    <w:p w14:paraId="4EEE5A49" w14:textId="3621CE10" w:rsidR="008835C3" w:rsidRPr="00EC3DE2" w:rsidRDefault="00A069B4" w:rsidP="00D921C9">
      <w:pPr>
        <w:pStyle w:val="Standard"/>
        <w:numPr>
          <w:ilvl w:val="0"/>
          <w:numId w:val="5"/>
        </w:numPr>
        <w:spacing w:line="276" w:lineRule="auto"/>
        <w:ind w:left="340" w:hanging="340"/>
        <w:jc w:val="both"/>
        <w:rPr>
          <w:rFonts w:ascii="Arial" w:hAnsi="Arial" w:cs="Arial"/>
          <w:lang w:eastAsia="ar-SA"/>
        </w:rPr>
      </w:pPr>
      <w:r>
        <w:rPr>
          <w:rFonts w:ascii="Arial" w:hAnsi="Arial" w:cs="Arial"/>
          <w:lang w:eastAsia="ar-SA"/>
        </w:rPr>
        <w:t>130</w:t>
      </w:r>
      <w:r w:rsidR="00AC11D0" w:rsidRPr="00EC3DE2">
        <w:rPr>
          <w:rFonts w:ascii="Arial" w:hAnsi="Arial" w:cs="Arial"/>
          <w:lang w:eastAsia="ar-SA"/>
        </w:rPr>
        <w:t>,00</w:t>
      </w:r>
      <w:r w:rsidR="00EA303C" w:rsidRPr="00EC3DE2">
        <w:rPr>
          <w:rFonts w:ascii="Arial" w:hAnsi="Arial" w:cs="Arial"/>
          <w:lang w:eastAsia="ar-SA"/>
        </w:rPr>
        <w:t xml:space="preserve"> zł brutto za posiedzenie – członkowie</w:t>
      </w:r>
      <w:r w:rsidR="00F6413E">
        <w:rPr>
          <w:rFonts w:ascii="Arial" w:hAnsi="Arial" w:cs="Arial"/>
          <w:lang w:eastAsia="ar-SA"/>
        </w:rPr>
        <w:t xml:space="preserve"> komisji</w:t>
      </w:r>
      <w:r w:rsidR="00EA303C" w:rsidRPr="00EC3DE2">
        <w:rPr>
          <w:rFonts w:ascii="Arial" w:hAnsi="Arial" w:cs="Arial"/>
          <w:lang w:eastAsia="ar-SA"/>
        </w:rPr>
        <w:t>,</w:t>
      </w:r>
    </w:p>
    <w:bookmarkEnd w:id="1"/>
    <w:p w14:paraId="290A7FE2" w14:textId="48401E4F" w:rsidR="008835C3" w:rsidRPr="00EC3DE2" w:rsidRDefault="00EA303C" w:rsidP="00D921C9">
      <w:pPr>
        <w:pStyle w:val="Standard"/>
        <w:spacing w:line="276" w:lineRule="auto"/>
        <w:jc w:val="both"/>
        <w:rPr>
          <w:rFonts w:ascii="Arial" w:hAnsi="Arial" w:cs="Arial"/>
          <w:lang w:eastAsia="ar-SA"/>
        </w:rPr>
      </w:pPr>
      <w:r w:rsidRPr="00EC3DE2">
        <w:rPr>
          <w:rFonts w:ascii="Arial" w:hAnsi="Arial" w:cs="Arial"/>
          <w:lang w:eastAsia="ar-SA"/>
        </w:rPr>
        <w:t xml:space="preserve">2. Wynagrodzenie członka komisji prowadzącego całokształt  spraw związanych </w:t>
      </w:r>
      <w:r w:rsidR="004F3DE1">
        <w:rPr>
          <w:rFonts w:ascii="Arial" w:hAnsi="Arial" w:cs="Arial"/>
          <w:lang w:eastAsia="ar-SA"/>
        </w:rPr>
        <w:t xml:space="preserve">                                </w:t>
      </w:r>
      <w:r w:rsidRPr="00EC3DE2">
        <w:rPr>
          <w:rFonts w:ascii="Arial" w:hAnsi="Arial" w:cs="Arial"/>
          <w:lang w:eastAsia="ar-SA"/>
        </w:rPr>
        <w:t>z realizacją gminnego programu.</w:t>
      </w:r>
    </w:p>
    <w:p w14:paraId="12D8C105" w14:textId="00267322" w:rsidR="008835C3" w:rsidRPr="00EC3DE2" w:rsidRDefault="00A069B4" w:rsidP="00D921C9">
      <w:pPr>
        <w:pStyle w:val="Standard"/>
        <w:numPr>
          <w:ilvl w:val="0"/>
          <w:numId w:val="6"/>
        </w:numPr>
        <w:spacing w:line="276" w:lineRule="auto"/>
        <w:ind w:left="340" w:hanging="340"/>
        <w:jc w:val="both"/>
        <w:rPr>
          <w:rFonts w:ascii="Arial" w:hAnsi="Arial" w:cs="Arial"/>
          <w:lang w:eastAsia="ar-SA"/>
        </w:rPr>
      </w:pPr>
      <w:bookmarkStart w:id="2" w:name="_Hlk95903188"/>
      <w:r>
        <w:rPr>
          <w:rFonts w:ascii="Arial" w:hAnsi="Arial" w:cs="Arial"/>
          <w:lang w:eastAsia="ar-SA"/>
        </w:rPr>
        <w:t>4</w:t>
      </w:r>
      <w:r w:rsidR="00EA303C" w:rsidRPr="00EC3DE2">
        <w:rPr>
          <w:rFonts w:ascii="Arial" w:hAnsi="Arial" w:cs="Arial"/>
          <w:lang w:eastAsia="ar-SA"/>
        </w:rPr>
        <w:t>00</w:t>
      </w:r>
      <w:r w:rsidR="00AC11D0" w:rsidRPr="00EC3DE2">
        <w:rPr>
          <w:rFonts w:ascii="Arial" w:hAnsi="Arial" w:cs="Arial"/>
          <w:lang w:eastAsia="ar-SA"/>
        </w:rPr>
        <w:t>,00</w:t>
      </w:r>
      <w:r w:rsidR="00EA303C" w:rsidRPr="00EC3DE2">
        <w:rPr>
          <w:rFonts w:ascii="Arial" w:hAnsi="Arial" w:cs="Arial"/>
          <w:lang w:eastAsia="ar-SA"/>
        </w:rPr>
        <w:t xml:space="preserve"> zł brutto wynagrodzenie miesięczne członka komisji prowadzącego całokształt spraw związanych z realizacją programu. </w:t>
      </w:r>
    </w:p>
    <w:bookmarkEnd w:id="2"/>
    <w:p w14:paraId="20718DF9" w14:textId="4A52973E" w:rsidR="008835C3" w:rsidRPr="00EC3DE2" w:rsidRDefault="00EA303C" w:rsidP="00D921C9">
      <w:pPr>
        <w:pStyle w:val="Standard"/>
        <w:numPr>
          <w:ilvl w:val="0"/>
          <w:numId w:val="6"/>
        </w:numPr>
        <w:spacing w:line="276" w:lineRule="auto"/>
        <w:ind w:left="340" w:hanging="340"/>
        <w:jc w:val="both"/>
        <w:rPr>
          <w:rFonts w:ascii="Arial" w:hAnsi="Arial" w:cs="Arial"/>
          <w:lang w:eastAsia="ar-SA"/>
        </w:rPr>
      </w:pPr>
      <w:r w:rsidRPr="00EC3DE2">
        <w:rPr>
          <w:rFonts w:ascii="Arial" w:hAnsi="Arial" w:cs="Arial"/>
          <w:lang w:eastAsia="ar-SA"/>
        </w:rPr>
        <w:lastRenderedPageBreak/>
        <w:t>80</w:t>
      </w:r>
      <w:r w:rsidR="00AC11D0" w:rsidRPr="00EC3DE2">
        <w:rPr>
          <w:rFonts w:ascii="Arial" w:hAnsi="Arial" w:cs="Arial"/>
          <w:lang w:eastAsia="ar-SA"/>
        </w:rPr>
        <w:t>,00</w:t>
      </w:r>
      <w:r w:rsidRPr="00EC3DE2">
        <w:rPr>
          <w:rFonts w:ascii="Arial" w:hAnsi="Arial" w:cs="Arial"/>
          <w:lang w:eastAsia="ar-SA"/>
        </w:rPr>
        <w:t xml:space="preserve"> zł brutto za dyżur w Punkcie Informacyjno</w:t>
      </w:r>
      <w:r w:rsidR="004A18DB" w:rsidRPr="00EC3DE2">
        <w:rPr>
          <w:rFonts w:ascii="Arial" w:hAnsi="Arial" w:cs="Arial"/>
          <w:lang w:eastAsia="ar-SA"/>
        </w:rPr>
        <w:t xml:space="preserve"> </w:t>
      </w:r>
      <w:r w:rsidRPr="00EC3DE2">
        <w:rPr>
          <w:rFonts w:ascii="Arial" w:hAnsi="Arial" w:cs="Arial"/>
          <w:lang w:eastAsia="ar-SA"/>
        </w:rPr>
        <w:t>–</w:t>
      </w:r>
      <w:r w:rsidR="004A18DB" w:rsidRPr="00EC3DE2">
        <w:rPr>
          <w:rFonts w:ascii="Arial" w:hAnsi="Arial" w:cs="Arial"/>
          <w:lang w:eastAsia="ar-SA"/>
        </w:rPr>
        <w:t xml:space="preserve"> </w:t>
      </w:r>
      <w:r w:rsidRPr="00EC3DE2">
        <w:rPr>
          <w:rFonts w:ascii="Arial" w:hAnsi="Arial" w:cs="Arial"/>
          <w:lang w:eastAsia="ar-SA"/>
        </w:rPr>
        <w:t>Konsultacyjnym raz w tygodniu.</w:t>
      </w:r>
    </w:p>
    <w:p w14:paraId="3F6042ED" w14:textId="77777777" w:rsidR="008835C3" w:rsidRPr="00EC3DE2" w:rsidRDefault="008835C3" w:rsidP="00D921C9">
      <w:pPr>
        <w:pStyle w:val="Standard"/>
        <w:spacing w:line="276" w:lineRule="auto"/>
        <w:ind w:left="720"/>
        <w:jc w:val="both"/>
        <w:rPr>
          <w:rFonts w:ascii="Arial" w:hAnsi="Arial" w:cs="Arial"/>
          <w:lang w:eastAsia="ar-SA"/>
        </w:rPr>
      </w:pPr>
    </w:p>
    <w:p w14:paraId="0BE9F58E" w14:textId="3CCDDADE" w:rsidR="009B1AA5" w:rsidRDefault="00EA303C" w:rsidP="00843B44">
      <w:pPr>
        <w:pStyle w:val="Standard"/>
        <w:spacing w:line="276" w:lineRule="auto"/>
        <w:ind w:firstLine="340"/>
        <w:jc w:val="both"/>
        <w:rPr>
          <w:rFonts w:ascii="Arial" w:hAnsi="Arial" w:cs="Arial"/>
          <w:b/>
          <w:bCs/>
          <w:lang w:eastAsia="ar-SA"/>
        </w:rPr>
      </w:pPr>
      <w:r w:rsidRPr="00EC3DE2">
        <w:rPr>
          <w:rFonts w:ascii="Arial" w:hAnsi="Arial" w:cs="Arial"/>
          <w:lang w:eastAsia="ar-SA"/>
        </w:rPr>
        <w:t>Komisja będzie zbierać się w miarę</w:t>
      </w:r>
      <w:r w:rsidR="006A1E7C" w:rsidRPr="00EC3DE2">
        <w:rPr>
          <w:rFonts w:ascii="Arial" w:hAnsi="Arial" w:cs="Arial"/>
          <w:lang w:eastAsia="ar-SA"/>
        </w:rPr>
        <w:t xml:space="preserve"> zaistniałych</w:t>
      </w:r>
      <w:r w:rsidRPr="00EC3DE2">
        <w:rPr>
          <w:rFonts w:ascii="Arial" w:hAnsi="Arial" w:cs="Arial"/>
          <w:lang w:eastAsia="ar-SA"/>
        </w:rPr>
        <w:t xml:space="preserve"> potrzeb. Spotkanie może być zwołane na wniosek każdego z członków komisji, o ile wynikną pilne potrzeby. Na posiedzeniach prowadzone są</w:t>
      </w:r>
      <w:r w:rsidR="00AC11D0" w:rsidRPr="00EC3DE2">
        <w:rPr>
          <w:rFonts w:ascii="Arial" w:hAnsi="Arial" w:cs="Arial"/>
          <w:lang w:eastAsia="ar-SA"/>
        </w:rPr>
        <w:t xml:space="preserve"> </w:t>
      </w:r>
      <w:r w:rsidRPr="00EC3DE2">
        <w:rPr>
          <w:rFonts w:ascii="Arial" w:hAnsi="Arial" w:cs="Arial"/>
          <w:lang w:eastAsia="ar-SA"/>
        </w:rPr>
        <w:t xml:space="preserve">rozmowy z osobami uzależnionymi i współuzależnionymi, ofiarami </w:t>
      </w:r>
      <w:r w:rsidR="004F3DE1">
        <w:rPr>
          <w:rFonts w:ascii="Arial" w:hAnsi="Arial" w:cs="Arial"/>
          <w:lang w:eastAsia="ar-SA"/>
        </w:rPr>
        <w:t xml:space="preserve">                         </w:t>
      </w:r>
      <w:r w:rsidRPr="00EC3DE2">
        <w:rPr>
          <w:rFonts w:ascii="Arial" w:hAnsi="Arial" w:cs="Arial"/>
          <w:lang w:eastAsia="ar-SA"/>
        </w:rPr>
        <w:t>i sprawcami przemocy, kompletowane są dokumenty do Sądu Rejonowego w Olecku, Prokuratury i Policji oraz wydawane są opinie dotyczące zgodności lokalizacji punktów sprzedaży napojów alkoholowych z ustawą o wychowaniu w trzeźwości oraz uchwałami Rady Gminy Kowale Oleckie. Wydatki na wynagrodzenia, szkolenia koszty podróży służbowych (delegacje członków Gminnej Komisji Rozwiązywania Problemów Alkoholowych realizowane są ze środków budżetu Gminy przeznaczonych na realizację zadań własnych wynikających z ustawy</w:t>
      </w:r>
      <w:r w:rsidR="006A1E7C" w:rsidRPr="00EC3DE2">
        <w:rPr>
          <w:rFonts w:ascii="Arial" w:hAnsi="Arial" w:cs="Arial"/>
          <w:lang w:eastAsia="ar-SA"/>
        </w:rPr>
        <w:t xml:space="preserve"> </w:t>
      </w:r>
      <w:r w:rsidRPr="00EC3DE2">
        <w:rPr>
          <w:rFonts w:ascii="Arial" w:hAnsi="Arial" w:cs="Arial"/>
          <w:lang w:eastAsia="ar-SA"/>
        </w:rPr>
        <w:t>wychowaniu w trzeźwości i przeciwdziałaniu alkoholizmowi określonych w niniejszym programie).</w:t>
      </w:r>
      <w:r w:rsidR="00843B44">
        <w:rPr>
          <w:rFonts w:ascii="Arial" w:hAnsi="Arial" w:cs="Arial"/>
          <w:lang w:eastAsia="ar-SA"/>
        </w:rPr>
        <w:t xml:space="preserve"> </w:t>
      </w:r>
      <w:r w:rsidR="00C251EE">
        <w:rPr>
          <w:rFonts w:ascii="Arial" w:hAnsi="Arial" w:cs="Arial"/>
          <w:b/>
          <w:bCs/>
          <w:lang w:eastAsia="ar-SA"/>
        </w:rPr>
        <w:t xml:space="preserve"> </w:t>
      </w:r>
    </w:p>
    <w:p w14:paraId="48890F83" w14:textId="77777777" w:rsidR="009B1AA5" w:rsidRDefault="009B1AA5">
      <w:pPr>
        <w:pStyle w:val="Standard"/>
        <w:spacing w:line="276" w:lineRule="auto"/>
        <w:ind w:left="2832" w:firstLine="708"/>
        <w:jc w:val="both"/>
        <w:rPr>
          <w:rFonts w:ascii="Arial" w:hAnsi="Arial" w:cs="Arial"/>
          <w:b/>
          <w:bCs/>
          <w:lang w:eastAsia="ar-SA"/>
        </w:rPr>
      </w:pPr>
    </w:p>
    <w:p w14:paraId="441335CA" w14:textId="6CC79940" w:rsidR="00C251EE" w:rsidRDefault="00C251EE" w:rsidP="00E91F20">
      <w:pPr>
        <w:pStyle w:val="Standard"/>
        <w:spacing w:line="276" w:lineRule="auto"/>
        <w:ind w:left="2832" w:firstLine="708"/>
        <w:jc w:val="both"/>
        <w:rPr>
          <w:rFonts w:ascii="Arial" w:hAnsi="Arial" w:cs="Arial"/>
          <w:b/>
          <w:bCs/>
          <w:lang w:eastAsia="ar-SA"/>
        </w:rPr>
      </w:pPr>
      <w:r>
        <w:rPr>
          <w:rFonts w:ascii="Arial" w:hAnsi="Arial" w:cs="Arial"/>
          <w:b/>
          <w:bCs/>
          <w:lang w:eastAsia="ar-SA"/>
        </w:rPr>
        <w:t xml:space="preserve">  </w:t>
      </w:r>
      <w:r w:rsidR="00EA303C" w:rsidRPr="00EC3DE2">
        <w:rPr>
          <w:rFonts w:ascii="Arial" w:hAnsi="Arial" w:cs="Arial"/>
          <w:b/>
          <w:bCs/>
          <w:lang w:eastAsia="ar-SA"/>
        </w:rPr>
        <w:t>ROZDZIAŁ III</w:t>
      </w:r>
    </w:p>
    <w:p w14:paraId="5DE134AC" w14:textId="36B42C42" w:rsidR="008835C3" w:rsidRPr="00EC3DE2" w:rsidRDefault="00C251EE" w:rsidP="00D921C9">
      <w:pPr>
        <w:pStyle w:val="Standard"/>
        <w:spacing w:line="276" w:lineRule="auto"/>
        <w:jc w:val="both"/>
        <w:rPr>
          <w:rFonts w:ascii="Arial" w:hAnsi="Arial" w:cs="Arial"/>
          <w:b/>
          <w:bCs/>
          <w:lang w:eastAsia="ar-SA"/>
        </w:rPr>
      </w:pPr>
      <w:r>
        <w:rPr>
          <w:rFonts w:ascii="Arial" w:hAnsi="Arial" w:cs="Arial"/>
          <w:b/>
          <w:bCs/>
          <w:lang w:eastAsia="ar-SA"/>
        </w:rPr>
        <w:t xml:space="preserve">              </w:t>
      </w:r>
      <w:r w:rsidR="00070FBB" w:rsidRPr="00EC3DE2">
        <w:rPr>
          <w:rFonts w:ascii="Arial" w:hAnsi="Arial" w:cs="Arial"/>
          <w:b/>
          <w:bCs/>
          <w:lang w:eastAsia="ar-SA"/>
        </w:rPr>
        <w:t xml:space="preserve"> </w:t>
      </w:r>
      <w:r w:rsidR="00211EB7">
        <w:rPr>
          <w:rFonts w:ascii="Arial" w:hAnsi="Arial" w:cs="Arial"/>
          <w:b/>
          <w:bCs/>
          <w:lang w:eastAsia="ar-SA"/>
        </w:rPr>
        <w:t xml:space="preserve">    </w:t>
      </w:r>
      <w:r w:rsidR="00070FBB" w:rsidRPr="00EC3DE2">
        <w:rPr>
          <w:rFonts w:ascii="Arial" w:hAnsi="Arial" w:cs="Arial"/>
          <w:b/>
          <w:bCs/>
          <w:lang w:eastAsia="ar-SA"/>
        </w:rPr>
        <w:t xml:space="preserve"> </w:t>
      </w:r>
      <w:r w:rsidR="00EA303C" w:rsidRPr="00EC3DE2">
        <w:rPr>
          <w:rFonts w:ascii="Arial" w:hAnsi="Arial" w:cs="Arial"/>
          <w:b/>
          <w:bCs/>
          <w:lang w:eastAsia="ar-SA"/>
        </w:rPr>
        <w:t>ZASADY FINANSOWANIA GMINNEGO PROGRAMU</w:t>
      </w:r>
    </w:p>
    <w:p w14:paraId="23AE8826" w14:textId="77777777" w:rsidR="008835C3" w:rsidRPr="00EC3DE2" w:rsidRDefault="008835C3" w:rsidP="00D921C9">
      <w:pPr>
        <w:pStyle w:val="Standard"/>
        <w:spacing w:line="276" w:lineRule="auto"/>
        <w:jc w:val="both"/>
        <w:rPr>
          <w:rFonts w:ascii="Arial" w:hAnsi="Arial" w:cs="Arial"/>
          <w:b/>
          <w:bCs/>
          <w:lang w:eastAsia="ar-SA"/>
        </w:rPr>
      </w:pPr>
    </w:p>
    <w:p w14:paraId="79A9CF3A" w14:textId="27BA9529" w:rsidR="008835C3" w:rsidRPr="00EC3DE2" w:rsidRDefault="00EA303C" w:rsidP="00D921C9">
      <w:pPr>
        <w:pStyle w:val="Standard"/>
        <w:numPr>
          <w:ilvl w:val="3"/>
          <w:numId w:val="7"/>
        </w:numPr>
        <w:spacing w:line="276" w:lineRule="auto"/>
        <w:ind w:left="340" w:hanging="340"/>
        <w:jc w:val="both"/>
        <w:rPr>
          <w:rFonts w:ascii="Arial" w:hAnsi="Arial" w:cs="Arial"/>
          <w:lang w:eastAsia="ar-SA"/>
        </w:rPr>
      </w:pPr>
      <w:r w:rsidRPr="00EC3DE2">
        <w:rPr>
          <w:rFonts w:ascii="Arial" w:hAnsi="Arial" w:cs="Arial"/>
          <w:lang w:eastAsia="ar-SA"/>
        </w:rPr>
        <w:t>Źródłem finansowania Gminnego Programu Profilaktyki i Rozwiązywania Problemów Alkoholowych</w:t>
      </w:r>
      <w:r w:rsidR="00F733B6">
        <w:rPr>
          <w:rFonts w:ascii="Arial" w:hAnsi="Arial" w:cs="Arial"/>
          <w:lang w:eastAsia="ar-SA"/>
        </w:rPr>
        <w:t xml:space="preserve"> oraz Przeciwdziałania Narkomanii</w:t>
      </w:r>
      <w:r w:rsidRPr="00EC3DE2">
        <w:rPr>
          <w:rFonts w:ascii="Arial" w:hAnsi="Arial" w:cs="Arial"/>
          <w:lang w:eastAsia="ar-SA"/>
        </w:rPr>
        <w:t xml:space="preserve"> są środki finansowe pochodzące </w:t>
      </w:r>
      <w:r w:rsidR="00843B44">
        <w:rPr>
          <w:rFonts w:ascii="Arial" w:hAnsi="Arial" w:cs="Arial"/>
          <w:lang w:eastAsia="ar-SA"/>
        </w:rPr>
        <w:t xml:space="preserve">                   </w:t>
      </w:r>
      <w:r w:rsidRPr="00EC3DE2">
        <w:rPr>
          <w:rFonts w:ascii="Arial" w:hAnsi="Arial" w:cs="Arial"/>
          <w:lang w:eastAsia="ar-SA"/>
        </w:rPr>
        <w:t>z opłat za korzystanie z zezwoleń na sprzedaż napojów alkoholowych</w:t>
      </w:r>
      <w:r w:rsidR="00A352A3" w:rsidRPr="00EC3DE2">
        <w:rPr>
          <w:rFonts w:ascii="Arial" w:hAnsi="Arial" w:cs="Arial"/>
          <w:lang w:eastAsia="ar-SA"/>
        </w:rPr>
        <w:t xml:space="preserve"> </w:t>
      </w:r>
      <w:bookmarkStart w:id="3" w:name="_Hlk89951242"/>
      <w:r w:rsidR="00A352A3" w:rsidRPr="00EC3DE2">
        <w:rPr>
          <w:rFonts w:ascii="Arial" w:hAnsi="Arial" w:cs="Arial"/>
          <w:lang w:eastAsia="ar-SA"/>
        </w:rPr>
        <w:t xml:space="preserve">oraz wpływy </w:t>
      </w:r>
      <w:r w:rsidR="00843B44">
        <w:rPr>
          <w:rFonts w:ascii="Arial" w:hAnsi="Arial" w:cs="Arial"/>
          <w:lang w:eastAsia="ar-SA"/>
        </w:rPr>
        <w:t xml:space="preserve">                 </w:t>
      </w:r>
      <w:r w:rsidR="00A352A3" w:rsidRPr="00EC3DE2">
        <w:rPr>
          <w:rFonts w:ascii="Arial" w:hAnsi="Arial" w:cs="Arial"/>
          <w:lang w:eastAsia="ar-SA"/>
        </w:rPr>
        <w:t>z części opłaty za zezwolenia na sprzedaż napojów alkoholowych w obrocie hurtowym</w:t>
      </w:r>
      <w:r w:rsidR="00AC11D0" w:rsidRPr="00EC3DE2">
        <w:rPr>
          <w:rFonts w:ascii="Arial" w:hAnsi="Arial" w:cs="Arial"/>
          <w:lang w:eastAsia="ar-SA"/>
        </w:rPr>
        <w:t>.</w:t>
      </w:r>
    </w:p>
    <w:bookmarkEnd w:id="3"/>
    <w:p w14:paraId="027FD178" w14:textId="1E68144E" w:rsidR="008835C3" w:rsidRPr="00EC3DE2" w:rsidRDefault="00EA303C" w:rsidP="00D921C9">
      <w:pPr>
        <w:pStyle w:val="Standard"/>
        <w:numPr>
          <w:ilvl w:val="3"/>
          <w:numId w:val="7"/>
        </w:numPr>
        <w:spacing w:line="276" w:lineRule="auto"/>
        <w:ind w:left="340" w:hanging="340"/>
        <w:jc w:val="both"/>
        <w:rPr>
          <w:rFonts w:ascii="Arial" w:hAnsi="Arial" w:cs="Arial"/>
          <w:lang w:eastAsia="ar-SA"/>
        </w:rPr>
      </w:pPr>
      <w:r w:rsidRPr="00EC3DE2">
        <w:rPr>
          <w:rFonts w:ascii="Arial" w:hAnsi="Arial" w:cs="Arial"/>
          <w:lang w:eastAsia="ar-SA"/>
        </w:rPr>
        <w:t>Powyższe środki gromadzone są w budżecie Gminy w dziale 851 – ochrona zdrowia, w rozdziale 85154 – przeciwdziałanie alkoholizmowi oraz w rozdziale 85153 – przeciwdziałanie narkomanii.</w:t>
      </w:r>
    </w:p>
    <w:p w14:paraId="7C93A38F" w14:textId="138454B8" w:rsidR="008835C3" w:rsidRPr="00EC3DE2" w:rsidRDefault="00EA303C" w:rsidP="00D921C9">
      <w:pPr>
        <w:pStyle w:val="Standard"/>
        <w:numPr>
          <w:ilvl w:val="3"/>
          <w:numId w:val="7"/>
        </w:numPr>
        <w:spacing w:line="276" w:lineRule="auto"/>
        <w:ind w:left="340" w:hanging="340"/>
        <w:jc w:val="both"/>
        <w:rPr>
          <w:rFonts w:ascii="Arial" w:hAnsi="Arial" w:cs="Arial"/>
          <w:lang w:eastAsia="ar-SA"/>
        </w:rPr>
      </w:pPr>
      <w:r w:rsidRPr="00EC3DE2">
        <w:rPr>
          <w:rFonts w:ascii="Arial" w:hAnsi="Arial" w:cs="Arial"/>
          <w:lang w:eastAsia="ar-SA"/>
        </w:rPr>
        <w:t xml:space="preserve">W </w:t>
      </w:r>
      <w:r w:rsidRPr="00EC3DE2">
        <w:rPr>
          <w:rFonts w:ascii="Arial" w:hAnsi="Arial" w:cs="Arial"/>
          <w:b/>
          <w:lang w:eastAsia="ar-SA"/>
        </w:rPr>
        <w:t>202</w:t>
      </w:r>
      <w:r w:rsidR="006A1E7C" w:rsidRPr="00EC3DE2">
        <w:rPr>
          <w:rFonts w:ascii="Arial" w:hAnsi="Arial" w:cs="Arial"/>
          <w:b/>
          <w:lang w:eastAsia="ar-SA"/>
        </w:rPr>
        <w:t>2</w:t>
      </w:r>
      <w:r w:rsidRPr="00EC3DE2">
        <w:rPr>
          <w:rFonts w:ascii="Arial" w:hAnsi="Arial" w:cs="Arial"/>
          <w:b/>
          <w:lang w:eastAsia="ar-SA"/>
        </w:rPr>
        <w:t xml:space="preserve"> </w:t>
      </w:r>
      <w:r w:rsidRPr="00EC3DE2">
        <w:rPr>
          <w:rFonts w:ascii="Arial" w:hAnsi="Arial" w:cs="Arial"/>
          <w:lang w:eastAsia="ar-SA"/>
        </w:rPr>
        <w:t>roku w  związku z realizacją programu planuje się wydatki w kwocie</w:t>
      </w:r>
      <w:r w:rsidRPr="00EC3DE2">
        <w:rPr>
          <w:rFonts w:ascii="Arial" w:hAnsi="Arial" w:cs="Arial"/>
          <w:b/>
          <w:bCs/>
          <w:lang w:eastAsia="ar-SA"/>
        </w:rPr>
        <w:t xml:space="preserve"> </w:t>
      </w:r>
      <w:r w:rsidR="00A352A3" w:rsidRPr="00EC3DE2">
        <w:rPr>
          <w:rFonts w:ascii="Arial" w:hAnsi="Arial" w:cs="Arial"/>
          <w:b/>
          <w:bCs/>
          <w:lang w:eastAsia="ar-SA"/>
        </w:rPr>
        <w:t>10</w:t>
      </w:r>
      <w:r w:rsidR="00E722A3" w:rsidRPr="00EC3DE2">
        <w:rPr>
          <w:rFonts w:ascii="Arial" w:hAnsi="Arial" w:cs="Arial"/>
          <w:b/>
          <w:bCs/>
          <w:lang w:eastAsia="ar-SA"/>
        </w:rPr>
        <w:t>5</w:t>
      </w:r>
      <w:r w:rsidR="00A352A3" w:rsidRPr="00EC3DE2">
        <w:rPr>
          <w:rFonts w:ascii="Arial" w:hAnsi="Arial" w:cs="Arial"/>
          <w:b/>
          <w:bCs/>
          <w:lang w:eastAsia="ar-SA"/>
        </w:rPr>
        <w:t> </w:t>
      </w:r>
      <w:r w:rsidRPr="00EC3DE2">
        <w:rPr>
          <w:rFonts w:ascii="Arial" w:hAnsi="Arial" w:cs="Arial"/>
          <w:b/>
          <w:lang w:eastAsia="ar-SA"/>
        </w:rPr>
        <w:t>000</w:t>
      </w:r>
      <w:r w:rsidR="00A352A3" w:rsidRPr="00EC3DE2">
        <w:rPr>
          <w:rFonts w:ascii="Arial" w:hAnsi="Arial" w:cs="Arial"/>
          <w:b/>
          <w:lang w:eastAsia="ar-SA"/>
        </w:rPr>
        <w:t>,00</w:t>
      </w:r>
      <w:r w:rsidRPr="00EC3DE2">
        <w:rPr>
          <w:rFonts w:ascii="Arial" w:hAnsi="Arial" w:cs="Arial"/>
          <w:b/>
          <w:lang w:eastAsia="ar-SA"/>
        </w:rPr>
        <w:t xml:space="preserve"> zł.</w:t>
      </w:r>
    </w:p>
    <w:p w14:paraId="7EE2D526" w14:textId="4E24106D" w:rsidR="008835C3" w:rsidRPr="00843B44" w:rsidRDefault="00EA303C" w:rsidP="00553DFB">
      <w:pPr>
        <w:pStyle w:val="Standard"/>
        <w:numPr>
          <w:ilvl w:val="3"/>
          <w:numId w:val="7"/>
        </w:numPr>
        <w:spacing w:line="276" w:lineRule="auto"/>
        <w:ind w:left="340" w:hanging="340"/>
        <w:jc w:val="both"/>
        <w:rPr>
          <w:rFonts w:ascii="Arial" w:hAnsi="Arial" w:cs="Arial"/>
          <w:b/>
          <w:bCs/>
          <w:lang w:eastAsia="ar-SA"/>
        </w:rPr>
      </w:pPr>
      <w:r w:rsidRPr="00843B44">
        <w:rPr>
          <w:rFonts w:ascii="Arial" w:hAnsi="Arial" w:cs="Arial"/>
          <w:lang w:eastAsia="ar-SA"/>
        </w:rPr>
        <w:t>Szczegółowe zapotrzebowanie na środki finansowe przeznaczone na realizację zadań wynikających</w:t>
      </w:r>
      <w:r w:rsidR="008B44B0" w:rsidRPr="00843B44">
        <w:rPr>
          <w:rFonts w:ascii="Arial" w:hAnsi="Arial" w:cs="Arial"/>
          <w:lang w:eastAsia="ar-SA"/>
        </w:rPr>
        <w:t xml:space="preserve"> </w:t>
      </w:r>
      <w:r w:rsidRPr="00843B44">
        <w:rPr>
          <w:rFonts w:ascii="Arial" w:hAnsi="Arial" w:cs="Arial"/>
          <w:lang w:eastAsia="ar-SA"/>
        </w:rPr>
        <w:t>z programu zatwierdza Wójt Gminy.</w:t>
      </w:r>
      <w:r w:rsidRPr="00843B44">
        <w:rPr>
          <w:rFonts w:ascii="Arial" w:hAnsi="Arial" w:cs="Arial"/>
          <w:b/>
          <w:bCs/>
          <w:lang w:eastAsia="ar-SA"/>
        </w:rPr>
        <w:tab/>
      </w:r>
      <w:r w:rsidRPr="00843B44">
        <w:rPr>
          <w:rFonts w:ascii="Arial" w:hAnsi="Arial" w:cs="Arial"/>
          <w:b/>
          <w:bCs/>
          <w:lang w:eastAsia="ar-SA"/>
        </w:rPr>
        <w:tab/>
        <w:t xml:space="preserve">                                                          </w:t>
      </w:r>
    </w:p>
    <w:p w14:paraId="192CE988" w14:textId="077CB612" w:rsidR="00CF6E96" w:rsidRDefault="00AC11D0" w:rsidP="00D921C9">
      <w:pPr>
        <w:pStyle w:val="Standard"/>
        <w:tabs>
          <w:tab w:val="left" w:pos="330"/>
          <w:tab w:val="left" w:pos="3495"/>
          <w:tab w:val="left" w:pos="6360"/>
        </w:tabs>
        <w:spacing w:line="276" w:lineRule="auto"/>
        <w:jc w:val="both"/>
        <w:rPr>
          <w:rFonts w:ascii="Arial" w:hAnsi="Arial" w:cs="Arial"/>
          <w:b/>
          <w:bCs/>
          <w:lang w:eastAsia="ar-SA"/>
        </w:rPr>
      </w:pPr>
      <w:r w:rsidRPr="00EC3DE2">
        <w:rPr>
          <w:rFonts w:ascii="Arial" w:hAnsi="Arial" w:cs="Arial"/>
          <w:b/>
          <w:bCs/>
          <w:lang w:eastAsia="ar-SA"/>
        </w:rPr>
        <w:t xml:space="preserve">                                                          </w:t>
      </w:r>
    </w:p>
    <w:p w14:paraId="5F180465" w14:textId="09033027" w:rsidR="008835C3" w:rsidRPr="00EC3DE2" w:rsidRDefault="00CF6E96" w:rsidP="00D921C9">
      <w:pPr>
        <w:pStyle w:val="Standard"/>
        <w:tabs>
          <w:tab w:val="left" w:pos="330"/>
          <w:tab w:val="left" w:pos="3495"/>
          <w:tab w:val="left" w:pos="6360"/>
        </w:tabs>
        <w:spacing w:line="276" w:lineRule="auto"/>
        <w:jc w:val="both"/>
        <w:rPr>
          <w:rFonts w:ascii="Arial" w:hAnsi="Arial" w:cs="Arial"/>
          <w:b/>
          <w:bCs/>
          <w:lang w:eastAsia="ar-SA"/>
        </w:rPr>
      </w:pPr>
      <w:r>
        <w:rPr>
          <w:rFonts w:ascii="Arial" w:hAnsi="Arial" w:cs="Arial"/>
          <w:b/>
          <w:bCs/>
          <w:lang w:eastAsia="ar-SA"/>
        </w:rPr>
        <w:tab/>
      </w:r>
      <w:r>
        <w:rPr>
          <w:rFonts w:ascii="Arial" w:hAnsi="Arial" w:cs="Arial"/>
          <w:b/>
          <w:bCs/>
          <w:lang w:eastAsia="ar-SA"/>
        </w:rPr>
        <w:tab/>
      </w:r>
      <w:r w:rsidR="00E91F20">
        <w:rPr>
          <w:rFonts w:ascii="Arial" w:hAnsi="Arial" w:cs="Arial"/>
          <w:b/>
          <w:bCs/>
          <w:lang w:eastAsia="ar-SA"/>
        </w:rPr>
        <w:t xml:space="preserve">   </w:t>
      </w:r>
      <w:r w:rsidR="00AC11D0" w:rsidRPr="00EC3DE2">
        <w:rPr>
          <w:rFonts w:ascii="Arial" w:hAnsi="Arial" w:cs="Arial"/>
          <w:b/>
          <w:bCs/>
          <w:lang w:eastAsia="ar-SA"/>
        </w:rPr>
        <w:t xml:space="preserve"> </w:t>
      </w:r>
      <w:r w:rsidR="00EA303C" w:rsidRPr="00EC3DE2">
        <w:rPr>
          <w:rFonts w:ascii="Arial" w:hAnsi="Arial" w:cs="Arial"/>
          <w:b/>
          <w:bCs/>
          <w:lang w:eastAsia="ar-SA"/>
        </w:rPr>
        <w:t>ROZDZIAŁ IV</w:t>
      </w:r>
    </w:p>
    <w:p w14:paraId="7E9F4AC3" w14:textId="711867BB" w:rsidR="008835C3" w:rsidRPr="00EC3DE2" w:rsidRDefault="00AC11D0" w:rsidP="00D921C9">
      <w:pPr>
        <w:pStyle w:val="Standard"/>
        <w:spacing w:line="276" w:lineRule="auto"/>
        <w:jc w:val="both"/>
        <w:rPr>
          <w:rFonts w:ascii="Arial" w:hAnsi="Arial" w:cs="Arial"/>
          <w:b/>
          <w:lang w:eastAsia="ar-SA"/>
        </w:rPr>
      </w:pPr>
      <w:r w:rsidRPr="00EC3DE2">
        <w:rPr>
          <w:rFonts w:ascii="Arial" w:hAnsi="Arial" w:cs="Arial"/>
          <w:b/>
          <w:lang w:eastAsia="ar-SA"/>
        </w:rPr>
        <w:t xml:space="preserve">                                          </w:t>
      </w:r>
      <w:r w:rsidR="00E91F20">
        <w:rPr>
          <w:rFonts w:ascii="Arial" w:hAnsi="Arial" w:cs="Arial"/>
          <w:b/>
          <w:lang w:eastAsia="ar-SA"/>
        </w:rPr>
        <w:t xml:space="preserve">  </w:t>
      </w:r>
      <w:r w:rsidRPr="00EC3DE2">
        <w:rPr>
          <w:rFonts w:ascii="Arial" w:hAnsi="Arial" w:cs="Arial"/>
          <w:b/>
          <w:lang w:eastAsia="ar-SA"/>
        </w:rPr>
        <w:t xml:space="preserve">  </w:t>
      </w:r>
      <w:r w:rsidR="00EA303C" w:rsidRPr="00EC3DE2">
        <w:rPr>
          <w:rFonts w:ascii="Arial" w:hAnsi="Arial" w:cs="Arial"/>
          <w:b/>
          <w:lang w:eastAsia="ar-SA"/>
        </w:rPr>
        <w:t>Postanowienia końcowe</w:t>
      </w:r>
    </w:p>
    <w:p w14:paraId="0CBA1B76" w14:textId="337FB6C7" w:rsidR="001057C8" w:rsidRPr="00EC3DE2" w:rsidRDefault="00EA303C" w:rsidP="00D921C9">
      <w:pPr>
        <w:pStyle w:val="Standard"/>
        <w:spacing w:line="276" w:lineRule="auto"/>
        <w:jc w:val="both"/>
        <w:rPr>
          <w:rFonts w:ascii="Arial" w:hAnsi="Arial" w:cs="Arial"/>
          <w:lang w:eastAsia="ar-SA"/>
        </w:rPr>
      </w:pPr>
      <w:r w:rsidRPr="00EC3DE2">
        <w:rPr>
          <w:rFonts w:ascii="Arial" w:hAnsi="Arial" w:cs="Arial"/>
          <w:lang w:eastAsia="ar-SA"/>
        </w:rPr>
        <w:t xml:space="preserve">Wójt Gminy sprawuje na bieżąco nadzór nad realizacją Gminnego Programu Profilaktyki </w:t>
      </w:r>
      <w:r w:rsidRPr="00EC3DE2">
        <w:rPr>
          <w:rFonts w:ascii="Arial" w:hAnsi="Arial" w:cs="Arial"/>
          <w:lang w:eastAsia="ar-SA"/>
        </w:rPr>
        <w:br/>
        <w:t xml:space="preserve">i Rozwiązywania Problemów Alkoholowych </w:t>
      </w:r>
      <w:r w:rsidR="003C7D98" w:rsidRPr="003C7D98">
        <w:rPr>
          <w:rFonts w:ascii="Arial" w:hAnsi="Arial" w:cs="Arial"/>
          <w:lang w:eastAsia="ar-SA"/>
        </w:rPr>
        <w:t xml:space="preserve">oraz Przeciwdziałania Narkomanii </w:t>
      </w:r>
      <w:r w:rsidR="003C7D98">
        <w:rPr>
          <w:rFonts w:ascii="Arial" w:hAnsi="Arial" w:cs="Arial"/>
          <w:lang w:eastAsia="ar-SA"/>
        </w:rPr>
        <w:t xml:space="preserve">i w następstwie </w:t>
      </w:r>
      <w:r w:rsidRPr="00EC3DE2">
        <w:rPr>
          <w:rFonts w:ascii="Arial" w:hAnsi="Arial" w:cs="Arial"/>
          <w:lang w:eastAsia="ar-SA"/>
        </w:rPr>
        <w:t>podejmuje niezbędne działania zmierzające do osiągnięcia wyznaczonych celów.</w:t>
      </w:r>
      <w:r w:rsidR="00F733B6">
        <w:rPr>
          <w:rFonts w:ascii="Arial" w:hAnsi="Arial" w:cs="Arial"/>
          <w:lang w:eastAsia="ar-SA"/>
        </w:rPr>
        <w:t xml:space="preserve"> </w:t>
      </w:r>
      <w:r w:rsidR="0088542E">
        <w:rPr>
          <w:rFonts w:ascii="Arial" w:hAnsi="Arial" w:cs="Arial"/>
          <w:lang w:eastAsia="ar-SA"/>
        </w:rPr>
        <w:t>Z wykonania w danym roku Gminnego Programu Profilaktyki i Rozwiązywania Problemów Alkoholowych oraz Przeciwdziałania Narkomanii i efektów jego realizacji sporządza się raport, który przedkłada się Radzie Gminy do dnia 30 czerwca roku następującego po roku, którego dotyczy raport.</w:t>
      </w:r>
      <w:r w:rsidR="003C7D98">
        <w:rPr>
          <w:rFonts w:ascii="Arial" w:hAnsi="Arial" w:cs="Arial"/>
          <w:lang w:eastAsia="ar-SA"/>
        </w:rPr>
        <w:t xml:space="preserve"> Ponadto, </w:t>
      </w:r>
      <w:r w:rsidR="003C7D98" w:rsidRPr="003C7D98">
        <w:rPr>
          <w:rFonts w:ascii="Arial" w:hAnsi="Arial" w:cs="Arial"/>
          <w:lang w:eastAsia="ar-SA"/>
        </w:rPr>
        <w:t xml:space="preserve">Wójt sporządza na podstawie </w:t>
      </w:r>
      <w:r w:rsidR="003C7D98" w:rsidRPr="003C7D98">
        <w:rPr>
          <w:rFonts w:ascii="Arial" w:hAnsi="Arial" w:cs="Arial"/>
          <w:lang w:eastAsia="ar-SA"/>
        </w:rPr>
        <w:lastRenderedPageBreak/>
        <w:t xml:space="preserve">ankiety opracowanej przez Centrum informację z realizacji działań podejmowanych </w:t>
      </w:r>
      <w:r w:rsidR="006E76C2">
        <w:rPr>
          <w:rFonts w:ascii="Arial" w:hAnsi="Arial" w:cs="Arial"/>
          <w:lang w:eastAsia="ar-SA"/>
        </w:rPr>
        <w:t xml:space="preserve">                    </w:t>
      </w:r>
      <w:r w:rsidR="003C7D98" w:rsidRPr="003C7D98">
        <w:rPr>
          <w:rFonts w:ascii="Arial" w:hAnsi="Arial" w:cs="Arial"/>
          <w:lang w:eastAsia="ar-SA"/>
        </w:rPr>
        <w:t xml:space="preserve">w danym roku, które wynikają z gminnego programu profilaktyki i rozwiązywania problemów alkoholowych oraz przeciwdziałania narkomanii, i przesyła ją do Centrum </w:t>
      </w:r>
      <w:r w:rsidR="006E76C2">
        <w:rPr>
          <w:rFonts w:ascii="Arial" w:hAnsi="Arial" w:cs="Arial"/>
          <w:lang w:eastAsia="ar-SA"/>
        </w:rPr>
        <w:t xml:space="preserve">                </w:t>
      </w:r>
      <w:r w:rsidR="003C7D98" w:rsidRPr="003C7D98">
        <w:rPr>
          <w:rFonts w:ascii="Arial" w:hAnsi="Arial" w:cs="Arial"/>
          <w:lang w:eastAsia="ar-SA"/>
        </w:rPr>
        <w:t>w terminie do dnia 15 kwietnia roku następującego po roku, którego dotyczy informacja.</w:t>
      </w:r>
    </w:p>
    <w:p w14:paraId="775D9473" w14:textId="77777777" w:rsidR="008835C3" w:rsidRPr="00EC3DE2" w:rsidRDefault="008835C3" w:rsidP="00D921C9">
      <w:pPr>
        <w:pStyle w:val="Standard"/>
        <w:spacing w:line="276" w:lineRule="auto"/>
        <w:jc w:val="both"/>
        <w:rPr>
          <w:rFonts w:ascii="Arial" w:hAnsi="Arial" w:cs="Arial"/>
          <w:lang w:eastAsia="ar-SA"/>
        </w:rPr>
      </w:pPr>
    </w:p>
    <w:sectPr w:rsidR="008835C3" w:rsidRPr="00EC3DE2" w:rsidSect="00951007">
      <w:pgSz w:w="11906" w:h="16838"/>
      <w:pgMar w:top="1418" w:right="1021" w:bottom="992"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3337" w14:textId="77777777" w:rsidR="00B87125" w:rsidRDefault="00B87125" w:rsidP="002353FE">
      <w:pPr>
        <w:spacing w:after="0" w:line="240" w:lineRule="auto"/>
      </w:pPr>
      <w:r>
        <w:separator/>
      </w:r>
    </w:p>
  </w:endnote>
  <w:endnote w:type="continuationSeparator" w:id="0">
    <w:p w14:paraId="19985B03" w14:textId="77777777" w:rsidR="00B87125" w:rsidRDefault="00B87125" w:rsidP="0023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default"/>
    <w:sig w:usb0="E0000AFF" w:usb1="500078FF" w:usb2="00000021" w:usb3="00000000" w:csb0="600001BF" w:csb1="DFF7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charset w:val="00"/>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D2AC" w14:textId="77777777" w:rsidR="00B87125" w:rsidRDefault="00B87125" w:rsidP="002353FE">
      <w:pPr>
        <w:spacing w:after="0" w:line="240" w:lineRule="auto"/>
      </w:pPr>
      <w:r>
        <w:separator/>
      </w:r>
    </w:p>
  </w:footnote>
  <w:footnote w:type="continuationSeparator" w:id="0">
    <w:p w14:paraId="01EB59BE" w14:textId="77777777" w:rsidR="00B87125" w:rsidRDefault="00B87125" w:rsidP="00235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9A5"/>
    <w:multiLevelType w:val="multilevel"/>
    <w:tmpl w:val="03E929A5"/>
    <w:lvl w:ilvl="0">
      <w:start w:val="1"/>
      <w:numFmt w:val="decimal"/>
      <w:lvlText w:val="%1)"/>
      <w:lvlJc w:val="left"/>
      <w:rPr>
        <w:kern w:val="3"/>
        <w:sz w:val="22"/>
        <w:szCs w:val="22"/>
        <w:lang w:eastAsia="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A5D4AC4"/>
    <w:multiLevelType w:val="multilevel"/>
    <w:tmpl w:val="0A5D4AC4"/>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hint="default"/>
        <w:kern w:val="3"/>
        <w:sz w:val="22"/>
        <w:szCs w:val="22"/>
        <w:lang w:eastAsia="ar-SA"/>
      </w:rPr>
    </w:lvl>
    <w:lvl w:ilvl="3">
      <w:start w:val="1"/>
      <w:numFmt w:val="decimal"/>
      <w:lvlText w:val="%4."/>
      <w:lvlJc w:val="left"/>
      <w:rPr>
        <w:rFonts w:cs="Times New Roman"/>
        <w:kern w:val="3"/>
        <w:sz w:val="22"/>
        <w:szCs w:val="22"/>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2" w15:restartNumberingAfterBreak="0">
    <w:nsid w:val="1E2649BF"/>
    <w:multiLevelType w:val="multilevel"/>
    <w:tmpl w:val="168EC87E"/>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cs="Times New Roman"/>
        <w:kern w:val="3"/>
        <w:sz w:val="22"/>
        <w:szCs w:val="22"/>
        <w:lang w:eastAsia="ar-SA"/>
      </w:rPr>
    </w:lvl>
    <w:lvl w:ilvl="3">
      <w:start w:val="1"/>
      <w:numFmt w:val="decimal"/>
      <w:lvlText w:val="%4."/>
      <w:lvlJc w:val="left"/>
      <w:rPr>
        <w:rFonts w:ascii="Arial" w:eastAsia="Times New Roman" w:hAnsi="Arial" w:cs="Arial" w:hint="default"/>
        <w:kern w:val="3"/>
        <w:sz w:val="24"/>
        <w:szCs w:val="24"/>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3" w15:restartNumberingAfterBreak="0">
    <w:nsid w:val="2A565971"/>
    <w:multiLevelType w:val="multilevel"/>
    <w:tmpl w:val="2A565971"/>
    <w:lvl w:ilvl="0">
      <w:start w:val="1"/>
      <w:numFmt w:val="decimal"/>
      <w:lvlText w:val="%1."/>
      <w:lvlJc w:val="left"/>
      <w:rPr>
        <w:rFonts w:cs="Times New Roman"/>
        <w:kern w:val="3"/>
        <w:sz w:val="22"/>
        <w:szCs w:val="22"/>
        <w:lang w:eastAsia="ar-SA"/>
      </w:rPr>
    </w:lvl>
    <w:lvl w:ilvl="1">
      <w:start w:val="1"/>
      <w:numFmt w:val="decimal"/>
      <w:lvlText w:val="%2."/>
      <w:lvlJc w:val="left"/>
      <w:rPr>
        <w:rFonts w:cs="Times New Roman"/>
        <w:kern w:val="3"/>
        <w:sz w:val="22"/>
        <w:szCs w:val="22"/>
        <w:lang w:eastAsia="ar-SA"/>
      </w:rPr>
    </w:lvl>
    <w:lvl w:ilvl="2">
      <w:start w:val="1"/>
      <w:numFmt w:val="decimal"/>
      <w:lvlText w:val="%3."/>
      <w:lvlJc w:val="left"/>
      <w:rPr>
        <w:rFonts w:ascii="Times New Roman" w:eastAsia="Times New Roman" w:hAnsi="Times New Roman" w:cs="Times New Roman"/>
        <w:kern w:val="3"/>
        <w:sz w:val="22"/>
        <w:szCs w:val="22"/>
        <w:lang w:eastAsia="ar-SA"/>
      </w:rPr>
    </w:lvl>
    <w:lvl w:ilvl="3">
      <w:start w:val="1"/>
      <w:numFmt w:val="decimal"/>
      <w:lvlText w:val="%4."/>
      <w:lvlJc w:val="left"/>
      <w:rPr>
        <w:rFonts w:cs="Times New Roman"/>
        <w:kern w:val="3"/>
        <w:sz w:val="22"/>
        <w:szCs w:val="22"/>
        <w:lang w:eastAsia="ar-SA"/>
      </w:rPr>
    </w:lvl>
    <w:lvl w:ilvl="4">
      <w:start w:val="1"/>
      <w:numFmt w:val="decimal"/>
      <w:lvlText w:val="%5."/>
      <w:lvlJc w:val="left"/>
      <w:rPr>
        <w:rFonts w:cs="Times New Roman"/>
        <w:kern w:val="3"/>
        <w:sz w:val="22"/>
        <w:szCs w:val="22"/>
        <w:lang w:eastAsia="ar-SA"/>
      </w:rPr>
    </w:lvl>
    <w:lvl w:ilvl="5">
      <w:start w:val="1"/>
      <w:numFmt w:val="decimal"/>
      <w:lvlText w:val="%6."/>
      <w:lvlJc w:val="left"/>
      <w:rPr>
        <w:rFonts w:cs="Times New Roman"/>
        <w:kern w:val="3"/>
        <w:sz w:val="22"/>
        <w:szCs w:val="22"/>
        <w:lang w:eastAsia="ar-SA"/>
      </w:rPr>
    </w:lvl>
    <w:lvl w:ilvl="6">
      <w:start w:val="1"/>
      <w:numFmt w:val="decimal"/>
      <w:lvlText w:val="%7."/>
      <w:lvlJc w:val="left"/>
      <w:rPr>
        <w:rFonts w:cs="Times New Roman"/>
        <w:kern w:val="3"/>
        <w:sz w:val="22"/>
        <w:szCs w:val="22"/>
        <w:lang w:eastAsia="ar-SA"/>
      </w:rPr>
    </w:lvl>
    <w:lvl w:ilvl="7">
      <w:start w:val="1"/>
      <w:numFmt w:val="decimal"/>
      <w:lvlText w:val="%8."/>
      <w:lvlJc w:val="left"/>
      <w:rPr>
        <w:rFonts w:cs="Times New Roman"/>
        <w:kern w:val="3"/>
        <w:sz w:val="22"/>
        <w:szCs w:val="22"/>
        <w:lang w:eastAsia="ar-SA"/>
      </w:rPr>
    </w:lvl>
    <w:lvl w:ilvl="8">
      <w:start w:val="1"/>
      <w:numFmt w:val="decimal"/>
      <w:lvlText w:val="%9."/>
      <w:lvlJc w:val="left"/>
      <w:rPr>
        <w:rFonts w:cs="Times New Roman"/>
        <w:kern w:val="3"/>
        <w:sz w:val="22"/>
        <w:szCs w:val="22"/>
        <w:lang w:eastAsia="ar-SA"/>
      </w:rPr>
    </w:lvl>
  </w:abstractNum>
  <w:abstractNum w:abstractNumId="4" w15:restartNumberingAfterBreak="0">
    <w:nsid w:val="422B407C"/>
    <w:multiLevelType w:val="multilevel"/>
    <w:tmpl w:val="422B407C"/>
    <w:lvl w:ilvl="0">
      <w:start w:val="1"/>
      <w:numFmt w:val="decimal"/>
      <w:lvlText w:val="%1."/>
      <w:lvlJc w:val="left"/>
      <w:rPr>
        <w:rFonts w:cs="Times New Roman"/>
        <w:bCs/>
        <w:kern w:val="3"/>
        <w:sz w:val="22"/>
        <w:szCs w:val="22"/>
        <w:lang w:eastAsia="ar-SA"/>
      </w:rPr>
    </w:lvl>
    <w:lvl w:ilvl="1">
      <w:start w:val="1"/>
      <w:numFmt w:val="decimal"/>
      <w:lvlText w:val="%2."/>
      <w:lvlJc w:val="left"/>
      <w:rPr>
        <w:rFonts w:cs="Times New Roman"/>
        <w:bCs/>
        <w:kern w:val="3"/>
        <w:sz w:val="22"/>
        <w:szCs w:val="22"/>
        <w:lang w:eastAsia="ar-SA"/>
      </w:rPr>
    </w:lvl>
    <w:lvl w:ilvl="2">
      <w:start w:val="1"/>
      <w:numFmt w:val="decimal"/>
      <w:lvlText w:val="%3."/>
      <w:lvlJc w:val="left"/>
      <w:rPr>
        <w:rFonts w:cs="Times New Roman"/>
        <w:bCs/>
        <w:kern w:val="3"/>
        <w:sz w:val="22"/>
        <w:szCs w:val="22"/>
        <w:lang w:eastAsia="ar-SA"/>
      </w:rPr>
    </w:lvl>
    <w:lvl w:ilvl="3">
      <w:start w:val="1"/>
      <w:numFmt w:val="decimal"/>
      <w:lvlText w:val="%4."/>
      <w:lvlJc w:val="left"/>
      <w:rPr>
        <w:rFonts w:cs="Times New Roman"/>
        <w:bCs/>
        <w:kern w:val="3"/>
        <w:sz w:val="22"/>
        <w:szCs w:val="22"/>
        <w:lang w:eastAsia="ar-SA"/>
      </w:rPr>
    </w:lvl>
    <w:lvl w:ilvl="4">
      <w:start w:val="1"/>
      <w:numFmt w:val="decimal"/>
      <w:lvlText w:val="%5."/>
      <w:lvlJc w:val="left"/>
      <w:rPr>
        <w:rFonts w:cs="Times New Roman"/>
        <w:bCs/>
        <w:kern w:val="3"/>
        <w:sz w:val="22"/>
        <w:szCs w:val="22"/>
        <w:lang w:eastAsia="ar-SA"/>
      </w:rPr>
    </w:lvl>
    <w:lvl w:ilvl="5">
      <w:start w:val="1"/>
      <w:numFmt w:val="decimal"/>
      <w:lvlText w:val="%6."/>
      <w:lvlJc w:val="left"/>
      <w:rPr>
        <w:rFonts w:cs="Times New Roman"/>
        <w:bCs/>
        <w:kern w:val="3"/>
        <w:sz w:val="22"/>
        <w:szCs w:val="22"/>
        <w:lang w:eastAsia="ar-SA"/>
      </w:rPr>
    </w:lvl>
    <w:lvl w:ilvl="6">
      <w:start w:val="1"/>
      <w:numFmt w:val="decimal"/>
      <w:lvlText w:val="%7."/>
      <w:lvlJc w:val="left"/>
      <w:rPr>
        <w:rFonts w:cs="Times New Roman"/>
        <w:bCs/>
        <w:kern w:val="3"/>
        <w:sz w:val="22"/>
        <w:szCs w:val="22"/>
        <w:lang w:eastAsia="ar-SA"/>
      </w:rPr>
    </w:lvl>
    <w:lvl w:ilvl="7">
      <w:start w:val="1"/>
      <w:numFmt w:val="decimal"/>
      <w:lvlText w:val="%8."/>
      <w:lvlJc w:val="left"/>
      <w:rPr>
        <w:rFonts w:cs="Times New Roman"/>
        <w:bCs/>
        <w:kern w:val="3"/>
        <w:sz w:val="22"/>
        <w:szCs w:val="22"/>
        <w:lang w:eastAsia="ar-SA"/>
      </w:rPr>
    </w:lvl>
    <w:lvl w:ilvl="8">
      <w:start w:val="1"/>
      <w:numFmt w:val="decimal"/>
      <w:lvlText w:val="%9."/>
      <w:lvlJc w:val="left"/>
      <w:rPr>
        <w:rFonts w:cs="Times New Roman"/>
        <w:bCs/>
        <w:kern w:val="3"/>
        <w:sz w:val="22"/>
        <w:szCs w:val="22"/>
        <w:lang w:eastAsia="ar-SA"/>
      </w:rPr>
    </w:lvl>
  </w:abstractNum>
  <w:abstractNum w:abstractNumId="5" w15:restartNumberingAfterBreak="0">
    <w:nsid w:val="470724E9"/>
    <w:multiLevelType w:val="hybridMultilevel"/>
    <w:tmpl w:val="534A9864"/>
    <w:lvl w:ilvl="0" w:tplc="247C063C">
      <w:start w:val="1"/>
      <w:numFmt w:val="lowerLetter"/>
      <w:lvlText w:val="%1)"/>
      <w:legacy w:legacy="1" w:legacySpace="0" w:legacyIndent="283"/>
      <w:lvlJc w:val="left"/>
      <w:pPr>
        <w:ind w:left="283" w:hanging="283"/>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20C00B9"/>
    <w:multiLevelType w:val="multilevel"/>
    <w:tmpl w:val="720C00B9"/>
    <w:lvl w:ilvl="0">
      <w:start w:val="1"/>
      <w:numFmt w:val="decimal"/>
      <w:lvlText w:val="%1)"/>
      <w:lvlJc w:val="left"/>
      <w:rPr>
        <w:rFonts w:cs="Times New Roman"/>
        <w:kern w:val="3"/>
        <w:sz w:val="22"/>
        <w:szCs w:val="22"/>
        <w:lang w:eastAsia="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744A7A3A"/>
    <w:multiLevelType w:val="multilevel"/>
    <w:tmpl w:val="744A7A3A"/>
    <w:lvl w:ilvl="0">
      <w:start w:val="1"/>
      <w:numFmt w:val="decimal"/>
      <w:lvlText w:val="%1."/>
      <w:lvlJc w:val="left"/>
      <w:rPr>
        <w:rFonts w:cs="Times New Roman"/>
        <w:b/>
        <w:kern w:val="3"/>
        <w:sz w:val="22"/>
        <w:szCs w:val="22"/>
        <w:lang w:eastAsia="ar-SA"/>
      </w:rPr>
    </w:lvl>
    <w:lvl w:ilvl="1">
      <w:start w:val="1"/>
      <w:numFmt w:val="decimal"/>
      <w:lvlText w:val="%2."/>
      <w:lvlJc w:val="left"/>
      <w:rPr>
        <w:rFonts w:cs="Times New Roman"/>
        <w:b/>
        <w:kern w:val="3"/>
        <w:sz w:val="22"/>
        <w:szCs w:val="22"/>
        <w:lang w:eastAsia="ar-SA"/>
      </w:rPr>
    </w:lvl>
    <w:lvl w:ilvl="2">
      <w:start w:val="1"/>
      <w:numFmt w:val="decimal"/>
      <w:lvlText w:val="%3."/>
      <w:lvlJc w:val="left"/>
      <w:rPr>
        <w:rFonts w:cs="Times New Roman"/>
        <w:b/>
        <w:kern w:val="3"/>
        <w:sz w:val="22"/>
        <w:szCs w:val="22"/>
        <w:lang w:eastAsia="ar-SA"/>
      </w:rPr>
    </w:lvl>
    <w:lvl w:ilvl="3">
      <w:start w:val="1"/>
      <w:numFmt w:val="decimal"/>
      <w:lvlText w:val="%4."/>
      <w:lvlJc w:val="left"/>
      <w:rPr>
        <w:rFonts w:cs="Times New Roman"/>
        <w:b/>
        <w:kern w:val="3"/>
        <w:sz w:val="22"/>
        <w:szCs w:val="22"/>
        <w:lang w:eastAsia="ar-SA"/>
      </w:rPr>
    </w:lvl>
    <w:lvl w:ilvl="4">
      <w:start w:val="1"/>
      <w:numFmt w:val="decimal"/>
      <w:lvlText w:val="%5."/>
      <w:lvlJc w:val="left"/>
      <w:rPr>
        <w:rFonts w:cs="Times New Roman"/>
        <w:b/>
        <w:kern w:val="3"/>
        <w:sz w:val="22"/>
        <w:szCs w:val="22"/>
        <w:lang w:eastAsia="ar-SA"/>
      </w:rPr>
    </w:lvl>
    <w:lvl w:ilvl="5">
      <w:start w:val="1"/>
      <w:numFmt w:val="decimal"/>
      <w:lvlText w:val="%6."/>
      <w:lvlJc w:val="left"/>
      <w:rPr>
        <w:rFonts w:cs="Times New Roman"/>
        <w:b/>
        <w:kern w:val="3"/>
        <w:sz w:val="22"/>
        <w:szCs w:val="22"/>
        <w:lang w:eastAsia="ar-SA"/>
      </w:rPr>
    </w:lvl>
    <w:lvl w:ilvl="6">
      <w:start w:val="1"/>
      <w:numFmt w:val="decimal"/>
      <w:lvlText w:val="%7."/>
      <w:lvlJc w:val="left"/>
      <w:rPr>
        <w:rFonts w:cs="Times New Roman"/>
        <w:b/>
        <w:kern w:val="3"/>
        <w:sz w:val="22"/>
        <w:szCs w:val="22"/>
        <w:lang w:eastAsia="ar-SA"/>
      </w:rPr>
    </w:lvl>
    <w:lvl w:ilvl="7">
      <w:start w:val="1"/>
      <w:numFmt w:val="decimal"/>
      <w:lvlText w:val="%8."/>
      <w:lvlJc w:val="left"/>
      <w:rPr>
        <w:rFonts w:cs="Times New Roman"/>
        <w:b/>
        <w:kern w:val="3"/>
        <w:sz w:val="22"/>
        <w:szCs w:val="22"/>
        <w:lang w:eastAsia="ar-SA"/>
      </w:rPr>
    </w:lvl>
    <w:lvl w:ilvl="8">
      <w:start w:val="1"/>
      <w:numFmt w:val="decimal"/>
      <w:lvlText w:val="%9."/>
      <w:lvlJc w:val="left"/>
      <w:rPr>
        <w:rFonts w:cs="Times New Roman"/>
        <w:b/>
        <w:kern w:val="3"/>
        <w:sz w:val="22"/>
        <w:szCs w:val="22"/>
        <w:lang w:eastAsia="ar-SA"/>
      </w:rPr>
    </w:lvl>
  </w:abstractNum>
  <w:num w:numId="1">
    <w:abstractNumId w:val="1"/>
  </w:num>
  <w:num w:numId="2">
    <w:abstractNumId w:val="2"/>
  </w:num>
  <w:num w:numId="3">
    <w:abstractNumId w:val="3"/>
  </w:num>
  <w:num w:numId="4">
    <w:abstractNumId w:val="4"/>
  </w:num>
  <w:num w:numId="5">
    <w:abstractNumId w:val="6"/>
    <w:lvlOverride w:ilvl="0">
      <w:startOverride w:val="1"/>
    </w:lvlOverride>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2C"/>
    <w:rsid w:val="0001645A"/>
    <w:rsid w:val="0002251D"/>
    <w:rsid w:val="000306D2"/>
    <w:rsid w:val="000629CD"/>
    <w:rsid w:val="00070FBB"/>
    <w:rsid w:val="00073498"/>
    <w:rsid w:val="000810D1"/>
    <w:rsid w:val="000B4913"/>
    <w:rsid w:val="000C0A4F"/>
    <w:rsid w:val="000C0BA7"/>
    <w:rsid w:val="000C3BF6"/>
    <w:rsid w:val="000F6701"/>
    <w:rsid w:val="00102112"/>
    <w:rsid w:val="001057C8"/>
    <w:rsid w:val="00131622"/>
    <w:rsid w:val="00163F2F"/>
    <w:rsid w:val="00181558"/>
    <w:rsid w:val="001961EA"/>
    <w:rsid w:val="001B49BE"/>
    <w:rsid w:val="001B7467"/>
    <w:rsid w:val="001C7FBE"/>
    <w:rsid w:val="001D09CF"/>
    <w:rsid w:val="001D6B26"/>
    <w:rsid w:val="001E581A"/>
    <w:rsid w:val="0020289D"/>
    <w:rsid w:val="00207088"/>
    <w:rsid w:val="00211EB7"/>
    <w:rsid w:val="002353FE"/>
    <w:rsid w:val="00237931"/>
    <w:rsid w:val="00237F4D"/>
    <w:rsid w:val="0024019A"/>
    <w:rsid w:val="00241CB8"/>
    <w:rsid w:val="00261F7C"/>
    <w:rsid w:val="00290A0B"/>
    <w:rsid w:val="002D2A28"/>
    <w:rsid w:val="002E06E8"/>
    <w:rsid w:val="0030592F"/>
    <w:rsid w:val="00316722"/>
    <w:rsid w:val="00342E03"/>
    <w:rsid w:val="00342F2E"/>
    <w:rsid w:val="00354F3C"/>
    <w:rsid w:val="00365230"/>
    <w:rsid w:val="003A1D74"/>
    <w:rsid w:val="003A6457"/>
    <w:rsid w:val="003C7D98"/>
    <w:rsid w:val="0040255E"/>
    <w:rsid w:val="00415AA6"/>
    <w:rsid w:val="00420493"/>
    <w:rsid w:val="00424066"/>
    <w:rsid w:val="00430453"/>
    <w:rsid w:val="00435E83"/>
    <w:rsid w:val="00445916"/>
    <w:rsid w:val="00467886"/>
    <w:rsid w:val="00470BC7"/>
    <w:rsid w:val="0049515E"/>
    <w:rsid w:val="004A18DB"/>
    <w:rsid w:val="004A29B7"/>
    <w:rsid w:val="004F0F9E"/>
    <w:rsid w:val="004F3DE1"/>
    <w:rsid w:val="004F7828"/>
    <w:rsid w:val="00530250"/>
    <w:rsid w:val="005324C2"/>
    <w:rsid w:val="00533072"/>
    <w:rsid w:val="00545A6A"/>
    <w:rsid w:val="00547B94"/>
    <w:rsid w:val="00564DEE"/>
    <w:rsid w:val="005710D7"/>
    <w:rsid w:val="00571F7B"/>
    <w:rsid w:val="005B352C"/>
    <w:rsid w:val="005B3DEB"/>
    <w:rsid w:val="005C08C5"/>
    <w:rsid w:val="005E219F"/>
    <w:rsid w:val="005E4689"/>
    <w:rsid w:val="005F0D41"/>
    <w:rsid w:val="00611DF4"/>
    <w:rsid w:val="00613945"/>
    <w:rsid w:val="006152A0"/>
    <w:rsid w:val="00634FA1"/>
    <w:rsid w:val="006A1E7C"/>
    <w:rsid w:val="006B6ABA"/>
    <w:rsid w:val="006D061E"/>
    <w:rsid w:val="006E76C2"/>
    <w:rsid w:val="007066EE"/>
    <w:rsid w:val="00735EF3"/>
    <w:rsid w:val="0073680D"/>
    <w:rsid w:val="00745B63"/>
    <w:rsid w:val="00764028"/>
    <w:rsid w:val="007826B2"/>
    <w:rsid w:val="007857F0"/>
    <w:rsid w:val="0079664D"/>
    <w:rsid w:val="00797CA4"/>
    <w:rsid w:val="007B1E8B"/>
    <w:rsid w:val="007B239B"/>
    <w:rsid w:val="007C2AC8"/>
    <w:rsid w:val="007C36E0"/>
    <w:rsid w:val="007D6A6F"/>
    <w:rsid w:val="00806725"/>
    <w:rsid w:val="00841DC2"/>
    <w:rsid w:val="00843B44"/>
    <w:rsid w:val="008835C3"/>
    <w:rsid w:val="0088542E"/>
    <w:rsid w:val="008934EC"/>
    <w:rsid w:val="008948EB"/>
    <w:rsid w:val="008B3F2C"/>
    <w:rsid w:val="008B44B0"/>
    <w:rsid w:val="008D1F49"/>
    <w:rsid w:val="008D37C8"/>
    <w:rsid w:val="008E7E8C"/>
    <w:rsid w:val="008F252F"/>
    <w:rsid w:val="00930C2A"/>
    <w:rsid w:val="00951007"/>
    <w:rsid w:val="00971BE4"/>
    <w:rsid w:val="00974337"/>
    <w:rsid w:val="00977300"/>
    <w:rsid w:val="009A4644"/>
    <w:rsid w:val="009B1AA5"/>
    <w:rsid w:val="009B59D1"/>
    <w:rsid w:val="009C478B"/>
    <w:rsid w:val="00A069B4"/>
    <w:rsid w:val="00A34D11"/>
    <w:rsid w:val="00A352A3"/>
    <w:rsid w:val="00A40CFA"/>
    <w:rsid w:val="00A4650D"/>
    <w:rsid w:val="00A53C3F"/>
    <w:rsid w:val="00A63037"/>
    <w:rsid w:val="00A64341"/>
    <w:rsid w:val="00A84522"/>
    <w:rsid w:val="00A87643"/>
    <w:rsid w:val="00A94AE3"/>
    <w:rsid w:val="00AA2E5D"/>
    <w:rsid w:val="00AC11D0"/>
    <w:rsid w:val="00AC18BF"/>
    <w:rsid w:val="00AD448E"/>
    <w:rsid w:val="00AF0685"/>
    <w:rsid w:val="00AF7189"/>
    <w:rsid w:val="00B53B11"/>
    <w:rsid w:val="00B71534"/>
    <w:rsid w:val="00B87125"/>
    <w:rsid w:val="00BB17EE"/>
    <w:rsid w:val="00BB1F86"/>
    <w:rsid w:val="00BC0B2E"/>
    <w:rsid w:val="00BF029E"/>
    <w:rsid w:val="00BF3930"/>
    <w:rsid w:val="00C17379"/>
    <w:rsid w:val="00C251EE"/>
    <w:rsid w:val="00C30817"/>
    <w:rsid w:val="00C55959"/>
    <w:rsid w:val="00C57D8C"/>
    <w:rsid w:val="00CB7343"/>
    <w:rsid w:val="00CE734A"/>
    <w:rsid w:val="00CF5D29"/>
    <w:rsid w:val="00CF6E96"/>
    <w:rsid w:val="00D02FDB"/>
    <w:rsid w:val="00D15906"/>
    <w:rsid w:val="00D34D14"/>
    <w:rsid w:val="00D35DDB"/>
    <w:rsid w:val="00D47275"/>
    <w:rsid w:val="00D533A8"/>
    <w:rsid w:val="00D53B5E"/>
    <w:rsid w:val="00D641D7"/>
    <w:rsid w:val="00D8066F"/>
    <w:rsid w:val="00D921C9"/>
    <w:rsid w:val="00DA0B07"/>
    <w:rsid w:val="00DC5D71"/>
    <w:rsid w:val="00DE114A"/>
    <w:rsid w:val="00DE4331"/>
    <w:rsid w:val="00E01703"/>
    <w:rsid w:val="00E071E8"/>
    <w:rsid w:val="00E27BFC"/>
    <w:rsid w:val="00E53533"/>
    <w:rsid w:val="00E61F64"/>
    <w:rsid w:val="00E620E7"/>
    <w:rsid w:val="00E713A8"/>
    <w:rsid w:val="00E722A3"/>
    <w:rsid w:val="00E86881"/>
    <w:rsid w:val="00E91F20"/>
    <w:rsid w:val="00EA303C"/>
    <w:rsid w:val="00EA6F93"/>
    <w:rsid w:val="00EB61E2"/>
    <w:rsid w:val="00EC3DE2"/>
    <w:rsid w:val="00ED2C23"/>
    <w:rsid w:val="00EE27EA"/>
    <w:rsid w:val="00EE4783"/>
    <w:rsid w:val="00F02019"/>
    <w:rsid w:val="00F40C80"/>
    <w:rsid w:val="00F56FA4"/>
    <w:rsid w:val="00F6413E"/>
    <w:rsid w:val="00F704B4"/>
    <w:rsid w:val="00F733B6"/>
    <w:rsid w:val="00F81082"/>
    <w:rsid w:val="00F97C7C"/>
    <w:rsid w:val="00FC0AEA"/>
    <w:rsid w:val="00FE2260"/>
    <w:rsid w:val="00FE6E1C"/>
    <w:rsid w:val="3AB0673C"/>
    <w:rsid w:val="63877CF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8F37"/>
  <w15:docId w15:val="{178FAC71-523D-4490-A0FC-968E4CE2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Standard"/>
    <w:rPr>
      <w:rFonts w:ascii="Tahoma" w:hAnsi="Tahoma" w:cs="Tahoma"/>
      <w:sz w:val="16"/>
      <w:szCs w:val="16"/>
    </w:rPr>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styleId="Legenda">
    <w:name w:val="caption"/>
    <w:basedOn w:val="Standard"/>
    <w:next w:val="Normalny"/>
    <w:pPr>
      <w:suppressLineNumbers/>
      <w:spacing w:before="120" w:after="120"/>
    </w:pPr>
    <w:rPr>
      <w:rFonts w:cs="Arial"/>
      <w:i/>
      <w:iCs/>
    </w:rPr>
  </w:style>
  <w:style w:type="paragraph" w:styleId="Stopka">
    <w:name w:val="footer"/>
    <w:basedOn w:val="Standard"/>
    <w:qFormat/>
    <w:pPr>
      <w:tabs>
        <w:tab w:val="center" w:pos="4536"/>
        <w:tab w:val="right" w:pos="9072"/>
      </w:tabs>
      <w:spacing w:after="200" w:line="276" w:lineRule="auto"/>
    </w:pPr>
    <w:rPr>
      <w:rFonts w:ascii="Calibri" w:hAnsi="Calibri" w:cs="Calibri"/>
      <w:sz w:val="22"/>
      <w:szCs w:val="22"/>
    </w:rPr>
  </w:style>
  <w:style w:type="paragraph" w:styleId="Nagwek">
    <w:name w:val="header"/>
    <w:basedOn w:val="Standard"/>
    <w:qFormat/>
    <w:pPr>
      <w:tabs>
        <w:tab w:val="center" w:pos="4536"/>
        <w:tab w:val="right" w:pos="9072"/>
      </w:tabs>
      <w:spacing w:after="200" w:line="276" w:lineRule="auto"/>
    </w:pPr>
    <w:rPr>
      <w:rFonts w:ascii="Calibri" w:hAnsi="Calibri" w:cs="Calibri"/>
      <w:sz w:val="22"/>
      <w:szCs w:val="22"/>
    </w:rPr>
  </w:style>
  <w:style w:type="paragraph" w:styleId="Lista">
    <w:name w:val="List"/>
    <w:basedOn w:val="Textbody"/>
    <w:qFormat/>
    <w:rPr>
      <w:rFonts w:cs="Arial"/>
    </w:rPr>
  </w:style>
  <w:style w:type="paragraph" w:customStyle="1" w:styleId="Textbody">
    <w:name w:val="Text body"/>
    <w:basedOn w:val="Standard"/>
    <w:qFormat/>
    <w:pPr>
      <w:spacing w:after="140" w:line="276" w:lineRule="auto"/>
    </w:pPr>
  </w:style>
  <w:style w:type="paragraph" w:styleId="NormalnyWeb">
    <w:name w:val="Normal (Web)"/>
    <w:basedOn w:val="Standard"/>
    <w:qFormat/>
    <w:pPr>
      <w:spacing w:after="200" w:line="276" w:lineRule="auto"/>
    </w:pPr>
    <w:rPr>
      <w:rFonts w:ascii="Calibri" w:hAnsi="Calibri" w:cs="Calibri"/>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rPr>
  </w:style>
  <w:style w:type="character" w:customStyle="1" w:styleId="WW8Num1z0">
    <w:name w:val="WW8Num1z0"/>
    <w:rPr>
      <w:rFonts w:cs="Times New Roman"/>
      <w:kern w:val="3"/>
      <w:sz w:val="22"/>
      <w:szCs w:val="22"/>
      <w:lang w:eastAsia="ar-SA"/>
    </w:rPr>
  </w:style>
  <w:style w:type="character" w:customStyle="1" w:styleId="WW8Num2z0">
    <w:name w:val="WW8Num2z0"/>
    <w:qFormat/>
    <w:rPr>
      <w:rFonts w:cs="Times New Roman"/>
      <w:kern w:val="3"/>
      <w:sz w:val="22"/>
      <w:szCs w:val="22"/>
      <w:lang w:eastAsia="ar-SA"/>
    </w:rPr>
  </w:style>
  <w:style w:type="character" w:customStyle="1" w:styleId="WW8Num3z0">
    <w:name w:val="WW8Num3z0"/>
    <w:qFormat/>
    <w:rPr>
      <w:rFonts w:cs="Times New Roman"/>
      <w:kern w:val="3"/>
      <w:sz w:val="22"/>
      <w:szCs w:val="22"/>
      <w:lang w:eastAsia="ar-SA"/>
    </w:rPr>
  </w:style>
  <w:style w:type="character" w:customStyle="1" w:styleId="WW8Num4z0">
    <w:name w:val="WW8Num4z0"/>
    <w:qFormat/>
    <w:rPr>
      <w:rFonts w:cs="Times New Roman"/>
      <w:b/>
      <w:kern w:val="3"/>
      <w:sz w:val="22"/>
      <w:szCs w:val="22"/>
      <w:lang w:eastAsia="ar-SA"/>
    </w:rPr>
  </w:style>
  <w:style w:type="character" w:customStyle="1" w:styleId="WW8Num5z0">
    <w:name w:val="WW8Num5z0"/>
    <w:qFormat/>
    <w:rPr>
      <w:rFonts w:cs="Times New Roman"/>
      <w:bCs/>
      <w:kern w:val="3"/>
      <w:sz w:val="22"/>
      <w:szCs w:val="22"/>
      <w:lang w:eastAsia="ar-SA"/>
    </w:rPr>
  </w:style>
  <w:style w:type="character" w:customStyle="1" w:styleId="WW8Num6z0">
    <w:name w:val="WW8Num6z0"/>
    <w:qFormat/>
    <w:rPr>
      <w:rFonts w:ascii="Wingdings" w:hAnsi="Wingdings" w:cs="Wingdings"/>
      <w:sz w:val="20"/>
    </w:rPr>
  </w:style>
  <w:style w:type="character" w:customStyle="1" w:styleId="WW8Num7z0">
    <w:name w:val="WW8Num7z0"/>
    <w:qFormat/>
    <w:rPr>
      <w:kern w:val="3"/>
      <w:sz w:val="22"/>
      <w:szCs w:val="22"/>
      <w:lang w:eastAsia="ar-SA"/>
    </w:rPr>
  </w:style>
  <w:style w:type="character" w:customStyle="1" w:styleId="WW8Num7z1">
    <w:name w:val="WW8Num7z1"/>
  </w:style>
  <w:style w:type="character" w:customStyle="1" w:styleId="WW8Num7z2">
    <w:name w:val="WW8Num7z2"/>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sz w:val="20"/>
    </w:rPr>
  </w:style>
  <w:style w:type="character" w:customStyle="1" w:styleId="WW8Num9z0">
    <w:name w:val="WW8Num9z0"/>
    <w:qFormat/>
    <w:rPr>
      <w:rFonts w:ascii="Wingdings" w:hAnsi="Wingdings" w:cs="Wingdings"/>
      <w:sz w:val="20"/>
    </w:rPr>
  </w:style>
  <w:style w:type="character" w:customStyle="1" w:styleId="WW8Num10z0">
    <w:name w:val="WW8Num10z0"/>
    <w:qFormat/>
    <w:rPr>
      <w:rFonts w:ascii="Wingdings" w:hAnsi="Wingdings" w:cs="Wingdings"/>
      <w:sz w:val="20"/>
    </w:rPr>
  </w:style>
  <w:style w:type="character" w:customStyle="1" w:styleId="WW8Num11z0">
    <w:name w:val="WW8Num11z0"/>
    <w:qFormat/>
    <w:rPr>
      <w:rFonts w:ascii="Wingdings" w:hAnsi="Wingdings" w:cs="Wingdings"/>
      <w:sz w:val="20"/>
    </w:rPr>
  </w:style>
  <w:style w:type="character" w:customStyle="1" w:styleId="WW8Num12z0">
    <w:name w:val="WW8Num12z0"/>
    <w:rPr>
      <w:rFonts w:cs="Times New Roman"/>
      <w:kern w:val="3"/>
      <w:sz w:val="22"/>
      <w:szCs w:val="22"/>
      <w:lang w:eastAsia="ar-SA"/>
    </w:rPr>
  </w:style>
  <w:style w:type="character" w:customStyle="1" w:styleId="WW8Num12z1">
    <w:name w:val="WW8Num12z1"/>
    <w:qFormat/>
    <w:rPr>
      <w:rFonts w:cs="Times New Roman"/>
    </w:rPr>
  </w:style>
  <w:style w:type="character" w:customStyle="1" w:styleId="NagwekZnak">
    <w:name w:val="Nagłówek Znak"/>
    <w:qFormat/>
    <w:rPr>
      <w:rFonts w:ascii="Calibri" w:hAnsi="Calibri" w:cs="Calibri"/>
      <w:kern w:val="3"/>
      <w:sz w:val="22"/>
      <w:szCs w:val="22"/>
      <w:lang w:val="pl-PL" w:bidi="ar-SA"/>
    </w:rPr>
  </w:style>
  <w:style w:type="character" w:customStyle="1" w:styleId="StopkaZnak">
    <w:name w:val="Stopka Znak"/>
    <w:qFormat/>
    <w:rPr>
      <w:rFonts w:ascii="Calibri" w:hAnsi="Calibri" w:cs="Calibri"/>
      <w:kern w:val="3"/>
      <w:sz w:val="22"/>
      <w:szCs w:val="22"/>
      <w:lang w:val="pl-PL" w:bidi="ar-SA"/>
    </w:rPr>
  </w:style>
  <w:style w:type="paragraph" w:styleId="Akapitzlist">
    <w:name w:val="List Paragraph"/>
    <w:basedOn w:val="Normalny"/>
    <w:uiPriority w:val="99"/>
    <w:rsid w:val="00547B94"/>
    <w:pPr>
      <w:ind w:left="720"/>
      <w:contextualSpacing/>
    </w:pPr>
    <w:rPr>
      <w:rFonts w:cs="Mangal"/>
      <w:szCs w:val="21"/>
    </w:rPr>
  </w:style>
  <w:style w:type="character" w:styleId="Hipercze">
    <w:name w:val="Hyperlink"/>
    <w:basedOn w:val="Domylnaczcionkaakapitu"/>
    <w:uiPriority w:val="99"/>
    <w:unhideWhenUsed/>
    <w:rsid w:val="00735EF3"/>
    <w:rPr>
      <w:color w:val="0000FF" w:themeColor="hyperlink"/>
      <w:u w:val="single"/>
    </w:rPr>
  </w:style>
  <w:style w:type="character" w:styleId="Nierozpoznanawzmianka">
    <w:name w:val="Unresolved Mention"/>
    <w:basedOn w:val="Domylnaczcionkaakapitu"/>
    <w:uiPriority w:val="99"/>
    <w:semiHidden/>
    <w:unhideWhenUsed/>
    <w:rsid w:val="00735EF3"/>
    <w:rPr>
      <w:color w:val="605E5C"/>
      <w:shd w:val="clear" w:color="auto" w:fill="E1DFDD"/>
    </w:rPr>
  </w:style>
  <w:style w:type="paragraph" w:styleId="Tekstprzypisudolnego">
    <w:name w:val="footnote text"/>
    <w:basedOn w:val="Normalny"/>
    <w:link w:val="TekstprzypisudolnegoZnak"/>
    <w:semiHidden/>
    <w:unhideWhenUsed/>
    <w:rsid w:val="002353FE"/>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semiHidden/>
    <w:rsid w:val="002353FE"/>
    <w:rPr>
      <w:rFonts w:ascii="Times New Roman" w:eastAsia="Times New Roman" w:hAnsi="Times New Roman" w:cs="Times New Roman"/>
    </w:rPr>
  </w:style>
  <w:style w:type="character" w:styleId="Odwoanieprzypisudolnego">
    <w:name w:val="footnote reference"/>
    <w:semiHidden/>
    <w:unhideWhenUsed/>
    <w:rsid w:val="002353FE"/>
    <w:rPr>
      <w:vertAlign w:val="superscript"/>
    </w:rPr>
  </w:style>
  <w:style w:type="character" w:styleId="Odwoaniedokomentarza">
    <w:name w:val="annotation reference"/>
    <w:basedOn w:val="Domylnaczcionkaakapitu"/>
    <w:uiPriority w:val="99"/>
    <w:semiHidden/>
    <w:unhideWhenUsed/>
    <w:rsid w:val="00D8066F"/>
    <w:rPr>
      <w:sz w:val="16"/>
      <w:szCs w:val="16"/>
    </w:rPr>
  </w:style>
  <w:style w:type="paragraph" w:styleId="Tekstkomentarza">
    <w:name w:val="annotation text"/>
    <w:basedOn w:val="Normalny"/>
    <w:link w:val="TekstkomentarzaZnak"/>
    <w:uiPriority w:val="99"/>
    <w:semiHidden/>
    <w:unhideWhenUsed/>
    <w:rsid w:val="00D8066F"/>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D8066F"/>
    <w:rPr>
      <w:rFonts w:cs="Mangal"/>
      <w:kern w:val="3"/>
      <w:szCs w:val="18"/>
      <w:lang w:eastAsia="zh-CN" w:bidi="hi-IN"/>
    </w:rPr>
  </w:style>
  <w:style w:type="paragraph" w:styleId="Tematkomentarza">
    <w:name w:val="annotation subject"/>
    <w:basedOn w:val="Tekstkomentarza"/>
    <w:next w:val="Tekstkomentarza"/>
    <w:link w:val="TematkomentarzaZnak"/>
    <w:uiPriority w:val="99"/>
    <w:semiHidden/>
    <w:unhideWhenUsed/>
    <w:rsid w:val="00D8066F"/>
    <w:rPr>
      <w:b/>
      <w:bCs/>
    </w:rPr>
  </w:style>
  <w:style w:type="character" w:customStyle="1" w:styleId="TematkomentarzaZnak">
    <w:name w:val="Temat komentarza Znak"/>
    <w:basedOn w:val="TekstkomentarzaZnak"/>
    <w:link w:val="Tematkomentarza"/>
    <w:uiPriority w:val="99"/>
    <w:semiHidden/>
    <w:rsid w:val="00D8066F"/>
    <w:rPr>
      <w:rFonts w:cs="Mangal"/>
      <w:b/>
      <w:bCs/>
      <w:kern w:val="3"/>
      <w:szCs w:val="18"/>
      <w:lang w:eastAsia="zh-CN" w:bidi="hi-IN"/>
    </w:rPr>
  </w:style>
  <w:style w:type="character" w:styleId="UyteHipercze">
    <w:name w:val="FollowedHyperlink"/>
    <w:basedOn w:val="Domylnaczcionkaakapitu"/>
    <w:uiPriority w:val="99"/>
    <w:semiHidden/>
    <w:unhideWhenUsed/>
    <w:rsid w:val="001C7FBE"/>
    <w:rPr>
      <w:color w:val="800080" w:themeColor="followedHyperlink"/>
      <w:u w:val="single"/>
    </w:rPr>
  </w:style>
  <w:style w:type="paragraph" w:styleId="Poprawka">
    <w:name w:val="Revision"/>
    <w:hidden/>
    <w:uiPriority w:val="99"/>
    <w:semiHidden/>
    <w:rsid w:val="00CF6E96"/>
    <w:pPr>
      <w:spacing w:after="0" w:line="240" w:lineRule="auto"/>
    </w:pPr>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008">
      <w:bodyDiv w:val="1"/>
      <w:marLeft w:val="0"/>
      <w:marRight w:val="0"/>
      <w:marTop w:val="0"/>
      <w:marBottom w:val="0"/>
      <w:divBdr>
        <w:top w:val="none" w:sz="0" w:space="0" w:color="auto"/>
        <w:left w:val="none" w:sz="0" w:space="0" w:color="auto"/>
        <w:bottom w:val="none" w:sz="0" w:space="0" w:color="auto"/>
        <w:right w:val="none" w:sz="0" w:space="0" w:color="auto"/>
      </w:divBdr>
    </w:div>
    <w:div w:id="736585515">
      <w:bodyDiv w:val="1"/>
      <w:marLeft w:val="0"/>
      <w:marRight w:val="0"/>
      <w:marTop w:val="0"/>
      <w:marBottom w:val="0"/>
      <w:divBdr>
        <w:top w:val="none" w:sz="0" w:space="0" w:color="auto"/>
        <w:left w:val="none" w:sz="0" w:space="0" w:color="auto"/>
        <w:bottom w:val="none" w:sz="0" w:space="0" w:color="auto"/>
        <w:right w:val="none" w:sz="0" w:space="0" w:color="auto"/>
      </w:divBdr>
    </w:div>
    <w:div w:id="874778083">
      <w:bodyDiv w:val="1"/>
      <w:marLeft w:val="0"/>
      <w:marRight w:val="0"/>
      <w:marTop w:val="0"/>
      <w:marBottom w:val="0"/>
      <w:divBdr>
        <w:top w:val="none" w:sz="0" w:space="0" w:color="auto"/>
        <w:left w:val="none" w:sz="0" w:space="0" w:color="auto"/>
        <w:bottom w:val="none" w:sz="0" w:space="0" w:color="auto"/>
        <w:right w:val="none" w:sz="0" w:space="0" w:color="auto"/>
      </w:divBdr>
    </w:div>
    <w:div w:id="906570772">
      <w:bodyDiv w:val="1"/>
      <w:marLeft w:val="0"/>
      <w:marRight w:val="0"/>
      <w:marTop w:val="0"/>
      <w:marBottom w:val="0"/>
      <w:divBdr>
        <w:top w:val="none" w:sz="0" w:space="0" w:color="auto"/>
        <w:left w:val="none" w:sz="0" w:space="0" w:color="auto"/>
        <w:bottom w:val="none" w:sz="0" w:space="0" w:color="auto"/>
        <w:right w:val="none" w:sz="0" w:space="0" w:color="auto"/>
      </w:divBdr>
      <w:divsChild>
        <w:div w:id="142820361">
          <w:marLeft w:val="0"/>
          <w:marRight w:val="0"/>
          <w:marTop w:val="0"/>
          <w:marBottom w:val="0"/>
          <w:divBdr>
            <w:top w:val="none" w:sz="0" w:space="0" w:color="auto"/>
            <w:left w:val="none" w:sz="0" w:space="0" w:color="auto"/>
            <w:bottom w:val="none" w:sz="0" w:space="0" w:color="auto"/>
            <w:right w:val="none" w:sz="0" w:space="0" w:color="auto"/>
          </w:divBdr>
          <w:divsChild>
            <w:div w:id="3868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333218365">
      <w:bodyDiv w:val="1"/>
      <w:marLeft w:val="0"/>
      <w:marRight w:val="0"/>
      <w:marTop w:val="0"/>
      <w:marBottom w:val="0"/>
      <w:divBdr>
        <w:top w:val="none" w:sz="0" w:space="0" w:color="auto"/>
        <w:left w:val="none" w:sz="0" w:space="0" w:color="auto"/>
        <w:bottom w:val="none" w:sz="0" w:space="0" w:color="auto"/>
        <w:right w:val="none" w:sz="0" w:space="0" w:color="auto"/>
      </w:divBdr>
    </w:div>
    <w:div w:id="1337921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E6113F-325E-B445-98BA-CE4FAF1102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4376</Words>
  <Characters>26256</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Załącznik</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urzad</dc:creator>
  <cp:lastModifiedBy>Biuro Rady</cp:lastModifiedBy>
  <cp:revision>16</cp:revision>
  <cp:lastPrinted>2022-03-10T10:35:00Z</cp:lastPrinted>
  <dcterms:created xsi:type="dcterms:W3CDTF">2022-02-21T12:56:00Z</dcterms:created>
  <dcterms:modified xsi:type="dcterms:W3CDTF">2022-03-29T13:05:00Z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1045-11.2.0.8970</vt:lpwstr>
  </property>
</Properties>
</file>