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50E1" w14:textId="77777777" w:rsidR="00F86A95" w:rsidRPr="0006505E" w:rsidRDefault="005830A9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UCHWAŁA NR RG.0007</w:t>
      </w:r>
      <w:r w:rsidR="00D80FD5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……</w:t>
      </w:r>
      <w:r w:rsidR="00267CE7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.2020</w:t>
      </w:r>
    </w:p>
    <w:p w14:paraId="447DB9A1" w14:textId="77777777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RADY GMINY KOWALE OLECKIE</w:t>
      </w:r>
    </w:p>
    <w:p w14:paraId="264732ED" w14:textId="77777777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 dnia </w:t>
      </w:r>
      <w:r w:rsidR="00D80FD5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…. </w:t>
      </w:r>
      <w:r w:rsidR="00267CE7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listopada 2020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r.</w:t>
      </w:r>
    </w:p>
    <w:p w14:paraId="147974FC" w14:textId="77777777" w:rsidR="00F86A95" w:rsidRPr="0006505E" w:rsidRDefault="00F86A95" w:rsidP="00F9731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12899495" w14:textId="7B579114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 sprawie uchwalenia Rocznego Programu Współpracy Gminy Kowale Oleckie z organizacjami </w:t>
      </w:r>
      <w:r w:rsidR="0076796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ozarządowymi oraz podmiotami, o których mowa w art. 3 ust. 3 ustawy z dnia 24 kwietnia 2003 roku o działalności pożytku publiczneg</w:t>
      </w:r>
      <w:r w:rsidR="00267CE7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 i o wolontariacie, na rok 2021</w:t>
      </w:r>
    </w:p>
    <w:p w14:paraId="4315D1F9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37251FFD" w14:textId="3400A5EB" w:rsidR="00F86A95" w:rsidRPr="0006505E" w:rsidRDefault="00F8551B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 podstawie 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art. 7 ust. 1 pkt 19, art. 18 ust. 2 pkt 15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ustawy z dnia 8 marca 1990 r. o samorządzie gminnym </w:t>
      </w:r>
      <w:r w:rsidR="00ED427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(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Dz. U. z 2020</w:t>
      </w:r>
      <w:r w:rsidR="00D95B6A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 r., </w:t>
      </w:r>
      <w:proofErr w:type="spellStart"/>
      <w:r w:rsidR="00D95B6A" w:rsidRPr="0006505E">
        <w:rPr>
          <w:rFonts w:asciiTheme="majorHAnsi" w:hAnsiTheme="majorHAnsi" w:cstheme="majorHAnsi"/>
          <w:color w:val="auto"/>
          <w:sz w:val="22"/>
          <w:szCs w:val="22"/>
        </w:rPr>
        <w:t>poz</w:t>
      </w:r>
      <w:proofErr w:type="spellEnd"/>
      <w:r w:rsidR="00D95B6A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713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) oraz art. 5a ust. 1 i 4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ustawy z dnia 24 kwietnia 2003 r. o działalności pożytku publicznego i o wolontariacie (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Dz. U. z 2020</w:t>
      </w:r>
      <w:r w:rsidR="0030721E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 r. </w:t>
      </w:r>
      <w:proofErr w:type="spellStart"/>
      <w:r w:rsidR="0030721E" w:rsidRPr="0006505E">
        <w:rPr>
          <w:rFonts w:asciiTheme="majorHAnsi" w:hAnsiTheme="majorHAnsi" w:cstheme="majorHAnsi"/>
          <w:color w:val="auto"/>
          <w:sz w:val="22"/>
          <w:szCs w:val="22"/>
        </w:rPr>
        <w:t>poz</w:t>
      </w:r>
      <w:proofErr w:type="spellEnd"/>
      <w:r w:rsidR="0030721E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1057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)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 konsultacjach z organizacjami pozarządowymi oraz podmiotami, o których mowa w art. 3 ust. 3 ustawy z dnia 24 kwietnia 2003 roku </w:t>
      </w:r>
      <w:r w:rsidR="00F9731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działalności pożytku publicznego i o wolontariacie, Rada Gminy Kowale Oleckie uchwala, co następuje: </w:t>
      </w:r>
    </w:p>
    <w:p w14:paraId="26490148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9C2EEDD" w14:textId="51BA3058" w:rsidR="00F86A95" w:rsidRPr="0006505E" w:rsidRDefault="00F8551B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Uchwala się Roczny Program Współpracy Gminy Kowale Oleckie z organizacjami pozarządowymi oraz podmiotami, o których mowa w art. 3 ust. 3 ustawy z dnia 24 kwietnia 2003 roku </w:t>
      </w:r>
      <w:r w:rsidR="00F9731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 działalności pożytku publiczneg</w:t>
      </w:r>
      <w:r w:rsidR="00ED427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 i o wolontariacie, na rok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, w brzmieniu stanowiącym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załącznik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9731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niniejszej uchwały. </w:t>
      </w:r>
    </w:p>
    <w:p w14:paraId="2652679B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25D7E8C" w14:textId="77777777" w:rsidR="00F86A95" w:rsidRPr="0006505E" w:rsidRDefault="00F8551B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2.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Wykonanie uchwały powierza się Wójtowi Gminy Kowale Oleckie. </w:t>
      </w:r>
    </w:p>
    <w:p w14:paraId="17CCA784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21432096" w14:textId="4F7549CA" w:rsidR="00F86A95" w:rsidRPr="00D91901" w:rsidRDefault="00F8551B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D91901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3.</w:t>
      </w:r>
      <w:r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1A5CD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Uchwała </w:t>
      </w:r>
      <w:r w:rsidR="0008747A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podlega </w:t>
      </w:r>
      <w:r w:rsidR="00267CE7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ogłoszeni</w:t>
      </w:r>
      <w:r w:rsidR="0008747A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</w:t>
      </w:r>
      <w:r w:rsidR="00267CE7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Dzienniku Urzędowym Województwa Warmińsko-Mazurskiego</w:t>
      </w:r>
      <w:r w:rsidR="001A5CD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i </w:t>
      </w:r>
      <w:r w:rsidR="001A5CD1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wchodzi w życie </w:t>
      </w:r>
      <w:r w:rsidR="00A8170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dniem </w:t>
      </w:r>
      <w:r w:rsidR="001A5CD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1</w:t>
      </w:r>
      <w:r w:rsidR="001A5CD1"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stycznia 2021 r.  </w:t>
      </w:r>
      <w:r w:rsidRP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2745E5B9" w14:textId="77777777" w:rsidR="00F86A95" w:rsidRPr="0006505E" w:rsidRDefault="00F8551B">
      <w:pPr>
        <w:spacing w:line="360" w:lineRule="auto"/>
        <w:jc w:val="both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</w:p>
    <w:p w14:paraId="3F8AABC5" w14:textId="77777777" w:rsidR="00F86A95" w:rsidRPr="0006505E" w:rsidRDefault="00F86A95">
      <w:pPr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5EC7BEF" w14:textId="6EDD90BC" w:rsidR="00F86A95" w:rsidRPr="0006505E" w:rsidRDefault="00F8551B">
      <w:pPr>
        <w:spacing w:line="360" w:lineRule="auto"/>
        <w:jc w:val="right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</w:t>
      </w:r>
      <w:r w:rsidR="00444893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 </w:t>
      </w:r>
      <w:r w:rsidR="00F9731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Przewodnicząca Rady Gminy </w:t>
      </w:r>
    </w:p>
    <w:p w14:paraId="1C5B51B9" w14:textId="77777777" w:rsidR="00F86A95" w:rsidRPr="0006505E" w:rsidRDefault="00F86A95">
      <w:pPr>
        <w:spacing w:line="360" w:lineRule="auto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765AEE23" w14:textId="4506644C" w:rsidR="00F86A95" w:rsidRPr="0006505E" w:rsidRDefault="00F8551B">
      <w:pPr>
        <w:spacing w:line="360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  <w:t xml:space="preserve">        </w:t>
      </w:r>
      <w:r w:rsidR="0076796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Teresa Truchan </w:t>
      </w:r>
    </w:p>
    <w:p w14:paraId="196E9CF1" w14:textId="77777777" w:rsidR="00F86A95" w:rsidRPr="0006505E" w:rsidRDefault="00F8551B">
      <w:pPr>
        <w:spacing w:line="360" w:lineRule="auto"/>
        <w:jc w:val="right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43879681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A59B3E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418532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9FA9AD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F3D3BDF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B2EB4AD" w14:textId="77777777" w:rsidR="00F86A95" w:rsidRPr="0006505E" w:rsidRDefault="00F86A95">
      <w:pPr>
        <w:widowControl/>
        <w:shd w:val="clear" w:color="auto" w:fill="FFFFFF"/>
        <w:suppressAutoHyphens w:val="0"/>
        <w:spacing w:line="360" w:lineRule="auto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59D62271" w14:textId="77777777" w:rsidR="00B61E3E" w:rsidRPr="0006505E" w:rsidRDefault="00F8551B" w:rsidP="00B61E3E">
      <w:pPr>
        <w:widowControl/>
        <w:shd w:val="clear" w:color="auto" w:fill="FFFFFF"/>
        <w:suppressAutoHyphens w:val="0"/>
        <w:spacing w:line="360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  <w:t xml:space="preserve">    </w:t>
      </w:r>
    </w:p>
    <w:p w14:paraId="7A632A94" w14:textId="77777777" w:rsidR="00767965" w:rsidRDefault="00B61E3E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</w:t>
      </w:r>
    </w:p>
    <w:p w14:paraId="51D0627F" w14:textId="77777777" w:rsidR="00767965" w:rsidRDefault="00767965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C4CCB9" w14:textId="77777777" w:rsidR="00F97315" w:rsidRDefault="0076796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</w:t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</w:p>
    <w:p w14:paraId="0F1CB5BF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762219E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7251F85F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A74C42A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04675D9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6C00E9E6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526742EB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06F441D7" w14:textId="361116C3" w:rsidR="00F86A95" w:rsidRPr="0006505E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 </w:t>
      </w:r>
      <w:r w:rsidR="00F8551B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Załącznik Nr 1</w:t>
      </w:r>
    </w:p>
    <w:p w14:paraId="638E8116" w14:textId="77777777" w:rsidR="00F86A95" w:rsidRPr="0006505E" w:rsidRDefault="00F8551B" w:rsidP="00767965">
      <w:pPr>
        <w:spacing w:line="276" w:lineRule="auto"/>
        <w:ind w:left="5245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d</w:t>
      </w:r>
      <w:r w:rsidR="005830A9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o uchwały Nr RG.0007.</w:t>
      </w:r>
      <w:r w:rsidR="00D80FD5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.2020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6CFB1ABB" w14:textId="77777777" w:rsidR="00F86A95" w:rsidRPr="0006505E" w:rsidRDefault="00F8551B" w:rsidP="00767965">
      <w:pPr>
        <w:spacing w:line="276" w:lineRule="auto"/>
        <w:ind w:left="5245" w:firstLine="142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Rady Gminy Kowale Oleckie </w:t>
      </w:r>
    </w:p>
    <w:p w14:paraId="783D6DCB" w14:textId="77777777" w:rsidR="00F86A95" w:rsidRPr="0006505E" w:rsidRDefault="005830A9" w:rsidP="00767965">
      <w:pPr>
        <w:spacing w:line="276" w:lineRule="auto"/>
        <w:ind w:left="5245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z dnia </w:t>
      </w:r>
      <w:r w:rsidR="00D80FD5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…. 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listopada 2020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</w:t>
      </w:r>
    </w:p>
    <w:p w14:paraId="67A9FA4E" w14:textId="77777777" w:rsidR="00F86A95" w:rsidRPr="0006505E" w:rsidRDefault="00F86A95" w:rsidP="00767965">
      <w:pPr>
        <w:spacing w:line="276" w:lineRule="auto"/>
        <w:ind w:left="5245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EF48263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Roczny program współpracy Gminy Kowale Oleckie z organizacjami pozarządowymi oraz podmiotami, o których mowa w art. 3 ust. 3 ustawy z dnia 24 kwietnia 2003 roku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br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 działalności pożytku publicznego i o wolontariacie</w:t>
      </w:r>
      <w:r w:rsidR="00D80FD5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,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na rok </w:t>
      </w:r>
      <w:r w:rsidR="00267CE7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2021</w:t>
      </w:r>
    </w:p>
    <w:p w14:paraId="053AFA11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2981972" w14:textId="77777777" w:rsidR="00F86A95" w:rsidRPr="0006505E" w:rsidRDefault="00F8551B" w:rsidP="00767965">
      <w:pPr>
        <w:pStyle w:val="Nagwek1"/>
        <w:spacing w:line="276" w:lineRule="auto"/>
        <w:jc w:val="center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§ 1</w:t>
      </w:r>
    </w:p>
    <w:p w14:paraId="6014F7E3" w14:textId="77777777" w:rsidR="00F86A95" w:rsidRPr="0006505E" w:rsidRDefault="00F8551B" w:rsidP="00767965">
      <w:pPr>
        <w:pStyle w:val="Nagwek1"/>
        <w:spacing w:line="276" w:lineRule="auto"/>
        <w:jc w:val="center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Postanowienia ogólne</w:t>
      </w:r>
    </w:p>
    <w:p w14:paraId="1F76B8A0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6CD89AA" w14:textId="77777777" w:rsidR="00767965" w:rsidRDefault="00F8551B" w:rsidP="00767965">
      <w:pPr>
        <w:widowControl/>
        <w:numPr>
          <w:ilvl w:val="0"/>
          <w:numId w:val="2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Program współpracy określa ogólne cele, zasady oraz formy współpracy Gminy Kowale Oleckie </w:t>
      </w:r>
    </w:p>
    <w:p w14:paraId="6B319216" w14:textId="67BE3393" w:rsidR="00767965" w:rsidRDefault="00F8551B" w:rsidP="00767965">
      <w:pPr>
        <w:widowControl/>
        <w:suppressAutoHyphens w:val="0"/>
        <w:spacing w:line="276" w:lineRule="auto"/>
        <w:ind w:left="720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organizacjami pozarządowymi oraz innymi podmiotami wymienionymi w art. 3 ust.3 ustawy </w:t>
      </w:r>
    </w:p>
    <w:p w14:paraId="2895A0F4" w14:textId="76746AC9" w:rsidR="00F86A95" w:rsidRPr="0006505E" w:rsidRDefault="00F8551B" w:rsidP="00767965">
      <w:pPr>
        <w:widowControl/>
        <w:suppressAutoHyphens w:val="0"/>
        <w:spacing w:line="276" w:lineRule="auto"/>
        <w:ind w:left="720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 działalności pożytku publicznego i o wolontariacie.</w:t>
      </w:r>
    </w:p>
    <w:p w14:paraId="0F4C676B" w14:textId="59889DD8" w:rsidR="00F86A95" w:rsidRPr="0006505E" w:rsidRDefault="00F8551B" w:rsidP="00767965">
      <w:pPr>
        <w:widowControl/>
        <w:numPr>
          <w:ilvl w:val="0"/>
          <w:numId w:val="2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Program określa priorytetowe zadania publiczne, których realizację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Gmina Kowale Ole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ckie będzie wspierać w roku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Szczegółowe warunki realizacji zadań priorytetowych zostaną określone 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ogłoszeniu otwartego konkursu ofert na wsparcie realizacji zadań, w specyfikacjach 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do poszczególnych zadań.</w:t>
      </w:r>
    </w:p>
    <w:p w14:paraId="01281EE2" w14:textId="77777777" w:rsidR="00F86A95" w:rsidRPr="0006505E" w:rsidRDefault="00F8551B" w:rsidP="00767965">
      <w:pPr>
        <w:spacing w:line="276" w:lineRule="auto"/>
        <w:ind w:firstLine="360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3. Ilekroć w niniejszej uchwale jest mowa o:</w:t>
      </w:r>
    </w:p>
    <w:p w14:paraId="7B35819D" w14:textId="3C7E0BB1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ustawie – należy przez to rozumieć ustawę z dnia 24 kwietnia 2003 r. o działalności pożytku 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publicznego i o wolontariacie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(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Dz. U. z 2020 r. </w:t>
      </w:r>
      <w:proofErr w:type="spellStart"/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poz</w:t>
      </w:r>
      <w:proofErr w:type="spellEnd"/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. 1057</w:t>
      </w:r>
      <w:r w:rsidR="005830A9" w:rsidRPr="0006505E">
        <w:rPr>
          <w:rFonts w:asciiTheme="majorHAnsi" w:hAnsiTheme="majorHAnsi" w:cstheme="majorHAnsi"/>
          <w:color w:val="auto"/>
          <w:sz w:val="22"/>
          <w:szCs w:val="22"/>
        </w:rPr>
        <w:t>)</w:t>
      </w:r>
    </w:p>
    <w:p w14:paraId="4EBA691C" w14:textId="4CD1EFA3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organizacjach pozarządowych oraz innych podmiotach prowadzących działalność pożytku 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publicznego – należy przez to rozumieć organizacje pozarządowe oraz inne podmioty prowadzące działalność pożytku publicznego, o których mowa w art. 3 ust. 3 ustawy,</w:t>
      </w:r>
    </w:p>
    <w:p w14:paraId="605F2CF7" w14:textId="77777777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gminie – należy przez to rozumieć Gminę Kowale Oleckie,</w:t>
      </w:r>
    </w:p>
    <w:p w14:paraId="3E4CD8BF" w14:textId="77777777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urzędzie – należy przez to rozumieć Urząd Gminy w Kowalach Oleckich,</w:t>
      </w:r>
    </w:p>
    <w:p w14:paraId="2523E923" w14:textId="2CE31962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referatach – należy przez to rozumieć referaty merytoryczne Urzędu Gminy w Kowalach Oleckich,</w:t>
      </w:r>
    </w:p>
    <w:p w14:paraId="6DB39DB5" w14:textId="77777777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jednostkach – należy przez to rozumieć jednostki organizacyjne Gminy Kowale Oleckie,</w:t>
      </w:r>
    </w:p>
    <w:p w14:paraId="1EB61939" w14:textId="77777777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dotacji – należy przez to rozumieć dotację w rozumieniu art. 2 pkt 1 ustawy o działalności pożytku publicznego i o wolontariacie,</w:t>
      </w:r>
    </w:p>
    <w:p w14:paraId="4AF26BE9" w14:textId="77777777" w:rsidR="00F86A95" w:rsidRPr="0006505E" w:rsidRDefault="00F8551B" w:rsidP="00767965">
      <w:pPr>
        <w:widowControl/>
        <w:numPr>
          <w:ilvl w:val="0"/>
          <w:numId w:val="4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konkursie ofert – należy przez to rozumieć otwarty konkurs ofert na realizację zadań publicznych, o którym mowa w art. 11 ustawy,</w:t>
      </w:r>
    </w:p>
    <w:p w14:paraId="51229911" w14:textId="77777777" w:rsidR="00F86A95" w:rsidRPr="0006505E" w:rsidRDefault="00F8551B" w:rsidP="00767965">
      <w:pPr>
        <w:spacing w:line="276" w:lineRule="auto"/>
        <w:ind w:left="360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9) programie – należy przez to rozumieć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roczn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y program współpracy na rok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Gminy Kowale Oleckie z organizacjami pozarządowym oraz innymi podmiotami prowadzącymi działalność pożytku publicznego.</w:t>
      </w:r>
    </w:p>
    <w:p w14:paraId="37570FB2" w14:textId="77777777" w:rsidR="001A09D0" w:rsidRPr="0006505E" w:rsidRDefault="001A09D0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2201F66F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2</w:t>
      </w:r>
    </w:p>
    <w:p w14:paraId="4057C0D6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Cele współpracy</w:t>
      </w:r>
    </w:p>
    <w:p w14:paraId="018DBAA5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53E0ACF" w14:textId="619C9B3B" w:rsidR="00F86A95" w:rsidRPr="0006505E" w:rsidRDefault="00F8551B" w:rsidP="00767965">
      <w:pPr>
        <w:spacing w:line="276" w:lineRule="auto"/>
        <w:ind w:left="284" w:firstLine="48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1. Celem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głównym przyjęcia rocznego programu współpracy jest budowanie partnerstwa pomiędzy Gminą Kowale Oleckie a organizacjami pozarządowymi i innymi podmiotami prowadzącymi działalność pożytku publicznego, służącego rozpoznawaniu i zaspokajaniu potrzeb mieszkańców oraz wzmacnianiu roli aktywności obywatelskiej w rozwiązywaniu 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problemów lokalnych. W roku 2021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ten cel będzie realizowany w dziedzinach określonych w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§ 6.</w:t>
      </w:r>
    </w:p>
    <w:p w14:paraId="283169E3" w14:textId="6BC87D00" w:rsidR="00F86A95" w:rsidRPr="0006505E" w:rsidRDefault="00A81700" w:rsidP="00767965">
      <w:pPr>
        <w:spacing w:line="276" w:lineRule="auto"/>
        <w:ind w:firstLine="284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2. Celami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szczegółowymi programu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współpracy</w:t>
      </w: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są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:</w:t>
      </w:r>
    </w:p>
    <w:p w14:paraId="0AB801C5" w14:textId="77777777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tworzenie warunków do zwiększania lokalnej aktywności społecznej;</w:t>
      </w:r>
    </w:p>
    <w:p w14:paraId="5028ABA9" w14:textId="5986F14E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 xml:space="preserve">zapewnienie efektywnego wykonywania zadań publicznych poprzez włączenie w ich realizację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organizacji pozarządowych oraz innych podmiotów prowadzącym działalność pożytku publicznego;</w:t>
      </w:r>
    </w:p>
    <w:p w14:paraId="434E405C" w14:textId="77777777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wspieranie oraz powierzanie zadań publicznych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organizacjom pozarządowym oraz innym podmiotom prowadzących działalność pożytku publicznego;</w:t>
      </w:r>
    </w:p>
    <w:p w14:paraId="2C07D002" w14:textId="77777777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zwiększenie udziału mieszkańców w rozwiązywaniu lokalnych problemów;</w:t>
      </w:r>
    </w:p>
    <w:p w14:paraId="42C39440" w14:textId="77777777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zapewnienie form dialogu społecznego oraz wzajemnego uzyskiwania informacji i opinii w zakresie współpracy i podejmowania aktów prawa miejscowego;</w:t>
      </w:r>
    </w:p>
    <w:p w14:paraId="641B2594" w14:textId="77777777" w:rsidR="00F86A95" w:rsidRPr="0006505E" w:rsidRDefault="00F8551B" w:rsidP="00767965">
      <w:pPr>
        <w:widowControl/>
        <w:numPr>
          <w:ilvl w:val="0"/>
          <w:numId w:val="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realizacja zapisów Strategii Zrównoważonego Rozwoju Gminy Kowale Oleckie.</w:t>
      </w:r>
    </w:p>
    <w:p w14:paraId="007D7FCD" w14:textId="77777777" w:rsidR="00F86A95" w:rsidRPr="0006505E" w:rsidRDefault="00F86A95" w:rsidP="00767965">
      <w:pPr>
        <w:widowControl/>
        <w:suppressAutoHyphens w:val="0"/>
        <w:spacing w:line="276" w:lineRule="auto"/>
        <w:ind w:left="360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99C9790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</w:t>
      </w:r>
      <w:r w:rsidR="009E7AC1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3</w:t>
      </w:r>
    </w:p>
    <w:p w14:paraId="376F6314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Zasady współpracy</w:t>
      </w:r>
    </w:p>
    <w:p w14:paraId="4738CD8F" w14:textId="77777777" w:rsidR="00F86A95" w:rsidRPr="0006505E" w:rsidRDefault="00F86A95" w:rsidP="00767965">
      <w:pPr>
        <w:spacing w:line="276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6932B1E0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Współpraca Gminy Kowale Oleckie z organizacjami pozarządowymi i innymi podmiotami prowadzącymi działalność pożytku publicznego opiera się na następujących zasadach:</w:t>
      </w:r>
    </w:p>
    <w:p w14:paraId="58DED0CA" w14:textId="5148ABCB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1) zasada pomocniczości – Gmina Kowale Oleckie, respektując odrębność i suwerenność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organizowanych wspólnot obywateli, uznaje ich prawo do samodzielnego definiowania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br/>
        <w:t>i rozwiązywania problemów, w tym także należących do sfery zadań publicznych, i w takim zakresie, na zasadach określonych w stosownych aktach prawnych, wspiera ich działalność;</w:t>
      </w:r>
    </w:p>
    <w:p w14:paraId="76FCBD3B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2) zasada niezależności – stosunki pomiędzy Gminą Kowale Oleckie a organizacjami pozarządowymi oraz podmiotami prowadzącymi działalność pożytku publicznego kształtowane będą z poszanowaniem własnej autonomii i niezależności statutowej; władze samorządowe i organizacje pozarządowe szanują swoją autonomię, zgłaszają wzajemne propozycje i deklarują gotowość wysłuchania propozycji stron;</w:t>
      </w:r>
    </w:p>
    <w:p w14:paraId="58F47732" w14:textId="77777777" w:rsidR="00E66403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3) zasada partnerstwa – organizacje pozarządowe oraz podmioty prowadzące działalność pożytku publicznego, na zasadach i wg trybu wynikającego z odrębnych przepisów i w formach określonych </w:t>
      </w:r>
    </w:p>
    <w:p w14:paraId="358D8F42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 ustawach uczestniczą w identyfikowaniu i definiowaniu problemów, których rozwiązanie stanowi przedmiot działań publicznych, w wypracowaniu sposobów ich rozwiązania oraz wykonywania zadań publicznych;</w:t>
      </w:r>
    </w:p>
    <w:p w14:paraId="12BDA581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4) zasada efektywności – Gmina Kowale Oleckie, przy zlecaniu zadań publicznych, dokonuje wyboru najefektywniejszego sposobu wykorzystania środków publicznych, przestrzegając zasad uczciwej konkurencji oraz wymogów określonych w stosownych ustawach;</w:t>
      </w:r>
    </w:p>
    <w:p w14:paraId="10830721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5) zasada uczciwej konkurencji i jawności – Gmina Kowale Oleckie udostępnia współpracującym z nią organizacjom pozarządowym oraz podmiotom prowadzącym działalność pożytku publicznego informacje o zamiarach, celach i środkach przeznaczonych na realizację zadań publicznych, w których możliwa jest współpraca z tymi organizacjami.</w:t>
      </w:r>
    </w:p>
    <w:p w14:paraId="0DB5387C" w14:textId="77777777" w:rsidR="00F86A95" w:rsidRPr="0006505E" w:rsidRDefault="00F86A95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C44A910" w14:textId="77777777" w:rsidR="00F86A95" w:rsidRPr="0006505E" w:rsidRDefault="00F8551B" w:rsidP="00767965">
      <w:pPr>
        <w:pStyle w:val="Nagwek1"/>
        <w:spacing w:line="276" w:lineRule="auto"/>
        <w:jc w:val="center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§ 4</w:t>
      </w:r>
    </w:p>
    <w:p w14:paraId="7116B79B" w14:textId="77777777" w:rsidR="00F86A95" w:rsidRPr="0006505E" w:rsidRDefault="00F8551B" w:rsidP="00767965">
      <w:pPr>
        <w:pStyle w:val="Nagwek1"/>
        <w:spacing w:line="276" w:lineRule="auto"/>
        <w:jc w:val="center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Przedmiot współpracy</w:t>
      </w:r>
    </w:p>
    <w:p w14:paraId="0F8EABA0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F5AC568" w14:textId="79D758AE" w:rsidR="00F86A95" w:rsidRPr="0006505E" w:rsidRDefault="00A81700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Zakresem przedmiotowym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współpracy Gminy Kowale Oleckie z organizacjami pozarządowymi oraz innymi podmiotami prowadzącymi działalność pożytku publicznego jest:</w:t>
      </w:r>
    </w:p>
    <w:p w14:paraId="08540E09" w14:textId="7709F642" w:rsidR="00F86A95" w:rsidRPr="0006505E" w:rsidRDefault="00F8551B" w:rsidP="0076796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realizacja zadań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miny określonych ustawami;</w:t>
      </w:r>
    </w:p>
    <w:p w14:paraId="1BAB2E70" w14:textId="34C0A40B" w:rsidR="00F86A95" w:rsidRPr="0006505E" w:rsidRDefault="00F8551B" w:rsidP="0076796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podwyższanie skuteczności i efektywności działań kierowanych do mieszkańców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miny;</w:t>
      </w:r>
    </w:p>
    <w:p w14:paraId="112136E3" w14:textId="77777777" w:rsidR="00F86A95" w:rsidRPr="0006505E" w:rsidRDefault="00F8551B" w:rsidP="0076796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określanie potrzeb społecznych i sposobu ich zaspokajania;</w:t>
      </w:r>
    </w:p>
    <w:p w14:paraId="42435EC8" w14:textId="77777777" w:rsidR="00F86A95" w:rsidRPr="0006505E" w:rsidRDefault="00F8551B" w:rsidP="0076796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konsultowanie projektów aktów normatywnych w dziedzinach dotyczących działalności statutowej tych organizacji;</w:t>
      </w:r>
    </w:p>
    <w:p w14:paraId="2D9800F7" w14:textId="15CDF3DC" w:rsidR="00F86A95" w:rsidRPr="0006505E" w:rsidRDefault="00F8551B" w:rsidP="0076796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tworzenie warunków do zwiększenia aktywności społecznej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miny.</w:t>
      </w:r>
    </w:p>
    <w:p w14:paraId="3B69C332" w14:textId="77777777" w:rsidR="00F86A95" w:rsidRPr="0006505E" w:rsidRDefault="00F86A95" w:rsidP="00767965">
      <w:pPr>
        <w:widowControl/>
        <w:suppressAutoHyphens w:val="0"/>
        <w:spacing w:line="276" w:lineRule="auto"/>
        <w:ind w:left="397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372293B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5</w:t>
      </w:r>
    </w:p>
    <w:p w14:paraId="2DA4B4FF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Formy współpracy</w:t>
      </w:r>
    </w:p>
    <w:p w14:paraId="22C05814" w14:textId="77777777" w:rsidR="00E66403" w:rsidRPr="0006505E" w:rsidRDefault="00E66403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7FFCF02" w14:textId="77777777" w:rsidR="00F86A95" w:rsidRPr="0006505E" w:rsidRDefault="00F8551B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1.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Pozafinansowe formy współpracy Gminy z organizacjami pozarządowymi oraz innymi podmiotami prowadzącymi działalność p</w:t>
      </w:r>
      <w:r w:rsidR="00D95B6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ożytku publicznego dotyczą: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3BB54E1A" w14:textId="10A28894" w:rsidR="00F86A95" w:rsidRPr="0006505E" w:rsidRDefault="00F8551B" w:rsidP="0076796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wzajemnego informowania się o planowanych kierunkach działalności i współdziałanie w celu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zharmonizowania tych kierunków;</w:t>
      </w:r>
    </w:p>
    <w:p w14:paraId="35821523" w14:textId="77777777" w:rsidR="00F86A95" w:rsidRPr="0006505E" w:rsidRDefault="00F8551B" w:rsidP="0076796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konsultowania z podmiotami programu, odpowiednio do zakresu ich działania, projektów aktów normatywnych w dziedzinach dotyczących działalności statutowej tych organizacji;</w:t>
      </w:r>
    </w:p>
    <w:p w14:paraId="5A71A373" w14:textId="77777777" w:rsidR="00F86A95" w:rsidRPr="0006505E" w:rsidRDefault="00F8551B" w:rsidP="0076796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tworzenia wspólnych zespołów o charakterze doradczym i inicjatywnym;</w:t>
      </w:r>
    </w:p>
    <w:p w14:paraId="54985468" w14:textId="77777777" w:rsidR="00F86A95" w:rsidRPr="0006505E" w:rsidRDefault="00F8551B" w:rsidP="0076796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udzielania przez Wójta Gminy Kowale Oleckie honorowego patronatu działaniom lub programom prowadzonym przez organizacje pozarządowe;</w:t>
      </w:r>
    </w:p>
    <w:p w14:paraId="72EB0D9E" w14:textId="77777777" w:rsidR="00F86A95" w:rsidRPr="0006505E" w:rsidRDefault="00F8551B" w:rsidP="0076796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udzielania rekomendacji stowarzyszeniom i innym podmiotom prowadzącym działalność pożytku publicznego, które ubiegają się o dofinansowanie z innych źródeł;</w:t>
      </w:r>
    </w:p>
    <w:p w14:paraId="3E765F8F" w14:textId="29CDC577" w:rsidR="00F86A95" w:rsidRPr="0006505E" w:rsidRDefault="00F8551B" w:rsidP="00767965">
      <w:pPr>
        <w:pStyle w:val="WW-Tekstpodstawowywcity2"/>
        <w:spacing w:line="276" w:lineRule="auto"/>
        <w:ind w:left="360" w:firstLine="37"/>
        <w:rPr>
          <w:rStyle w:val="h1"/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6) udostępnianie przez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minę posiadanych zasobów takich jak boiska i stadion na zawody sportowe oraz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lokale i sale na spotkania, szkolenia, konferencje organizacjom pozarządowym oraz innym podmiotom prowadzącym działalność pożytku publicznego, wg odrębnych umów.</w:t>
      </w:r>
    </w:p>
    <w:p w14:paraId="5E3CBFD9" w14:textId="4E02E485" w:rsidR="00F86A95" w:rsidRPr="0006505E" w:rsidRDefault="00F8551B" w:rsidP="00767965">
      <w:pPr>
        <w:pStyle w:val="WW-Tekstpodstawowywcity2"/>
        <w:spacing w:line="276" w:lineRule="auto"/>
        <w:ind w:left="0" w:firstLine="360"/>
        <w:rPr>
          <w:rStyle w:val="h1"/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2. Współpraca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mi</w:t>
      </w:r>
      <w:r w:rsidR="00D95B6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ny o charakterze finansowym</w:t>
      </w:r>
      <w:r w:rsidR="00D91901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będzie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odbywać się w formach:</w:t>
      </w:r>
    </w:p>
    <w:p w14:paraId="5B98CBEF" w14:textId="77777777" w:rsidR="00F86A95" w:rsidRPr="0006505E" w:rsidRDefault="00F8551B" w:rsidP="00767965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powierzenia wykonania zadania publicznego wraz z udzieleniem dotacji na dofinansowanie jego realizacji;</w:t>
      </w:r>
    </w:p>
    <w:p w14:paraId="0FD48371" w14:textId="208F0CD7" w:rsidR="00F86A95" w:rsidRPr="0006505E" w:rsidRDefault="00F8551B" w:rsidP="00767965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wspierania takiego zadania publicznego wraz z udzieleniem dotacji na dofinansowanie jego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realizacji;</w:t>
      </w:r>
    </w:p>
    <w:p w14:paraId="66C343F1" w14:textId="08F51D70" w:rsidR="00F86A95" w:rsidRPr="0006505E" w:rsidRDefault="00F8551B" w:rsidP="00767965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zawierania umów o wykonanie inicjatywy lokalnej oraz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 umów partnerskich określonych w art. 28a ust. 1 ustawy z dnia 6 grudnia 2006 r. o zasadach prowadzenia polityki rozwoju (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 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>Dz. U. z 2019 r. poz. 1295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>) oraz porozumień albo umów o partnerstw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>ie  określonych w ustawie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 z dnia 11 lipca 2014 r. o zasadach realizacji programów w zakresie polityki spójności finansowanych w perspektywie finansowej 2014-2020 (</w:t>
      </w:r>
      <w:r w:rsidR="006F6C48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Dz. U. 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>z 2020</w:t>
      </w:r>
      <w:r w:rsidR="005830A9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, 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poz. 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>818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u w:color="99403D"/>
          <w:lang w:val="pl-PL"/>
        </w:rPr>
        <w:t xml:space="preserve">). </w:t>
      </w:r>
    </w:p>
    <w:p w14:paraId="1589E1AD" w14:textId="77777777" w:rsidR="00F86A95" w:rsidRPr="0006505E" w:rsidRDefault="00F86A95" w:rsidP="00767965">
      <w:pPr>
        <w:spacing w:line="276" w:lineRule="auto"/>
        <w:ind w:left="720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65A35F6B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6</w:t>
      </w:r>
    </w:p>
    <w:p w14:paraId="47908734" w14:textId="5EAC105F" w:rsidR="00F86A95" w:rsidRPr="0006505E" w:rsidRDefault="00A81700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Priorytetowe</w:t>
      </w:r>
      <w:r w:rsidR="00F8551B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zadania publiczne</w:t>
      </w:r>
    </w:p>
    <w:p w14:paraId="0E9FAEFC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1F08ABE7" w14:textId="5C5CB097" w:rsidR="00F86A95" w:rsidRPr="0006505E" w:rsidRDefault="00F8551B" w:rsidP="0097621A">
      <w:pPr>
        <w:pStyle w:val="Podtytu"/>
        <w:spacing w:line="276" w:lineRule="auto"/>
        <w:jc w:val="left"/>
        <w:rPr>
          <w:rStyle w:val="h1"/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Do priorytetowych zadań 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Gminy Kowale Oleckie w roku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we współpracy z podmiotami Programu należą:</w:t>
      </w:r>
    </w:p>
    <w:p w14:paraId="2AB772CB" w14:textId="77777777" w:rsidR="00F86A95" w:rsidRPr="0006505E" w:rsidRDefault="00F91F4C" w:rsidP="0097621A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1)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zakresie ochrony zdrowia – organizacja czasu wolnego dzieci i młodzieży poprzez organizację wypoczynku letniego i zimowego z elementami </w:t>
      </w:r>
      <w:proofErr w:type="spellStart"/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profilaktyczno</w:t>
      </w:r>
      <w:proofErr w:type="spellEnd"/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-</w:t>
      </w:r>
      <w:r w:rsidR="006F6C48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socjoterapeutycznymi w formie półkolonii, kolonii, obozów, zimowisk;</w:t>
      </w:r>
    </w:p>
    <w:p w14:paraId="5ABBA039" w14:textId="77777777" w:rsidR="00E66403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2) w zakresie turystyki i krajoznawstwa –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upowszechnianie i popularyzacja walorów turystycznych Gminy poprzez organizację rajdów rowerowych i pieszych oraz innych form z zakresu turystyki </w:t>
      </w:r>
    </w:p>
    <w:p w14:paraId="6AFE99AC" w14:textId="77777777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i krajoznawstwa oraz wspieranie przedsięwzięć służących zagospodarowaniu terenów do uprawiania turystyki ( ścieżki rowerowe, szlaki turystyczne i spacerowe )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i wspieranie działań służących modernizacji i rozwojowi bazy turystycznej;</w:t>
      </w:r>
    </w:p>
    <w:p w14:paraId="445A5C10" w14:textId="77777777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3) w zakresie działalności na rzecz osób niepełnosprawnych -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działania integracyjne poprzez organizację festynów, spotkań i wycieczek integracyjnych;</w:t>
      </w:r>
    </w:p>
    <w:p w14:paraId="598A9FF6" w14:textId="77777777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4) w zakresie kultury, sztuki, ochrony dóbr kultury i dziedzictwa narodowego – organizacja wydarzeń kulturalnych i edukacyjnych – stałych i tradycyjnych, w tym koncertów, występów artystycznych, spektakli, konkursów, wystaw, publikacji promujących gminę Kowale Oleckie w kraju i za granicą;</w:t>
      </w:r>
    </w:p>
    <w:p w14:paraId="36278B84" w14:textId="5FB8F649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5) w zakresie wspierania i upowszechniania kultury fizycznej – wspieranie wszechstronnego rozwoju psychofizycznego i zdrowotnego poprzez popularyzowanie sportu i rekreacji ruchowej, organizacja zawodów, rozgrywek, spartakiad, turniejów i rajdów sportowych w Gminie Kowale Oleckie oraz udział </w:t>
      </w:r>
      <w:r w:rsidR="0097621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w nich na terenie innych gmin;</w:t>
      </w:r>
    </w:p>
    <w:p w14:paraId="2620170E" w14:textId="55CD24FC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6) w zakresie pomocy społecznej – przeciwdziałanie i ograniczanie skutków patologii i bezrobocia, opieka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lastRenderedPageBreak/>
        <w:t>nad dziećmi oraz integracja środowiska dzieci i młodzieży;</w:t>
      </w:r>
    </w:p>
    <w:p w14:paraId="38212E3B" w14:textId="77777777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7) działania na rzecz integracji europejskiej oraz rozwijanie kontaktów i współpraca między społecznościami – poprzez konferencje i spotkania międzynarodowe </w:t>
      </w:r>
      <w:r w:rsidR="00E66403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i międzyspołecznościowe;</w:t>
      </w:r>
    </w:p>
    <w:p w14:paraId="6BF76579" w14:textId="6892400E" w:rsidR="00F86A95" w:rsidRPr="0006505E" w:rsidRDefault="00A81700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color w:val="auto"/>
          <w:sz w:val="22"/>
          <w:szCs w:val="22"/>
          <w:lang w:val="pl-PL"/>
        </w:rPr>
        <w:t>8) promocja i organizacja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wolontariatu – poprzez propagowanie roli wolontariatu w społeczeństwie;</w:t>
      </w:r>
    </w:p>
    <w:p w14:paraId="0CFCBD35" w14:textId="0F2D0528" w:rsidR="00F86A95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9) w zakresie porządku i bezpieczeństwa publicznego – zapewnianie bezpieczeństwa nad i na wodzie </w:t>
      </w:r>
      <w:r w:rsidR="0097621A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na terenie Gminy Kowale Oleckie oraz profilaktykę w tym zakresie</w:t>
      </w:r>
      <w:r w:rsidR="0097621A">
        <w:rPr>
          <w:rFonts w:asciiTheme="majorHAnsi" w:hAnsiTheme="majorHAnsi" w:cstheme="majorHAnsi"/>
          <w:color w:val="auto"/>
          <w:sz w:val="22"/>
          <w:szCs w:val="22"/>
          <w:lang w:val="pl-PL"/>
        </w:rPr>
        <w:t>;</w:t>
      </w:r>
    </w:p>
    <w:p w14:paraId="56F3639C" w14:textId="18819E95" w:rsidR="00267CE7" w:rsidRPr="0006505E" w:rsidRDefault="00F8551B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10) działalność na rzecz organizacji pozarządowych oraz podmiotów wymienionych w art. 3 ust. 3 ustawy – prowadzenie Cen</w:t>
      </w:r>
      <w:r w:rsidR="00010EF4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trum Organizacji Pozarządowych, dofinansowanie działalności organizacji – „DZIAŁAJ LOKALNIE”</w:t>
      </w:r>
      <w:r w:rsidR="0097621A">
        <w:rPr>
          <w:rFonts w:asciiTheme="majorHAnsi" w:hAnsiTheme="majorHAnsi" w:cstheme="majorHAnsi"/>
          <w:color w:val="auto"/>
          <w:sz w:val="22"/>
          <w:szCs w:val="22"/>
          <w:lang w:val="pl-PL"/>
        </w:rPr>
        <w:t>;</w:t>
      </w:r>
    </w:p>
    <w:p w14:paraId="52412AD7" w14:textId="3FAD8535" w:rsidR="00F86A95" w:rsidRPr="0006505E" w:rsidRDefault="00267CE7" w:rsidP="0097621A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11)</w:t>
      </w:r>
      <w:r w:rsidRPr="0006505E">
        <w:rPr>
          <w:rFonts w:asciiTheme="majorHAnsi" w:hAnsiTheme="majorHAnsi" w:cstheme="majorHAnsi"/>
          <w:sz w:val="22"/>
          <w:szCs w:val="22"/>
        </w:rPr>
        <w:t xml:space="preserve">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działalność na rzecz osób starszych i samotnych – działania integracyjne poprzez organizację festynów, spotkań i wycieczek integracyjnych</w:t>
      </w:r>
      <w:r w:rsidR="0097621A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010EF4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ab/>
      </w:r>
    </w:p>
    <w:p w14:paraId="29156BC6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7</w:t>
      </w:r>
    </w:p>
    <w:p w14:paraId="35D45376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Okres realizacji programu</w:t>
      </w:r>
    </w:p>
    <w:p w14:paraId="2D92A91D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6E6E8FCE" w14:textId="7E86FE45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Progr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am obowiązuje od 01 styczn</w:t>
      </w:r>
      <w:r w:rsidR="00A8170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ia</w:t>
      </w:r>
      <w:r w:rsidR="00267CE7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do 31 grudnia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r.</w:t>
      </w:r>
    </w:p>
    <w:p w14:paraId="228FBC9C" w14:textId="77777777" w:rsidR="00F86A95" w:rsidRPr="0006505E" w:rsidRDefault="00F86A95" w:rsidP="00767965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F43805D" w14:textId="77777777" w:rsidR="00F86A95" w:rsidRPr="0006505E" w:rsidRDefault="00F8551B" w:rsidP="00767965">
      <w:pPr>
        <w:spacing w:line="276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  <w:t>§ 8</w:t>
      </w:r>
    </w:p>
    <w:p w14:paraId="5BA06BDD" w14:textId="77777777" w:rsidR="00F86A95" w:rsidRPr="0006505E" w:rsidRDefault="00F8551B" w:rsidP="00767965">
      <w:pPr>
        <w:pStyle w:val="Nagwek1"/>
        <w:spacing w:line="276" w:lineRule="auto"/>
        <w:jc w:val="center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Sposób realizacji programu</w:t>
      </w:r>
    </w:p>
    <w:p w14:paraId="3456F5B2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71C8389" w14:textId="77777777" w:rsidR="00F86A95" w:rsidRPr="0006505E" w:rsidRDefault="00F8551B" w:rsidP="0097621A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1. Podmiotami uczestniczącymi w realizacji Programu są:</w:t>
      </w:r>
    </w:p>
    <w:p w14:paraId="6BEED863" w14:textId="7EDC1C3D" w:rsidR="00F86A95" w:rsidRPr="0006505E" w:rsidRDefault="00F8551B" w:rsidP="0097621A">
      <w:pPr>
        <w:widowControl/>
        <w:numPr>
          <w:ilvl w:val="0"/>
          <w:numId w:val="1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Rada Gminy Kowale Oleckie – w zakresie wytyczania polityki społecznej i finansowej;</w:t>
      </w:r>
    </w:p>
    <w:p w14:paraId="44F041F4" w14:textId="3BD92780" w:rsidR="00F86A95" w:rsidRPr="0006505E" w:rsidRDefault="00F8551B" w:rsidP="0097621A">
      <w:pPr>
        <w:widowControl/>
        <w:numPr>
          <w:ilvl w:val="0"/>
          <w:numId w:val="1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Wójt Gminy Kowale Oleckie – w zakresie realizacji założeń powyższej polityki, przyznawania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dotacji celowych i innych form pomocy;</w:t>
      </w:r>
    </w:p>
    <w:p w14:paraId="501F0E5F" w14:textId="77777777" w:rsidR="00F86A95" w:rsidRPr="0006505E" w:rsidRDefault="00F8551B" w:rsidP="0097621A">
      <w:pPr>
        <w:widowControl/>
        <w:numPr>
          <w:ilvl w:val="0"/>
          <w:numId w:val="16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referaty Urzędu Gminy w Kowalach Oleckie oraz jednostki organizacyjne Gminy Kowale Oleckie – w zakresie bieżącej współpracy z organizacjami pozarządowymi, która w szczególności polega na:</w:t>
      </w:r>
    </w:p>
    <w:p w14:paraId="52773F75" w14:textId="77777777" w:rsidR="00F86A95" w:rsidRPr="0006505E" w:rsidRDefault="00F8551B" w:rsidP="0097621A">
      <w:pPr>
        <w:widowControl/>
        <w:numPr>
          <w:ilvl w:val="0"/>
          <w:numId w:val="18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przygotowaniu i prowadzeniu konkursów ofert dla organizacji na realizację zadań finansowanych ze środków Gminy Kowale Oleckie;</w:t>
      </w:r>
    </w:p>
    <w:p w14:paraId="43CA4964" w14:textId="5DC73826" w:rsidR="00F86A95" w:rsidRPr="0006505E" w:rsidRDefault="00F8551B" w:rsidP="0097621A">
      <w:pPr>
        <w:widowControl/>
        <w:numPr>
          <w:ilvl w:val="0"/>
          <w:numId w:val="18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sporządzaniu sprawozdań z finansowej i pozafinansowej współpracy z organizacjami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pozarządowymi;</w:t>
      </w:r>
    </w:p>
    <w:p w14:paraId="426E4BA8" w14:textId="3EC1E1B2" w:rsidR="00F86A95" w:rsidRPr="0006505E" w:rsidRDefault="00F8551B" w:rsidP="0097621A">
      <w:pPr>
        <w:widowControl/>
        <w:numPr>
          <w:ilvl w:val="0"/>
          <w:numId w:val="18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podejmowaniu i prowadzeniu bieżącej współpracy z organizacjami pozarządowymi statutowo </w:t>
      </w:r>
      <w:r w:rsidR="0097621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prowadzącymi działalność pożytku publicznego;</w:t>
      </w:r>
    </w:p>
    <w:p w14:paraId="1C594D11" w14:textId="77777777" w:rsidR="00F86A95" w:rsidRPr="0006505E" w:rsidRDefault="00F8551B" w:rsidP="0097621A">
      <w:pPr>
        <w:widowControl/>
        <w:numPr>
          <w:ilvl w:val="0"/>
          <w:numId w:val="18"/>
        </w:numPr>
        <w:suppressAutoHyphens w:val="0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udziale swoich przedstawicieli w spotkaniach i szkoleniach administracji dotyczących współpracy z organizacjami.</w:t>
      </w:r>
    </w:p>
    <w:p w14:paraId="28EE4145" w14:textId="77777777" w:rsidR="00F86A95" w:rsidRPr="0006505E" w:rsidRDefault="009E7AC1" w:rsidP="0097621A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796B9E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Podmiotami programu współpracy ze strony organizacji są organizacje pozarządowe oraz podmioty prowadzące działalność pożytku publicznego z terenu Gminy Kowale Oleckie lub których terenem działania jest Gmina Kowale Oleckie.</w:t>
      </w:r>
    </w:p>
    <w:p w14:paraId="574AC177" w14:textId="5F63D59B" w:rsidR="00F86A95" w:rsidRPr="0006505E" w:rsidRDefault="009E7AC1" w:rsidP="0097621A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  <w:r w:rsidR="00796B9E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Realizację Programu ze strony Urzędu koordynuje wyznaczony pracownik Referatu Infrastruktury, Gospodarki Komunalnej i Mieszkaniowej, Ewidencji Działalności Gospodarczej Urzędu Gminy</w:t>
      </w:r>
      <w:r w:rsidR="0031687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w Kowalach Oleckich, przestrzegając zgodności składanych ofert z obowiązującą ustawą o działalności pożytku publicznego i wolontariacie, ustawą o finansach publicznych, ustawą Prawo Zamówień Publicznych.</w:t>
      </w:r>
    </w:p>
    <w:p w14:paraId="69ECE46B" w14:textId="77777777" w:rsidR="00F86A95" w:rsidRPr="0006505E" w:rsidRDefault="00F86A95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003D62E" w14:textId="77777777" w:rsidR="00F86A95" w:rsidRPr="0006505E" w:rsidRDefault="00F8551B" w:rsidP="00767965">
      <w:pPr>
        <w:spacing w:line="276" w:lineRule="auto"/>
        <w:ind w:left="3545" w:firstLine="709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9</w:t>
      </w:r>
    </w:p>
    <w:p w14:paraId="6E3C7F78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Wysokość środków planowanych na realizację programu</w:t>
      </w:r>
    </w:p>
    <w:p w14:paraId="21F319DA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06339265" w14:textId="77777777" w:rsidR="00F86A95" w:rsidRPr="0006505E" w:rsidRDefault="00F8551B" w:rsidP="00316870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Wysokość środków planowana na realizację programu zostanie o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k</w:t>
      </w:r>
      <w:r w:rsidR="00874309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reślona w budżecie Gminy na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rok. Wysokość środków planowana na realizację progr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amu </w:t>
      </w:r>
      <w:r w:rsidR="00874309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wynosi 75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000 zł.  Ostateczna kwota zostanie ustalona w budże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c</w:t>
      </w:r>
      <w:r w:rsidR="00874309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ie  Gminy Kowale Oleckie na 2021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rok.</w:t>
      </w:r>
    </w:p>
    <w:p w14:paraId="0383EA23" w14:textId="77777777" w:rsidR="00BF15BC" w:rsidRPr="0006505E" w:rsidRDefault="00BF15BC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6B9F217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10</w:t>
      </w:r>
    </w:p>
    <w:p w14:paraId="56895118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Sposób oceny realizacji programu</w:t>
      </w:r>
    </w:p>
    <w:p w14:paraId="6CF8DF8E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22A542A0" w14:textId="77777777" w:rsidR="00F86A95" w:rsidRPr="0006505E" w:rsidRDefault="00F8551B" w:rsidP="00316870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1.</w:t>
      </w:r>
      <w:r w:rsidR="00C76924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Miernikami efektywności realizacji Programu w danym roku będą informacje dotyczące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br/>
        <w:t>w szczególności:</w:t>
      </w:r>
    </w:p>
    <w:p w14:paraId="38F9A74D" w14:textId="77777777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liczby ogłoszonych otwartych konkursów ofert;</w:t>
      </w:r>
    </w:p>
    <w:p w14:paraId="5C941122" w14:textId="77777777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liczby ofert, które wpłynęły od organizacji;</w:t>
      </w:r>
    </w:p>
    <w:p w14:paraId="37622F3A" w14:textId="55977B3E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liczby umów zawartych z organizacjami na realizację zadań publicznych w ramach środków </w:t>
      </w:r>
      <w:r w:rsidR="00316870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finansowych przekazywanych organizacjom przez samorząd </w:t>
      </w:r>
      <w:r w:rsidR="00316870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G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miny;</w:t>
      </w:r>
    </w:p>
    <w:p w14:paraId="4CBA90CC" w14:textId="29A88C4E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liczba osób, które są adresatami realizowanych zadań publicznych w podziale na odbiorców </w:t>
      </w:r>
      <w:r w:rsidR="00316870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bezpośrednich i pośrednich;</w:t>
      </w:r>
    </w:p>
    <w:p w14:paraId="2C51BBF3" w14:textId="5E240F9D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liczba osób zaangażowanych po stronie organizacji pozarządowych w realizację zadań </w:t>
      </w:r>
      <w:r w:rsidR="00316870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publicznych, z podziałem na wolontariuszy i pracowników;</w:t>
      </w:r>
    </w:p>
    <w:p w14:paraId="56A42AF3" w14:textId="44F9477B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liczba organizacji pozarządowych podejmujących po raz pierwszy zadania publiczne w oparciu </w:t>
      </w:r>
      <w:r w:rsidR="00316870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o dotacje;</w:t>
      </w:r>
    </w:p>
    <w:p w14:paraId="731085AA" w14:textId="77777777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wysokość kwot udzielonych dotacji;</w:t>
      </w:r>
    </w:p>
    <w:p w14:paraId="5BE4BF58" w14:textId="77777777" w:rsidR="00F86A95" w:rsidRPr="0006505E" w:rsidRDefault="00F8551B" w:rsidP="00316870">
      <w:pPr>
        <w:pStyle w:val="Tytu"/>
        <w:numPr>
          <w:ilvl w:val="0"/>
          <w:numId w:val="20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wielkość wkładu własnego organizacji pozarządowych w realizację zadań publicznych.</w:t>
      </w:r>
    </w:p>
    <w:p w14:paraId="718D8515" w14:textId="77777777" w:rsidR="00F86A95" w:rsidRPr="0006505E" w:rsidRDefault="00F8551B" w:rsidP="00316870">
      <w:pPr>
        <w:pStyle w:val="WW-Tekstpodstawowy21"/>
        <w:spacing w:line="276" w:lineRule="auto"/>
        <w:jc w:val="left"/>
        <w:rPr>
          <w:rStyle w:val="h1"/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2. Bieżącym monitoringiem realizacji zadań Programu zajmą się właściwe merytorycznie referaty urzędu oraz jednostki organizacyjne.</w:t>
      </w:r>
    </w:p>
    <w:p w14:paraId="5D3768F8" w14:textId="4285E20B" w:rsidR="00F86A95" w:rsidRPr="0006505E" w:rsidRDefault="00F8551B" w:rsidP="00316870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3. Sprawozdanie zbiorcze</w:t>
      </w:r>
      <w:r w:rsidR="0031687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na podstawie danych przedstawionych przez komórki organizacyjne Urzędu oraz jednostki organizacyjne sporządzi Referat Infrastruktury, Gospodarki Komunalnej i Mieszkaniowej, Ewidencji Działalności Gospodarczej U</w:t>
      </w:r>
      <w:r w:rsidR="00874309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rzędu Gminy w Kowalach Oleckich</w:t>
      </w:r>
      <w:r w:rsidR="0031687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="00874309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zostanie przedłożone Radzie Gminy w Kowalach Oleckich</w:t>
      </w:r>
    </w:p>
    <w:p w14:paraId="31C2D321" w14:textId="77777777" w:rsidR="00F86A95" w:rsidRPr="0006505E" w:rsidRDefault="00874309" w:rsidP="00316870">
      <w:pPr>
        <w:pStyle w:val="WW-Tekstpodstawowy21"/>
        <w:spacing w:line="276" w:lineRule="auto"/>
        <w:jc w:val="left"/>
        <w:rPr>
          <w:rStyle w:val="h1"/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4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. Spr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awozdanie, o którym mowa w ust 3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 zostanie upublicznione na stronie internetowej Urzędu.</w:t>
      </w:r>
    </w:p>
    <w:p w14:paraId="1A2A5515" w14:textId="4DC00BEF" w:rsidR="00F86A95" w:rsidRPr="0006505E" w:rsidRDefault="00874309" w:rsidP="00316870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5. Uwagi, opinie i wnioski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dotyczące funkcjonowania programu współpracy Gminy Kowale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Oleckie </w:t>
      </w:r>
      <w:r w:rsidR="0031687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na 2021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r. 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z organizacjami pozarządowymi oraz podmiotami, o których mowa w art. 3 ust. 3 ustawy z dnia 24 kwietnia 2003 roku o działalności pożytku publicznego i o wolontariacie,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można zgłaszać w trakcie roku Radzie Gminy Kowale Oleckie za pośrednictwem Wójta Gminy Kowale Oleckie.</w:t>
      </w:r>
    </w:p>
    <w:p w14:paraId="650ED407" w14:textId="77777777" w:rsidR="00F86A95" w:rsidRPr="0006505E" w:rsidRDefault="00F86A95" w:rsidP="00767965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4E902BD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11</w:t>
      </w:r>
    </w:p>
    <w:p w14:paraId="7A1AB93D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Sposób tworzenia programu i przebieg konsultacji</w:t>
      </w:r>
    </w:p>
    <w:p w14:paraId="6E415C48" w14:textId="77777777" w:rsidR="00F86A95" w:rsidRPr="0006505E" w:rsidRDefault="00F86A9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5C7E3190" w14:textId="1BD5A3A4" w:rsidR="00F86A95" w:rsidRPr="0006505E" w:rsidRDefault="00A81700" w:rsidP="00316870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1.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Prace nad przygotowaniem Programu zostały zainicjowane i przeprowadzone przez</w:t>
      </w:r>
      <w:r w:rsidR="00F8551B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Referat Infrastruktury, Gospodarki Komunalnej i Mieszkaniowej, Ewidencji Działalności Gospodarczej Urzędu Gminy </w:t>
      </w:r>
      <w:r w:rsidR="00316870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     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 Kowalach Oleckich.</w:t>
      </w:r>
    </w:p>
    <w:p w14:paraId="70404171" w14:textId="6DF386BE" w:rsidR="00F86A95" w:rsidRPr="0006505E" w:rsidRDefault="00A81700" w:rsidP="00A81700">
      <w:pPr>
        <w:pStyle w:val="Tytu"/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2. 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Przygotowanie Programu objęło realizację następujących działań:</w:t>
      </w:r>
    </w:p>
    <w:p w14:paraId="6C1B8DF9" w14:textId="781385E5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przygotowanie przez właściwe merytorycznie referaty urzędu oraz jednostki organizacyjne </w:t>
      </w:r>
      <w:r w:rsidR="00773C1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informacji na temat priorytetów w realiz</w:t>
      </w:r>
      <w:r w:rsidR="0030721E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acji działań publicznych na </w:t>
      </w:r>
      <w:r w:rsidR="008805CF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2021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rok;</w:t>
      </w:r>
    </w:p>
    <w:p w14:paraId="78228875" w14:textId="2B73C922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  <w:t xml:space="preserve">opracowanie projektu Programu przez Referat Infrastruktury, Gospodarki Komunalnej </w:t>
      </w:r>
      <w:r w:rsidR="00773C1E"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  <w:t xml:space="preserve">                       </w:t>
      </w:r>
      <w:r w:rsidRPr="0006505E"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  <w:t>i Mieszkaniowej, Ewidencji Działalności Gospodarczej Urzędu Gminy w Kowalach Oleckich;</w:t>
      </w:r>
    </w:p>
    <w:p w14:paraId="5FD9EC35" w14:textId="77777777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rozpatrzenie opinii i uwag złożonych przez referaty merytoryczne i jednostki organizacyjne;</w:t>
      </w:r>
    </w:p>
    <w:p w14:paraId="4647A943" w14:textId="69C0D4A3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skierowanie projektu Programu do konsultacji z organizacjami pozarządowymi oraz innymi </w:t>
      </w:r>
      <w:r w:rsidR="00773C1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podmiotami prowadzącymi działalność pożytku publicznego;</w:t>
      </w:r>
    </w:p>
    <w:p w14:paraId="46353A6B" w14:textId="77777777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rozpatrzenie uwag i opinii złożonych przez organizacje pozarządowe podczas konsultacji;</w:t>
      </w:r>
    </w:p>
    <w:p w14:paraId="030EF4DD" w14:textId="77777777" w:rsidR="00F86A95" w:rsidRPr="0006505E" w:rsidRDefault="00F8551B" w:rsidP="00316870">
      <w:pPr>
        <w:pStyle w:val="Tytu"/>
        <w:numPr>
          <w:ilvl w:val="0"/>
          <w:numId w:val="24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przedłożenie na Radzie Gminy projektu uchwały. </w:t>
      </w:r>
    </w:p>
    <w:p w14:paraId="6FD47B87" w14:textId="328521C2" w:rsidR="00F86A95" w:rsidRPr="0006505E" w:rsidRDefault="00A81700" w:rsidP="00A81700">
      <w:pPr>
        <w:pStyle w:val="Tytu"/>
        <w:spacing w:line="276" w:lineRule="auto"/>
        <w:jc w:val="left"/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  <w:t xml:space="preserve">3. </w:t>
      </w:r>
      <w:r w:rsidR="00F8551B" w:rsidRPr="0006505E"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  <w:t>Po uchwaleniu przez Radę Gminy Kowale Oleckie Programu zostanie on umieszczony na stronie internetowej Urzędu oraz w Biuletynie Informacji Publicznej.</w:t>
      </w:r>
    </w:p>
    <w:p w14:paraId="4593E18E" w14:textId="77777777" w:rsidR="00F86A95" w:rsidRPr="0006505E" w:rsidRDefault="00F86A95" w:rsidP="00767965">
      <w:pPr>
        <w:pStyle w:val="Tytu"/>
        <w:spacing w:line="276" w:lineRule="auto"/>
        <w:ind w:left="12" w:hanging="12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bookmarkStart w:id="0" w:name="_GoBack"/>
      <w:bookmarkEnd w:id="0"/>
    </w:p>
    <w:p w14:paraId="5540EA90" w14:textId="2DF125B7" w:rsidR="00F86A95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lastRenderedPageBreak/>
        <w:t>§ 12</w:t>
      </w:r>
    </w:p>
    <w:p w14:paraId="17409C0C" w14:textId="77777777" w:rsidR="00F97315" w:rsidRPr="0006505E" w:rsidRDefault="00F97315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6737852" w14:textId="77777777" w:rsidR="00F86A95" w:rsidRPr="0006505E" w:rsidRDefault="00F8551B" w:rsidP="00767965">
      <w:pPr>
        <w:pStyle w:val="Tytu"/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Powoływanie i zasady działania komisji konkursowych do opiniowania ofert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br/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 otwartych konkursach ofert.</w:t>
      </w:r>
    </w:p>
    <w:p w14:paraId="06DBABBF" w14:textId="77777777" w:rsidR="00F86A95" w:rsidRPr="0006505E" w:rsidRDefault="00F86A95" w:rsidP="00773C1E">
      <w:pPr>
        <w:pStyle w:val="Tytu"/>
        <w:spacing w:line="276" w:lineRule="auto"/>
        <w:jc w:val="left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34587C94" w14:textId="1FFBC6F7" w:rsidR="00F86A95" w:rsidRPr="0006505E" w:rsidRDefault="00F8551B" w:rsidP="00773C1E">
      <w:pPr>
        <w:pStyle w:val="Tytu"/>
        <w:numPr>
          <w:ilvl w:val="0"/>
          <w:numId w:val="27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Komisje konkursowe powoływane są zarządzeniem Wójta w celu opiniowania ofert złożonych przez organizacje pozarządowe i inne organizacje pożytku publicznego w ramach otwartych</w:t>
      </w:r>
      <w:r w:rsidR="00773C1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    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konkursów ofert.</w:t>
      </w:r>
    </w:p>
    <w:p w14:paraId="41B00A77" w14:textId="77777777" w:rsidR="00F86A95" w:rsidRPr="0006505E" w:rsidRDefault="00F8551B" w:rsidP="00773C1E">
      <w:pPr>
        <w:pStyle w:val="Tytu"/>
        <w:numPr>
          <w:ilvl w:val="0"/>
          <w:numId w:val="27"/>
        </w:numPr>
        <w:spacing w:line="276" w:lineRule="auto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Komisja działa</w:t>
      </w:r>
      <w:r w:rsidR="008805CF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w składzie co najmniej trzech</w:t>
      </w: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osób.</w:t>
      </w:r>
    </w:p>
    <w:p w14:paraId="198E42C3" w14:textId="0A82DA9E" w:rsidR="00F86A95" w:rsidRPr="0006505E" w:rsidRDefault="00D95B6A" w:rsidP="00773C1E">
      <w:pPr>
        <w:pStyle w:val="Tytu"/>
        <w:spacing w:line="276" w:lineRule="auto"/>
        <w:ind w:left="360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3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. Obsługę administracyjno-biurową komisji konkursowych prowadzą pracownicy wydziałów</w:t>
      </w:r>
      <w:r w:rsidR="00773C1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  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merytorycznych Urzędu lub jednostek organizacyjnych, których konkurs dotyczy.</w:t>
      </w:r>
    </w:p>
    <w:p w14:paraId="01A3E9EB" w14:textId="77777777" w:rsidR="00F86A95" w:rsidRPr="0006505E" w:rsidRDefault="00D95B6A" w:rsidP="00773C1E">
      <w:pPr>
        <w:pStyle w:val="Tytu"/>
        <w:spacing w:line="276" w:lineRule="auto"/>
        <w:ind w:left="360"/>
        <w:jc w:val="left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4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.</w:t>
      </w:r>
      <w:r w:rsidR="00F8551B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Komisja obraduje na posiedzeniach zamkniętych, bez udziału oferentów:</w:t>
      </w:r>
    </w:p>
    <w:p w14:paraId="08517CE5" w14:textId="77777777" w:rsidR="00F86A95" w:rsidRPr="0006505E" w:rsidRDefault="00F8551B" w:rsidP="00773C1E">
      <w:pPr>
        <w:numPr>
          <w:ilvl w:val="0"/>
          <w:numId w:val="31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posiedzenie Komisji zwołuje i prowadzi przewodniczący, a w przypadku jego nieobecności wyznaczony przez przewodniczącego członek Komisji,</w:t>
      </w:r>
    </w:p>
    <w:p w14:paraId="39310A3A" w14:textId="77777777" w:rsidR="00F86A95" w:rsidRPr="0006505E" w:rsidRDefault="00F8551B" w:rsidP="00773C1E">
      <w:pPr>
        <w:numPr>
          <w:ilvl w:val="0"/>
          <w:numId w:val="31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dla ważności obrad komisji niezbędny jest udział co najmniej trzech osób z jej składu, w tym obligatoryjnie przewodniczącego lub zastępcy przewodniczącego,</w:t>
      </w:r>
    </w:p>
    <w:p w14:paraId="2962186B" w14:textId="08CDDD7E" w:rsidR="00F86A95" w:rsidRPr="0006505E" w:rsidRDefault="00F8551B" w:rsidP="00773C1E">
      <w:pPr>
        <w:numPr>
          <w:ilvl w:val="0"/>
          <w:numId w:val="31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przewodniczący i członkowie komisji przed pierwszym posiedzeniem składają oświadczenia, że nie pozostają w takim stosunku prawnym lub faktycznym z podmiotami biorącymi udział </w:t>
      </w:r>
      <w:r w:rsidR="00773C1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 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w konkursie, który </w:t>
      </w:r>
      <w:r w:rsidRPr="00773C1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mo</w:t>
      </w:r>
      <w:r w:rsidR="00D91901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że</w:t>
      </w:r>
      <w:r w:rsidRPr="00773C1E"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budzić uzasadniona wątpliwość co do bezstronności podczas oceniania ofert;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z tytułu pracy w Komisji jej członkowie nie otrzymują wynagrodzenia. </w:t>
      </w:r>
    </w:p>
    <w:p w14:paraId="334F8BA7" w14:textId="77777777" w:rsidR="00F86A95" w:rsidRPr="0006505E" w:rsidRDefault="00D95B6A" w:rsidP="00773C1E">
      <w:pPr>
        <w:spacing w:line="276" w:lineRule="auto"/>
        <w:ind w:left="360"/>
        <w:rPr>
          <w:rFonts w:asciiTheme="majorHAnsi" w:hAnsiTheme="majorHAnsi" w:cstheme="majorHAnsi"/>
          <w:strike/>
          <w:color w:val="auto"/>
          <w:sz w:val="22"/>
          <w:szCs w:val="22"/>
          <w:lang w:val="pl-PL"/>
        </w:rPr>
      </w:pPr>
      <w:r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="00F8551B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. Komisja rozpatruje oferty oddzielnie dla każdego zadania konkursowego</w:t>
      </w:r>
      <w:r w:rsidR="000A1184" w:rsidRPr="0006505E">
        <w:rPr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0DAD43C9" w14:textId="0585B643" w:rsidR="00F86A95" w:rsidRPr="0006505E" w:rsidRDefault="00D95B6A" w:rsidP="00773C1E">
      <w:pPr>
        <w:pStyle w:val="Tytu"/>
        <w:spacing w:line="276" w:lineRule="auto"/>
        <w:ind w:firstLine="360"/>
        <w:jc w:val="left"/>
        <w:rPr>
          <w:rStyle w:val="h1"/>
          <w:rFonts w:asciiTheme="majorHAnsi" w:hAnsiTheme="majorHAnsi" w:cstheme="majorHAnsi"/>
          <w:b w:val="0"/>
          <w:bCs w:val="0"/>
          <w:strike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6</w:t>
      </w:r>
      <w:r w:rsidR="00F8551B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. Z przebiegu prac komisji sporządza się protokół</w:t>
      </w:r>
      <w:r w:rsidR="000A1184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. </w:t>
      </w:r>
      <w:r w:rsidR="00BB4F1F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Protokół zostaje przedłożony Wójtowi Gminy </w:t>
      </w:r>
      <w:r w:rsidR="00773C1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 xml:space="preserve">          </w:t>
      </w:r>
      <w:r w:rsidR="00BB4F1F"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Kowale Oleckie.</w:t>
      </w:r>
    </w:p>
    <w:p w14:paraId="4B0E3FC0" w14:textId="77777777" w:rsidR="00F86A95" w:rsidRPr="0006505E" w:rsidRDefault="00BB4F1F" w:rsidP="00773C1E">
      <w:pPr>
        <w:pStyle w:val="Tytu"/>
        <w:spacing w:line="276" w:lineRule="auto"/>
        <w:ind w:firstLine="360"/>
        <w:jc w:val="left"/>
        <w:rPr>
          <w:rStyle w:val="h1"/>
          <w:rFonts w:asciiTheme="majorHAnsi" w:hAnsiTheme="majorHAnsi" w:cstheme="majorHAnsi"/>
          <w:b w:val="0"/>
          <w:bCs w:val="0"/>
          <w:strike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7. Komisja konkursowa działa na podstawie zarządzenia w sprawie powołania Komisji Konkursowej oraz regulaminu jej pracy.</w:t>
      </w:r>
    </w:p>
    <w:p w14:paraId="7CB07865" w14:textId="77777777" w:rsidR="00F86A95" w:rsidRPr="0006505E" w:rsidRDefault="00F86A95" w:rsidP="00767965">
      <w:pPr>
        <w:pStyle w:val="Tytu"/>
        <w:spacing w:line="276" w:lineRule="auto"/>
        <w:ind w:left="360"/>
        <w:jc w:val="both"/>
        <w:rPr>
          <w:rFonts w:asciiTheme="majorHAnsi" w:hAnsiTheme="majorHAnsi" w:cstheme="majorHAnsi"/>
          <w:b w:val="0"/>
          <w:bCs w:val="0"/>
          <w:color w:val="auto"/>
          <w:sz w:val="22"/>
          <w:szCs w:val="22"/>
        </w:rPr>
      </w:pPr>
    </w:p>
    <w:p w14:paraId="1907BE1E" w14:textId="77777777" w:rsidR="00F86A95" w:rsidRPr="0006505E" w:rsidRDefault="00F8551B" w:rsidP="0076796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13</w:t>
      </w:r>
    </w:p>
    <w:p w14:paraId="59154F73" w14:textId="77777777" w:rsidR="00F86A95" w:rsidRPr="0006505E" w:rsidRDefault="00B61E3E" w:rsidP="00767965">
      <w:pPr>
        <w:pStyle w:val="Tytu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Postanowienia końcowe</w:t>
      </w:r>
    </w:p>
    <w:p w14:paraId="2195E4B7" w14:textId="77777777" w:rsidR="00F86A95" w:rsidRPr="0006505E" w:rsidRDefault="00F86A95" w:rsidP="00767965">
      <w:pPr>
        <w:pStyle w:val="Tytu"/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0E741694" w14:textId="77777777" w:rsidR="00F86A95" w:rsidRPr="0006505E" w:rsidRDefault="00F8551B" w:rsidP="00767965">
      <w:pPr>
        <w:pStyle w:val="Tytu"/>
        <w:spacing w:line="276" w:lineRule="auto"/>
        <w:jc w:val="both"/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 w:val="0"/>
          <w:bCs w:val="0"/>
          <w:color w:val="auto"/>
          <w:sz w:val="22"/>
          <w:szCs w:val="22"/>
          <w:lang w:val="pl-PL"/>
        </w:rPr>
        <w:t>Zmiany niniejszego Programu wymagają formy przyjętej dla jego uchwalenia.</w:t>
      </w:r>
    </w:p>
    <w:p w14:paraId="1692D3EE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19D912BA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37B02510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7B8AB931" w14:textId="77777777" w:rsidR="00F86A95" w:rsidRPr="0006505E" w:rsidRDefault="00F86A95" w:rsidP="0076796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sectPr w:rsidR="00F86A95" w:rsidRPr="0006505E" w:rsidSect="0006505E">
      <w:headerReference w:type="default" r:id="rId8"/>
      <w:footerReference w:type="default" r:id="rId9"/>
      <w:pgSz w:w="11900" w:h="16840"/>
      <w:pgMar w:top="1418" w:right="1021" w:bottom="992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6E97" w14:textId="77777777" w:rsidR="00F45BB6" w:rsidRDefault="00F45BB6" w:rsidP="00F86A95">
      <w:r>
        <w:separator/>
      </w:r>
    </w:p>
  </w:endnote>
  <w:endnote w:type="continuationSeparator" w:id="0">
    <w:p w14:paraId="12A9DD5B" w14:textId="77777777" w:rsidR="00F45BB6" w:rsidRDefault="00F45BB6" w:rsidP="00F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C6D0" w14:textId="77777777" w:rsidR="00F86A95" w:rsidRDefault="00F86A9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7C17" w14:textId="77777777" w:rsidR="00F45BB6" w:rsidRDefault="00F45BB6" w:rsidP="00F86A95">
      <w:r>
        <w:separator/>
      </w:r>
    </w:p>
  </w:footnote>
  <w:footnote w:type="continuationSeparator" w:id="0">
    <w:p w14:paraId="647768E3" w14:textId="77777777" w:rsidR="00F45BB6" w:rsidRDefault="00F45BB6" w:rsidP="00F8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8A3C9" w14:textId="77777777" w:rsidR="00F86A95" w:rsidRDefault="00F86A9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92"/>
    <w:multiLevelType w:val="hybridMultilevel"/>
    <w:tmpl w:val="E5021562"/>
    <w:styleLink w:val="Zaimportowanystyl13"/>
    <w:lvl w:ilvl="0" w:tplc="D77C4E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688A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E4A6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FCA0E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78561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82BFB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2A8B5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1AD21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4EB2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F103B0"/>
    <w:multiLevelType w:val="hybridMultilevel"/>
    <w:tmpl w:val="0980C8A8"/>
    <w:numStyleLink w:val="Zaimportowanystyl7"/>
  </w:abstractNum>
  <w:abstractNum w:abstractNumId="2" w15:restartNumberingAfterBreak="0">
    <w:nsid w:val="0BA56E70"/>
    <w:multiLevelType w:val="hybridMultilevel"/>
    <w:tmpl w:val="31F84BF8"/>
    <w:numStyleLink w:val="Zaimportowanystyl9"/>
  </w:abstractNum>
  <w:abstractNum w:abstractNumId="3" w15:restartNumberingAfterBreak="0">
    <w:nsid w:val="0E4F0C25"/>
    <w:multiLevelType w:val="hybridMultilevel"/>
    <w:tmpl w:val="FCD047D2"/>
    <w:numStyleLink w:val="Zaimportowanystyl2"/>
  </w:abstractNum>
  <w:abstractNum w:abstractNumId="4" w15:restartNumberingAfterBreak="0">
    <w:nsid w:val="0F2C4581"/>
    <w:multiLevelType w:val="hybridMultilevel"/>
    <w:tmpl w:val="01D47C6C"/>
    <w:numStyleLink w:val="Zaimportowanystyl11"/>
  </w:abstractNum>
  <w:abstractNum w:abstractNumId="5" w15:restartNumberingAfterBreak="0">
    <w:nsid w:val="0F432BAB"/>
    <w:multiLevelType w:val="hybridMultilevel"/>
    <w:tmpl w:val="92180BA6"/>
    <w:numStyleLink w:val="Zaimportowanystyl5"/>
  </w:abstractNum>
  <w:abstractNum w:abstractNumId="6" w15:restartNumberingAfterBreak="0">
    <w:nsid w:val="10B51558"/>
    <w:multiLevelType w:val="hybridMultilevel"/>
    <w:tmpl w:val="FCD047D2"/>
    <w:styleLink w:val="Zaimportowanystyl2"/>
    <w:lvl w:ilvl="0" w:tplc="A57AE3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82B0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0B85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066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013C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C20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4B75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873A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2AD57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C2225A"/>
    <w:multiLevelType w:val="hybridMultilevel"/>
    <w:tmpl w:val="CD16644C"/>
    <w:numStyleLink w:val="Zaimportowanystyl16"/>
  </w:abstractNum>
  <w:abstractNum w:abstractNumId="8" w15:restartNumberingAfterBreak="0">
    <w:nsid w:val="14900F49"/>
    <w:multiLevelType w:val="hybridMultilevel"/>
    <w:tmpl w:val="185C0140"/>
    <w:styleLink w:val="Zaimportowanystyl6"/>
    <w:lvl w:ilvl="0" w:tplc="31001F8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21330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034C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3EC2C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AD14C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CD3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5078C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E126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8AF5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A51F22"/>
    <w:multiLevelType w:val="hybridMultilevel"/>
    <w:tmpl w:val="333E3EE8"/>
    <w:styleLink w:val="Zaimportowanystyl8"/>
    <w:lvl w:ilvl="0" w:tplc="BD66AC4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2F9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4B6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8668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C48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12F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673D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C23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9AD23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0823CF"/>
    <w:multiLevelType w:val="hybridMultilevel"/>
    <w:tmpl w:val="7C1A75AA"/>
    <w:numStyleLink w:val="Zaimportowanystyl10"/>
  </w:abstractNum>
  <w:abstractNum w:abstractNumId="11" w15:restartNumberingAfterBreak="0">
    <w:nsid w:val="2DEF71A4"/>
    <w:multiLevelType w:val="hybridMultilevel"/>
    <w:tmpl w:val="C7FE18CE"/>
    <w:styleLink w:val="Zaimportowanystyl14"/>
    <w:lvl w:ilvl="0" w:tplc="D6FAF1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0197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2AA904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22B38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2366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2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8A1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2FB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0130E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1C07F0"/>
    <w:multiLevelType w:val="hybridMultilevel"/>
    <w:tmpl w:val="71BA6502"/>
    <w:numStyleLink w:val="Zaimportowanystyl15"/>
  </w:abstractNum>
  <w:abstractNum w:abstractNumId="13" w15:restartNumberingAfterBreak="0">
    <w:nsid w:val="34056095"/>
    <w:multiLevelType w:val="hybridMultilevel"/>
    <w:tmpl w:val="E286BADA"/>
    <w:numStyleLink w:val="Zaimportowanystyl12"/>
  </w:abstractNum>
  <w:abstractNum w:abstractNumId="14" w15:restartNumberingAfterBreak="0">
    <w:nsid w:val="431B30AD"/>
    <w:multiLevelType w:val="hybridMultilevel"/>
    <w:tmpl w:val="31F84BF8"/>
    <w:styleLink w:val="Zaimportowanystyl9"/>
    <w:lvl w:ilvl="0" w:tplc="F4BEC5A4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00DC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4E14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16E102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6565A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A79D4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2DA7C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5A1A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1A44D6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D2369F"/>
    <w:multiLevelType w:val="hybridMultilevel"/>
    <w:tmpl w:val="010213CC"/>
    <w:numStyleLink w:val="Zaimportowanystyl17"/>
  </w:abstractNum>
  <w:abstractNum w:abstractNumId="16" w15:restartNumberingAfterBreak="0">
    <w:nsid w:val="4AE61544"/>
    <w:multiLevelType w:val="hybridMultilevel"/>
    <w:tmpl w:val="010213CC"/>
    <w:styleLink w:val="Zaimportowanystyl17"/>
    <w:lvl w:ilvl="0" w:tplc="D0B088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296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8C0A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342E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4058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60EB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2702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C8A2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A292E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DB5F5A"/>
    <w:multiLevelType w:val="hybridMultilevel"/>
    <w:tmpl w:val="C7FE18CE"/>
    <w:numStyleLink w:val="Zaimportowanystyl14"/>
  </w:abstractNum>
  <w:abstractNum w:abstractNumId="18" w15:restartNumberingAfterBreak="0">
    <w:nsid w:val="528D2A42"/>
    <w:multiLevelType w:val="hybridMultilevel"/>
    <w:tmpl w:val="C9766798"/>
    <w:styleLink w:val="Zaimportowanystyl3"/>
    <w:lvl w:ilvl="0" w:tplc="CD2A74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E00A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ABA0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8D9AA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E3C78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A54F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CE7EA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587212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D676AA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4760435"/>
    <w:multiLevelType w:val="hybridMultilevel"/>
    <w:tmpl w:val="0980C8A8"/>
    <w:styleLink w:val="Zaimportowanystyl7"/>
    <w:lvl w:ilvl="0" w:tplc="8FF67348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E2AEB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2E3D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AD27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36193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4FC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C626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0062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83A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000138"/>
    <w:multiLevelType w:val="hybridMultilevel"/>
    <w:tmpl w:val="CD16644C"/>
    <w:styleLink w:val="Zaimportowanystyl16"/>
    <w:lvl w:ilvl="0" w:tplc="2FB8F2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307A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E0981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066C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E00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364F9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A2B4B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EAC3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206FC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BE1B97"/>
    <w:multiLevelType w:val="hybridMultilevel"/>
    <w:tmpl w:val="56580142"/>
    <w:styleLink w:val="Zaimportowanystyl4"/>
    <w:lvl w:ilvl="0" w:tplc="A0E637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206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09DD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C0D00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C2E16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D42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C204C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5C7E8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234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6D20D5"/>
    <w:multiLevelType w:val="hybridMultilevel"/>
    <w:tmpl w:val="92180BA6"/>
    <w:styleLink w:val="Zaimportowanystyl5"/>
    <w:lvl w:ilvl="0" w:tplc="1B1436F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54DCF8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22FC2A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69816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2424E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82628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4397E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CE152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6E21C6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A24DE6"/>
    <w:multiLevelType w:val="hybridMultilevel"/>
    <w:tmpl w:val="C9766798"/>
    <w:numStyleLink w:val="Zaimportowanystyl3"/>
  </w:abstractNum>
  <w:abstractNum w:abstractNumId="24" w15:restartNumberingAfterBreak="0">
    <w:nsid w:val="61605DBD"/>
    <w:multiLevelType w:val="hybridMultilevel"/>
    <w:tmpl w:val="E5021562"/>
    <w:numStyleLink w:val="Zaimportowanystyl13"/>
  </w:abstractNum>
  <w:abstractNum w:abstractNumId="25" w15:restartNumberingAfterBreak="0">
    <w:nsid w:val="643B6C4D"/>
    <w:multiLevelType w:val="hybridMultilevel"/>
    <w:tmpl w:val="56580142"/>
    <w:numStyleLink w:val="Zaimportowanystyl4"/>
  </w:abstractNum>
  <w:abstractNum w:abstractNumId="26" w15:restartNumberingAfterBreak="0">
    <w:nsid w:val="698A24F3"/>
    <w:multiLevelType w:val="hybridMultilevel"/>
    <w:tmpl w:val="71BA6502"/>
    <w:styleLink w:val="Zaimportowanystyl15"/>
    <w:lvl w:ilvl="0" w:tplc="535075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67C6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74E4B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2DC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4D14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644C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6AEC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17C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A91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642A2F"/>
    <w:multiLevelType w:val="hybridMultilevel"/>
    <w:tmpl w:val="01D47C6C"/>
    <w:styleLink w:val="Zaimportowanystyl11"/>
    <w:lvl w:ilvl="0" w:tplc="A1A602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63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9EEB0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CED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C80BC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E1D0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1D4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C1F7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884BA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184CB7"/>
    <w:multiLevelType w:val="hybridMultilevel"/>
    <w:tmpl w:val="7C1A75AA"/>
    <w:styleLink w:val="Zaimportowanystyl10"/>
    <w:lvl w:ilvl="0" w:tplc="8332A422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C477EC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FEEB50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85C1E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6A226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AA17E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EE604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1AC040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68B6C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2F240B"/>
    <w:multiLevelType w:val="hybridMultilevel"/>
    <w:tmpl w:val="333E3EE8"/>
    <w:numStyleLink w:val="Zaimportowanystyl8"/>
  </w:abstractNum>
  <w:abstractNum w:abstractNumId="30" w15:restartNumberingAfterBreak="0">
    <w:nsid w:val="7C6E512D"/>
    <w:multiLevelType w:val="hybridMultilevel"/>
    <w:tmpl w:val="E286BADA"/>
    <w:styleLink w:val="Zaimportowanystyl12"/>
    <w:lvl w:ilvl="0" w:tplc="C62615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6E28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0EC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EBF3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06E2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820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34501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81E8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E4D0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610378"/>
    <w:multiLevelType w:val="hybridMultilevel"/>
    <w:tmpl w:val="185C0140"/>
    <w:numStyleLink w:val="Zaimportowanystyl6"/>
  </w:abstractNum>
  <w:num w:numId="1">
    <w:abstractNumId w:val="6"/>
  </w:num>
  <w:num w:numId="2">
    <w:abstractNumId w:val="3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22"/>
  </w:num>
  <w:num w:numId="8">
    <w:abstractNumId w:val="5"/>
  </w:num>
  <w:num w:numId="9">
    <w:abstractNumId w:val="8"/>
  </w:num>
  <w:num w:numId="10">
    <w:abstractNumId w:val="31"/>
  </w:num>
  <w:num w:numId="11">
    <w:abstractNumId w:val="19"/>
  </w:num>
  <w:num w:numId="12">
    <w:abstractNumId w:val="1"/>
  </w:num>
  <w:num w:numId="13">
    <w:abstractNumId w:val="9"/>
  </w:num>
  <w:num w:numId="14">
    <w:abstractNumId w:val="29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27"/>
  </w:num>
  <w:num w:numId="20">
    <w:abstractNumId w:val="4"/>
  </w:num>
  <w:num w:numId="21">
    <w:abstractNumId w:val="30"/>
  </w:num>
  <w:num w:numId="22">
    <w:abstractNumId w:val="13"/>
  </w:num>
  <w:num w:numId="23">
    <w:abstractNumId w:val="0"/>
  </w:num>
  <w:num w:numId="24">
    <w:abstractNumId w:val="24"/>
  </w:num>
  <w:num w:numId="25">
    <w:abstractNumId w:val="13"/>
    <w:lvlOverride w:ilvl="0">
      <w:startOverride w:val="2"/>
    </w:lvlOverride>
  </w:num>
  <w:num w:numId="26">
    <w:abstractNumId w:val="11"/>
  </w:num>
  <w:num w:numId="27">
    <w:abstractNumId w:val="17"/>
  </w:num>
  <w:num w:numId="28">
    <w:abstractNumId w:val="26"/>
  </w:num>
  <w:num w:numId="29">
    <w:abstractNumId w:val="12"/>
  </w:num>
  <w:num w:numId="30">
    <w:abstractNumId w:val="20"/>
  </w:num>
  <w:num w:numId="31">
    <w:abstractNumId w:val="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95"/>
    <w:rsid w:val="00010EF4"/>
    <w:rsid w:val="00046F0E"/>
    <w:rsid w:val="0006505E"/>
    <w:rsid w:val="0008487B"/>
    <w:rsid w:val="0008747A"/>
    <w:rsid w:val="000A1184"/>
    <w:rsid w:val="000E7CCF"/>
    <w:rsid w:val="001A09D0"/>
    <w:rsid w:val="001A2C7B"/>
    <w:rsid w:val="001A5CD1"/>
    <w:rsid w:val="001B5645"/>
    <w:rsid w:val="001F05A4"/>
    <w:rsid w:val="001F0808"/>
    <w:rsid w:val="0021668B"/>
    <w:rsid w:val="002505DA"/>
    <w:rsid w:val="00267CE7"/>
    <w:rsid w:val="002D126E"/>
    <w:rsid w:val="002D571F"/>
    <w:rsid w:val="002F1941"/>
    <w:rsid w:val="0030721E"/>
    <w:rsid w:val="00316870"/>
    <w:rsid w:val="00336FB1"/>
    <w:rsid w:val="00444893"/>
    <w:rsid w:val="00463A40"/>
    <w:rsid w:val="00477A16"/>
    <w:rsid w:val="00550375"/>
    <w:rsid w:val="00576520"/>
    <w:rsid w:val="005830A9"/>
    <w:rsid w:val="005846B6"/>
    <w:rsid w:val="0064143F"/>
    <w:rsid w:val="006B0505"/>
    <w:rsid w:val="006F6C48"/>
    <w:rsid w:val="00767965"/>
    <w:rsid w:val="00773C1E"/>
    <w:rsid w:val="00796B9E"/>
    <w:rsid w:val="007A19F1"/>
    <w:rsid w:val="00874309"/>
    <w:rsid w:val="008805CF"/>
    <w:rsid w:val="00933694"/>
    <w:rsid w:val="0097621A"/>
    <w:rsid w:val="009E7AC1"/>
    <w:rsid w:val="009E7EF1"/>
    <w:rsid w:val="00A81700"/>
    <w:rsid w:val="00AD75EA"/>
    <w:rsid w:val="00B53A77"/>
    <w:rsid w:val="00B61E3E"/>
    <w:rsid w:val="00BA4CD5"/>
    <w:rsid w:val="00BB4F1F"/>
    <w:rsid w:val="00BF15BC"/>
    <w:rsid w:val="00BF7A2F"/>
    <w:rsid w:val="00C2768D"/>
    <w:rsid w:val="00C3358C"/>
    <w:rsid w:val="00C76924"/>
    <w:rsid w:val="00CC18A5"/>
    <w:rsid w:val="00D457A8"/>
    <w:rsid w:val="00D714E4"/>
    <w:rsid w:val="00D80FD5"/>
    <w:rsid w:val="00D91901"/>
    <w:rsid w:val="00D95B6A"/>
    <w:rsid w:val="00E66403"/>
    <w:rsid w:val="00E715C1"/>
    <w:rsid w:val="00E95B82"/>
    <w:rsid w:val="00EC07B2"/>
    <w:rsid w:val="00EC3CFE"/>
    <w:rsid w:val="00ED09B1"/>
    <w:rsid w:val="00ED427A"/>
    <w:rsid w:val="00F364CC"/>
    <w:rsid w:val="00F45BB6"/>
    <w:rsid w:val="00F8551B"/>
    <w:rsid w:val="00F86A95"/>
    <w:rsid w:val="00F91F4C"/>
    <w:rsid w:val="00F97315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DF1"/>
  <w15:docId w15:val="{F7AA66E7-915C-4BC2-99B0-D2E657B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6A9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Nagwek1">
    <w:name w:val="heading 1"/>
    <w:next w:val="Normalny"/>
    <w:rsid w:val="00F86A95"/>
    <w:pPr>
      <w:keepNext/>
      <w:tabs>
        <w:tab w:val="left" w:pos="1080"/>
      </w:tabs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A95"/>
    <w:rPr>
      <w:u w:val="single"/>
    </w:rPr>
  </w:style>
  <w:style w:type="table" w:customStyle="1" w:styleId="TableNormal">
    <w:name w:val="Table Normal"/>
    <w:rsid w:val="00F8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6A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1">
    <w:name w:val="h1"/>
    <w:rsid w:val="00F86A95"/>
    <w:rPr>
      <w:lang w:val="de-DE"/>
    </w:rPr>
  </w:style>
  <w:style w:type="numbering" w:customStyle="1" w:styleId="Zaimportowanystyl2">
    <w:name w:val="Zaimportowany styl 2"/>
    <w:rsid w:val="00F86A95"/>
    <w:pPr>
      <w:numPr>
        <w:numId w:val="1"/>
      </w:numPr>
    </w:pPr>
  </w:style>
  <w:style w:type="numbering" w:customStyle="1" w:styleId="Zaimportowanystyl3">
    <w:name w:val="Zaimportowany styl 3"/>
    <w:rsid w:val="00F86A95"/>
    <w:pPr>
      <w:numPr>
        <w:numId w:val="3"/>
      </w:numPr>
    </w:pPr>
  </w:style>
  <w:style w:type="numbering" w:customStyle="1" w:styleId="Zaimportowanystyl4">
    <w:name w:val="Zaimportowany styl 4"/>
    <w:rsid w:val="00F86A95"/>
    <w:pPr>
      <w:numPr>
        <w:numId w:val="5"/>
      </w:numPr>
    </w:pPr>
  </w:style>
  <w:style w:type="numbering" w:customStyle="1" w:styleId="Zaimportowanystyl5">
    <w:name w:val="Zaimportowany styl 5"/>
    <w:rsid w:val="00F86A95"/>
    <w:pPr>
      <w:numPr>
        <w:numId w:val="7"/>
      </w:numPr>
    </w:pPr>
  </w:style>
  <w:style w:type="numbering" w:customStyle="1" w:styleId="Zaimportowanystyl6">
    <w:name w:val="Zaimportowany styl 6"/>
    <w:rsid w:val="00F86A95"/>
    <w:pPr>
      <w:numPr>
        <w:numId w:val="9"/>
      </w:numPr>
    </w:pPr>
  </w:style>
  <w:style w:type="paragraph" w:customStyle="1" w:styleId="WW-Tekstpodstawowywcity2">
    <w:name w:val="WW-Tekst podstawowy wcięty 2"/>
    <w:rsid w:val="00F86A95"/>
    <w:pPr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rsid w:val="00F86A95"/>
    <w:pPr>
      <w:numPr>
        <w:numId w:val="11"/>
      </w:numPr>
    </w:pPr>
  </w:style>
  <w:style w:type="paragraph" w:styleId="Podtytu">
    <w:name w:val="Subtitle"/>
    <w:rsid w:val="00F86A95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Tekstpodstawowy2">
    <w:name w:val="WW-Tekst podstawowy 2"/>
    <w:rsid w:val="00F86A95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F86A95"/>
    <w:pPr>
      <w:numPr>
        <w:numId w:val="13"/>
      </w:numPr>
    </w:pPr>
  </w:style>
  <w:style w:type="numbering" w:customStyle="1" w:styleId="Zaimportowanystyl9">
    <w:name w:val="Zaimportowany styl 9"/>
    <w:rsid w:val="00F86A95"/>
    <w:pPr>
      <w:numPr>
        <w:numId w:val="15"/>
      </w:numPr>
    </w:pPr>
  </w:style>
  <w:style w:type="numbering" w:customStyle="1" w:styleId="Zaimportowanystyl10">
    <w:name w:val="Zaimportowany styl 10"/>
    <w:rsid w:val="00F86A95"/>
    <w:pPr>
      <w:numPr>
        <w:numId w:val="17"/>
      </w:numPr>
    </w:pPr>
  </w:style>
  <w:style w:type="paragraph" w:styleId="Tytu">
    <w:name w:val="Title"/>
    <w:rsid w:val="00F86A95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11">
    <w:name w:val="Zaimportowany styl 11"/>
    <w:rsid w:val="00F86A95"/>
    <w:pPr>
      <w:numPr>
        <w:numId w:val="19"/>
      </w:numPr>
    </w:pPr>
  </w:style>
  <w:style w:type="paragraph" w:customStyle="1" w:styleId="WW-Tekstpodstawowy21">
    <w:name w:val="WW-Tekst podstawowy 21"/>
    <w:rsid w:val="00F86A95"/>
    <w:pPr>
      <w:suppressAutoHyphens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2">
    <w:name w:val="Zaimportowany styl 12"/>
    <w:rsid w:val="00F86A95"/>
    <w:pPr>
      <w:numPr>
        <w:numId w:val="21"/>
      </w:numPr>
    </w:pPr>
  </w:style>
  <w:style w:type="numbering" w:customStyle="1" w:styleId="Zaimportowanystyl13">
    <w:name w:val="Zaimportowany styl 13"/>
    <w:rsid w:val="00F86A95"/>
    <w:pPr>
      <w:numPr>
        <w:numId w:val="23"/>
      </w:numPr>
    </w:pPr>
  </w:style>
  <w:style w:type="numbering" w:customStyle="1" w:styleId="Zaimportowanystyl14">
    <w:name w:val="Zaimportowany styl 14"/>
    <w:rsid w:val="00F86A95"/>
    <w:pPr>
      <w:numPr>
        <w:numId w:val="26"/>
      </w:numPr>
    </w:pPr>
  </w:style>
  <w:style w:type="numbering" w:customStyle="1" w:styleId="Zaimportowanystyl15">
    <w:name w:val="Zaimportowany styl 15"/>
    <w:rsid w:val="00F86A95"/>
    <w:pPr>
      <w:numPr>
        <w:numId w:val="28"/>
      </w:numPr>
    </w:pPr>
  </w:style>
  <w:style w:type="numbering" w:customStyle="1" w:styleId="Zaimportowanystyl16">
    <w:name w:val="Zaimportowany styl 16"/>
    <w:rsid w:val="00F86A95"/>
    <w:pPr>
      <w:numPr>
        <w:numId w:val="30"/>
      </w:numPr>
    </w:pPr>
  </w:style>
  <w:style w:type="numbering" w:customStyle="1" w:styleId="Zaimportowanystyl17">
    <w:name w:val="Zaimportowany styl 17"/>
    <w:rsid w:val="00F86A95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6A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7797-27B0-48BD-A04A-E5CB8737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2020-10-26T14:05:00Z</cp:lastPrinted>
  <dcterms:created xsi:type="dcterms:W3CDTF">2018-10-25T11:43:00Z</dcterms:created>
  <dcterms:modified xsi:type="dcterms:W3CDTF">2020-10-29T14:02:00Z</dcterms:modified>
</cp:coreProperties>
</file>