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3E" w:rsidRDefault="0083453E" w:rsidP="00AB4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Załącznik nr 3 do zapytania ofertowego zam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wienia obejmującego „</w:t>
      </w:r>
      <w:r>
        <w:rPr>
          <w:rFonts w:ascii="Arial" w:hAnsi="Arial"/>
          <w:b/>
          <w:bCs/>
          <w:i/>
          <w:iCs/>
          <w:sz w:val="22"/>
          <w:szCs w:val="22"/>
        </w:rPr>
        <w:t>Wyłapywanie bezdomnych ps</w:t>
      </w:r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z terenu gminy Kowale Oleckie oraz ich utrzymanie, sterylizację i kastrację”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453E" w:rsidRPr="00F31222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Pr="00F31222">
        <w:rPr>
          <w:rFonts w:ascii="Arial" w:eastAsia="Times New Roman" w:hAnsi="Arial" w:cs="Arial"/>
          <w:i/>
          <w:sz w:val="22"/>
          <w:szCs w:val="22"/>
        </w:rPr>
        <w:tab/>
        <w:t>-projekt-</w:t>
      </w:r>
    </w:p>
    <w:p w:rsidR="0083453E" w:rsidRDefault="0083453E" w:rsidP="000C4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b/>
          <w:bCs/>
          <w:i/>
          <w:iCs/>
        </w:rPr>
      </w:pPr>
      <w:r>
        <w:rPr>
          <w:b/>
          <w:bCs/>
        </w:rPr>
        <w:t>IGKm.271.2.3.2017.asz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3453E" w:rsidRDefault="0083453E" w:rsidP="000C4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UMOWA NR IGKm 271……………………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hAnsi="Arial"/>
        </w:rPr>
        <w:t>zawarta w Kowalach Oleckich w dniu…………………..</w:t>
      </w:r>
    </w:p>
    <w:p w:rsidR="0083453E" w:rsidRPr="00A47B42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Arial" w:eastAsia="Times New Roman" w:hAnsi="Arial" w:cs="Arial"/>
        </w:rPr>
      </w:pPr>
      <w:r w:rsidRPr="00A47B42">
        <w:rPr>
          <w:rFonts w:ascii="Arial" w:hAnsi="Arial" w:cs="Arial"/>
        </w:rPr>
        <w:t>pomiędzy:</w:t>
      </w:r>
    </w:p>
    <w:p w:rsidR="0083453E" w:rsidRPr="00A47B42" w:rsidRDefault="0083453E" w:rsidP="00D65A5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b/>
          <w:bCs/>
          <w:sz w:val="22"/>
          <w:szCs w:val="22"/>
        </w:rPr>
        <w:t>Gminą  Kowale Oleckie</w:t>
      </w:r>
      <w:r w:rsidRPr="00A47B42">
        <w:rPr>
          <w:rFonts w:ascii="Arial" w:hAnsi="Arial" w:cs="Arial"/>
          <w:sz w:val="22"/>
          <w:szCs w:val="22"/>
        </w:rPr>
        <w:t xml:space="preserve"> z siedzibą w Kowalach Oleckich przy ul. Kośc</w:t>
      </w:r>
      <w:r w:rsidRPr="00A47B42">
        <w:rPr>
          <w:rFonts w:ascii="Arial" w:hAnsi="Arial" w:cs="Arial"/>
          <w:sz w:val="22"/>
          <w:szCs w:val="22"/>
        </w:rPr>
        <w:t>i</w:t>
      </w:r>
      <w:r w:rsidRPr="00A47B42">
        <w:rPr>
          <w:rFonts w:ascii="Arial" w:hAnsi="Arial" w:cs="Arial"/>
          <w:sz w:val="22"/>
          <w:szCs w:val="22"/>
        </w:rPr>
        <w:t>uszki 44, 19-420 Kowale Oleckie, NIP 847-161-21-61 zwaną dalej „Z</w:t>
      </w:r>
      <w:r w:rsidRPr="00A47B42">
        <w:rPr>
          <w:rFonts w:ascii="Arial" w:hAnsi="Arial" w:cs="Arial"/>
          <w:sz w:val="22"/>
          <w:szCs w:val="22"/>
        </w:rPr>
        <w:t>a</w:t>
      </w:r>
      <w:r w:rsidRPr="00A47B42">
        <w:rPr>
          <w:rFonts w:ascii="Arial" w:hAnsi="Arial" w:cs="Arial"/>
          <w:sz w:val="22"/>
          <w:szCs w:val="22"/>
        </w:rPr>
        <w:t>mawiającym”</w:t>
      </w:r>
    </w:p>
    <w:p w:rsidR="0083453E" w:rsidRPr="00A47B42" w:rsidRDefault="0083453E" w:rsidP="00D65A5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2"/>
          <w:szCs w:val="22"/>
        </w:rPr>
      </w:pPr>
      <w:r w:rsidRPr="00A47B42">
        <w:rPr>
          <w:rFonts w:ascii="Arial" w:hAnsi="Arial" w:cs="Arial"/>
          <w:sz w:val="22"/>
          <w:szCs w:val="22"/>
        </w:rPr>
        <w:t>reprezentowaną przez:</w:t>
      </w:r>
    </w:p>
    <w:p w:rsidR="0083453E" w:rsidRPr="00A47B42" w:rsidRDefault="0083453E" w:rsidP="000C430D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b/>
          <w:bCs/>
          <w:sz w:val="22"/>
          <w:szCs w:val="22"/>
        </w:rPr>
        <w:t xml:space="preserve">Krzysztofa Locmana </w:t>
      </w:r>
      <w:r w:rsidRPr="00A47B42">
        <w:rPr>
          <w:rFonts w:ascii="Arial" w:hAnsi="Arial" w:cs="Arial"/>
          <w:sz w:val="22"/>
          <w:szCs w:val="22"/>
        </w:rPr>
        <w:t xml:space="preserve"> – </w:t>
      </w:r>
      <w:r w:rsidRPr="00A47B42">
        <w:rPr>
          <w:rFonts w:ascii="Arial" w:hAnsi="Arial" w:cs="Arial"/>
          <w:sz w:val="22"/>
          <w:szCs w:val="22"/>
          <w:lang w:val="en-US"/>
        </w:rPr>
        <w:t>W</w:t>
      </w:r>
      <w:r w:rsidRPr="00A47B42">
        <w:rPr>
          <w:rFonts w:ascii="Arial" w:hAnsi="Arial" w:cs="Arial"/>
          <w:sz w:val="22"/>
          <w:szCs w:val="22"/>
          <w:lang w:val="es-ES_tradnl"/>
        </w:rPr>
        <w:t>ó</w:t>
      </w:r>
      <w:r w:rsidRPr="00A47B42">
        <w:rPr>
          <w:rFonts w:ascii="Arial" w:hAnsi="Arial" w:cs="Arial"/>
          <w:sz w:val="22"/>
          <w:szCs w:val="22"/>
        </w:rPr>
        <w:t>jta Gminy</w:t>
      </w:r>
    </w:p>
    <w:p w:rsidR="0083453E" w:rsidRPr="00A47B42" w:rsidRDefault="0083453E" w:rsidP="00D65A5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sz w:val="22"/>
          <w:szCs w:val="22"/>
        </w:rPr>
        <w:t xml:space="preserve">przy kontrasygnacie </w:t>
      </w:r>
      <w:r>
        <w:rPr>
          <w:rFonts w:ascii="Arial" w:hAnsi="Arial" w:cs="Arial"/>
          <w:b/>
          <w:bCs/>
          <w:sz w:val="22"/>
          <w:szCs w:val="22"/>
        </w:rPr>
        <w:t>Doroty Zaniewskiej</w:t>
      </w:r>
      <w:r w:rsidRPr="00A47B42">
        <w:rPr>
          <w:rFonts w:ascii="Arial" w:hAnsi="Arial" w:cs="Arial"/>
          <w:sz w:val="22"/>
          <w:szCs w:val="22"/>
        </w:rPr>
        <w:t xml:space="preserve">- Skarbnika   </w:t>
      </w:r>
    </w:p>
    <w:p w:rsidR="0083453E" w:rsidRPr="00A47B42" w:rsidRDefault="0083453E" w:rsidP="00D65A5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 w:rsidRPr="00A47B42">
        <w:rPr>
          <w:rFonts w:ascii="Arial" w:hAnsi="Arial" w:cs="Arial"/>
          <w:sz w:val="22"/>
          <w:szCs w:val="22"/>
        </w:rPr>
        <w:t xml:space="preserve">zwanym w dalszej części umowy </w:t>
      </w:r>
      <w:r w:rsidRPr="00A47B42">
        <w:rPr>
          <w:rFonts w:ascii="Arial" w:hAnsi="Arial" w:cs="Arial"/>
          <w:b/>
          <w:bCs/>
          <w:sz w:val="22"/>
          <w:szCs w:val="22"/>
        </w:rPr>
        <w:t>"Zamawiającym"</w:t>
      </w:r>
      <w:r w:rsidRPr="00A47B42">
        <w:rPr>
          <w:rFonts w:ascii="Arial" w:hAnsi="Arial" w:cs="Arial"/>
          <w:sz w:val="22"/>
          <w:szCs w:val="22"/>
        </w:rPr>
        <w:t>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lang w:val="it-IT"/>
        </w:rPr>
      </w:pPr>
      <w:r>
        <w:rPr>
          <w:rFonts w:ascii="Arial" w:hAnsi="Arial"/>
          <w:lang w:val="it-IT"/>
        </w:rPr>
        <w:t xml:space="preserve">a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zwanym w dalszej treści umowy </w:t>
      </w:r>
      <w:r>
        <w:rPr>
          <w:rFonts w:ascii="Arial" w:hAnsi="Arial"/>
          <w:b/>
          <w:bCs/>
        </w:rPr>
        <w:t>"Wykonawcą</w:t>
      </w:r>
      <w:r>
        <w:rPr>
          <w:rFonts w:ascii="Arial" w:hAnsi="Arial"/>
          <w:b/>
          <w:bCs/>
          <w:lang w:val="ru-RU"/>
        </w:rPr>
        <w:t>"</w:t>
      </w:r>
      <w:r>
        <w:rPr>
          <w:rFonts w:ascii="Arial" w:hAnsi="Arial"/>
        </w:rPr>
        <w:t>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wyniku dokonania przez Zamawiającego wyboru oferty Wykonawcy na podst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wie przeprowadzonego zapytania ofertowego zgodnie z art. 4 pkt 8 Ust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wy z dnia 29 stycznia 2004  roku Prawo Zam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wień Publicznych (t.j. Dz. U. z 2017 r. poz. 1579 ze zm.) o wartości nie przekraczającej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wartości kwoty 30.000 euro została zawarta umowa następującej treś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1.</w:t>
      </w:r>
    </w:p>
    <w:p w:rsidR="0083453E" w:rsidRDefault="0083453E" w:rsidP="000C4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  <w:sz w:val="22"/>
          <w:szCs w:val="22"/>
        </w:rPr>
        <w:t>Przedmiotem umowy jest usługa „Wyłapywanie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 terenu gminy Kowale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Oleckie oraz ich utrzymanie, sterylizacja i kastracja.”  </w:t>
      </w:r>
    </w:p>
    <w:p w:rsidR="0083453E" w:rsidRDefault="0083453E" w:rsidP="000C4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 Umowę zawarto na czas określony, tj. od dnia 01.01.2018 do 31.12.2018.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2.</w:t>
      </w:r>
      <w:r>
        <w:rPr>
          <w:rFonts w:ascii="Arial" w:hAnsi="Arial"/>
        </w:rPr>
        <w:t xml:space="preserve">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 obowiązk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Wykonawcy należy:</w:t>
      </w:r>
    </w:p>
    <w:p w:rsidR="0083453E" w:rsidRDefault="0083453E" w:rsidP="00AB432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1)Przetransportowanie i przyjęcie do schroniska na własny koszt  na podstawie protokołu przekazania,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w wyłapanych z terenu gminy Kowale Oleckie, przebywających w </w:t>
      </w:r>
      <w:r>
        <w:rPr>
          <w:rFonts w:ascii="Arial" w:hAnsi="Arial"/>
          <w:sz w:val="22"/>
          <w:szCs w:val="22"/>
          <w:shd w:val="clear" w:color="auto" w:fill="FFFFFF"/>
        </w:rPr>
        <w:t xml:space="preserve"> Przedsiębiorstwie Prowadzenia Schronisk dla Bezdomnych Zwierząt Anna Maria Krajewska-Kuncewicz, Bystry 26, 11-500 Giżycko, w ilości około 43 sztuk.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2) Wyłapywanie w spos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b humanitarny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wale Oleckie i przewożenie ich do schroniska a w przypadkach k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 xml:space="preserve">niecznych do zakładu weterynaryjnego po wcześniejszym uzgodnieniu z Zamawiającym;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3) Odławianie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terminie do 48 godzin od przyjęcia zgłoszenia (telefonic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nego)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złoż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nego przez Zamawiającego;</w:t>
      </w:r>
      <w:r>
        <w:rPr>
          <w:rFonts w:ascii="Arial" w:hAnsi="Arial"/>
          <w:sz w:val="22"/>
          <w:szCs w:val="22"/>
          <w:u w:color="FF0000"/>
        </w:rPr>
        <w:t xml:space="preserve"> </w:t>
      </w:r>
    </w:p>
    <w:p w:rsidR="0083453E" w:rsidRDefault="0083453E" w:rsidP="00AB4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4) W wypadkach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lnych (pogryzienie, podejrzenie o wściekliznę, zagrożenie </w:t>
      </w:r>
    </w:p>
    <w:p w:rsidR="0083453E" w:rsidRDefault="0083453E" w:rsidP="00AB4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bezpieczeństwa mieszkańc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gminy Kowale Oleckie) odławianie w trybie natychmiastowym i dostarczenie takiego psa do lekarza weterynarii w celu poddania obserwacji w czasie maksymalnie 24 godzin od otrzymania zawiadomienia;</w:t>
      </w:r>
    </w:p>
    <w:p w:rsidR="0083453E" w:rsidRDefault="0083453E" w:rsidP="00AB43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5)Transport bezdomnych i pozbawionych opieki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color w:val="99403D"/>
          <w:sz w:val="22"/>
          <w:szCs w:val="22"/>
          <w:u w:color="99403D"/>
        </w:rPr>
        <w:t xml:space="preserve"> </w:t>
      </w:r>
      <w:r>
        <w:rPr>
          <w:rFonts w:ascii="Arial" w:hAnsi="Arial"/>
          <w:sz w:val="22"/>
          <w:szCs w:val="22"/>
        </w:rPr>
        <w:t>poszkodowanych w wypadkach drogowych do wskazanej przez Zamawiającego lecznicy oraz ich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i transport do schroniska. Dalsze leczenie w schronisku obciąża Wykonawcę;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6) Wyłapywanie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za pomocą urządzeń i środk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nie stwarzają zagrożenia dla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ich życia i zdrowia ani nie zadają im cierpienia. 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7) Przewożenie odłowionych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do schroniska środkiem transportu przystosowanym do  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tego celu, a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</w:t>
      </w:r>
      <w:r>
        <w:rPr>
          <w:rFonts w:ascii="Arial" w:hAnsi="Arial"/>
          <w:sz w:val="22"/>
          <w:szCs w:val="22"/>
          <w:lang w:val="it-IT"/>
        </w:rPr>
        <w:t>ci:</w:t>
      </w:r>
    </w:p>
    <w:p w:rsidR="0083453E" w:rsidRDefault="0083453E" w:rsidP="00D65A5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>podłogi pojazd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 używanych do transportu powinny mieć odpowiednią n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a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wierzchnię zapewniającą przyczepność kończyn oraz umożliwiającą utrz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y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manie higieny, </w:t>
      </w:r>
    </w:p>
    <w:p w:rsidR="0083453E" w:rsidRDefault="0083453E" w:rsidP="00D65A5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środki transportu powinny spełniać warunki utrzymania odpowiedniej temp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ratury,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wentylacji przestrzeni oraz naturalnej pozycji, </w:t>
      </w:r>
    </w:p>
    <w:p w:rsidR="0083453E" w:rsidRDefault="0083453E" w:rsidP="00AB4321">
      <w:pPr>
        <w:pStyle w:val="ListParagraph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641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Style w:val="PageNumber"/>
          <w:rFonts w:ascii="Arial" w:hAnsi="Arial" w:cs="Arial Unicode MS"/>
          <w:sz w:val="22"/>
          <w:szCs w:val="22"/>
          <w:lang w:eastAsia="pl-PL"/>
        </w:rPr>
        <w:t xml:space="preserve">zwierzęta muszą być prawidłowo ulokowane, a używane uwięzi nie mogą im krępować </w:t>
      </w:r>
      <w:r>
        <w:rPr>
          <w:rFonts w:ascii="Arial" w:hAnsi="Arial"/>
          <w:sz w:val="22"/>
          <w:szCs w:val="22"/>
          <w:lang w:val="fr-FR"/>
        </w:rPr>
        <w:t>le</w:t>
      </w:r>
      <w:r>
        <w:rPr>
          <w:rStyle w:val="PageNumber"/>
          <w:rFonts w:ascii="Arial" w:hAnsi="Arial" w:cs="Arial Unicode MS"/>
          <w:sz w:val="22"/>
          <w:szCs w:val="22"/>
          <w:lang w:eastAsia="pl-PL"/>
        </w:rPr>
        <w:t>żenia i wstawania w czasie transportu.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8) Przyjmowanie  bezdomnych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Kowale Oleckie do schr</w:t>
      </w:r>
      <w:r>
        <w:rPr>
          <w:rFonts w:ascii="Arial" w:hAnsi="Arial"/>
          <w:sz w:val="22"/>
          <w:szCs w:val="22"/>
          <w:shd w:val="clear" w:color="auto" w:fill="FFFFFF"/>
        </w:rPr>
        <w:t>o</w:t>
      </w:r>
      <w:r>
        <w:rPr>
          <w:rFonts w:ascii="Arial" w:hAnsi="Arial"/>
          <w:sz w:val="22"/>
          <w:szCs w:val="22"/>
          <w:shd w:val="clear" w:color="auto" w:fill="FFFFFF"/>
        </w:rPr>
        <w:t>niska;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9) Prowadzenie obserwacji przyjętych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w okresie kwarantanny;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10) Doz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r i utrzymanie wyłapanych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>w z terenu gminy Kowale Oleckie; zapewnienie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       </w:t>
      </w:r>
      <w:r>
        <w:rPr>
          <w:rFonts w:ascii="Arial" w:hAnsi="Arial"/>
          <w:sz w:val="22"/>
          <w:szCs w:val="22"/>
        </w:rPr>
        <w:t>karmienia, stałego dostępu do wody, pomieszczeń chroniących przed zimnem, upałem i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opadami atmosferycznymi. 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11) Kompleksowa opieka weterynaryjna;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12)</w:t>
      </w:r>
      <w:r w:rsidRPr="005741EB">
        <w:t xml:space="preserve"> </w:t>
      </w:r>
      <w:r w:rsidRPr="005741EB">
        <w:rPr>
          <w:rFonts w:ascii="Arial" w:hAnsi="Arial"/>
          <w:sz w:val="22"/>
          <w:szCs w:val="22"/>
          <w:shd w:val="clear" w:color="auto" w:fill="FFFFFF"/>
        </w:rPr>
        <w:t>Wykonywanie zabiegów sterylizacji i kastracji psów przyjętych do schroniska po okresie kwarantanny i nie wcześniej niż po ukończeniu 6 miesięcy życia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13) Prowadzenie elektronicznej identyfikacji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 przyjmowanych do schroniska; 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sz w:val="22"/>
          <w:szCs w:val="22"/>
          <w:shd w:val="clear" w:color="auto" w:fill="FFFFFF"/>
          <w:lang w:val="en-US"/>
        </w:rPr>
      </w:pPr>
      <w:r>
        <w:rPr>
          <w:rFonts w:ascii="Arial" w:hAnsi="Arial"/>
          <w:sz w:val="22"/>
          <w:szCs w:val="22"/>
          <w:shd w:val="clear" w:color="auto" w:fill="FFFFFF"/>
        </w:rPr>
        <w:t>14) Prowadzenie ewidencji przyjmowanych i wydawanych ps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lang w:val="en-US"/>
        </w:rPr>
        <w:t>w;</w:t>
      </w:r>
    </w:p>
    <w:p w:rsidR="0083453E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15) Prowadzenie działań, zmierzających do czynnej adopcji ps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  <w:lang w:val="es-ES_tradnl"/>
        </w:rPr>
        <w:t>ó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w oraz przekazywania ich  nowym opiekunom; </w:t>
      </w:r>
    </w:p>
    <w:p w:rsidR="0083453E" w:rsidRPr="004300EC" w:rsidRDefault="0083453E" w:rsidP="00D65A5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92"/>
        </w:tabs>
        <w:suppressAutoHyphens/>
        <w:ind w:left="0"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16) Zapewnienie </w:t>
      </w:r>
      <w:r w:rsidRPr="00641E65">
        <w:rPr>
          <w:rFonts w:ascii="Arial" w:hAnsi="Arial"/>
          <w:color w:val="auto"/>
          <w:sz w:val="22"/>
          <w:szCs w:val="22"/>
          <w:shd w:val="clear" w:color="auto" w:fill="FFFFFF"/>
        </w:rPr>
        <w:t>adopcji psów z terenu Gminy Kowale Oleckie w ilości 3</w:t>
      </w:r>
      <w:r w:rsidRPr="00641E65">
        <w:rPr>
          <w:rFonts w:ascii="Arial" w:hAnsi="Arial"/>
          <w:b/>
          <w:color w:val="auto"/>
          <w:sz w:val="22"/>
          <w:szCs w:val="22"/>
          <w:shd w:val="clear" w:color="auto" w:fill="FFFFFF"/>
        </w:rPr>
        <w:t xml:space="preserve"> </w:t>
      </w:r>
      <w:r w:rsidRPr="00641E65">
        <w:rPr>
          <w:rFonts w:ascii="Arial" w:hAnsi="Arial"/>
          <w:color w:val="auto"/>
          <w:sz w:val="22"/>
          <w:szCs w:val="22"/>
          <w:shd w:val="clear" w:color="auto" w:fill="FFFFFF"/>
        </w:rPr>
        <w:t>sztuk miesięcznie;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1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>7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)</w:t>
      </w:r>
      <w:r w:rsidRPr="004300EC">
        <w:rPr>
          <w:color w:val="auto"/>
        </w:rPr>
        <w:t xml:space="preserve"> 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Dostarczanie Zamawiającemu na bieżąco informacji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na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adres e-mail: </w:t>
      </w:r>
    </w:p>
    <w:p w:rsidR="0083453E" w:rsidRPr="004300EC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hAnsi="Arial"/>
          <w:color w:val="auto"/>
          <w:sz w:val="22"/>
          <w:szCs w:val="22"/>
          <w:shd w:val="clear" w:color="auto" w:fill="FFFFFF"/>
        </w:rPr>
      </w:pPr>
      <w:hyperlink r:id="rId7" w:history="1">
        <w:r w:rsidRPr="00F5361F">
          <w:rPr>
            <w:rStyle w:val="Hyperlink"/>
            <w:rFonts w:ascii="Arial" w:hAnsi="Arial" w:cs="Arial Unicode MS"/>
            <w:sz w:val="22"/>
            <w:szCs w:val="22"/>
            <w:shd w:val="clear" w:color="auto" w:fill="FFFFFF"/>
          </w:rPr>
          <w:t>gospodarkaodpadami@kowale.fr.pl</w:t>
        </w:r>
      </w:hyperlink>
      <w:r>
        <w:rPr>
          <w:rFonts w:ascii="Arial" w:hAnsi="Arial"/>
          <w:color w:val="auto"/>
          <w:sz w:val="22"/>
          <w:szCs w:val="22"/>
          <w:shd w:val="clear" w:color="auto" w:fill="FFFFFF"/>
        </w:rPr>
        <w:t xml:space="preserve"> do um</w:t>
      </w:r>
      <w:r w:rsidRPr="004300EC">
        <w:rPr>
          <w:rFonts w:ascii="Arial" w:hAnsi="Arial"/>
          <w:color w:val="auto"/>
          <w:sz w:val="22"/>
          <w:szCs w:val="22"/>
          <w:shd w:val="clear" w:color="auto" w:fill="FFFFFF"/>
        </w:rPr>
        <w:t>ieszczenia na stronie internetowej www (założonej przez Zamawiającego) z krótkim opisem i zdjęciami odłowionych psów z terenu Gminy Kowale Oleckie, w celu propagowania adopcji.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3.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Usługa wyłapywania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wykonywana będzie zgodnie z przep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sami ro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porządzenia Ministra Spraw Wewnętrznych i Administracji z dnia 26 sierpnia 1998 r. w spr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wie zasad i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wyłapywania bezdomnych zwierząt (Dz.U.1998r.,Nr116,poz. 753).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Z chwilą odłowienia psa Wykonawca przejmuje obowiązek zapewnienia mu opieki wyn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kającej z art. 11 ust. 1 ustawy z dnia 21 sierpnia 1997r. o ochronie zwierząt (j.t. Dz. U. z 2017 r. poz.1840), w szczeg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lności przetrzymywania go w schronisku spełniającym wym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gania Rozporządzeniem Ministra Rolnictwa i Rozwoju Wsi z dnia 23 czerwca 2004 r. w sprawie szczegółowych wymagań wet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rynaryjnych dla prowadzenia schronisk dla zwierząt (Dz. U. z 2004r., Nr 158, poz. 1657).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4.</w:t>
      </w:r>
    </w:p>
    <w:p w:rsidR="0083453E" w:rsidRDefault="0083453E" w:rsidP="002763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Strony ustalają, że wyłapywanie bezdomnych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będzie następowało w terminie określonym w §2 pkt 3</w:t>
      </w:r>
      <w:r>
        <w:rPr>
          <w:rFonts w:ascii="Arial" w:hAnsi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  <w:u w:color="FF0000"/>
        </w:rPr>
        <w:t>i 4</w:t>
      </w:r>
      <w:r>
        <w:rPr>
          <w:rFonts w:ascii="Arial" w:hAnsi="Arial"/>
          <w:sz w:val="22"/>
          <w:szCs w:val="22"/>
        </w:rPr>
        <w:t xml:space="preserve"> niniejszej umowy, po telefonicznym zgłoszeniu przez upoważnionego pracownika Urzędu Gminy w Kowalach Oleckich,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 wskaże Wykonawcy lokalizację bezdomnego psa. Z ramienia Zamawiającego pracownikami upoważnionymi są: Małgorzata Bartczak oraz Aleksandra Szymańczyk, tel. 87 523 82 79, w. 33.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Wykonanie odłowienia psa powinno być potwierdzone protok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larnie wraz z f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tografią psa przez osobę informującą lub zgłaszającą o potrzebie odłowienia oraz Wykonawcę.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Wykonawca zapewnia całodobowy kontakt pod numerem telefonu …………………………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Z ramienia Wykonawcy za wykonanie przedmiotu umowy odpowiedzialny jest……………..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5.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Odbi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ze schroniska przez właścicieli lub przekazanie ich nowym właśc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cielom może nastąpić po odbyciu 14 dniowej kwarantanny.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Właściciele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mają prawo do odbioru swoich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znalazły się w schronisku, po opłaceniu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(na rzecz schroniska) związanych z wyłapaniem i pobytem w schronisku zgodnie z obowiązującymi cenami i opłatami za usługi świadczone przez schronisko.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 przypadku nie ustalenia właściciela lub nie zgłoszenia się przez niego do schroniska w ciągu 14 dni od dnia umieszczenia psa, moż</w:t>
      </w:r>
      <w:r>
        <w:rPr>
          <w:rFonts w:ascii="Arial" w:hAnsi="Arial"/>
          <w:sz w:val="22"/>
          <w:szCs w:val="22"/>
          <w:lang w:val="en-US"/>
        </w:rPr>
        <w:t>e on by</w:t>
      </w:r>
      <w:r>
        <w:rPr>
          <w:rFonts w:ascii="Arial" w:hAnsi="Arial"/>
          <w:sz w:val="22"/>
          <w:szCs w:val="22"/>
        </w:rPr>
        <w:t>ć przeznaczony do adopcji.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6.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Elementy,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re Wykonawca będzie brał pod uwagę przy ustalaniu  miesięczn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go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wynagrodzenia: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wynagrodzenie jednostkowe za każdą rozpoczętą dobę pobytu dorosłego psa  w schronisku licząc od dnia przyjęcia psa do schroniska (w przypadku szczeniąt licząc od dnia osią</w:t>
      </w:r>
      <w:r>
        <w:rPr>
          <w:rFonts w:ascii="Arial" w:hAnsi="Arial"/>
          <w:sz w:val="22"/>
          <w:szCs w:val="22"/>
          <w:lang w:val="it-IT"/>
        </w:rPr>
        <w:t>gni</w:t>
      </w:r>
      <w:r>
        <w:rPr>
          <w:rFonts w:ascii="Arial" w:hAnsi="Arial"/>
          <w:sz w:val="22"/>
          <w:szCs w:val="22"/>
        </w:rPr>
        <w:t xml:space="preserve">ęcia wieku 3 miesięcy) do dnia zdjęcia go z ewidencji  w wysokości …………….zł brutto </w:t>
      </w:r>
      <w:r>
        <w:rPr>
          <w:rFonts w:ascii="Arial" w:hAnsi="Arial"/>
          <w:sz w:val="22"/>
          <w:szCs w:val="22"/>
          <w:lang w:val="it-IT"/>
        </w:rPr>
        <w:t>(s</w:t>
      </w:r>
      <w:r>
        <w:rPr>
          <w:rFonts w:ascii="Arial" w:hAnsi="Arial"/>
          <w:sz w:val="22"/>
          <w:szCs w:val="22"/>
        </w:rPr>
        <w:t>łownie: ………………..), w tym należny podatek VAT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wynagrodzenie jednostkowe za każdą rozpoczętą dobę pobytu młodego psa w wieku do 3 miesięcy  w schronisku licząc od dnia przyjęcia psa do schroniska do dnia, w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rym osiągnie wiek 3 miesięcy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 ……………zł brutto </w:t>
      </w:r>
      <w:r>
        <w:rPr>
          <w:rFonts w:ascii="Arial" w:hAnsi="Arial"/>
          <w:sz w:val="22"/>
          <w:szCs w:val="22"/>
          <w:lang w:val="it-IT"/>
        </w:rPr>
        <w:t>(s</w:t>
      </w:r>
      <w:r>
        <w:rPr>
          <w:rFonts w:ascii="Arial" w:hAnsi="Arial"/>
          <w:sz w:val="22"/>
          <w:szCs w:val="22"/>
        </w:rPr>
        <w:t>łownie: …………………), w tym należny podatek VAT</w:t>
      </w:r>
    </w:p>
    <w:p w:rsidR="0083453E" w:rsidRPr="00B039CC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leader="underscore" w:pos="66"/>
          <w:tab w:val="left" w:pos="8566"/>
        </w:tabs>
        <w:spacing w:before="298" w:line="264" w:lineRule="exact"/>
        <w:jc w:val="both"/>
        <w:rPr>
          <w:rFonts w:ascii="Arial" w:eastAsia="Times New Roman" w:hAnsi="Arial" w:cs="Arial"/>
          <w:color w:val="FF0000"/>
          <w:sz w:val="22"/>
          <w:szCs w:val="22"/>
          <w:u w:color="FF0000"/>
        </w:rPr>
      </w:pPr>
      <w:r>
        <w:rPr>
          <w:rFonts w:ascii="Arial" w:hAnsi="Arial"/>
          <w:sz w:val="22"/>
          <w:szCs w:val="22"/>
        </w:rPr>
        <w:t>c) wynagrodzenie jednostkowe za każdorazowe odłowienie zgłoszonego psa  i przewiezienie go do schroniska oraz przygotowanie psa do wejścia do schroniska (czipowanie i obsługa weterynaryjna) lub za dostarczenie psa, który pogryzł czł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wieka do lekarza weterynarii w celu poddania obserwacji lub za transport bezdomnych i pozbawionych opieki psów poszk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>dowanych w wypadkach drogowych do wskazanej przez Zamawiającego lecznicy oraz ich odbiór i transport do schroniska.</w:t>
      </w:r>
      <w:r>
        <w:rPr>
          <w:rFonts w:ascii="Arial" w:eastAsia="Times New Roman" w:hAnsi="Arial" w:cs="Arial"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wysokości…………….zł brutto </w:t>
      </w:r>
      <w:r>
        <w:rPr>
          <w:rFonts w:ascii="Arial" w:hAnsi="Arial"/>
          <w:sz w:val="22"/>
          <w:szCs w:val="22"/>
          <w:lang w:val="it-IT"/>
        </w:rPr>
        <w:t>(s</w:t>
      </w:r>
      <w:r>
        <w:rPr>
          <w:rFonts w:ascii="Arial" w:hAnsi="Arial"/>
          <w:sz w:val="22"/>
          <w:szCs w:val="22"/>
        </w:rPr>
        <w:t>łownie: …………………), w tym należny podatek VAT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64" w:line="269" w:lineRule="exac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d) wynagrodzenie jednostkowe za każdorazowe wykonanie zabiegu sterylizacji suki przyj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tej do schroniska w wysokości……………zł brutto </w:t>
      </w:r>
      <w:r>
        <w:rPr>
          <w:rFonts w:ascii="Arial" w:hAnsi="Arial"/>
          <w:sz w:val="22"/>
          <w:szCs w:val="22"/>
          <w:lang w:val="it-IT"/>
        </w:rPr>
        <w:t>(s</w:t>
      </w:r>
      <w:r>
        <w:rPr>
          <w:rFonts w:ascii="Arial" w:hAnsi="Arial"/>
          <w:sz w:val="22"/>
          <w:szCs w:val="22"/>
        </w:rPr>
        <w:t>ło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nie:…………………..), w tym należny podatek VAT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264" w:line="269" w:lineRule="exact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wynagrodzenie jednostkowe za każdorazowe wykonanie zabiegu kastracji psa przyjętego do schroniska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 wysokości…………..zł brutto </w:t>
      </w:r>
      <w:r>
        <w:rPr>
          <w:rFonts w:ascii="Arial" w:hAnsi="Arial"/>
          <w:sz w:val="22"/>
          <w:szCs w:val="22"/>
          <w:lang w:val="it-IT"/>
        </w:rPr>
        <w:t>(s</w:t>
      </w:r>
      <w:r>
        <w:rPr>
          <w:rFonts w:ascii="Arial" w:hAnsi="Arial"/>
          <w:sz w:val="22"/>
          <w:szCs w:val="22"/>
        </w:rPr>
        <w:t>łownie:……………………), w tym należny podatek VAT.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453E" w:rsidRPr="00624637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>2. Za wykonane usługi Wykonawca wystawiać będzie fakturę VAT za dany mi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siąc,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ra płatna będzie w terminie 21 dni od daty jej otrzymania, na konto </w:t>
      </w:r>
      <w:r w:rsidRPr="00624637">
        <w:rPr>
          <w:rFonts w:ascii="Arial" w:hAnsi="Arial"/>
          <w:color w:val="auto"/>
          <w:sz w:val="22"/>
          <w:szCs w:val="22"/>
        </w:rPr>
        <w:t>Wyk</w:t>
      </w:r>
      <w:r w:rsidRPr="00624637">
        <w:rPr>
          <w:rFonts w:ascii="Arial" w:hAnsi="Arial"/>
          <w:color w:val="auto"/>
          <w:sz w:val="22"/>
          <w:szCs w:val="22"/>
        </w:rPr>
        <w:t>o</w:t>
      </w:r>
      <w:r w:rsidRPr="00624637">
        <w:rPr>
          <w:rFonts w:ascii="Arial" w:hAnsi="Arial"/>
          <w:color w:val="auto"/>
          <w:sz w:val="22"/>
          <w:szCs w:val="22"/>
        </w:rPr>
        <w:t>nawcy …………………………</w:t>
      </w:r>
      <w:r>
        <w:rPr>
          <w:rFonts w:ascii="Arial" w:hAnsi="Arial"/>
          <w:color w:val="auto"/>
          <w:sz w:val="22"/>
          <w:szCs w:val="22"/>
        </w:rPr>
        <w:t>……………</w:t>
      </w:r>
      <w:r w:rsidRPr="00624637">
        <w:rPr>
          <w:rFonts w:ascii="Arial" w:hAnsi="Arial"/>
          <w:color w:val="auto"/>
          <w:sz w:val="22"/>
          <w:szCs w:val="22"/>
        </w:rPr>
        <w:t xml:space="preserve">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Wynagrodzenie ulegnie zmianie, w przypadku ustawowej zmiany stawek VAT.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Faktury za usługi wykonane przez Wykonawcę będą wystawiane na koniec każdego mi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siąca na adres Zamawiającego: Gmina Kowale Oleckie, ul. Kościus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ki 44, 19-420 Kowale Oleckie NIP 847-161-21-61.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W przypadku błędnie wystawionej faktury termin płatności liczony jest od daty złożenia faktury korygującej.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 Wykonawca zobowiązany jest:</w:t>
      </w:r>
    </w:p>
    <w:p w:rsidR="0083453E" w:rsidRDefault="0083453E" w:rsidP="000C4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6.1. Załączyć do faktury następujące zestawienia: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odłowionych oraz przewiezionych do schroniska lub dostarczonych do lekarza weterynarii w celu poddania obserwacji, wraz z podaniem dat i miejsc ich odłowienia oraz oznakowaniem psa zgodnie z zastosowanym rodzajem ident</w:t>
      </w:r>
      <w:r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>fikacji,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ilość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wykreślonych z ewidencji w związku z adopcją lub śmiercią oraz innymi przy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zynami,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c) rozliczenie miesięczne pobytu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 schronisku,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d) zaświadczenie o sterylizacji/kastracji psa,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miesięczne zestawienie ilości sterylizacji i kastracji zwierząt,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f) zestawienie numer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wszczepionych elektronicznych identyfikator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„czip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  <w:lang w:val="en-US"/>
        </w:rPr>
        <w:t>w</w:t>
      </w:r>
      <w:r>
        <w:rPr>
          <w:rFonts w:ascii="Arial" w:hAnsi="Arial"/>
          <w:sz w:val="22"/>
          <w:szCs w:val="22"/>
        </w:rPr>
        <w:t>”,</w:t>
      </w:r>
    </w:p>
    <w:p w:rsidR="0083453E" w:rsidRDefault="0083453E" w:rsidP="000C43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Arial" w:eastAsia="Times New Roman" w:hAnsi="Arial" w:cs="Arial"/>
        </w:rPr>
      </w:pPr>
      <w:r>
        <w:rPr>
          <w:rFonts w:ascii="Arial" w:hAnsi="Arial"/>
          <w:sz w:val="22"/>
          <w:szCs w:val="22"/>
        </w:rPr>
        <w:t>6.2. Prowadzić dokumentację i elektroniczne znakowanie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umożliwiające identyfikację zwierzęcia przez cały okres pobytu psa w schronisku.</w:t>
      </w:r>
    </w:p>
    <w:p w:rsidR="0083453E" w:rsidRDefault="0083453E" w:rsidP="00D65A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jc w:val="both"/>
        <w:rPr>
          <w:rFonts w:ascii="Arial" w:eastAsia="Times New Roman" w:hAnsi="Arial" w:cs="Arial"/>
          <w:b/>
          <w:bCs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7.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Wykonawca ponosi pełną odpowiedzialność za zapewnienie należytych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dla wyłapanych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Zamawiający zastrzega sobie </w:t>
      </w:r>
      <w:r w:rsidRPr="00614B20">
        <w:rPr>
          <w:rFonts w:ascii="Arial" w:hAnsi="Arial"/>
          <w:sz w:val="22"/>
          <w:szCs w:val="22"/>
        </w:rPr>
        <w:t>pra</w:t>
      </w:r>
      <w:r w:rsidRPr="007F0A57">
        <w:rPr>
          <w:rFonts w:ascii="Arial" w:hAnsi="Arial"/>
          <w:color w:val="auto"/>
          <w:sz w:val="22"/>
          <w:szCs w:val="22"/>
        </w:rPr>
        <w:t>wo</w:t>
      </w:r>
      <w:r w:rsidRPr="00887617">
        <w:rPr>
          <w:rFonts w:ascii="Arial" w:hAnsi="Arial"/>
          <w:color w:val="FF0000"/>
          <w:sz w:val="22"/>
          <w:szCs w:val="22"/>
        </w:rPr>
        <w:t xml:space="preserve"> </w:t>
      </w:r>
      <w:r w:rsidRPr="00887617">
        <w:rPr>
          <w:rFonts w:ascii="Arial" w:hAnsi="Arial"/>
          <w:color w:val="auto"/>
          <w:sz w:val="22"/>
          <w:szCs w:val="22"/>
        </w:rPr>
        <w:t>do wejścia na teren schroniska w celu kontroli zgo</w:t>
      </w:r>
      <w:r w:rsidRPr="00887617">
        <w:rPr>
          <w:rFonts w:ascii="Arial" w:hAnsi="Arial"/>
          <w:color w:val="auto"/>
          <w:sz w:val="22"/>
          <w:szCs w:val="22"/>
        </w:rPr>
        <w:t>d</w:t>
      </w:r>
      <w:r w:rsidRPr="00887617">
        <w:rPr>
          <w:rFonts w:ascii="Arial" w:hAnsi="Arial"/>
          <w:color w:val="auto"/>
          <w:sz w:val="22"/>
          <w:szCs w:val="22"/>
        </w:rPr>
        <w:t xml:space="preserve">ności realizacji usługi z zapisami umowy. </w:t>
      </w:r>
    </w:p>
    <w:p w:rsidR="0083453E" w:rsidRPr="00641E65" w:rsidRDefault="0083453E" w:rsidP="00467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trike/>
          <w:color w:val="auto"/>
          <w:sz w:val="22"/>
          <w:szCs w:val="22"/>
        </w:rPr>
      </w:pPr>
      <w:r w:rsidRPr="00641E65">
        <w:rPr>
          <w:rFonts w:ascii="Arial" w:hAnsi="Arial"/>
          <w:color w:val="auto"/>
          <w:sz w:val="22"/>
          <w:szCs w:val="22"/>
        </w:rPr>
        <w:t xml:space="preserve">3. W przypadku braku wymaganego miesięcznego wskaźnika adopcji, o którym mowa w </w:t>
      </w:r>
      <w:r w:rsidRPr="00641E65">
        <w:rPr>
          <w:rFonts w:ascii="Arial" w:hAnsi="Arial" w:cs="Arial"/>
          <w:color w:val="auto"/>
          <w:sz w:val="22"/>
          <w:szCs w:val="22"/>
        </w:rPr>
        <w:t>§</w:t>
      </w:r>
      <w:r w:rsidRPr="00641E65">
        <w:rPr>
          <w:rFonts w:ascii="Arial" w:hAnsi="Arial"/>
          <w:color w:val="auto"/>
          <w:sz w:val="22"/>
          <w:szCs w:val="22"/>
        </w:rPr>
        <w:t>2 pkt 16 niniejszej umowy, płatność za fakturę zostanie pomniejszona o miesięczny koszt pobytu nie zrotowanych dorosłych psów. Powyższy zapis nie ma zastosowania, gdy liczba psów z terenu Gminy Kowale Oleckie pozostających w</w:t>
      </w:r>
      <w:r>
        <w:rPr>
          <w:rFonts w:ascii="Arial" w:hAnsi="Arial"/>
          <w:color w:val="auto"/>
          <w:sz w:val="22"/>
          <w:szCs w:val="22"/>
        </w:rPr>
        <w:t xml:space="preserve"> schronisku jest mniejsza niż 10</w:t>
      </w:r>
      <w:r w:rsidRPr="00641E65">
        <w:rPr>
          <w:rFonts w:ascii="Arial" w:hAnsi="Arial"/>
          <w:color w:val="auto"/>
          <w:sz w:val="22"/>
          <w:szCs w:val="22"/>
        </w:rPr>
        <w:t xml:space="preserve">. </w:t>
      </w:r>
    </w:p>
    <w:p w:rsidR="0083453E" w:rsidRDefault="0083453E" w:rsidP="00C1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suppressAutoHyphens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4. W przypadku stwierdzenia przez Zamawiającego naruszenia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umowy, Zamawiający może rozwiązać umowę bez wypowiedzenia i obciążyć Wykonawcę karą umowną w </w:t>
      </w:r>
      <w:r w:rsidRPr="004242D0">
        <w:rPr>
          <w:rFonts w:ascii="Arial" w:hAnsi="Arial"/>
          <w:color w:val="auto"/>
          <w:sz w:val="22"/>
          <w:szCs w:val="22"/>
        </w:rPr>
        <w:t xml:space="preserve">wysokości 3.000,00 zł, </w:t>
      </w:r>
      <w:r>
        <w:rPr>
          <w:rFonts w:ascii="Arial" w:hAnsi="Arial"/>
          <w:sz w:val="22"/>
          <w:szCs w:val="22"/>
        </w:rPr>
        <w:t>powiadamiając o tym fakcie Wykonawcę pisemnie listem poleconym.</w:t>
      </w:r>
    </w:p>
    <w:p w:rsidR="0083453E" w:rsidRPr="000421A1" w:rsidRDefault="0083453E" w:rsidP="00C15F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819"/>
        </w:tabs>
        <w:suppressAutoHyphens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5</w:t>
      </w:r>
      <w:r w:rsidRPr="000421A1">
        <w:rPr>
          <w:rFonts w:ascii="Arial" w:hAnsi="Arial"/>
          <w:color w:val="auto"/>
          <w:sz w:val="22"/>
          <w:szCs w:val="22"/>
        </w:rPr>
        <w:t>. Zamawiający zastrzega sobie prawo dochodzenia, na zasadach og</w:t>
      </w:r>
      <w:r w:rsidRPr="000421A1">
        <w:rPr>
          <w:rFonts w:ascii="Arial" w:hAnsi="Arial"/>
          <w:color w:val="auto"/>
          <w:sz w:val="22"/>
          <w:szCs w:val="22"/>
          <w:lang w:val="es-ES_tradnl"/>
        </w:rPr>
        <w:t>ó</w:t>
      </w:r>
      <w:r w:rsidRPr="000421A1">
        <w:rPr>
          <w:rFonts w:ascii="Arial" w:hAnsi="Arial"/>
          <w:color w:val="auto"/>
          <w:sz w:val="22"/>
          <w:szCs w:val="22"/>
        </w:rPr>
        <w:t xml:space="preserve">lnych, odszkodowania w wysokości przewyższającej kwotę określoną w ust.3, do wysokości rzeczywiście poniesionej szkody. 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8.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razie wystąpienia istotnych zmian w przepisach regulujących prowadzenie schroniska dla zwierząt nie znanych w dniu zawarcia umowy, Wykonawca może rozwiązać umowę z </w:t>
      </w:r>
      <w:r w:rsidRPr="009A7B5A">
        <w:rPr>
          <w:rFonts w:ascii="Arial" w:hAnsi="Arial"/>
          <w:sz w:val="22"/>
          <w:szCs w:val="22"/>
        </w:rPr>
        <w:t>z</w:t>
      </w:r>
      <w:r w:rsidRPr="009A7B5A">
        <w:rPr>
          <w:rFonts w:ascii="Arial" w:hAnsi="Arial"/>
          <w:sz w:val="22"/>
          <w:szCs w:val="22"/>
        </w:rPr>
        <w:t>a</w:t>
      </w:r>
      <w:r w:rsidRPr="009A7B5A">
        <w:rPr>
          <w:rFonts w:ascii="Arial" w:hAnsi="Arial"/>
          <w:sz w:val="22"/>
          <w:szCs w:val="22"/>
        </w:rPr>
        <w:t>chowaniem 3</w:t>
      </w:r>
      <w:r>
        <w:rPr>
          <w:rFonts w:ascii="Arial" w:hAnsi="Arial"/>
          <w:sz w:val="22"/>
          <w:szCs w:val="22"/>
        </w:rPr>
        <w:t xml:space="preserve"> miesięcznego okresu wypowiedzenia.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9.</w:t>
      </w:r>
      <w:r>
        <w:rPr>
          <w:rFonts w:ascii="Arial" w:hAnsi="Arial"/>
        </w:rPr>
        <w:t xml:space="preserve"> 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W przypadku rozwiązania lub wygaśnięcia umowy Wykonawca zobowiązuje się na koszt Zamawiającego utrzymywać zwierzęta w schronisku do czasu ich odebrania na warunkach określonych niniejszą umową.</w:t>
      </w:r>
    </w:p>
    <w:p w:rsidR="0083453E" w:rsidRDefault="0083453E" w:rsidP="00955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2. Koszty transportu ps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o 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rych mowa w ust. 1 do innego schroniska pokryje Zamawiający</w:t>
      </w:r>
      <w:r>
        <w:rPr>
          <w:rFonts w:ascii="Arial" w:hAnsi="Arial"/>
        </w:rPr>
        <w:t>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10.</w:t>
      </w:r>
      <w:r>
        <w:rPr>
          <w:rFonts w:ascii="Arial" w:hAnsi="Arial"/>
        </w:rPr>
        <w:t xml:space="preserve"> </w:t>
      </w:r>
    </w:p>
    <w:p w:rsidR="0083453E" w:rsidRDefault="0083453E" w:rsidP="00F855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sz w:val="22"/>
          <w:szCs w:val="22"/>
        </w:rPr>
      </w:pPr>
      <w:bookmarkStart w:id="0" w:name="_GoBack"/>
      <w:r>
        <w:rPr>
          <w:rFonts w:ascii="Arial" w:hAnsi="Arial"/>
          <w:sz w:val="22"/>
          <w:szCs w:val="22"/>
        </w:rPr>
        <w:t>Wykonawca ponosi pełną odpowiedzialność z tytułu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przy wykonaniu umowy, w tym 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wnież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powstałych wobec os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b trzecich. Wykonawca zobowiązany jest do naprawienia powstałych szk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na własny koszt.</w:t>
      </w:r>
    </w:p>
    <w:bookmarkEnd w:id="0"/>
    <w:p w:rsidR="0083453E" w:rsidRPr="002A4E94" w:rsidRDefault="0083453E" w:rsidP="002A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11.</w:t>
      </w:r>
    </w:p>
    <w:p w:rsidR="0083453E" w:rsidRDefault="0083453E" w:rsidP="002A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/>
          <w:sz w:val="22"/>
          <w:szCs w:val="22"/>
        </w:rPr>
        <w:t>W sprawach nieunormowanych niniejszą umową stosuje się przepisy Kodeksu Cywilnego, przepisy o ochronie zwierząt oraz przepisy obligujące Wykonawcę do zabezpieczenia ludzi i zwierząt przed wścieklizną</w:t>
      </w:r>
      <w:r>
        <w:rPr>
          <w:rFonts w:ascii="Arial" w:hAnsi="Arial"/>
        </w:rPr>
        <w:t>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12.</w:t>
      </w:r>
    </w:p>
    <w:p w:rsidR="0083453E" w:rsidRPr="002A4E94" w:rsidRDefault="0083453E" w:rsidP="002A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zmiany niniejszej umowy wymagają zgody obu stron i formy pisemnej pod rygorem nieważności.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13.</w:t>
      </w:r>
    </w:p>
    <w:p w:rsidR="0083453E" w:rsidRPr="002A4E94" w:rsidRDefault="0083453E" w:rsidP="002A4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Spory wynikające z realizacji niniejszej umowy rozstrzyga właściwy sąd dla siedziby Zamawiającego.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</w:rPr>
      </w:pPr>
      <w:r>
        <w:rPr>
          <w:rFonts w:ascii="Arial" w:hAnsi="Arial"/>
          <w:b/>
          <w:bCs/>
        </w:rPr>
        <w:t>§ 14.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Umowa została sporządzona w 2 jednobrzmiących egzemplarzach, po jednym e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>zemplarzu dla każdej ze stron.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                                                   .............................................</w:t>
      </w:r>
    </w:p>
    <w:p w:rsidR="0083453E" w:rsidRDefault="0083453E" w:rsidP="00D65A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" w:hAnsi="Arial"/>
          <w:sz w:val="22"/>
          <w:szCs w:val="22"/>
        </w:rPr>
        <w:t>Zamawiający                                                                                             Wykonawca</w:t>
      </w:r>
    </w:p>
    <w:sectPr w:rsidR="0083453E" w:rsidSect="00DB613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3E" w:rsidRDefault="00834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3453E" w:rsidRDefault="00834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E" w:rsidRDefault="0083453E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3E" w:rsidRDefault="00834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3453E" w:rsidRDefault="00834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3E" w:rsidRDefault="0083453E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79A"/>
    <w:multiLevelType w:val="hybridMultilevel"/>
    <w:tmpl w:val="F13C1DDA"/>
    <w:numStyleLink w:val="Zaimportowanystyl3"/>
  </w:abstractNum>
  <w:abstractNum w:abstractNumId="1">
    <w:nsid w:val="0C973FEC"/>
    <w:multiLevelType w:val="hybridMultilevel"/>
    <w:tmpl w:val="E29AE7D0"/>
    <w:lvl w:ilvl="0" w:tplc="0D5E4E50">
      <w:start w:val="8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C7B65"/>
    <w:multiLevelType w:val="hybridMultilevel"/>
    <w:tmpl w:val="7844513A"/>
    <w:numStyleLink w:val="Zaimportowanystyl1"/>
  </w:abstractNum>
  <w:abstractNum w:abstractNumId="3">
    <w:nsid w:val="41C85B2E"/>
    <w:multiLevelType w:val="hybridMultilevel"/>
    <w:tmpl w:val="7844513A"/>
    <w:styleLink w:val="Zaimportowanystyl1"/>
    <w:lvl w:ilvl="0" w:tplc="B01488B0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6906AAF8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61E85738">
      <w:start w:val="1"/>
      <w:numFmt w:val="lowerRoman"/>
      <w:lvlText w:val="%3."/>
      <w:lvlJc w:val="left"/>
      <w:pPr>
        <w:ind w:left="216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E181C8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946AD5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07FA40BE">
      <w:start w:val="1"/>
      <w:numFmt w:val="lowerRoman"/>
      <w:lvlText w:val="%6."/>
      <w:lvlJc w:val="left"/>
      <w:pPr>
        <w:ind w:left="432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430A38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5E36D79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45C06ADE">
      <w:start w:val="1"/>
      <w:numFmt w:val="lowerRoman"/>
      <w:lvlText w:val="%9."/>
      <w:lvlJc w:val="left"/>
      <w:pPr>
        <w:ind w:left="6480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55585037"/>
    <w:multiLevelType w:val="hybridMultilevel"/>
    <w:tmpl w:val="983813D8"/>
    <w:numStyleLink w:val="Zaimportowanystyl5"/>
  </w:abstractNum>
  <w:abstractNum w:abstractNumId="5">
    <w:nsid w:val="5B4C2BF1"/>
    <w:multiLevelType w:val="hybridMultilevel"/>
    <w:tmpl w:val="F13C1DDA"/>
    <w:styleLink w:val="Zaimportowanystyl3"/>
    <w:lvl w:ilvl="0" w:tplc="B9A48004">
      <w:start w:val="1"/>
      <w:numFmt w:val="decimal"/>
      <w:lvlText w:val="%1)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88B2B252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91BA02A8">
      <w:start w:val="1"/>
      <w:numFmt w:val="lowerRoman"/>
      <w:lvlText w:val="%3."/>
      <w:lvlJc w:val="left"/>
      <w:pPr>
        <w:ind w:left="1440" w:hanging="6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54582AD4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D72E09C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63B0DEEA">
      <w:start w:val="1"/>
      <w:numFmt w:val="lowerRoman"/>
      <w:lvlText w:val="%6."/>
      <w:lvlJc w:val="left"/>
      <w:pPr>
        <w:ind w:left="3600" w:hanging="5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3D4C0612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4538FAB8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ED10FC54">
      <w:start w:val="1"/>
      <w:numFmt w:val="lowerRoman"/>
      <w:lvlText w:val="%9."/>
      <w:lvlJc w:val="left"/>
      <w:pPr>
        <w:ind w:left="5760" w:hanging="5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712F7394"/>
    <w:multiLevelType w:val="hybridMultilevel"/>
    <w:tmpl w:val="983813D8"/>
    <w:styleLink w:val="Zaimportowanystyl5"/>
    <w:lvl w:ilvl="0" w:tplc="9A94AAE6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72EBFF8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7A6C2C">
      <w:start w:val="1"/>
      <w:numFmt w:val="lowerRoman"/>
      <w:lvlText w:val="%3."/>
      <w:lvlJc w:val="left"/>
      <w:pPr>
        <w:ind w:left="208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53EA9DE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8F22E46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AA64B0A">
      <w:start w:val="1"/>
      <w:numFmt w:val="lowerRoman"/>
      <w:lvlText w:val="%6."/>
      <w:lvlJc w:val="left"/>
      <w:pPr>
        <w:ind w:left="4244" w:hanging="2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3C6B7BE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804DD8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C7CA4">
      <w:start w:val="1"/>
      <w:numFmt w:val="lowerRoman"/>
      <w:lvlText w:val="%9."/>
      <w:lvlJc w:val="left"/>
      <w:pPr>
        <w:ind w:left="6372" w:hanging="25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2"/>
    <w:lvlOverride w:ilvl="0">
      <w:startOverride w:val="1"/>
      <w:lvl w:ilvl="0" w:tplc="80ACD67A">
        <w:start w:val="1"/>
        <w:numFmt w:val="decimal"/>
        <w:lvlText w:val="%1)"/>
        <w:lvlJc w:val="left"/>
        <w:pPr>
          <w:ind w:left="7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5B"/>
    <w:rsid w:val="00000CF8"/>
    <w:rsid w:val="000059BE"/>
    <w:rsid w:val="00040067"/>
    <w:rsid w:val="000421A1"/>
    <w:rsid w:val="00055360"/>
    <w:rsid w:val="00083FE9"/>
    <w:rsid w:val="000A089A"/>
    <w:rsid w:val="000C430D"/>
    <w:rsid w:val="000E2647"/>
    <w:rsid w:val="00111723"/>
    <w:rsid w:val="00122458"/>
    <w:rsid w:val="00125772"/>
    <w:rsid w:val="00134221"/>
    <w:rsid w:val="00165114"/>
    <w:rsid w:val="001662EC"/>
    <w:rsid w:val="0017035E"/>
    <w:rsid w:val="001A254F"/>
    <w:rsid w:val="001C6482"/>
    <w:rsid w:val="001F09E6"/>
    <w:rsid w:val="001F1893"/>
    <w:rsid w:val="001F60C3"/>
    <w:rsid w:val="00202149"/>
    <w:rsid w:val="002134B2"/>
    <w:rsid w:val="002151B5"/>
    <w:rsid w:val="00215F13"/>
    <w:rsid w:val="00220C81"/>
    <w:rsid w:val="002441F1"/>
    <w:rsid w:val="0026534B"/>
    <w:rsid w:val="00272F16"/>
    <w:rsid w:val="002763FF"/>
    <w:rsid w:val="002931F7"/>
    <w:rsid w:val="002A4E94"/>
    <w:rsid w:val="002D06FB"/>
    <w:rsid w:val="002E3035"/>
    <w:rsid w:val="002E78E1"/>
    <w:rsid w:val="00311FA7"/>
    <w:rsid w:val="00331555"/>
    <w:rsid w:val="00336277"/>
    <w:rsid w:val="00346BB1"/>
    <w:rsid w:val="003507C3"/>
    <w:rsid w:val="00355BBE"/>
    <w:rsid w:val="00376B5A"/>
    <w:rsid w:val="00393DBD"/>
    <w:rsid w:val="003D1F2A"/>
    <w:rsid w:val="003E370F"/>
    <w:rsid w:val="003E4FDE"/>
    <w:rsid w:val="003F37F9"/>
    <w:rsid w:val="00414689"/>
    <w:rsid w:val="004242D0"/>
    <w:rsid w:val="004300EC"/>
    <w:rsid w:val="004630E1"/>
    <w:rsid w:val="0046768C"/>
    <w:rsid w:val="004704C5"/>
    <w:rsid w:val="00474021"/>
    <w:rsid w:val="004A48A3"/>
    <w:rsid w:val="004B58CD"/>
    <w:rsid w:val="004F207F"/>
    <w:rsid w:val="005042D5"/>
    <w:rsid w:val="005101A0"/>
    <w:rsid w:val="005140ED"/>
    <w:rsid w:val="00550EEB"/>
    <w:rsid w:val="00561012"/>
    <w:rsid w:val="00572C49"/>
    <w:rsid w:val="005741EB"/>
    <w:rsid w:val="005F4293"/>
    <w:rsid w:val="00614B20"/>
    <w:rsid w:val="00616565"/>
    <w:rsid w:val="00624637"/>
    <w:rsid w:val="00632EEF"/>
    <w:rsid w:val="00641E65"/>
    <w:rsid w:val="006606AC"/>
    <w:rsid w:val="00661D22"/>
    <w:rsid w:val="00664FE1"/>
    <w:rsid w:val="00666C03"/>
    <w:rsid w:val="00682C3E"/>
    <w:rsid w:val="0069725D"/>
    <w:rsid w:val="006C6C30"/>
    <w:rsid w:val="006F194F"/>
    <w:rsid w:val="0070684D"/>
    <w:rsid w:val="007167C0"/>
    <w:rsid w:val="0074363C"/>
    <w:rsid w:val="00744336"/>
    <w:rsid w:val="00745679"/>
    <w:rsid w:val="007533B0"/>
    <w:rsid w:val="0076786E"/>
    <w:rsid w:val="007C6B48"/>
    <w:rsid w:val="007E05D2"/>
    <w:rsid w:val="007E552A"/>
    <w:rsid w:val="007F0A57"/>
    <w:rsid w:val="007F3284"/>
    <w:rsid w:val="00800CEC"/>
    <w:rsid w:val="008063FE"/>
    <w:rsid w:val="0083453E"/>
    <w:rsid w:val="00837B9B"/>
    <w:rsid w:val="008537E9"/>
    <w:rsid w:val="00887617"/>
    <w:rsid w:val="00891AA9"/>
    <w:rsid w:val="00894AE1"/>
    <w:rsid w:val="008A12E1"/>
    <w:rsid w:val="008A52D5"/>
    <w:rsid w:val="008C1D3B"/>
    <w:rsid w:val="00916542"/>
    <w:rsid w:val="0095578B"/>
    <w:rsid w:val="0095580E"/>
    <w:rsid w:val="0098625A"/>
    <w:rsid w:val="009A7B5A"/>
    <w:rsid w:val="009C3CD6"/>
    <w:rsid w:val="00A074F7"/>
    <w:rsid w:val="00A47B42"/>
    <w:rsid w:val="00A56B13"/>
    <w:rsid w:val="00AB4321"/>
    <w:rsid w:val="00AC16E0"/>
    <w:rsid w:val="00B039CC"/>
    <w:rsid w:val="00B06EB2"/>
    <w:rsid w:val="00B46B26"/>
    <w:rsid w:val="00B51774"/>
    <w:rsid w:val="00B65577"/>
    <w:rsid w:val="00BA558B"/>
    <w:rsid w:val="00BA5F5D"/>
    <w:rsid w:val="00BC7A78"/>
    <w:rsid w:val="00BE0087"/>
    <w:rsid w:val="00C15F55"/>
    <w:rsid w:val="00C24B57"/>
    <w:rsid w:val="00C32D29"/>
    <w:rsid w:val="00C55899"/>
    <w:rsid w:val="00CC51FD"/>
    <w:rsid w:val="00CF140C"/>
    <w:rsid w:val="00D068A7"/>
    <w:rsid w:val="00D37B76"/>
    <w:rsid w:val="00D56F49"/>
    <w:rsid w:val="00D65A50"/>
    <w:rsid w:val="00D81774"/>
    <w:rsid w:val="00DB3BEC"/>
    <w:rsid w:val="00DB6136"/>
    <w:rsid w:val="00DC7564"/>
    <w:rsid w:val="00DC7DD4"/>
    <w:rsid w:val="00DD37AD"/>
    <w:rsid w:val="00DE41D6"/>
    <w:rsid w:val="00E0523D"/>
    <w:rsid w:val="00E21042"/>
    <w:rsid w:val="00E242C6"/>
    <w:rsid w:val="00E366F7"/>
    <w:rsid w:val="00E51DB4"/>
    <w:rsid w:val="00E918C0"/>
    <w:rsid w:val="00EA5DD4"/>
    <w:rsid w:val="00EB1C1C"/>
    <w:rsid w:val="00EB385A"/>
    <w:rsid w:val="00EC3D44"/>
    <w:rsid w:val="00EE4993"/>
    <w:rsid w:val="00EF0E96"/>
    <w:rsid w:val="00F00EA7"/>
    <w:rsid w:val="00F014AA"/>
    <w:rsid w:val="00F2475B"/>
    <w:rsid w:val="00F25A29"/>
    <w:rsid w:val="00F31222"/>
    <w:rsid w:val="00F34231"/>
    <w:rsid w:val="00F40036"/>
    <w:rsid w:val="00F50FCB"/>
    <w:rsid w:val="00F5361F"/>
    <w:rsid w:val="00F61B43"/>
    <w:rsid w:val="00F70ED7"/>
    <w:rsid w:val="00F714D2"/>
    <w:rsid w:val="00F81BD0"/>
    <w:rsid w:val="00F8554E"/>
    <w:rsid w:val="00F95851"/>
    <w:rsid w:val="00FA2472"/>
    <w:rsid w:val="00FB76C1"/>
    <w:rsid w:val="00FC2CB4"/>
    <w:rsid w:val="00FD1823"/>
    <w:rsid w:val="00FF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6136"/>
    <w:rPr>
      <w:rFonts w:cs="Times New Roman"/>
      <w:u w:val="single"/>
    </w:rPr>
  </w:style>
  <w:style w:type="table" w:customStyle="1" w:styleId="TableNormal1">
    <w:name w:val="Table Normal1"/>
    <w:uiPriority w:val="99"/>
    <w:rsid w:val="00DB61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B61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B6136"/>
    <w:pPr>
      <w:widowControl w:val="0"/>
      <w:ind w:left="720"/>
    </w:pPr>
  </w:style>
  <w:style w:type="character" w:styleId="PageNumber">
    <w:name w:val="page number"/>
    <w:basedOn w:val="DefaultParagraphFont"/>
    <w:uiPriority w:val="99"/>
    <w:rsid w:val="00DB6136"/>
    <w:rPr>
      <w:rFonts w:cs="Times New Roman"/>
      <w:lang w:val="de-DE"/>
    </w:rPr>
  </w:style>
  <w:style w:type="paragraph" w:styleId="BodyText">
    <w:name w:val="Body Text"/>
    <w:basedOn w:val="Normal"/>
    <w:link w:val="BodyTextChar"/>
    <w:uiPriority w:val="99"/>
    <w:rsid w:val="00DB6136"/>
    <w:pPr>
      <w:widowControl w:val="0"/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394"/>
    <w:rPr>
      <w:rFonts w:cs="Arial Unicode MS"/>
      <w:color w:val="000000"/>
      <w:sz w:val="20"/>
      <w:szCs w:val="20"/>
      <w:u w:color="000000"/>
      <w:lang w:val="de-DE"/>
    </w:rPr>
  </w:style>
  <w:style w:type="paragraph" w:styleId="NoSpacing">
    <w:name w:val="No Spacing"/>
    <w:uiPriority w:val="99"/>
    <w:qFormat/>
    <w:rsid w:val="00A47B4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0C43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394"/>
    <w:rPr>
      <w:rFonts w:cs="Arial Unicode MS"/>
      <w:color w:val="000000"/>
      <w:sz w:val="0"/>
      <w:szCs w:val="0"/>
      <w:u w:color="000000"/>
      <w:lang w:val="de-DE"/>
    </w:rPr>
  </w:style>
  <w:style w:type="numbering" w:customStyle="1" w:styleId="Zaimportowanystyl1">
    <w:name w:val="Zaimportowany styl 1"/>
    <w:rsid w:val="00313394"/>
    <w:pPr>
      <w:numPr>
        <w:numId w:val="5"/>
      </w:numPr>
    </w:pPr>
  </w:style>
  <w:style w:type="numbering" w:customStyle="1" w:styleId="Zaimportowanystyl3">
    <w:name w:val="Zaimportowany styl 3"/>
    <w:rsid w:val="00313394"/>
    <w:pPr>
      <w:numPr>
        <w:numId w:val="1"/>
      </w:numPr>
    </w:pPr>
  </w:style>
  <w:style w:type="numbering" w:customStyle="1" w:styleId="Zaimportowanystyl5">
    <w:name w:val="Zaimportowany styl 5"/>
    <w:rsid w:val="0031339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podarkaodpadami@kowale.f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1712</Words>
  <Characters>10273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zamówienia obejmującego „Wyłapywanie bezdomnych psów z terenu gminy Kowale Oleckie oraz ich utrzymanie, sterylizację i kastrację”</dc:title>
  <dc:subject/>
  <dc:creator/>
  <cp:keywords/>
  <dc:description/>
  <cp:lastModifiedBy>Urzad</cp:lastModifiedBy>
  <cp:revision>2</cp:revision>
  <cp:lastPrinted>2017-12-07T12:13:00Z</cp:lastPrinted>
  <dcterms:created xsi:type="dcterms:W3CDTF">2017-12-07T13:30:00Z</dcterms:created>
  <dcterms:modified xsi:type="dcterms:W3CDTF">2017-12-07T13:30:00Z</dcterms:modified>
</cp:coreProperties>
</file>