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300"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bCs/>
          <w:spacing w:val="5"/>
          <w:kern w:val="28"/>
          <w:sz w:val="40"/>
          <w:szCs w:val="40"/>
          <w:lang w:eastAsia="ar-SA"/>
        </w:rPr>
        <w:t>WARUNKI UDZIAŁU W POSTĘPOWANIU</w:t>
      </w:r>
    </w:p>
    <w:p w:rsidR="009E25E2" w:rsidRPr="00A6766C" w:rsidRDefault="009E25E2" w:rsidP="00A6766C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6" w:right="176" w:firstLine="28"/>
        <w:jc w:val="center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 xml:space="preserve">pod nazwą: </w:t>
      </w:r>
      <w:r w:rsidRPr="00A6766C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„Usuwani</w:t>
      </w: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 xml:space="preserve">e wyrobów zawierających azbest </w:t>
      </w:r>
      <w:r w:rsidRPr="00A6766C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z terenu Gminy Kowale Oleckie”</w:t>
      </w:r>
    </w:p>
    <w:p w:rsidR="009E25E2" w:rsidRDefault="009E25E2" w:rsidP="00A6766C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left="5" w:right="178" w:firstLine="2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</w:pPr>
    </w:p>
    <w:p w:rsidR="009E25E2" w:rsidRPr="00A6766C" w:rsidRDefault="009E25E2" w:rsidP="00A6766C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left="5" w:right="178" w:firstLine="2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</w:pPr>
    </w:p>
    <w:p w:rsidR="009E25E2" w:rsidRPr="00A6766C" w:rsidRDefault="009E25E2" w:rsidP="00A6766C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left="5" w:right="178" w:firstLine="2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Postępowanie prowadzone w oparciu </w:t>
      </w:r>
      <w:r w:rsidRPr="00A6766C">
        <w:rPr>
          <w:rFonts w:ascii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art. 4 pkt 8 </w:t>
      </w:r>
      <w:r w:rsidRPr="00A6766C"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Ustawy z dnia 29 stycznia 2004  roku Prawo Zamówień Publicznych (tekst jedn. Dz. U. z 2013 r. poz. 907 ze zm.)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o wartości nieprzekraczającej równowartości kwoty 30.000 euro oraz aktów wykonawczych do ustawy.</w:t>
      </w:r>
    </w:p>
    <w:p w:rsidR="009E25E2" w:rsidRPr="00A6766C" w:rsidRDefault="009E25E2" w:rsidP="000A4E78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right="17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left="5" w:right="178" w:firstLine="2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Look w:val="00A0"/>
      </w:tblPr>
      <w:tblGrid>
        <w:gridCol w:w="1912"/>
        <w:gridCol w:w="4906"/>
      </w:tblGrid>
      <w:tr w:rsidR="009E25E2" w:rsidRPr="00A1744F">
        <w:trPr>
          <w:jc w:val="right"/>
        </w:trPr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9E25E2" w:rsidRPr="00A6766C" w:rsidRDefault="009E25E2" w:rsidP="00A6766C">
            <w:pPr>
              <w:tabs>
                <w:tab w:val="left" w:pos="1695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ab/>
            </w:r>
          </w:p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9E25E2" w:rsidRPr="00A6766C" w:rsidRDefault="009E25E2" w:rsidP="00A6766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Zatwierdzam:</w:t>
            </w:r>
          </w:p>
        </w:tc>
        <w:tc>
          <w:tcPr>
            <w:tcW w:w="0" w:type="auto"/>
            <w:vAlign w:val="bottom"/>
          </w:tcPr>
          <w:p w:rsidR="009E25E2" w:rsidRDefault="009E25E2" w:rsidP="00FF7E71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Helena Żukowska</w:t>
            </w:r>
          </w:p>
          <w:p w:rsidR="009E25E2" w:rsidRPr="00A6766C" w:rsidRDefault="009E25E2" w:rsidP="00FF7E71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..………………………………………….</w:t>
            </w:r>
          </w:p>
        </w:tc>
      </w:tr>
      <w:tr w:rsidR="009E25E2" w:rsidRPr="00A1744F">
        <w:trPr>
          <w:jc w:val="right"/>
        </w:trPr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(podpis i pieczątka zatwierdzającego)</w:t>
            </w:r>
          </w:p>
        </w:tc>
      </w:tr>
      <w:tr w:rsidR="009E25E2" w:rsidRPr="00A1744F">
        <w:trPr>
          <w:jc w:val="right"/>
        </w:trPr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25E2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Kowale Oleckie, dnia 17 czerwca 2014 r. </w:t>
      </w: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Toc358363667"/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I. Nazwa i adres Zamawiającego</w:t>
      </w:r>
      <w:bookmarkEnd w:id="0"/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Nazwa Zamawiającego: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Kowale Oleckie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NIP: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847-161-21-61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REGON: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790671254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Miejscowość: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Kowale Oleckie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Adres: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ul. Kościuszki 44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Powiat: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olecki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Województwo: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warmińsko – mazurskie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Strona internetowa: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www.gmina.kowale.fr.pl</w:t>
      </w:r>
    </w:p>
    <w:p w:rsidR="009E25E2" w:rsidRPr="00A6766C" w:rsidRDefault="009E25E2" w:rsidP="00A6766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Godziny urzędowania: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poniedziałek – czwartek godz. 7</w:t>
      </w:r>
      <w:r w:rsidRPr="00A6766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15</w:t>
      </w:r>
      <w:r w:rsidRPr="00A6766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30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 piątek godz. 8</w:t>
      </w:r>
      <w:r w:rsidRPr="00A6766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16</w:t>
      </w:r>
      <w:r w:rsidRPr="00A6766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00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tel/fax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87 523 82 79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e - mail: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gmina@kowale.fr.pl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bookmarkStart w:id="1" w:name="_Toc358363668"/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II. Tryb udzielenia zamówienia</w:t>
      </w:r>
      <w:bookmarkEnd w:id="1"/>
    </w:p>
    <w:p w:rsidR="009E25E2" w:rsidRPr="00A6766C" w:rsidRDefault="009E25E2" w:rsidP="00A6766C">
      <w:pPr>
        <w:suppressAutoHyphens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Postępowanie prowadzone jest na podstawie art. 4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pkt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8 ustawy z dnia 29 stycznia 2004 roku – Prawo Zamówień  Publicznych (tekst jedn. Dz. U. z 2013 r. poz. 907 ze zm.)</w:t>
      </w:r>
      <w:r w:rsidRPr="00A6766C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o wa</w:t>
      </w:r>
      <w:r>
        <w:rPr>
          <w:rFonts w:ascii="Times New Roman" w:hAnsi="Times New Roman" w:cs="Times New Roman"/>
          <w:sz w:val="24"/>
          <w:szCs w:val="24"/>
          <w:lang w:eastAsia="ar-SA"/>
        </w:rPr>
        <w:t>rtości nie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przek</w:t>
      </w:r>
      <w:r>
        <w:rPr>
          <w:rFonts w:ascii="Times New Roman" w:hAnsi="Times New Roman" w:cs="Times New Roman"/>
          <w:sz w:val="24"/>
          <w:szCs w:val="24"/>
          <w:lang w:eastAsia="ar-SA"/>
        </w:rPr>
        <w:t>raczającej równowartości kwoty 30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.000 euro.</w:t>
      </w:r>
      <w:r w:rsidRPr="00A6766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Zamawiający otrzymał promesę na dofinansowanie przedmiotowego zadania z Wojewódzkiego Funduszu Ochrony Środowiska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i Gospodarki Wodnej w  Olsztynie. </w:t>
      </w:r>
      <w:r w:rsidRPr="00A6766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Wspólny słownik zamówień (CPV):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90.65.00.00-8 – Usługi usuwania azbestu</w:t>
      </w:r>
    </w:p>
    <w:p w:rsidR="009E25E2" w:rsidRPr="00A6766C" w:rsidRDefault="009E25E2" w:rsidP="00A6766C">
      <w:pPr>
        <w:suppressAutoHyphens/>
        <w:spacing w:after="0" w:line="240" w:lineRule="auto"/>
        <w:ind w:hanging="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6"/>
          <w:szCs w:val="26"/>
          <w:lang w:eastAsia="pl-PL"/>
        </w:rPr>
      </w:pPr>
      <w:bookmarkStart w:id="2" w:name="_Toc358363669"/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III. Opis przedmiotu zamówienia</w:t>
      </w:r>
      <w:bookmarkEnd w:id="2"/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Przedmiotem zamówienia jest:</w:t>
      </w:r>
    </w:p>
    <w:p w:rsidR="009E25E2" w:rsidRPr="00166D62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6D62">
        <w:rPr>
          <w:rFonts w:ascii="Times New Roman" w:hAnsi="Times New Roman" w:cs="Times New Roman"/>
          <w:sz w:val="24"/>
          <w:szCs w:val="24"/>
          <w:lang w:eastAsia="ar-SA"/>
        </w:rPr>
        <w:t>a) demontaż, zabezpieczenie, zważenie, załadunek, transport na składowisko, rozładunek, zważenie i unieszkodliwienie, zgodnie z obowiązującymi przepisami prawa, wyrobów zawierających azbest zlokalizowanych na 3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66D62">
        <w:rPr>
          <w:rFonts w:ascii="Times New Roman" w:hAnsi="Times New Roman" w:cs="Times New Roman"/>
          <w:sz w:val="24"/>
          <w:szCs w:val="24"/>
          <w:lang w:eastAsia="ar-SA"/>
        </w:rPr>
        <w:t xml:space="preserve"> nieruchomościach położonych na terenie Gminy Kowale Oleckie, w przewidywanej ilości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65</w:t>
      </w:r>
      <w:r w:rsidRPr="00036A5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82,40 m</w:t>
      </w:r>
      <w:r w:rsidRPr="00036A56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tj. około 72,4064</w:t>
      </w:r>
      <w:r w:rsidRPr="00036A5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Mg</w:t>
      </w:r>
      <w:r w:rsidRPr="00166D62">
        <w:rPr>
          <w:rFonts w:ascii="Times New Roman" w:hAnsi="Times New Roman" w:cs="Times New Roman"/>
          <w:sz w:val="24"/>
          <w:szCs w:val="24"/>
          <w:lang w:eastAsia="zh-CN"/>
        </w:rPr>
        <w:t xml:space="preserve"> (masę wyrobów zawierających azbest obliczono przy założeniu, że średnia masa 1 m</w:t>
      </w:r>
      <w:r w:rsidRPr="00166D6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166D62">
        <w:rPr>
          <w:rFonts w:ascii="Times New Roman" w:hAnsi="Times New Roman" w:cs="Times New Roman"/>
          <w:sz w:val="24"/>
          <w:szCs w:val="24"/>
          <w:lang w:eastAsia="zh-CN"/>
        </w:rPr>
        <w:t xml:space="preserve"> płyty azbestowo – cementowej  waży 11 kg (0,011 Mg) zgodnie z Programem usuwania wyrobów zawierających azbest dla Związku Międzygminnego „Gospodarka Komunalna”);</w:t>
      </w:r>
      <w:r w:rsidRPr="00166D6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9E25E2" w:rsidRPr="00166D62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6D62">
        <w:rPr>
          <w:rFonts w:ascii="Times New Roman" w:hAnsi="Times New Roman" w:cs="Times New Roman"/>
          <w:sz w:val="24"/>
          <w:szCs w:val="24"/>
          <w:lang w:eastAsia="ar-SA"/>
        </w:rPr>
        <w:t xml:space="preserve">b) zabezpieczenie, zważenie, załadunek, transport na składowisko, rozładunek, zważenie </w:t>
      </w:r>
      <w:r w:rsidRPr="00166D62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unieszkodliwienie, zgodnie z obowiązującymi przepisami prawa, wyrobów zawierających azbest zlokalizowanych na 4 nieruchomościach położonych na terenie Gminy Kowale Oleckie, w przewidywanej ilości </w:t>
      </w:r>
      <w:r w:rsidRPr="00036A5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036A5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03,00 m</w:t>
      </w:r>
      <w:r w:rsidRPr="00036A56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tj. około 17,6</w:t>
      </w:r>
      <w:r w:rsidRPr="00036A5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330 Mg</w:t>
      </w:r>
      <w:r w:rsidRPr="00036A5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6D62">
        <w:rPr>
          <w:rFonts w:ascii="Times New Roman" w:hAnsi="Times New Roman" w:cs="Times New Roman"/>
          <w:sz w:val="24"/>
          <w:szCs w:val="24"/>
          <w:lang w:eastAsia="ar-SA"/>
        </w:rPr>
        <w:t>2. Szczegółowy przedmiot zamówienia sporz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ądzony na podstawie wniosków od mieszkańców wraz z adresami nieruchomości, obrębami i numerami działek oraz ilościami przeznaczonymi do</w:t>
      </w:r>
      <w:r>
        <w:rPr>
          <w:rFonts w:ascii="Times New Roman" w:hAnsi="Times New Roman" w:cs="Times New Roman"/>
          <w:sz w:val="24"/>
          <w:szCs w:val="24"/>
          <w:lang w:eastAsia="ar-SA"/>
        </w:rPr>
        <w:t>: demontażu,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transportu i utylizacji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oraz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transportu i utylizacji wyrobów zawierających azbest zawiera </w:t>
      </w:r>
      <w:r w:rsidRPr="00367F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 nr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1 </w:t>
      </w:r>
      <w:r w:rsidRPr="00367F97">
        <w:rPr>
          <w:rFonts w:ascii="Times New Roman" w:hAnsi="Times New Roman" w:cs="Times New Roman"/>
          <w:sz w:val="24"/>
          <w:szCs w:val="24"/>
          <w:lang w:eastAsia="ar-SA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eastAsia="ar-SA"/>
        </w:rPr>
        <w:t>warunków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  <w:lang w:eastAsia="ar-SA"/>
        </w:rPr>
        <w:t>– wykaz nieruchomości objętych zadaniem polegającym na usuwaniu wyrobów azbestowych.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Obowiązkiem Wykonawcy jest skontaktowanie się z właścicielami nieruc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homości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i uzgodnienie terminu wykonania usługi, a następnie usunięcie wyrobów zawierających azbest z terenu nieruchomości. Termin odebrania wyrobów zawierających azbest powinien być dogodny dla właściciela nieruchomości, jednak nie dłuższy niż do dnia 31 października 2014 r.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3. Zamawiający zastrzega sobie prawo zmniejszenia lub zwiększenia zakresu rzeczowego przedmiotu zamówienia, o którym mowa wyżej, ponieważ podane ilości wyrobów zawierających azbest objętych przedmiotem zamówienia określone zostały w sposób szacunkowy.</w:t>
      </w:r>
    </w:p>
    <w:p w:rsidR="009E25E2" w:rsidRPr="00166D62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4. Załatwienie wszystkich formalności i </w:t>
      </w:r>
      <w:r w:rsidRPr="00166D62">
        <w:rPr>
          <w:rFonts w:ascii="Times New Roman" w:hAnsi="Times New Roman" w:cs="Times New Roman"/>
          <w:sz w:val="24"/>
          <w:szCs w:val="24"/>
          <w:lang w:eastAsia="zh-CN"/>
        </w:rPr>
        <w:t xml:space="preserve">pokrycie wszelkich koszów związanych </w:t>
      </w:r>
      <w:r w:rsidRPr="00166D62">
        <w:rPr>
          <w:rFonts w:ascii="Times New Roman" w:hAnsi="Times New Roman" w:cs="Times New Roman"/>
          <w:sz w:val="24"/>
          <w:szCs w:val="24"/>
          <w:lang w:eastAsia="zh-CN"/>
        </w:rPr>
        <w:br/>
        <w:t>z wykonaniem przedmiotu zamówienia leży po stronie Wykonawcy usługi.</w:t>
      </w:r>
    </w:p>
    <w:p w:rsidR="009E25E2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Pr="00166D62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66D6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IV. Zakres przedmiotu zamówienia obejmuje: </w:t>
      </w:r>
    </w:p>
    <w:p w:rsidR="009E25E2" w:rsidRPr="00166D62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6D62">
        <w:rPr>
          <w:rFonts w:ascii="Times New Roman" w:hAnsi="Times New Roman" w:cs="Times New Roman"/>
          <w:sz w:val="24"/>
          <w:szCs w:val="24"/>
          <w:lang w:eastAsia="ar-SA"/>
        </w:rPr>
        <w:t>1. Demontaż, zabezpieczenie, zważenie załadunek, transport na składowisko, rozładunek, zważenie i unieszkodliwienie, zgodnie z obowiązującymi przepisami prawa, wyrobów zawierających azbest zlokalizowanych na 3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66D62">
        <w:rPr>
          <w:rFonts w:ascii="Times New Roman" w:hAnsi="Times New Roman" w:cs="Times New Roman"/>
          <w:sz w:val="24"/>
          <w:szCs w:val="24"/>
          <w:lang w:eastAsia="ar-SA"/>
        </w:rPr>
        <w:t xml:space="preserve"> nieruchomościach położonych na terenie Gminy Kowale Oleckie, w przewidywanej ilości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65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82,40 m</w:t>
      </w:r>
      <w:r w:rsidRPr="007F13D1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tj. około 73,4064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Mg</w:t>
      </w:r>
      <w:r w:rsidRPr="00166D62">
        <w:rPr>
          <w:rFonts w:ascii="Times New Roman" w:hAnsi="Times New Roman" w:cs="Times New Roman"/>
          <w:sz w:val="24"/>
          <w:szCs w:val="24"/>
          <w:lang w:eastAsia="zh-CN"/>
        </w:rPr>
        <w:t xml:space="preserve"> oraz z</w:t>
      </w:r>
      <w:r w:rsidRPr="00166D62">
        <w:rPr>
          <w:rFonts w:ascii="Times New Roman" w:hAnsi="Times New Roman" w:cs="Times New Roman"/>
          <w:sz w:val="24"/>
          <w:szCs w:val="24"/>
          <w:lang w:eastAsia="ar-SA"/>
        </w:rPr>
        <w:t xml:space="preserve">abezpieczenie, zważenie, załadunek, transport na składowisko, rozładunek, zważenie i unieszkodliwienie, zgodnie z obowiązującymi przepisami prawa, wyrobów zawierających azbest zlokalizowanych na 4 nieruchomościach położonych na terenie Gminy Kowale Oleckie, w przewidywanej ilości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16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03,00 m</w:t>
      </w:r>
      <w:r w:rsidRPr="007F13D1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2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tj. około 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330 Mg</w:t>
      </w:r>
      <w:r w:rsidRPr="007F13D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6D62">
        <w:rPr>
          <w:rFonts w:ascii="Times New Roman" w:hAnsi="Times New Roman" w:cs="Times New Roman"/>
          <w:sz w:val="24"/>
          <w:szCs w:val="24"/>
          <w:lang w:eastAsia="ar-SA"/>
        </w:rPr>
        <w:t>2. Zważenie  wyrobów zawierających azbest przy użyciu własnych urządzeń bezpośrednio na każdej posesji po dokonaniu całkowitego demontażu i/lub zabezpieczeniu na jednym obiekcie; Ważenie zdemontowanych i odbieranych odpadów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zawierających azbest powinno się odbywać w obecności właściciela nieruchomości i przedstawiciela Zamawiającego, po uprzednim zawiadomieniu.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3. Sporządzenie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protokołu odbioru robót podpisanego przez przedstawiciela Zamawiającego, właściciela nieruchomości oraz Wykonawcę – po zakończeniu prac na danej posesji/budynku.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4. Udokumentowanie odebrania odpadu od właściciela nieruchomości/posesji.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5. Udokumentowanie przekazania odpadu na składowisko – miejsce unieszkodliwienia.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6. Oświadczenie o prawidłowości wykonanych prac związanych z usunięciem odpadów zawierających azbest zgodnie z § 8 ust. 3 Rozporządzenia Ministra Gospodarki, Pracy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i Polityki Społecznej z dnia 2 kwietnia 2004 r. w sprawie sposobów i warunków bezpiecznego użytkowania i usuwania wyrobów zawierających azbest (Dz. U. z 2004 r. Nr 71, poz. 649 ze zm.).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7. Sporządzenie dokumentacji fotograficznej (na płycie CD lub DVD) z każdego miejsca,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z którego będą usuwane odpady zawierające azbest (co najmniej 3 fotografie z każdej posesji</w:t>
      </w:r>
      <w:r>
        <w:rPr>
          <w:rFonts w:ascii="Times New Roman" w:hAnsi="Times New Roman" w:cs="Times New Roman"/>
          <w:sz w:val="24"/>
          <w:szCs w:val="24"/>
          <w:lang w:eastAsia="ar-SA"/>
        </w:rPr>
        <w:t>/obiektu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9E25E2" w:rsidRPr="00A6766C" w:rsidRDefault="009E25E2" w:rsidP="00A6766C">
      <w:pPr>
        <w:suppressAutoHyphens/>
        <w:spacing w:after="0" w:line="240" w:lineRule="auto"/>
        <w:ind w:left="30" w:hanging="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8. Uporządkowanie terenu po zakończeniu robót oraz ewentualną wypłatę odszkodowań                     z tytułu zniszczeń powstałych w wyniku prowadzenia robót lub prac związanych z nimi.</w:t>
      </w:r>
    </w:p>
    <w:p w:rsidR="009E25E2" w:rsidRPr="00A6766C" w:rsidRDefault="009E25E2" w:rsidP="00A6766C">
      <w:pPr>
        <w:suppressAutoHyphens/>
        <w:spacing w:after="0" w:line="240" w:lineRule="auto"/>
        <w:ind w:hanging="15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V. Przedmiot zamówienia należy wykonać zgodnie z obowiązującymi przepisami, tj.: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Ustawą z dnia 14 grudnia 2012 r. o odpadach (tekst jedn. Dz. U. z 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r. poz. 21 ze zm.).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2. Ustawą z dnia 27 kwietnia 2001 r. Prawo ochrony środo</w:t>
      </w:r>
      <w:r>
        <w:rPr>
          <w:rFonts w:ascii="Times New Roman" w:hAnsi="Times New Roman" w:cs="Times New Roman"/>
          <w:sz w:val="24"/>
          <w:szCs w:val="24"/>
          <w:lang w:eastAsia="ar-SA"/>
        </w:rPr>
        <w:t>wiska (tekst jedn. Dz. U. z 2013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r. </w:t>
      </w:r>
      <w:r>
        <w:rPr>
          <w:rFonts w:ascii="Times New Roman" w:hAnsi="Times New Roman" w:cs="Times New Roman"/>
          <w:sz w:val="24"/>
          <w:szCs w:val="24"/>
          <w:lang w:eastAsia="ar-SA"/>
        </w:rPr>
        <w:t>poz. 1232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ze zm.).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3. Ustawą z dnia 19 czerwca 1997 r. o zakazie stosowania wyrobów zawierających azbest (tekst jedn. Dz. U. z 2004 r. Nr 3, poz. 20 ze zm.).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4. Ustawą z dnia 19 sierpnia 2011 r. o przewozie towarów niebezpiecznych (Dz. U. Nr 227, poz. 1367 ze zm.).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5. Rozporządzeniem Ministra Gospodarki i Pracy z dnia 14 października 2005 r. w sprawie zasad bezpieczeństwa i higieny pracy przy zabezpieczaniu i usuwaniu wyrobów zawierających azbest oraz programu szkolenia w zakresie bezpiecznego użytkowania takich wyrobów (Dz. U. 2005 r. Nr 216, poz.1824).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6. Rozporządzeniem Ministra Gospodarki, Pracy i Polityki Społecznej z dnia 2 kwietnia 2004 r. w sprawie sposobów i warunków bezpiecznego użytkowania i usuwania wyrobów zawierających azbest (Dz. U. z 2004 r. Nr 71, poz. 649 ze zm.).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7. Rozporządzeniem Ministra Środowiska z dnia 8 grudnia 2010 r. w sprawie wzorów dokumentów stosowanych na potrzeby ewidencji odpadów (Dz. U. Nr 249, poz. 1673).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8. Rozporządzeniem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poz.31).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9. Ustawą z dnia 7 lipca 1994r. Prawo budowlane (tekst jedn. Dz. U. z 2014 r. poz.1409 ze zm.).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10. Rozporządzeniem Ministra Infrastruktury z dnia 23 czerwca 2003 r. w sprawie informacji dotyczącej bezpieczeństwa i ochrony zdrowia (Dz. U. Nr 120, poz.1126). </w:t>
      </w:r>
    </w:p>
    <w:p w:rsidR="009E25E2" w:rsidRPr="00A6766C" w:rsidRDefault="009E25E2" w:rsidP="00A6766C">
      <w:pPr>
        <w:suppressAutoHyphens/>
        <w:spacing w:after="0" w:line="240" w:lineRule="auto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Uwaga : Gmina Kowale Oleckie nie ponosi odpowiedzialności za różnice w ilości pozyskanych wyrobów azbestowych lub rezygnację osób z dokonania demontażu.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VI. Zakończenie prac na każdej nieruchomości udokumentowane będzie:</w:t>
      </w:r>
    </w:p>
    <w:p w:rsidR="009E25E2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Protokołem z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ważenia  wyrobów zawierających azbest zawierającym co najmniej następujące informacje: imię i nazwisko właściciela nieruchomości, od którego odbierane są odpady zawierające azbest, adres nieruchomości, z której następuje odbiór odpadów, datę odbioru, ilość odebranych odpadów w Mg, potwierdzenie prawidłowego wykonania usługi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i podpis właściciela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(w 3 egzemplarzach: dla Zamawiającego, właściciela nieruchomości 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i Wykonawcy).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Protokołem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odebrania odpadu od właściciela nieruchomości/posesji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określającym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ilość przekazanych odpadów w Mg (w 3 egzemplarzach: dla Zamawiającego, właściciela nieruchomości i Wykonawcy).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. Pozytywnym, bezusterkowym protokołem odbioru robót podpisanym przez przedstawiciela Zamawiającego, właściciela nieruchomości oraz Wykonawcę – po zakończeniu prac na danej posesji/budynku, potwierdzającym ilość zdemontowanego pokrycia dachowego lub ilości wywiezionych z nieruchomości wyrobów zawierających azbest w Mg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(w 3 egzemplarzach: dla Zamawiającego, właściciela nieruchomości i Wykonawcy).</w:t>
      </w:r>
    </w:p>
    <w:p w:rsidR="009E25E2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. Kartą przekazania odpadów na składowisko określającą ilość przekazanych odpadów w Mg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(w 3 egzemplarzach: dla Zamawiającego, właściciela nieruchomości i Wykonawcy).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5. D</w:t>
      </w:r>
      <w:r>
        <w:rPr>
          <w:rFonts w:ascii="Times New Roman" w:hAnsi="Times New Roman" w:cs="Times New Roman"/>
          <w:sz w:val="24"/>
          <w:szCs w:val="24"/>
          <w:lang w:eastAsia="ar-SA"/>
        </w:rPr>
        <w:t>okumentacją fotograficzną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(na płycie CD lub DVD) z każdego miejsca,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z którego będą usuwane odpady zawierające azbest (co najmniej 3 fotografie z każdej posesji</w:t>
      </w:r>
      <w:r>
        <w:rPr>
          <w:rFonts w:ascii="Times New Roman" w:hAnsi="Times New Roman" w:cs="Times New Roman"/>
          <w:sz w:val="24"/>
          <w:szCs w:val="24"/>
          <w:lang w:eastAsia="ar-SA"/>
        </w:rPr>
        <w:t>/obiektu).</w:t>
      </w:r>
    </w:p>
    <w:p w:rsidR="009E25E2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. Oświadczeniem </w:t>
      </w:r>
      <w:r>
        <w:rPr>
          <w:rFonts w:ascii="Times New Roman" w:hAnsi="Times New Roman" w:cs="Times New Roman"/>
          <w:sz w:val="24"/>
          <w:szCs w:val="24"/>
          <w:lang w:eastAsia="zh-CN"/>
        </w:rPr>
        <w:t>właściciela nieruchomości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o prawidłowości wykonania robót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4AB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uporządkowaniu terenu po wykonaniu usługi, w czasie realizacji usługi nie wyrządzeniu szkód, zakończeniu usługi w terminie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(w 3 egzemplarzach: dla Zamawiającego, właściciela nieruchomości </w:t>
      </w:r>
      <w:r>
        <w:rPr>
          <w:rFonts w:ascii="Times New Roman" w:hAnsi="Times New Roman" w:cs="Times New Roman"/>
          <w:sz w:val="24"/>
          <w:szCs w:val="24"/>
          <w:lang w:eastAsia="zh-CN"/>
        </w:rPr>
        <w:t>i Wykonawcy)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E25E2" w:rsidRPr="00C854E3" w:rsidRDefault="009E25E2" w:rsidP="001B5B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eastAsia="ar-SA"/>
        </w:rPr>
        <w:t>Protokołem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końcowy</w:t>
      </w:r>
      <w:r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na całość zadania podpisany</w:t>
      </w:r>
      <w:r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przez przedstawiciela Gminy i </w:t>
      </w: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ykonawcy.</w:t>
      </w:r>
    </w:p>
    <w:p w:rsidR="009E25E2" w:rsidRDefault="009E25E2" w:rsidP="00A6766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9E25E2" w:rsidRPr="00A6766C" w:rsidRDefault="009E25E2" w:rsidP="00A6766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VII. Wymagany termin realizacji zamówienia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9E25E2" w:rsidRPr="00FF5323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F532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Od 01 lipca 2014 r. do 31 października 2014 r.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VIII. Warunki udziału w postępowaniu.</w:t>
      </w:r>
    </w:p>
    <w:p w:rsidR="009E25E2" w:rsidRPr="00A6766C" w:rsidRDefault="009E25E2" w:rsidP="00A676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 postępowaniu mogą wziąć udział Wykonawcy, którzy </w:t>
      </w:r>
      <w:r w:rsidRPr="00A6766C">
        <w:rPr>
          <w:rFonts w:ascii="Times New Roman" w:hAnsi="Times New Roman" w:cs="Times New Roman"/>
          <w:sz w:val="24"/>
          <w:szCs w:val="24"/>
          <w:lang w:eastAsia="pl-PL"/>
        </w:rPr>
        <w:t xml:space="preserve">spełniają warunki udziału </w:t>
      </w:r>
      <w:r w:rsidRPr="00A6766C">
        <w:rPr>
          <w:rFonts w:ascii="Times New Roman" w:hAnsi="Times New Roman" w:cs="Times New Roman"/>
          <w:sz w:val="24"/>
          <w:szCs w:val="24"/>
          <w:lang w:eastAsia="pl-PL"/>
        </w:rPr>
        <w:br/>
        <w:t>w postępowaniu, tj.:</w:t>
      </w:r>
    </w:p>
    <w:p w:rsidR="009E25E2" w:rsidRPr="00A6766C" w:rsidRDefault="009E25E2" w:rsidP="00A676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a) posiadają niezbędne uprawnienia do wykonywania określonej działalności lub czynności, jeżeli przepisy prawa nakładają obowiązek ich posiadania;</w:t>
      </w:r>
    </w:p>
    <w:p w:rsidR="009E25E2" w:rsidRPr="00A6766C" w:rsidRDefault="009E25E2" w:rsidP="00A676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b) posiadają niezbędną wiedzę i doświadczenie;</w:t>
      </w:r>
    </w:p>
    <w:p w:rsidR="009E25E2" w:rsidRPr="00A6766C" w:rsidRDefault="009E25E2" w:rsidP="00A676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c) </w:t>
      </w:r>
      <w:r w:rsidRPr="00A6766C">
        <w:rPr>
          <w:rFonts w:ascii="Times New Roman" w:eastAsia="Arial Unicode MS" w:hAnsi="Times New Roman" w:cs="Times New Roman"/>
          <w:sz w:val="24"/>
          <w:szCs w:val="24"/>
          <w:lang w:eastAsia="ar-SA"/>
        </w:rPr>
        <w:t>dysponują odpowiednim potencjałem technicznym oraz osobami zdolnymi do wykonania zamówienia;</w:t>
      </w:r>
    </w:p>
    <w:p w:rsidR="009E25E2" w:rsidRPr="00A6766C" w:rsidRDefault="009E25E2" w:rsidP="00A676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d)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znajdują się w sytuacji ekonomicznej i finansowej zapewniającej wykonanie zamówienia;</w:t>
      </w:r>
    </w:p>
    <w:p w:rsidR="009E25E2" w:rsidRPr="00A6766C" w:rsidRDefault="009E25E2" w:rsidP="00A676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e) prowadzą działalność odpowiadającą przedmiotowi zamówienia</w:t>
      </w:r>
    </w:p>
    <w:p w:rsidR="009E25E2" w:rsidRPr="00A6766C" w:rsidRDefault="009E25E2" w:rsidP="00A6766C">
      <w:pPr>
        <w:tabs>
          <w:tab w:val="left" w:pos="732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9E25E2" w:rsidRPr="00A6766C" w:rsidRDefault="009E25E2" w:rsidP="00A6766C">
      <w:pPr>
        <w:tabs>
          <w:tab w:val="left" w:pos="732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IX. Sposób przygotowania oferty:</w:t>
      </w:r>
    </w:p>
    <w:p w:rsidR="009E25E2" w:rsidRPr="00A6766C" w:rsidRDefault="009E25E2" w:rsidP="00A6766C">
      <w:pPr>
        <w:tabs>
          <w:tab w:val="left" w:pos="7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>Do oferty należy dołączyć następujące dokumenty i oświadczenia: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1. Wypełniony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Formularz ofertowy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stanowiący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 nr 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 niniejszych warunków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Oświadczenie o spełnianiu warunków udziału w postępowaniu – załącznik nr 3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do niniejszych warunków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3. Dokumenty potwierdzające ukończenie szkolenia/seminarium/kursu w sprawie zasad BHP przy zabezpieczeniu i usuwaniu wyrobów zawierających azbest.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4. Aktualne zezwolenie na transport odpadów niebezpiecznych zawierających azbest lub aktualna umowa z firmą transportową posiadającą takie zezwolenie.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 Umowa z zarządzającym składowiskiem odpadów niebezpiecznych, bądź inny dokument potwierdzający przyjęcie do unieszkodliwienia na stałe (nie na magazynowanie) odpadów zawierających azbest na składowisko w okresie realizacji zamówienia przewidzianej ilości odpadów zawierających azbest.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sz w:val="24"/>
          <w:szCs w:val="24"/>
          <w:lang w:eastAsia="pl-PL"/>
        </w:rPr>
        <w:t>6. Kopię aktualnego odpisu z właściwego rejestru lub centralnej ewidencji i informacji o działalności gospodarczej przedsiębiorców, w którym jest wskazany rodzaj działalności wykonywany przez oferenta oraz osoby uprawnione do reprezentacji – wystawionego nie wcześniej niż 1 miesiąc przed upływem terminu składania ofert.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7. Aktualne zaświadczenie właściwego naczelnika urzędu skarbowego oraz właściwego oddziału ZUS lub KRUS potwierdzających odpowiednio, że wykonawca nie zalega z opłacaniem podatków oraz składek na ubezpieczenie zdrowotne lub społeczne lub zaświadczeń, że uzyskał przewidziane prawem zwolnienie, odroczenie lub rozłożenie na raty zaległych płatności lub wstrzymanie całości wykonania decyzji właściwego organu – wystawionych nie wcześniej niż 3 miesiące przed upływem składania ofert,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>Wskazane dokumenty i oświadczenia mogą być doręczone w formie oryginałów lub kserokopii poświadczonych za zgodność z oryginałem przez Wykonawcę. Zamawiający może zażądać przedstawienia oryginałów lub notarialnie potwierdzonych kopii dokumentów.</w:t>
      </w: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X. Opis sposobu przygotowywania ofert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1. Wymagania ogólne: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a) Każdy Wykonawca może złożyć tylko jedną ofertę;</w:t>
      </w:r>
      <w:r w:rsidRPr="00A6766C">
        <w:rPr>
          <w:color w:val="FF0000"/>
          <w:sz w:val="24"/>
          <w:szCs w:val="24"/>
        </w:rPr>
        <w:t xml:space="preserve"> 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b) Treść oferty musi odpowiadać niniejszemu zapytaniu. Nie dopuszcza się możliwości składania ofert wariantowych i częściowych.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c) Ofertę należy sporządzić w języku polskim, z zachowaniem formy pisemnej w sposób czytelny i zgodny z wymaganiami opisanymi w niniejszym zapytaniu;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d) Wszelkie koszty związane z przygotowaniem oferty ponosi Wykonawca.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e) Formularz oferty oraz dokumenty sporządzane przez Wykonawcę powinny być podpisane przez osoby upoważnione do składania oświadczeń woli w imieniu Wykonawcy. W przypadku gdy ofertę podpisują osoby, których upoważnienie do reprezentacji nie wynika z dokumentów rejestrowych załączonych do oferty, wymaga się, aby Wykonawca dołączył do oferty pełnomocnictwo do podpisania oferty.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f) Wskazane jest, aby wszystkie strony oferty były ponumerowane i parafowane;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g) Wskazane jest, aby wszystkie miejsca, w których Wykonawca naniósł poprawki, były parafowane przez osobę podpisującą ofertę;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h) Wszystkie dokumenty tworzące ofertę winny być spięte lub zszyte w sposób zapobiegający dekompletacji;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2. Wykonawcy mogą wspólnie ubiegać się o udzielenie zamówienia (np. jako konsorcjum). W takim przypadku ich oferta musi spełniać następujące wymagania: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a) Wykonawcy występujący wspólnie muszą ustanowić pełnomocnika do reprezentowania ich w postępowaniu o udzielenie zamówienia lub do reprezentowania ich w postępowaniu oraz zawarcia umowy o udzielenie przedmiotowego zamówienia publicznego. Umocowanie musi wynikać z treści pełnomocnictwa;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b) Wypełniając formularz ofertowy, jak również inne dokumenty powołujące się na Wykonawcę, w miejscu „np. nazwa i adres wykonawcy” należy wpisać dane dotyczące wszystkich uczestników konsorcjum, a nie tylko pełnomocnika konsorcjum;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c) Wszelka korespondencja prowadzona będzie wyłącznie z pełnomocnikiem występującym jako reprezentant pozostałych Wykonawców wspólnie ubiegających się o udzielenie zamówienia wymienionych w pełnomocnictwie.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3. Zawartość oferty i sposób jej przedstawienia.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Oferta powinna składać się z: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a) Formularza ofertowego – sporządzonego zgodnie z załącznikiem</w:t>
      </w:r>
      <w:r w:rsidRPr="0041258E"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  <w:lang w:eastAsia="ar-SA"/>
        </w:rPr>
        <w:t>do niniejszych warunków</w:t>
      </w:r>
      <w:r w:rsidRPr="00A6766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b) Pełnomocnictwa udzielonego osobom podpisującym ofertę, o ile prawo do reprezentowania Wykonawcy w powyższym zakresie nie wynika wprost z dokumentu rejestrowego;</w:t>
      </w:r>
    </w:p>
    <w:p w:rsidR="009E25E2" w:rsidRPr="00A6766C" w:rsidRDefault="009E25E2" w:rsidP="00A6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6C">
        <w:rPr>
          <w:rFonts w:ascii="Times New Roman" w:hAnsi="Times New Roman" w:cs="Times New Roman"/>
          <w:sz w:val="24"/>
          <w:szCs w:val="24"/>
        </w:rPr>
        <w:t>c) Zestawu oświadczeń i dokumentów, o których mowa w niniejszym zapytaniu;</w:t>
      </w: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-7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4. Ofertę należy złożyć w trwale zamkniętym opakowaniu (np. kopercie). Opakowanie powinno być oznakowane jako „OFERTA” oraz opatrzone nazwą przedmiotu zamówienia oraz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pieczęcią firmową Wykonawcy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(lub opisem w przypadku jej braku) zawierającą, co najmniej jego nazwę, adres, nr telefonu oraz faksu. Opakowanie zawierające ofertę powinno być zamknięte i zabezpieczone przed otwarciem, gwarantujące zachowanie poufności jej treści do czasu otwarcia. Opakowanie należy zaadresować i opisać według wzoru:</w:t>
      </w: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Kowale Oleckie</w:t>
      </w: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ul. Kościuszki 44</w:t>
      </w: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19 – 420 Kowale Oleckie</w:t>
      </w:r>
    </w:p>
    <w:p w:rsidR="009E25E2" w:rsidRDefault="009E25E2" w:rsidP="000A4E78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Na opakowaniu powinien znajdować się napis:</w:t>
      </w: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OFERTA 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–„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Usuwanie wyrobów zawierających azbest z terenu Gminy Kowale Oleckie”</w:t>
      </w:r>
    </w:p>
    <w:p w:rsidR="009E25E2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otwierać przed dniem 2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czerwca 2014 r. do godz. 9</w:t>
      </w:r>
      <w:r w:rsidRPr="00A6766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eastAsia="ar-SA"/>
        </w:rPr>
        <w:t>15</w:t>
      </w:r>
    </w:p>
    <w:p w:rsidR="009E25E2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Tajemnica przedsiębiorstwa:</w:t>
      </w:r>
    </w:p>
    <w:p w:rsidR="009E25E2" w:rsidRPr="00A6766C" w:rsidRDefault="009E25E2" w:rsidP="00A6766C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Jeżeli Wykonawca zastrzega, że informacje, objęte tajemnicą przedsiębiorstwa w rozumieniu przepisów o zwalczaniu nieuczciwej konkurencji, nie mogą być udostępnione, informacje te należy umieścić w oddzielnej kopercie wewnątrz opakowania oferty, oznaczonej opisem: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,,Informacje stanowiące tajemnice przedsiębiorstwa”.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Informację o zastrzeżeniu dokumentów stanowiących tajemnicę przedsiębiorstwa należy podać również w formularzu oferty.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 xml:space="preserve">XII. Miejsce oraz termin składania i otwarcia ofert 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1. Ofertę należy złożyć w siedzibie Zamawiającego tj. w Urzędzie Gminy Kowale Oleckie, ul. Kościuszki 44, 19 – 420 Kowale Oleckie, pokój nr15 (sekretariat) do dnia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czerwca 2014 roku, do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godz. 9.00.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2. Oferta wysłana pocztą musi dotrzeć do Zamawiającego na adres w terminie wskazanym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1.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3. Otwarcie ofert nastąpi w siedzibie zamawiającego – Urząd Gminy w Kowalach Oleckich w sali konferencyjnej w dniu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.06.2014 roku, o  godz. 9.15</w:t>
      </w:r>
      <w:r w:rsidRPr="00A6766C">
        <w:rPr>
          <w:rFonts w:ascii="Times New Roman" w:hAnsi="Times New Roman" w:cs="Times New Roman"/>
          <w:b/>
          <w:bCs/>
          <w:position w:val="1"/>
          <w:sz w:val="24"/>
          <w:szCs w:val="24"/>
          <w:lang w:eastAsia="ar-SA"/>
        </w:rPr>
        <w:t>.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E25E2" w:rsidRPr="00A6766C" w:rsidRDefault="009E25E2" w:rsidP="00A6766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XIII. Opis sposobu obliczania ceny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Cena oferty powinna być wyrażona w walucie polskiej cyfrowo i słownie z dokładnością do dwóch miejsc po przecinku.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2. Cena oferty powinna być podana zgodnie z załączonym formularzem ofertowym, tj. cena brutto, cena netto</w:t>
      </w:r>
      <w:r>
        <w:rPr>
          <w:rFonts w:ascii="Times New Roman" w:hAnsi="Times New Roman" w:cs="Times New Roman"/>
          <w:sz w:val="24"/>
          <w:szCs w:val="24"/>
          <w:lang w:eastAsia="ar-SA"/>
        </w:rPr>
        <w:t>, podatek VAT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3. Cena jednostkowa za daną usługę wskazana w ofercie powinna zawierać wszelkie koszty związane z realizacją zamówienia.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4. Cena ofertowa powinna być sumą wartości wszystkich usług zawartych w formularzu ofertowym.</w:t>
      </w:r>
    </w:p>
    <w:p w:rsidR="009E25E2" w:rsidRPr="00A6766C" w:rsidRDefault="009E25E2" w:rsidP="00A6766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XIV. Opis kryteriów, którymi zamawiający będzie się kierował przy wyborze oferty, wraz z podaniem znaczenia tych kryteriów i sposobu oceny ofert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Otwarcia i oceny ofert dokona Komisja Przetargowa powołana zarządzeniem Wójta Gminy Kowale Oleckie.</w:t>
      </w:r>
    </w:p>
    <w:p w:rsidR="009E25E2" w:rsidRPr="00A6766C" w:rsidRDefault="009E25E2" w:rsidP="00A6766C">
      <w:pPr>
        <w:tabs>
          <w:tab w:val="left" w:pos="7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2. Jedynym kryterium jest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najniższa cena: 100%.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Ocena ofert dokonywana będzie według następującego wzoru:</w:t>
      </w:r>
    </w:p>
    <w:p w:rsidR="009E25E2" w:rsidRPr="00A6766C" w:rsidRDefault="009E25E2" w:rsidP="00A6766C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najniższa cena ofertowa brutto</w:t>
      </w:r>
    </w:p>
    <w:p w:rsidR="009E25E2" w:rsidRPr="00A6766C" w:rsidRDefault="009E25E2" w:rsidP="00A6766C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>C =  ------------------------------------------     x  100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cena oferty badanej brutto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Spośród złożonych ofert zostanie wybrana oferta, która odpowiada wszystkim wymaganiom określonym w niniejszym zapytaniu oraz zawiera najniższą cenę.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4. Jeżeli Zamawiający nie może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5. Wykonawcy składając oferty dodatkowe nie mogą zaoferować cen wyższych niż zaoferowane w złożonych ofertach.  </w:t>
      </w:r>
    </w:p>
    <w:p w:rsidR="009E25E2" w:rsidRPr="00A6766C" w:rsidRDefault="009E25E2" w:rsidP="00A6766C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</w:pPr>
      <w:r w:rsidRPr="00A6766C">
        <w:rPr>
          <w:rFonts w:ascii="Times New Roman" w:hAnsi="Times New Roman" w:cs="Times New Roman"/>
          <w:b/>
          <w:bCs/>
          <w:kern w:val="1"/>
          <w:sz w:val="24"/>
          <w:szCs w:val="24"/>
          <w:lang w:eastAsia="pl-PL"/>
        </w:rPr>
        <w:t>XV. Informacje o formalnościach, jakie powinny zostać dopełnione po wyborze oferty w celu zawarcia umowy w sprawie zamówienia publicznego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Ogłoszenie o wyborze najkorzystniejszej oferty zostanie zamieszczone w siedzibie Zamawiającego na tablicy ogłoszeń oraz na jego stronie internetowej.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2. Zamawiający powiadomi o wyborze najkorzystniejszej oferty wszystkich Wykonawców,   którzy złożyli oferty i poda uzasadnienie wyboru.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3. Wykonawcy, którego oferta została wybrana jako najkorzystniejsza, Zamawiający wskaże termin i miejsce podpisania umowy.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4. Umowa zostanie zawarta według wzoru określonego w </w:t>
      </w:r>
      <w:r w:rsidRPr="00602792">
        <w:rPr>
          <w:rFonts w:ascii="Times New Roman" w:hAnsi="Times New Roman" w:cs="Times New Roman"/>
          <w:sz w:val="24"/>
          <w:szCs w:val="24"/>
          <w:lang w:eastAsia="ar-SA"/>
        </w:rPr>
        <w:t>załączniku Nr 4 do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02792">
        <w:rPr>
          <w:rFonts w:ascii="Times New Roman" w:hAnsi="Times New Roman" w:cs="Times New Roman"/>
          <w:sz w:val="24"/>
          <w:szCs w:val="24"/>
          <w:lang w:eastAsia="ar-SA"/>
        </w:rPr>
        <w:t>zapytania.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E25E2" w:rsidRPr="00A6766C" w:rsidRDefault="009E25E2" w:rsidP="00A67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5. Jeżeli Wykonawca, którego oferta została wybrana, uchyla się od zawarcia umowy Zamawiający, wybierze ofertę najkorzystniejszą spośród pozostałych ofert, bez przeprowadzania ich ponownej oceny, chyba, że zajdą przesłanki unieważnienia postępowania.</w:t>
      </w:r>
    </w:p>
    <w:p w:rsidR="009E25E2" w:rsidRPr="00A6766C" w:rsidRDefault="009E25E2" w:rsidP="00A6766C">
      <w:pPr>
        <w:tabs>
          <w:tab w:val="left" w:pos="360"/>
          <w:tab w:val="num" w:pos="127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D206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XVI. Osoba upoważniona do kontaktu</w:t>
      </w:r>
    </w:p>
    <w:p w:rsidR="009E25E2" w:rsidRPr="00A6766C" w:rsidRDefault="009E25E2" w:rsidP="00D206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>Piotr Masalski</w:t>
      </w:r>
    </w:p>
    <w:p w:rsidR="009E25E2" w:rsidRPr="00A6766C" w:rsidRDefault="009E25E2" w:rsidP="00D206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eastAsia="zh-CN"/>
        </w:rPr>
        <w:t>Inspektor w Urzędzie Gminy Kowale Oleckie</w:t>
      </w:r>
    </w:p>
    <w:p w:rsidR="009E25E2" w:rsidRPr="00A6766C" w:rsidRDefault="009E25E2" w:rsidP="00D206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tel. 87 523 82 79 wew. 39 </w:t>
      </w:r>
    </w:p>
    <w:p w:rsidR="009E25E2" w:rsidRPr="00166D62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A6766C">
        <w:rPr>
          <w:rFonts w:ascii="Times New Roman" w:hAnsi="Times New Roman" w:cs="Times New Roman"/>
          <w:sz w:val="24"/>
          <w:szCs w:val="24"/>
          <w:lang w:val="en-US" w:eastAsia="zh-CN"/>
        </w:rPr>
        <w:t>e-mail: geodeta@kowale.fr.pl</w:t>
      </w:r>
    </w:p>
    <w:p w:rsidR="009E25E2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9E25E2" w:rsidRPr="00A6766C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XVII. Załączniki</w:t>
      </w:r>
    </w:p>
    <w:p w:rsidR="009E25E2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 Szczegółowy opis przedmiotu zamówienia.</w:t>
      </w:r>
    </w:p>
    <w:p w:rsidR="009E25E2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Formularz ofertowy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E25E2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D206A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206AA">
        <w:rPr>
          <w:rFonts w:ascii="Times New Roman" w:hAnsi="Times New Roman" w:cs="Times New Roman"/>
          <w:sz w:val="24"/>
          <w:szCs w:val="24"/>
          <w:lang w:eastAsia="ar-SA"/>
        </w:rPr>
        <w:t>Oświadczenie o spełnianiu warunków udziału w postępowaniu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E25E2" w:rsidRPr="00A6766C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 Wzór umowy.</w:t>
      </w:r>
    </w:p>
    <w:p w:rsidR="009E25E2" w:rsidRPr="00A6766C" w:rsidRDefault="009E25E2" w:rsidP="00166D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25E2" w:rsidRPr="00A6766C" w:rsidRDefault="009E25E2" w:rsidP="00A6766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67695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Załącznik nr 1 </w:t>
      </w:r>
    </w:p>
    <w:p w:rsidR="009E25E2" w:rsidRPr="000E1E01" w:rsidRDefault="009E25E2" w:rsidP="00166D6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</w:t>
      </w: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Warunków udziału w postępowaniu </w:t>
      </w:r>
    </w:p>
    <w:p w:rsidR="009E25E2" w:rsidRPr="008A263D" w:rsidRDefault="009E25E2" w:rsidP="00166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Pr="000E1E01" w:rsidRDefault="009E25E2" w:rsidP="00166D6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0E1E0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Szczegółowy opis przedmiotu zamówienia</w:t>
      </w:r>
    </w:p>
    <w:p w:rsidR="009E25E2" w:rsidRDefault="009E25E2" w:rsidP="00166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Wykaz nieruchomości objętych zadaniem polegającym na usuwaniu wyrobów azbestowych </w:t>
      </w:r>
      <w:r w:rsidRPr="00602792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z demontażem</w:t>
      </w:r>
    </w:p>
    <w:p w:rsidR="009E25E2" w:rsidRPr="00A6766C" w:rsidRDefault="009E25E2" w:rsidP="00166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/>
      </w:tblPr>
      <w:tblGrid>
        <w:gridCol w:w="554"/>
        <w:gridCol w:w="2554"/>
        <w:gridCol w:w="2135"/>
        <w:gridCol w:w="2008"/>
        <w:gridCol w:w="921"/>
        <w:gridCol w:w="1040"/>
      </w:tblGrid>
      <w:tr w:rsidR="009E25E2" w:rsidRPr="00A1744F" w:rsidTr="00036A56">
        <w:trPr>
          <w:trHeight w:val="828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Obręb geodezyjny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ewid. działki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Przewidywana i</w:t>
            </w: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lość wyrobów zawierających azbest</w:t>
            </w:r>
          </w:p>
        </w:tc>
      </w:tr>
      <w:tr w:rsidR="009E25E2" w:rsidRPr="00A1744F" w:rsidTr="00036A56">
        <w:trPr>
          <w:trHeight w:val="37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Mg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Dorsze 1/1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500 Gołdap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546/3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1,1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Wężewo 10 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Wężewo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6,6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Kościuszki 7 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477/17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 9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32,34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3,696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 18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2,541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Daniele 1/2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Gorczyce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0,88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Szarejki 27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Szarejki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1,65</w:t>
            </w:r>
          </w:p>
        </w:tc>
      </w:tr>
      <w:tr w:rsidR="009E25E2" w:rsidRPr="00A1744F" w:rsidTr="00036A56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Szwałk 15 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411 Świętajno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Szwałk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57/4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5,5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Daniele 4/1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Gorczyce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0,88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9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21A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303/1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0,275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Kiliany 12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Kiliany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108/1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2,75</w:t>
            </w:r>
          </w:p>
        </w:tc>
      </w:tr>
      <w:tr w:rsidR="009E25E2" w:rsidRPr="00A1744F" w:rsidTr="00036A56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Czerwony Dwór 20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411 Świętajno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Szwałk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3176/3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0,88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Sokółki 56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Sokółki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145/1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2,31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Czerwony Dwór 12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411 Świętajno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Szwałk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3176/17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0,88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Wężewo 5 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Wężewo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75/16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0,66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Zawady Oleckie 2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Zawady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9/2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1,452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 13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74/3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9E25E2" w:rsidRPr="00A1744F" w:rsidTr="00036A56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Cicha Wólka 7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Cicha Wólka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1,375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Sikorskiego 7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1,32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Cicha Wólka 11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Cicha Wólka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1,54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Czerwony Dwór 14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411 Świętajno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Szwałk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3176/9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1,65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Czerwony Dwór 7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411 Świętajno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Szwałk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3175/9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 17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Guzy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Cicha Wólka 15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Cicha Wólka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132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1,452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1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Czukty 8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Czukty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62/2, 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4,07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Wiejska 5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2,75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Szarejki 24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Szarejki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1,65</w:t>
            </w:r>
          </w:p>
        </w:tc>
      </w:tr>
      <w:tr w:rsidR="009E25E2" w:rsidRPr="00A1744F" w:rsidTr="00036A56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12A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511/4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3,08</w:t>
            </w:r>
          </w:p>
        </w:tc>
      </w:tr>
      <w:tr w:rsidR="009E25E2" w:rsidRPr="00A1744F" w:rsidTr="00036A56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44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373/2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0,935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Monety 21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Monety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49/4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0,4554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Czerwony Dwór 4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411 Świętajno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Szwałk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3175/12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1,056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Monety 12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Monety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2,662</w:t>
            </w:r>
          </w:p>
        </w:tc>
      </w:tr>
      <w:tr w:rsidR="009E25E2" w:rsidRPr="00A1744F" w:rsidTr="00036A56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Monety 7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Monety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0,957</w:t>
            </w:r>
          </w:p>
        </w:tc>
      </w:tr>
      <w:tr w:rsidR="009E25E2" w:rsidRPr="00A1744F" w:rsidTr="00036A56">
        <w:trPr>
          <w:trHeight w:val="630"/>
        </w:trPr>
        <w:tc>
          <w:tcPr>
            <w:tcW w:w="39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36A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6582,40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72406,40</w:t>
            </w:r>
          </w:p>
        </w:tc>
      </w:tr>
    </w:tbl>
    <w:p w:rsidR="009E25E2" w:rsidRPr="00A6766C" w:rsidRDefault="009E25E2" w:rsidP="00166D62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166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Wykaz nieruchomości objętych zadaniem polegającym na usuwaniu wyrobów azbestowych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bez demontażu</w:t>
      </w:r>
    </w:p>
    <w:p w:rsidR="009E25E2" w:rsidRPr="00A6766C" w:rsidRDefault="009E25E2" w:rsidP="00166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/>
      </w:tblPr>
      <w:tblGrid>
        <w:gridCol w:w="1033"/>
        <w:gridCol w:w="2484"/>
        <w:gridCol w:w="2019"/>
        <w:gridCol w:w="1901"/>
        <w:gridCol w:w="855"/>
        <w:gridCol w:w="920"/>
      </w:tblGrid>
      <w:tr w:rsidR="009E25E2" w:rsidRPr="00A1744F" w:rsidTr="00010FC1">
        <w:trPr>
          <w:trHeight w:val="828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Obręb geodezyjny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ewid. działki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Przewidywana i</w:t>
            </w: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lość wyrobów zawierających azbest</w:t>
            </w:r>
          </w:p>
        </w:tc>
      </w:tr>
      <w:tr w:rsidR="009E25E2" w:rsidRPr="00A1744F" w:rsidTr="00010FC1">
        <w:trPr>
          <w:trHeight w:val="375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Mg</w:t>
            </w:r>
          </w:p>
        </w:tc>
      </w:tr>
      <w:tr w:rsidR="009E25E2" w:rsidRPr="00A1744F" w:rsidTr="00010FC1">
        <w:trPr>
          <w:trHeight w:val="63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Kiliany 12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Kiliany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108/1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3,85</w:t>
            </w:r>
          </w:p>
        </w:tc>
      </w:tr>
      <w:tr w:rsidR="009E25E2" w:rsidRPr="00A1744F" w:rsidTr="00010FC1">
        <w:trPr>
          <w:trHeight w:val="63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ul. Wiejska 5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Kowale Oleckie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0,22</w:t>
            </w:r>
          </w:p>
        </w:tc>
      </w:tr>
      <w:tr w:rsidR="009E25E2" w:rsidRPr="00A1744F" w:rsidTr="00010FC1">
        <w:trPr>
          <w:trHeight w:val="63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Daniele 8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Gorczyce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43/9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2,75</w:t>
            </w:r>
          </w:p>
        </w:tc>
      </w:tr>
      <w:tr w:rsidR="009E25E2" w:rsidRPr="00A1744F" w:rsidTr="00010FC1">
        <w:trPr>
          <w:trHeight w:val="63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7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Daniele 9</w:t>
            </w:r>
          </w:p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19 – 420 Kowale Oleckie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Gorczyce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E2" w:rsidRPr="00A6766C" w:rsidRDefault="009E25E2" w:rsidP="0004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43/9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10,813</w:t>
            </w:r>
          </w:p>
        </w:tc>
      </w:tr>
      <w:tr w:rsidR="009E25E2" w:rsidRPr="00A1744F" w:rsidTr="00010FC1">
        <w:trPr>
          <w:trHeight w:val="630"/>
        </w:trPr>
        <w:tc>
          <w:tcPr>
            <w:tcW w:w="4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E25E2" w:rsidRDefault="009E25E2" w:rsidP="00010FC1">
            <w:pPr>
              <w:jc w:val="right"/>
            </w:pPr>
            <w:r w:rsidRPr="00B762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10FC1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1603,00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E25E2" w:rsidRPr="00A6766C" w:rsidRDefault="009E25E2" w:rsidP="00043DCB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17,6330</w:t>
            </w:r>
          </w:p>
        </w:tc>
      </w:tr>
    </w:tbl>
    <w:p w:rsidR="009E25E2" w:rsidRDefault="009E25E2" w:rsidP="00166D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E25E2" w:rsidRPr="00A6766C" w:rsidRDefault="009E25E2" w:rsidP="00166D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M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>asę wyrobów zawierających azbest obliczono przy założeniu, że średnia masa 1 m</w:t>
      </w:r>
      <w:r w:rsidRPr="00A6766C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płyty azbestowo – c</w:t>
      </w:r>
      <w:r>
        <w:rPr>
          <w:rFonts w:ascii="Times New Roman" w:hAnsi="Times New Roman" w:cs="Times New Roman"/>
          <w:sz w:val="24"/>
          <w:szCs w:val="24"/>
          <w:lang w:eastAsia="zh-CN"/>
        </w:rPr>
        <w:t>ementowej  waży 11 kg (0,011 Mg).</w:t>
      </w:r>
    </w:p>
    <w:p w:rsidR="009E25E2" w:rsidRPr="00A6766C" w:rsidRDefault="009E25E2" w:rsidP="00166D62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655984">
      <w:pPr>
        <w:tabs>
          <w:tab w:val="left" w:pos="4608"/>
        </w:tabs>
        <w:suppressAutoHyphens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FA41B8">
      <w:pPr>
        <w:tabs>
          <w:tab w:val="left" w:pos="4608"/>
        </w:tabs>
        <w:suppressAutoHyphens/>
        <w:spacing w:after="6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A41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FA41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E25E2" w:rsidRDefault="009E25E2" w:rsidP="004125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 Warunków udziału w postępowaniu </w:t>
      </w:r>
    </w:p>
    <w:p w:rsidR="009E25E2" w:rsidRPr="003E21C7" w:rsidRDefault="009E25E2" w:rsidP="00332BF5">
      <w:pPr>
        <w:tabs>
          <w:tab w:val="left" w:pos="4608"/>
        </w:tabs>
        <w:suppressAutoHyphens/>
        <w:spacing w:after="6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Dane dotyczące Wykonawcy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:</w:t>
      </w:r>
    </w:p>
    <w:p w:rsidR="009E25E2" w:rsidRPr="00A6766C" w:rsidRDefault="009E25E2" w:rsidP="00332BF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Nazwa....................................................................................................................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........................</w:t>
      </w:r>
    </w:p>
    <w:p w:rsidR="009E25E2" w:rsidRPr="00A6766C" w:rsidRDefault="009E25E2" w:rsidP="00332BF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Siedziba...................................................................................................................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......................</w:t>
      </w:r>
    </w:p>
    <w:p w:rsidR="009E25E2" w:rsidRPr="00A6766C" w:rsidRDefault="009E25E2" w:rsidP="00332BF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Nr telefonu/faksu......................................................................................................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.....................</w:t>
      </w:r>
    </w:p>
    <w:p w:rsidR="009E25E2" w:rsidRPr="003E21C7" w:rsidRDefault="009E25E2" w:rsidP="00332BF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E21C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NIP…............................................................................................................................................</w:t>
      </w:r>
    </w:p>
    <w:p w:rsidR="009E25E2" w:rsidRPr="003E21C7" w:rsidRDefault="009E25E2" w:rsidP="00332BF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E21C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REGON….....................................................................................................................................</w:t>
      </w:r>
    </w:p>
    <w:p w:rsidR="009E25E2" w:rsidRPr="003E21C7" w:rsidRDefault="009E25E2" w:rsidP="00332BF5">
      <w:pPr>
        <w:suppressAutoHyphens/>
        <w:spacing w:after="0"/>
        <w:ind w:left="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E21C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e-mail ………………………………………………………………………….………………..</w:t>
      </w:r>
    </w:p>
    <w:p w:rsidR="009E25E2" w:rsidRPr="003E21C7" w:rsidRDefault="009E25E2" w:rsidP="00332BF5">
      <w:pPr>
        <w:suppressAutoHyphens/>
        <w:spacing w:after="0"/>
        <w:ind w:left="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Osoba wyznaczona do kontaktów z Zamawiającym…………………..……………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:rsidR="009E25E2" w:rsidRPr="003E21C7" w:rsidRDefault="009E25E2" w:rsidP="003E21C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E21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Zamawiający:</w:t>
      </w:r>
    </w:p>
    <w:p w:rsidR="009E25E2" w:rsidRDefault="009E25E2" w:rsidP="003E21C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Kowale Oleckie</w:t>
      </w:r>
    </w:p>
    <w:p w:rsidR="009E25E2" w:rsidRDefault="009E25E2" w:rsidP="003E21C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ul. Kościuszki 44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19- 420 Kowale Oleckie</w:t>
      </w:r>
    </w:p>
    <w:p w:rsidR="009E25E2" w:rsidRPr="003E21C7" w:rsidRDefault="009E25E2" w:rsidP="003E21C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 w:eastAsia="ar-SA"/>
        </w:rPr>
      </w:pPr>
      <w:r w:rsidRPr="003E21C7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tel/fax: 87 523 82 79, e - mail: gmina@kowale.fr.pl</w:t>
      </w:r>
    </w:p>
    <w:p w:rsidR="009E25E2" w:rsidRPr="003E21C7" w:rsidRDefault="009E25E2" w:rsidP="003E21C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E21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NIP: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21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847-161-21-61, REGON: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21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790671254</w:t>
      </w:r>
    </w:p>
    <w:p w:rsidR="009E25E2" w:rsidRPr="003E21C7" w:rsidRDefault="009E25E2" w:rsidP="003E21C7">
      <w:pPr>
        <w:widowControl w:val="0"/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9E25E2" w:rsidRPr="00A6766C" w:rsidRDefault="009E25E2" w:rsidP="00332B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FORMULARZ OFERTOWY</w:t>
      </w:r>
    </w:p>
    <w:p w:rsidR="009E25E2" w:rsidRPr="00A6766C" w:rsidRDefault="009E25E2" w:rsidP="00332B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POSTĘPOWANIA O UDZIELENIE ZAMÓWIENIA </w:t>
      </w:r>
    </w:p>
    <w:p w:rsidR="009E25E2" w:rsidRDefault="009E25E2" w:rsidP="00332B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PROWADZONE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GO NA PODSTAWIE  ZAPYTANIA CENO</w:t>
      </w:r>
      <w:r w:rsidRPr="00A676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WEGO</w:t>
      </w:r>
      <w:r w:rsidRPr="00A6766C">
        <w:rPr>
          <w:rFonts w:ascii="Times New Roman" w:hAnsi="Times New Roman" w:cs="Times New Roman"/>
          <w:b/>
          <w:bCs/>
          <w:color w:val="FF0000"/>
          <w:sz w:val="24"/>
          <w:szCs w:val="24"/>
          <w:lang w:eastAsia="zh-CN"/>
        </w:rPr>
        <w:t xml:space="preserve"> </w:t>
      </w:r>
    </w:p>
    <w:p w:rsidR="009E25E2" w:rsidRPr="003E21C7" w:rsidRDefault="009E25E2" w:rsidP="003E21C7">
      <w:pPr>
        <w:widowControl w:val="0"/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9E25E2" w:rsidRPr="003E21C7" w:rsidRDefault="009E25E2" w:rsidP="003E21C7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 xml:space="preserve">Odpowiadając na zaproszenie do składania ofert na </w:t>
      </w:r>
      <w:r w:rsidRPr="003E21C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„Usuwanie wyrobów zawierających azbest z terenu Gminy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Kowale Oleckie</w:t>
      </w:r>
      <w:r w:rsidRPr="003E21C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” 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oferujemy wykonanie przedmiotu zamówienia zgodnie z wymogami zawartymi w zap</w:t>
      </w:r>
      <w:r>
        <w:rPr>
          <w:rFonts w:ascii="Times New Roman" w:hAnsi="Times New Roman" w:cs="Times New Roman"/>
          <w:kern w:val="1"/>
          <w:sz w:val="24"/>
          <w:szCs w:val="24"/>
        </w:rPr>
        <w:t>ytaniu CENOWYM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9E25E2" w:rsidRPr="003E21C7" w:rsidRDefault="009E25E2" w:rsidP="00332BF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1. </w:t>
      </w:r>
      <w:r w:rsidRPr="00332BF5">
        <w:rPr>
          <w:rFonts w:ascii="Times New Roman" w:hAnsi="Times New Roman" w:cs="Times New Roman"/>
          <w:sz w:val="24"/>
          <w:szCs w:val="24"/>
          <w:lang w:eastAsia="ar-SA"/>
        </w:rPr>
        <w:t xml:space="preserve">Demontaż, zabezpieczenie, załadunek, transport na składowisko, rozładunek, zważenie </w:t>
      </w:r>
      <w:r w:rsidRPr="00332BF5">
        <w:rPr>
          <w:rFonts w:ascii="Times New Roman" w:hAnsi="Times New Roman" w:cs="Times New Roman"/>
          <w:sz w:val="24"/>
          <w:szCs w:val="24"/>
          <w:lang w:eastAsia="ar-SA"/>
        </w:rPr>
        <w:br/>
        <w:t>i unieszkodliwienie</w:t>
      </w:r>
      <w:r w:rsidRPr="00332BF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332BF5">
        <w:rPr>
          <w:rFonts w:ascii="Times New Roman" w:hAnsi="Times New Roman" w:cs="Times New Roman"/>
          <w:sz w:val="24"/>
          <w:szCs w:val="24"/>
          <w:lang w:eastAsia="ar-SA"/>
        </w:rPr>
        <w:t>wyrobów zawierających azbest:</w:t>
      </w:r>
    </w:p>
    <w:p w:rsidR="009E25E2" w:rsidRPr="003E21C7" w:rsidRDefault="009E25E2" w:rsidP="00332BF5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>kwota jednostkowa brutto ............</w:t>
      </w:r>
      <w:r w:rsidRPr="00332BF5">
        <w:rPr>
          <w:rFonts w:ascii="Times New Roman" w:hAnsi="Times New Roman" w:cs="Times New Roman"/>
          <w:kern w:val="1"/>
          <w:sz w:val="24"/>
          <w:szCs w:val="24"/>
        </w:rPr>
        <w:t>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zł/</w:t>
      </w:r>
      <w:r>
        <w:rPr>
          <w:rFonts w:ascii="Times New Roman" w:hAnsi="Times New Roman" w:cs="Times New Roman"/>
          <w:kern w:val="1"/>
          <w:sz w:val="24"/>
          <w:szCs w:val="24"/>
        </w:rPr>
        <w:t>Mg x 72,4064</w:t>
      </w:r>
      <w:r w:rsidRPr="00655984">
        <w:rPr>
          <w:rFonts w:ascii="Times New Roman" w:hAnsi="Times New Roman" w:cs="Times New Roman"/>
          <w:kern w:val="1"/>
          <w:sz w:val="24"/>
          <w:szCs w:val="24"/>
        </w:rPr>
        <w:t xml:space="preserve"> Mg = ............................................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zł</w:t>
      </w:r>
      <w:r>
        <w:rPr>
          <w:rFonts w:ascii="Times New Roman" w:hAnsi="Times New Roman" w:cs="Times New Roman"/>
          <w:kern w:val="1"/>
          <w:sz w:val="24"/>
          <w:szCs w:val="24"/>
        </w:rPr>
        <w:t>,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słownie złotych: ............................................................................................................</w:t>
      </w:r>
      <w:r w:rsidRPr="00332BF5">
        <w:rPr>
          <w:rFonts w:ascii="Times New Roman" w:hAnsi="Times New Roman" w:cs="Times New Roman"/>
          <w:kern w:val="1"/>
          <w:sz w:val="24"/>
          <w:szCs w:val="24"/>
        </w:rPr>
        <w:t>............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..,</w:t>
      </w:r>
    </w:p>
    <w:p w:rsidR="009E25E2" w:rsidRPr="003E21C7" w:rsidRDefault="009E25E2" w:rsidP="00332BF5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>cena ofertowa netto.................................</w:t>
      </w:r>
      <w:r>
        <w:rPr>
          <w:rFonts w:ascii="Times New Roman" w:hAnsi="Times New Roman" w:cs="Times New Roman"/>
          <w:kern w:val="1"/>
          <w:sz w:val="24"/>
          <w:szCs w:val="24"/>
        </w:rPr>
        <w:t>.................................................................................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9E25E2" w:rsidRPr="00FF5323" w:rsidRDefault="009E25E2" w:rsidP="00332BF5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>cena zawiera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podatek VAT, w wysokości  </w:t>
      </w:r>
      <w:r w:rsidRPr="00FF5323">
        <w:rPr>
          <w:rFonts w:ascii="Times New Roman" w:hAnsi="Times New Roman" w:cs="Times New Roman"/>
          <w:kern w:val="1"/>
          <w:sz w:val="24"/>
          <w:szCs w:val="24"/>
        </w:rPr>
        <w:t>………% w kwocie ...............................................zł.</w:t>
      </w:r>
    </w:p>
    <w:p w:rsidR="009E25E2" w:rsidRPr="00FF5323" w:rsidRDefault="009E25E2" w:rsidP="00332BF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F5323">
        <w:rPr>
          <w:rFonts w:ascii="Times New Roman" w:hAnsi="Times New Roman" w:cs="Times New Roman"/>
          <w:kern w:val="1"/>
          <w:sz w:val="24"/>
          <w:szCs w:val="24"/>
        </w:rPr>
        <w:t>2. Z</w:t>
      </w:r>
      <w:r w:rsidRPr="00FF5323">
        <w:rPr>
          <w:rFonts w:ascii="Times New Roman" w:hAnsi="Times New Roman" w:cs="Times New Roman"/>
          <w:sz w:val="24"/>
          <w:szCs w:val="24"/>
          <w:lang w:eastAsia="ar-SA"/>
        </w:rPr>
        <w:t xml:space="preserve">abezpieczenie, załadunek, transport na składowisko, rozładunek, zważenie </w:t>
      </w:r>
      <w:r w:rsidRPr="00FF5323">
        <w:rPr>
          <w:rFonts w:ascii="Times New Roman" w:hAnsi="Times New Roman" w:cs="Times New Roman"/>
          <w:sz w:val="24"/>
          <w:szCs w:val="24"/>
          <w:lang w:eastAsia="ar-SA"/>
        </w:rPr>
        <w:br/>
        <w:t>i unieszkodliwienie</w:t>
      </w:r>
      <w:r w:rsidRPr="00FF532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FF5323">
        <w:rPr>
          <w:rFonts w:ascii="Times New Roman" w:hAnsi="Times New Roman" w:cs="Times New Roman"/>
          <w:sz w:val="24"/>
          <w:szCs w:val="24"/>
          <w:lang w:eastAsia="ar-SA"/>
        </w:rPr>
        <w:t>wyrobów zawierających azbest:</w:t>
      </w:r>
    </w:p>
    <w:p w:rsidR="009E25E2" w:rsidRPr="003E21C7" w:rsidRDefault="009E25E2" w:rsidP="00332BF5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FF5323">
        <w:rPr>
          <w:rFonts w:ascii="Times New Roman" w:hAnsi="Times New Roman" w:cs="Times New Roman"/>
          <w:kern w:val="1"/>
          <w:sz w:val="24"/>
          <w:szCs w:val="24"/>
        </w:rPr>
        <w:t>kwota jednostkowa brutto .......................zł/Mg x 17,6330 Mg = ..........................................zł,                                        słownie złotych: ..........................................................................................................................,</w:t>
      </w:r>
    </w:p>
    <w:p w:rsidR="009E25E2" w:rsidRPr="003E21C7" w:rsidRDefault="009E25E2" w:rsidP="00332BF5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>cena ofertowa netto.................................</w:t>
      </w:r>
      <w:r>
        <w:rPr>
          <w:rFonts w:ascii="Times New Roman" w:hAnsi="Times New Roman" w:cs="Times New Roman"/>
          <w:kern w:val="1"/>
          <w:sz w:val="24"/>
          <w:szCs w:val="24"/>
        </w:rPr>
        <w:t>.................................................................................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9E25E2" w:rsidRPr="003E21C7" w:rsidRDefault="009E25E2" w:rsidP="00332BF5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>cena zawiera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podatek VAT, w wysokości  ………% w kwocie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kern w:val="1"/>
          <w:sz w:val="24"/>
          <w:szCs w:val="24"/>
        </w:rPr>
        <w:t>............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.......zł.</w:t>
      </w:r>
    </w:p>
    <w:p w:rsidR="009E25E2" w:rsidRPr="003E21C7" w:rsidRDefault="009E25E2" w:rsidP="00332BF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Łączna cena brutto oferty (</w:t>
      </w:r>
      <w:r w:rsidRPr="003E21C7">
        <w:rPr>
          <w:rFonts w:ascii="Times New Roman" w:hAnsi="Times New Roman" w:cs="Times New Roman"/>
          <w:b/>
          <w:bCs/>
          <w:kern w:val="1"/>
          <w:sz w:val="24"/>
          <w:szCs w:val="24"/>
        </w:rPr>
        <w:t>pkt1+pkt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2</w:t>
      </w:r>
      <w:r w:rsidRPr="003E21C7">
        <w:rPr>
          <w:rFonts w:ascii="Times New Roman" w:hAnsi="Times New Roman" w:cs="Times New Roman"/>
          <w:b/>
          <w:bCs/>
          <w:kern w:val="1"/>
          <w:sz w:val="24"/>
          <w:szCs w:val="24"/>
        </w:rPr>
        <w:t>) wynosi..................................................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.................zł,</w:t>
      </w:r>
    </w:p>
    <w:p w:rsidR="009E25E2" w:rsidRPr="003E21C7" w:rsidRDefault="009E25E2" w:rsidP="000E1E01">
      <w:pPr>
        <w:widowControl w:val="0"/>
        <w:shd w:val="clear" w:color="auto" w:fill="FFFFFF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>słownie złotych: ............................................................................................................</w:t>
      </w:r>
      <w:r w:rsidRPr="00332BF5">
        <w:rPr>
          <w:rFonts w:ascii="Times New Roman" w:hAnsi="Times New Roman" w:cs="Times New Roman"/>
          <w:kern w:val="1"/>
          <w:sz w:val="24"/>
          <w:szCs w:val="24"/>
        </w:rPr>
        <w:t>............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..,</w:t>
      </w:r>
    </w:p>
    <w:p w:rsidR="009E25E2" w:rsidRPr="003E21C7" w:rsidRDefault="009E25E2" w:rsidP="000E1E01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b/>
          <w:bCs/>
          <w:kern w:val="1"/>
          <w:sz w:val="24"/>
          <w:szCs w:val="24"/>
        </w:rPr>
        <w:t>Oświadczamy, że:</w:t>
      </w:r>
    </w:p>
    <w:p w:rsidR="009E25E2" w:rsidRPr="003E21C7" w:rsidRDefault="009E25E2" w:rsidP="003E21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E21C7">
        <w:rPr>
          <w:rFonts w:ascii="Times New Roman" w:hAnsi="Times New Roman" w:cs="Times New Roman"/>
          <w:kern w:val="1"/>
          <w:sz w:val="24"/>
          <w:szCs w:val="24"/>
        </w:rPr>
        <w:t xml:space="preserve">1. Oświadczamy, że w cenie oferty zostały uwzględnione wszystkie koszty wykonania zamówienia i realizacji przyszłego świadczenia. </w:t>
      </w:r>
    </w:p>
    <w:p w:rsidR="009E25E2" w:rsidRPr="000F3CA0" w:rsidRDefault="009E25E2" w:rsidP="000F3CA0">
      <w:pPr>
        <w:widowControl w:val="0"/>
        <w:numPr>
          <w:ilvl w:val="0"/>
          <w:numId w:val="3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2. Zapoznaliśmy się z zapytaniem</w:t>
      </w:r>
      <w:r w:rsidRPr="003E21C7">
        <w:rPr>
          <w:rFonts w:ascii="Times New Roman" w:hAnsi="Times New Roman" w:cs="Times New Roman"/>
          <w:kern w:val="1"/>
          <w:sz w:val="24"/>
          <w:szCs w:val="24"/>
        </w:rPr>
        <w:t>, opisem przedmiotu zamówienia, ze wzorem umowy i nie wnosimy w stosunku do nich żadnych uwag, a w przypadku wyboru naszej oferty podpiszemy umowę na warunkach i w terminie zaproponowanych przez zamawiającego.</w:t>
      </w:r>
    </w:p>
    <w:p w:rsidR="009E25E2" w:rsidRPr="000F3CA0" w:rsidRDefault="009E25E2" w:rsidP="000F3CA0">
      <w:pPr>
        <w:widowControl w:val="0"/>
        <w:numPr>
          <w:ilvl w:val="0"/>
          <w:numId w:val="3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3.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Zobowiązujemy się, w przypadku wybrania naszej oferty, do rozpoczęcia i zakończenia realizacji z</w:t>
      </w:r>
      <w:r>
        <w:rPr>
          <w:rFonts w:ascii="Times New Roman" w:hAnsi="Times New Roman" w:cs="Times New Roman"/>
          <w:sz w:val="24"/>
          <w:szCs w:val="24"/>
          <w:lang w:eastAsia="ar-SA"/>
        </w:rPr>
        <w:t>amówienia w terminie: do dnia 31 października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ar-SA"/>
        </w:rPr>
        <w:t>014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 xml:space="preserve"> r. </w:t>
      </w:r>
    </w:p>
    <w:p w:rsidR="009E25E2" w:rsidRPr="000F3CA0" w:rsidRDefault="009E25E2" w:rsidP="000F3C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Oświadczamy, iż nie przewidujemy powierzenia podwykonawcom realizacji części zamówienia.</w:t>
      </w:r>
    </w:p>
    <w:p w:rsidR="009E25E2" w:rsidRDefault="009E25E2" w:rsidP="000F3C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Oferta wraz z załącznikami została złożona na ……………. stronach.</w:t>
      </w:r>
    </w:p>
    <w:p w:rsidR="009E25E2" w:rsidRDefault="009E25E2" w:rsidP="000F3C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Informacje zawarte na stronach od ………… do ……………. stanowią tajemnicę przedsiębiorstwa w rozumieniu ustawy o zwalczaniu nieuczciwej konkurencji i nie mogą być udostępniane przez Zamawiającego.</w:t>
      </w:r>
    </w:p>
    <w:p w:rsidR="009E25E2" w:rsidRPr="000F3CA0" w:rsidRDefault="009E25E2" w:rsidP="000F3C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Korespondencję w sprawie przedmiotowego zamówienia proszę kierować na:</w:t>
      </w:r>
    </w:p>
    <w:p w:rsidR="009E25E2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a)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Osoba do kontaktu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0F3CA0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</w:t>
      </w:r>
    </w:p>
    <w:p w:rsidR="009E25E2" w:rsidRPr="000F3CA0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0F3CA0">
        <w:rPr>
          <w:rFonts w:ascii="Times New Roman" w:hAnsi="Times New Roman" w:cs="Times New Roman"/>
          <w:sz w:val="24"/>
          <w:szCs w:val="24"/>
          <w:lang w:val="en-US" w:eastAsia="ar-SA"/>
        </w:rPr>
        <w:t>b)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F3CA0">
        <w:rPr>
          <w:rFonts w:ascii="Times New Roman" w:hAnsi="Times New Roman" w:cs="Times New Roman"/>
          <w:sz w:val="24"/>
          <w:szCs w:val="24"/>
          <w:lang w:val="en-US" w:eastAsia="ar-SA"/>
        </w:rPr>
        <w:t>tel.: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…………………………………………………………………………………………...</w:t>
      </w:r>
    </w:p>
    <w:p w:rsidR="009E25E2" w:rsidRPr="000F3CA0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0F3CA0">
        <w:rPr>
          <w:rFonts w:ascii="Times New Roman" w:hAnsi="Times New Roman" w:cs="Times New Roman"/>
          <w:sz w:val="24"/>
          <w:szCs w:val="24"/>
          <w:lang w:val="en-US" w:eastAsia="ar-SA"/>
        </w:rPr>
        <w:t>c) fax: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…………………………………………………………………………………………...</w:t>
      </w:r>
    </w:p>
    <w:p w:rsidR="009E25E2" w:rsidRPr="000F3CA0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0F3CA0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d) e – mail: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……………………………………………………………………………………...</w:t>
      </w:r>
    </w:p>
    <w:p w:rsidR="009E25E2" w:rsidRPr="000E1E01" w:rsidRDefault="009E25E2" w:rsidP="000E1E0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 w:rsidRPr="000E1E01">
        <w:rPr>
          <w:rFonts w:ascii="Times New Roman" w:hAnsi="Times New Roman" w:cs="Times New Roman"/>
          <w:sz w:val="24"/>
          <w:szCs w:val="24"/>
          <w:lang w:eastAsia="ar-SA"/>
        </w:rPr>
        <w:t>Do formularza ofertowego załączam w kolejności jak niżej następujące oświadczenia, dokumenty i informacje:</w:t>
      </w:r>
    </w:p>
    <w:p w:rsidR="009E25E2" w:rsidRPr="000E1E01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E1E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….</w:t>
      </w:r>
    </w:p>
    <w:p w:rsidR="009E25E2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E1E01">
        <w:rPr>
          <w:rFonts w:ascii="Times New Roman" w:hAnsi="Times New Roman" w:cs="Times New Roman"/>
          <w:color w:val="000000"/>
          <w:lang w:eastAsia="ar-SA"/>
        </w:rPr>
        <w:t xml:space="preserve">2. </w:t>
      </w:r>
      <w:r w:rsidRPr="000E1E0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..</w:t>
      </w:r>
    </w:p>
    <w:p w:rsidR="009E25E2" w:rsidRDefault="009E25E2" w:rsidP="000E1E01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………………………………………………………………………………………………...</w:t>
      </w:r>
    </w:p>
    <w:p w:rsidR="009E25E2" w:rsidRDefault="009E25E2" w:rsidP="008F558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4. ………………………………………………………………………………………………...</w:t>
      </w:r>
    </w:p>
    <w:p w:rsidR="009E25E2" w:rsidRDefault="009E25E2" w:rsidP="000E1E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E25E2" w:rsidRDefault="009E25E2" w:rsidP="000E1E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E25E2" w:rsidRDefault="009E25E2" w:rsidP="000E1E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E25E2" w:rsidRDefault="009E25E2" w:rsidP="000E1E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E25E2" w:rsidRDefault="009E25E2" w:rsidP="000E1E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E25E2" w:rsidRPr="000E1E01" w:rsidRDefault="009E25E2" w:rsidP="000E1E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0E1E0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………………………..,dnia …………………….2014r.         </w:t>
      </w:r>
    </w:p>
    <w:p w:rsidR="009E25E2" w:rsidRDefault="009E25E2" w:rsidP="000E1E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0E1E01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             (miejscowość)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               </w:t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ab/>
      </w:r>
    </w:p>
    <w:p w:rsidR="009E25E2" w:rsidRDefault="009E25E2" w:rsidP="000E1E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9E25E2" w:rsidRDefault="009E25E2" w:rsidP="000E1E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9E25E2" w:rsidRDefault="009E25E2" w:rsidP="000E1E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9E25E2" w:rsidRPr="00A6766C" w:rsidRDefault="009E25E2" w:rsidP="000E1E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9E25E2" w:rsidRPr="00A6766C" w:rsidRDefault="009E25E2" w:rsidP="000E1E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9E25E2" w:rsidRPr="00A6766C" w:rsidRDefault="009E25E2" w:rsidP="000E1E01">
      <w:pPr>
        <w:suppressAutoHyphens/>
        <w:spacing w:after="0" w:line="240" w:lineRule="auto"/>
        <w:ind w:left="4608" w:firstLine="34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</w:p>
    <w:p w:rsidR="009E25E2" w:rsidRPr="00A6766C" w:rsidRDefault="009E25E2" w:rsidP="000E1E01">
      <w:pPr>
        <w:suppressAutoHyphens/>
        <w:spacing w:after="0" w:line="240" w:lineRule="auto"/>
        <w:ind w:left="3600" w:firstLine="648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(imię i nazwisko)</w:t>
      </w:r>
    </w:p>
    <w:p w:rsidR="009E25E2" w:rsidRPr="00655984" w:rsidRDefault="009E25E2" w:rsidP="00655984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676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podpis uprawnionego przedstawiciela   Wykonawcy oraz pieczątka</w:t>
      </w: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 nr 3</w:t>
      </w: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E25E2" w:rsidRPr="0041258E" w:rsidRDefault="009E25E2" w:rsidP="004125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</w:t>
      </w: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Warunków udziału w postępowaniu </w:t>
      </w:r>
    </w:p>
    <w:tbl>
      <w:tblPr>
        <w:tblW w:w="0" w:type="auto"/>
        <w:tblInd w:w="2" w:type="dxa"/>
        <w:tblLook w:val="00A0"/>
      </w:tblPr>
      <w:tblGrid>
        <w:gridCol w:w="3863"/>
        <w:gridCol w:w="1453"/>
        <w:gridCol w:w="3864"/>
      </w:tblGrid>
      <w:tr w:rsidR="009E25E2" w:rsidRPr="00A1744F">
        <w:tc>
          <w:tcPr>
            <w:tcW w:w="3863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lang w:eastAsia="ar-SA"/>
              </w:rPr>
              <w:t>………………………………………</w:t>
            </w:r>
          </w:p>
        </w:tc>
        <w:tc>
          <w:tcPr>
            <w:tcW w:w="145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64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E25E2" w:rsidRPr="00A1744F">
        <w:tc>
          <w:tcPr>
            <w:tcW w:w="386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lang w:eastAsia="ar-SA"/>
              </w:rPr>
              <w:t>………………………………………</w:t>
            </w:r>
          </w:p>
        </w:tc>
        <w:tc>
          <w:tcPr>
            <w:tcW w:w="145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64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E25E2" w:rsidRPr="00A1744F">
        <w:tc>
          <w:tcPr>
            <w:tcW w:w="386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lang w:eastAsia="ar-SA"/>
              </w:rPr>
              <w:t>………………………………………</w:t>
            </w:r>
          </w:p>
        </w:tc>
        <w:tc>
          <w:tcPr>
            <w:tcW w:w="145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64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E25E2" w:rsidRPr="00A1744F">
        <w:tc>
          <w:tcPr>
            <w:tcW w:w="3863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/nazwa i adres wykonawcy/</w:t>
            </w:r>
          </w:p>
        </w:tc>
        <w:tc>
          <w:tcPr>
            <w:tcW w:w="145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64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lang w:eastAsia="ar-SA"/>
              </w:rPr>
              <w:t>………………………………………</w:t>
            </w:r>
          </w:p>
        </w:tc>
      </w:tr>
      <w:tr w:rsidR="009E25E2" w:rsidRPr="00A1744F">
        <w:tc>
          <w:tcPr>
            <w:tcW w:w="3863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53" w:type="dxa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64" w:type="dxa"/>
            <w:vAlign w:val="center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/miejscowość i data/       </w:t>
            </w:r>
          </w:p>
        </w:tc>
      </w:tr>
    </w:tbl>
    <w:p w:rsidR="009E25E2" w:rsidRPr="00A6766C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O SPEŁNIA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NIU WARUNKÓW UDZIAŁU W POSTĘPOWANIU</w:t>
      </w: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Składając ofertę w postępowaniu o udzielenie zamówienia publicznego, prowadzonym w trybie zapytania </w:t>
      </w:r>
      <w:r>
        <w:rPr>
          <w:rFonts w:ascii="Times New Roman" w:hAnsi="Times New Roman" w:cs="Times New Roman"/>
          <w:sz w:val="24"/>
          <w:szCs w:val="24"/>
          <w:lang w:eastAsia="ar-SA"/>
        </w:rPr>
        <w:t>cenowego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na „Usuwanie wyrobów zawierających azbest z terenu Gminy Kowale Oleckie”,</w:t>
      </w:r>
    </w:p>
    <w:p w:rsidR="009E25E2" w:rsidRPr="00A6766C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oświadczam, że:</w:t>
      </w: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Posiadamy niezbędne uprawnienia do wykonywania określonej działalności lub czynności, jeżeli przepisy prawa nakładają obowiązek ich posiadania;</w:t>
      </w: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2. Posiadamy niezbędną wiedzę i doświadczenie;</w:t>
      </w: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3. Dysponujemy odpowiednim potencjałem technicznym i osobami zdolnymi do wykonania zamówienia;</w:t>
      </w:r>
    </w:p>
    <w:p w:rsidR="009E25E2" w:rsidRPr="00A6766C" w:rsidRDefault="009E25E2" w:rsidP="00A6766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4. Znajdujemy się w sytuacji ekonomicznej i finansowej zapewniającej wykonanie zamówienia.</w:t>
      </w:r>
    </w:p>
    <w:p w:rsidR="009E25E2" w:rsidRPr="00907470" w:rsidRDefault="009E25E2" w:rsidP="0090747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5. Prowadzę działalność odpowiadającą przedmiotowi zamówienia.</w:t>
      </w:r>
    </w:p>
    <w:p w:rsidR="009E25E2" w:rsidRPr="00A6766C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Default="009E25E2" w:rsidP="00A6766C">
      <w:pPr>
        <w:spacing w:after="0" w:line="240" w:lineRule="auto"/>
        <w:rPr>
          <w:sz w:val="20"/>
          <w:szCs w:val="20"/>
        </w:rPr>
      </w:pPr>
    </w:p>
    <w:p w:rsidR="009E25E2" w:rsidRPr="00A6766C" w:rsidRDefault="009E25E2" w:rsidP="00A6766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right"/>
        <w:tblLook w:val="00A0"/>
      </w:tblPr>
      <w:tblGrid>
        <w:gridCol w:w="4176"/>
      </w:tblGrid>
      <w:tr w:rsidR="009E25E2" w:rsidRPr="00A1744F">
        <w:trPr>
          <w:jc w:val="right"/>
        </w:trPr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76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9E25E2" w:rsidRPr="00A1744F">
        <w:trPr>
          <w:jc w:val="right"/>
        </w:trPr>
        <w:tc>
          <w:tcPr>
            <w:tcW w:w="0" w:type="auto"/>
          </w:tcPr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6766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(podpis i pieczątka uprawnionego</w:t>
            </w:r>
          </w:p>
          <w:p w:rsidR="009E25E2" w:rsidRPr="00A6766C" w:rsidRDefault="009E25E2" w:rsidP="00A6766C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766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przedstawiciela Wykonawcy)</w:t>
            </w:r>
          </w:p>
        </w:tc>
      </w:tr>
    </w:tbl>
    <w:p w:rsidR="009E25E2" w:rsidRDefault="009E25E2" w:rsidP="00703B0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A6766C">
        <w:rPr>
          <w:rFonts w:ascii="Times New Roman" w:hAnsi="Times New Roman" w:cs="Times New Roman"/>
          <w:lang w:eastAsia="ar-SA"/>
        </w:rPr>
        <w:t xml:space="preserve"> </w:t>
      </w: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E25E2" w:rsidRDefault="009E25E2" w:rsidP="004125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</w:t>
      </w:r>
      <w:r w:rsidRPr="000E1E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Warunków udziału w postępowaniu </w:t>
      </w:r>
    </w:p>
    <w:p w:rsidR="009E25E2" w:rsidRPr="00A6766C" w:rsidRDefault="009E25E2" w:rsidP="00A6766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Wzór umowy 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Zawarta w dniu ..........................................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eastAsia="ar-SA"/>
        </w:rPr>
        <w:t>Kowalach Oleckich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, pomiędzy: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Gminą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Kowale Oleckie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>ul. Kościuszki 44, 19 – 420 Kowale Oleckie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reprezentowaną przez: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Helenę Żukowską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– Wójta Gminy </w:t>
      </w:r>
      <w:r>
        <w:rPr>
          <w:rFonts w:ascii="Times New Roman" w:hAnsi="Times New Roman" w:cs="Times New Roman"/>
          <w:sz w:val="24"/>
          <w:szCs w:val="24"/>
          <w:lang w:eastAsia="ar-SA"/>
        </w:rPr>
        <w:t>Kowale Oleckie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przy kontrasygnacie Skarbnika Gminy – Pani </w:t>
      </w:r>
      <w:r>
        <w:rPr>
          <w:rFonts w:ascii="Times New Roman" w:hAnsi="Times New Roman" w:cs="Times New Roman"/>
          <w:sz w:val="24"/>
          <w:szCs w:val="24"/>
          <w:lang w:eastAsia="ar-SA"/>
        </w:rPr>
        <w:t>Janiny Kozłowskiej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zwaną w dalszej części umowy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Zamawiającym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a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reprezentowanym przez: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1.   …………………………………………….. ……………………………………………….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2.   …………………………………………….. ……………………………………………….</w:t>
      </w:r>
    </w:p>
    <w:p w:rsidR="009E25E2" w:rsidRPr="007E44C7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zwanym dalej </w:t>
      </w:r>
      <w:r w:rsidRPr="00A67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Wykonawcą.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W wyniku dokonania przez Zamawiającego wyboru oferty Wykonawcy na podstawie przeprowadzonego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zapytania ofertowego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w oparciu </w:t>
      </w:r>
      <w:r w:rsidRPr="00A6766C">
        <w:rPr>
          <w:rFonts w:ascii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art. 4 pkt 8 </w:t>
      </w:r>
      <w:r w:rsidRPr="00A6766C"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Ustawy z dnia 29 stycznia 2004  roku Prawo Zamówień Publicznych (tekst jedn. Dz. U. z 2013 r. poz. 907 ze zm.)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pl-PL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o wartości nie przekraczającej równowartości kwoty 30.000 euro oraz aktów wykonawczych do ustawy została zawarta umowa następującej treści:</w:t>
      </w:r>
    </w:p>
    <w:p w:rsidR="009E25E2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§ 1</w:t>
      </w:r>
    </w:p>
    <w:p w:rsidR="009E25E2" w:rsidRPr="00655984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7D56EF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zleca a </w:t>
      </w:r>
      <w:r w:rsidRPr="00655984">
        <w:rPr>
          <w:rFonts w:ascii="Times New Roman" w:hAnsi="Times New Roman" w:cs="Times New Roman"/>
          <w:sz w:val="24"/>
          <w:szCs w:val="24"/>
          <w:lang w:eastAsia="ar-SA"/>
        </w:rPr>
        <w:t>Wykonawca przyjmuje do wykonania następujące prace:</w:t>
      </w:r>
    </w:p>
    <w:p w:rsidR="009E25E2" w:rsidRPr="00655984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55984">
        <w:rPr>
          <w:rFonts w:ascii="Times New Roman" w:hAnsi="Times New Roman" w:cs="Times New Roman"/>
          <w:sz w:val="24"/>
          <w:szCs w:val="24"/>
          <w:lang w:eastAsia="ar-SA"/>
        </w:rPr>
        <w:t xml:space="preserve">a) Demontaż, zabezpieczenie, załadunek, transport na składowisko, rozładunek, zważenie </w:t>
      </w:r>
      <w:r w:rsidRPr="00655984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unieszkodliwienie, zgodnie z obowiązującymi przepisami prawa, wyrobów zawierających azbest zlokalizowanych na 36 nieruchomościach położonych na terenie Gminy Kowale Oleckie, w przewidywanej ilości </w:t>
      </w:r>
      <w:r w:rsidRPr="00655984">
        <w:rPr>
          <w:rFonts w:ascii="Times New Roman" w:hAnsi="Times New Roman" w:cs="Times New Roman"/>
          <w:sz w:val="24"/>
          <w:szCs w:val="24"/>
          <w:lang w:eastAsia="zh-CN"/>
        </w:rPr>
        <w:t>6682,40 m</w:t>
      </w:r>
      <w:r w:rsidRPr="00655984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655984">
        <w:rPr>
          <w:rFonts w:ascii="Times New Roman" w:hAnsi="Times New Roman" w:cs="Times New Roman"/>
          <w:sz w:val="24"/>
          <w:szCs w:val="24"/>
          <w:lang w:eastAsia="zh-CN"/>
        </w:rPr>
        <w:t xml:space="preserve">, tj. około 73,5064 Mg, </w:t>
      </w:r>
      <w:r w:rsidRPr="00655984">
        <w:rPr>
          <w:rFonts w:ascii="Times New Roman" w:hAnsi="Times New Roman" w:cs="Times New Roman"/>
          <w:sz w:val="24"/>
          <w:szCs w:val="24"/>
          <w:lang w:eastAsia="ar-SA"/>
        </w:rPr>
        <w:t xml:space="preserve">w ramach realizacji zadania </w:t>
      </w:r>
      <w:r w:rsidRPr="0065598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„Usuwanie wyrobów zwierających azbest z terenu Gminy Kowale Oleckie”.</w:t>
      </w:r>
    </w:p>
    <w:p w:rsidR="009E25E2" w:rsidRPr="00655984" w:rsidRDefault="009E25E2" w:rsidP="0017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5984">
        <w:rPr>
          <w:rFonts w:ascii="Times New Roman" w:hAnsi="Times New Roman" w:cs="Times New Roman"/>
          <w:sz w:val="24"/>
          <w:szCs w:val="24"/>
          <w:lang w:eastAsia="ar-SA"/>
        </w:rPr>
        <w:t xml:space="preserve">b) Zabezpieczenie, załadunek, transport na składowisko, rozładunek, zważenie </w:t>
      </w:r>
      <w:r w:rsidRPr="00655984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unieszkodliwienie, zgodnie z obowiązującymi przepisami prawa, wyrobów zawierających azbest zlokalizowanych na 4 nieruchomościach położonych na terenie Gminy Kowale Oleckie, w przewidywanej ilości </w:t>
      </w:r>
      <w:r w:rsidRPr="00655984">
        <w:rPr>
          <w:rFonts w:ascii="Times New Roman" w:hAnsi="Times New Roman" w:cs="Times New Roman"/>
          <w:sz w:val="24"/>
          <w:szCs w:val="24"/>
          <w:lang w:eastAsia="zh-CN"/>
        </w:rPr>
        <w:t>1503,00 m</w:t>
      </w:r>
      <w:r w:rsidRPr="00655984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655984">
        <w:rPr>
          <w:rFonts w:ascii="Times New Roman" w:hAnsi="Times New Roman" w:cs="Times New Roman"/>
          <w:sz w:val="24"/>
          <w:szCs w:val="24"/>
          <w:lang w:eastAsia="ar-SA"/>
        </w:rPr>
        <w:t xml:space="preserve">, tj. 16,5330 Mg, w ramach realizacji zadania </w:t>
      </w:r>
      <w:r w:rsidRPr="0065598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„Usuwanie wyrobów zwierających azbest z terenu Gminy Kowale Oleckie”.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5984">
        <w:rPr>
          <w:rFonts w:ascii="Times New Roman" w:hAnsi="Times New Roman" w:cs="Times New Roman"/>
          <w:sz w:val="24"/>
          <w:szCs w:val="24"/>
          <w:lang w:eastAsia="ar-SA"/>
        </w:rPr>
        <w:t>2. Integralną część umowy stanowi załącznik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nr 1 do </w:t>
      </w:r>
      <w:r>
        <w:rPr>
          <w:rFonts w:ascii="Times New Roman" w:hAnsi="Times New Roman" w:cs="Times New Roman"/>
          <w:sz w:val="24"/>
          <w:szCs w:val="24"/>
          <w:lang w:eastAsia="ar-SA"/>
        </w:rPr>
        <w:t>zapytania ofertowego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zawierający adresy nieruchomości, ilości przeznaczone do transportu i utylizacji wyrobów zawierających azbest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Wykonaw</w:t>
      </w:r>
      <w:r>
        <w:rPr>
          <w:rFonts w:ascii="Times New Roman" w:hAnsi="Times New Roman" w:cs="Times New Roman"/>
          <w:sz w:val="24"/>
          <w:szCs w:val="24"/>
          <w:lang w:eastAsia="ar-SA"/>
        </w:rPr>
        <w:t>ca jest zobowiązany w terminie 7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dni od dnia podpisania umowy ustalić z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właścicielami nieruchomości wskazanymi w załączniku nr 1 do zapytania ofertowego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harmonogram prac wskazujący terminy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wykonania robót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H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armonogram prac należy dostarczyć Zamawiającemu.</w:t>
      </w:r>
    </w:p>
    <w:p w:rsidR="009E25E2" w:rsidRPr="00FB4106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Wykonawca jest zobowiązany do przestrzegania terminu odbioru wyrobów zawierających azbestowych zgodnie z ustalonym harmonogramem prac. Odstąpienie od ustalonego terminu </w:t>
      </w:r>
      <w:r w:rsidRPr="00FB4106">
        <w:rPr>
          <w:rFonts w:ascii="Times New Roman" w:hAnsi="Times New Roman" w:cs="Times New Roman"/>
          <w:sz w:val="24"/>
          <w:szCs w:val="24"/>
          <w:lang w:eastAsia="ar-SA"/>
        </w:rPr>
        <w:t>może wynikać tylko z przyczyn niezależnych od Wykonawcy.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4106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Zamawiający zastrzega sobie prawo zmniejszenia lub zwiększenia zakresu rzeczowego przedmiotu zamówienia, o którym mowa wyżej, ponieważ podane ilości wyrobów zawierających azbest objętych przedmiotem zamówienia określone zostały w sposób szacunkowy.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Wykonawca w momencie odbioru odpadów z danej nieruchomości dokona ich zważenia.  Ilość odebranego odpadu będzie potwierdzał podpisem na protokole </w:t>
      </w:r>
      <w:r>
        <w:rPr>
          <w:rFonts w:ascii="Times New Roman" w:hAnsi="Times New Roman" w:cs="Times New Roman"/>
          <w:sz w:val="24"/>
          <w:szCs w:val="24"/>
          <w:lang w:eastAsia="ar-SA"/>
        </w:rPr>
        <w:t>właściciel każdej nieruchomości.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Odpad, o którym mowa w pkt. 1 i 2 Wykonawca przekaże na składowisko uprawnione do przyjęcia na stałe odpadów zawierających azbest.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Wykonawca oświadcza, że posiada stosowny sprzęt do wykonania przedmiotu zamówienia, aktualną umowę ze składowiskiem odpadów uprawnionym do przyjęcia na stałe w/w odpadów oraz że wykona przedmiot zamówienia zgodnie z obowiązującymi w tym zakresie przepisami prawa.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Zamawiający oświadcza, że źródłem finansowania przedmiotu zamówienia są środki finansowe pochodzące z Wojewódzkiego Funduszu Ochrony Środowiska i Gospodarki Wodnej w </w:t>
      </w:r>
      <w:r>
        <w:rPr>
          <w:rFonts w:ascii="Times New Roman" w:hAnsi="Times New Roman" w:cs="Times New Roman"/>
          <w:sz w:val="24"/>
          <w:szCs w:val="24"/>
          <w:lang w:eastAsia="ar-SA"/>
        </w:rPr>
        <w:t>Olsztynie i budżet Gminy Kowale Oleckie.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FB4106">
        <w:rPr>
          <w:rFonts w:ascii="Times New Roman" w:hAnsi="Times New Roman" w:cs="Times New Roman"/>
          <w:sz w:val="24"/>
          <w:szCs w:val="24"/>
          <w:lang w:eastAsia="ar-SA"/>
        </w:rPr>
        <w:t xml:space="preserve">. Zamawiający wyznacza do kontaktu z </w:t>
      </w:r>
      <w:r>
        <w:rPr>
          <w:rFonts w:ascii="Times New Roman" w:hAnsi="Times New Roman" w:cs="Times New Roman"/>
          <w:sz w:val="24"/>
          <w:szCs w:val="24"/>
          <w:lang w:eastAsia="ar-SA"/>
        </w:rPr>
        <w:t>Wykonawcą P. ………………… tel ……………...</w:t>
      </w:r>
    </w:p>
    <w:p w:rsidR="009E25E2" w:rsidRPr="007E44C7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11. </w:t>
      </w:r>
      <w:r w:rsidRPr="00FB4106">
        <w:rPr>
          <w:rFonts w:ascii="Times New Roman" w:hAnsi="Times New Roman" w:cs="Times New Roman"/>
          <w:sz w:val="24"/>
          <w:szCs w:val="24"/>
          <w:lang w:eastAsia="ar-SA"/>
        </w:rPr>
        <w:t>Wykonawca wyznacza do kont</w:t>
      </w:r>
      <w:r>
        <w:rPr>
          <w:rFonts w:ascii="Times New Roman" w:hAnsi="Times New Roman" w:cs="Times New Roman"/>
          <w:sz w:val="24"/>
          <w:szCs w:val="24"/>
          <w:lang w:eastAsia="ar-SA"/>
        </w:rPr>
        <w:t>aktu z Zamawiającym P. ……………… tel ………………</w:t>
      </w:r>
    </w:p>
    <w:p w:rsidR="009E25E2" w:rsidRPr="00FB4106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B4106">
        <w:rPr>
          <w:rFonts w:ascii="Times New Roman" w:hAnsi="Times New Roman" w:cs="Times New Roman"/>
          <w:sz w:val="24"/>
          <w:szCs w:val="24"/>
          <w:lang w:eastAsia="ar-SA"/>
        </w:rPr>
        <w:t>§ 2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FB4106">
        <w:rPr>
          <w:rFonts w:ascii="Times New Roman" w:hAnsi="Times New Roman" w:cs="Times New Roman"/>
          <w:sz w:val="24"/>
          <w:szCs w:val="24"/>
          <w:lang w:eastAsia="ar-SA"/>
        </w:rPr>
        <w:t xml:space="preserve">Wykonawca zrealizuje umowę w terminie do 31 października 2014 r. </w:t>
      </w:r>
    </w:p>
    <w:p w:rsidR="009E25E2" w:rsidRPr="007E44C7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 Wykonawca zobowiązuje się wykonać przedmiot umowy osobiście.</w:t>
      </w:r>
    </w:p>
    <w:p w:rsidR="009E25E2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B4106">
        <w:rPr>
          <w:rFonts w:ascii="Times New Roman" w:hAnsi="Times New Roman" w:cs="Times New Roman"/>
          <w:sz w:val="24"/>
          <w:szCs w:val="24"/>
          <w:lang w:eastAsia="ar-SA"/>
        </w:rPr>
        <w:t>§ 3</w:t>
      </w:r>
    </w:p>
    <w:p w:rsidR="009E25E2" w:rsidRPr="00C854E3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Strony ustalają, że wynagrodzenie za przedmiot umowy opisany w §1 pkt.1 ppkt.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) wynosi 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…………….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zł netto (słownie: ……………………………………) plus podatek VAT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……%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tj. 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…………..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zł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Pr="00C854E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(słownie:………………………………) za 1 tonę odpadów zawierających azbest. Kwota ta jest zgodna ze złożoną ofertą.</w:t>
      </w:r>
    </w:p>
    <w:p w:rsidR="009E25E2" w:rsidRPr="00C854E3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Strony ustalają, że wynagrodzenie za przedmiot umowy opisany w §1 pkt.1 ppkt. </w:t>
      </w:r>
      <w:r>
        <w:rPr>
          <w:rFonts w:ascii="Times New Roman" w:hAnsi="Times New Roman" w:cs="Times New Roman"/>
          <w:sz w:val="24"/>
          <w:szCs w:val="24"/>
          <w:lang w:eastAsia="ar-SA"/>
        </w:rPr>
        <w:t>b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) wynosi 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…………….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zł netto (słownie: ……………………………………) plus podatek VAT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……%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tj. 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…………..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zł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Pr="00C854E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(słownie:………………………………) za 1 tonę odpadów zawierających azbest. Kwota ta jest zgodna ze złożoną ofertą.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W celu rozliczenia zadania Wykonawca zobowiązany jest przekazać Zamawiającemu: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a) Protokół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z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ważenia  wyrobów zawierających azbest zawierający co najmniej następujące informacje: imię i nazwisko właściciela nieruchomości, od którego odbierane są odpady zawierające azbest, adres nieruchomości, z której następuje odbiór odpadów, datę odbioru, ilość odebranych odpadów w Mg, potwierdzenie prawidłowego wykonania usługi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i podpis właściciela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b) Protokół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odebrania odpadu od właściciela nieruchomości/posesji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określający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ilość przekazanych odpadów w Mg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c) Protokół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odbioru robót podpisany przez przedstawiciela Zamawiającego, właściciela nieruchomości oraz Wykonawcę – po zakończeniu prac na danej </w:t>
      </w:r>
      <w:r>
        <w:rPr>
          <w:rFonts w:ascii="Times New Roman" w:hAnsi="Times New Roman" w:cs="Times New Roman"/>
          <w:sz w:val="24"/>
          <w:szCs w:val="24"/>
          <w:lang w:eastAsia="zh-CN"/>
        </w:rPr>
        <w:t>posesji/budynku, potwierdzający</w:t>
      </w:r>
      <w:r w:rsidRPr="00A6766C">
        <w:rPr>
          <w:rFonts w:ascii="Times New Roman" w:hAnsi="Times New Roman" w:cs="Times New Roman"/>
          <w:sz w:val="24"/>
          <w:szCs w:val="24"/>
          <w:lang w:eastAsia="zh-CN"/>
        </w:rPr>
        <w:t xml:space="preserve"> ilość zdemontowanego pokrycia dachowego lub ilości wywiezionych z nieruchomości wyrobów zawierających azbest w Mg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9E25E2" w:rsidRDefault="009E25E2" w:rsidP="001744AB">
      <w:pPr>
        <w:tabs>
          <w:tab w:val="num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d) </w:t>
      </w:r>
      <w:r w:rsidRPr="00C854E3">
        <w:rPr>
          <w:rFonts w:ascii="Times New Roman" w:hAnsi="Times New Roman" w:cs="Times New Roman"/>
          <w:sz w:val="24"/>
          <w:szCs w:val="24"/>
          <w:lang w:eastAsia="ar-SA"/>
        </w:rPr>
        <w:t>Kartę przekazania odpadów  na składowisko uprawnione do przyjęcia na stałe odpadów zawierających azbest. Do karty należy załączyć wykaz posesj</w:t>
      </w:r>
      <w:r>
        <w:rPr>
          <w:rFonts w:ascii="Times New Roman" w:hAnsi="Times New Roman" w:cs="Times New Roman"/>
          <w:sz w:val="24"/>
          <w:szCs w:val="24"/>
          <w:lang w:eastAsia="ar-SA"/>
        </w:rPr>
        <w:t>i z ilością odebranego azbestu;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e) D</w:t>
      </w:r>
      <w:r>
        <w:rPr>
          <w:rFonts w:ascii="Times New Roman" w:hAnsi="Times New Roman" w:cs="Times New Roman"/>
          <w:sz w:val="24"/>
          <w:szCs w:val="24"/>
          <w:lang w:eastAsia="ar-SA"/>
        </w:rPr>
        <w:t>okumentację fotograficzną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(na płycie CD lub DVD) z każdego miejsca,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z którego będą usuwane odpady zawierające azbest (co najmniej 3 fotografie z każdej posesji</w:t>
      </w:r>
      <w:r>
        <w:rPr>
          <w:rFonts w:ascii="Times New Roman" w:hAnsi="Times New Roman" w:cs="Times New Roman"/>
          <w:sz w:val="24"/>
          <w:szCs w:val="24"/>
          <w:lang w:eastAsia="ar-SA"/>
        </w:rPr>
        <w:t>/obiektu);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f) </w:t>
      </w:r>
      <w:r w:rsidRPr="001B5B25">
        <w:rPr>
          <w:rFonts w:ascii="Times New Roman" w:hAnsi="Times New Roman" w:cs="Times New Roman"/>
          <w:sz w:val="24"/>
          <w:szCs w:val="24"/>
          <w:lang w:eastAsia="zh-CN"/>
        </w:rPr>
        <w:t>Oświadczenie właściciela nieruchomości o prawidłowości wykonania robót,  uporządkowaniu terenu po wykonaniu usługi, w czasie realizacji usługi nie wyrządzeniu szkód, zakończeniu usługi w terminie;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>Fakturę VAT za wykonanie przedmiotu zamówienia Zamawiający przyjmie od Wykonawcy po uprzednio przedłożonych przez Wykonawcę prawidłowo sporządzonych dokumentów o których mowa w ust.3.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>W przypadku przedłożenia nieprawidłowo sporządzonych dokumentów, Zamawiający zawiadomi pisemnie Wykonawcę w ciągu 10 dni od otrzymania dokumentów o występujących w nich nieprawidłowościach i wezwie go do ich poprawienia w terminie 7 dni. Do czasu zrealizowania wezwania nie może zostać wystawiona faktura VAT.</w:t>
      </w:r>
    </w:p>
    <w:p w:rsidR="009E25E2" w:rsidRDefault="009E25E2" w:rsidP="007E44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>Strony ustalają, że kwota należności wynikająca z właściwie wystawionej faktury VAT zostanie przekazana na rachunek bankowy Wykonawcy w terminie 30 dni od dnia złożenia faktury w siedzibie Zamawiającego.</w:t>
      </w:r>
    </w:p>
    <w:p w:rsidR="009E25E2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B4106">
        <w:rPr>
          <w:rFonts w:ascii="Times New Roman" w:hAnsi="Times New Roman" w:cs="Times New Roman"/>
          <w:sz w:val="24"/>
          <w:szCs w:val="24"/>
          <w:lang w:eastAsia="ar-SA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>Ustaloną przez strony formą odszkodowania za niewykonanie lub nienależyte wykonanie umowy są kary umowne.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>W przypadku zwłoki w wykonaniu umowy z winy leżącej po stronie Wykonawcy, Wykonawca zapłaci Zamawiają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cemu karę umowną w wysokości 5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>% łącznej wartości przedmiotu umowy za każdy rozpoczęty dzień zwłoki.</w:t>
      </w:r>
    </w:p>
    <w:p w:rsidR="009E25E2" w:rsidRPr="003E117B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1B5B25">
        <w:rPr>
          <w:rFonts w:ascii="Times New Roman" w:hAnsi="Times New Roman" w:cs="Times New Roman"/>
          <w:sz w:val="24"/>
          <w:szCs w:val="24"/>
          <w:lang w:eastAsia="ar-SA"/>
        </w:rPr>
        <w:t xml:space="preserve">W przypadku, gdy Wykonawca w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>okresie obowiązywania umowy nie spełnia wymagań i nie wywiązuje się z obowiązków określonych w rozporządzeniach Ministra Gospodarki, Pracy i Polityki Społecznej z dnia 13.12.2010 r. w sprawie wymagań w zakresie wykorzystywania wyrobów zawierających azbest oraz wykorzystywania i oczyszczania instalacji lub urządzeń, w których były lub są wykorzystywane wyroby zawierające azbest, rozporządzenia z dnia 2.04.2004 r. w sprawie sposobów i warunków bezpiecznego użytkowania i usuwania wyrobów zawierających azbest oraz rozporządzenia Ministra Gospodarki i Pracy z dnia 14.10.2005 r. w sprawie zasad bezpieczeństwa i higieny pracy przy zabezpieczaniu i usuwaniu wyrobów zawierających azbest oraz programu szkolenia w zakresie bezpiecznego użytkowania takich wyrobów, Zamawiający może wypowiedzieć umowę ze skutkiem natychmiastowym a Wykonawca zobowiązany jest do zapłaty kary umownej w wysokości 10% wartości przedmiotu umowy.</w:t>
      </w:r>
    </w:p>
    <w:p w:rsidR="009E25E2" w:rsidRPr="003E117B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117B">
        <w:rPr>
          <w:rFonts w:ascii="Times New Roman" w:hAnsi="Times New Roman" w:cs="Times New Roman"/>
          <w:sz w:val="24"/>
          <w:szCs w:val="24"/>
          <w:lang w:eastAsia="ar-SA"/>
        </w:rPr>
        <w:t>4. W przypadku odstąpienia Wykonawcy od wykonywania umowy, zobowiązany jest on do zapłaty kary umownej na rzecz Zamawiającego w wysokości 10% łącznej wartości przedmiotu umowy.</w:t>
      </w:r>
    </w:p>
    <w:p w:rsidR="009E25E2" w:rsidRDefault="009E25E2" w:rsidP="007E44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117B">
        <w:rPr>
          <w:rFonts w:ascii="Times New Roman" w:hAnsi="Times New Roman" w:cs="Times New Roman"/>
          <w:sz w:val="24"/>
          <w:szCs w:val="24"/>
          <w:lang w:eastAsia="ar-SA"/>
        </w:rPr>
        <w:t>5. Zamawiający zapłaci Wykonawcy kary umowne za odstąpienie od umowy z przyczyn zależnych od Zamawiającego w wysokości 10% łącznej wartości przedmiotu umowy.</w:t>
      </w:r>
    </w:p>
    <w:p w:rsidR="009E25E2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B4106">
        <w:rPr>
          <w:rFonts w:ascii="Times New Roman" w:hAnsi="Times New Roman" w:cs="Times New Roman"/>
          <w:sz w:val="24"/>
          <w:szCs w:val="24"/>
          <w:lang w:eastAsia="ar-SA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9E25E2" w:rsidRDefault="009E25E2" w:rsidP="00F425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 xml:space="preserve">Zamawiający może </w:t>
      </w:r>
      <w:r>
        <w:rPr>
          <w:rFonts w:ascii="Times New Roman" w:hAnsi="Times New Roman" w:cs="Times New Roman"/>
          <w:sz w:val="24"/>
          <w:szCs w:val="24"/>
          <w:lang w:eastAsia="ar-SA"/>
        </w:rPr>
        <w:t>odstąpić od umowy gdy wystąpiła istotna zmiana okoliczności powodującej, że wykonanie umowy nie leży w interesie publicznym, czego nie można było przewidzieć w chwili zawarcia umowy, w tym</w:t>
      </w:r>
      <w:r w:rsidRPr="008930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Zamawiającemu zostało cofnięte dofinansowanie z Wojewódzkiego Funduszu Ochrony Środowiska i Gospodarki Wodnej w Olsztynie ; Złożenie oświadczenia o odstąpieniu od umowy może nastąpić w terminie 7 dni, od dnia powzięcia wiadomości o zaistnieniu powyższych okoliczności;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>Wykonawcy przysługuje wówczas wynagrodzenie należne mu z tytułu wykon</w:t>
      </w:r>
      <w:r>
        <w:rPr>
          <w:rFonts w:ascii="Times New Roman" w:hAnsi="Times New Roman" w:cs="Times New Roman"/>
          <w:sz w:val="24"/>
          <w:szCs w:val="24"/>
          <w:lang w:eastAsia="ar-SA"/>
        </w:rPr>
        <w:t>ania części prac objętych umową;</w:t>
      </w:r>
    </w:p>
    <w:p w:rsidR="009E25E2" w:rsidRDefault="009E25E2" w:rsidP="00F425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b) Zamawiającemu zostało cofnięte dofinansowanie z Wojewódzkiego Funduszu Ochrony Środowiska i Gospodarki Wodnej w Olsztynie;</w:t>
      </w:r>
    </w:p>
    <w:p w:rsidR="009E25E2" w:rsidRDefault="009E25E2" w:rsidP="00213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</w:t>
      </w:r>
      <w:r>
        <w:rPr>
          <w:rFonts w:ascii="Times New Roman" w:hAnsi="Times New Roman" w:cs="Times New Roman"/>
          <w:sz w:val="24"/>
          <w:szCs w:val="24"/>
          <w:lang w:eastAsia="ar-SA"/>
        </w:rPr>
        <w:t>wypowiedzenia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umowy w trybie natychmiastowym, w następujących przypadkach: </w:t>
      </w:r>
    </w:p>
    <w:p w:rsidR="009E25E2" w:rsidRDefault="009E25E2" w:rsidP="00213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a) Wykonawca nie podjął realizacji robót, zaniechał realizacji umowy, przerwał realizację robót lub nie wykonuje ich zgodnie z harmonogramem, o którym mowa w</w:t>
      </w:r>
      <w:r w:rsidRPr="00FB4106">
        <w:rPr>
          <w:rFonts w:ascii="Times New Roman" w:hAnsi="Times New Roman" w:cs="Times New Roman"/>
          <w:sz w:val="24"/>
          <w:szCs w:val="24"/>
          <w:lang w:eastAsia="ar-SA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ar-SA"/>
        </w:rPr>
        <w:t>1 ust. 3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b)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niedotrzymania innych postanowień umowy.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Wykonawca zobowiązuje się do naprawienia wszelkich ewentualnych szkód związanych z wykonywaniem przedmiotu umowy właścicielowi nieruchomości oraz osobom trzecim.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Wykonawca ponosi pełną odpowiedzialność za ewentualne szkody w mieniu i wobec osób trzecich powstałych w związku z wykonywaniem zakresu niniejszej umowy.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>Wszelkie zmiany i uzupełnienia niniejszej umowy wymagają formy pisemnej pod rygorem nieważności.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>Strony oświadczają, że adresy zamieszczone w umowie stanowią adresy do doręczania korespondencji.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>W przypadku niezrealizowania zobowiązania pisma dostarczone pod adres wskazany w niniejszej umowie uważa się za doręczone.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 w:rsidRPr="003E117B">
        <w:rPr>
          <w:rFonts w:ascii="Times New Roman" w:hAnsi="Times New Roman" w:cs="Times New Roman"/>
          <w:sz w:val="24"/>
          <w:szCs w:val="24"/>
          <w:lang w:eastAsia="ar-SA"/>
        </w:rPr>
        <w:t>Aneksy i załączniki do umowy stanowią jej integralną całość.</w:t>
      </w:r>
    </w:p>
    <w:p w:rsidR="009E25E2" w:rsidRPr="001C6BE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1C6BEC">
        <w:rPr>
          <w:rFonts w:ascii="Times New Roman" w:hAnsi="Times New Roman" w:cs="Times New Roman"/>
          <w:sz w:val="24"/>
          <w:szCs w:val="24"/>
          <w:lang w:eastAsia="ar-SA"/>
        </w:rPr>
        <w:t>. Wszelkie spory mogące wyniknąć w związku z wykonywaniem niniejszej umowy strony będą rozwiązywać w drodze polubownej.</w:t>
      </w:r>
    </w:p>
    <w:p w:rsidR="009E25E2" w:rsidRDefault="009E25E2" w:rsidP="007E44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1C6BEC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C6BEC">
        <w:rPr>
          <w:rFonts w:ascii="Times New Roman" w:hAnsi="Times New Roman" w:cs="Times New Roman"/>
          <w:sz w:val="24"/>
          <w:szCs w:val="24"/>
          <w:lang w:eastAsia="ar-SA"/>
        </w:rPr>
        <w:t xml:space="preserve">W przypadku niemożności rozwiązania spory w drodze polubownej właściwym do rozpoznania sporu jest sąd miejscowo właściwy dla siedziby </w:t>
      </w:r>
      <w:r>
        <w:rPr>
          <w:rFonts w:ascii="Times New Roman" w:hAnsi="Times New Roman" w:cs="Times New Roman"/>
          <w:sz w:val="24"/>
          <w:szCs w:val="24"/>
          <w:lang w:eastAsia="ar-SA"/>
        </w:rPr>
        <w:t>Zamawiającego</w:t>
      </w:r>
      <w:r w:rsidRPr="001C6BE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9E25E2" w:rsidRPr="00A6766C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§ 6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 sprawach nieuregulowanych w umowie mają zastosowanie przepisy ustawy z dnia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29 stycznia 2004 r. Prawo zamówień publicznych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tekst jedn.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Dz.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U z 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poz. 907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ze zm.)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oraz ustawy z dnia 23 kwietnia 1964 Kodeks cywilny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tekst jedn.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>Dz.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U. z </w:t>
      </w:r>
      <w:r>
        <w:rPr>
          <w:rFonts w:ascii="Times New Roman" w:hAnsi="Times New Roman" w:cs="Times New Roman"/>
          <w:sz w:val="24"/>
          <w:szCs w:val="24"/>
          <w:lang w:eastAsia="ar-SA"/>
        </w:rPr>
        <w:t>2014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 r. poz.</w:t>
      </w:r>
      <w:r>
        <w:rPr>
          <w:rFonts w:ascii="Times New Roman" w:hAnsi="Times New Roman" w:cs="Times New Roman"/>
          <w:sz w:val="24"/>
          <w:szCs w:val="24"/>
          <w:lang w:eastAsia="ar-SA"/>
        </w:rPr>
        <w:t>121)</w:t>
      </w: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9E25E2" w:rsidRPr="00A6766C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§ 7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 xml:space="preserve">W sprawach spornych wynikłych na tle realizacji niniejszej umowy do ich rozstrzygnięcia będzie właściwy miejscowo dla Zamawiającego Sąd powszechny. </w:t>
      </w:r>
    </w:p>
    <w:p w:rsidR="009E25E2" w:rsidRPr="00A6766C" w:rsidRDefault="009E25E2" w:rsidP="001744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§ 8</w:t>
      </w: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766C">
        <w:rPr>
          <w:rFonts w:ascii="Times New Roman" w:hAnsi="Times New Roman" w:cs="Times New Roman"/>
          <w:sz w:val="24"/>
          <w:szCs w:val="24"/>
          <w:lang w:eastAsia="ar-SA"/>
        </w:rPr>
        <w:t>Umowę sporządzono w trzech jednobrzmiących egzemplarzach: dwa egz. dla Zamawiającego, jeden dla Wykonawcy.</w:t>
      </w: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25E2" w:rsidRPr="00A6766C" w:rsidRDefault="009E25E2" w:rsidP="001744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" w:type="dxa"/>
        <w:tblLook w:val="00A0"/>
      </w:tblPr>
      <w:tblGrid>
        <w:gridCol w:w="4600"/>
        <w:gridCol w:w="4580"/>
      </w:tblGrid>
      <w:tr w:rsidR="009E25E2" w:rsidRPr="00A1744F" w:rsidTr="007E44C7">
        <w:tc>
          <w:tcPr>
            <w:tcW w:w="4600" w:type="dxa"/>
            <w:vAlign w:val="bottom"/>
          </w:tcPr>
          <w:p w:rsidR="009E25E2" w:rsidRPr="00A6766C" w:rsidRDefault="009E25E2" w:rsidP="001744A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4580" w:type="dxa"/>
            <w:vAlign w:val="bottom"/>
          </w:tcPr>
          <w:p w:rsidR="009E25E2" w:rsidRPr="00A6766C" w:rsidRDefault="009E25E2" w:rsidP="001744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lang w:eastAsia="ar-SA"/>
              </w:rPr>
              <w:t>WYKONAWCA</w:t>
            </w:r>
          </w:p>
        </w:tc>
      </w:tr>
      <w:tr w:rsidR="009E25E2" w:rsidRPr="00A1744F" w:rsidTr="007E44C7">
        <w:trPr>
          <w:trHeight w:val="567"/>
        </w:trPr>
        <w:tc>
          <w:tcPr>
            <w:tcW w:w="4600" w:type="dxa"/>
            <w:vAlign w:val="bottom"/>
          </w:tcPr>
          <w:p w:rsidR="009E25E2" w:rsidRPr="00A6766C" w:rsidRDefault="009E25E2" w:rsidP="001744A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9E25E2" w:rsidRPr="00A6766C" w:rsidRDefault="009E25E2" w:rsidP="001744A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9E25E2" w:rsidRPr="00A6766C" w:rsidRDefault="009E25E2" w:rsidP="001744A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lang w:eastAsia="ar-SA"/>
              </w:rPr>
              <w:t>…………………………………</w:t>
            </w:r>
          </w:p>
        </w:tc>
        <w:tc>
          <w:tcPr>
            <w:tcW w:w="4580" w:type="dxa"/>
            <w:vAlign w:val="bottom"/>
          </w:tcPr>
          <w:p w:rsidR="009E25E2" w:rsidRPr="00A6766C" w:rsidRDefault="009E25E2" w:rsidP="001744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6766C">
              <w:rPr>
                <w:rFonts w:ascii="Times New Roman" w:hAnsi="Times New Roman" w:cs="Times New Roman"/>
                <w:b/>
                <w:bCs/>
                <w:lang w:eastAsia="ar-SA"/>
              </w:rPr>
              <w:t>…………………………………</w:t>
            </w:r>
          </w:p>
        </w:tc>
      </w:tr>
    </w:tbl>
    <w:p w:rsidR="009E25E2" w:rsidRDefault="009E25E2"/>
    <w:sectPr w:rsidR="009E25E2" w:rsidSect="004F02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E2" w:rsidRDefault="009E25E2" w:rsidP="00A6766C">
      <w:pPr>
        <w:spacing w:after="0" w:line="240" w:lineRule="auto"/>
      </w:pPr>
      <w:r>
        <w:separator/>
      </w:r>
    </w:p>
  </w:endnote>
  <w:endnote w:type="continuationSeparator" w:id="0">
    <w:p w:rsidR="009E25E2" w:rsidRDefault="009E25E2" w:rsidP="00A6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E2" w:rsidRDefault="009E25E2" w:rsidP="00000B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25E2" w:rsidRDefault="009E25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E2" w:rsidRDefault="009E25E2" w:rsidP="00A6766C">
      <w:pPr>
        <w:spacing w:after="0" w:line="240" w:lineRule="auto"/>
      </w:pPr>
      <w:r>
        <w:separator/>
      </w:r>
    </w:p>
  </w:footnote>
  <w:footnote w:type="continuationSeparator" w:id="0">
    <w:p w:rsidR="009E25E2" w:rsidRDefault="009E25E2" w:rsidP="00A6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E2" w:rsidRDefault="009E25E2" w:rsidP="00A6766C">
    <w:pPr>
      <w:pStyle w:val="Header"/>
      <w:pBdr>
        <w:bottom w:val="single" w:sz="4" w:space="0" w:color="000000"/>
      </w:pBdr>
      <w:rPr>
        <w:rFonts w:ascii="Times New Roman" w:hAnsi="Times New Roman" w:cs="Times New Roman"/>
        <w:b/>
        <w:bCs/>
        <w:sz w:val="20"/>
        <w:szCs w:val="20"/>
        <w:lang w:eastAsia="ar-SA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erb-kowale" style="position:absolute;margin-left:421.25pt;margin-top:-5.35pt;width:60.65pt;height:69.5pt;z-index:251660288;visibility:visible">
          <v:imagedata r:id="rId1" o:title=""/>
        </v:shape>
      </w:pict>
    </w:r>
    <w:r>
      <w:rPr>
        <w:noProof/>
        <w:lang w:eastAsia="pl-PL"/>
      </w:rPr>
      <w:pict>
        <v:shape id="Obraz 4" o:spid="_x0000_i1026" type="#_x0000_t75" alt="1845" style="width:64.5pt;height:63.75pt;visibility:visible">
          <v:imagedata r:id="rId2" o:title=""/>
        </v:shape>
      </w:pict>
    </w:r>
    <w:r w:rsidRPr="00A6766C">
      <w:rPr>
        <w:rFonts w:ascii="Times New Roman" w:hAnsi="Times New Roman" w:cs="Times New Roman"/>
        <w:b/>
        <w:bCs/>
        <w:sz w:val="20"/>
        <w:szCs w:val="20"/>
        <w:lang w:eastAsia="ar-SA"/>
      </w:rPr>
      <w:t xml:space="preserve"> </w:t>
    </w:r>
  </w:p>
  <w:p w:rsidR="009E25E2" w:rsidRPr="00A6766C" w:rsidRDefault="009E25E2" w:rsidP="00A6766C">
    <w:pPr>
      <w:pStyle w:val="Header"/>
      <w:pBdr>
        <w:bottom w:val="single" w:sz="4" w:space="0" w:color="000000"/>
      </w:pBdr>
      <w:jc w:val="center"/>
      <w:rPr>
        <w:rFonts w:ascii="Times New Roman" w:hAnsi="Times New Roman" w:cs="Times New Roman"/>
        <w:b/>
        <w:bCs/>
        <w:sz w:val="20"/>
        <w:szCs w:val="20"/>
        <w:lang w:eastAsia="ar-SA"/>
      </w:rPr>
    </w:pPr>
    <w:r w:rsidRPr="00A6766C">
      <w:rPr>
        <w:rFonts w:ascii="Times New Roman" w:hAnsi="Times New Roman" w:cs="Times New Roman"/>
        <w:b/>
        <w:bCs/>
        <w:sz w:val="20"/>
        <w:szCs w:val="20"/>
        <w:lang w:eastAsia="ar-SA"/>
      </w:rPr>
      <w:t>Urząd Gminy Kowale Oleckie</w:t>
    </w:r>
  </w:p>
  <w:p w:rsidR="009E25E2" w:rsidRPr="00A6766C" w:rsidRDefault="009E25E2" w:rsidP="00A6766C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lang w:eastAsia="ar-SA"/>
      </w:rPr>
    </w:pPr>
    <w:r w:rsidRPr="00A6766C">
      <w:rPr>
        <w:rFonts w:ascii="Times New Roman" w:hAnsi="Times New Roman" w:cs="Times New Roman"/>
        <w:b/>
        <w:bCs/>
        <w:sz w:val="20"/>
        <w:szCs w:val="20"/>
        <w:lang w:eastAsia="ar-SA"/>
      </w:rPr>
      <w:t>19 – 420 Kowale Oleckie, ul. Kościuszki 44</w:t>
    </w:r>
  </w:p>
  <w:p w:rsidR="009E25E2" w:rsidRPr="00FA41B8" w:rsidRDefault="009E25E2" w:rsidP="00A6766C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lang w:eastAsia="ar-SA"/>
      </w:rPr>
    </w:pPr>
    <w:r w:rsidRPr="00FA41B8">
      <w:rPr>
        <w:rFonts w:ascii="Times New Roman" w:hAnsi="Times New Roman" w:cs="Times New Roman"/>
        <w:b/>
        <w:bCs/>
        <w:sz w:val="20"/>
        <w:szCs w:val="20"/>
        <w:lang w:eastAsia="ar-SA"/>
      </w:rPr>
      <w:t xml:space="preserve">tel./fax 87 523 82 79, e-mail: </w:t>
    </w:r>
    <w:hyperlink r:id="rId3" w:history="1">
      <w:r w:rsidRPr="00FA41B8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gmina@kowale.fr.pl</w:t>
      </w:r>
    </w:hyperlink>
    <w:r w:rsidRPr="00FA41B8">
      <w:rPr>
        <w:rFonts w:ascii="Times New Roman" w:hAnsi="Times New Roman" w:cs="Times New Roman"/>
        <w:b/>
        <w:bCs/>
        <w:sz w:val="20"/>
        <w:szCs w:val="20"/>
        <w:lang w:eastAsia="ar-SA"/>
      </w:rPr>
      <w:t>, www.kowale.fr.pl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49323A9"/>
    <w:multiLevelType w:val="hybridMultilevel"/>
    <w:tmpl w:val="2944953C"/>
    <w:lvl w:ilvl="0" w:tplc="990CE9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357F2"/>
    <w:multiLevelType w:val="hybridMultilevel"/>
    <w:tmpl w:val="938E3D5A"/>
    <w:lvl w:ilvl="0" w:tplc="571A0D54">
      <w:start w:val="14"/>
      <w:numFmt w:val="upperRoman"/>
      <w:lvlText w:val="%1."/>
      <w:lvlJc w:val="left"/>
      <w:pPr>
        <w:ind w:left="1713" w:hanging="720"/>
      </w:pPr>
    </w:lvl>
    <w:lvl w:ilvl="1" w:tplc="27D6B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31687"/>
    <w:multiLevelType w:val="hybridMultilevel"/>
    <w:tmpl w:val="E2CC32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0496E"/>
    <w:multiLevelType w:val="hybridMultilevel"/>
    <w:tmpl w:val="1C9CFF96"/>
    <w:lvl w:ilvl="0" w:tplc="0B5417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07D3CAC"/>
    <w:multiLevelType w:val="hybridMultilevel"/>
    <w:tmpl w:val="B9DA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64856"/>
    <w:multiLevelType w:val="hybridMultilevel"/>
    <w:tmpl w:val="6388CF1A"/>
    <w:lvl w:ilvl="0" w:tplc="B2B8C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A5E9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A4794"/>
    <w:multiLevelType w:val="hybridMultilevel"/>
    <w:tmpl w:val="C93C8F9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83B39"/>
    <w:multiLevelType w:val="hybridMultilevel"/>
    <w:tmpl w:val="A3661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027C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118BA"/>
    <w:multiLevelType w:val="hybridMultilevel"/>
    <w:tmpl w:val="A9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634E"/>
    <w:multiLevelType w:val="hybridMultilevel"/>
    <w:tmpl w:val="8B70AF90"/>
    <w:lvl w:ilvl="0" w:tplc="ECC6F92A">
      <w:start w:val="1"/>
      <w:numFmt w:val="upperRoman"/>
      <w:lvlText w:val="%1."/>
      <w:lvlJc w:val="left"/>
      <w:pPr>
        <w:ind w:left="720" w:hanging="72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2D36EC"/>
    <w:multiLevelType w:val="hybridMultilevel"/>
    <w:tmpl w:val="5DEA53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64030D1"/>
    <w:multiLevelType w:val="hybridMultilevel"/>
    <w:tmpl w:val="FF0630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44E42"/>
    <w:multiLevelType w:val="hybridMultilevel"/>
    <w:tmpl w:val="123CD81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DA7520"/>
    <w:multiLevelType w:val="hybridMultilevel"/>
    <w:tmpl w:val="02DC0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96E12"/>
    <w:multiLevelType w:val="hybridMultilevel"/>
    <w:tmpl w:val="EABCE8A6"/>
    <w:lvl w:ilvl="0" w:tplc="04150019">
      <w:start w:val="1"/>
      <w:numFmt w:val="lowerLetter"/>
      <w:lvlText w:val="%1."/>
      <w:lvlJc w:val="left"/>
      <w:pPr>
        <w:ind w:left="1015" w:hanging="360"/>
      </w:pPr>
    </w:lvl>
    <w:lvl w:ilvl="1" w:tplc="04150019">
      <w:start w:val="1"/>
      <w:numFmt w:val="lowerLetter"/>
      <w:lvlText w:val="%2."/>
      <w:lvlJc w:val="left"/>
      <w:pPr>
        <w:ind w:left="1735" w:hanging="360"/>
      </w:pPr>
    </w:lvl>
    <w:lvl w:ilvl="2" w:tplc="0415001B">
      <w:start w:val="1"/>
      <w:numFmt w:val="lowerRoman"/>
      <w:lvlText w:val="%3."/>
      <w:lvlJc w:val="right"/>
      <w:pPr>
        <w:ind w:left="2455" w:hanging="180"/>
      </w:pPr>
    </w:lvl>
    <w:lvl w:ilvl="3" w:tplc="0415000F">
      <w:start w:val="1"/>
      <w:numFmt w:val="decimal"/>
      <w:lvlText w:val="%4."/>
      <w:lvlJc w:val="left"/>
      <w:pPr>
        <w:ind w:left="3175" w:hanging="360"/>
      </w:pPr>
    </w:lvl>
    <w:lvl w:ilvl="4" w:tplc="04150019">
      <w:start w:val="1"/>
      <w:numFmt w:val="lowerLetter"/>
      <w:lvlText w:val="%5."/>
      <w:lvlJc w:val="left"/>
      <w:pPr>
        <w:ind w:left="3895" w:hanging="360"/>
      </w:pPr>
    </w:lvl>
    <w:lvl w:ilvl="5" w:tplc="0415001B">
      <w:start w:val="1"/>
      <w:numFmt w:val="lowerRoman"/>
      <w:lvlText w:val="%6."/>
      <w:lvlJc w:val="right"/>
      <w:pPr>
        <w:ind w:left="4615" w:hanging="180"/>
      </w:pPr>
    </w:lvl>
    <w:lvl w:ilvl="6" w:tplc="0415000F">
      <w:start w:val="1"/>
      <w:numFmt w:val="decimal"/>
      <w:lvlText w:val="%7."/>
      <w:lvlJc w:val="left"/>
      <w:pPr>
        <w:ind w:left="5335" w:hanging="360"/>
      </w:pPr>
    </w:lvl>
    <w:lvl w:ilvl="7" w:tplc="04150019">
      <w:start w:val="1"/>
      <w:numFmt w:val="lowerLetter"/>
      <w:lvlText w:val="%8."/>
      <w:lvlJc w:val="left"/>
      <w:pPr>
        <w:ind w:left="6055" w:hanging="360"/>
      </w:pPr>
    </w:lvl>
    <w:lvl w:ilvl="8" w:tplc="0415001B">
      <w:start w:val="1"/>
      <w:numFmt w:val="lowerRoman"/>
      <w:lvlText w:val="%9."/>
      <w:lvlJc w:val="right"/>
      <w:pPr>
        <w:ind w:left="6775" w:hanging="180"/>
      </w:pPr>
    </w:lvl>
  </w:abstractNum>
  <w:abstractNum w:abstractNumId="20">
    <w:nsid w:val="2DCC1B63"/>
    <w:multiLevelType w:val="hybridMultilevel"/>
    <w:tmpl w:val="44C8F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F3482"/>
    <w:multiLevelType w:val="multilevel"/>
    <w:tmpl w:val="277C3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FA515E6"/>
    <w:multiLevelType w:val="hybridMultilevel"/>
    <w:tmpl w:val="812C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224FF"/>
    <w:multiLevelType w:val="hybridMultilevel"/>
    <w:tmpl w:val="C6CC1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847B2"/>
    <w:multiLevelType w:val="hybridMultilevel"/>
    <w:tmpl w:val="6408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36C5C"/>
    <w:multiLevelType w:val="hybridMultilevel"/>
    <w:tmpl w:val="6D8289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9C5C9E"/>
    <w:multiLevelType w:val="hybridMultilevel"/>
    <w:tmpl w:val="CC4E458E"/>
    <w:lvl w:ilvl="0" w:tplc="26B2C6D4">
      <w:start w:val="1"/>
      <w:numFmt w:val="decimal"/>
      <w:lvlText w:val="%1."/>
      <w:lvlJc w:val="left"/>
      <w:pPr>
        <w:ind w:left="720" w:hanging="360"/>
      </w:pPr>
    </w:lvl>
    <w:lvl w:ilvl="1" w:tplc="07E2BDFA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6F28E3"/>
    <w:multiLevelType w:val="hybridMultilevel"/>
    <w:tmpl w:val="A2006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23731E"/>
    <w:multiLevelType w:val="hybridMultilevel"/>
    <w:tmpl w:val="6EE48500"/>
    <w:lvl w:ilvl="0" w:tplc="49406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9C4179"/>
    <w:multiLevelType w:val="hybridMultilevel"/>
    <w:tmpl w:val="47D4E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D849D5"/>
    <w:multiLevelType w:val="hybridMultilevel"/>
    <w:tmpl w:val="F5B48C42"/>
    <w:lvl w:ilvl="0" w:tplc="9FA61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706CB"/>
    <w:multiLevelType w:val="hybridMultilevel"/>
    <w:tmpl w:val="29480B8C"/>
    <w:lvl w:ilvl="0" w:tplc="26A0210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B82112"/>
    <w:multiLevelType w:val="hybridMultilevel"/>
    <w:tmpl w:val="F0F45B5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C3E4A"/>
    <w:multiLevelType w:val="hybridMultilevel"/>
    <w:tmpl w:val="9EE6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1D2254A"/>
    <w:multiLevelType w:val="hybridMultilevel"/>
    <w:tmpl w:val="672A2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15F1C"/>
    <w:multiLevelType w:val="hybridMultilevel"/>
    <w:tmpl w:val="F086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B2689"/>
    <w:multiLevelType w:val="hybridMultilevel"/>
    <w:tmpl w:val="DF4036EA"/>
    <w:lvl w:ilvl="0" w:tplc="4BAA34DA">
      <w:start w:val="5"/>
      <w:numFmt w:val="decimal"/>
      <w:lvlText w:val="%1."/>
      <w:lvlJc w:val="left"/>
      <w:pPr>
        <w:tabs>
          <w:tab w:val="num" w:pos="287"/>
        </w:tabs>
        <w:ind w:left="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37">
    <w:nsid w:val="5F5C1D73"/>
    <w:multiLevelType w:val="hybridMultilevel"/>
    <w:tmpl w:val="6BD4243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E33C0C"/>
    <w:multiLevelType w:val="hybridMultilevel"/>
    <w:tmpl w:val="D0B0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D0107"/>
    <w:multiLevelType w:val="hybridMultilevel"/>
    <w:tmpl w:val="D9E01968"/>
    <w:lvl w:ilvl="0" w:tplc="0415000F">
      <w:start w:val="1"/>
      <w:numFmt w:val="upperRoman"/>
      <w:pStyle w:val="Nagwek-SIWZ"/>
      <w:lvlText w:val="Dział %1"/>
      <w:lvlJc w:val="right"/>
      <w:pPr>
        <w:ind w:left="1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abstractNum w:abstractNumId="40">
    <w:nsid w:val="65BE6593"/>
    <w:multiLevelType w:val="hybridMultilevel"/>
    <w:tmpl w:val="CBA8754C"/>
    <w:lvl w:ilvl="0" w:tplc="D0C0FE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B03630"/>
    <w:multiLevelType w:val="hybridMultilevel"/>
    <w:tmpl w:val="477CB0B4"/>
    <w:lvl w:ilvl="0" w:tplc="1F30C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C56C7"/>
    <w:multiLevelType w:val="hybridMultilevel"/>
    <w:tmpl w:val="CA8613D6"/>
    <w:lvl w:ilvl="0" w:tplc="82185E1A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7A7071"/>
    <w:multiLevelType w:val="hybridMultilevel"/>
    <w:tmpl w:val="5B3A2210"/>
    <w:lvl w:ilvl="0" w:tplc="04150011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E56198"/>
    <w:multiLevelType w:val="hybridMultilevel"/>
    <w:tmpl w:val="A920CA40"/>
    <w:lvl w:ilvl="0" w:tplc="D0C0FEEA">
      <w:start w:val="1"/>
      <w:numFmt w:val="lowerLetter"/>
      <w:lvlText w:val="%1.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033B90"/>
    <w:multiLevelType w:val="hybridMultilevel"/>
    <w:tmpl w:val="8514ECBC"/>
    <w:lvl w:ilvl="0" w:tplc="0415000F">
      <w:start w:val="1"/>
      <w:numFmt w:val="lowerLetter"/>
      <w:lvlText w:val="%1."/>
      <w:lvlJc w:val="left"/>
      <w:pPr>
        <w:ind w:left="1015" w:hanging="360"/>
      </w:pPr>
    </w:lvl>
    <w:lvl w:ilvl="1" w:tplc="04150019">
      <w:start w:val="1"/>
      <w:numFmt w:val="lowerLetter"/>
      <w:lvlText w:val="%2."/>
      <w:lvlJc w:val="left"/>
      <w:pPr>
        <w:ind w:left="1735" w:hanging="360"/>
      </w:pPr>
    </w:lvl>
    <w:lvl w:ilvl="2" w:tplc="0415001B">
      <w:start w:val="1"/>
      <w:numFmt w:val="lowerRoman"/>
      <w:lvlText w:val="%3."/>
      <w:lvlJc w:val="right"/>
      <w:pPr>
        <w:ind w:left="2455" w:hanging="180"/>
      </w:pPr>
    </w:lvl>
    <w:lvl w:ilvl="3" w:tplc="0415000F">
      <w:start w:val="1"/>
      <w:numFmt w:val="decimal"/>
      <w:lvlText w:val="%4."/>
      <w:lvlJc w:val="left"/>
      <w:pPr>
        <w:ind w:left="3175" w:hanging="360"/>
      </w:pPr>
    </w:lvl>
    <w:lvl w:ilvl="4" w:tplc="04150019">
      <w:start w:val="1"/>
      <w:numFmt w:val="lowerLetter"/>
      <w:lvlText w:val="%5."/>
      <w:lvlJc w:val="left"/>
      <w:pPr>
        <w:ind w:left="3895" w:hanging="360"/>
      </w:pPr>
    </w:lvl>
    <w:lvl w:ilvl="5" w:tplc="0415001B">
      <w:start w:val="1"/>
      <w:numFmt w:val="lowerRoman"/>
      <w:lvlText w:val="%6."/>
      <w:lvlJc w:val="right"/>
      <w:pPr>
        <w:ind w:left="4615" w:hanging="180"/>
      </w:pPr>
    </w:lvl>
    <w:lvl w:ilvl="6" w:tplc="0415000F">
      <w:start w:val="1"/>
      <w:numFmt w:val="decimal"/>
      <w:lvlText w:val="%7."/>
      <w:lvlJc w:val="left"/>
      <w:pPr>
        <w:ind w:left="5335" w:hanging="360"/>
      </w:pPr>
    </w:lvl>
    <w:lvl w:ilvl="7" w:tplc="04150019">
      <w:start w:val="1"/>
      <w:numFmt w:val="lowerLetter"/>
      <w:lvlText w:val="%8."/>
      <w:lvlJc w:val="left"/>
      <w:pPr>
        <w:ind w:left="6055" w:hanging="360"/>
      </w:pPr>
    </w:lvl>
    <w:lvl w:ilvl="8" w:tplc="0415001B">
      <w:start w:val="1"/>
      <w:numFmt w:val="lowerRoman"/>
      <w:lvlText w:val="%9."/>
      <w:lvlJc w:val="right"/>
      <w:pPr>
        <w:ind w:left="6775" w:hanging="180"/>
      </w:pPr>
    </w:lvl>
  </w:abstractNum>
  <w:abstractNum w:abstractNumId="46">
    <w:nsid w:val="7A735B6F"/>
    <w:multiLevelType w:val="hybridMultilevel"/>
    <w:tmpl w:val="FA681C3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529A5"/>
    <w:multiLevelType w:val="hybridMultilevel"/>
    <w:tmpl w:val="94EC880E"/>
    <w:lvl w:ilvl="0" w:tplc="45F071F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8571A"/>
    <w:multiLevelType w:val="hybridMultilevel"/>
    <w:tmpl w:val="CD1C51F6"/>
    <w:lvl w:ilvl="0" w:tplc="0415000F">
      <w:start w:val="1"/>
      <w:numFmt w:val="upperRoman"/>
      <w:pStyle w:val="Heading7"/>
      <w:lvlText w:val="Dział %1"/>
      <w:lvlJc w:val="righ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9">
    <w:nsid w:val="7C7C6581"/>
    <w:multiLevelType w:val="hybridMultilevel"/>
    <w:tmpl w:val="12CC59EE"/>
    <w:lvl w:ilvl="0" w:tplc="B68499E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9"/>
  </w:num>
  <w:num w:numId="3">
    <w:abstractNumId w:val="20"/>
  </w:num>
  <w:num w:numId="4">
    <w:abstractNumId w:val="4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5"/>
  </w:num>
  <w:num w:numId="14">
    <w:abstractNumId w:val="5"/>
  </w:num>
  <w:num w:numId="15">
    <w:abstractNumId w:val="12"/>
  </w:num>
  <w:num w:numId="16">
    <w:abstractNumId w:val="32"/>
  </w:num>
  <w:num w:numId="17">
    <w:abstractNumId w:val="26"/>
  </w:num>
  <w:num w:numId="18">
    <w:abstractNumId w:val="41"/>
  </w:num>
  <w:num w:numId="19">
    <w:abstractNumId w:val="24"/>
  </w:num>
  <w:num w:numId="20">
    <w:abstractNumId w:val="34"/>
  </w:num>
  <w:num w:numId="21">
    <w:abstractNumId w:val="9"/>
  </w:num>
  <w:num w:numId="22">
    <w:abstractNumId w:val="35"/>
  </w:num>
  <w:num w:numId="23">
    <w:abstractNumId w:val="13"/>
  </w:num>
  <w:num w:numId="24">
    <w:abstractNumId w:val="46"/>
  </w:num>
  <w:num w:numId="25">
    <w:abstractNumId w:val="22"/>
  </w:num>
  <w:num w:numId="26">
    <w:abstractNumId w:val="38"/>
  </w:num>
  <w:num w:numId="27">
    <w:abstractNumId w:val="33"/>
  </w:num>
  <w:num w:numId="28">
    <w:abstractNumId w:val="8"/>
  </w:num>
  <w:num w:numId="29">
    <w:abstractNumId w:val="30"/>
  </w:num>
  <w:num w:numId="30">
    <w:abstractNumId w:val="0"/>
  </w:num>
  <w:num w:numId="31">
    <w:abstractNumId w:val="1"/>
  </w:num>
  <w:num w:numId="32">
    <w:abstractNumId w:val="14"/>
  </w:num>
  <w:num w:numId="33">
    <w:abstractNumId w:val="37"/>
  </w:num>
  <w:num w:numId="34">
    <w:abstractNumId w:val="11"/>
  </w:num>
  <w:num w:numId="35">
    <w:abstractNumId w:val="23"/>
  </w:num>
  <w:num w:numId="36">
    <w:abstractNumId w:val="31"/>
  </w:num>
  <w:num w:numId="37">
    <w:abstractNumId w:val="36"/>
  </w:num>
  <w:num w:numId="38">
    <w:abstractNumId w:val="10"/>
  </w:num>
  <w:num w:numId="39">
    <w:abstractNumId w:val="17"/>
  </w:num>
  <w:num w:numId="40">
    <w:abstractNumId w:val="27"/>
  </w:num>
  <w:num w:numId="41">
    <w:abstractNumId w:val="21"/>
  </w:num>
  <w:num w:numId="42">
    <w:abstractNumId w:val="15"/>
  </w:num>
  <w:num w:numId="43">
    <w:abstractNumId w:val="40"/>
  </w:num>
  <w:num w:numId="44">
    <w:abstractNumId w:val="4"/>
    <w:lvlOverride w:ilvl="0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28"/>
  </w:num>
  <w:num w:numId="49">
    <w:abstractNumId w:val="47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66C"/>
    <w:rsid w:val="00000B7D"/>
    <w:rsid w:val="00010FC1"/>
    <w:rsid w:val="00036A56"/>
    <w:rsid w:val="00043DCB"/>
    <w:rsid w:val="0005727B"/>
    <w:rsid w:val="00060E10"/>
    <w:rsid w:val="0006196A"/>
    <w:rsid w:val="000A4E78"/>
    <w:rsid w:val="000E1E01"/>
    <w:rsid w:val="000F3CA0"/>
    <w:rsid w:val="00166D62"/>
    <w:rsid w:val="00170542"/>
    <w:rsid w:val="001744AB"/>
    <w:rsid w:val="00182D37"/>
    <w:rsid w:val="001B3FA8"/>
    <w:rsid w:val="001B5B25"/>
    <w:rsid w:val="001C6BEC"/>
    <w:rsid w:val="002136AB"/>
    <w:rsid w:val="00224888"/>
    <w:rsid w:val="00261791"/>
    <w:rsid w:val="002734D0"/>
    <w:rsid w:val="00332BF5"/>
    <w:rsid w:val="003624CD"/>
    <w:rsid w:val="00367F97"/>
    <w:rsid w:val="003A55BF"/>
    <w:rsid w:val="003E117B"/>
    <w:rsid w:val="003E17A4"/>
    <w:rsid w:val="003E21C7"/>
    <w:rsid w:val="0041258E"/>
    <w:rsid w:val="00470975"/>
    <w:rsid w:val="004F024B"/>
    <w:rsid w:val="0054491F"/>
    <w:rsid w:val="0056400F"/>
    <w:rsid w:val="005E0760"/>
    <w:rsid w:val="00602792"/>
    <w:rsid w:val="00630FC4"/>
    <w:rsid w:val="00655984"/>
    <w:rsid w:val="0067695B"/>
    <w:rsid w:val="006945CF"/>
    <w:rsid w:val="006B0B53"/>
    <w:rsid w:val="00703B07"/>
    <w:rsid w:val="00715028"/>
    <w:rsid w:val="007267A9"/>
    <w:rsid w:val="007D56EF"/>
    <w:rsid w:val="007E44C7"/>
    <w:rsid w:val="007F13D1"/>
    <w:rsid w:val="00827823"/>
    <w:rsid w:val="008776CC"/>
    <w:rsid w:val="00880242"/>
    <w:rsid w:val="0089305F"/>
    <w:rsid w:val="008A263D"/>
    <w:rsid w:val="008F5585"/>
    <w:rsid w:val="00907470"/>
    <w:rsid w:val="00914A0C"/>
    <w:rsid w:val="009572C5"/>
    <w:rsid w:val="0096219F"/>
    <w:rsid w:val="009D1255"/>
    <w:rsid w:val="009E25E2"/>
    <w:rsid w:val="00A1744F"/>
    <w:rsid w:val="00A63FFF"/>
    <w:rsid w:val="00A6766C"/>
    <w:rsid w:val="00B7624C"/>
    <w:rsid w:val="00BC424C"/>
    <w:rsid w:val="00BD2545"/>
    <w:rsid w:val="00C67934"/>
    <w:rsid w:val="00C854E3"/>
    <w:rsid w:val="00CB4005"/>
    <w:rsid w:val="00CF083B"/>
    <w:rsid w:val="00D13F47"/>
    <w:rsid w:val="00D206AA"/>
    <w:rsid w:val="00D56AD5"/>
    <w:rsid w:val="00DB4AB0"/>
    <w:rsid w:val="00EB16E6"/>
    <w:rsid w:val="00EF6943"/>
    <w:rsid w:val="00F425D6"/>
    <w:rsid w:val="00FA41B8"/>
    <w:rsid w:val="00FB4106"/>
    <w:rsid w:val="00FD371E"/>
    <w:rsid w:val="00FF5323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Heading7"/>
    <w:next w:val="Normal"/>
    <w:link w:val="Heading1Char"/>
    <w:autoRedefine/>
    <w:uiPriority w:val="99"/>
    <w:qFormat/>
    <w:rsid w:val="00A6766C"/>
    <w:pPr>
      <w:keepNext/>
      <w:numPr>
        <w:numId w:val="0"/>
      </w:numPr>
      <w:spacing w:after="0"/>
      <w:outlineLvl w:val="0"/>
    </w:pPr>
    <w:rPr>
      <w:kern w:val="1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66C"/>
    <w:pPr>
      <w:keepNext/>
      <w:keepLines/>
      <w:suppressAutoHyphens/>
      <w:spacing w:before="200" w:after="0" w:line="36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766C"/>
    <w:pPr>
      <w:suppressAutoHyphens/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Heading7">
    <w:name w:val="heading 7"/>
    <w:aliases w:val="Nagłówek_SIWZ"/>
    <w:basedOn w:val="Normal"/>
    <w:next w:val="Normal"/>
    <w:link w:val="Heading7Char"/>
    <w:uiPriority w:val="99"/>
    <w:qFormat/>
    <w:rsid w:val="00A6766C"/>
    <w:pPr>
      <w:numPr>
        <w:numId w:val="1"/>
      </w:numPr>
      <w:spacing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66C"/>
    <w:rPr>
      <w:rFonts w:ascii="Times New Roman" w:hAnsi="Times New Roman" w:cs="Times New Roman"/>
      <w:b/>
      <w:bCs/>
      <w:kern w:val="1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766C"/>
    <w:rPr>
      <w:rFonts w:ascii="Times New Roman" w:hAnsi="Times New Roman" w:cs="Times New Roman"/>
      <w:b/>
      <w:bCs/>
      <w:color w:val="000000"/>
      <w:sz w:val="26"/>
      <w:szCs w:val="2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766C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7Char">
    <w:name w:val="Heading 7 Char"/>
    <w:aliases w:val="Nagłówek_SIWZ Char"/>
    <w:basedOn w:val="DefaultParagraphFont"/>
    <w:link w:val="Heading7"/>
    <w:uiPriority w:val="99"/>
    <w:locked/>
    <w:rsid w:val="00A6766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A6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66C"/>
  </w:style>
  <w:style w:type="paragraph" w:styleId="Footer">
    <w:name w:val="footer"/>
    <w:basedOn w:val="Normal"/>
    <w:link w:val="FooterChar"/>
    <w:uiPriority w:val="99"/>
    <w:rsid w:val="00A6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66C"/>
  </w:style>
  <w:style w:type="paragraph" w:styleId="BalloonText">
    <w:name w:val="Balloon Text"/>
    <w:basedOn w:val="Normal"/>
    <w:link w:val="BalloonTextChar"/>
    <w:uiPriority w:val="99"/>
    <w:semiHidden/>
    <w:rsid w:val="00A6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66C"/>
    <w:rPr>
      <w:rFonts w:ascii="Tahoma" w:hAnsi="Tahoma" w:cs="Tahoma"/>
      <w:sz w:val="16"/>
      <w:szCs w:val="16"/>
    </w:rPr>
  </w:style>
  <w:style w:type="paragraph" w:customStyle="1" w:styleId="Nagwek-SIWZ">
    <w:name w:val="Nagłówek-SIWZ"/>
    <w:basedOn w:val="Normal"/>
    <w:next w:val="Normal"/>
    <w:uiPriority w:val="99"/>
    <w:rsid w:val="00A6766C"/>
    <w:pPr>
      <w:numPr>
        <w:numId w:val="2"/>
      </w:num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odpis1">
    <w:name w:val="Podpis1"/>
    <w:basedOn w:val="Normal"/>
    <w:autoRedefine/>
    <w:uiPriority w:val="99"/>
    <w:rsid w:val="00A6766C"/>
    <w:pPr>
      <w:suppressLineNumbers/>
      <w:suppressAutoHyphens/>
      <w:spacing w:after="0" w:line="360" w:lineRule="auto"/>
      <w:ind w:left="48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A6766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766C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766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ole">
    <w:name w:val="pole"/>
    <w:basedOn w:val="Normal"/>
    <w:uiPriority w:val="99"/>
    <w:rsid w:val="00A6766C"/>
    <w:pPr>
      <w:suppressAutoHyphens/>
      <w:spacing w:after="0" w:line="360" w:lineRule="auto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Default">
    <w:name w:val="Default"/>
    <w:uiPriority w:val="99"/>
    <w:rsid w:val="00A6766C"/>
    <w:pPr>
      <w:suppressAutoHyphens/>
      <w:autoSpaceDE w:val="0"/>
      <w:ind w:left="425" w:hanging="425"/>
      <w:jc w:val="both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"/>
    <w:uiPriority w:val="99"/>
    <w:rsid w:val="00A6766C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uiPriority w:val="99"/>
    <w:rsid w:val="00A6766C"/>
    <w:rPr>
      <w:rFonts w:eastAsia="Times New Roman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6766C"/>
    <w:pPr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pacing w:val="5"/>
      <w:kern w:val="28"/>
      <w:sz w:val="48"/>
      <w:szCs w:val="4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6766C"/>
    <w:rPr>
      <w:rFonts w:ascii="Times New Roman" w:hAnsi="Times New Roman" w:cs="Times New Roman"/>
      <w:b/>
      <w:bCs/>
      <w:spacing w:val="5"/>
      <w:kern w:val="28"/>
      <w:sz w:val="52"/>
      <w:szCs w:val="52"/>
      <w:lang w:eastAsia="ar-SA" w:bidi="ar-SA"/>
    </w:rPr>
  </w:style>
  <w:style w:type="table" w:styleId="TableGrid">
    <w:name w:val="Table Grid"/>
    <w:basedOn w:val="TableNormal"/>
    <w:uiPriority w:val="99"/>
    <w:rsid w:val="00A6766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Heading1"/>
    <w:next w:val="Normal"/>
    <w:uiPriority w:val="99"/>
    <w:rsid w:val="00A6766C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A6766C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99"/>
    <w:semiHidden/>
    <w:rsid w:val="00A6766C"/>
    <w:pPr>
      <w:suppressAutoHyphens/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OC3">
    <w:name w:val="toc 3"/>
    <w:basedOn w:val="Normal"/>
    <w:next w:val="Normal"/>
    <w:autoRedefine/>
    <w:uiPriority w:val="99"/>
    <w:semiHidden/>
    <w:rsid w:val="00A6766C"/>
    <w:pPr>
      <w:spacing w:after="100"/>
      <w:ind w:left="440"/>
    </w:pPr>
    <w:rPr>
      <w:rFonts w:eastAsia="Times New Roman"/>
    </w:rPr>
  </w:style>
  <w:style w:type="character" w:customStyle="1" w:styleId="Tekstzastpczy1">
    <w:name w:val="Tekst zastępczy1"/>
    <w:uiPriority w:val="99"/>
    <w:semiHidden/>
    <w:rsid w:val="00A6766C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rsid w:val="00A6766C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6766C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6766C"/>
    <w:pPr>
      <w:autoSpaceDE w:val="0"/>
      <w:autoSpaceDN w:val="0"/>
      <w:spacing w:after="0" w:line="240" w:lineRule="auto"/>
    </w:pPr>
    <w:rPr>
      <w:rFonts w:ascii="Univers-PL" w:eastAsia="Times New Roman" w:hAnsi="Univers-PL" w:cs="Univers-PL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766C"/>
    <w:rPr>
      <w:rFonts w:ascii="Univers-PL" w:hAnsi="Univers-PL" w:cs="Univers-PL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6766C"/>
    <w:rPr>
      <w:vertAlign w:val="superscript"/>
    </w:rPr>
  </w:style>
  <w:style w:type="character" w:styleId="PageNumber">
    <w:name w:val="page number"/>
    <w:basedOn w:val="DefaultParagraphFont"/>
    <w:uiPriority w:val="99"/>
    <w:rsid w:val="00A6766C"/>
  </w:style>
  <w:style w:type="paragraph" w:styleId="ListParagraph">
    <w:name w:val="List Paragraph"/>
    <w:basedOn w:val="Normal"/>
    <w:uiPriority w:val="99"/>
    <w:qFormat/>
    <w:rsid w:val="00A676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kowale.fr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626</TotalTime>
  <Pages>19</Pages>
  <Words>5544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</dc:creator>
  <cp:keywords/>
  <dc:description/>
  <cp:lastModifiedBy>user</cp:lastModifiedBy>
  <cp:revision>23</cp:revision>
  <cp:lastPrinted>2014-06-17T11:36:00Z</cp:lastPrinted>
  <dcterms:created xsi:type="dcterms:W3CDTF">2014-06-12T16:03:00Z</dcterms:created>
  <dcterms:modified xsi:type="dcterms:W3CDTF">2014-06-17T12:01:00Z</dcterms:modified>
</cp:coreProperties>
</file>