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C3" w:rsidRPr="00DF3448" w:rsidRDefault="00CD51C3" w:rsidP="00DF3448">
      <w:pPr>
        <w:spacing w:line="360" w:lineRule="auto"/>
        <w:rPr>
          <w:rFonts w:ascii="Times New Roman" w:hAnsi="Times New Roman" w:cs="Times New Roman"/>
          <w:sz w:val="24"/>
          <w:szCs w:val="24"/>
          <w:lang w:eastAsia="pl-PL"/>
        </w:rPr>
      </w:pPr>
      <w:r w:rsidRPr="00DF3448">
        <w:rPr>
          <w:rFonts w:ascii="Times New Roman" w:hAnsi="Times New Roman" w:cs="Times New Roman"/>
          <w:b/>
          <w:bCs/>
          <w:sz w:val="24"/>
          <w:szCs w:val="24"/>
          <w:lang w:eastAsia="pl-PL"/>
        </w:rPr>
        <w:t>IGKm.271.</w:t>
      </w:r>
      <w:r>
        <w:rPr>
          <w:rFonts w:ascii="Times New Roman" w:hAnsi="Times New Roman" w:cs="Times New Roman"/>
          <w:b/>
          <w:bCs/>
          <w:sz w:val="24"/>
          <w:szCs w:val="24"/>
          <w:lang w:eastAsia="pl-PL"/>
        </w:rPr>
        <w:t>3</w:t>
      </w:r>
      <w:r w:rsidRPr="00DF3448">
        <w:rPr>
          <w:rFonts w:ascii="Times New Roman" w:hAnsi="Times New Roman" w:cs="Times New Roman"/>
          <w:b/>
          <w:bCs/>
          <w:sz w:val="24"/>
          <w:szCs w:val="24"/>
          <w:lang w:eastAsia="pl-PL"/>
        </w:rPr>
        <w:t>.2013.PM</w:t>
      </w:r>
      <w:r w:rsidRPr="00DF3448">
        <w:rPr>
          <w:rFonts w:ascii="Times New Roman" w:hAnsi="Times New Roman" w:cs="Times New Roman"/>
          <w:sz w:val="24"/>
          <w:szCs w:val="24"/>
          <w:lang w:eastAsia="pl-PL"/>
        </w:rPr>
        <w:t xml:space="preserve"> </w:t>
      </w:r>
    </w:p>
    <w:p w:rsidR="00CD51C3" w:rsidRPr="00270827" w:rsidRDefault="00CD51C3" w:rsidP="00173FDF">
      <w:pPr>
        <w:spacing w:after="0" w:line="240" w:lineRule="auto"/>
        <w:rPr>
          <w:rFonts w:ascii="Times New Roman" w:hAnsi="Times New Roman" w:cs="Times New Roman"/>
          <w:b/>
          <w:bCs/>
          <w:sz w:val="28"/>
          <w:szCs w:val="28"/>
        </w:rPr>
      </w:pPr>
    </w:p>
    <w:p w:rsidR="00CD51C3" w:rsidRDefault="00CD51C3" w:rsidP="00173FDF">
      <w:pPr>
        <w:pStyle w:val="Heading7"/>
        <w:spacing w:line="360" w:lineRule="auto"/>
        <w:jc w:val="center"/>
        <w:rPr>
          <w:b/>
          <w:bCs/>
          <w:sz w:val="44"/>
          <w:szCs w:val="44"/>
        </w:rPr>
      </w:pPr>
    </w:p>
    <w:p w:rsidR="00CD51C3" w:rsidRDefault="00CD51C3" w:rsidP="00173FDF">
      <w:pPr>
        <w:pStyle w:val="Heading7"/>
        <w:spacing w:line="360" w:lineRule="auto"/>
        <w:jc w:val="center"/>
        <w:rPr>
          <w:b/>
          <w:bCs/>
          <w:sz w:val="44"/>
          <w:szCs w:val="44"/>
        </w:rPr>
      </w:pPr>
      <w:r w:rsidRPr="00CA0F93">
        <w:rPr>
          <w:b/>
          <w:bCs/>
          <w:sz w:val="44"/>
          <w:szCs w:val="44"/>
        </w:rPr>
        <w:t>SPECYFIKACJA ISTOTNYCH WARUNKÓW ZAMÓWIENIA</w:t>
      </w:r>
    </w:p>
    <w:p w:rsidR="00CD51C3" w:rsidRPr="00270827" w:rsidRDefault="00CD51C3" w:rsidP="00173FDF">
      <w:pPr>
        <w:spacing w:after="0" w:line="360" w:lineRule="auto"/>
        <w:jc w:val="center"/>
        <w:rPr>
          <w:rFonts w:ascii="Times New Roman" w:hAnsi="Times New Roman" w:cs="Times New Roman"/>
          <w:b/>
          <w:bCs/>
        </w:rPr>
      </w:pPr>
    </w:p>
    <w:p w:rsidR="00CD51C3" w:rsidRDefault="00CD51C3" w:rsidP="00173FDF">
      <w:pPr>
        <w:spacing w:after="0" w:line="360" w:lineRule="auto"/>
        <w:jc w:val="center"/>
        <w:rPr>
          <w:rFonts w:ascii="Times New Roman" w:hAnsi="Times New Roman" w:cs="Times New Roman"/>
          <w:b/>
          <w:bCs/>
          <w:sz w:val="24"/>
          <w:szCs w:val="24"/>
        </w:rPr>
      </w:pPr>
    </w:p>
    <w:p w:rsidR="00CD51C3" w:rsidRPr="00CA62F7" w:rsidRDefault="00CD51C3" w:rsidP="00173FDF">
      <w:pPr>
        <w:spacing w:after="0" w:line="360" w:lineRule="auto"/>
        <w:jc w:val="center"/>
        <w:rPr>
          <w:rFonts w:ascii="Times New Roman" w:hAnsi="Times New Roman" w:cs="Times New Roman"/>
          <w:b/>
          <w:bCs/>
          <w:sz w:val="24"/>
          <w:szCs w:val="24"/>
        </w:rPr>
      </w:pPr>
      <w:r w:rsidRPr="00CA62F7">
        <w:rPr>
          <w:rFonts w:ascii="Times New Roman" w:hAnsi="Times New Roman" w:cs="Times New Roman"/>
          <w:b/>
          <w:bCs/>
          <w:sz w:val="24"/>
          <w:szCs w:val="24"/>
        </w:rPr>
        <w:t>DLA PRZETARGU NIEOGRANICZONEGO</w:t>
      </w:r>
    </w:p>
    <w:p w:rsidR="00CD51C3" w:rsidRPr="00CA62F7" w:rsidRDefault="00CD51C3" w:rsidP="00173FDF">
      <w:pPr>
        <w:spacing w:after="0" w:line="360" w:lineRule="auto"/>
        <w:jc w:val="center"/>
        <w:rPr>
          <w:rFonts w:ascii="Times New Roman" w:hAnsi="Times New Roman" w:cs="Times New Roman"/>
          <w:b/>
          <w:bCs/>
          <w:sz w:val="24"/>
          <w:szCs w:val="24"/>
        </w:rPr>
      </w:pPr>
      <w:r w:rsidRPr="00CA62F7">
        <w:rPr>
          <w:rFonts w:ascii="Times New Roman" w:hAnsi="Times New Roman" w:cs="Times New Roman"/>
          <w:b/>
          <w:bCs/>
          <w:sz w:val="24"/>
          <w:szCs w:val="24"/>
        </w:rPr>
        <w:t>NA USŁUGI</w:t>
      </w:r>
    </w:p>
    <w:p w:rsidR="00CD51C3" w:rsidRPr="00CA62F7" w:rsidRDefault="00CD51C3" w:rsidP="00173FDF">
      <w:pPr>
        <w:spacing w:after="0" w:line="360" w:lineRule="auto"/>
        <w:jc w:val="center"/>
        <w:rPr>
          <w:rFonts w:ascii="Times New Roman" w:hAnsi="Times New Roman" w:cs="Times New Roman"/>
          <w:b/>
          <w:bCs/>
          <w:sz w:val="24"/>
          <w:szCs w:val="24"/>
        </w:rPr>
      </w:pPr>
      <w:r w:rsidRPr="00CA62F7">
        <w:rPr>
          <w:rFonts w:ascii="Times New Roman" w:hAnsi="Times New Roman" w:cs="Times New Roman"/>
          <w:b/>
          <w:bCs/>
          <w:sz w:val="24"/>
          <w:szCs w:val="24"/>
        </w:rPr>
        <w:t>przeprowadzanego zgodnie z postanowieniami ustawy z dnia 29 stycznia 2004 r. Prawo zamówień publicz</w:t>
      </w:r>
      <w:r>
        <w:rPr>
          <w:rFonts w:ascii="Times New Roman" w:hAnsi="Times New Roman" w:cs="Times New Roman"/>
          <w:b/>
          <w:bCs/>
          <w:sz w:val="24"/>
          <w:szCs w:val="24"/>
        </w:rPr>
        <w:t xml:space="preserve">nych (tekst jedn. Dz. U. z 2013 r. </w:t>
      </w:r>
      <w:r w:rsidRPr="00CA62F7">
        <w:rPr>
          <w:rFonts w:ascii="Times New Roman" w:hAnsi="Times New Roman" w:cs="Times New Roman"/>
          <w:b/>
          <w:bCs/>
          <w:sz w:val="24"/>
          <w:szCs w:val="24"/>
        </w:rPr>
        <w:t>p</w:t>
      </w:r>
      <w:r>
        <w:rPr>
          <w:rFonts w:ascii="Times New Roman" w:hAnsi="Times New Roman" w:cs="Times New Roman"/>
          <w:b/>
          <w:bCs/>
          <w:sz w:val="24"/>
          <w:szCs w:val="24"/>
        </w:rPr>
        <w:t>oz. 907</w:t>
      </w:r>
      <w:r w:rsidRPr="00CA62F7">
        <w:rPr>
          <w:rFonts w:ascii="Times New Roman" w:hAnsi="Times New Roman" w:cs="Times New Roman"/>
          <w:b/>
          <w:bCs/>
          <w:sz w:val="24"/>
          <w:szCs w:val="24"/>
        </w:rPr>
        <w:t>)</w:t>
      </w:r>
    </w:p>
    <w:p w:rsidR="00CD51C3" w:rsidRPr="00CA62F7" w:rsidRDefault="00CD51C3" w:rsidP="00173FDF">
      <w:pPr>
        <w:spacing w:after="0" w:line="360" w:lineRule="auto"/>
        <w:jc w:val="center"/>
        <w:rPr>
          <w:rFonts w:ascii="Times New Roman" w:hAnsi="Times New Roman" w:cs="Times New Roman"/>
          <w:b/>
          <w:bCs/>
          <w:sz w:val="24"/>
          <w:szCs w:val="24"/>
        </w:rPr>
      </w:pPr>
      <w:r w:rsidRPr="00CA62F7">
        <w:rPr>
          <w:rFonts w:ascii="Times New Roman" w:hAnsi="Times New Roman" w:cs="Times New Roman"/>
          <w:b/>
          <w:bCs/>
          <w:sz w:val="24"/>
          <w:szCs w:val="24"/>
        </w:rPr>
        <w:t>oraz aktów wykonawczych do tej ustawy</w:t>
      </w:r>
    </w:p>
    <w:p w:rsidR="00CD51C3" w:rsidRDefault="00CD51C3" w:rsidP="00173FDF">
      <w:pPr>
        <w:spacing w:after="0" w:line="360" w:lineRule="auto"/>
        <w:ind w:left="357"/>
        <w:jc w:val="center"/>
        <w:rPr>
          <w:rFonts w:ascii="Times New Roman" w:hAnsi="Times New Roman" w:cs="Times New Roman"/>
          <w:b/>
          <w:bCs/>
          <w:sz w:val="28"/>
          <w:szCs w:val="28"/>
        </w:rPr>
      </w:pPr>
    </w:p>
    <w:p w:rsidR="00CD51C3" w:rsidRDefault="00CD51C3" w:rsidP="00173FDF">
      <w:pPr>
        <w:spacing w:after="0" w:line="360" w:lineRule="auto"/>
        <w:ind w:left="357"/>
        <w:jc w:val="center"/>
        <w:rPr>
          <w:rFonts w:ascii="Times New Roman" w:hAnsi="Times New Roman" w:cs="Times New Roman"/>
          <w:b/>
          <w:bCs/>
          <w:sz w:val="28"/>
          <w:szCs w:val="28"/>
        </w:rPr>
      </w:pPr>
    </w:p>
    <w:p w:rsidR="00CD51C3" w:rsidRPr="006B78A4" w:rsidRDefault="00CD51C3" w:rsidP="00173FDF">
      <w:pPr>
        <w:spacing w:after="0" w:line="360" w:lineRule="auto"/>
        <w:ind w:left="357"/>
        <w:jc w:val="center"/>
        <w:rPr>
          <w:rFonts w:ascii="Times New Roman" w:hAnsi="Times New Roman" w:cs="Times New Roman"/>
          <w:b/>
          <w:bCs/>
          <w:sz w:val="28"/>
          <w:szCs w:val="28"/>
        </w:rPr>
      </w:pPr>
      <w:r w:rsidRPr="006B78A4">
        <w:rPr>
          <w:rFonts w:ascii="Times New Roman" w:hAnsi="Times New Roman" w:cs="Times New Roman"/>
          <w:b/>
          <w:bCs/>
          <w:sz w:val="28"/>
          <w:szCs w:val="28"/>
        </w:rPr>
        <w:t xml:space="preserve">,, </w:t>
      </w:r>
      <w:r w:rsidRPr="006B78A4">
        <w:rPr>
          <w:rFonts w:ascii="Times New Roman" w:hAnsi="Times New Roman" w:cs="Times New Roman"/>
          <w:b/>
          <w:bCs/>
          <w:i/>
          <w:iCs/>
          <w:sz w:val="28"/>
          <w:szCs w:val="28"/>
        </w:rPr>
        <w:t xml:space="preserve">Wyrównywanie szans edukacyjnych  uczniów gminy Kowale Oleckie </w:t>
      </w:r>
      <w:r>
        <w:rPr>
          <w:rFonts w:ascii="Times New Roman" w:hAnsi="Times New Roman" w:cs="Times New Roman"/>
          <w:b/>
          <w:bCs/>
          <w:i/>
          <w:iCs/>
          <w:sz w:val="28"/>
          <w:szCs w:val="28"/>
        </w:rPr>
        <w:br/>
      </w:r>
      <w:r w:rsidRPr="006B78A4">
        <w:rPr>
          <w:rFonts w:ascii="Times New Roman" w:hAnsi="Times New Roman" w:cs="Times New Roman"/>
          <w:b/>
          <w:bCs/>
          <w:i/>
          <w:iCs/>
          <w:sz w:val="28"/>
          <w:szCs w:val="28"/>
        </w:rPr>
        <w:t>szansą na lepszą przyszłość zawodową</w:t>
      </w:r>
      <w:r w:rsidRPr="006B78A4">
        <w:rPr>
          <w:rFonts w:ascii="Times New Roman" w:hAnsi="Times New Roman" w:cs="Times New Roman"/>
          <w:b/>
          <w:bCs/>
          <w:sz w:val="28"/>
          <w:szCs w:val="28"/>
        </w:rPr>
        <w:t>’’</w:t>
      </w:r>
    </w:p>
    <w:p w:rsidR="00CD51C3" w:rsidRPr="00270827" w:rsidRDefault="00CD51C3" w:rsidP="00173FDF">
      <w:pPr>
        <w:spacing w:after="0" w:line="360" w:lineRule="auto"/>
        <w:rPr>
          <w:rFonts w:ascii="Times New Roman" w:hAnsi="Times New Roman" w:cs="Times New Roman"/>
        </w:rPr>
      </w:pPr>
    </w:p>
    <w:p w:rsidR="00CD51C3" w:rsidRPr="00270827" w:rsidRDefault="00CD51C3" w:rsidP="00173FDF">
      <w:pPr>
        <w:spacing w:after="0" w:line="360" w:lineRule="auto"/>
        <w:rPr>
          <w:rFonts w:ascii="Times New Roman" w:hAnsi="Times New Roman" w:cs="Times New Roman"/>
        </w:rPr>
      </w:pPr>
    </w:p>
    <w:p w:rsidR="00CD51C3" w:rsidRPr="00CA62F7" w:rsidRDefault="00CD51C3" w:rsidP="00173FDF">
      <w:pPr>
        <w:spacing w:after="0" w:line="360" w:lineRule="auto"/>
        <w:ind w:left="7080"/>
        <w:jc w:val="both"/>
        <w:rPr>
          <w:b/>
          <w:bCs/>
          <w:sz w:val="28"/>
          <w:szCs w:val="28"/>
        </w:rPr>
      </w:pPr>
      <w:r w:rsidRPr="00CA62F7">
        <w:rPr>
          <w:rFonts w:ascii="Times New Roman" w:hAnsi="Times New Roman" w:cs="Times New Roman"/>
          <w:b/>
          <w:bCs/>
        </w:rPr>
        <w:t xml:space="preserve">  </w:t>
      </w:r>
      <w:r>
        <w:rPr>
          <w:rFonts w:ascii="Times New Roman" w:hAnsi="Times New Roman" w:cs="Times New Roman"/>
          <w:b/>
          <w:bCs/>
        </w:rPr>
        <w:t xml:space="preserve"> </w:t>
      </w:r>
      <w:r w:rsidRPr="00CA62F7">
        <w:rPr>
          <w:b/>
          <w:bCs/>
          <w:sz w:val="28"/>
          <w:szCs w:val="28"/>
        </w:rPr>
        <w:t>Zatwierdził</w:t>
      </w:r>
    </w:p>
    <w:p w:rsidR="00CD51C3" w:rsidRPr="00CA62F7" w:rsidRDefault="00CD51C3" w:rsidP="00173FDF">
      <w:pPr>
        <w:spacing w:after="0" w:line="360" w:lineRule="auto"/>
        <w:jc w:val="right"/>
        <w:rPr>
          <w:b/>
          <w:bCs/>
          <w:sz w:val="28"/>
          <w:szCs w:val="28"/>
        </w:rPr>
      </w:pPr>
      <w:r w:rsidRPr="00CA62F7">
        <w:rPr>
          <w:b/>
          <w:bCs/>
          <w:sz w:val="28"/>
          <w:szCs w:val="28"/>
        </w:rPr>
        <w:t>Wójt Gminy Kowale Oleckie</w:t>
      </w:r>
    </w:p>
    <w:p w:rsidR="00CD51C3" w:rsidRPr="00CA62F7" w:rsidRDefault="00CD51C3" w:rsidP="00173FDF">
      <w:pPr>
        <w:spacing w:after="0" w:line="360" w:lineRule="auto"/>
        <w:ind w:left="6372" w:firstLine="708"/>
        <w:rPr>
          <w:b/>
          <w:bCs/>
          <w:sz w:val="28"/>
          <w:szCs w:val="28"/>
        </w:rPr>
      </w:pPr>
      <w:r>
        <w:rPr>
          <w:b/>
          <w:bCs/>
          <w:sz w:val="28"/>
          <w:szCs w:val="28"/>
        </w:rPr>
        <w:t xml:space="preserve">   </w:t>
      </w:r>
      <w:r w:rsidRPr="00CA62F7">
        <w:rPr>
          <w:b/>
          <w:bCs/>
          <w:sz w:val="28"/>
          <w:szCs w:val="28"/>
        </w:rPr>
        <w:t>Helena Żukowska</w:t>
      </w:r>
    </w:p>
    <w:p w:rsidR="00CD51C3" w:rsidRPr="00CA62F7" w:rsidRDefault="00CD51C3" w:rsidP="00173FDF">
      <w:pPr>
        <w:spacing w:after="0" w:line="360" w:lineRule="auto"/>
        <w:jc w:val="right"/>
        <w:rPr>
          <w:b/>
          <w:bCs/>
          <w:sz w:val="28"/>
          <w:szCs w:val="28"/>
        </w:rPr>
      </w:pPr>
    </w:p>
    <w:p w:rsidR="00CD51C3" w:rsidRPr="006B78A4" w:rsidRDefault="00CD51C3" w:rsidP="00173FDF">
      <w:pPr>
        <w:spacing w:line="360" w:lineRule="auto"/>
        <w:jc w:val="right"/>
        <w:rPr>
          <w:sz w:val="28"/>
          <w:szCs w:val="28"/>
        </w:rPr>
      </w:pPr>
      <w:r w:rsidRPr="00CA62F7">
        <w:rPr>
          <w:b/>
          <w:bCs/>
          <w:sz w:val="28"/>
          <w:szCs w:val="28"/>
        </w:rPr>
        <w:t>...............................................</w:t>
      </w:r>
    </w:p>
    <w:p w:rsidR="00CD51C3" w:rsidRDefault="00CD51C3" w:rsidP="00173FDF">
      <w:pPr>
        <w:spacing w:after="0" w:line="360" w:lineRule="auto"/>
        <w:rPr>
          <w:rFonts w:ascii="Times New Roman" w:hAnsi="Times New Roman" w:cs="Times New Roman"/>
        </w:rPr>
      </w:pPr>
    </w:p>
    <w:p w:rsidR="00CD51C3" w:rsidRDefault="00CD51C3" w:rsidP="00173FDF">
      <w:pPr>
        <w:spacing w:after="0" w:line="360" w:lineRule="auto"/>
        <w:jc w:val="center"/>
        <w:rPr>
          <w:rFonts w:ascii="Times New Roman" w:hAnsi="Times New Roman" w:cs="Times New Roman"/>
          <w:b/>
          <w:bCs/>
          <w:sz w:val="24"/>
          <w:szCs w:val="24"/>
        </w:rPr>
      </w:pPr>
    </w:p>
    <w:p w:rsidR="00CD51C3" w:rsidRDefault="00CD51C3" w:rsidP="00173FDF">
      <w:pPr>
        <w:spacing w:after="0" w:line="360" w:lineRule="auto"/>
        <w:jc w:val="center"/>
        <w:rPr>
          <w:rFonts w:ascii="Times New Roman" w:hAnsi="Times New Roman" w:cs="Times New Roman"/>
          <w:b/>
          <w:bCs/>
          <w:sz w:val="24"/>
          <w:szCs w:val="24"/>
        </w:rPr>
      </w:pPr>
    </w:p>
    <w:p w:rsidR="00CD51C3" w:rsidRPr="00803B94" w:rsidRDefault="00CD51C3" w:rsidP="00173FD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Kowale Oleckie, 23 września </w:t>
      </w:r>
      <w:r w:rsidRPr="00CA62F7">
        <w:rPr>
          <w:rFonts w:ascii="Times New Roman" w:hAnsi="Times New Roman" w:cs="Times New Roman"/>
          <w:b/>
          <w:bCs/>
          <w:sz w:val="24"/>
          <w:szCs w:val="24"/>
        </w:rPr>
        <w:t>201</w:t>
      </w:r>
      <w:r>
        <w:rPr>
          <w:rFonts w:ascii="Times New Roman" w:hAnsi="Times New Roman" w:cs="Times New Roman"/>
          <w:b/>
          <w:bCs/>
          <w:sz w:val="24"/>
          <w:szCs w:val="24"/>
        </w:rPr>
        <w:t>3</w:t>
      </w:r>
      <w:r w:rsidRPr="00CA62F7">
        <w:rPr>
          <w:rFonts w:ascii="Times New Roman" w:hAnsi="Times New Roman" w:cs="Times New Roman"/>
          <w:b/>
          <w:bCs/>
          <w:sz w:val="24"/>
          <w:szCs w:val="24"/>
        </w:rPr>
        <w:t xml:space="preserve"> r.</w:t>
      </w:r>
    </w:p>
    <w:p w:rsidR="00CD51C3" w:rsidRPr="00173FDF" w:rsidRDefault="00CD51C3" w:rsidP="00173FDF">
      <w:pPr>
        <w:tabs>
          <w:tab w:val="left" w:pos="180"/>
        </w:tabs>
        <w:spacing w:after="0" w:line="240" w:lineRule="auto"/>
        <w:jc w:val="both"/>
        <w:rPr>
          <w:rFonts w:ascii="Times New Roman" w:hAnsi="Times New Roman" w:cs="Times New Roman"/>
          <w:b/>
          <w:bCs/>
          <w:sz w:val="24"/>
          <w:szCs w:val="24"/>
        </w:rPr>
      </w:pPr>
      <w:r w:rsidRPr="00173FDF">
        <w:rPr>
          <w:rFonts w:ascii="Times New Roman" w:hAnsi="Times New Roman" w:cs="Times New Roman"/>
          <w:b/>
          <w:bCs/>
          <w:sz w:val="24"/>
          <w:szCs w:val="24"/>
        </w:rPr>
        <w:t>I. ZAMAWIAJĄCY</w:t>
      </w:r>
    </w:p>
    <w:p w:rsidR="00CD51C3" w:rsidRPr="00173FDF" w:rsidRDefault="00CD51C3" w:rsidP="00173FDF">
      <w:pPr>
        <w:pStyle w:val="BodyText3"/>
        <w:tabs>
          <w:tab w:val="num" w:pos="712"/>
          <w:tab w:val="left" w:pos="2410"/>
        </w:tabs>
        <w:rPr>
          <w:rFonts w:ascii="Times New Roman" w:hAnsi="Times New Roman" w:cs="Times New Roman"/>
        </w:rPr>
      </w:pPr>
      <w:r w:rsidRPr="00173FDF">
        <w:rPr>
          <w:rFonts w:ascii="Times New Roman" w:hAnsi="Times New Roman" w:cs="Times New Roman"/>
        </w:rPr>
        <w:t xml:space="preserve">Gmina Kowale Oleckie, ul. Kościuszki 44, 19 – 420 Kowale Oleckie, woj. warmińsko – mazurskie, </w:t>
      </w:r>
      <w:r w:rsidRPr="00173FDF">
        <w:rPr>
          <w:rFonts w:ascii="Times New Roman" w:hAnsi="Times New Roman" w:cs="Times New Roman"/>
        </w:rPr>
        <w:br/>
        <w:t xml:space="preserve">tel.: +48 87 523 82 79, fax.: +48 87 523 82 79, NIP: 847-161-21-61, REGON: 790671254, adres strony internetowej: </w:t>
      </w:r>
      <w:hyperlink r:id="rId7" w:history="1">
        <w:r w:rsidRPr="00173FDF">
          <w:rPr>
            <w:rStyle w:val="Hyperlink"/>
            <w:rFonts w:ascii="Times New Roman" w:hAnsi="Times New Roman" w:cs="Times New Roman"/>
            <w:color w:val="auto"/>
            <w:u w:val="none"/>
          </w:rPr>
          <w:t>www.gmina.kowale.fr.pl</w:t>
        </w:r>
      </w:hyperlink>
      <w:r w:rsidRPr="00173FDF">
        <w:rPr>
          <w:rFonts w:ascii="Times New Roman" w:hAnsi="Times New Roman" w:cs="Times New Roman"/>
        </w:rPr>
        <w:t xml:space="preserve"> .</w:t>
      </w:r>
    </w:p>
    <w:p w:rsidR="00CD51C3" w:rsidRDefault="00CD51C3" w:rsidP="00173FDF">
      <w:pPr>
        <w:spacing w:after="120" w:line="240" w:lineRule="auto"/>
        <w:rPr>
          <w:rFonts w:ascii="Times New Roman" w:hAnsi="Times New Roman" w:cs="Times New Roman"/>
          <w:b/>
          <w:bCs/>
          <w:sz w:val="24"/>
          <w:szCs w:val="24"/>
        </w:rPr>
      </w:pPr>
    </w:p>
    <w:p w:rsidR="00CD51C3" w:rsidRPr="00173FDF" w:rsidRDefault="00CD51C3" w:rsidP="00173FDF">
      <w:pPr>
        <w:spacing w:after="120" w:line="240" w:lineRule="auto"/>
        <w:rPr>
          <w:rFonts w:ascii="Times New Roman" w:hAnsi="Times New Roman" w:cs="Times New Roman"/>
          <w:sz w:val="24"/>
          <w:szCs w:val="24"/>
        </w:rPr>
      </w:pPr>
      <w:r w:rsidRPr="00173FDF">
        <w:rPr>
          <w:rFonts w:ascii="Times New Roman" w:hAnsi="Times New Roman" w:cs="Times New Roman"/>
          <w:b/>
          <w:bCs/>
          <w:sz w:val="24"/>
          <w:szCs w:val="24"/>
        </w:rPr>
        <w:t>II.  TRYB UDZIELENIA ZAMÓWIENIA</w:t>
      </w:r>
    </w:p>
    <w:p w:rsidR="00CD51C3" w:rsidRPr="008473AC" w:rsidRDefault="00CD51C3" w:rsidP="00173FDF">
      <w:pPr>
        <w:shd w:val="clear" w:color="auto" w:fill="FFFFFF"/>
        <w:spacing w:after="0" w:line="240" w:lineRule="auto"/>
        <w:jc w:val="both"/>
        <w:rPr>
          <w:rFonts w:ascii="Times New Roman" w:hAnsi="Times New Roman" w:cs="Times New Roman"/>
          <w:sz w:val="24"/>
          <w:szCs w:val="24"/>
        </w:rPr>
      </w:pPr>
      <w:r w:rsidRPr="00173FDF">
        <w:rPr>
          <w:rFonts w:ascii="Times New Roman" w:hAnsi="Times New Roman" w:cs="Times New Roman"/>
          <w:sz w:val="24"/>
          <w:szCs w:val="24"/>
        </w:rPr>
        <w:t>Postępowanie prowadzone jest w trybie przetargu nieograniczonego: art. 39-46 ustawy z dnia 29 stycznia 2004 roku prawo zamówień  publicznych (tekst jedn. Dz. U. z 2013 r. poz.907) o wartości mniejszej niż kwoty określone w przepisach wydanych na podstawie art. 11 ust. 8 ustawy.</w:t>
      </w: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Pr="00173FDF" w:rsidRDefault="00CD51C3" w:rsidP="00173FDF">
      <w:pPr>
        <w:shd w:val="clear" w:color="auto" w:fill="FFFFFF"/>
        <w:spacing w:after="0" w:line="240" w:lineRule="auto"/>
        <w:jc w:val="both"/>
        <w:rPr>
          <w:rFonts w:ascii="Times New Roman" w:hAnsi="Times New Roman" w:cs="Times New Roman"/>
          <w:b/>
          <w:bCs/>
          <w:sz w:val="24"/>
          <w:szCs w:val="24"/>
        </w:rPr>
      </w:pPr>
      <w:r w:rsidRPr="00173FDF">
        <w:rPr>
          <w:rFonts w:ascii="Times New Roman" w:hAnsi="Times New Roman" w:cs="Times New Roman"/>
          <w:b/>
          <w:bCs/>
          <w:sz w:val="24"/>
          <w:szCs w:val="24"/>
        </w:rPr>
        <w:t>III. DEFINICJE</w:t>
      </w:r>
    </w:p>
    <w:p w:rsidR="00CD51C3" w:rsidRPr="004C3BAD" w:rsidRDefault="00CD51C3" w:rsidP="00173FDF">
      <w:pPr>
        <w:numPr>
          <w:ilvl w:val="0"/>
          <w:numId w:val="8"/>
        </w:numPr>
        <w:shd w:val="clear" w:color="auto" w:fill="FFFFFF"/>
        <w:tabs>
          <w:tab w:val="num" w:pos="720"/>
        </w:tabs>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Na potrzeby niniejszej Specyfikacji Istotnych Warunków Zamówienia za:</w:t>
      </w:r>
    </w:p>
    <w:p w:rsidR="00CD51C3" w:rsidRPr="004C3BAD" w:rsidRDefault="00CD51C3" w:rsidP="00173FDF">
      <w:pPr>
        <w:shd w:val="clear" w:color="auto" w:fill="FFFFFF"/>
        <w:tabs>
          <w:tab w:val="num" w:pos="720"/>
        </w:tabs>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1.1 </w:t>
      </w:r>
      <w:r w:rsidRPr="004C3BAD">
        <w:rPr>
          <w:rFonts w:ascii="Times New Roman" w:hAnsi="Times New Roman" w:cs="Times New Roman"/>
          <w:b/>
          <w:bCs/>
          <w:sz w:val="24"/>
          <w:szCs w:val="24"/>
        </w:rPr>
        <w:t>Zamawiającego</w:t>
      </w:r>
      <w:r w:rsidRPr="004C3BAD">
        <w:rPr>
          <w:rFonts w:ascii="Times New Roman" w:hAnsi="Times New Roman" w:cs="Times New Roman"/>
          <w:sz w:val="24"/>
          <w:szCs w:val="24"/>
        </w:rPr>
        <w:t xml:space="preserve"> – należy przez to rozumieć stronę udzielającą niniejszego zamówienia: Gminę Kowale Oleckie, ul. Kościuszki 44, 19 – 420 Kowale Oleckie,</w:t>
      </w:r>
    </w:p>
    <w:p w:rsidR="00CD51C3" w:rsidRPr="004C3BAD" w:rsidRDefault="00CD51C3" w:rsidP="00173FDF">
      <w:pPr>
        <w:shd w:val="clear" w:color="auto" w:fill="FFFFFF"/>
        <w:tabs>
          <w:tab w:val="num" w:pos="720"/>
        </w:tabs>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1.2 </w:t>
      </w:r>
      <w:r w:rsidRPr="004C3BAD">
        <w:rPr>
          <w:rFonts w:ascii="Times New Roman" w:hAnsi="Times New Roman" w:cs="Times New Roman"/>
          <w:b/>
          <w:bCs/>
          <w:sz w:val="24"/>
          <w:szCs w:val="24"/>
        </w:rPr>
        <w:t>Wykonawcę</w:t>
      </w:r>
      <w:r w:rsidRPr="004C3BAD">
        <w:rPr>
          <w:rFonts w:ascii="Times New Roman" w:hAnsi="Times New Roman" w:cs="Times New Roman"/>
          <w:sz w:val="24"/>
          <w:szCs w:val="24"/>
        </w:rPr>
        <w:t xml:space="preserve"> – uważa się osobę fizyczną, osobę prawną albo jednostkę organizacyjną nieposiadającą osobowości prawnej, która ubiega się o udzielenie zamówienia publicznego, złożyła ofertę lub zawarła umowę w sprawie zamówienia publicznego,</w:t>
      </w:r>
    </w:p>
    <w:p w:rsidR="00CD51C3" w:rsidRPr="004C3BAD" w:rsidRDefault="00CD51C3" w:rsidP="00173FDF">
      <w:pPr>
        <w:shd w:val="clear" w:color="auto" w:fill="FFFFFF"/>
        <w:tabs>
          <w:tab w:val="num" w:pos="720"/>
        </w:tabs>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1.3 </w:t>
      </w:r>
      <w:r w:rsidRPr="004C3BAD">
        <w:rPr>
          <w:rFonts w:ascii="Times New Roman" w:hAnsi="Times New Roman" w:cs="Times New Roman"/>
          <w:b/>
          <w:bCs/>
          <w:sz w:val="24"/>
          <w:szCs w:val="24"/>
        </w:rPr>
        <w:t>Konsorcjum</w:t>
      </w:r>
      <w:r w:rsidRPr="004C3BAD">
        <w:rPr>
          <w:rFonts w:ascii="Times New Roman" w:hAnsi="Times New Roman" w:cs="Times New Roman"/>
          <w:sz w:val="24"/>
          <w:szCs w:val="24"/>
        </w:rPr>
        <w:t xml:space="preserve"> – Wykonawcy wspólnie ubiegający się o udzielenie zamówienia,</w:t>
      </w:r>
    </w:p>
    <w:p w:rsidR="00CD51C3" w:rsidRPr="004C3BAD" w:rsidRDefault="00CD51C3" w:rsidP="008473AC">
      <w:pPr>
        <w:shd w:val="clear" w:color="auto" w:fill="FFFFFF"/>
        <w:tabs>
          <w:tab w:val="num" w:pos="720"/>
        </w:tabs>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1.4 </w:t>
      </w:r>
      <w:r w:rsidRPr="004C3BAD">
        <w:rPr>
          <w:rFonts w:ascii="Times New Roman" w:hAnsi="Times New Roman" w:cs="Times New Roman"/>
          <w:b/>
          <w:bCs/>
          <w:sz w:val="24"/>
          <w:szCs w:val="24"/>
        </w:rPr>
        <w:t>Ustawę Pzp</w:t>
      </w:r>
      <w:r w:rsidRPr="004C3BAD">
        <w:rPr>
          <w:rFonts w:ascii="Times New Roman" w:hAnsi="Times New Roman" w:cs="Times New Roman"/>
          <w:sz w:val="24"/>
          <w:szCs w:val="24"/>
        </w:rPr>
        <w:t xml:space="preserve"> – należy przez to rozumieć ustawę - Prawo Zamówień Publicznych, (tekst jedn. Dz. U. </w:t>
      </w:r>
      <w:r w:rsidRPr="004C3BAD">
        <w:rPr>
          <w:rFonts w:ascii="Times New Roman" w:hAnsi="Times New Roman" w:cs="Times New Roman"/>
          <w:sz w:val="24"/>
          <w:szCs w:val="24"/>
        </w:rPr>
        <w:br/>
        <w:t>z 201</w:t>
      </w:r>
      <w:r>
        <w:rPr>
          <w:rFonts w:ascii="Times New Roman" w:hAnsi="Times New Roman" w:cs="Times New Roman"/>
          <w:sz w:val="24"/>
          <w:szCs w:val="24"/>
        </w:rPr>
        <w:t xml:space="preserve">3 r. poz. </w:t>
      </w:r>
      <w:r w:rsidRPr="004C3BAD">
        <w:rPr>
          <w:rFonts w:ascii="Times New Roman" w:hAnsi="Times New Roman" w:cs="Times New Roman"/>
          <w:sz w:val="24"/>
          <w:szCs w:val="24"/>
        </w:rPr>
        <w:t>9</w:t>
      </w:r>
      <w:r>
        <w:rPr>
          <w:rFonts w:ascii="Times New Roman" w:hAnsi="Times New Roman" w:cs="Times New Roman"/>
          <w:sz w:val="24"/>
          <w:szCs w:val="24"/>
        </w:rPr>
        <w:t>07</w:t>
      </w:r>
      <w:r w:rsidRPr="004C3BAD">
        <w:rPr>
          <w:rFonts w:ascii="Times New Roman" w:hAnsi="Times New Roman" w:cs="Times New Roman"/>
          <w:sz w:val="24"/>
          <w:szCs w:val="24"/>
        </w:rPr>
        <w:t>)</w:t>
      </w:r>
      <w:r>
        <w:rPr>
          <w:rFonts w:ascii="Times New Roman" w:hAnsi="Times New Roman" w:cs="Times New Roman"/>
          <w:sz w:val="24"/>
          <w:szCs w:val="24"/>
        </w:rPr>
        <w:t>.</w:t>
      </w:r>
    </w:p>
    <w:p w:rsidR="00CD51C3" w:rsidRDefault="00CD51C3" w:rsidP="00173FDF">
      <w:pPr>
        <w:pStyle w:val="pkt1"/>
        <w:spacing w:before="0" w:after="120"/>
        <w:ind w:left="0" w:firstLine="0"/>
        <w:rPr>
          <w:b/>
          <w:bCs/>
        </w:rPr>
      </w:pPr>
    </w:p>
    <w:p w:rsidR="00CD51C3" w:rsidRPr="004C3BAD" w:rsidRDefault="00CD51C3" w:rsidP="00173FDF">
      <w:pPr>
        <w:pStyle w:val="pkt1"/>
        <w:spacing w:before="0" w:after="120"/>
        <w:ind w:left="0" w:firstLine="0"/>
        <w:rPr>
          <w:b/>
          <w:bCs/>
        </w:rPr>
      </w:pPr>
      <w:r w:rsidRPr="004C3BAD">
        <w:rPr>
          <w:b/>
          <w:bCs/>
        </w:rPr>
        <w:t>IV. OPIS PRZEDMIOTU ZAMÓWIENIA</w:t>
      </w:r>
    </w:p>
    <w:p w:rsidR="00CD51C3" w:rsidRDefault="00CD51C3" w:rsidP="00173FDF">
      <w:pPr>
        <w:autoSpaceDE w:val="0"/>
        <w:autoSpaceDN w:val="0"/>
        <w:adjustRightInd w:val="0"/>
        <w:spacing w:after="0" w:line="240" w:lineRule="auto"/>
        <w:ind w:right="360"/>
        <w:jc w:val="both"/>
        <w:rPr>
          <w:rFonts w:ascii="Times New Roman" w:hAnsi="Times New Roman" w:cs="Times New Roman"/>
          <w:sz w:val="24"/>
          <w:szCs w:val="24"/>
        </w:rPr>
      </w:pPr>
      <w:r w:rsidRPr="004C3BAD">
        <w:rPr>
          <w:rFonts w:ascii="Times New Roman" w:hAnsi="Times New Roman" w:cs="Times New Roman"/>
          <w:sz w:val="24"/>
          <w:szCs w:val="24"/>
        </w:rPr>
        <w:t>1. Przedmiotem zamówienia są usługi edukacyjne</w:t>
      </w:r>
      <w:r>
        <w:rPr>
          <w:rFonts w:ascii="Times New Roman" w:hAnsi="Times New Roman" w:cs="Times New Roman"/>
          <w:sz w:val="24"/>
          <w:szCs w:val="24"/>
        </w:rPr>
        <w:t xml:space="preserve"> obejmujące prowadzenie zajęć edukacyjno – doradczych w ramach projektu</w:t>
      </w:r>
      <w:r w:rsidRPr="004C3BAD">
        <w:rPr>
          <w:rFonts w:ascii="Times New Roman" w:hAnsi="Times New Roman" w:cs="Times New Roman"/>
          <w:sz w:val="24"/>
          <w:szCs w:val="24"/>
        </w:rPr>
        <w:t xml:space="preserve"> </w:t>
      </w:r>
      <w:r>
        <w:rPr>
          <w:rFonts w:ascii="Times New Roman" w:hAnsi="Times New Roman" w:cs="Times New Roman"/>
          <w:sz w:val="24"/>
          <w:szCs w:val="24"/>
        </w:rPr>
        <w:t xml:space="preserve">pn.: </w:t>
      </w:r>
      <w:r w:rsidRPr="00B12159">
        <w:rPr>
          <w:rFonts w:ascii="Times New Roman" w:hAnsi="Times New Roman" w:cs="Times New Roman"/>
          <w:b/>
          <w:bCs/>
          <w:sz w:val="24"/>
          <w:szCs w:val="24"/>
        </w:rPr>
        <w:t>„</w:t>
      </w:r>
      <w:r w:rsidRPr="00B12159">
        <w:rPr>
          <w:rFonts w:ascii="Times New Roman" w:hAnsi="Times New Roman" w:cs="Times New Roman"/>
          <w:b/>
          <w:bCs/>
          <w:i/>
          <w:iCs/>
          <w:sz w:val="24"/>
          <w:szCs w:val="24"/>
        </w:rPr>
        <w:t>Wyrównywanie szans edukacyjnych  uczniów gminy Kowale Oleckie szansą na lepszą przyszłość zawodową</w:t>
      </w:r>
      <w:r>
        <w:rPr>
          <w:rFonts w:ascii="Times New Roman" w:hAnsi="Times New Roman" w:cs="Times New Roman"/>
          <w:b/>
          <w:bCs/>
          <w:i/>
          <w:iCs/>
          <w:sz w:val="24"/>
          <w:szCs w:val="24"/>
        </w:rPr>
        <w:t>”</w:t>
      </w:r>
      <w:r>
        <w:rPr>
          <w:rFonts w:ascii="Times New Roman" w:hAnsi="Times New Roman" w:cs="Times New Roman"/>
          <w:sz w:val="24"/>
          <w:szCs w:val="24"/>
        </w:rPr>
        <w:t xml:space="preserve">. Projekt dofinansowany </w:t>
      </w:r>
      <w:r w:rsidRPr="004C3BAD">
        <w:rPr>
          <w:rFonts w:ascii="Times New Roman" w:hAnsi="Times New Roman" w:cs="Times New Roman"/>
          <w:sz w:val="24"/>
          <w:szCs w:val="24"/>
        </w:rPr>
        <w:t>ze środków Unii Europejskiej w ramach Europejskiego Funduszu Społecznego</w:t>
      </w:r>
      <w:r>
        <w:rPr>
          <w:rFonts w:ascii="Times New Roman" w:hAnsi="Times New Roman" w:cs="Times New Roman"/>
          <w:sz w:val="24"/>
          <w:szCs w:val="24"/>
        </w:rPr>
        <w:t xml:space="preserve">, </w:t>
      </w:r>
      <w:r w:rsidRPr="004C3BAD">
        <w:rPr>
          <w:rFonts w:ascii="Times New Roman" w:hAnsi="Times New Roman" w:cs="Times New Roman"/>
          <w:sz w:val="24"/>
          <w:szCs w:val="24"/>
        </w:rPr>
        <w:t>w ramach Programu Operacyjnego Kapitał Ludzki</w:t>
      </w:r>
      <w:r>
        <w:rPr>
          <w:rFonts w:ascii="Times New Roman" w:hAnsi="Times New Roman" w:cs="Times New Roman"/>
          <w:sz w:val="24"/>
          <w:szCs w:val="24"/>
        </w:rPr>
        <w:t>,</w:t>
      </w:r>
      <w:r w:rsidRPr="00B12159">
        <w:rPr>
          <w:rFonts w:ascii="Times New Roman" w:hAnsi="Times New Roman" w:cs="Times New Roman"/>
          <w:color w:val="000000"/>
          <w:sz w:val="28"/>
          <w:szCs w:val="28"/>
        </w:rPr>
        <w:t xml:space="preserve"> </w:t>
      </w:r>
      <w:r w:rsidRPr="00B12159">
        <w:rPr>
          <w:rFonts w:ascii="Times New Roman" w:hAnsi="Times New Roman" w:cs="Times New Roman"/>
          <w:color w:val="000000"/>
          <w:sz w:val="24"/>
          <w:szCs w:val="24"/>
        </w:rPr>
        <w:t xml:space="preserve">Priorytet IX – Rozwój </w:t>
      </w:r>
      <w:r>
        <w:rPr>
          <w:rFonts w:ascii="Times New Roman" w:hAnsi="Times New Roman" w:cs="Times New Roman"/>
          <w:color w:val="000000"/>
          <w:sz w:val="24"/>
          <w:szCs w:val="24"/>
        </w:rPr>
        <w:t xml:space="preserve">wykształcenia i </w:t>
      </w:r>
      <w:r w:rsidRPr="00B12159">
        <w:rPr>
          <w:rFonts w:ascii="Times New Roman" w:hAnsi="Times New Roman" w:cs="Times New Roman"/>
          <w:color w:val="000000"/>
          <w:sz w:val="24"/>
          <w:szCs w:val="24"/>
        </w:rPr>
        <w:t xml:space="preserve">kompetencji w regionach, Poddziałanie 9.1.2. – Wyrównywanie szans edukacyjnych uczniów z grup o utrudnionym dostępie do edukacji oraz zmniejszanie różnic </w:t>
      </w:r>
      <w:r>
        <w:rPr>
          <w:rFonts w:ascii="Times New Roman" w:hAnsi="Times New Roman" w:cs="Times New Roman"/>
          <w:color w:val="000000"/>
          <w:sz w:val="24"/>
          <w:szCs w:val="24"/>
        </w:rPr>
        <w:br/>
      </w:r>
      <w:r w:rsidRPr="00B12159">
        <w:rPr>
          <w:rFonts w:ascii="Times New Roman" w:hAnsi="Times New Roman" w:cs="Times New Roman"/>
          <w:color w:val="000000"/>
          <w:sz w:val="24"/>
          <w:szCs w:val="24"/>
        </w:rPr>
        <w:t>w jakości usług edukacyjnych</w:t>
      </w:r>
      <w:r>
        <w:rPr>
          <w:rFonts w:ascii="Times New Roman" w:hAnsi="Times New Roman" w:cs="Times New Roman"/>
          <w:color w:val="000000"/>
          <w:sz w:val="24"/>
          <w:szCs w:val="24"/>
        </w:rPr>
        <w:t>.</w:t>
      </w:r>
      <w:r w:rsidRPr="00B12159">
        <w:rPr>
          <w:rFonts w:ascii="Times New Roman" w:hAnsi="Times New Roman" w:cs="Times New Roman"/>
          <w:color w:val="000000"/>
          <w:sz w:val="24"/>
          <w:szCs w:val="24"/>
        </w:rPr>
        <w:t xml:space="preserve"> </w:t>
      </w:r>
      <w:r w:rsidRPr="00B12159">
        <w:rPr>
          <w:rFonts w:ascii="Times New Roman" w:hAnsi="Times New Roman" w:cs="Times New Roman"/>
          <w:sz w:val="24"/>
          <w:szCs w:val="24"/>
        </w:rPr>
        <w:t>KOD CPV – 80000000-4 Usługi edukacyjne i szkoleniowe.</w:t>
      </w:r>
    </w:p>
    <w:p w:rsidR="00CD51C3" w:rsidRDefault="00CD51C3" w:rsidP="00173FDF">
      <w:pPr>
        <w:autoSpaceDE w:val="0"/>
        <w:autoSpaceDN w:val="0"/>
        <w:adjustRightInd w:val="0"/>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2. Zajęcia edukacyjne będą kładły nacisk </w:t>
      </w:r>
      <w:r w:rsidRPr="006E4CCD">
        <w:rPr>
          <w:rFonts w:ascii="Times New Roman" w:hAnsi="Times New Roman" w:cs="Times New Roman"/>
          <w:sz w:val="24"/>
          <w:szCs w:val="24"/>
        </w:rPr>
        <w:t xml:space="preserve">na aktywne uczestnictwo uczniów w zajęciach, przy odejściu od tradycyjnych metod nauczania, gdzie to nauczyciel jest aktywny i kieruje grupą. Zajęcia realizowane będą z wykorzystaniem nowatorskich, innowacyjnych i interaktywnych form nauczania, w tym </w:t>
      </w:r>
      <w:r>
        <w:rPr>
          <w:rFonts w:ascii="Times New Roman" w:hAnsi="Times New Roman" w:cs="Times New Roman"/>
          <w:sz w:val="24"/>
          <w:szCs w:val="24"/>
        </w:rPr>
        <w:br/>
      </w:r>
      <w:r w:rsidRPr="006E4CCD">
        <w:rPr>
          <w:rFonts w:ascii="Times New Roman" w:hAnsi="Times New Roman" w:cs="Times New Roman"/>
          <w:sz w:val="24"/>
          <w:szCs w:val="24"/>
        </w:rPr>
        <w:t>z wykorzystaniem ICT, tj. burza mózgów, praca w grupach (nastawione na kreatywne rozwiązywanie problemów, dyskusja, debata (metaplan), gra interaktywna, symulacja, mapa mentalna, wizualiz</w:t>
      </w:r>
      <w:r>
        <w:rPr>
          <w:rFonts w:ascii="Times New Roman" w:hAnsi="Times New Roman" w:cs="Times New Roman"/>
          <w:sz w:val="24"/>
          <w:szCs w:val="24"/>
        </w:rPr>
        <w:t xml:space="preserve">acja, eksperyment i </w:t>
      </w:r>
      <w:r w:rsidRPr="006E4CCD">
        <w:rPr>
          <w:rFonts w:ascii="Times New Roman" w:hAnsi="Times New Roman" w:cs="Times New Roman"/>
          <w:sz w:val="24"/>
          <w:szCs w:val="24"/>
        </w:rPr>
        <w:t>inne.</w:t>
      </w:r>
      <w:r>
        <w:rPr>
          <w:rFonts w:ascii="Times New Roman" w:hAnsi="Times New Roman" w:cs="Times New Roman"/>
          <w:sz w:val="24"/>
          <w:szCs w:val="24"/>
        </w:rPr>
        <w:t xml:space="preserve"> Uczestnicy zajęć z doradztwa zawodowego poznają aspekty nie poruszane podczas podstawowych sesji doradczych w gimnazjum, ukierunkowane na wybór przyszłego zawodu, aplikowania o pracę, ćwiczenia komunikacyjne, interpersonalne, autoprezentację i inne. </w:t>
      </w:r>
    </w:p>
    <w:p w:rsidR="00CD51C3" w:rsidRDefault="00CD51C3" w:rsidP="00173FDF">
      <w:pPr>
        <w:autoSpaceDE w:val="0"/>
        <w:autoSpaceDN w:val="0"/>
        <w:adjustRightInd w:val="0"/>
        <w:spacing w:after="0" w:line="240" w:lineRule="auto"/>
        <w:ind w:right="360"/>
        <w:jc w:val="both"/>
        <w:rPr>
          <w:rFonts w:ascii="Times New Roman" w:hAnsi="Times New Roman" w:cs="Times New Roman"/>
          <w:sz w:val="24"/>
          <w:szCs w:val="24"/>
        </w:rPr>
      </w:pPr>
      <w:r w:rsidRPr="006E4CCD">
        <w:rPr>
          <w:rFonts w:ascii="Times New Roman" w:hAnsi="Times New Roman" w:cs="Times New Roman"/>
          <w:sz w:val="24"/>
          <w:szCs w:val="24"/>
        </w:rPr>
        <w:t>Zajęcia będą odbywał</w:t>
      </w:r>
      <w:r>
        <w:rPr>
          <w:rFonts w:ascii="Times New Roman" w:hAnsi="Times New Roman" w:cs="Times New Roman"/>
          <w:sz w:val="24"/>
          <w:szCs w:val="24"/>
        </w:rPr>
        <w:t xml:space="preserve">y się </w:t>
      </w:r>
      <w:r w:rsidRPr="006E4CCD">
        <w:rPr>
          <w:rFonts w:ascii="Times New Roman" w:hAnsi="Times New Roman" w:cs="Times New Roman"/>
          <w:sz w:val="24"/>
          <w:szCs w:val="24"/>
        </w:rPr>
        <w:t xml:space="preserve">w szkołach – macierzystych placówkach uczniów, w salach dydaktycznych </w:t>
      </w:r>
      <w:r>
        <w:rPr>
          <w:rFonts w:ascii="Times New Roman" w:hAnsi="Times New Roman" w:cs="Times New Roman"/>
          <w:sz w:val="24"/>
          <w:szCs w:val="24"/>
        </w:rPr>
        <w:t>wyposażonych w sprzęt i pomoce dydaktyczne zakupione w ramach projektu.</w:t>
      </w:r>
      <w:r w:rsidRPr="006E4CCD">
        <w:rPr>
          <w:rFonts w:ascii="Times New Roman" w:hAnsi="Times New Roman" w:cs="Times New Roman"/>
          <w:sz w:val="24"/>
          <w:szCs w:val="24"/>
        </w:rPr>
        <w:t xml:space="preserve"> </w:t>
      </w:r>
    </w:p>
    <w:p w:rsidR="00CD51C3" w:rsidRDefault="00CD51C3" w:rsidP="00173FDF">
      <w:pPr>
        <w:autoSpaceDE w:val="0"/>
        <w:autoSpaceDN w:val="0"/>
        <w:adjustRightInd w:val="0"/>
        <w:spacing w:after="0" w:line="240" w:lineRule="auto"/>
        <w:ind w:right="360"/>
        <w:jc w:val="both"/>
        <w:rPr>
          <w:rFonts w:ascii="Times New Roman" w:hAnsi="Times New Roman" w:cs="Times New Roman"/>
          <w:sz w:val="24"/>
          <w:szCs w:val="24"/>
        </w:rPr>
      </w:pPr>
      <w:r w:rsidRPr="006E4CCD">
        <w:rPr>
          <w:rFonts w:ascii="Times New Roman" w:hAnsi="Times New Roman" w:cs="Times New Roman"/>
          <w:sz w:val="24"/>
          <w:szCs w:val="24"/>
        </w:rPr>
        <w:t xml:space="preserve">Dodatkowo praktyczną stroną zajęć będą wycieczki fakultatywne dla uczniów. </w:t>
      </w:r>
    </w:p>
    <w:p w:rsidR="00CD51C3" w:rsidRDefault="00CD51C3" w:rsidP="00173FDF">
      <w:pPr>
        <w:autoSpaceDE w:val="0"/>
        <w:autoSpaceDN w:val="0"/>
        <w:adjustRightInd w:val="0"/>
        <w:spacing w:after="0" w:line="240" w:lineRule="auto"/>
        <w:jc w:val="both"/>
        <w:rPr>
          <w:rFonts w:ascii="Times New Roman" w:hAnsi="Times New Roman" w:cs="Times New Roman"/>
          <w:color w:val="FF0000"/>
          <w:sz w:val="24"/>
          <w:szCs w:val="24"/>
        </w:rPr>
      </w:pPr>
      <w:r w:rsidRPr="006E4CCD">
        <w:rPr>
          <w:rFonts w:ascii="Times New Roman" w:hAnsi="Times New Roman" w:cs="Times New Roman"/>
          <w:sz w:val="24"/>
          <w:szCs w:val="24"/>
        </w:rPr>
        <w:t xml:space="preserve">Zadaniem </w:t>
      </w:r>
      <w:r>
        <w:rPr>
          <w:rFonts w:ascii="Times New Roman" w:hAnsi="Times New Roman" w:cs="Times New Roman"/>
          <w:sz w:val="24"/>
          <w:szCs w:val="24"/>
        </w:rPr>
        <w:t>wykonawcy</w:t>
      </w:r>
      <w:r w:rsidRPr="006E4CCD">
        <w:rPr>
          <w:rFonts w:ascii="Times New Roman" w:hAnsi="Times New Roman" w:cs="Times New Roman"/>
          <w:sz w:val="24"/>
          <w:szCs w:val="24"/>
        </w:rPr>
        <w:t xml:space="preserve"> będzie zdiagnozowanie potrzeb grupy uczniów biorących udział w danej formie wsparcia – przed przystąpieniem do zajęć i opracowanie szczegółowego programu zajęć (konspektu) wraz ze szczegółowym opi</w:t>
      </w:r>
      <w:r>
        <w:rPr>
          <w:rFonts w:ascii="Times New Roman" w:hAnsi="Times New Roman" w:cs="Times New Roman"/>
          <w:sz w:val="24"/>
          <w:szCs w:val="24"/>
        </w:rPr>
        <w:t>sem nowatorskich form nauczania oraz</w:t>
      </w:r>
      <w:r w:rsidRPr="00332688">
        <w:rPr>
          <w:rFonts w:ascii="Times New Roman" w:hAnsi="Times New Roman" w:cs="Times New Roman"/>
          <w:sz w:val="24"/>
          <w:szCs w:val="24"/>
        </w:rPr>
        <w:t xml:space="preserve"> </w:t>
      </w:r>
      <w:r>
        <w:rPr>
          <w:rFonts w:ascii="Times New Roman" w:hAnsi="Times New Roman" w:cs="Times New Roman"/>
          <w:sz w:val="24"/>
          <w:szCs w:val="24"/>
        </w:rPr>
        <w:t xml:space="preserve">przeprowadzanie sprawdzianów nabytych umiejętności i </w:t>
      </w:r>
      <w:r w:rsidRPr="001079E8">
        <w:rPr>
          <w:rFonts w:ascii="Times New Roman" w:hAnsi="Times New Roman" w:cs="Times New Roman"/>
          <w:sz w:val="24"/>
          <w:szCs w:val="24"/>
        </w:rPr>
        <w:t>sporządzenie raportu podsumowującego przeprowadzone zajęcia</w:t>
      </w:r>
      <w:r>
        <w:rPr>
          <w:rFonts w:ascii="Times New Roman" w:hAnsi="Times New Roman" w:cs="Times New Roman"/>
          <w:sz w:val="24"/>
          <w:szCs w:val="24"/>
        </w:rPr>
        <w:t>.</w:t>
      </w:r>
      <w:r w:rsidRPr="00141491">
        <w:rPr>
          <w:rFonts w:ascii="Times New Roman" w:hAnsi="Times New Roman" w:cs="Times New Roman"/>
          <w:color w:val="FF0000"/>
          <w:sz w:val="24"/>
          <w:szCs w:val="24"/>
        </w:rPr>
        <w:t xml:space="preserve"> </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p>
    <w:p w:rsidR="00CD51C3" w:rsidRPr="003F024A"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F024A">
        <w:rPr>
          <w:rFonts w:ascii="Times New Roman" w:hAnsi="Times New Roman" w:cs="Times New Roman"/>
          <w:sz w:val="24"/>
          <w:szCs w:val="24"/>
        </w:rPr>
        <w:t>Zamówienie obejmuje prowadzenie zajęć</w:t>
      </w:r>
      <w:r>
        <w:rPr>
          <w:rFonts w:ascii="Times New Roman" w:hAnsi="Times New Roman" w:cs="Times New Roman"/>
          <w:sz w:val="24"/>
          <w:szCs w:val="24"/>
        </w:rPr>
        <w:t xml:space="preserve"> w Publicznym Gimnazjum w Kowalach Oleckich, według</w:t>
      </w:r>
      <w:r w:rsidRPr="003F024A">
        <w:rPr>
          <w:rFonts w:ascii="Times New Roman" w:hAnsi="Times New Roman" w:cs="Times New Roman"/>
          <w:sz w:val="24"/>
          <w:szCs w:val="24"/>
        </w:rPr>
        <w:t xml:space="preserve"> niżej wymien</w:t>
      </w:r>
      <w:r>
        <w:rPr>
          <w:rFonts w:ascii="Times New Roman" w:hAnsi="Times New Roman" w:cs="Times New Roman"/>
          <w:sz w:val="24"/>
          <w:szCs w:val="24"/>
        </w:rPr>
        <w:t xml:space="preserve">ionych rodzajów przez wykonawcę </w:t>
      </w:r>
      <w:r w:rsidRPr="003F024A">
        <w:rPr>
          <w:rFonts w:ascii="Times New Roman" w:hAnsi="Times New Roman" w:cs="Times New Roman"/>
          <w:sz w:val="24"/>
          <w:szCs w:val="24"/>
        </w:rPr>
        <w:t>zamówienia i składa się z następujących części:</w:t>
      </w:r>
    </w:p>
    <w:p w:rsidR="00CD51C3" w:rsidRPr="003F024A" w:rsidRDefault="00CD51C3" w:rsidP="00173F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Część nr 1:</w:t>
      </w:r>
    </w:p>
    <w:p w:rsidR="00CD51C3" w:rsidRPr="003F024A" w:rsidRDefault="00CD51C3" w:rsidP="00173FDF">
      <w:pPr>
        <w:spacing w:after="0" w:line="240" w:lineRule="auto"/>
        <w:rPr>
          <w:rFonts w:ascii="Times New Roman" w:hAnsi="Times New Roman" w:cs="Times New Roman"/>
          <w:sz w:val="24"/>
          <w:szCs w:val="24"/>
        </w:rPr>
      </w:pPr>
      <w:r w:rsidRPr="003F024A">
        <w:rPr>
          <w:rFonts w:ascii="Times New Roman" w:hAnsi="Times New Roman" w:cs="Times New Roman"/>
          <w:sz w:val="24"/>
          <w:szCs w:val="24"/>
        </w:rPr>
        <w:t xml:space="preserve">Rodzaj zajęć: </w:t>
      </w:r>
      <w:r>
        <w:rPr>
          <w:rFonts w:ascii="Times New Roman" w:hAnsi="Times New Roman" w:cs="Times New Roman"/>
          <w:b/>
          <w:bCs/>
          <w:sz w:val="24"/>
          <w:szCs w:val="24"/>
        </w:rPr>
        <w:t>zajęcia zmniejszające trudności w zdobywaniu umiejętności matematycznych</w:t>
      </w:r>
    </w:p>
    <w:p w:rsidR="00CD51C3" w:rsidRPr="00D3703F"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3703F">
        <w:rPr>
          <w:rFonts w:ascii="Times New Roman" w:hAnsi="Times New Roman" w:cs="Times New Roman"/>
          <w:sz w:val="24"/>
          <w:szCs w:val="24"/>
        </w:rPr>
        <w:t>Zajęcia będą obejmować:</w:t>
      </w:r>
    </w:p>
    <w:p w:rsidR="00CD51C3" w:rsidRPr="00D3703F"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3703F">
        <w:rPr>
          <w:rFonts w:ascii="Times New Roman" w:hAnsi="Times New Roman" w:cs="Times New Roman"/>
          <w:sz w:val="24"/>
          <w:szCs w:val="24"/>
        </w:rPr>
        <w:t>klasa I</w:t>
      </w:r>
      <w:r>
        <w:rPr>
          <w:rFonts w:ascii="Times New Roman" w:hAnsi="Times New Roman" w:cs="Times New Roman"/>
          <w:sz w:val="24"/>
          <w:szCs w:val="24"/>
        </w:rPr>
        <w:t>: 1 grupa</w:t>
      </w:r>
      <w:r w:rsidRPr="00D3703F">
        <w:rPr>
          <w:rFonts w:ascii="Times New Roman" w:hAnsi="Times New Roman" w:cs="Times New Roman"/>
          <w:sz w:val="24"/>
          <w:szCs w:val="24"/>
        </w:rPr>
        <w:t xml:space="preserve">, łączna ilość uczniów: </w:t>
      </w:r>
      <w:r>
        <w:rPr>
          <w:rFonts w:ascii="Times New Roman" w:hAnsi="Times New Roman" w:cs="Times New Roman"/>
          <w:sz w:val="24"/>
          <w:szCs w:val="24"/>
        </w:rPr>
        <w:t>8</w:t>
      </w:r>
      <w:r w:rsidRPr="00D3703F">
        <w:rPr>
          <w:rFonts w:ascii="Times New Roman" w:hAnsi="Times New Roman" w:cs="Times New Roman"/>
          <w:sz w:val="24"/>
          <w:szCs w:val="24"/>
        </w:rPr>
        <w:t xml:space="preserve">, ilość godzin lekcyjnych w grupie: 30, </w:t>
      </w:r>
      <w:r>
        <w:rPr>
          <w:rFonts w:ascii="Times New Roman" w:hAnsi="Times New Roman" w:cs="Times New Roman"/>
          <w:sz w:val="24"/>
          <w:szCs w:val="24"/>
        </w:rPr>
        <w:t>łączna ilość godzin: 3</w:t>
      </w:r>
      <w:r w:rsidRPr="00D3703F">
        <w:rPr>
          <w:rFonts w:ascii="Times New Roman" w:hAnsi="Times New Roman" w:cs="Times New Roman"/>
          <w:sz w:val="24"/>
          <w:szCs w:val="24"/>
        </w:rPr>
        <w:t>0, termin realizacji: 01.10.2013 r. – 30.06.2014 r.</w:t>
      </w:r>
      <w:r>
        <w:rPr>
          <w:rFonts w:ascii="Times New Roman" w:hAnsi="Times New Roman" w:cs="Times New Roman"/>
          <w:sz w:val="24"/>
          <w:szCs w:val="24"/>
        </w:rPr>
        <w:t>;</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II: 2</w:t>
      </w:r>
      <w:r w:rsidRPr="00D3703F">
        <w:rPr>
          <w:rFonts w:ascii="Times New Roman" w:hAnsi="Times New Roman" w:cs="Times New Roman"/>
          <w:sz w:val="24"/>
          <w:szCs w:val="24"/>
        </w:rPr>
        <w:t xml:space="preserve"> grup</w:t>
      </w:r>
      <w:r>
        <w:rPr>
          <w:rFonts w:ascii="Times New Roman" w:hAnsi="Times New Roman" w:cs="Times New Roman"/>
          <w:sz w:val="24"/>
          <w:szCs w:val="24"/>
        </w:rPr>
        <w:t>y</w:t>
      </w:r>
      <w:r w:rsidRPr="00D3703F">
        <w:rPr>
          <w:rFonts w:ascii="Times New Roman" w:hAnsi="Times New Roman" w:cs="Times New Roman"/>
          <w:sz w:val="24"/>
          <w:szCs w:val="24"/>
        </w:rPr>
        <w:t>, łączna ilość uczniów: 1</w:t>
      </w:r>
      <w:r>
        <w:rPr>
          <w:rFonts w:ascii="Times New Roman" w:hAnsi="Times New Roman" w:cs="Times New Roman"/>
          <w:sz w:val="24"/>
          <w:szCs w:val="24"/>
        </w:rPr>
        <w:t>6</w:t>
      </w:r>
      <w:r w:rsidRPr="00D3703F">
        <w:rPr>
          <w:rFonts w:ascii="Times New Roman" w:hAnsi="Times New Roman" w:cs="Times New Roman"/>
          <w:sz w:val="24"/>
          <w:szCs w:val="24"/>
        </w:rPr>
        <w:t>, ilość godzin lekcyjnych w grupie: 30, łączna ilość godzin: 60, termin realizacji: 01.10.2013 r. – 30.06.2014 r.</w:t>
      </w:r>
      <w:r>
        <w:rPr>
          <w:rFonts w:ascii="Times New Roman" w:hAnsi="Times New Roman" w:cs="Times New Roman"/>
          <w:sz w:val="24"/>
          <w:szCs w:val="24"/>
        </w:rPr>
        <w:t>;</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klasa III: 1 grupa</w:t>
      </w:r>
      <w:r w:rsidRPr="00D3703F">
        <w:rPr>
          <w:rFonts w:ascii="Times New Roman" w:hAnsi="Times New Roman" w:cs="Times New Roman"/>
          <w:sz w:val="24"/>
          <w:szCs w:val="24"/>
        </w:rPr>
        <w:t>,</w:t>
      </w:r>
      <w:r>
        <w:rPr>
          <w:rFonts w:ascii="Times New Roman" w:hAnsi="Times New Roman" w:cs="Times New Roman"/>
          <w:sz w:val="24"/>
          <w:szCs w:val="24"/>
        </w:rPr>
        <w:t xml:space="preserve"> łączna </w:t>
      </w:r>
      <w:r w:rsidRPr="00D3703F">
        <w:rPr>
          <w:rFonts w:ascii="Times New Roman" w:hAnsi="Times New Roman" w:cs="Times New Roman"/>
          <w:sz w:val="24"/>
          <w:szCs w:val="24"/>
        </w:rPr>
        <w:t xml:space="preserve">ilość uczniów: </w:t>
      </w:r>
      <w:r>
        <w:rPr>
          <w:rFonts w:ascii="Times New Roman" w:hAnsi="Times New Roman" w:cs="Times New Roman"/>
          <w:sz w:val="24"/>
          <w:szCs w:val="24"/>
        </w:rPr>
        <w:t>8</w:t>
      </w:r>
      <w:r w:rsidRPr="00D3703F">
        <w:rPr>
          <w:rFonts w:ascii="Times New Roman" w:hAnsi="Times New Roman" w:cs="Times New Roman"/>
          <w:sz w:val="24"/>
          <w:szCs w:val="24"/>
        </w:rPr>
        <w:t xml:space="preserve">, ilość godzin lekcyjnych w grupie: 30, </w:t>
      </w:r>
      <w:r>
        <w:rPr>
          <w:rFonts w:ascii="Times New Roman" w:hAnsi="Times New Roman" w:cs="Times New Roman"/>
          <w:sz w:val="24"/>
          <w:szCs w:val="24"/>
        </w:rPr>
        <w:t>łączna ilość godzin: 3</w:t>
      </w:r>
      <w:r w:rsidRPr="00D3703F">
        <w:rPr>
          <w:rFonts w:ascii="Times New Roman" w:hAnsi="Times New Roman" w:cs="Times New Roman"/>
          <w:sz w:val="24"/>
          <w:szCs w:val="24"/>
        </w:rPr>
        <w:t>0, termin realizacji: 01.10.2013 r. – 30.06.2014 r.</w:t>
      </w:r>
      <w:r>
        <w:rPr>
          <w:rFonts w:ascii="Times New Roman" w:hAnsi="Times New Roman" w:cs="Times New Roman"/>
          <w:sz w:val="24"/>
          <w:szCs w:val="24"/>
        </w:rPr>
        <w:t>;</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4 szczegółowych programów zajęć (konspektów) wraz ze szczegółowym opisem nowatorskich form nauczania i</w:t>
      </w:r>
      <w:r w:rsidRPr="00B30676">
        <w:rPr>
          <w:rFonts w:ascii="Times New Roman" w:hAnsi="Times New Roman" w:cs="Times New Roman"/>
          <w:sz w:val="24"/>
          <w:szCs w:val="24"/>
        </w:rPr>
        <w:t xml:space="preserve"> </w:t>
      </w:r>
      <w:r>
        <w:rPr>
          <w:rFonts w:ascii="Times New Roman" w:hAnsi="Times New Roman" w:cs="Times New Roman"/>
          <w:sz w:val="24"/>
          <w:szCs w:val="24"/>
        </w:rPr>
        <w:t>harmonogramu zajęć dla każdej grupy w każdej klasie;</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przeprowadzenie 12 sprawdzianów nabytych umiejętności – 1 co kwartał dla każdej grupy w każdej klasie;</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F5BA6">
        <w:rPr>
          <w:rFonts w:ascii="Times New Roman" w:hAnsi="Times New Roman" w:cs="Times New Roman"/>
          <w:color w:val="000000"/>
          <w:sz w:val="24"/>
          <w:szCs w:val="24"/>
        </w:rPr>
        <w:t>przygotowanie 9 sprawozdań merytorycznych, obejmujących: ilość zrealizowanych godzin poszczególnych zajęć w każdej grupie w każdej klasie, informację o zrealizowanych działaniach i napotkanych trudnościach w realizacji oraz osiągniętych wskaźnikach zaplanowanych we wniosku projektowym w  miesiącu za które jest składane sprawozdanie;</w:t>
      </w:r>
    </w:p>
    <w:p w:rsidR="00CD51C3" w:rsidRPr="00C656B0" w:rsidRDefault="00CD51C3" w:rsidP="00173FDF">
      <w:pPr>
        <w:autoSpaceDE w:val="0"/>
        <w:autoSpaceDN w:val="0"/>
        <w:adjustRightInd w:val="0"/>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rPr>
        <w:t>przygotowanie raportu podsumowującego przeprowadzone zajęcia – 1 raport  obejmujący wszystkie grupy we wszystkich klasach na zakończenie projektu.</w:t>
      </w:r>
    </w:p>
    <w:p w:rsidR="00CD51C3" w:rsidRPr="003F024A" w:rsidRDefault="00CD51C3" w:rsidP="00173F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Część </w:t>
      </w:r>
      <w:r w:rsidRPr="003F024A">
        <w:rPr>
          <w:rFonts w:ascii="Times New Roman" w:hAnsi="Times New Roman" w:cs="Times New Roman"/>
          <w:b/>
          <w:bCs/>
          <w:sz w:val="24"/>
          <w:szCs w:val="24"/>
        </w:rPr>
        <w:t xml:space="preserve">nr </w:t>
      </w:r>
      <w:r>
        <w:rPr>
          <w:rFonts w:ascii="Times New Roman" w:hAnsi="Times New Roman" w:cs="Times New Roman"/>
          <w:b/>
          <w:bCs/>
          <w:sz w:val="24"/>
          <w:szCs w:val="24"/>
        </w:rPr>
        <w:t>2:</w:t>
      </w:r>
    </w:p>
    <w:p w:rsidR="00CD51C3" w:rsidRPr="003F024A" w:rsidRDefault="00CD51C3" w:rsidP="00173FDF">
      <w:pPr>
        <w:spacing w:after="0" w:line="240" w:lineRule="auto"/>
        <w:jc w:val="both"/>
        <w:rPr>
          <w:rFonts w:ascii="Times New Roman" w:hAnsi="Times New Roman" w:cs="Times New Roman"/>
          <w:sz w:val="24"/>
          <w:szCs w:val="24"/>
        </w:rPr>
      </w:pPr>
      <w:r w:rsidRPr="003F024A">
        <w:rPr>
          <w:rFonts w:ascii="Times New Roman" w:hAnsi="Times New Roman" w:cs="Times New Roman"/>
          <w:sz w:val="24"/>
          <w:szCs w:val="24"/>
        </w:rPr>
        <w:t xml:space="preserve">Rodzaj zajęć: </w:t>
      </w:r>
      <w:r>
        <w:rPr>
          <w:rFonts w:ascii="Times New Roman" w:hAnsi="Times New Roman" w:cs="Times New Roman"/>
          <w:b/>
          <w:bCs/>
          <w:sz w:val="24"/>
          <w:szCs w:val="24"/>
        </w:rPr>
        <w:t xml:space="preserve">zajęcia rozwijające zainteresowania komputerowe/ICT  z uwzględnieniem zajęć </w:t>
      </w:r>
      <w:r>
        <w:rPr>
          <w:rFonts w:ascii="Times New Roman" w:hAnsi="Times New Roman" w:cs="Times New Roman"/>
          <w:b/>
          <w:bCs/>
          <w:sz w:val="24"/>
          <w:szCs w:val="24"/>
        </w:rPr>
        <w:br/>
        <w:t>z fotografii</w:t>
      </w:r>
    </w:p>
    <w:p w:rsidR="00CD51C3" w:rsidRPr="00D3703F"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3703F">
        <w:rPr>
          <w:rFonts w:ascii="Times New Roman" w:hAnsi="Times New Roman" w:cs="Times New Roman"/>
          <w:sz w:val="24"/>
          <w:szCs w:val="24"/>
        </w:rPr>
        <w:t>Zajęcia będą obejmować:</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Klasy I – III: 1</w:t>
      </w:r>
      <w:r w:rsidRPr="00D3703F">
        <w:rPr>
          <w:rFonts w:ascii="Times New Roman" w:hAnsi="Times New Roman" w:cs="Times New Roman"/>
          <w:sz w:val="24"/>
          <w:szCs w:val="24"/>
        </w:rPr>
        <w:t xml:space="preserve"> grup</w:t>
      </w:r>
      <w:r>
        <w:rPr>
          <w:rFonts w:ascii="Times New Roman" w:hAnsi="Times New Roman" w:cs="Times New Roman"/>
          <w:sz w:val="24"/>
          <w:szCs w:val="24"/>
        </w:rPr>
        <w:t>a</w:t>
      </w:r>
      <w:r w:rsidRPr="00D3703F">
        <w:rPr>
          <w:rFonts w:ascii="Times New Roman" w:hAnsi="Times New Roman" w:cs="Times New Roman"/>
          <w:sz w:val="24"/>
          <w:szCs w:val="24"/>
        </w:rPr>
        <w:t>, łączna ilość uczniów:</w:t>
      </w:r>
      <w:r>
        <w:rPr>
          <w:rFonts w:ascii="Times New Roman" w:hAnsi="Times New Roman" w:cs="Times New Roman"/>
          <w:sz w:val="24"/>
          <w:szCs w:val="24"/>
        </w:rPr>
        <w:t>16</w:t>
      </w:r>
      <w:r w:rsidRPr="00D3703F">
        <w:rPr>
          <w:rFonts w:ascii="Times New Roman" w:hAnsi="Times New Roman" w:cs="Times New Roman"/>
          <w:sz w:val="24"/>
          <w:szCs w:val="24"/>
        </w:rPr>
        <w:t>, ilość godzin lekcyjnych w gr</w:t>
      </w:r>
      <w:r>
        <w:rPr>
          <w:rFonts w:ascii="Times New Roman" w:hAnsi="Times New Roman" w:cs="Times New Roman"/>
          <w:sz w:val="24"/>
          <w:szCs w:val="24"/>
        </w:rPr>
        <w:t>upie: 30, łączna ilość godzin: 3</w:t>
      </w:r>
      <w:r w:rsidRPr="00D3703F">
        <w:rPr>
          <w:rFonts w:ascii="Times New Roman" w:hAnsi="Times New Roman" w:cs="Times New Roman"/>
          <w:sz w:val="24"/>
          <w:szCs w:val="24"/>
        </w:rPr>
        <w:t xml:space="preserve">0, </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3703F">
        <w:rPr>
          <w:rFonts w:ascii="Times New Roman" w:hAnsi="Times New Roman" w:cs="Times New Roman"/>
          <w:sz w:val="24"/>
          <w:szCs w:val="24"/>
        </w:rPr>
        <w:t>termin realizacji: 01.10.2013 r. – 30.06.2014 r.</w:t>
      </w:r>
      <w:r>
        <w:rPr>
          <w:rFonts w:ascii="Times New Roman" w:hAnsi="Times New Roman" w:cs="Times New Roman"/>
          <w:sz w:val="24"/>
          <w:szCs w:val="24"/>
        </w:rPr>
        <w:t>;</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szczegółowego programu zajęć (konspektu) wraz ze szczegółowym opisem nowatorskich form nauczania i</w:t>
      </w:r>
      <w:r w:rsidRPr="00B30676">
        <w:rPr>
          <w:rFonts w:ascii="Times New Roman" w:hAnsi="Times New Roman" w:cs="Times New Roman"/>
          <w:sz w:val="24"/>
          <w:szCs w:val="24"/>
        </w:rPr>
        <w:t xml:space="preserve"> </w:t>
      </w:r>
      <w:r>
        <w:rPr>
          <w:rFonts w:ascii="Times New Roman" w:hAnsi="Times New Roman" w:cs="Times New Roman"/>
          <w:sz w:val="24"/>
          <w:szCs w:val="24"/>
        </w:rPr>
        <w:t>harmonogramu zajęć dla grupy;</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przeprowadzenie  sprawdzianów nabytych umiejętności – 1 co kwartał dla grupy;</w:t>
      </w:r>
    </w:p>
    <w:p w:rsidR="00CD51C3" w:rsidRDefault="00CD51C3" w:rsidP="00173FDF">
      <w:pPr>
        <w:autoSpaceDE w:val="0"/>
        <w:autoSpaceDN w:val="0"/>
        <w:adjustRightInd w:val="0"/>
        <w:spacing w:after="0" w:line="240" w:lineRule="auto"/>
        <w:jc w:val="both"/>
        <w:rPr>
          <w:rFonts w:ascii="Times New Roman" w:hAnsi="Times New Roman" w:cs="Times New Roman"/>
          <w:sz w:val="24"/>
          <w:szCs w:val="24"/>
        </w:rPr>
      </w:pPr>
      <w:r w:rsidRPr="00DF5BA6">
        <w:rPr>
          <w:rFonts w:ascii="Times New Roman" w:hAnsi="Times New Roman" w:cs="Times New Roman"/>
          <w:color w:val="000000"/>
          <w:sz w:val="24"/>
          <w:szCs w:val="24"/>
        </w:rPr>
        <w:t>przygotowanie 9 sprawozdań merytorycznych, obejmujących: ilość zrealizowanych godzi</w:t>
      </w:r>
      <w:r>
        <w:rPr>
          <w:rFonts w:ascii="Times New Roman" w:hAnsi="Times New Roman" w:cs="Times New Roman"/>
          <w:color w:val="000000"/>
          <w:sz w:val="24"/>
          <w:szCs w:val="24"/>
        </w:rPr>
        <w:t xml:space="preserve">n poszczególnych zajęć w </w:t>
      </w:r>
      <w:r w:rsidRPr="00DF5BA6">
        <w:rPr>
          <w:rFonts w:ascii="Times New Roman" w:hAnsi="Times New Roman" w:cs="Times New Roman"/>
          <w:color w:val="000000"/>
          <w:sz w:val="24"/>
          <w:szCs w:val="24"/>
        </w:rPr>
        <w:t>grupie, informację o zrealizowanych działaniach i napotkanych trudnościach w realizacji oraz osiągniętych wskaźnikach zaplanowanych we wniosku projektowym w  miesiącu za które jest składane sprawozdanie;</w:t>
      </w:r>
    </w:p>
    <w:p w:rsidR="00CD51C3" w:rsidRPr="007539B9" w:rsidRDefault="00CD51C3" w:rsidP="007539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przygotowanie raportu podsumowującego przeprowadzone zajęcia – 1 raport  obejmujący grupę na zakończenie projektu.</w:t>
      </w:r>
    </w:p>
    <w:p w:rsidR="00CD51C3" w:rsidRPr="004C3BAD"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4C3BAD">
        <w:rPr>
          <w:rFonts w:ascii="Times New Roman" w:hAnsi="Times New Roman" w:cs="Times New Roman"/>
          <w:sz w:val="24"/>
          <w:szCs w:val="24"/>
        </w:rPr>
        <w:t xml:space="preserve">. Wykonawca w ramach prowadzenia zajęć zobowiązany będzie do prowadzenia dokumentacji związanej </w:t>
      </w:r>
      <w:r w:rsidRPr="004C3BAD">
        <w:rPr>
          <w:rFonts w:ascii="Times New Roman" w:hAnsi="Times New Roman" w:cs="Times New Roman"/>
          <w:sz w:val="24"/>
          <w:szCs w:val="24"/>
        </w:rPr>
        <w:br/>
        <w:t>z prowadzeniem zajęć: op</w:t>
      </w:r>
      <w:r>
        <w:rPr>
          <w:rFonts w:ascii="Times New Roman" w:hAnsi="Times New Roman" w:cs="Times New Roman"/>
          <w:sz w:val="24"/>
          <w:szCs w:val="24"/>
        </w:rPr>
        <w:t>racowywania</w:t>
      </w:r>
      <w:r w:rsidRPr="004C3BAD">
        <w:rPr>
          <w:rFonts w:ascii="Times New Roman" w:hAnsi="Times New Roman" w:cs="Times New Roman"/>
          <w:sz w:val="24"/>
          <w:szCs w:val="24"/>
        </w:rPr>
        <w:t xml:space="preserve"> sprawdzianów,</w:t>
      </w:r>
      <w:r>
        <w:rPr>
          <w:rFonts w:ascii="Times New Roman" w:hAnsi="Times New Roman" w:cs="Times New Roman"/>
          <w:sz w:val="24"/>
          <w:szCs w:val="24"/>
        </w:rPr>
        <w:t xml:space="preserve"> raportów, sprawozdań, </w:t>
      </w:r>
      <w:r w:rsidRPr="004C3BAD">
        <w:rPr>
          <w:rFonts w:ascii="Times New Roman" w:hAnsi="Times New Roman" w:cs="Times New Roman"/>
          <w:sz w:val="24"/>
          <w:szCs w:val="24"/>
        </w:rPr>
        <w:t xml:space="preserve">prowadzenia dzienników zajęć i list obecności. </w:t>
      </w:r>
    </w:p>
    <w:p w:rsidR="00CD51C3" w:rsidRPr="004C3BAD"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4C3BAD">
        <w:rPr>
          <w:rFonts w:ascii="Times New Roman" w:hAnsi="Times New Roman" w:cs="Times New Roman"/>
          <w:sz w:val="24"/>
          <w:szCs w:val="24"/>
        </w:rPr>
        <w:t>. Szczegółowy harmonogram r</w:t>
      </w:r>
      <w:r>
        <w:rPr>
          <w:rFonts w:ascii="Times New Roman" w:hAnsi="Times New Roman" w:cs="Times New Roman"/>
          <w:sz w:val="24"/>
          <w:szCs w:val="24"/>
        </w:rPr>
        <w:t xml:space="preserve">ealizacji zajęć </w:t>
      </w:r>
      <w:r w:rsidRPr="004C3BAD">
        <w:rPr>
          <w:rFonts w:ascii="Times New Roman" w:hAnsi="Times New Roman" w:cs="Times New Roman"/>
          <w:sz w:val="24"/>
          <w:szCs w:val="24"/>
        </w:rPr>
        <w:t>i</w:t>
      </w:r>
      <w:r>
        <w:rPr>
          <w:rFonts w:ascii="Times New Roman" w:hAnsi="Times New Roman" w:cs="Times New Roman"/>
          <w:sz w:val="24"/>
          <w:szCs w:val="24"/>
        </w:rPr>
        <w:t xml:space="preserve"> ich</w:t>
      </w:r>
      <w:r w:rsidRPr="004C3BAD">
        <w:rPr>
          <w:rFonts w:ascii="Times New Roman" w:hAnsi="Times New Roman" w:cs="Times New Roman"/>
          <w:sz w:val="24"/>
          <w:szCs w:val="24"/>
        </w:rPr>
        <w:t xml:space="preserve"> zakres zajęć zostanie sporządzony po wyłonieniu Wykonawcy/ców w porozumieniu z dyrek</w:t>
      </w:r>
      <w:r>
        <w:rPr>
          <w:rFonts w:ascii="Times New Roman" w:hAnsi="Times New Roman" w:cs="Times New Roman"/>
          <w:sz w:val="24"/>
          <w:szCs w:val="24"/>
        </w:rPr>
        <w:t>torem szkoły.</w:t>
      </w:r>
    </w:p>
    <w:p w:rsidR="00CD51C3" w:rsidRPr="004C3BAD" w:rsidRDefault="00CD51C3" w:rsidP="00173FDF">
      <w:pPr>
        <w:tabs>
          <w:tab w:val="left" w:pos="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Pr="004C3BAD">
        <w:rPr>
          <w:rFonts w:ascii="Times New Roman" w:hAnsi="Times New Roman" w:cs="Times New Roman"/>
          <w:color w:val="000000"/>
          <w:sz w:val="24"/>
          <w:szCs w:val="24"/>
        </w:rPr>
        <w:t xml:space="preserve">. Zamawiający dopuszcza możliwość składania ofert częściowych na jedną lub większą liczbę wymienionych w niniejszej specyfikacji części zamówienia – </w:t>
      </w:r>
      <w:r>
        <w:rPr>
          <w:rFonts w:ascii="Times New Roman" w:hAnsi="Times New Roman" w:cs="Times New Roman"/>
          <w:color w:val="000000"/>
          <w:sz w:val="24"/>
          <w:szCs w:val="24"/>
        </w:rPr>
        <w:t>od 1 do 2</w:t>
      </w:r>
      <w:r w:rsidRPr="004C3BAD">
        <w:rPr>
          <w:rFonts w:ascii="Times New Roman" w:hAnsi="Times New Roman" w:cs="Times New Roman"/>
          <w:color w:val="000000"/>
          <w:sz w:val="24"/>
          <w:szCs w:val="24"/>
        </w:rPr>
        <w:t>.</w:t>
      </w:r>
    </w:p>
    <w:p w:rsidR="00CD51C3" w:rsidRPr="00565F0C" w:rsidRDefault="00CD51C3" w:rsidP="00173FDF">
      <w:pPr>
        <w:tabs>
          <w:tab w:val="left" w:pos="360"/>
        </w:tabs>
        <w:spacing w:after="0" w:line="240" w:lineRule="auto"/>
        <w:ind w:left="284" w:hanging="284"/>
        <w:jc w:val="both"/>
        <w:rPr>
          <w:rFonts w:ascii="Times New Roman" w:hAnsi="Times New Roman" w:cs="Times New Roman"/>
          <w:sz w:val="24"/>
          <w:szCs w:val="24"/>
        </w:rPr>
      </w:pPr>
      <w:r w:rsidRPr="00565F0C">
        <w:rPr>
          <w:rFonts w:ascii="Times New Roman" w:hAnsi="Times New Roman" w:cs="Times New Roman"/>
          <w:sz w:val="24"/>
          <w:szCs w:val="24"/>
        </w:rPr>
        <w:t>7. Każdy z Wykonawców może złożyć ofertę na wybraną przez siebie część lub części. Badanie, ocena ofert oraz wybór najkorzystniejszej oferty zostanie przeprowadzone odrębnie dla każdej Części.</w:t>
      </w:r>
    </w:p>
    <w:p w:rsidR="00CD51C3" w:rsidRPr="004C3BAD" w:rsidRDefault="00CD51C3" w:rsidP="00173FDF">
      <w:pPr>
        <w:tabs>
          <w:tab w:val="left" w:pos="360"/>
        </w:tabs>
        <w:spacing w:after="0" w:line="240" w:lineRule="auto"/>
        <w:ind w:left="284" w:hanging="284"/>
        <w:jc w:val="both"/>
        <w:rPr>
          <w:rFonts w:ascii="Times New Roman" w:hAnsi="Times New Roman" w:cs="Times New Roman"/>
          <w:sz w:val="24"/>
          <w:szCs w:val="24"/>
        </w:rPr>
      </w:pPr>
      <w:r w:rsidRPr="00565F0C">
        <w:rPr>
          <w:rFonts w:ascii="Times New Roman" w:hAnsi="Times New Roman" w:cs="Times New Roman"/>
          <w:sz w:val="24"/>
          <w:szCs w:val="24"/>
        </w:rPr>
        <w:t>8. Zamawiający nie przewiduje</w:t>
      </w:r>
      <w:r w:rsidRPr="004C3BAD">
        <w:rPr>
          <w:rFonts w:ascii="Times New Roman" w:hAnsi="Times New Roman" w:cs="Times New Roman"/>
          <w:sz w:val="24"/>
          <w:szCs w:val="24"/>
        </w:rPr>
        <w:t xml:space="preserve"> udzielenia zamówień uzupełniających, o których mowa w art. 67 ust. 1 pkt. 6 ustawy Pzp.</w:t>
      </w:r>
    </w:p>
    <w:p w:rsidR="00CD51C3" w:rsidRPr="004C3BAD" w:rsidRDefault="00CD51C3" w:rsidP="00173FDF">
      <w:pPr>
        <w:tabs>
          <w:tab w:val="left"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Pr="004C3BAD">
        <w:rPr>
          <w:rFonts w:ascii="Times New Roman" w:hAnsi="Times New Roman" w:cs="Times New Roman"/>
          <w:sz w:val="24"/>
          <w:szCs w:val="24"/>
        </w:rPr>
        <w:t>. Zamawiający nie dopuszcza składania ofert wariantowych.</w:t>
      </w:r>
    </w:p>
    <w:p w:rsidR="00CD51C3" w:rsidRPr="004C3BAD" w:rsidRDefault="00CD51C3" w:rsidP="00173FDF">
      <w:pPr>
        <w:tabs>
          <w:tab w:val="left"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10</w:t>
      </w:r>
      <w:r w:rsidRPr="004C3BAD">
        <w:rPr>
          <w:rFonts w:ascii="Times New Roman" w:hAnsi="Times New Roman" w:cs="Times New Roman"/>
          <w:sz w:val="24"/>
          <w:szCs w:val="24"/>
        </w:rPr>
        <w:t>. Zamawiający nie przewiduje zawarcia umowy ramowej.</w:t>
      </w:r>
    </w:p>
    <w:p w:rsidR="00CD51C3" w:rsidRPr="004C3BAD" w:rsidRDefault="00CD51C3" w:rsidP="00173FDF">
      <w:pPr>
        <w:tabs>
          <w:tab w:val="left" w:pos="360"/>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11</w:t>
      </w:r>
      <w:r w:rsidRPr="004C3BAD">
        <w:rPr>
          <w:rFonts w:ascii="Times New Roman" w:hAnsi="Times New Roman" w:cs="Times New Roman"/>
          <w:sz w:val="24"/>
          <w:szCs w:val="24"/>
        </w:rPr>
        <w:t>. Zamawiający nie przewiduje wyboru najkorzystniejszej oferty z zastosowaniem aukcji elektronicznej.</w:t>
      </w:r>
    </w:p>
    <w:p w:rsidR="00CD51C3" w:rsidRPr="004C3BAD" w:rsidRDefault="00CD51C3" w:rsidP="00173FDF">
      <w:pPr>
        <w:tabs>
          <w:tab w:val="left" w:pos="0"/>
        </w:tabs>
        <w:spacing w:after="0" w:line="240" w:lineRule="auto"/>
        <w:jc w:val="both"/>
        <w:rPr>
          <w:rFonts w:ascii="Times New Roman" w:hAnsi="Times New Roman" w:cs="Times New Roman"/>
          <w:color w:val="000000"/>
          <w:sz w:val="24"/>
          <w:szCs w:val="24"/>
        </w:rPr>
      </w:pPr>
    </w:p>
    <w:p w:rsidR="00CD51C3" w:rsidRPr="004C3BAD" w:rsidRDefault="00CD51C3" w:rsidP="00173FDF">
      <w:pPr>
        <w:pStyle w:val="pkt1"/>
        <w:spacing w:before="0" w:after="120"/>
        <w:ind w:left="0" w:firstLine="0"/>
        <w:rPr>
          <w:b/>
          <w:bCs/>
        </w:rPr>
      </w:pPr>
      <w:r w:rsidRPr="004C3BAD">
        <w:rPr>
          <w:b/>
          <w:bCs/>
        </w:rPr>
        <w:t xml:space="preserve">V. TERMIN WYKONANIA ZAMÓWIENIA </w:t>
      </w:r>
    </w:p>
    <w:p w:rsidR="00CD51C3" w:rsidRPr="004C3BAD" w:rsidRDefault="00CD51C3" w:rsidP="00173FD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Od 01 października 2013 r.</w:t>
      </w:r>
      <w:r w:rsidRPr="004C3BAD">
        <w:rPr>
          <w:rFonts w:ascii="Times New Roman" w:hAnsi="Times New Roman" w:cs="Times New Roman"/>
          <w:b/>
          <w:bCs/>
          <w:sz w:val="24"/>
          <w:szCs w:val="24"/>
        </w:rPr>
        <w:t xml:space="preserve"> do dnia </w:t>
      </w:r>
      <w:r>
        <w:rPr>
          <w:rFonts w:ascii="Times New Roman" w:hAnsi="Times New Roman" w:cs="Times New Roman"/>
          <w:b/>
          <w:bCs/>
          <w:sz w:val="24"/>
          <w:szCs w:val="24"/>
        </w:rPr>
        <w:t>30 czerwca 2014 r</w:t>
      </w:r>
      <w:r w:rsidRPr="004C3BAD">
        <w:rPr>
          <w:rFonts w:ascii="Times New Roman" w:hAnsi="Times New Roman" w:cs="Times New Roman"/>
          <w:b/>
          <w:bCs/>
          <w:sz w:val="24"/>
          <w:szCs w:val="24"/>
        </w:rPr>
        <w:t>.</w:t>
      </w:r>
    </w:p>
    <w:p w:rsidR="00CD51C3" w:rsidRPr="004C3BAD" w:rsidRDefault="00CD51C3" w:rsidP="00173FDF">
      <w:pPr>
        <w:spacing w:after="0" w:line="240" w:lineRule="auto"/>
        <w:rPr>
          <w:rFonts w:ascii="Times New Roman" w:hAnsi="Times New Roman" w:cs="Times New Roman"/>
          <w:b/>
          <w:bCs/>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VI. WARUNKI UDZIAŁU W POSTĘPOWANIU ORAZ OPIS SPOSOBU DOKONYWANIA OCENY SPEŁNIENIA TYCH WARUNKÓW</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1. Na podstawie art. 26 ust. 2a ustawy Pzp, Wykonawca na żądanie Zamawiającego i w zakresie przez niego wskazanym jest zobowiązany wykazać odpowiednio, nie później niż na dzień składania ofert, spełnienie warunków, o których mowa w art. 22 ust. 1 ustawy Pzp i brak podstaw do wykluczenia z powodu niespełnienia warunków, o których mowa w art. 24 ust. 1 ustawy Pzp.</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W przypadku wspólnego ubiegania się o udzielenie zamówienia przez dwóch lub więcej Wykonawców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 xml:space="preserve">o udzielenie niniejszego zamówienia, oceniany będzie ich łączny potencjał kadrowy oraz łączne kwalifikacje i doświadczenie). </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2. O udzielenie zamówienia mogą ubiegać się Wykonawcy, którzy spełnią warunki, o których mowa w art. 22 ust. 1 ustawy Pzp, dotyczące dysponowania odpowiednim potencjałem technicznym oraz osobami zdolnymi do wykonania zamówienia. W szczególności Wykonawcy muszą wykazać się osobami zdolnymi do wykonania zamówienia, to jest wykwalifikowanymi osobami, które będą uczestniczyć w wykonaniu niniejszego zamówienia, wraz z informacjami na temat ich kwalifikacji zawodowych, doświadczenia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 xml:space="preserve">i wykształcenia, niezbędnych do wykonania zamówienia a także zakresu wykonywania przez nich czynności oraz informacją o podstawie do dysponowania tymi osobami do wykonania zamówienia. Wykonawcy powinni dysponować co najmniej 1 osobą, posiadającą  kwalifikacje dla odpowiedniej części zamówienia,  zgodnie z </w:t>
      </w:r>
      <w:r w:rsidRPr="000A32E3">
        <w:rPr>
          <w:rFonts w:ascii="Times New Roman" w:hAnsi="Times New Roman" w:cs="Times New Roman"/>
          <w:b w:val="0"/>
          <w:bCs w:val="0"/>
          <w:i w:val="0"/>
          <w:iCs w:val="0"/>
        </w:rPr>
        <w:t>Rozporządzeniem Ministra Edukacji Narodowej z dnia 12 marca 2009 roku (Dz. U. Nr 50, poz. 400 ze zm.)</w:t>
      </w:r>
      <w:r w:rsidRPr="004C3BAD">
        <w:rPr>
          <w:rFonts w:ascii="Times New Roman" w:hAnsi="Times New Roman" w:cs="Times New Roman"/>
          <w:b w:val="0"/>
          <w:bCs w:val="0"/>
          <w:i w:val="0"/>
          <w:iCs w:val="0"/>
        </w:rPr>
        <w:t xml:space="preserve"> w sprawie szczegółowych kwalifikacji wymaganych od nauczycieli oraz określenia szkół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 xml:space="preserve">i wypadków, w których można zatrudnić nauczycieli niemających wyższego wykształcenia lub ukończonego zakładu kształcenia nauczycieli i </w:t>
      </w:r>
      <w:r>
        <w:rPr>
          <w:rFonts w:ascii="Times New Roman" w:hAnsi="Times New Roman" w:cs="Times New Roman"/>
          <w:b w:val="0"/>
          <w:bCs w:val="0"/>
          <w:i w:val="0"/>
          <w:iCs w:val="0"/>
        </w:rPr>
        <w:t xml:space="preserve">doświadczenie </w:t>
      </w:r>
      <w:r w:rsidRPr="004C3BAD">
        <w:rPr>
          <w:rFonts w:ascii="Times New Roman" w:hAnsi="Times New Roman" w:cs="Times New Roman"/>
          <w:b w:val="0"/>
          <w:bCs w:val="0"/>
          <w:i w:val="0"/>
          <w:iCs w:val="0"/>
        </w:rPr>
        <w:t xml:space="preserve"> pracy w szkole podstawowej</w:t>
      </w:r>
      <w:r>
        <w:rPr>
          <w:rFonts w:ascii="Times New Roman" w:hAnsi="Times New Roman" w:cs="Times New Roman"/>
          <w:b w:val="0"/>
          <w:bCs w:val="0"/>
          <w:i w:val="0"/>
          <w:iCs w:val="0"/>
        </w:rPr>
        <w:t xml:space="preserve"> lub gimnazjalnej (nie dotyczy doradcy zawodowego) </w:t>
      </w:r>
      <w:r w:rsidRPr="004C3BAD">
        <w:rPr>
          <w:rFonts w:ascii="Times New Roman" w:hAnsi="Times New Roman" w:cs="Times New Roman"/>
          <w:b w:val="0"/>
          <w:bCs w:val="0"/>
          <w:i w:val="0"/>
          <w:iCs w:val="0"/>
        </w:rPr>
        <w:t>oraz ukończone formy doskonalenia zawodowego zgodne z rodzajem prowadzonych zajęć.</w:t>
      </w:r>
    </w:p>
    <w:p w:rsidR="00CD51C3" w:rsidRPr="004C3BAD" w:rsidRDefault="00CD51C3" w:rsidP="00173FDF">
      <w:pPr>
        <w:pStyle w:val="BodyText"/>
        <w:rPr>
          <w:rFonts w:ascii="Times New Roman" w:hAnsi="Times New Roman" w:cs="Times New Roman"/>
          <w:b w:val="0"/>
          <w:bCs w:val="0"/>
          <w:i w:val="0"/>
          <w:iCs w:val="0"/>
        </w:rPr>
      </w:pP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W celu potwierdzenia spełnienia niniejszego warunku Wykonawcy zobowiązani są przedłożyć:</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1) wykaz sporządzony według wzoru stanowiącego </w:t>
      </w:r>
      <w:r w:rsidRPr="004C3BAD">
        <w:rPr>
          <w:rFonts w:ascii="Times New Roman" w:hAnsi="Times New Roman" w:cs="Times New Roman"/>
          <w:i w:val="0"/>
          <w:iCs w:val="0"/>
        </w:rPr>
        <w:t xml:space="preserve">Załącznik Nr 2 </w:t>
      </w:r>
      <w:r>
        <w:rPr>
          <w:rFonts w:ascii="Times New Roman" w:hAnsi="Times New Roman" w:cs="Times New Roman"/>
          <w:b w:val="0"/>
          <w:bCs w:val="0"/>
          <w:i w:val="0"/>
          <w:iCs w:val="0"/>
        </w:rPr>
        <w:t xml:space="preserve">do SIWZ – </w:t>
      </w:r>
      <w:r w:rsidRPr="004C3BAD">
        <w:rPr>
          <w:rFonts w:ascii="Times New Roman" w:hAnsi="Times New Roman" w:cs="Times New Roman"/>
          <w:b w:val="0"/>
          <w:bCs w:val="0"/>
          <w:i w:val="0"/>
          <w:iCs w:val="0"/>
        </w:rPr>
        <w:t>Wykaz osób, które będą uczestniczyć w wykonaniu zamówienia, potwierdzający posiadane kwalifikacje zawodowe, a także zakres wykonywanych czynności, wraz z informacją o podstawie do dysponowania tymi osobami,</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2) oświadczenie, które potwierdza odpowiednio, że osoby, które będą uczestniczyć w wykonywaniu zamówienia, posiadają wymagane kwalifikacje</w:t>
      </w:r>
      <w:r>
        <w:rPr>
          <w:rFonts w:ascii="Times New Roman" w:hAnsi="Times New Roman" w:cs="Times New Roman"/>
          <w:b w:val="0"/>
          <w:bCs w:val="0"/>
          <w:i w:val="0"/>
          <w:iCs w:val="0"/>
        </w:rPr>
        <w:t xml:space="preserve"> pedagogiczne</w:t>
      </w:r>
      <w:r w:rsidRPr="004C3BAD">
        <w:rPr>
          <w:rFonts w:ascii="Times New Roman" w:hAnsi="Times New Roman" w:cs="Times New Roman"/>
          <w:b w:val="0"/>
          <w:bCs w:val="0"/>
          <w:i w:val="0"/>
          <w:iCs w:val="0"/>
        </w:rPr>
        <w:t xml:space="preserve">,  oraz doświadczenie pedagogiczne w pracy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w szkole podstawowej</w:t>
      </w:r>
      <w:r>
        <w:rPr>
          <w:rFonts w:ascii="Times New Roman" w:hAnsi="Times New Roman" w:cs="Times New Roman"/>
          <w:b w:val="0"/>
          <w:bCs w:val="0"/>
          <w:i w:val="0"/>
          <w:iCs w:val="0"/>
        </w:rPr>
        <w:t xml:space="preserve"> lub gimnazjalnej (nie dotyczy doradcy zawodowego)</w:t>
      </w:r>
      <w:r w:rsidRPr="004C3BAD">
        <w:rPr>
          <w:rFonts w:ascii="Times New Roman" w:hAnsi="Times New Roman" w:cs="Times New Roman"/>
          <w:b w:val="0"/>
          <w:bCs w:val="0"/>
          <w:i w:val="0"/>
          <w:iCs w:val="0"/>
        </w:rPr>
        <w:t xml:space="preserve">, sporządzone według wzoru stanowiącego </w:t>
      </w:r>
      <w:r w:rsidRPr="004C3BAD">
        <w:rPr>
          <w:rFonts w:ascii="Times New Roman" w:hAnsi="Times New Roman" w:cs="Times New Roman"/>
          <w:i w:val="0"/>
          <w:iCs w:val="0"/>
        </w:rPr>
        <w:t>Załącznik Nr 3</w:t>
      </w:r>
      <w:r w:rsidRPr="004C3BAD">
        <w:rPr>
          <w:rFonts w:ascii="Times New Roman" w:hAnsi="Times New Roman" w:cs="Times New Roman"/>
          <w:b w:val="0"/>
          <w:bCs w:val="0"/>
          <w:i w:val="0"/>
          <w:iCs w:val="0"/>
        </w:rPr>
        <w:t xml:space="preserve"> do SIWZ.</w:t>
      </w:r>
    </w:p>
    <w:p w:rsidR="00CD51C3" w:rsidRPr="004C3BAD" w:rsidRDefault="00CD51C3" w:rsidP="00173FDF">
      <w:pPr>
        <w:pStyle w:val="BodyText"/>
        <w:rPr>
          <w:rFonts w:ascii="Times New Roman" w:hAnsi="Times New Roman" w:cs="Times New Roman"/>
          <w:b w:val="0"/>
          <w:bCs w:val="0"/>
          <w:i w:val="0"/>
          <w:iCs w:val="0"/>
        </w:rPr>
      </w:pP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Przedstawione przez Wykonawcę informacje zawarte w </w:t>
      </w:r>
      <w:r w:rsidRPr="004C3BAD">
        <w:rPr>
          <w:rFonts w:ascii="Times New Roman" w:hAnsi="Times New Roman" w:cs="Times New Roman"/>
          <w:i w:val="0"/>
          <w:iCs w:val="0"/>
        </w:rPr>
        <w:t>Załącznikach Nr 2 i 3</w:t>
      </w:r>
      <w:r w:rsidRPr="004C3BAD">
        <w:rPr>
          <w:rFonts w:ascii="Times New Roman" w:hAnsi="Times New Roman" w:cs="Times New Roman"/>
          <w:b w:val="0"/>
          <w:bCs w:val="0"/>
          <w:i w:val="0"/>
          <w:iCs w:val="0"/>
        </w:rPr>
        <w:t xml:space="preserve"> do niniejszej SIWZ, muszą jednoznacznie potwierdzić spełnienie przez te osoby wymagań stawianych przez Zamawiającego.</w:t>
      </w:r>
    </w:p>
    <w:p w:rsidR="00CD51C3" w:rsidRPr="004C3BAD" w:rsidRDefault="00CD51C3" w:rsidP="00173FDF">
      <w:pPr>
        <w:spacing w:after="0" w:line="240" w:lineRule="auto"/>
        <w:jc w:val="both"/>
        <w:rPr>
          <w:rFonts w:ascii="Times New Roman" w:hAnsi="Times New Roman" w:cs="Times New Roman"/>
          <w:sz w:val="24"/>
          <w:szCs w:val="24"/>
        </w:rPr>
      </w:pP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Zamawiający określając wymóg w zakresie posiadanych kwalifikacji, dopuszcza kwalifikacje, które zostały wydane na </w:t>
      </w:r>
      <w:r w:rsidRPr="000A32E3">
        <w:rPr>
          <w:rFonts w:ascii="Times New Roman" w:hAnsi="Times New Roman" w:cs="Times New Roman"/>
          <w:sz w:val="24"/>
          <w:szCs w:val="24"/>
        </w:rPr>
        <w:t>podstawie ustawy o zasadach uznawania kwalifikacji zawodowych nabytych w państwach członkowskich Unii Europejskiej (Dz. U. z 2008 r. Nr 63, poz. 394) – „Potencjalni Wykonawcy z innych państw członkowskich Unii Europejskiej mogą spełnić ten warunek posiadając równoważne uprawnienia uzyskane w swoich krajach pochodzenia”.</w:t>
      </w:r>
    </w:p>
    <w:p w:rsidR="00CD51C3" w:rsidRPr="004C3BAD" w:rsidRDefault="00CD51C3" w:rsidP="00173FDF">
      <w:pPr>
        <w:spacing w:after="0" w:line="240" w:lineRule="auto"/>
        <w:ind w:left="1080"/>
        <w:jc w:val="both"/>
        <w:rPr>
          <w:rFonts w:ascii="Times New Roman" w:hAnsi="Times New Roman" w:cs="Times New Roman"/>
          <w:sz w:val="24"/>
          <w:szCs w:val="24"/>
        </w:rPr>
      </w:pP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3. W celu wykazania braku podstaw do wykluczenia z postępowania o udzielenie zamówienia Wykonawcy</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 w okolicznościach, o których mowa w art. 24 ust. 1 ustawy Pzp, Zamawiający żąda następujących dokumentów:</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1) oświadczenie o braku podstaw do wykluczenia Wykonawcy z postępowania na podstawie </w:t>
      </w:r>
      <w:r w:rsidRPr="00565F0C">
        <w:rPr>
          <w:rFonts w:ascii="Times New Roman" w:hAnsi="Times New Roman" w:cs="Times New Roman"/>
          <w:b w:val="0"/>
          <w:bCs w:val="0"/>
          <w:i w:val="0"/>
          <w:iCs w:val="0"/>
        </w:rPr>
        <w:t>art. 24 ust. 1 ustawy Pzp</w:t>
      </w:r>
      <w:r w:rsidRPr="004C3BAD">
        <w:rPr>
          <w:rFonts w:ascii="Times New Roman" w:hAnsi="Times New Roman" w:cs="Times New Roman"/>
          <w:b w:val="0"/>
          <w:bCs w:val="0"/>
          <w:i w:val="0"/>
          <w:iCs w:val="0"/>
        </w:rPr>
        <w:t xml:space="preserve">, zgodnie ze wzorem oświadczenia stanowiącym </w:t>
      </w:r>
      <w:r w:rsidRPr="004C3BAD">
        <w:rPr>
          <w:rFonts w:ascii="Times New Roman" w:hAnsi="Times New Roman" w:cs="Times New Roman"/>
          <w:i w:val="0"/>
          <w:iCs w:val="0"/>
        </w:rPr>
        <w:t>Załącznik  nr 4</w:t>
      </w:r>
      <w:r w:rsidRPr="004C3BAD">
        <w:rPr>
          <w:rFonts w:ascii="Times New Roman" w:hAnsi="Times New Roman" w:cs="Times New Roman"/>
          <w:b w:val="0"/>
          <w:bCs w:val="0"/>
          <w:i w:val="0"/>
          <w:iCs w:val="0"/>
        </w:rPr>
        <w:t xml:space="preserve"> do SIWZ </w:t>
      </w:r>
      <w:r w:rsidRPr="004C3BAD">
        <w:rPr>
          <w:rFonts w:ascii="Times New Roman" w:hAnsi="Times New Roman" w:cs="Times New Roman"/>
          <w:i w:val="0"/>
          <w:iCs w:val="0"/>
        </w:rPr>
        <w:t>(</w:t>
      </w:r>
      <w:r w:rsidRPr="004C3BAD">
        <w:rPr>
          <w:rFonts w:ascii="Times New Roman" w:hAnsi="Times New Roman" w:cs="Times New Roman"/>
          <w:b w:val="0"/>
          <w:bCs w:val="0"/>
          <w:i w:val="0"/>
          <w:iCs w:val="0"/>
        </w:rPr>
        <w:t>w przypadku wspólnego ubiegania się o udzielenie zamówienia przez dwóch lub więcej Wykonawców w ofercie muszą być złożone przedmiotowe dokumenty dla każdego z nich),</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2) aktualnego odpisu z właściwego rejestru, jeżeli odrębne przepisy wymagają wpisu do rejestru, w celu wykazania braku podstaw do wykluczenia w oparciu o art. 24 ust.1 pkt. 2 ustawy Pzp, wystawionego nie wcześniej niż 6 miesięcy przed upływem terminu składania ofert, a w stosunku do osób fizycznych oświadczenia w zakresie art. 24 ust. 1 pkt. 2 ustawy Pzp (w przypadku wspólnego ubiegania się o udzielenie zamówienia przez dwóch lub więcej Wykonawców w ofercie muszą być złożone przedmiotowe dokumenty dla każdego z nich).</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4. Na podstawie art. 44 ustawy Pzp, Wykonawcy zobowiązani są przedłożyć oświadczenie   o spełnieniu warunków udziału w postępowaniu zgodnie z art. 22 ust. 1 ustawy Pzp, według wzoru stanowiącego </w:t>
      </w:r>
      <w:r w:rsidRPr="004C3BAD">
        <w:rPr>
          <w:rFonts w:ascii="Times New Roman" w:hAnsi="Times New Roman" w:cs="Times New Roman"/>
          <w:i w:val="0"/>
          <w:iCs w:val="0"/>
        </w:rPr>
        <w:t>Załącznik Nr 5</w:t>
      </w:r>
      <w:r w:rsidRPr="004C3BAD">
        <w:rPr>
          <w:rFonts w:ascii="Times New Roman" w:hAnsi="Times New Roman" w:cs="Times New Roman"/>
          <w:b w:val="0"/>
          <w:bCs w:val="0"/>
          <w:i w:val="0"/>
          <w:iCs w:val="0"/>
        </w:rPr>
        <w:t xml:space="preserve"> do niniejszej SIWZ (w przypadku wspólnego ubiegania się o udzielenie zamówienia przez dwóch lub więcej Wykonawców, oświadczenie może być złożone przez każdego z Wykonawców składających ofertę wspólną, jeżeli każdy z nich spełnia wszystkie warunki samodzielnie, albo może</w:t>
      </w:r>
      <w:r w:rsidRPr="004C3BAD">
        <w:rPr>
          <w:rFonts w:ascii="Times New Roman" w:hAnsi="Times New Roman" w:cs="Times New Roman"/>
          <w:i w:val="0"/>
          <w:iCs w:val="0"/>
        </w:rPr>
        <w:t xml:space="preserve"> </w:t>
      </w:r>
      <w:r w:rsidRPr="004C3BAD">
        <w:rPr>
          <w:rFonts w:ascii="Times New Roman" w:hAnsi="Times New Roman" w:cs="Times New Roman"/>
          <w:b w:val="0"/>
          <w:bCs w:val="0"/>
          <w:i w:val="0"/>
          <w:iCs w:val="0"/>
        </w:rPr>
        <w:t xml:space="preserve">być </w:t>
      </w:r>
      <w:r>
        <w:rPr>
          <w:rFonts w:ascii="Times New Roman" w:hAnsi="Times New Roman" w:cs="Times New Roman"/>
          <w:b w:val="0"/>
          <w:bCs w:val="0"/>
          <w:i w:val="0"/>
          <w:iCs w:val="0"/>
        </w:rPr>
        <w:t xml:space="preserve"> </w:t>
      </w:r>
      <w:r w:rsidRPr="004C3BAD">
        <w:rPr>
          <w:rFonts w:ascii="Times New Roman" w:hAnsi="Times New Roman" w:cs="Times New Roman"/>
          <w:b w:val="0"/>
          <w:bCs w:val="0"/>
          <w:i w:val="0"/>
          <w:iCs w:val="0"/>
        </w:rPr>
        <w:t>złożone wspólnie przez wszystkich Wykonawców, to znaczy, że na oświadczeniu należy wypisać wszystkich Wykonawców i podpisują je wszyscy upełnomocnieni przedstawiciele Wykonawców lub podpisuje je upełnomocniony przez Wykonawców wspólnie ubiegających  się o udzielenie zamówienia pełnomocnik).</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5. Stosownie do treści § 4, rozporządzenia Prezesa Rady Ministrów z dnia 30 grudnia 2009 r. (Dz. U. Nr 226, poz. 1817) w sprawie rodzajów dokumentów, jakich może żądać Zamawiający od Wykonawcy, oraz form w jakich te dokumenty mogą być składane, jeżeli Wykonawca ma siedzibę lub miejsce zamieszkania poza terytorium Rzeczypospolitej Polskiej, zamiast dokumentów, o których mowa powyżej w części VI pkt 3 pdpkt 2) składa dokument lub dokumenty wystawione w kraju, w którym ma siedzibę lub miejsce zamieszkania, potwierdzające odpowiednio, że „nie otwarto jego likwidacji ani nie ogłoszono upadłości”. Dokumenty, o których mowa powinny być wystawiony nie wcześniej niż 6 miesięcy przed upływem terminu składania ofert. Jeżeli w miejscu zamieszkania osoby lub w kraju, w którym Wykonawca ma siedzibę lub miejsce zamieszkania, nie wydaje się dokumentów, o których mowa powyżej, zastępuje się je dokumentem zawierającym oświadczenie złożone przed notariuszem, właściwym organem sądowym, administracyjnym albo organem samorządu zawodowego lub gospodarczego odpowiednio dla miejsca zamieszkania, przy czym dokument o którym mowa powinien być wystawiony nie wcześniej niż 6 miesięcy przed upływem terminu składania ofert.</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6. 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7. Zgodnie z art. 26 ust. 2b, Wykonawca może polegać na wiedzy i doświadczeniu, potencjale technicznym, osobach zdolnych do wykonania zamówienia lub zdolnościach finansowych innych podmiotów, niezależnie od charakteru prawnego łączących go z nimi stosunków. W przypadku korzystania z zasobów innych podmiotów Wykonawca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 sytuacji w której Wykonawca wykazując spełnienie warunków udziału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 xml:space="preserve">w postępowaniu, polega na zasobach podmiotów trzecich a podmioty te będą brały udział w realizacji części zamówienia, Zamawiający żąda przedstawienia dokumentów dotyczących podmiotów trzecich opisanych w części VI pkt 3 i 4, przy czym dokumenty o których mowa powinny być wystawione nie wcześniej niż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6 miesięcy przed upływem terminu składania ofert.</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8. W przypadku Wykonawców wspólnie ubiegających się o udzielenie zamówienia oraz    w przypadku podmiotów, o których mowa w części VI pkt 7 niniejszej SIWZ, kopie dokumentów dotyczących odpowiednio Wykonawcy lub tych podmiotów powinny być poświadczane za zgodność  z oryginałem przez Wykonawcę lub te podmioty.</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9. Ocena spełnienia przedstawionych powyżej warunków udziału w postępowaniu zostanie dokonana według formuły: „spełnia/nie spełnia”. Z treści złożonych dokumentów musi wynikać jednoznacznie, iż postawione warunki Wykonawca spełnia.</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10.W przypadku nie wykazania przez Wykonawców spełnienia warunków udziału w niniejszym postępowaniu, zostaną oni wykluczeni z postępowania na podstawie art.24 ust. 2 pkt. 4 ustawy Pzp,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z zastrzeżeniem art. 26 ust. 3 i 4 ustawy Pzp.</w:t>
      </w:r>
    </w:p>
    <w:p w:rsidR="00CD51C3" w:rsidRPr="004C3BAD" w:rsidRDefault="00CD51C3" w:rsidP="00173FDF">
      <w:pPr>
        <w:pStyle w:val="BodyText"/>
        <w:rPr>
          <w:rFonts w:ascii="Times New Roman" w:hAnsi="Times New Roman" w:cs="Times New Roman"/>
          <w:b w:val="0"/>
          <w:bCs w:val="0"/>
          <w:i w:val="0"/>
          <w:iCs w:val="0"/>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VII. WYKAZ OŚWIADCZEŃ I DOKUMENTÓW, JAKIE MAJĄ DOSTARCZYĆ WYKONAWCY W CELU POTWIERDZENIA SPEŁNIENIA WARUNKÓW UDZIAŁU W POSTĘPOWANIU</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1. Na potwierdzenie spełnienia warunków udziału w postępowaniu, określonych w części VI SIWZ, Wykonawcy muszą przedstawić następujące dokumenty:</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1) wykaz sporządzony według wzoru stanowiącego </w:t>
      </w:r>
      <w:r w:rsidRPr="004C3BAD">
        <w:rPr>
          <w:rFonts w:ascii="Times New Roman" w:hAnsi="Times New Roman" w:cs="Times New Roman"/>
          <w:i w:val="0"/>
          <w:iCs w:val="0"/>
        </w:rPr>
        <w:t>Załącznik Nr 2</w:t>
      </w:r>
      <w:r w:rsidRPr="004C3BAD">
        <w:rPr>
          <w:rFonts w:ascii="Times New Roman" w:hAnsi="Times New Roman" w:cs="Times New Roman"/>
          <w:b w:val="0"/>
          <w:bCs w:val="0"/>
          <w:i w:val="0"/>
          <w:iCs w:val="0"/>
        </w:rPr>
        <w:t xml:space="preserve"> do SIWZ, wykaz osób, które będą uczestniczyć w wykonaniu zamówienia potwierdzający posiadane kwalifikacje zawodowe, wraz </w:t>
      </w:r>
      <w:r>
        <w:rPr>
          <w:rFonts w:ascii="Times New Roman" w:hAnsi="Times New Roman" w:cs="Times New Roman"/>
          <w:b w:val="0"/>
          <w:bCs w:val="0"/>
          <w:i w:val="0"/>
          <w:iCs w:val="0"/>
        </w:rPr>
        <w:br/>
      </w:r>
      <w:r w:rsidRPr="004C3BAD">
        <w:rPr>
          <w:rFonts w:ascii="Times New Roman" w:hAnsi="Times New Roman" w:cs="Times New Roman"/>
          <w:b w:val="0"/>
          <w:bCs w:val="0"/>
          <w:i w:val="0"/>
          <w:iCs w:val="0"/>
        </w:rPr>
        <w:t>z informacją o podstawie do dysponowania tymi osobami,</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2) oświadczenie, potwierdzające odpowiednio, że osoby, które będą uczestniczyć w wykonywaniu zamówienia, posiadają wymagane kwalifikacje, oraz doświadczenie pedagogiczne w pracy w szkole podstawowej</w:t>
      </w:r>
      <w:r>
        <w:rPr>
          <w:rFonts w:ascii="Times New Roman" w:hAnsi="Times New Roman" w:cs="Times New Roman"/>
          <w:b w:val="0"/>
          <w:bCs w:val="0"/>
          <w:i w:val="0"/>
          <w:iCs w:val="0"/>
        </w:rPr>
        <w:t xml:space="preserve"> lub gimnazjalnej (nie dotyczy doradcy zawodowego)</w:t>
      </w:r>
      <w:r w:rsidRPr="004C3BAD">
        <w:rPr>
          <w:rFonts w:ascii="Times New Roman" w:hAnsi="Times New Roman" w:cs="Times New Roman"/>
          <w:b w:val="0"/>
          <w:bCs w:val="0"/>
          <w:i w:val="0"/>
          <w:iCs w:val="0"/>
        </w:rPr>
        <w:t xml:space="preserve">, sporządzone według wzoru stanowiącego </w:t>
      </w:r>
      <w:r w:rsidRPr="004C3BAD">
        <w:rPr>
          <w:rFonts w:ascii="Times New Roman" w:hAnsi="Times New Roman" w:cs="Times New Roman"/>
          <w:i w:val="0"/>
          <w:iCs w:val="0"/>
        </w:rPr>
        <w:t>Załącznik Nr 3</w:t>
      </w:r>
      <w:r w:rsidRPr="004C3BAD">
        <w:rPr>
          <w:rFonts w:ascii="Times New Roman" w:hAnsi="Times New Roman" w:cs="Times New Roman"/>
          <w:b w:val="0"/>
          <w:bCs w:val="0"/>
          <w:i w:val="0"/>
          <w:iCs w:val="0"/>
        </w:rPr>
        <w:t xml:space="preserve"> do SIWZ,</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3) oświadczenie o braku podstaw do wykluczenia Wykonawcy z postępowania na podstawie art. 24 ust.1 ustawy Pzp, zgodnie ze wzorem oświadczenia stanowiącym </w:t>
      </w:r>
      <w:r w:rsidRPr="004C3BAD">
        <w:rPr>
          <w:rFonts w:ascii="Times New Roman" w:hAnsi="Times New Roman" w:cs="Times New Roman"/>
          <w:i w:val="0"/>
          <w:iCs w:val="0"/>
        </w:rPr>
        <w:t>Załącznik nr 4</w:t>
      </w:r>
      <w:r w:rsidRPr="004C3BAD">
        <w:rPr>
          <w:rFonts w:ascii="Times New Roman" w:hAnsi="Times New Roman" w:cs="Times New Roman"/>
          <w:b w:val="0"/>
          <w:bCs w:val="0"/>
          <w:i w:val="0"/>
          <w:iCs w:val="0"/>
        </w:rPr>
        <w:t xml:space="preserve"> do SIWZ,</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4) aktualny odpis z właściwego rejestru, jeżeli odrębne przepisy wymagają wpisu do rejestru, wystawionego nie wcześniej niż 6 miesięcy przed upływem terminu składania ofert,  a w stosunku do osób fizycznych oświadczenia w zakresie art. 24 ust. 1 pkt. 2 ustawy Pzp,</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 xml:space="preserve">5) oświadczenie Wykonawcy o spełnieniu warunków udziału w postępowaniu zgodnie   z art. 22 ust. 1 ustawy Pzp, według wzoru stanowiącego </w:t>
      </w:r>
      <w:r w:rsidRPr="004C3BAD">
        <w:rPr>
          <w:rFonts w:ascii="Times New Roman" w:hAnsi="Times New Roman" w:cs="Times New Roman"/>
          <w:i w:val="0"/>
          <w:iCs w:val="0"/>
        </w:rPr>
        <w:t>Załącznik Nr 5</w:t>
      </w:r>
      <w:r w:rsidRPr="004C3BAD">
        <w:rPr>
          <w:rFonts w:ascii="Times New Roman" w:hAnsi="Times New Roman" w:cs="Times New Roman"/>
          <w:b w:val="0"/>
          <w:bCs w:val="0"/>
          <w:i w:val="0"/>
          <w:iCs w:val="0"/>
        </w:rPr>
        <w:t xml:space="preserve"> do niniejszej  SIWZ.</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2. W przypadku polegania Wykonawcy na wiedzy i doświadczeniu, potencjale technicznym, osobach zdolnych do wykonania zamówienia lub zdolnościach finansowych innych podmiotów, na zasadach określonych w art. 26 ust. 2b ustawy Pzp, Wykonawca zobowiązany jest dołączyć do oferty pisemne zobowiązanie tych podmiotów do oddania Wykonawcy do dyspozycji niezbędnych zasobów na okres korzystania z nich przy wykonywaniu zamówienia.</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3. Dokumenty są składane w formie oryginału lub kopii poświadczonej za zgodność z oryginałem przez Wykonawcę z zastrzeżeniem części VI pkt 8 SIWZ. W przypadku wszystkich kopii dokumentów załączonych do oferty, podpisujący ofertę zobowiązany jest poświadczyć za zgodność kopię (np. „Poświadczam za zgodność z oryginałem – dnia</w:t>
      </w:r>
      <w:r>
        <w:rPr>
          <w:rFonts w:ascii="Times New Roman" w:hAnsi="Times New Roman" w:cs="Times New Roman"/>
          <w:b w:val="0"/>
          <w:bCs w:val="0"/>
          <w:i w:val="0"/>
          <w:iCs w:val="0"/>
        </w:rPr>
        <w:t xml:space="preserve"> ....................”  podpis </w:t>
      </w:r>
      <w:r w:rsidRPr="004C3BAD">
        <w:rPr>
          <w:rFonts w:ascii="Times New Roman" w:hAnsi="Times New Roman" w:cs="Times New Roman"/>
          <w:b w:val="0"/>
          <w:bCs w:val="0"/>
          <w:i w:val="0"/>
          <w:iCs w:val="0"/>
        </w:rPr>
        <w:t>Wykonawcy).</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4. Zamawiający, może żądać przedstawienia oryginału lub notarialnie poświadczonej kopii dokumentu wyłącznie wtedy, gdy złożona przez Wykonawcę kopia dokumentu jest nieczytelna lub budzi wątpliwości, co do jej prawdziwości.</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5. Jeżeli Wykonawca składa dokumenty sporządzone w języku obcym, to ma obowiązek złożyć te dokumenty wraz z tłumaczeniem na język polski.</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6. Wykonawcy zobowiązani są do przedstawienia dokumentów, oświadczeń o których mowa w części VII SIWZ, zawierających stwierdzenia zgodne z faktami i stanem prawnym istniejącym w chwili ich składania.</w:t>
      </w:r>
    </w:p>
    <w:p w:rsidR="00CD51C3" w:rsidRPr="004C3BAD" w:rsidRDefault="00CD51C3" w:rsidP="00173FDF">
      <w:pPr>
        <w:pStyle w:val="BodyText"/>
        <w:rPr>
          <w:rFonts w:ascii="Times New Roman" w:hAnsi="Times New Roman" w:cs="Times New Roman"/>
          <w:b w:val="0"/>
          <w:bCs w:val="0"/>
          <w:i w:val="0"/>
          <w:iCs w:val="0"/>
        </w:rPr>
      </w:pPr>
      <w:r w:rsidRPr="004C3BAD">
        <w:rPr>
          <w:rFonts w:ascii="Times New Roman" w:hAnsi="Times New Roman" w:cs="Times New Roman"/>
          <w:b w:val="0"/>
          <w:bCs w:val="0"/>
          <w:i w:val="0"/>
          <w:iCs w:val="0"/>
        </w:rPr>
        <w:t>7. W przypadku złożenia nieprawdziwych informacji mających wpływ lub mogących mieć wpływ na wynik prowadzonego postępowania, Zamawiający wykluczy Wykonawcę    z postępowania na podstawie art. 24 ust. 2 pkt. 3 ustawy Pzp.</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VIII. WYKONAWCY WSPÓLNIE UBIEGAJĄCY SIĘ O UDZIELENIE ZAMÓWIENIA</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Wykonawcy wspólnie ubiegający się o udzielenie niniejszego zamówienia (zwani dalej Konsorcjum) powinni spełniać warunki udziału w postępowaniu oraz złożyć dokumenty potwierdzające spełnianie tych warunków zgodnie z zapisami zawartymi w części VII niniejszej SIWZ. Ponadto tacy Wykonawcy ustanawiają Pełnomocnika do reprezentowania ich w niniejszym postępowaniu albo do reprezentowania ich w postępowaniu i zawarcia umowy w sprawie zamówienia publicznego. Zaleca się ażeby Pełnomocnikiem był jeden  z Wykonawców wspólnie ubiegających się o udzielenie zamówienia.</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2. Pełnomocnictwo może być udzielone w szczególności:</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łącznie przez wszystkich Wykonawców – jeden dokument,</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2) oddzielnie przez każdego z nich – tyle dokumentów ile Wykonawców</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3. Wszelka korespondencja prowadzona będzie wyłącznie z Pełnomocnikiem Konsorcjum.</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4. </w:t>
      </w:r>
      <w:r w:rsidRPr="004C3BAD">
        <w:rPr>
          <w:rFonts w:ascii="Times New Roman" w:hAnsi="Times New Roman" w:cs="Times New Roman"/>
          <w:spacing w:val="-2"/>
          <w:sz w:val="24"/>
          <w:szCs w:val="24"/>
        </w:rPr>
        <w:t xml:space="preserve">Wykonawcy wspólnie ubiegający się o niniejsze zamówienie, których oferta zostanie uznana </w:t>
      </w:r>
      <w:r w:rsidRPr="004C3BAD">
        <w:rPr>
          <w:rFonts w:ascii="Times New Roman" w:hAnsi="Times New Roman" w:cs="Times New Roman"/>
          <w:sz w:val="24"/>
          <w:szCs w:val="24"/>
        </w:rPr>
        <w:t>za najkorzystniejszą, przed podpisaniem umowy o realizację zamówienia, są zobowiązani przedstawić Zamawiającemu stosowne porozumienie zawierające w swej treści następujące postanowienia:</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wyszczególnienie Wykonawców wspólnie ubiegających się o udzielenie zamówienia publicznego,</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2) określenie celu gospodarczego, dla którego umowa została zawarta – celem tym musi być zrealizowanie zamówienia,</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3) oznaczenie czasu trwania Konsorcjum obejmującego okres realizacji przedmiotu zamówienia, w tym Okres Zgłaszania Wad,</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4C3BAD">
        <w:rPr>
          <w:rFonts w:ascii="Times New Roman" w:hAnsi="Times New Roman" w:cs="Times New Roman"/>
          <w:sz w:val="24"/>
          <w:szCs w:val="24"/>
        </w:rPr>
        <w:t xml:space="preserve">4) </w:t>
      </w:r>
      <w:r w:rsidRPr="004C3BAD">
        <w:rPr>
          <w:rFonts w:ascii="Times New Roman" w:hAnsi="Times New Roman" w:cs="Times New Roman"/>
          <w:spacing w:val="-4"/>
          <w:sz w:val="24"/>
          <w:szCs w:val="24"/>
        </w:rPr>
        <w:t>podział zadań pomiędzy poszczególnych Wykonawców należących do Konsorcjum,</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pacing w:val="-4"/>
          <w:sz w:val="24"/>
          <w:szCs w:val="24"/>
        </w:rPr>
      </w:pPr>
      <w:r w:rsidRPr="004C3BAD">
        <w:rPr>
          <w:rFonts w:ascii="Times New Roman" w:hAnsi="Times New Roman" w:cs="Times New Roman"/>
          <w:spacing w:val="-4"/>
          <w:sz w:val="24"/>
          <w:szCs w:val="24"/>
        </w:rPr>
        <w:t xml:space="preserve">5) </w:t>
      </w:r>
      <w:r w:rsidRPr="004C3BAD">
        <w:rPr>
          <w:rFonts w:ascii="Times New Roman" w:hAnsi="Times New Roman" w:cs="Times New Roman"/>
          <w:sz w:val="24"/>
          <w:szCs w:val="24"/>
        </w:rPr>
        <w:t xml:space="preserve">określenie lidera Konsorcjum – powinien nim być Pełnomocnik wskazany w ofercie </w:t>
      </w:r>
      <w:r w:rsidRPr="004C3BAD">
        <w:rPr>
          <w:rFonts w:ascii="Times New Roman" w:hAnsi="Times New Roman" w:cs="Times New Roman"/>
          <w:spacing w:val="-4"/>
          <w:sz w:val="24"/>
          <w:szCs w:val="24"/>
        </w:rPr>
        <w:t>Wykonawców wspólnie ubiegających się o udzielenie zamówienia,</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pacing w:val="-4"/>
          <w:sz w:val="24"/>
          <w:szCs w:val="24"/>
        </w:rPr>
        <w:t xml:space="preserve">6) wykluczenie możliwości wypowiedzenia umowy Konsorcjum przez któregokolwiek z jego członków do czasu wykonania zamówienia, </w:t>
      </w:r>
      <w:r w:rsidRPr="004C3BAD">
        <w:rPr>
          <w:rFonts w:ascii="Times New Roman" w:hAnsi="Times New Roman" w:cs="Times New Roman"/>
          <w:sz w:val="24"/>
          <w:szCs w:val="24"/>
        </w:rPr>
        <w:t>odpowiedzialność za realizację zamówienia, za niewykonanie lub nienależyte wykonanie zamówienia,</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7) zapis mówiący, że Wykonawcy występujący wspólnie ponoszą solidarną odpowiedzialność za realizację zamówienia, za niewykonanie lub nienależyte wykonanie zamówienia oraz za wniesienie zabezpieczenia należytego wykonania umowy,</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8) ustanowienie pełnomocnika do zawarcia umowy w sprawie zamówienia publicznego.</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C3BAD">
        <w:rPr>
          <w:rFonts w:ascii="Times New Roman" w:hAnsi="Times New Roman" w:cs="Times New Roman"/>
          <w:sz w:val="24"/>
          <w:szCs w:val="24"/>
        </w:rPr>
        <w:t>Wszyscy Wykonawcy wspólnie ubiegający się o udzielenie zamówienia ponoszą solidarną odpowiedzialność za wykonanie umowy.</w:t>
      </w:r>
    </w:p>
    <w:p w:rsidR="00CD51C3" w:rsidRPr="004C3BAD" w:rsidRDefault="00CD51C3" w:rsidP="00173FDF">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6. W przypadku Konsorcjum do oferty musi być załączony dokument ustanawiający pełnomocnika Konsorcjum do reprezentowania go w postępowaniu o udzielenie zamówienia albo reprezentowania w postępowaniu i zawarcia umowy w sprawie zamówienia publicznego w formie oryginału lub kopii poświadczonej za zgodność z oryginałem przez Notariusza.</w:t>
      </w:r>
    </w:p>
    <w:p w:rsidR="00CD51C3" w:rsidRPr="004C3BAD" w:rsidRDefault="00CD51C3" w:rsidP="00173FDF">
      <w:pPr>
        <w:pStyle w:val="BodyText"/>
        <w:rPr>
          <w:rFonts w:ascii="Times New Roman" w:hAnsi="Times New Roman" w:cs="Times New Roman"/>
          <w:b w:val="0"/>
          <w:bCs w:val="0"/>
          <w:i w:val="0"/>
          <w:iCs w:val="0"/>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IX. WADIUM</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Zamawiający nie przewiduje wniesienia wadium w niniejszym postępowaniu </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X. WYMAGANIA DOTYCZĄCE ZABEZPIECZENIA NALEŻYTEGO WYKONANIA UMOWY</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Zamawiający nie przewiduje zabezpieczenia należytego wykonania umowy. </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XI. WALUTA, W JAKIEJ BĘDĄ PROWADZONE ROZLICZENIA ZWIĄZANE Z REALIZACJĄ NINIEJSZEGO ZAMÓWIENIA PUBLICZNEGO</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Wszelkie rozliczenia związane z realizacja zamówienia publicznego, którego dotyczy niniejsza SIWZ dokonywane będą w złotych polskich (PLN).</w:t>
      </w:r>
    </w:p>
    <w:p w:rsidR="00CD51C3" w:rsidRPr="004C3BAD" w:rsidRDefault="00CD51C3" w:rsidP="00173FDF">
      <w:pPr>
        <w:pStyle w:val="pkt1"/>
        <w:spacing w:before="0" w:after="120"/>
        <w:ind w:left="0" w:firstLine="0"/>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XII. OPIS SPOSOBU PRZYGOTOWANIA OFERTY</w:t>
      </w:r>
    </w:p>
    <w:p w:rsidR="00CD51C3" w:rsidRPr="004C3BAD" w:rsidRDefault="00CD51C3" w:rsidP="00173FDF">
      <w:pPr>
        <w:numPr>
          <w:ilvl w:val="0"/>
          <w:numId w:val="9"/>
        </w:num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Wymagania podstawowe:</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każdy Wykonawca może złożyć</w:t>
      </w:r>
      <w:r w:rsidRPr="003C692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ofertę </w:t>
      </w:r>
      <w:r w:rsidRPr="004C3BAD">
        <w:rPr>
          <w:rFonts w:ascii="Times New Roman" w:hAnsi="Times New Roman" w:cs="Times New Roman"/>
          <w:color w:val="000000"/>
          <w:sz w:val="24"/>
          <w:szCs w:val="24"/>
        </w:rPr>
        <w:t xml:space="preserve">na jedną lub większą liczbę wymienionych w niniejszej specyfikacji części zamówienia – </w:t>
      </w:r>
      <w:r>
        <w:rPr>
          <w:rFonts w:ascii="Times New Roman" w:hAnsi="Times New Roman" w:cs="Times New Roman"/>
          <w:color w:val="000000"/>
          <w:sz w:val="24"/>
          <w:szCs w:val="24"/>
        </w:rPr>
        <w:t>od 1 do 2</w:t>
      </w:r>
      <w:r w:rsidRPr="004C3BAD">
        <w:rPr>
          <w:rFonts w:ascii="Times New Roman" w:hAnsi="Times New Roman" w:cs="Times New Roman"/>
          <w:sz w:val="24"/>
          <w:szCs w:val="24"/>
        </w:rPr>
        <w:t>. Ofertę składa się pod rygorem nieważności w formie pisemnej,</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2) ofertę należy przygotować ściśle według wymagań określonych w niniejszej SIWZ,</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3) oferta musi być podpisana przez osoby upoważnione do reprezentowania Wykonawcy (Wykonawców wspólnie ubiegających się o udziel</w:t>
      </w:r>
      <w:r>
        <w:rPr>
          <w:rFonts w:ascii="Times New Roman" w:hAnsi="Times New Roman" w:cs="Times New Roman"/>
          <w:sz w:val="24"/>
          <w:szCs w:val="24"/>
        </w:rPr>
        <w:t xml:space="preserve">enie zamówienia). Oznacza to, </w:t>
      </w:r>
      <w:r w:rsidRPr="004C3BAD">
        <w:rPr>
          <w:rFonts w:ascii="Times New Roman" w:hAnsi="Times New Roman" w:cs="Times New Roman"/>
          <w:sz w:val="24"/>
          <w:szCs w:val="24"/>
        </w:rPr>
        <w:t>iż jeżeli z dokumentu(ów) określającego(ych) status prawny Wykonawcy(ów) lub pełnomocnictwa (pełnomocnictw) wynika, iż do reprezentowania Wykonawcy(ów) upoważnionych jest łącznie kilka osób, dokumenty wchodzące w skład oferty muszą być podpisane przez wszystkie te osoby,</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4) w przypadku podpisywania oferty lub innych dokumentów załączonych do oferty przez pełnomocnika, to Wykonawca ma obowiązek dołączyć do oferty oryginał udzielonego pełnomocnictwa lub kopię poświadczoną notarialnie za zgodność z oryginałem stosownego pełnomocnictwa, wystawionego przez osoby do tego upoważnione,</w:t>
      </w:r>
    </w:p>
    <w:p w:rsidR="00CD51C3"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5) wzory dokumentów dołączonych do niniejszej SIWZ powinny zostać wypełnione przez Wykonawcę </w:t>
      </w:r>
      <w:r>
        <w:rPr>
          <w:rFonts w:ascii="Times New Roman" w:hAnsi="Times New Roman" w:cs="Times New Roman"/>
          <w:sz w:val="24"/>
          <w:szCs w:val="24"/>
        </w:rPr>
        <w:br/>
      </w:r>
      <w:r w:rsidRPr="004C3BAD">
        <w:rPr>
          <w:rFonts w:ascii="Times New Roman" w:hAnsi="Times New Roman" w:cs="Times New Roman"/>
          <w:sz w:val="24"/>
          <w:szCs w:val="24"/>
        </w:rPr>
        <w:t>i dołączone do oferty bądź też przygotowane przez Wykonawcę w zgodnej z niniejszą SIWZ formie,</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6) we wszystkich przypadkach, gdzie jest mowa o pieczątkach, Zamawiający dopuszcza złożenie czytelnego zapisu o treści pieczęci zawierającego co najmniej oznaczenie nazwy i siedziby,</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7) Zamawiający zwróci Wykonawcom, których oferty nie zostały wybrane, na ich wniosek, złożone przez nich plany, projekty, rysunki, modele, próbki, wzory, programy komputerowe oraz inne podobne materiały. Żadne inne dokumenty wchodzące w skład oferty, w tym również te przedstawione w formie oryginałów, nie podlegają zwrotowi przez Zamawiającego,</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8) Wykonawca ponosi wszelkie koszty związane z przygotowaniem i złożeniem oferty,</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9) Wykonawca musi być świadomy, że na </w:t>
      </w:r>
      <w:r w:rsidRPr="000A32E3">
        <w:rPr>
          <w:rFonts w:ascii="Times New Roman" w:hAnsi="Times New Roman" w:cs="Times New Roman"/>
          <w:sz w:val="24"/>
          <w:szCs w:val="24"/>
        </w:rPr>
        <w:t>podstawie ustawy z dnia 06.06.1997 r. – Kodeks karny (Dz. U. z dnia 02 sierpnia 1997 r.) art. 297 §1 : „kto w celu uzyskania dla siebie lub kogo innego zamówienia publicznego, przedkłada podrobiony, poświadczający</w:t>
      </w:r>
      <w:r w:rsidRPr="004C3BAD">
        <w:rPr>
          <w:rFonts w:ascii="Times New Roman" w:hAnsi="Times New Roman" w:cs="Times New Roman"/>
          <w:sz w:val="24"/>
          <w:szCs w:val="24"/>
        </w:rPr>
        <w:t xml:space="preserve"> nieprawdę albo nierzetelny dokument albo nierzetelne, pisemne oświadczenie dotyczące okoliczności o istotnym znaczeniu dla uzyskania wymienionego zamówienia podlega karze pozbawienia wolności od 3 miesięcy do lat 5”. </w:t>
      </w:r>
    </w:p>
    <w:p w:rsidR="00CD51C3" w:rsidRPr="004C3BAD" w:rsidRDefault="00CD51C3" w:rsidP="00173FDF">
      <w:pPr>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2.</w:t>
      </w:r>
      <w:r w:rsidRPr="004C3BAD">
        <w:rPr>
          <w:rFonts w:ascii="Times New Roman" w:hAnsi="Times New Roman" w:cs="Times New Roman"/>
          <w:sz w:val="24"/>
          <w:szCs w:val="24"/>
        </w:rPr>
        <w:t xml:space="preserve"> </w:t>
      </w:r>
      <w:r w:rsidRPr="004C3BAD">
        <w:rPr>
          <w:rFonts w:ascii="Times New Roman" w:hAnsi="Times New Roman" w:cs="Times New Roman"/>
          <w:b/>
          <w:bCs/>
          <w:sz w:val="24"/>
          <w:szCs w:val="24"/>
        </w:rPr>
        <w:t>Forma oferty:</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oferta musi być sporządzona w języku polskim, w 1 egzemplarzu</w:t>
      </w:r>
      <w:r w:rsidRPr="004C3BAD">
        <w:rPr>
          <w:rFonts w:ascii="Times New Roman" w:hAnsi="Times New Roman" w:cs="Times New Roman"/>
          <w:b/>
          <w:bCs/>
          <w:sz w:val="24"/>
          <w:szCs w:val="24"/>
        </w:rPr>
        <w:t xml:space="preserve"> </w:t>
      </w:r>
      <w:r w:rsidRPr="004C3BAD">
        <w:rPr>
          <w:rFonts w:ascii="Times New Roman" w:hAnsi="Times New Roman" w:cs="Times New Roman"/>
          <w:sz w:val="24"/>
          <w:szCs w:val="24"/>
        </w:rPr>
        <w:t xml:space="preserve">mieć formę pisemną i format nie większy niż A4. Arkusze o większych formatach należy złożyć do formatu A4. Dokumenty sporządzone </w:t>
      </w:r>
      <w:r>
        <w:rPr>
          <w:rFonts w:ascii="Times New Roman" w:hAnsi="Times New Roman" w:cs="Times New Roman"/>
          <w:sz w:val="24"/>
          <w:szCs w:val="24"/>
        </w:rPr>
        <w:br/>
      </w:r>
      <w:r w:rsidRPr="004C3BAD">
        <w:rPr>
          <w:rFonts w:ascii="Times New Roman" w:hAnsi="Times New Roman" w:cs="Times New Roman"/>
          <w:sz w:val="24"/>
          <w:szCs w:val="24"/>
        </w:rPr>
        <w:t>w języku obcym są składane wraz z tłumaczeniem na język polski, poświadczone przez Wykonawcę,</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2) stosowne wypełnienia we wzorach dokumentów stanowiących Załączniki do niniejszej SIWZ </w:t>
      </w:r>
      <w:r>
        <w:rPr>
          <w:rFonts w:ascii="Times New Roman" w:hAnsi="Times New Roman" w:cs="Times New Roman"/>
          <w:sz w:val="24"/>
          <w:szCs w:val="24"/>
        </w:rPr>
        <w:br/>
      </w:r>
      <w:r w:rsidRPr="004C3BAD">
        <w:rPr>
          <w:rFonts w:ascii="Times New Roman" w:hAnsi="Times New Roman" w:cs="Times New Roman"/>
          <w:sz w:val="24"/>
          <w:szCs w:val="24"/>
        </w:rPr>
        <w:t>i wchodzących następnie w skład oferty mogą być dokonane komputerowo, maszynowo lub ręcznie czytelnym pismem,</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3) dokumenty przygotowywane samodzielnie przez Wykonawcę na podstawie wzorów stanowiących załączniki do niniejszej SIWZ powinny mieć formę wydruku komputerowego lub maszynopisu lub uzupełnionych ręcznie dokumentów, na podstawie wzorów stanowiących załączniki do niniejszej SIWZ,</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4) zaleca się aby całość oferty powinna być złożona w formie uniemożliwiającej jej przypadkowe zdekompletowanie,</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5) </w:t>
      </w:r>
      <w:r>
        <w:rPr>
          <w:rFonts w:ascii="Times New Roman" w:hAnsi="Times New Roman" w:cs="Times New Roman"/>
          <w:sz w:val="24"/>
          <w:szCs w:val="24"/>
        </w:rPr>
        <w:t xml:space="preserve">zaleca się, </w:t>
      </w:r>
      <w:r w:rsidRPr="004C3BAD">
        <w:rPr>
          <w:rFonts w:ascii="Times New Roman" w:hAnsi="Times New Roman" w:cs="Times New Roman"/>
          <w:sz w:val="24"/>
          <w:szCs w:val="24"/>
        </w:rPr>
        <w:t>żeby wszystkie zapisane strony oferty były ponumerowane i parafowane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6) wszelkie miejsca w ofercie, w których Wykonawca naniósł poprawki lub zmiany wpisywanej przez siebie treści (czyli wyłącznie w miejscach, w których jest to dopuszczone przez Zamawiającego) muszą być parafowane przez Wykonawcę, a wszelkie skreślenia i zmiany naniesione przez Wykonawcę w uprzednio wpisany przez niego tekst muszą być parafowane,</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7) dokumenty wchodzące w skład oferty mogą być przedstawiane w formie oryginałów lub poświadczonych przez Wykonawcę za zgodność z oryginałem kopii, natomiast w przypadku pełnomocnictwa o którym mowa w części XII pkt 1 ppkt 4) niniejszej SIWZ w formie oryginału lub kopii poświadczonej notarialnie, oświadczenia sporządzane na podstawie wzorów stanowiących załączniki do niniejszej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8) w przypadku wszystkich kopii dokumentów załączonych do oferty, podpisujący ofertę zobowiązany jest poświadczyć za zgodność kopię z adnotacją np. „Poświadczam za zgodność z oryginałem – dnia ....................” </w:t>
      </w:r>
      <w:r>
        <w:rPr>
          <w:rFonts w:ascii="Times New Roman" w:hAnsi="Times New Roman" w:cs="Times New Roman"/>
          <w:sz w:val="24"/>
          <w:szCs w:val="24"/>
        </w:rPr>
        <w:t xml:space="preserve">podpis </w:t>
      </w:r>
      <w:r w:rsidRPr="004C3BAD">
        <w:rPr>
          <w:rFonts w:ascii="Times New Roman" w:hAnsi="Times New Roman" w:cs="Times New Roman"/>
          <w:sz w:val="24"/>
          <w:szCs w:val="24"/>
        </w:rPr>
        <w:t>Wykonawcy,</w:t>
      </w:r>
    </w:p>
    <w:p w:rsidR="00CD51C3" w:rsidRPr="004C3BAD" w:rsidRDefault="00CD51C3" w:rsidP="00173FDF">
      <w:pPr>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9) Zamawiający może żądać przedstawienia oryginału lub notarialnie poświadczonej kopii dokumentu wyłącznie wtedy, gdy złożona przez Wykonawcę kserokopia dokumentu jest nieczytelna lub budzi uzasadnione wątpliwości co do jej prawdziwości. </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3. Zawartość oferty:</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1) kompletna oferta musi zawierać:</w:t>
      </w:r>
    </w:p>
    <w:p w:rsidR="00CD51C3" w:rsidRDefault="00CD51C3" w:rsidP="00173FDF">
      <w:pPr>
        <w:shd w:val="clear" w:color="auto" w:fill="FFFFFF"/>
        <w:spacing w:after="0" w:line="240" w:lineRule="auto"/>
        <w:jc w:val="both"/>
        <w:rPr>
          <w:rFonts w:ascii="Times New Roman" w:hAnsi="Times New Roman" w:cs="Times New Roman"/>
          <w:noProof/>
          <w:sz w:val="24"/>
          <w:szCs w:val="24"/>
        </w:rPr>
      </w:pPr>
      <w:r w:rsidRPr="004C3BAD">
        <w:rPr>
          <w:rFonts w:ascii="Times New Roman" w:hAnsi="Times New Roman" w:cs="Times New Roman"/>
          <w:sz w:val="24"/>
          <w:szCs w:val="24"/>
        </w:rPr>
        <w:t xml:space="preserve">a) </w:t>
      </w:r>
      <w:r w:rsidRPr="004C3BAD">
        <w:rPr>
          <w:rFonts w:ascii="Times New Roman" w:hAnsi="Times New Roman" w:cs="Times New Roman"/>
          <w:noProof/>
          <w:sz w:val="24"/>
          <w:szCs w:val="24"/>
        </w:rPr>
        <w:t xml:space="preserve">Formularz Oferty, sporządzony na podstawie wzoru stanowiącego </w:t>
      </w:r>
      <w:r w:rsidRPr="004C3BAD">
        <w:rPr>
          <w:rFonts w:ascii="Times New Roman" w:hAnsi="Times New Roman" w:cs="Times New Roman"/>
          <w:b/>
          <w:bCs/>
          <w:noProof/>
          <w:sz w:val="24"/>
          <w:szCs w:val="24"/>
        </w:rPr>
        <w:t>Załącznik Nr 1</w:t>
      </w:r>
      <w:r w:rsidRPr="004C3BAD">
        <w:rPr>
          <w:rFonts w:ascii="Times New Roman" w:hAnsi="Times New Roman" w:cs="Times New Roman"/>
          <w:noProof/>
          <w:sz w:val="24"/>
          <w:szCs w:val="24"/>
        </w:rPr>
        <w:t xml:space="preserve"> do niniejszej SIWZ,</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noProof/>
          <w:sz w:val="24"/>
          <w:szCs w:val="24"/>
        </w:rPr>
        <w:t xml:space="preserve">b) </w:t>
      </w:r>
      <w:r w:rsidRPr="004C3BAD">
        <w:rPr>
          <w:rFonts w:ascii="Times New Roman" w:hAnsi="Times New Roman" w:cs="Times New Roman"/>
          <w:sz w:val="24"/>
          <w:szCs w:val="24"/>
        </w:rPr>
        <w:t xml:space="preserve">wykaz sporządzony według wzoru stanowiącego </w:t>
      </w:r>
      <w:r w:rsidRPr="004C3BAD">
        <w:rPr>
          <w:rFonts w:ascii="Times New Roman" w:hAnsi="Times New Roman" w:cs="Times New Roman"/>
          <w:b/>
          <w:bCs/>
          <w:sz w:val="24"/>
          <w:szCs w:val="24"/>
        </w:rPr>
        <w:t>Załącznik Nr 2</w:t>
      </w:r>
      <w:r w:rsidRPr="004C3BAD">
        <w:rPr>
          <w:rFonts w:ascii="Times New Roman" w:hAnsi="Times New Roman" w:cs="Times New Roman"/>
          <w:sz w:val="24"/>
          <w:szCs w:val="24"/>
        </w:rPr>
        <w:t xml:space="preserve"> do niniejszej SIWZ, wykaz osób, które będą uczestniczyć w wykonaniu zamówienia potwierdzający posiadane kwalifikacje zawodowe, wraz z informacją  o podstawie do dysponowania tymi osobami,</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c) </w:t>
      </w:r>
      <w:r>
        <w:rPr>
          <w:rFonts w:ascii="Times New Roman" w:hAnsi="Times New Roman" w:cs="Times New Roman"/>
          <w:sz w:val="24"/>
          <w:szCs w:val="24"/>
        </w:rPr>
        <w:t>oświadczenie, potwierdzające</w:t>
      </w:r>
      <w:r w:rsidRPr="00963B98">
        <w:rPr>
          <w:rFonts w:ascii="Times New Roman" w:hAnsi="Times New Roman" w:cs="Times New Roman"/>
          <w:sz w:val="24"/>
          <w:szCs w:val="24"/>
        </w:rPr>
        <w:t>, że osoby, które będą uczestniczyć w wykonaniu zamówienia, posiadają wymagane kwalifi</w:t>
      </w:r>
      <w:r>
        <w:rPr>
          <w:rFonts w:ascii="Times New Roman" w:hAnsi="Times New Roman" w:cs="Times New Roman"/>
          <w:sz w:val="24"/>
          <w:szCs w:val="24"/>
        </w:rPr>
        <w:t>kacje i</w:t>
      </w:r>
      <w:r w:rsidRPr="00963B98">
        <w:rPr>
          <w:rFonts w:ascii="Times New Roman" w:hAnsi="Times New Roman" w:cs="Times New Roman"/>
          <w:sz w:val="24"/>
          <w:szCs w:val="24"/>
        </w:rPr>
        <w:t xml:space="preserve"> doświadczenie w prowadzeniu zajęć i pracy pedagogicznej w szkole podstawowej</w:t>
      </w:r>
      <w:r>
        <w:rPr>
          <w:rFonts w:ascii="Times New Roman" w:hAnsi="Times New Roman" w:cs="Times New Roman"/>
          <w:sz w:val="24"/>
          <w:szCs w:val="24"/>
        </w:rPr>
        <w:t xml:space="preserve"> lub gimnazjalnej (nie dotyczy doradcy zawodowego)</w:t>
      </w:r>
      <w:r w:rsidRPr="004C3BAD">
        <w:rPr>
          <w:rFonts w:ascii="Times New Roman" w:hAnsi="Times New Roman" w:cs="Times New Roman"/>
          <w:sz w:val="24"/>
          <w:szCs w:val="24"/>
        </w:rPr>
        <w:t xml:space="preserve">, sporządzone według wzoru stanowiącego </w:t>
      </w:r>
      <w:r w:rsidRPr="004C3BAD">
        <w:rPr>
          <w:rFonts w:ascii="Times New Roman" w:hAnsi="Times New Roman" w:cs="Times New Roman"/>
          <w:b/>
          <w:bCs/>
          <w:sz w:val="24"/>
          <w:szCs w:val="24"/>
        </w:rPr>
        <w:t>Załącznik Nr 3</w:t>
      </w:r>
      <w:r w:rsidRPr="004C3BAD">
        <w:rPr>
          <w:rFonts w:ascii="Times New Roman" w:hAnsi="Times New Roman" w:cs="Times New Roman"/>
          <w:sz w:val="24"/>
          <w:szCs w:val="24"/>
        </w:rPr>
        <w:t xml:space="preserve"> do SIWZ,</w:t>
      </w:r>
    </w:p>
    <w:p w:rsidR="00CD51C3" w:rsidRPr="004C3BAD" w:rsidRDefault="00CD51C3" w:rsidP="00173FDF">
      <w:pPr>
        <w:shd w:val="clear" w:color="auto" w:fill="FFFFFF"/>
        <w:spacing w:after="0" w:line="240" w:lineRule="auto"/>
        <w:jc w:val="both"/>
        <w:rPr>
          <w:rFonts w:ascii="Times New Roman" w:hAnsi="Times New Roman" w:cs="Times New Roman"/>
          <w:noProof/>
          <w:sz w:val="24"/>
          <w:szCs w:val="24"/>
        </w:rPr>
      </w:pPr>
      <w:r w:rsidRPr="004C3BAD">
        <w:rPr>
          <w:rFonts w:ascii="Times New Roman" w:hAnsi="Times New Roman" w:cs="Times New Roman"/>
          <w:sz w:val="24"/>
          <w:szCs w:val="24"/>
        </w:rPr>
        <w:t>d) Oświadczenie o braku podstaw do wykluczenia Wykonawcy z postępowania na podstawie art. 24 ust. 1 ustawy Pzp,</w:t>
      </w:r>
      <w:r w:rsidRPr="004C3BAD">
        <w:rPr>
          <w:rFonts w:ascii="Times New Roman" w:hAnsi="Times New Roman" w:cs="Times New Roman"/>
          <w:noProof/>
          <w:sz w:val="24"/>
          <w:szCs w:val="24"/>
        </w:rPr>
        <w:t xml:space="preserve"> sporządzone na podstawie wzoru stanowiącego </w:t>
      </w:r>
      <w:r w:rsidRPr="004C3BAD">
        <w:rPr>
          <w:rFonts w:ascii="Times New Roman" w:hAnsi="Times New Roman" w:cs="Times New Roman"/>
          <w:b/>
          <w:bCs/>
          <w:noProof/>
          <w:sz w:val="24"/>
          <w:szCs w:val="24"/>
        </w:rPr>
        <w:t xml:space="preserve">Załącznik Nr 4 </w:t>
      </w:r>
      <w:r w:rsidRPr="004C3BAD">
        <w:rPr>
          <w:rFonts w:ascii="Times New Roman" w:hAnsi="Times New Roman" w:cs="Times New Roman"/>
          <w:noProof/>
          <w:sz w:val="24"/>
          <w:szCs w:val="24"/>
        </w:rPr>
        <w:t>do niniejszej SIWZ,</w:t>
      </w:r>
    </w:p>
    <w:p w:rsidR="00CD51C3" w:rsidRPr="004C3BAD" w:rsidRDefault="00CD51C3" w:rsidP="00173FDF">
      <w:pPr>
        <w:shd w:val="clear" w:color="auto" w:fill="FFFFFF"/>
        <w:spacing w:after="0" w:line="240" w:lineRule="auto"/>
        <w:jc w:val="both"/>
        <w:rPr>
          <w:rFonts w:ascii="Times New Roman" w:hAnsi="Times New Roman" w:cs="Times New Roman"/>
          <w:noProof/>
          <w:sz w:val="24"/>
          <w:szCs w:val="24"/>
        </w:rPr>
      </w:pPr>
      <w:r w:rsidRPr="004C3BAD">
        <w:rPr>
          <w:rFonts w:ascii="Times New Roman" w:hAnsi="Times New Roman" w:cs="Times New Roman"/>
          <w:noProof/>
          <w:sz w:val="24"/>
          <w:szCs w:val="24"/>
        </w:rPr>
        <w:t>e) Oświadczenie Wykonawcy o spełnianiu warunków udziału w postępowaniu</w:t>
      </w:r>
      <w:r w:rsidRPr="004C3BAD">
        <w:rPr>
          <w:rFonts w:ascii="Times New Roman" w:hAnsi="Times New Roman" w:cs="Times New Roman"/>
          <w:sz w:val="24"/>
          <w:szCs w:val="24"/>
        </w:rPr>
        <w:t xml:space="preserve">, zgodnie z art. 22 ust. 1 ustawy Pzp, </w:t>
      </w:r>
      <w:r w:rsidRPr="004C3BAD">
        <w:rPr>
          <w:rFonts w:ascii="Times New Roman" w:hAnsi="Times New Roman" w:cs="Times New Roman"/>
          <w:noProof/>
          <w:sz w:val="24"/>
          <w:szCs w:val="24"/>
        </w:rPr>
        <w:t xml:space="preserve">sporządzone na podstawie wzoru stanowiącego </w:t>
      </w:r>
      <w:r w:rsidRPr="004C3BAD">
        <w:rPr>
          <w:rFonts w:ascii="Times New Roman" w:hAnsi="Times New Roman" w:cs="Times New Roman"/>
          <w:b/>
          <w:bCs/>
          <w:noProof/>
          <w:sz w:val="24"/>
          <w:szCs w:val="24"/>
        </w:rPr>
        <w:t>Załącznik Nr 5</w:t>
      </w:r>
      <w:r w:rsidRPr="004C3BAD">
        <w:rPr>
          <w:rFonts w:ascii="Times New Roman" w:hAnsi="Times New Roman" w:cs="Times New Roman"/>
          <w:noProof/>
          <w:sz w:val="24"/>
          <w:szCs w:val="24"/>
        </w:rPr>
        <w:t xml:space="preserve"> do niniejszej SIWZ,</w:t>
      </w:r>
    </w:p>
    <w:p w:rsidR="00CD51C3" w:rsidRPr="004C3BAD" w:rsidRDefault="00CD51C3" w:rsidP="00173FDF">
      <w:pPr>
        <w:shd w:val="clear" w:color="auto" w:fill="FFFFFF"/>
        <w:spacing w:after="0" w:line="240" w:lineRule="auto"/>
        <w:jc w:val="both"/>
        <w:rPr>
          <w:rFonts w:ascii="Times New Roman" w:hAnsi="Times New Roman" w:cs="Times New Roman"/>
          <w:noProof/>
          <w:sz w:val="24"/>
          <w:szCs w:val="24"/>
        </w:rPr>
      </w:pPr>
      <w:r w:rsidRPr="004C3BAD">
        <w:rPr>
          <w:rFonts w:ascii="Times New Roman" w:hAnsi="Times New Roman" w:cs="Times New Roman"/>
          <w:noProof/>
          <w:sz w:val="24"/>
          <w:szCs w:val="24"/>
        </w:rPr>
        <w:t>f) stosowne Pełnomocnictwo(a) - w przypadku, gdy upoważnienie do podpisania oferty nie wynika bezpośrednio ze złożonego w ofercie odpisu z właściwego rejestru,</w:t>
      </w:r>
    </w:p>
    <w:p w:rsidR="00CD51C3" w:rsidRPr="004C3BAD" w:rsidRDefault="00CD51C3" w:rsidP="00173FDF">
      <w:pPr>
        <w:shd w:val="clear" w:color="auto" w:fill="FFFFFF"/>
        <w:spacing w:after="0" w:line="240" w:lineRule="auto"/>
        <w:jc w:val="both"/>
        <w:rPr>
          <w:rFonts w:ascii="Times New Roman" w:hAnsi="Times New Roman" w:cs="Times New Roman"/>
          <w:noProof/>
          <w:sz w:val="24"/>
          <w:szCs w:val="24"/>
        </w:rPr>
      </w:pPr>
      <w:r w:rsidRPr="004C3BAD">
        <w:rPr>
          <w:rFonts w:ascii="Times New Roman" w:hAnsi="Times New Roman" w:cs="Times New Roman"/>
          <w:noProof/>
          <w:sz w:val="24"/>
          <w:szCs w:val="24"/>
        </w:rPr>
        <w:t>g) w przypadku Wykonawców wspólnie ubiegających się o udzielenie zamówienia, dokument ustanawiający Pełnomocnika do reprezentowania ich w postępowaniu   o udzielenie zamówienia albo reprezentowania w postępowaniu i zawarcia umowy w sprawie niniejszego zamówienia publicznego,</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noProof/>
          <w:sz w:val="24"/>
          <w:szCs w:val="24"/>
        </w:rPr>
        <w:t xml:space="preserve">h) </w:t>
      </w:r>
      <w:r w:rsidRPr="004C3BAD">
        <w:rPr>
          <w:rFonts w:ascii="Times New Roman" w:hAnsi="Times New Roman" w:cs="Times New Roman"/>
          <w:sz w:val="24"/>
          <w:szCs w:val="24"/>
        </w:rPr>
        <w:t xml:space="preserve">pozostałe dokumenty wymienione w części VII </w:t>
      </w:r>
      <w:r>
        <w:rPr>
          <w:rFonts w:ascii="Times New Roman" w:hAnsi="Times New Roman" w:cs="Times New Roman"/>
          <w:sz w:val="24"/>
          <w:szCs w:val="24"/>
        </w:rPr>
        <w:t>niniejszej SIWZ</w:t>
      </w:r>
      <w:r w:rsidRPr="006064D4">
        <w:rPr>
          <w:rFonts w:ascii="Times New Roman" w:hAnsi="Times New Roman" w:cs="Times New Roman"/>
          <w:sz w:val="24"/>
          <w:szCs w:val="24"/>
        </w:rPr>
        <w:t>;</w:t>
      </w:r>
    </w:p>
    <w:p w:rsidR="00CD51C3" w:rsidRPr="004C3BAD" w:rsidRDefault="00CD51C3" w:rsidP="00173FDF">
      <w:pPr>
        <w:spacing w:after="0" w:line="240" w:lineRule="auto"/>
        <w:jc w:val="both"/>
        <w:rPr>
          <w:rFonts w:ascii="Times New Roman" w:hAnsi="Times New Roman" w:cs="Times New Roman"/>
          <w:noProof/>
          <w:sz w:val="24"/>
          <w:szCs w:val="24"/>
        </w:rPr>
      </w:pPr>
      <w:r w:rsidRPr="004C3BAD">
        <w:rPr>
          <w:rFonts w:ascii="Times New Roman" w:hAnsi="Times New Roman" w:cs="Times New Roman"/>
          <w:noProof/>
          <w:sz w:val="24"/>
          <w:szCs w:val="24"/>
        </w:rPr>
        <w:t xml:space="preserve">2) </w:t>
      </w:r>
      <w:r w:rsidRPr="004C3BAD">
        <w:rPr>
          <w:rFonts w:ascii="Times New Roman" w:hAnsi="Times New Roman" w:cs="Times New Roman"/>
          <w:sz w:val="24"/>
          <w:szCs w:val="24"/>
        </w:rPr>
        <w:t>pożądane przez Zamawiającego jest złożenie przez Wykonaw</w:t>
      </w:r>
      <w:r>
        <w:rPr>
          <w:rFonts w:ascii="Times New Roman" w:hAnsi="Times New Roman" w:cs="Times New Roman"/>
          <w:sz w:val="24"/>
          <w:szCs w:val="24"/>
        </w:rPr>
        <w:t xml:space="preserve">cę w ofercie spisu treści </w:t>
      </w:r>
      <w:r>
        <w:rPr>
          <w:rFonts w:ascii="Times New Roman" w:hAnsi="Times New Roman" w:cs="Times New Roman"/>
          <w:sz w:val="24"/>
          <w:szCs w:val="24"/>
        </w:rPr>
        <w:br/>
        <w:t xml:space="preserve">z </w:t>
      </w:r>
      <w:r w:rsidRPr="004C3BAD">
        <w:rPr>
          <w:rFonts w:ascii="Times New Roman" w:hAnsi="Times New Roman" w:cs="Times New Roman"/>
          <w:sz w:val="24"/>
          <w:szCs w:val="24"/>
        </w:rPr>
        <w:t>wyszczególnieniem ilości stron wchodzących w skład oferty.</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sidRPr="004C3BAD">
        <w:rPr>
          <w:rFonts w:ascii="Times New Roman" w:hAnsi="Times New Roman" w:cs="Times New Roman"/>
          <w:b/>
          <w:bCs/>
          <w:sz w:val="24"/>
          <w:szCs w:val="24"/>
        </w:rPr>
        <w:t>4. Informacje stanowiące tajemnicę przedsiębiorstwa w rozumieniu przepisów o zwalczaniu nieuczciwej konkurencji:</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Wykonawca może zastrzec w ofercie (oświadczeniem zawartym w Formularzu Oferty),  iż Zamawiający nie będzie mógł ujawnić informacji stanowiących tajemnicę przedsiębiorstwa w rozumieniu przepisów </w:t>
      </w:r>
      <w:r>
        <w:rPr>
          <w:rFonts w:ascii="Times New Roman" w:hAnsi="Times New Roman" w:cs="Times New Roman"/>
          <w:sz w:val="24"/>
          <w:szCs w:val="24"/>
        </w:rPr>
        <w:br/>
      </w:r>
      <w:r w:rsidRPr="004C3BAD">
        <w:rPr>
          <w:rFonts w:ascii="Times New Roman" w:hAnsi="Times New Roman" w:cs="Times New Roman"/>
          <w:sz w:val="24"/>
          <w:szCs w:val="24"/>
        </w:rPr>
        <w:t>o zwalczaniu nieuczciwej konkurencji.</w:t>
      </w:r>
    </w:p>
    <w:p w:rsidR="00CD51C3" w:rsidRDefault="00CD51C3" w:rsidP="00173FDF">
      <w:pPr>
        <w:shd w:val="clear" w:color="auto" w:fill="FFFFFF"/>
        <w:spacing w:after="0" w:line="240" w:lineRule="auto"/>
        <w:ind w:left="360"/>
        <w:jc w:val="both"/>
        <w:rPr>
          <w:rFonts w:ascii="Times New Roman" w:hAnsi="Times New Roman" w:cs="Times New Roman"/>
          <w:b/>
          <w:bCs/>
          <w:sz w:val="24"/>
          <w:szCs w:val="24"/>
        </w:rPr>
      </w:pP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Default="00CD51C3" w:rsidP="00173FDF">
      <w:pPr>
        <w:shd w:val="clear" w:color="auto" w:fill="FFFFFF"/>
        <w:spacing w:after="0" w:line="240" w:lineRule="auto"/>
        <w:jc w:val="both"/>
        <w:rPr>
          <w:rFonts w:ascii="Times New Roman" w:hAnsi="Times New Roman" w:cs="Times New Roman"/>
          <w:b/>
          <w:bCs/>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XIII. </w:t>
      </w:r>
      <w:r w:rsidRPr="004C3BAD">
        <w:rPr>
          <w:rFonts w:ascii="Times New Roman" w:hAnsi="Times New Roman" w:cs="Times New Roman"/>
          <w:b/>
          <w:bCs/>
          <w:sz w:val="24"/>
          <w:szCs w:val="24"/>
        </w:rPr>
        <w:t>WYJAŚNIENIA I ZMIANY W TREŚCI SIWZ</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4C3BAD">
        <w:rPr>
          <w:rFonts w:ascii="Times New Roman" w:hAnsi="Times New Roman" w:cs="Times New Roman"/>
          <w:b/>
          <w:bCs/>
          <w:sz w:val="24"/>
          <w:szCs w:val="24"/>
        </w:rPr>
        <w:t>Wyjaśnienia treści SIWZ</w:t>
      </w:r>
      <w:r>
        <w:rPr>
          <w:rFonts w:ascii="Times New Roman" w:hAnsi="Times New Roman" w:cs="Times New Roman"/>
          <w:b/>
          <w:bCs/>
          <w:sz w:val="24"/>
          <w:szCs w:val="24"/>
        </w:rPr>
        <w:t>:</w:t>
      </w:r>
    </w:p>
    <w:p w:rsidR="00CD51C3"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3BAD">
        <w:rPr>
          <w:rFonts w:ascii="Times New Roman" w:hAnsi="Times New Roman" w:cs="Times New Roman"/>
          <w:sz w:val="24"/>
          <w:szCs w:val="24"/>
        </w:rPr>
        <w:t>Wykonawca mo</w:t>
      </w:r>
      <w:r w:rsidRPr="004C3BAD">
        <w:rPr>
          <w:rFonts w:ascii="Times New Roman" w:eastAsia="TimesNewRoman,Italic" w:hAnsi="Times New Roman" w:cs="Times New Roman"/>
          <w:sz w:val="24"/>
          <w:szCs w:val="24"/>
        </w:rPr>
        <w:t>ż</w:t>
      </w:r>
      <w:r w:rsidRPr="004C3BAD">
        <w:rPr>
          <w:rFonts w:ascii="Times New Roman" w:hAnsi="Times New Roman" w:cs="Times New Roman"/>
          <w:sz w:val="24"/>
          <w:szCs w:val="24"/>
        </w:rPr>
        <w:t>e zwróci</w:t>
      </w:r>
      <w:r w:rsidRPr="004C3BAD">
        <w:rPr>
          <w:rFonts w:ascii="Times New Roman" w:eastAsia="TimesNewRoman,Italic" w:hAnsi="Times New Roman" w:cs="Times New Roman"/>
          <w:sz w:val="24"/>
          <w:szCs w:val="24"/>
        </w:rPr>
        <w:t xml:space="preserve">ć </w:t>
      </w:r>
      <w:r w:rsidRPr="004C3BAD">
        <w:rPr>
          <w:rFonts w:ascii="Times New Roman" w:hAnsi="Times New Roman" w:cs="Times New Roman"/>
          <w:sz w:val="24"/>
          <w:szCs w:val="24"/>
        </w:rPr>
        <w:t>si</w:t>
      </w:r>
      <w:r w:rsidRPr="004C3BAD">
        <w:rPr>
          <w:rFonts w:ascii="Times New Roman" w:eastAsia="TimesNewRoman,Italic" w:hAnsi="Times New Roman" w:cs="Times New Roman"/>
          <w:sz w:val="24"/>
          <w:szCs w:val="24"/>
        </w:rPr>
        <w:t xml:space="preserve">ę </w:t>
      </w:r>
      <w:r w:rsidRPr="004C3BAD">
        <w:rPr>
          <w:rFonts w:ascii="Times New Roman" w:hAnsi="Times New Roman" w:cs="Times New Roman"/>
          <w:sz w:val="24"/>
          <w:szCs w:val="24"/>
        </w:rPr>
        <w:t>do Zamawiaj</w:t>
      </w:r>
      <w:r w:rsidRPr="004C3BAD">
        <w:rPr>
          <w:rFonts w:ascii="Times New Roman" w:eastAsia="TimesNewRoman,Italic" w:hAnsi="Times New Roman" w:cs="Times New Roman"/>
          <w:sz w:val="24"/>
          <w:szCs w:val="24"/>
        </w:rPr>
        <w:t>ą</w:t>
      </w:r>
      <w:r w:rsidRPr="004C3BAD">
        <w:rPr>
          <w:rFonts w:ascii="Times New Roman" w:hAnsi="Times New Roman" w:cs="Times New Roman"/>
          <w:sz w:val="24"/>
          <w:szCs w:val="24"/>
        </w:rPr>
        <w:t>cego o wyja</w:t>
      </w:r>
      <w:r w:rsidRPr="004C3BAD">
        <w:rPr>
          <w:rFonts w:ascii="Times New Roman" w:eastAsia="TimesNewRoman,Italic" w:hAnsi="Times New Roman" w:cs="Times New Roman"/>
          <w:sz w:val="24"/>
          <w:szCs w:val="24"/>
        </w:rPr>
        <w:t>ś</w:t>
      </w:r>
      <w:r w:rsidRPr="004C3BAD">
        <w:rPr>
          <w:rFonts w:ascii="Times New Roman" w:hAnsi="Times New Roman" w:cs="Times New Roman"/>
          <w:sz w:val="24"/>
          <w:szCs w:val="24"/>
        </w:rPr>
        <w:t>nienie tre</w:t>
      </w:r>
      <w:r w:rsidRPr="004C3BAD">
        <w:rPr>
          <w:rFonts w:ascii="Times New Roman" w:eastAsia="TimesNewRoman,Italic" w:hAnsi="Times New Roman" w:cs="Times New Roman"/>
          <w:sz w:val="24"/>
          <w:szCs w:val="24"/>
        </w:rPr>
        <w:t>ś</w:t>
      </w:r>
      <w:r w:rsidRPr="004C3BAD">
        <w:rPr>
          <w:rFonts w:ascii="Times New Roman" w:hAnsi="Times New Roman" w:cs="Times New Roman"/>
          <w:sz w:val="24"/>
          <w:szCs w:val="24"/>
        </w:rPr>
        <w:t>ci SIWZ. Zamawiaj</w:t>
      </w:r>
      <w:r w:rsidRPr="004C3BAD">
        <w:rPr>
          <w:rFonts w:ascii="Times New Roman" w:eastAsia="TimesNewRoman,Italic" w:hAnsi="Times New Roman" w:cs="Times New Roman"/>
          <w:sz w:val="24"/>
          <w:szCs w:val="24"/>
        </w:rPr>
        <w:t>ą</w:t>
      </w:r>
      <w:r w:rsidRPr="004C3BAD">
        <w:rPr>
          <w:rFonts w:ascii="Times New Roman" w:hAnsi="Times New Roman" w:cs="Times New Roman"/>
          <w:sz w:val="24"/>
          <w:szCs w:val="24"/>
        </w:rPr>
        <w:t>cy jest obowi</w:t>
      </w:r>
      <w:r w:rsidRPr="004C3BAD">
        <w:rPr>
          <w:rFonts w:ascii="Times New Roman" w:eastAsia="TimesNewRoman,Italic" w:hAnsi="Times New Roman" w:cs="Times New Roman"/>
          <w:sz w:val="24"/>
          <w:szCs w:val="24"/>
        </w:rPr>
        <w:t>ą</w:t>
      </w:r>
      <w:r w:rsidRPr="004C3BAD">
        <w:rPr>
          <w:rFonts w:ascii="Times New Roman" w:hAnsi="Times New Roman" w:cs="Times New Roman"/>
          <w:sz w:val="24"/>
          <w:szCs w:val="24"/>
        </w:rPr>
        <w:t>zany udzieli</w:t>
      </w:r>
      <w:r w:rsidRPr="004C3BAD">
        <w:rPr>
          <w:rFonts w:ascii="Times New Roman" w:eastAsia="TimesNewRoman,Italic" w:hAnsi="Times New Roman" w:cs="Times New Roman"/>
          <w:sz w:val="24"/>
          <w:szCs w:val="24"/>
        </w:rPr>
        <w:t xml:space="preserve">ć </w:t>
      </w:r>
      <w:r w:rsidRPr="004C3BAD">
        <w:rPr>
          <w:rFonts w:ascii="Times New Roman" w:hAnsi="Times New Roman" w:cs="Times New Roman"/>
          <w:sz w:val="24"/>
          <w:szCs w:val="24"/>
        </w:rPr>
        <w:t>wyja</w:t>
      </w:r>
      <w:r w:rsidRPr="004C3BAD">
        <w:rPr>
          <w:rFonts w:ascii="Times New Roman" w:eastAsia="TimesNewRoman,Italic" w:hAnsi="Times New Roman" w:cs="Times New Roman"/>
          <w:sz w:val="24"/>
          <w:szCs w:val="24"/>
        </w:rPr>
        <w:t>ś</w:t>
      </w:r>
      <w:r w:rsidRPr="004C3BAD">
        <w:rPr>
          <w:rFonts w:ascii="Times New Roman" w:hAnsi="Times New Roman" w:cs="Times New Roman"/>
          <w:sz w:val="24"/>
          <w:szCs w:val="24"/>
        </w:rPr>
        <w:t>nie</w:t>
      </w:r>
      <w:r w:rsidRPr="004C3BAD">
        <w:rPr>
          <w:rFonts w:ascii="Times New Roman" w:eastAsia="TimesNewRoman,Italic" w:hAnsi="Times New Roman" w:cs="Times New Roman"/>
          <w:sz w:val="24"/>
          <w:szCs w:val="24"/>
        </w:rPr>
        <w:t>ń</w:t>
      </w:r>
      <w:r w:rsidRPr="004C3BAD">
        <w:rPr>
          <w:rFonts w:ascii="Times New Roman" w:hAnsi="Times New Roman" w:cs="Times New Roman"/>
          <w:sz w:val="24"/>
          <w:szCs w:val="24"/>
        </w:rPr>
        <w:t xml:space="preserve"> niezwłocznie, jednak nie pó</w:t>
      </w:r>
      <w:r w:rsidRPr="004C3BAD">
        <w:rPr>
          <w:rFonts w:ascii="Times New Roman" w:eastAsia="TimesNewRoman,Italic" w:hAnsi="Times New Roman" w:cs="Times New Roman"/>
          <w:sz w:val="24"/>
          <w:szCs w:val="24"/>
        </w:rPr>
        <w:t>ź</w:t>
      </w:r>
      <w:r w:rsidRPr="004C3BAD">
        <w:rPr>
          <w:rFonts w:ascii="Times New Roman" w:hAnsi="Times New Roman" w:cs="Times New Roman"/>
          <w:sz w:val="24"/>
          <w:szCs w:val="24"/>
        </w:rPr>
        <w:t>niej ni</w:t>
      </w:r>
      <w:r w:rsidRPr="004C3BAD">
        <w:rPr>
          <w:rFonts w:ascii="Times New Roman" w:eastAsia="TimesNewRoman,Italic" w:hAnsi="Times New Roman" w:cs="Times New Roman"/>
          <w:sz w:val="24"/>
          <w:szCs w:val="24"/>
        </w:rPr>
        <w:t>ż</w:t>
      </w:r>
      <w:r w:rsidRPr="004C3BAD">
        <w:rPr>
          <w:rFonts w:ascii="Times New Roman" w:hAnsi="Times New Roman" w:cs="Times New Roman"/>
          <w:sz w:val="24"/>
          <w:szCs w:val="24"/>
        </w:rPr>
        <w:t xml:space="preserve"> na 2 dni przed upływem terminu składania ofert, pod warunkiem </w:t>
      </w:r>
      <w:r w:rsidRPr="004C3BAD">
        <w:rPr>
          <w:rFonts w:ascii="Times New Roman" w:eastAsia="TimesNewRoman,Italic" w:hAnsi="Times New Roman" w:cs="Times New Roman"/>
          <w:sz w:val="24"/>
          <w:szCs w:val="24"/>
        </w:rPr>
        <w:t>ż</w:t>
      </w:r>
      <w:r w:rsidRPr="004C3BAD">
        <w:rPr>
          <w:rFonts w:ascii="Times New Roman" w:hAnsi="Times New Roman" w:cs="Times New Roman"/>
          <w:sz w:val="24"/>
          <w:szCs w:val="24"/>
        </w:rPr>
        <w:t>e wniosek o wyja</w:t>
      </w:r>
      <w:r w:rsidRPr="004C3BAD">
        <w:rPr>
          <w:rFonts w:ascii="Times New Roman" w:eastAsia="TimesNewRoman,Italic" w:hAnsi="Times New Roman" w:cs="Times New Roman"/>
          <w:sz w:val="24"/>
          <w:szCs w:val="24"/>
        </w:rPr>
        <w:t>ś</w:t>
      </w:r>
      <w:r w:rsidRPr="004C3BAD">
        <w:rPr>
          <w:rFonts w:ascii="Times New Roman" w:hAnsi="Times New Roman" w:cs="Times New Roman"/>
          <w:sz w:val="24"/>
          <w:szCs w:val="24"/>
        </w:rPr>
        <w:t>nienie tre</w:t>
      </w:r>
      <w:r w:rsidRPr="004C3BAD">
        <w:rPr>
          <w:rFonts w:ascii="Times New Roman" w:eastAsia="TimesNewRoman,Italic" w:hAnsi="Times New Roman" w:cs="Times New Roman"/>
          <w:sz w:val="24"/>
          <w:szCs w:val="24"/>
        </w:rPr>
        <w:t>ś</w:t>
      </w:r>
      <w:r w:rsidRPr="004C3BAD">
        <w:rPr>
          <w:rFonts w:ascii="Times New Roman" w:hAnsi="Times New Roman" w:cs="Times New Roman"/>
          <w:sz w:val="24"/>
          <w:szCs w:val="24"/>
        </w:rPr>
        <w:t>ci SIWZ wpłyn</w:t>
      </w:r>
      <w:r w:rsidRPr="004C3BAD">
        <w:rPr>
          <w:rFonts w:ascii="Times New Roman" w:eastAsia="TimesNewRoman,Italic" w:hAnsi="Times New Roman" w:cs="Times New Roman"/>
          <w:sz w:val="24"/>
          <w:szCs w:val="24"/>
        </w:rPr>
        <w:t>ą</w:t>
      </w:r>
      <w:r w:rsidRPr="004C3BAD">
        <w:rPr>
          <w:rFonts w:ascii="Times New Roman" w:hAnsi="Times New Roman" w:cs="Times New Roman"/>
          <w:sz w:val="24"/>
          <w:szCs w:val="24"/>
        </w:rPr>
        <w:t>ł do Zamawiaj</w:t>
      </w:r>
      <w:r w:rsidRPr="004C3BAD">
        <w:rPr>
          <w:rFonts w:ascii="Times New Roman" w:eastAsia="TimesNewRoman,Italic" w:hAnsi="Times New Roman" w:cs="Times New Roman"/>
          <w:sz w:val="24"/>
          <w:szCs w:val="24"/>
        </w:rPr>
        <w:t>ą</w:t>
      </w:r>
      <w:r w:rsidRPr="004C3BAD">
        <w:rPr>
          <w:rFonts w:ascii="Times New Roman" w:hAnsi="Times New Roman" w:cs="Times New Roman"/>
          <w:sz w:val="24"/>
          <w:szCs w:val="24"/>
        </w:rPr>
        <w:t>cego nie pó</w:t>
      </w:r>
      <w:r w:rsidRPr="004C3BAD">
        <w:rPr>
          <w:rFonts w:ascii="Times New Roman" w:eastAsia="TimesNewRoman,Italic" w:hAnsi="Times New Roman" w:cs="Times New Roman"/>
          <w:sz w:val="24"/>
          <w:szCs w:val="24"/>
        </w:rPr>
        <w:t>ź</w:t>
      </w:r>
      <w:r w:rsidRPr="004C3BAD">
        <w:rPr>
          <w:rFonts w:ascii="Times New Roman" w:hAnsi="Times New Roman" w:cs="Times New Roman"/>
          <w:sz w:val="24"/>
          <w:szCs w:val="24"/>
        </w:rPr>
        <w:t>niej niż</w:t>
      </w:r>
      <w:r w:rsidRPr="004C3BAD">
        <w:rPr>
          <w:rFonts w:ascii="Times New Roman" w:eastAsia="TimesNewRoman,Italic" w:hAnsi="Times New Roman" w:cs="Times New Roman"/>
          <w:sz w:val="24"/>
          <w:szCs w:val="24"/>
        </w:rPr>
        <w:t xml:space="preserve"> </w:t>
      </w:r>
      <w:r w:rsidRPr="004C3BAD">
        <w:rPr>
          <w:rFonts w:ascii="Times New Roman" w:hAnsi="Times New Roman" w:cs="Times New Roman"/>
          <w:sz w:val="24"/>
          <w:szCs w:val="24"/>
        </w:rPr>
        <w:t>do ko</w:t>
      </w:r>
      <w:r w:rsidRPr="004C3BAD">
        <w:rPr>
          <w:rFonts w:ascii="Times New Roman" w:eastAsia="TimesNewRoman,Italic" w:hAnsi="Times New Roman" w:cs="Times New Roman"/>
          <w:sz w:val="24"/>
          <w:szCs w:val="24"/>
        </w:rPr>
        <w:t>ń</w:t>
      </w:r>
      <w:r w:rsidRPr="004C3BAD">
        <w:rPr>
          <w:rFonts w:ascii="Times New Roman" w:hAnsi="Times New Roman" w:cs="Times New Roman"/>
          <w:sz w:val="24"/>
          <w:szCs w:val="24"/>
        </w:rPr>
        <w:t>ca dnia, w którym upływa połowa wyznaczonego terminu składania ofert,</w:t>
      </w:r>
    </w:p>
    <w:p w:rsidR="00CD51C3"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3BAD">
        <w:rPr>
          <w:rFonts w:ascii="Times New Roman" w:hAnsi="Times New Roman" w:cs="Times New Roman"/>
          <w:sz w:val="24"/>
          <w:szCs w:val="24"/>
        </w:rPr>
        <w:t>jeżeli wniosek o wyjaśnienie treści SIWZ wpłynął po upływie terminu składania wniosku, o którym mowa w</w:t>
      </w:r>
      <w:r>
        <w:rPr>
          <w:rFonts w:ascii="Times New Roman" w:hAnsi="Times New Roman" w:cs="Times New Roman"/>
          <w:sz w:val="24"/>
          <w:szCs w:val="24"/>
        </w:rPr>
        <w:t xml:space="preserve"> części XII</w:t>
      </w:r>
      <w:r w:rsidRPr="004C3BAD">
        <w:rPr>
          <w:rFonts w:ascii="Times New Roman" w:hAnsi="Times New Roman" w:cs="Times New Roman"/>
          <w:sz w:val="24"/>
          <w:szCs w:val="24"/>
        </w:rPr>
        <w:t xml:space="preserve"> pkt</w:t>
      </w:r>
      <w:r>
        <w:rPr>
          <w:rFonts w:ascii="Times New Roman" w:hAnsi="Times New Roman" w:cs="Times New Roman"/>
          <w:sz w:val="24"/>
          <w:szCs w:val="24"/>
        </w:rPr>
        <w:t xml:space="preserve"> 1 ppkt 1</w:t>
      </w:r>
      <w:r w:rsidRPr="004C3BAD">
        <w:rPr>
          <w:rFonts w:ascii="Times New Roman" w:hAnsi="Times New Roman" w:cs="Times New Roman"/>
          <w:sz w:val="24"/>
          <w:szCs w:val="24"/>
        </w:rPr>
        <w:t>) lub dotyczy udzielonych wyjaśnień, Zamawiający może udzielić wyjaśnień albo pozostawić wniosek bez rozpoznania,</w:t>
      </w:r>
    </w:p>
    <w:p w:rsidR="00CD51C3"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3BAD">
        <w:rPr>
          <w:rFonts w:ascii="Times New Roman" w:hAnsi="Times New Roman" w:cs="Times New Roman"/>
          <w:sz w:val="24"/>
          <w:szCs w:val="24"/>
        </w:rPr>
        <w:t xml:space="preserve">przedłużenie terminu składania ofert nie wpływa na bieg terminu składania wniosku o wyjaśnienie treści SIWZ, o którym mowa w </w:t>
      </w:r>
      <w:r>
        <w:rPr>
          <w:rFonts w:ascii="Times New Roman" w:hAnsi="Times New Roman" w:cs="Times New Roman"/>
          <w:sz w:val="24"/>
          <w:szCs w:val="24"/>
        </w:rPr>
        <w:t>części XII</w:t>
      </w:r>
      <w:r w:rsidRPr="004C3BAD">
        <w:rPr>
          <w:rFonts w:ascii="Times New Roman" w:hAnsi="Times New Roman" w:cs="Times New Roman"/>
          <w:sz w:val="24"/>
          <w:szCs w:val="24"/>
        </w:rPr>
        <w:t xml:space="preserve"> pkt</w:t>
      </w:r>
      <w:r>
        <w:rPr>
          <w:rFonts w:ascii="Times New Roman" w:hAnsi="Times New Roman" w:cs="Times New Roman"/>
          <w:sz w:val="24"/>
          <w:szCs w:val="24"/>
        </w:rPr>
        <w:t xml:space="preserve"> 1 ppkt 1</w:t>
      </w:r>
      <w:r w:rsidRPr="004C3BAD">
        <w:rPr>
          <w:rFonts w:ascii="Times New Roman" w:hAnsi="Times New Roman" w:cs="Times New Roman"/>
          <w:sz w:val="24"/>
          <w:szCs w:val="24"/>
        </w:rPr>
        <w:t>)</w:t>
      </w:r>
      <w:r>
        <w:rPr>
          <w:rFonts w:ascii="Times New Roman" w:hAnsi="Times New Roman" w:cs="Times New Roman"/>
          <w:sz w:val="24"/>
          <w:szCs w:val="24"/>
        </w:rPr>
        <w:t>,</w:t>
      </w:r>
    </w:p>
    <w:p w:rsidR="00CD51C3" w:rsidRPr="00A45942"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C3BAD">
        <w:rPr>
          <w:rFonts w:ascii="Times New Roman" w:hAnsi="Times New Roman" w:cs="Times New Roman"/>
          <w:sz w:val="24"/>
          <w:szCs w:val="24"/>
        </w:rPr>
        <w:t>pytania należy kierować na adres Zamawiającego:</w:t>
      </w:r>
      <w:r>
        <w:rPr>
          <w:rFonts w:ascii="Times New Roman" w:hAnsi="Times New Roman" w:cs="Times New Roman"/>
          <w:sz w:val="24"/>
          <w:szCs w:val="24"/>
        </w:rPr>
        <w:t xml:space="preserve"> </w:t>
      </w:r>
      <w:r w:rsidRPr="004C3BAD">
        <w:rPr>
          <w:rFonts w:ascii="Times New Roman" w:hAnsi="Times New Roman" w:cs="Times New Roman"/>
          <w:sz w:val="24"/>
          <w:szCs w:val="24"/>
        </w:rPr>
        <w:t>Gmina Kowale Oleckie, ul. Kościuszki 44, 19 – 420 Kowale Oleck</w:t>
      </w:r>
      <w:r>
        <w:rPr>
          <w:rFonts w:ascii="Times New Roman" w:hAnsi="Times New Roman" w:cs="Times New Roman"/>
          <w:sz w:val="24"/>
          <w:szCs w:val="24"/>
        </w:rPr>
        <w:t xml:space="preserve">ie, fax.: +48 87 523 82 79, e – </w:t>
      </w:r>
      <w:r w:rsidRPr="007539B9">
        <w:rPr>
          <w:rFonts w:ascii="Times New Roman" w:hAnsi="Times New Roman" w:cs="Times New Roman"/>
          <w:sz w:val="24"/>
          <w:szCs w:val="24"/>
        </w:rPr>
        <w:t xml:space="preserve">mail: </w:t>
      </w:r>
      <w:hyperlink r:id="rId8" w:history="1">
        <w:r w:rsidRPr="007539B9">
          <w:rPr>
            <w:rStyle w:val="Hyperlink"/>
            <w:rFonts w:ascii="Times New Roman" w:hAnsi="Times New Roman" w:cs="Times New Roman"/>
            <w:color w:val="auto"/>
            <w:sz w:val="24"/>
            <w:szCs w:val="24"/>
            <w:u w:val="none"/>
          </w:rPr>
          <w:t>gmina@kowale.fr.pl</w:t>
        </w:r>
      </w:hyperlink>
      <w:r w:rsidRPr="007539B9">
        <w:rPr>
          <w:rFonts w:ascii="Times New Roman" w:hAnsi="Times New Roman" w:cs="Times New Roman"/>
          <w:sz w:val="24"/>
          <w:szCs w:val="24"/>
        </w:rPr>
        <w:t xml:space="preserve"> i geodeta</w:t>
      </w:r>
      <w:r>
        <w:rPr>
          <w:rFonts w:ascii="Times New Roman" w:hAnsi="Times New Roman" w:cs="Times New Roman"/>
          <w:sz w:val="24"/>
          <w:szCs w:val="24"/>
        </w:rPr>
        <w:t xml:space="preserve">@kowale.fr.pl, </w:t>
      </w:r>
      <w:r w:rsidRPr="00A45942">
        <w:rPr>
          <w:rFonts w:ascii="Times New Roman" w:hAnsi="Times New Roman" w:cs="Times New Roman"/>
          <w:sz w:val="24"/>
          <w:szCs w:val="24"/>
        </w:rPr>
        <w:t xml:space="preserve">tytułując: </w:t>
      </w:r>
      <w:r>
        <w:rPr>
          <w:rFonts w:ascii="Times New Roman" w:hAnsi="Times New Roman" w:cs="Times New Roman"/>
          <w:sz w:val="24"/>
          <w:szCs w:val="24"/>
        </w:rPr>
        <w:br/>
      </w:r>
      <w:r w:rsidRPr="00A45942">
        <w:rPr>
          <w:rFonts w:ascii="Times New Roman" w:hAnsi="Times New Roman" w:cs="Times New Roman"/>
          <w:sz w:val="24"/>
          <w:szCs w:val="24"/>
        </w:rPr>
        <w:t>,,Wyrównywanie szans edukacyjnych  uczniów gminy Kowale Oleckie szansą na lepszą przyszłość zawodową</w:t>
      </w:r>
      <w:r>
        <w:rPr>
          <w:rFonts w:ascii="Times New Roman" w:hAnsi="Times New Roman" w:cs="Times New Roman"/>
          <w:sz w:val="24"/>
          <w:szCs w:val="24"/>
        </w:rPr>
        <w:t>”</w:t>
      </w:r>
      <w:r w:rsidRPr="00A45942">
        <w:rPr>
          <w:rFonts w:ascii="Times New Roman" w:hAnsi="Times New Roman" w:cs="Times New Roman"/>
          <w:sz w:val="24"/>
          <w:szCs w:val="24"/>
        </w:rPr>
        <w:t>,</w:t>
      </w:r>
    </w:p>
    <w:p w:rsidR="00CD51C3"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C3BAD">
        <w:rPr>
          <w:rFonts w:ascii="Times New Roman" w:hAnsi="Times New Roman" w:cs="Times New Roman"/>
          <w:sz w:val="24"/>
          <w:szCs w:val="24"/>
        </w:rPr>
        <w:t>treść zapytań wraz z wyjaśnieniami Zamawiający przekazuje Wykonawcom, którym przekazał SIWZ, bez ujawniania źródła zapytania a jeżeli SIWZ jest udostępniana na stronie internetowej, zamieszcza na tej stronie,</w:t>
      </w:r>
    </w:p>
    <w:p w:rsidR="00CD51C3" w:rsidRPr="004C3BAD" w:rsidRDefault="00CD51C3" w:rsidP="00173F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C3BAD">
        <w:rPr>
          <w:rFonts w:ascii="Times New Roman" w:hAnsi="Times New Roman" w:cs="Times New Roman"/>
          <w:sz w:val="24"/>
          <w:szCs w:val="24"/>
        </w:rPr>
        <w:t>w przypadku rozbieżności pomiędzy treścią SIWZ a treścią udzielonych odpowiedzi jako obowiązującą należy przyjąć treść pisma zawierającego późniejsze oświadczenie Zamawiającego.</w:t>
      </w:r>
    </w:p>
    <w:p w:rsidR="00CD51C3" w:rsidRPr="00794109" w:rsidRDefault="00CD51C3" w:rsidP="00173FDF">
      <w:pPr>
        <w:shd w:val="clear" w:color="auto" w:fill="FFFFFF"/>
        <w:spacing w:after="0" w:line="240" w:lineRule="auto"/>
        <w:jc w:val="both"/>
        <w:rPr>
          <w:rFonts w:ascii="Times New Roman" w:hAnsi="Times New Roman" w:cs="Times New Roman"/>
          <w:b/>
          <w:bCs/>
          <w:sz w:val="24"/>
          <w:szCs w:val="24"/>
        </w:rPr>
      </w:pPr>
      <w:r w:rsidRPr="00794109">
        <w:rPr>
          <w:rFonts w:ascii="Times New Roman" w:hAnsi="Times New Roman" w:cs="Times New Roman"/>
          <w:b/>
          <w:bCs/>
          <w:sz w:val="24"/>
          <w:szCs w:val="24"/>
        </w:rPr>
        <w:t>2. Zmiany w treści SIWZ</w:t>
      </w:r>
      <w:r>
        <w:rPr>
          <w:rFonts w:ascii="Times New Roman" w:hAnsi="Times New Roman" w:cs="Times New Roman"/>
          <w:b/>
          <w:bCs/>
          <w:sz w:val="24"/>
          <w:szCs w:val="24"/>
        </w:rPr>
        <w:t>:</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3BAD">
        <w:rPr>
          <w:rFonts w:ascii="Times New Roman" w:hAnsi="Times New Roman" w:cs="Times New Roman"/>
          <w:sz w:val="24"/>
          <w:szCs w:val="24"/>
        </w:rPr>
        <w:t>w uzasadnionych przypadkach Zamawiający może przed upływem terminu składania ofert zmienić treść SIWZ. Dokonaną zmianę SIWZ zamawiający przekazuje niezwłocznie wszystkim Wykonawcom, którym przekazano SIWZ, a jeżeli specyfikacja jest udostępniana na stronie internetowej, zamieszcza ją także na tej stronie,</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3BAD">
        <w:rPr>
          <w:rFonts w:ascii="Times New Roman" w:hAnsi="Times New Roman" w:cs="Times New Roman"/>
          <w:sz w:val="24"/>
          <w:szCs w:val="24"/>
        </w:rPr>
        <w:t>zmiany treści SIWZ są każdorazowo wiążące dla Wykonawców,</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3BAD">
        <w:rPr>
          <w:rFonts w:ascii="Times New Roman" w:hAnsi="Times New Roman" w:cs="Times New Roman"/>
          <w:sz w:val="24"/>
          <w:szCs w:val="24"/>
        </w:rPr>
        <w:t>jeżeli zmiana treści SIWZ prowadzi do zmiany treści ogłoszenia o zamówieniu, zamawiający zamieszcza ogłoszenie o zmianie ogłoszenia w Biuletynie Zamówień Publicznych,</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C3BAD">
        <w:rPr>
          <w:rFonts w:ascii="Times New Roman" w:hAnsi="Times New Roman" w:cs="Times New Roman"/>
          <w:sz w:val="24"/>
          <w:szCs w:val="24"/>
        </w:rPr>
        <w:t>w przypadku dokonywania zmiany treści ogłoszenia o zamówieniu, Zamawiający przedłuża termin składania ofert o czas niezbędny do wprowadzenia zmian w ofertach, jeżeli jest to konieczne,</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4C3BAD">
        <w:rPr>
          <w:rFonts w:ascii="Times New Roman" w:hAnsi="Times New Roman" w:cs="Times New Roman"/>
          <w:sz w:val="24"/>
          <w:szCs w:val="24"/>
        </w:rPr>
        <w:t>jeżeli zmiana, o której mowa w</w:t>
      </w:r>
      <w:r>
        <w:rPr>
          <w:rFonts w:ascii="Times New Roman" w:hAnsi="Times New Roman" w:cs="Times New Roman"/>
          <w:sz w:val="24"/>
          <w:szCs w:val="24"/>
        </w:rPr>
        <w:t xml:space="preserve"> części XIII pkt 2 ppkt 4</w:t>
      </w:r>
      <w:r w:rsidRPr="004C3BAD">
        <w:rPr>
          <w:rFonts w:ascii="Times New Roman" w:hAnsi="Times New Roman" w:cs="Times New Roman"/>
          <w:sz w:val="24"/>
          <w:szCs w:val="24"/>
        </w:rPr>
        <w:t>) jest istotna, w szczególności dotyczy określenia przedmiotu, wielkości lub zakresu zamówienia, kryteriów oceny ofert, warunków udziału w postępowaniu lub sposobu oceny ich spełniania, Zamawiający przedłuża termin składania ofert o czas niezbędny na wprowadzenie zmian w ofertach,</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4C3BAD">
        <w:rPr>
          <w:rFonts w:ascii="Times New Roman" w:hAnsi="Times New Roman" w:cs="Times New Roman"/>
          <w:sz w:val="24"/>
          <w:szCs w:val="24"/>
        </w:rPr>
        <w:t>Zamawiający niezwłocznie po zamieszczeniu ogłoszenia o zmianie ogłoszenia w Biuletynie Zamówień Publicznych, zamieszcza informację o zmianach w swojej siedzibie oraz na stronie internetowej,</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4C3BAD">
        <w:rPr>
          <w:rFonts w:ascii="Times New Roman" w:hAnsi="Times New Roman" w:cs="Times New Roman"/>
          <w:sz w:val="24"/>
          <w:szCs w:val="24"/>
        </w:rPr>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jeżeli SIWZ j</w:t>
      </w:r>
      <w:r>
        <w:rPr>
          <w:rFonts w:ascii="Times New Roman" w:hAnsi="Times New Roman" w:cs="Times New Roman"/>
          <w:sz w:val="24"/>
          <w:szCs w:val="24"/>
        </w:rPr>
        <w:t>est udostępniana na tej stronie;</w:t>
      </w:r>
      <w:r w:rsidRPr="004C3BAD">
        <w:rPr>
          <w:rFonts w:ascii="Times New Roman" w:hAnsi="Times New Roman" w:cs="Times New Roman"/>
          <w:sz w:val="24"/>
          <w:szCs w:val="24"/>
        </w:rPr>
        <w:t xml:space="preserve"> </w:t>
      </w:r>
      <w:r>
        <w:rPr>
          <w:rFonts w:ascii="Times New Roman" w:hAnsi="Times New Roman" w:cs="Times New Roman"/>
          <w:sz w:val="24"/>
          <w:szCs w:val="24"/>
        </w:rPr>
        <w:t>J</w:t>
      </w:r>
      <w:r w:rsidRPr="004C3BAD">
        <w:rPr>
          <w:rFonts w:ascii="Times New Roman" w:hAnsi="Times New Roman" w:cs="Times New Roman"/>
          <w:sz w:val="24"/>
          <w:szCs w:val="24"/>
        </w:rPr>
        <w:t>eżeli zmiana treści SIWZ prowadzi do zmiany treści ogłoszenia o zamówieniu, zamawiający zamieszcza ogłoszenie o zmianie ogłoszenia w Biuletynie Zamówień Publicznych,</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293F71">
        <w:rPr>
          <w:rFonts w:ascii="Times New Roman" w:hAnsi="Times New Roman" w:cs="Times New Roman"/>
          <w:b/>
          <w:bCs/>
          <w:sz w:val="24"/>
          <w:szCs w:val="24"/>
        </w:rPr>
        <w:t>XIV.</w:t>
      </w:r>
      <w:r>
        <w:rPr>
          <w:rFonts w:ascii="Times New Roman" w:hAnsi="Times New Roman" w:cs="Times New Roman"/>
          <w:sz w:val="24"/>
          <w:szCs w:val="24"/>
        </w:rPr>
        <w:t xml:space="preserve"> </w:t>
      </w:r>
      <w:r w:rsidRPr="004C3BAD">
        <w:rPr>
          <w:rFonts w:ascii="Times New Roman" w:hAnsi="Times New Roman" w:cs="Times New Roman"/>
          <w:b/>
          <w:bCs/>
          <w:sz w:val="24"/>
          <w:szCs w:val="24"/>
        </w:rPr>
        <w:t>ZEBRANIE WYKONAWCÓW</w:t>
      </w: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3BAD">
        <w:rPr>
          <w:rFonts w:ascii="Times New Roman" w:hAnsi="Times New Roman" w:cs="Times New Roman"/>
          <w:sz w:val="24"/>
          <w:szCs w:val="24"/>
        </w:rPr>
        <w:t>Zamawiający zastrzega sobie możliwość zwołania zebrania wszystki</w:t>
      </w:r>
      <w:r>
        <w:rPr>
          <w:rFonts w:ascii="Times New Roman" w:hAnsi="Times New Roman" w:cs="Times New Roman"/>
          <w:sz w:val="24"/>
          <w:szCs w:val="24"/>
        </w:rPr>
        <w:t>ch Wykonawców w celu wyjaśnienia</w:t>
      </w:r>
      <w:r w:rsidRPr="004C3BAD">
        <w:rPr>
          <w:rFonts w:ascii="Times New Roman" w:hAnsi="Times New Roman" w:cs="Times New Roman"/>
          <w:sz w:val="24"/>
          <w:szCs w:val="24"/>
        </w:rPr>
        <w:t xml:space="preserve"> wątpliwości dotyczących treści niniejszej SIWZ. Informacje o terminie zebrania Zamawiający zamieści również na stronie internetowej, na której udostępniona jest SIWZ.</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4C3BAD">
        <w:rPr>
          <w:rFonts w:ascii="Times New Roman" w:hAnsi="Times New Roman" w:cs="Times New Roman"/>
          <w:sz w:val="24"/>
          <w:szCs w:val="24"/>
        </w:rPr>
        <w:t>Zamawiający sporządzi informację zawierającą zgłoszone na zebraniu zapytania o wyjaśnienie treści niniejszej SIWZ oraz odpowiedzi na nie, bez wskazywania źródeł zapytań. Informację z zebrania Zamawiający doręczy niezwłocznie Wykonawcom, którym przekazano niniejszą SIWZ oraz zamieści na stronie internetowej na której udostępniona jest specyfikacja.</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XV. </w:t>
      </w:r>
      <w:r w:rsidRPr="004C3BAD">
        <w:rPr>
          <w:rFonts w:ascii="Times New Roman" w:hAnsi="Times New Roman" w:cs="Times New Roman"/>
          <w:b/>
          <w:bCs/>
          <w:sz w:val="24"/>
          <w:szCs w:val="24"/>
        </w:rPr>
        <w:t>OSOBY UPRAWNIONE DO P</w:t>
      </w:r>
      <w:r>
        <w:rPr>
          <w:rFonts w:ascii="Times New Roman" w:hAnsi="Times New Roman" w:cs="Times New Roman"/>
          <w:b/>
          <w:bCs/>
          <w:sz w:val="24"/>
          <w:szCs w:val="24"/>
        </w:rPr>
        <w:t>OROZUMIEWANIA SIĘ Z WYKONAWCAMI</w:t>
      </w:r>
    </w:p>
    <w:p w:rsidR="00CD51C3" w:rsidRPr="00293F71"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Osobą </w:t>
      </w:r>
      <w:r>
        <w:rPr>
          <w:rFonts w:ascii="Times New Roman" w:hAnsi="Times New Roman" w:cs="Times New Roman"/>
          <w:sz w:val="24"/>
          <w:szCs w:val="24"/>
        </w:rPr>
        <w:t>uprawnioną</w:t>
      </w:r>
      <w:r w:rsidRPr="004C3BAD">
        <w:rPr>
          <w:rFonts w:ascii="Times New Roman" w:hAnsi="Times New Roman" w:cs="Times New Roman"/>
          <w:sz w:val="24"/>
          <w:szCs w:val="24"/>
        </w:rPr>
        <w:t xml:space="preserve"> do kontaktowania się z Wykonawcami jest </w:t>
      </w:r>
      <w:r>
        <w:rPr>
          <w:rFonts w:ascii="Times New Roman" w:hAnsi="Times New Roman" w:cs="Times New Roman"/>
          <w:b/>
          <w:bCs/>
          <w:sz w:val="24"/>
          <w:szCs w:val="24"/>
        </w:rPr>
        <w:t xml:space="preserve">Piotr Masalski, </w:t>
      </w:r>
      <w:r>
        <w:rPr>
          <w:rFonts w:ascii="Times New Roman" w:hAnsi="Times New Roman" w:cs="Times New Roman"/>
          <w:sz w:val="24"/>
          <w:szCs w:val="24"/>
        </w:rPr>
        <w:t>tel. 87 523 82 79 wew. 39, fax 87 523 82 79 , e – mail: geodeta@kowale.fr.pl</w:t>
      </w:r>
    </w:p>
    <w:p w:rsidR="00CD51C3" w:rsidRDefault="00CD51C3" w:rsidP="00173FDF">
      <w:pPr>
        <w:shd w:val="clear" w:color="auto" w:fill="FFFFFF"/>
        <w:spacing w:after="0" w:line="240" w:lineRule="auto"/>
        <w:rPr>
          <w:rFonts w:ascii="Times New Roman" w:hAnsi="Times New Roman" w:cs="Times New Roman"/>
          <w:sz w:val="24"/>
          <w:szCs w:val="24"/>
        </w:rPr>
      </w:pPr>
    </w:p>
    <w:p w:rsidR="00CD51C3" w:rsidRPr="00FC3F55" w:rsidRDefault="00CD51C3" w:rsidP="00173FDF">
      <w:pPr>
        <w:shd w:val="clear" w:color="auto" w:fill="FFFFFF"/>
        <w:spacing w:after="0" w:line="240" w:lineRule="auto"/>
        <w:rPr>
          <w:rFonts w:ascii="Times New Roman" w:hAnsi="Times New Roman" w:cs="Times New Roman"/>
          <w:b/>
          <w:bCs/>
          <w:sz w:val="24"/>
          <w:szCs w:val="24"/>
        </w:rPr>
      </w:pPr>
      <w:r w:rsidRPr="00FC3F55">
        <w:rPr>
          <w:rFonts w:ascii="Times New Roman" w:hAnsi="Times New Roman" w:cs="Times New Roman"/>
          <w:b/>
          <w:bCs/>
          <w:sz w:val="24"/>
          <w:szCs w:val="24"/>
        </w:rPr>
        <w:t>XVI. MIEJSCE</w:t>
      </w:r>
      <w:r w:rsidRPr="004C3BAD">
        <w:rPr>
          <w:rFonts w:ascii="Times New Roman" w:hAnsi="Times New Roman" w:cs="Times New Roman"/>
          <w:b/>
          <w:bCs/>
          <w:sz w:val="24"/>
          <w:szCs w:val="24"/>
        </w:rPr>
        <w:t xml:space="preserve"> TERMIN I SPOSÓB ZŁOŻENIA OFERT.</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3BAD">
        <w:rPr>
          <w:rFonts w:ascii="Times New Roman" w:hAnsi="Times New Roman" w:cs="Times New Roman"/>
          <w:sz w:val="24"/>
          <w:szCs w:val="24"/>
        </w:rPr>
        <w:t>Ofertę należy złożyć w siedzibie Zamawiającego:</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Urząd Gminy Kowale Oleckie, ul. Kościuszki 44, 19–420 Kowale Oleckie</w:t>
      </w:r>
      <w:r w:rsidRPr="004C3BAD">
        <w:rPr>
          <w:rFonts w:ascii="Times New Roman" w:hAnsi="Times New Roman" w:cs="Times New Roman"/>
          <w:b/>
          <w:bCs/>
          <w:sz w:val="24"/>
          <w:szCs w:val="24"/>
        </w:rPr>
        <w:t xml:space="preserve"> w sekretariacie</w:t>
      </w:r>
      <w:r>
        <w:rPr>
          <w:rFonts w:ascii="Times New Roman" w:hAnsi="Times New Roman" w:cs="Times New Roman"/>
          <w:b/>
          <w:bCs/>
          <w:sz w:val="24"/>
          <w:szCs w:val="24"/>
        </w:rPr>
        <w:t xml:space="preserve"> (pokój nr 16)</w:t>
      </w:r>
      <w:r w:rsidRPr="004C3BAD">
        <w:rPr>
          <w:rFonts w:ascii="Times New Roman" w:hAnsi="Times New Roman" w:cs="Times New Roman"/>
          <w:sz w:val="24"/>
          <w:szCs w:val="24"/>
        </w:rPr>
        <w:t>, w nieprzekraczającym terminie:</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2411"/>
        <w:gridCol w:w="2195"/>
        <w:gridCol w:w="2054"/>
      </w:tblGrid>
      <w:tr w:rsidR="00CD51C3" w:rsidRPr="004C3BAD" w:rsidTr="009B2D7B">
        <w:tc>
          <w:tcPr>
            <w:tcW w:w="1980" w:type="dxa"/>
          </w:tcPr>
          <w:p w:rsidR="00CD51C3" w:rsidRPr="00462C8B" w:rsidRDefault="00CD51C3" w:rsidP="009B2D7B">
            <w:pPr>
              <w:spacing w:after="0" w:line="240" w:lineRule="auto"/>
              <w:jc w:val="right"/>
              <w:rPr>
                <w:rFonts w:ascii="Times New Roman" w:hAnsi="Times New Roman" w:cs="Times New Roman"/>
                <w:sz w:val="24"/>
                <w:szCs w:val="24"/>
              </w:rPr>
            </w:pPr>
            <w:r w:rsidRPr="00462C8B">
              <w:rPr>
                <w:rFonts w:ascii="Times New Roman" w:hAnsi="Times New Roman" w:cs="Times New Roman"/>
                <w:sz w:val="24"/>
                <w:szCs w:val="24"/>
              </w:rPr>
              <w:t>do dnia</w:t>
            </w:r>
          </w:p>
        </w:tc>
        <w:tc>
          <w:tcPr>
            <w:tcW w:w="2411" w:type="dxa"/>
          </w:tcPr>
          <w:p w:rsidR="00CD51C3" w:rsidRPr="00462C8B" w:rsidRDefault="00CD51C3" w:rsidP="009B2D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r w:rsidRPr="004A6B75">
              <w:rPr>
                <w:rFonts w:ascii="Times New Roman" w:hAnsi="Times New Roman" w:cs="Times New Roman"/>
                <w:b/>
                <w:bCs/>
                <w:sz w:val="24"/>
                <w:szCs w:val="24"/>
              </w:rPr>
              <w:t xml:space="preserve"> września</w:t>
            </w:r>
            <w:r w:rsidRPr="00462C8B">
              <w:rPr>
                <w:rFonts w:ascii="Times New Roman" w:hAnsi="Times New Roman" w:cs="Times New Roman"/>
                <w:b/>
                <w:bCs/>
                <w:sz w:val="24"/>
                <w:szCs w:val="24"/>
              </w:rPr>
              <w:t xml:space="preserve"> 2013 r.</w:t>
            </w:r>
          </w:p>
        </w:tc>
        <w:tc>
          <w:tcPr>
            <w:tcW w:w="2195" w:type="dxa"/>
          </w:tcPr>
          <w:p w:rsidR="00CD51C3" w:rsidRPr="00462C8B" w:rsidRDefault="00CD51C3" w:rsidP="009B2D7B">
            <w:pPr>
              <w:spacing w:after="0" w:line="240" w:lineRule="auto"/>
              <w:jc w:val="center"/>
              <w:rPr>
                <w:rFonts w:ascii="Times New Roman" w:hAnsi="Times New Roman" w:cs="Times New Roman"/>
                <w:sz w:val="24"/>
                <w:szCs w:val="24"/>
              </w:rPr>
            </w:pPr>
            <w:r w:rsidRPr="00462C8B">
              <w:rPr>
                <w:rFonts w:ascii="Times New Roman" w:hAnsi="Times New Roman" w:cs="Times New Roman"/>
                <w:sz w:val="24"/>
                <w:szCs w:val="24"/>
              </w:rPr>
              <w:t>do godziny</w:t>
            </w:r>
          </w:p>
        </w:tc>
        <w:tc>
          <w:tcPr>
            <w:tcW w:w="2054" w:type="dxa"/>
          </w:tcPr>
          <w:p w:rsidR="00CD51C3" w:rsidRPr="00462C8B" w:rsidRDefault="00CD51C3" w:rsidP="009B2D7B">
            <w:pPr>
              <w:spacing w:after="0" w:line="240" w:lineRule="auto"/>
              <w:jc w:val="center"/>
              <w:rPr>
                <w:rFonts w:ascii="Times New Roman" w:hAnsi="Times New Roman" w:cs="Times New Roman"/>
                <w:b/>
                <w:bCs/>
                <w:sz w:val="24"/>
                <w:szCs w:val="24"/>
              </w:rPr>
            </w:pPr>
            <w:r w:rsidRPr="00462C8B">
              <w:rPr>
                <w:rFonts w:ascii="Times New Roman" w:hAnsi="Times New Roman" w:cs="Times New Roman"/>
                <w:b/>
                <w:bCs/>
                <w:sz w:val="24"/>
                <w:szCs w:val="24"/>
              </w:rPr>
              <w:t xml:space="preserve">10:00 </w:t>
            </w:r>
          </w:p>
        </w:tc>
      </w:tr>
    </w:tbl>
    <w:p w:rsidR="00CD51C3" w:rsidRDefault="00CD51C3" w:rsidP="00173FDF">
      <w:pPr>
        <w:pStyle w:val="BodyText2"/>
        <w:tabs>
          <w:tab w:val="left" w:pos="360"/>
        </w:tabs>
        <w:spacing w:after="120"/>
        <w:ind w:left="357" w:hanging="357"/>
        <w:rPr>
          <w:sz w:val="24"/>
          <w:szCs w:val="24"/>
        </w:rPr>
      </w:pPr>
    </w:p>
    <w:p w:rsidR="00CD51C3" w:rsidRDefault="00CD51C3" w:rsidP="00173FDF">
      <w:pPr>
        <w:pStyle w:val="BodyText2"/>
        <w:tabs>
          <w:tab w:val="left" w:pos="360"/>
        </w:tabs>
        <w:spacing w:after="120"/>
        <w:ind w:left="357" w:hanging="357"/>
        <w:rPr>
          <w:sz w:val="24"/>
          <w:szCs w:val="24"/>
        </w:rPr>
      </w:pPr>
      <w:r w:rsidRPr="000908CC">
        <w:rPr>
          <w:sz w:val="24"/>
          <w:szCs w:val="24"/>
        </w:rPr>
        <w:t xml:space="preserve">Ofertę można składać osobiście lub przesyłać pocztą za potwierdzeniem </w:t>
      </w:r>
      <w:r>
        <w:rPr>
          <w:sz w:val="24"/>
          <w:szCs w:val="24"/>
        </w:rPr>
        <w:t>odbioru na adres Zamawiającego.</w:t>
      </w:r>
    </w:p>
    <w:p w:rsidR="00CD51C3" w:rsidRPr="000908CC" w:rsidRDefault="00CD51C3" w:rsidP="00173FDF">
      <w:pPr>
        <w:pStyle w:val="BodyText2"/>
        <w:tabs>
          <w:tab w:val="left" w:pos="360"/>
        </w:tabs>
        <w:spacing w:after="120"/>
        <w:ind w:left="357" w:hanging="357"/>
        <w:rPr>
          <w:sz w:val="24"/>
          <w:szCs w:val="24"/>
        </w:rPr>
      </w:pPr>
      <w:r w:rsidRPr="000908CC">
        <w:rPr>
          <w:sz w:val="24"/>
          <w:szCs w:val="24"/>
        </w:rPr>
        <w:t>UWAGA – za termin złożenia oferty uznaje się datę i godzinę potwie</w:t>
      </w:r>
      <w:r>
        <w:rPr>
          <w:sz w:val="24"/>
          <w:szCs w:val="24"/>
        </w:rPr>
        <w:t xml:space="preserve">rdzenia odbioru przesyłki przez </w:t>
      </w:r>
      <w:r w:rsidRPr="000908CC">
        <w:rPr>
          <w:sz w:val="24"/>
          <w:szCs w:val="24"/>
        </w:rPr>
        <w:t>Zamawiającego</w:t>
      </w:r>
    </w:p>
    <w:p w:rsidR="00CD51C3" w:rsidRDefault="00CD51C3" w:rsidP="00173FDF">
      <w:pPr>
        <w:shd w:val="clear" w:color="auto" w:fill="FFFFFF"/>
        <w:spacing w:after="0" w:line="240" w:lineRule="auto"/>
        <w:jc w:val="both"/>
        <w:rPr>
          <w:rFonts w:ascii="Times New Roman" w:hAnsi="Times New Roman" w:cs="Times New Roman"/>
          <w:sz w:val="24"/>
          <w:szCs w:val="24"/>
        </w:rPr>
      </w:pPr>
      <w:r w:rsidRPr="000908CC">
        <w:rPr>
          <w:rFonts w:ascii="Times New Roman" w:hAnsi="Times New Roman" w:cs="Times New Roman"/>
          <w:sz w:val="24"/>
          <w:szCs w:val="24"/>
        </w:rPr>
        <w:t>2. Ofertę</w:t>
      </w:r>
      <w:r w:rsidRPr="004C3BAD">
        <w:rPr>
          <w:rFonts w:ascii="Times New Roman" w:hAnsi="Times New Roman" w:cs="Times New Roman"/>
          <w:sz w:val="24"/>
          <w:szCs w:val="24"/>
        </w:rPr>
        <w:t xml:space="preserve"> należy złożyć w nieprzeźroczystej zabezpieczonej przed otwarciem kopercie (paczce). Kopertę należy opisać następująco:</w:t>
      </w:r>
    </w:p>
    <w:p w:rsidR="00CD51C3" w:rsidRDefault="00CD51C3" w:rsidP="00173FDF">
      <w:pPr>
        <w:shd w:val="clear" w:color="auto" w:fill="FFFFFF"/>
        <w:spacing w:after="0" w:line="240" w:lineRule="auto"/>
        <w:jc w:val="both"/>
        <w:rPr>
          <w:rFonts w:ascii="Times New Roman" w:hAnsi="Times New Roman" w:cs="Times New Roman"/>
          <w:sz w:val="24"/>
          <w:szCs w:val="24"/>
        </w:rPr>
      </w:pPr>
      <w:r>
        <w:rPr>
          <w:noProof/>
          <w:lang w:eastAsia="pl-PL"/>
        </w:rPr>
        <w:pict>
          <v:rect id="_x0000_s1029" style="position:absolute;left:0;text-align:left;margin-left:.75pt;margin-top:7.2pt;width:522pt;height:211.8pt;z-index:251658752">
            <v:textbox style="mso-next-textbox:#_x0000_s1029">
              <w:txbxContent>
                <w:p w:rsidR="00CD51C3" w:rsidRPr="008473AC" w:rsidRDefault="00CD51C3" w:rsidP="00173FDF">
                  <w:pPr>
                    <w:pStyle w:val="Heading8"/>
                    <w:ind w:left="0"/>
                    <w:rPr>
                      <w:rFonts w:ascii="Times New Roman" w:hAnsi="Times New Roman" w:cs="Times New Roman"/>
                      <w:sz w:val="24"/>
                      <w:szCs w:val="24"/>
                    </w:rPr>
                  </w:pPr>
                  <w:r w:rsidRPr="008473AC">
                    <w:rPr>
                      <w:rFonts w:ascii="Times New Roman" w:hAnsi="Times New Roman" w:cs="Times New Roman"/>
                      <w:sz w:val="24"/>
                      <w:szCs w:val="24"/>
                    </w:rPr>
                    <w:t>pełna nazwa wykonawcy</w:t>
                  </w:r>
                </w:p>
                <w:p w:rsidR="00CD51C3" w:rsidRPr="008473AC" w:rsidRDefault="00CD51C3" w:rsidP="00173FDF">
                  <w:pPr>
                    <w:spacing w:after="0" w:line="240" w:lineRule="auto"/>
                    <w:rPr>
                      <w:rFonts w:ascii="Times New Roman" w:hAnsi="Times New Roman" w:cs="Times New Roman"/>
                      <w:sz w:val="24"/>
                      <w:szCs w:val="24"/>
                    </w:rPr>
                  </w:pPr>
                  <w:r w:rsidRPr="008473AC">
                    <w:rPr>
                      <w:rFonts w:ascii="Times New Roman" w:hAnsi="Times New Roman" w:cs="Times New Roman"/>
                      <w:sz w:val="24"/>
                      <w:szCs w:val="24"/>
                      <w:u w:val="single"/>
                    </w:rPr>
                    <w:t>adres, telefon</w:t>
                  </w:r>
                </w:p>
                <w:p w:rsidR="00CD51C3" w:rsidRPr="008473AC" w:rsidRDefault="00CD51C3" w:rsidP="00173FDF">
                  <w:pPr>
                    <w:spacing w:after="0" w:line="240" w:lineRule="auto"/>
                    <w:jc w:val="center"/>
                    <w:rPr>
                      <w:rFonts w:ascii="Times New Roman" w:hAnsi="Times New Roman" w:cs="Times New Roman"/>
                      <w:b/>
                      <w:bCs/>
                      <w:sz w:val="24"/>
                      <w:szCs w:val="24"/>
                    </w:rPr>
                  </w:pPr>
                  <w:r w:rsidRPr="008473AC">
                    <w:rPr>
                      <w:rFonts w:ascii="Times New Roman" w:hAnsi="Times New Roman" w:cs="Times New Roman"/>
                      <w:sz w:val="24"/>
                      <w:szCs w:val="24"/>
                    </w:rPr>
                    <w:t xml:space="preserve"> </w:t>
                  </w:r>
                  <w:r w:rsidRPr="008473AC">
                    <w:rPr>
                      <w:rFonts w:ascii="Times New Roman" w:hAnsi="Times New Roman" w:cs="Times New Roman"/>
                      <w:b/>
                      <w:bCs/>
                      <w:sz w:val="24"/>
                      <w:szCs w:val="24"/>
                    </w:rPr>
                    <w:t>GMINA KOWALE OLECKIE</w:t>
                  </w:r>
                </w:p>
                <w:p w:rsidR="00CD51C3" w:rsidRPr="008473AC" w:rsidRDefault="00CD51C3" w:rsidP="008473AC">
                  <w:pPr>
                    <w:spacing w:after="0" w:line="240" w:lineRule="auto"/>
                    <w:jc w:val="center"/>
                    <w:rPr>
                      <w:rFonts w:ascii="Times New Roman" w:hAnsi="Times New Roman" w:cs="Times New Roman"/>
                      <w:sz w:val="24"/>
                      <w:szCs w:val="24"/>
                    </w:rPr>
                  </w:pPr>
                  <w:r w:rsidRPr="008473AC">
                    <w:rPr>
                      <w:rFonts w:ascii="Times New Roman" w:hAnsi="Times New Roman" w:cs="Times New Roman"/>
                      <w:b/>
                      <w:bCs/>
                      <w:sz w:val="24"/>
                      <w:szCs w:val="24"/>
                    </w:rPr>
                    <w:t>ul. Kościuszki 44, 19 – 420 Kowale Oleckie</w:t>
                  </w:r>
                </w:p>
                <w:p w:rsidR="00CD51C3" w:rsidRPr="008473AC" w:rsidRDefault="00CD51C3" w:rsidP="00173FDF">
                  <w:pPr>
                    <w:pStyle w:val="FootnoteText"/>
                    <w:rPr>
                      <w:rFonts w:ascii="Times New Roman" w:hAnsi="Times New Roman" w:cs="Times New Roman"/>
                      <w:sz w:val="24"/>
                      <w:szCs w:val="24"/>
                    </w:rPr>
                  </w:pPr>
                  <w:r w:rsidRPr="008473AC">
                    <w:rPr>
                      <w:rFonts w:ascii="Times New Roman" w:hAnsi="Times New Roman" w:cs="Times New Roman"/>
                      <w:sz w:val="24"/>
                      <w:szCs w:val="24"/>
                    </w:rPr>
                    <w:t xml:space="preserve"> </w:t>
                  </w:r>
                </w:p>
                <w:p w:rsidR="00CD51C3" w:rsidRPr="008473AC" w:rsidRDefault="00CD51C3" w:rsidP="00173FDF">
                  <w:pPr>
                    <w:pStyle w:val="Heading3"/>
                    <w:ind w:left="-360"/>
                    <w:jc w:val="center"/>
                    <w:rPr>
                      <w:rFonts w:ascii="Times New Roman" w:hAnsi="Times New Roman" w:cs="Times New Roman"/>
                      <w:b w:val="0"/>
                      <w:bCs w:val="0"/>
                      <w:i/>
                      <w:iCs/>
                      <w:sz w:val="24"/>
                      <w:szCs w:val="24"/>
                      <w:u w:val="single"/>
                    </w:rPr>
                  </w:pPr>
                  <w:r w:rsidRPr="008473AC">
                    <w:rPr>
                      <w:rFonts w:ascii="Times New Roman" w:hAnsi="Times New Roman" w:cs="Times New Roman"/>
                      <w:b w:val="0"/>
                      <w:bCs w:val="0"/>
                      <w:i/>
                      <w:iCs/>
                      <w:sz w:val="24"/>
                      <w:szCs w:val="24"/>
                    </w:rPr>
                    <w:t>„</w:t>
                  </w:r>
                  <w:r w:rsidRPr="008473AC">
                    <w:rPr>
                      <w:rFonts w:ascii="Times New Roman" w:hAnsi="Times New Roman" w:cs="Times New Roman"/>
                      <w:sz w:val="24"/>
                      <w:szCs w:val="24"/>
                    </w:rPr>
                    <w:t>OFERTA NA PRZETARG NIEOGRANICZONY</w:t>
                  </w:r>
                  <w:r w:rsidRPr="008473AC">
                    <w:rPr>
                      <w:rFonts w:ascii="Times New Roman" w:hAnsi="Times New Roman" w:cs="Times New Roman"/>
                      <w:b w:val="0"/>
                      <w:bCs w:val="0"/>
                      <w:i/>
                      <w:iCs/>
                      <w:sz w:val="24"/>
                      <w:szCs w:val="24"/>
                    </w:rPr>
                    <w:t xml:space="preserve"> </w:t>
                  </w:r>
                  <w:r w:rsidRPr="008473AC">
                    <w:rPr>
                      <w:rFonts w:ascii="Times New Roman" w:hAnsi="Times New Roman" w:cs="Times New Roman"/>
                      <w:sz w:val="24"/>
                      <w:szCs w:val="24"/>
                    </w:rPr>
                    <w:t xml:space="preserve">–„WYRÓWNYWANIE SZANS EDUKACYJNYCH UCZNIÓW </w:t>
                  </w:r>
                  <w:r w:rsidRPr="008473AC">
                    <w:rPr>
                      <w:rFonts w:ascii="Times New Roman" w:hAnsi="Times New Roman" w:cs="Times New Roman"/>
                      <w:sz w:val="24"/>
                      <w:szCs w:val="24"/>
                    </w:rPr>
                    <w:br/>
                    <w:t>GMINY KOWALE OLECKIE SZANSĄ NA LEPSZĄ PRZYSZŁOŚĆ ZAWODOWĄ” (CZĘŚĆ/CZĘŚCI</w:t>
                  </w:r>
                  <w:r>
                    <w:rPr>
                      <w:rFonts w:ascii="Times New Roman" w:hAnsi="Times New Roman" w:cs="Times New Roman"/>
                      <w:sz w:val="24"/>
                      <w:szCs w:val="24"/>
                    </w:rPr>
                    <w:t>: ………………</w:t>
                  </w:r>
                  <w:r w:rsidRPr="008473AC">
                    <w:rPr>
                      <w:rFonts w:ascii="Times New Roman" w:hAnsi="Times New Roman" w:cs="Times New Roman"/>
                      <w:sz w:val="24"/>
                      <w:szCs w:val="24"/>
                    </w:rPr>
                    <w:t>)</w:t>
                  </w:r>
                </w:p>
                <w:p w:rsidR="00CD51C3" w:rsidRPr="008473AC" w:rsidRDefault="00CD51C3" w:rsidP="00173FDF">
                  <w:pPr>
                    <w:rPr>
                      <w:rFonts w:ascii="Times New Roman" w:hAnsi="Times New Roman" w:cs="Times New Roman"/>
                      <w:sz w:val="24"/>
                      <w:szCs w:val="24"/>
                    </w:rPr>
                  </w:pPr>
                </w:p>
                <w:p w:rsidR="00CD51C3" w:rsidRPr="008473AC" w:rsidRDefault="00CD51C3" w:rsidP="00173FDF">
                  <w:pPr>
                    <w:ind w:left="2694" w:hanging="2694"/>
                    <w:jc w:val="center"/>
                    <w:rPr>
                      <w:rFonts w:ascii="Times New Roman" w:hAnsi="Times New Roman" w:cs="Times New Roman"/>
                      <w:b/>
                      <w:bCs/>
                      <w:sz w:val="24"/>
                      <w:szCs w:val="24"/>
                    </w:rPr>
                  </w:pPr>
                  <w:r w:rsidRPr="008473AC">
                    <w:rPr>
                      <w:rFonts w:ascii="Times New Roman" w:hAnsi="Times New Roman" w:cs="Times New Roman"/>
                      <w:b/>
                      <w:bCs/>
                      <w:sz w:val="24"/>
                      <w:szCs w:val="24"/>
                    </w:rPr>
                    <w:t>nie otwierać przed  30.09.2013r.  godz.  10.15</w:t>
                  </w:r>
                </w:p>
                <w:p w:rsidR="00CD51C3" w:rsidRDefault="00CD51C3" w:rsidP="00173FDF"/>
              </w:txbxContent>
            </v:textbox>
          </v:rect>
        </w:pict>
      </w: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p>
    <w:p w:rsidR="00CD51C3"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4C3BAD">
        <w:rPr>
          <w:rFonts w:ascii="Times New Roman" w:hAnsi="Times New Roman" w:cs="Times New Roman"/>
          <w:sz w:val="24"/>
          <w:szCs w:val="24"/>
        </w:rPr>
        <w:t>W przypadku ofert przesłanych do Zamawiającego liczy się data i godzina dostarczenia oferty do siedziby Zamawiającego.</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4C3BAD">
        <w:rPr>
          <w:rFonts w:ascii="Times New Roman" w:hAnsi="Times New Roman" w:cs="Times New Roman"/>
          <w:sz w:val="24"/>
          <w:szCs w:val="24"/>
        </w:rPr>
        <w:t xml:space="preserve">Oferta złożona po terminie zostanie niezwłocznie zwrócona Wykonawcy. </w:t>
      </w:r>
    </w:p>
    <w:p w:rsidR="00CD51C3" w:rsidRDefault="00CD51C3" w:rsidP="00173FDF">
      <w:pPr>
        <w:shd w:val="clear" w:color="auto" w:fill="FFFFFF"/>
        <w:spacing w:after="0" w:line="240" w:lineRule="auto"/>
        <w:rPr>
          <w:rFonts w:ascii="Times New Roman" w:hAnsi="Times New Roman" w:cs="Times New Roman"/>
          <w:color w:val="00B050"/>
          <w:sz w:val="24"/>
          <w:szCs w:val="24"/>
        </w:rPr>
      </w:pPr>
    </w:p>
    <w:p w:rsidR="00CD51C3" w:rsidRPr="004C3BAD" w:rsidRDefault="00CD51C3" w:rsidP="00173FDF">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XVII. </w:t>
      </w:r>
      <w:r w:rsidRPr="004C3BAD">
        <w:rPr>
          <w:rFonts w:ascii="Times New Roman" w:hAnsi="Times New Roman" w:cs="Times New Roman"/>
          <w:b/>
          <w:bCs/>
          <w:sz w:val="24"/>
          <w:szCs w:val="24"/>
        </w:rPr>
        <w:t>ZMIANY LUB WYCOFANIE ZŁOŻONEJ OFERTY</w:t>
      </w:r>
    </w:p>
    <w:p w:rsidR="00CD51C3" w:rsidRDefault="00CD51C3" w:rsidP="00173FD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Pr="004C3BAD">
        <w:rPr>
          <w:rFonts w:ascii="Times New Roman" w:hAnsi="Times New Roman" w:cs="Times New Roman"/>
          <w:b/>
          <w:bCs/>
          <w:sz w:val="24"/>
          <w:szCs w:val="24"/>
        </w:rPr>
        <w:t>Skutecz</w:t>
      </w:r>
      <w:r>
        <w:rPr>
          <w:rFonts w:ascii="Times New Roman" w:hAnsi="Times New Roman" w:cs="Times New Roman"/>
          <w:b/>
          <w:bCs/>
          <w:sz w:val="24"/>
          <w:szCs w:val="24"/>
        </w:rPr>
        <w:t>ność zmian lub wycofania oferty:</w:t>
      </w:r>
    </w:p>
    <w:p w:rsidR="00CD51C3"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Wykonawca może wprowadzić zmiany lub wycofać złożoną przez siebie ofertę. Zmiany lub wycofanie złożonej oferty są skuteczne tylko wówczas, gdy zostały dokonane przed upływem terminu do składania ofert.</w:t>
      </w:r>
    </w:p>
    <w:p w:rsidR="00CD51C3" w:rsidRDefault="00CD51C3" w:rsidP="00173FDF">
      <w:pPr>
        <w:shd w:val="clear" w:color="auto" w:fill="FFFFFF"/>
        <w:spacing w:after="0" w:line="240" w:lineRule="auto"/>
        <w:jc w:val="both"/>
        <w:rPr>
          <w:rFonts w:ascii="Times New Roman" w:hAnsi="Times New Roman" w:cs="Times New Roman"/>
          <w:b/>
          <w:bCs/>
          <w:sz w:val="24"/>
          <w:szCs w:val="24"/>
        </w:rPr>
      </w:pPr>
      <w:r w:rsidRPr="00BC63EF">
        <w:rPr>
          <w:rFonts w:ascii="Times New Roman" w:hAnsi="Times New Roman" w:cs="Times New Roman"/>
          <w:b/>
          <w:bCs/>
          <w:sz w:val="24"/>
          <w:szCs w:val="24"/>
        </w:rPr>
        <w:t>2. Zmiana</w:t>
      </w:r>
      <w:r w:rsidRPr="004C3BAD">
        <w:rPr>
          <w:rFonts w:ascii="Times New Roman" w:hAnsi="Times New Roman" w:cs="Times New Roman"/>
          <w:b/>
          <w:bCs/>
          <w:sz w:val="24"/>
          <w:szCs w:val="24"/>
        </w:rPr>
        <w:t xml:space="preserve"> złożonej oferty</w:t>
      </w:r>
      <w:r>
        <w:rPr>
          <w:rFonts w:ascii="Times New Roman" w:hAnsi="Times New Roman" w:cs="Times New Roman"/>
          <w:b/>
          <w:bCs/>
          <w:sz w:val="24"/>
          <w:szCs w:val="24"/>
        </w:rPr>
        <w:t>:</w:t>
      </w:r>
    </w:p>
    <w:p w:rsidR="00CD51C3"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w:t>
      </w:r>
    </w:p>
    <w:p w:rsidR="00CD51C3" w:rsidRDefault="00CD51C3" w:rsidP="00173FDF">
      <w:pPr>
        <w:shd w:val="clear" w:color="auto" w:fill="FFFFFF"/>
        <w:spacing w:after="0" w:line="240" w:lineRule="auto"/>
        <w:jc w:val="both"/>
        <w:rPr>
          <w:rFonts w:ascii="Times New Roman" w:hAnsi="Times New Roman" w:cs="Times New Roman"/>
          <w:b/>
          <w:bCs/>
          <w:sz w:val="24"/>
          <w:szCs w:val="24"/>
        </w:rPr>
      </w:pPr>
      <w:r w:rsidRPr="00BC63EF">
        <w:rPr>
          <w:rFonts w:ascii="Times New Roman" w:hAnsi="Times New Roman" w:cs="Times New Roman"/>
          <w:b/>
          <w:bCs/>
          <w:sz w:val="24"/>
          <w:szCs w:val="24"/>
        </w:rPr>
        <w:t>2.</w:t>
      </w:r>
      <w:r>
        <w:rPr>
          <w:rFonts w:ascii="Times New Roman" w:hAnsi="Times New Roman" w:cs="Times New Roman"/>
          <w:sz w:val="24"/>
          <w:szCs w:val="24"/>
        </w:rPr>
        <w:t xml:space="preserve"> </w:t>
      </w:r>
      <w:r w:rsidRPr="00BC63EF">
        <w:rPr>
          <w:rFonts w:ascii="Times New Roman" w:hAnsi="Times New Roman" w:cs="Times New Roman"/>
          <w:b/>
          <w:bCs/>
          <w:sz w:val="24"/>
          <w:szCs w:val="24"/>
        </w:rPr>
        <w:t>Wycofanie złożonej oferty</w:t>
      </w:r>
      <w:r>
        <w:rPr>
          <w:rFonts w:ascii="Times New Roman" w:hAnsi="Times New Roman" w:cs="Times New Roman"/>
          <w:b/>
          <w:bCs/>
          <w:sz w:val="24"/>
          <w:szCs w:val="24"/>
        </w:rPr>
        <w:t>:</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Wycofanie złożonej oferty następuje poprzez złożenie pisemnego oświadczenia podpisanego przez Wykonawcę. W celu potwierdzenia uprawnienia osób do złożenia oświadczenia o wycofaniu oferty, do oświadczenia należy załączyć odpowiednie dokumenty (np. aktualny KRS</w:t>
      </w:r>
      <w:r>
        <w:rPr>
          <w:rFonts w:ascii="Times New Roman" w:hAnsi="Times New Roman" w:cs="Times New Roman"/>
          <w:sz w:val="24"/>
          <w:szCs w:val="24"/>
        </w:rPr>
        <w:t xml:space="preserve"> i jeśli to konieczne –   </w:t>
      </w:r>
      <w:r w:rsidRPr="004C3BAD">
        <w:rPr>
          <w:rFonts w:ascii="Times New Roman" w:hAnsi="Times New Roman" w:cs="Times New Roman"/>
          <w:sz w:val="24"/>
          <w:szCs w:val="24"/>
        </w:rPr>
        <w:t>pełnomocnictwo). Wycofanie należy złożyć w miejscu i według zasad obowiązujących przy składaniu ofert. Odpowiednio opisaną kopertę (paczkę) zawierającą powiadomienie należy dodatkowo opatrzyć dopiskiem „WYCOFANIE”.</w:t>
      </w:r>
    </w:p>
    <w:p w:rsidR="00CD51C3" w:rsidRPr="004C3BAD" w:rsidRDefault="00CD51C3" w:rsidP="00173FDF">
      <w:pPr>
        <w:shd w:val="clear" w:color="auto" w:fill="FFFFFF"/>
        <w:spacing w:after="0" w:line="240" w:lineRule="auto"/>
        <w:jc w:val="both"/>
        <w:rPr>
          <w:rFonts w:ascii="Times New Roman" w:hAnsi="Times New Roman" w:cs="Times New Roman"/>
          <w:color w:val="00B050"/>
          <w:sz w:val="24"/>
          <w:szCs w:val="24"/>
        </w:rPr>
      </w:pPr>
    </w:p>
    <w:p w:rsidR="00CD51C3" w:rsidRPr="004C3BAD" w:rsidRDefault="00CD51C3" w:rsidP="00173FDF">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XVIII. MIEJSCE I TERMIN OTWARCIA OFERT</w:t>
      </w:r>
    </w:p>
    <w:p w:rsidR="00CD51C3" w:rsidRPr="004C3BAD" w:rsidRDefault="00CD51C3" w:rsidP="00173FD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4C3BAD">
        <w:rPr>
          <w:rFonts w:ascii="Times New Roman" w:hAnsi="Times New Roman" w:cs="Times New Roman"/>
          <w:sz w:val="24"/>
          <w:szCs w:val="24"/>
        </w:rPr>
        <w:t>Otwarcie ofert nastąpi w siedzibie Zamawiającego:</w:t>
      </w:r>
    </w:p>
    <w:p w:rsidR="00CD51C3" w:rsidRPr="004C3BAD" w:rsidRDefault="00CD51C3" w:rsidP="00173FDF">
      <w:pPr>
        <w:shd w:val="clear" w:color="auto" w:fill="FFFFFF"/>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Urząd Gminy Kowale Oleckie, ul. Kościuszki 44, 19 – 420 Kowale Oleckie</w:t>
      </w:r>
      <w:r w:rsidRPr="004C3BAD">
        <w:rPr>
          <w:rFonts w:ascii="Times New Roman" w:hAnsi="Times New Roman" w:cs="Times New Roman"/>
          <w:b/>
          <w:bCs/>
          <w:sz w:val="24"/>
          <w:szCs w:val="24"/>
        </w:rPr>
        <w:t xml:space="preserve"> w </w:t>
      </w:r>
      <w:r>
        <w:rPr>
          <w:rFonts w:ascii="Times New Roman" w:hAnsi="Times New Roman" w:cs="Times New Roman"/>
          <w:b/>
          <w:bCs/>
          <w:sz w:val="24"/>
          <w:szCs w:val="24"/>
        </w:rPr>
        <w:t>sali konferencyjnej (pokój nr 31)</w:t>
      </w:r>
      <w:r w:rsidRPr="004C3BAD">
        <w:rPr>
          <w:rFonts w:ascii="Times New Roman" w:hAnsi="Times New Roman" w:cs="Times New Roman"/>
          <w:b/>
          <w:bCs/>
          <w:sz w:val="24"/>
          <w:szCs w:val="24"/>
        </w:rPr>
        <w:t xml:space="preserve">,  </w:t>
      </w:r>
    </w:p>
    <w:p w:rsidR="00CD51C3" w:rsidRPr="004C3BAD" w:rsidRDefault="00CD51C3" w:rsidP="00173FDF">
      <w:pPr>
        <w:shd w:val="clear" w:color="auto" w:fill="FFFFFF"/>
        <w:spacing w:after="0" w:line="240" w:lineRule="auto"/>
        <w:ind w:left="708"/>
        <w:rPr>
          <w:rFonts w:ascii="Times New Roman" w:hAnsi="Times New Roman" w:cs="Times New Roman"/>
          <w:sz w:val="24"/>
          <w:szCs w:val="24"/>
        </w:rPr>
      </w:pP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80"/>
        <w:gridCol w:w="2340"/>
        <w:gridCol w:w="2160"/>
        <w:gridCol w:w="2160"/>
      </w:tblGrid>
      <w:tr w:rsidR="00CD51C3" w:rsidRPr="00462C8B" w:rsidTr="009B2D7B">
        <w:tc>
          <w:tcPr>
            <w:tcW w:w="1980" w:type="dxa"/>
          </w:tcPr>
          <w:p w:rsidR="00CD51C3" w:rsidRPr="00462C8B" w:rsidRDefault="00CD51C3" w:rsidP="009B2D7B">
            <w:pPr>
              <w:spacing w:after="0" w:line="240" w:lineRule="auto"/>
              <w:jc w:val="center"/>
              <w:rPr>
                <w:rFonts w:ascii="Times New Roman" w:hAnsi="Times New Roman" w:cs="Times New Roman"/>
                <w:sz w:val="24"/>
                <w:szCs w:val="24"/>
              </w:rPr>
            </w:pPr>
            <w:r w:rsidRPr="00462C8B">
              <w:rPr>
                <w:rFonts w:ascii="Times New Roman" w:hAnsi="Times New Roman" w:cs="Times New Roman"/>
                <w:sz w:val="24"/>
                <w:szCs w:val="24"/>
              </w:rPr>
              <w:t xml:space="preserve">w dniu </w:t>
            </w:r>
          </w:p>
        </w:tc>
        <w:tc>
          <w:tcPr>
            <w:tcW w:w="2340" w:type="dxa"/>
          </w:tcPr>
          <w:p w:rsidR="00CD51C3" w:rsidRPr="00462C8B" w:rsidRDefault="00CD51C3" w:rsidP="009B2D7B">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30</w:t>
            </w:r>
            <w:r w:rsidRPr="004A6B75">
              <w:rPr>
                <w:rFonts w:ascii="Times New Roman" w:hAnsi="Times New Roman" w:cs="Times New Roman"/>
                <w:b/>
                <w:bCs/>
                <w:sz w:val="24"/>
                <w:szCs w:val="24"/>
              </w:rPr>
              <w:t xml:space="preserve"> września 2013 r.</w:t>
            </w:r>
          </w:p>
        </w:tc>
        <w:tc>
          <w:tcPr>
            <w:tcW w:w="2160" w:type="dxa"/>
          </w:tcPr>
          <w:p w:rsidR="00CD51C3" w:rsidRPr="00462C8B" w:rsidRDefault="00CD51C3" w:rsidP="009B2D7B">
            <w:pPr>
              <w:spacing w:after="0" w:line="240" w:lineRule="auto"/>
              <w:jc w:val="center"/>
              <w:rPr>
                <w:rFonts w:ascii="Times New Roman" w:hAnsi="Times New Roman" w:cs="Times New Roman"/>
                <w:sz w:val="24"/>
                <w:szCs w:val="24"/>
              </w:rPr>
            </w:pPr>
            <w:r w:rsidRPr="00462C8B">
              <w:rPr>
                <w:rFonts w:ascii="Times New Roman" w:hAnsi="Times New Roman" w:cs="Times New Roman"/>
                <w:sz w:val="24"/>
                <w:szCs w:val="24"/>
              </w:rPr>
              <w:t>o godzinie</w:t>
            </w:r>
          </w:p>
        </w:tc>
        <w:tc>
          <w:tcPr>
            <w:tcW w:w="2160" w:type="dxa"/>
          </w:tcPr>
          <w:p w:rsidR="00CD51C3" w:rsidRPr="00462C8B" w:rsidRDefault="00CD51C3" w:rsidP="009B2D7B">
            <w:pPr>
              <w:spacing w:after="0" w:line="240" w:lineRule="auto"/>
              <w:jc w:val="center"/>
              <w:rPr>
                <w:rFonts w:ascii="Times New Roman" w:hAnsi="Times New Roman" w:cs="Times New Roman"/>
                <w:b/>
                <w:bCs/>
                <w:sz w:val="24"/>
                <w:szCs w:val="24"/>
              </w:rPr>
            </w:pPr>
            <w:r w:rsidRPr="00462C8B">
              <w:rPr>
                <w:rFonts w:ascii="Times New Roman" w:hAnsi="Times New Roman" w:cs="Times New Roman"/>
                <w:b/>
                <w:bCs/>
                <w:sz w:val="24"/>
                <w:szCs w:val="24"/>
              </w:rPr>
              <w:t>10:15</w:t>
            </w:r>
          </w:p>
        </w:tc>
      </w:tr>
    </w:tbl>
    <w:p w:rsidR="00CD51C3" w:rsidRPr="004C3BAD" w:rsidRDefault="00CD51C3" w:rsidP="00173FDF">
      <w:pPr>
        <w:shd w:val="clear" w:color="auto" w:fill="FFFFFF"/>
        <w:spacing w:after="0" w:line="240" w:lineRule="auto"/>
        <w:rPr>
          <w:rFonts w:ascii="Times New Roman" w:hAnsi="Times New Roman" w:cs="Times New Roman"/>
          <w:sz w:val="24"/>
          <w:szCs w:val="24"/>
        </w:rPr>
      </w:pPr>
      <w:r w:rsidRPr="00462C8B">
        <w:rPr>
          <w:rFonts w:ascii="Times New Roman" w:hAnsi="Times New Roman" w:cs="Times New Roman"/>
          <w:sz w:val="24"/>
          <w:szCs w:val="24"/>
        </w:rPr>
        <w:t>2. Tryb otwarcia ofert.</w:t>
      </w:r>
    </w:p>
    <w:p w:rsidR="00CD51C3" w:rsidRPr="004C3BAD" w:rsidRDefault="00CD51C3" w:rsidP="00173FDF">
      <w:pPr>
        <w:numPr>
          <w:ilvl w:val="0"/>
          <w:numId w:val="11"/>
        </w:numPr>
        <w:tabs>
          <w:tab w:val="clear" w:pos="360"/>
          <w:tab w:val="num" w:pos="720"/>
        </w:tabs>
        <w:spacing w:after="0" w:line="240" w:lineRule="auto"/>
        <w:ind w:left="720"/>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otwarcie ofert jest jawne,</w:t>
      </w:r>
    </w:p>
    <w:p w:rsidR="00CD51C3" w:rsidRPr="004C3BAD" w:rsidRDefault="00CD51C3" w:rsidP="00173FDF">
      <w:pPr>
        <w:numPr>
          <w:ilvl w:val="0"/>
          <w:numId w:val="11"/>
        </w:numPr>
        <w:tabs>
          <w:tab w:val="clear" w:pos="360"/>
          <w:tab w:val="num" w:pos="720"/>
        </w:tabs>
        <w:spacing w:after="0" w:line="240" w:lineRule="auto"/>
        <w:ind w:left="720"/>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 xml:space="preserve">bezpośrednio przed otwarciem ofert Zamawiający podaje kwotę przeznaczoną na sfinansowanie zamówienia, </w:t>
      </w:r>
    </w:p>
    <w:p w:rsidR="00CD51C3" w:rsidRPr="004C3BAD" w:rsidRDefault="00CD51C3" w:rsidP="00173FDF">
      <w:pPr>
        <w:numPr>
          <w:ilvl w:val="0"/>
          <w:numId w:val="11"/>
        </w:numPr>
        <w:tabs>
          <w:tab w:val="clear" w:pos="360"/>
          <w:tab w:val="num" w:pos="720"/>
        </w:tabs>
        <w:spacing w:after="0" w:line="240" w:lineRule="auto"/>
        <w:ind w:left="720"/>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w trakcie publicznej sesji otwarcia ofert nie będą otwierane koperty (paczki) zawierające oferty, których dotyczy „WYCOFANIE”. Takie oferty zostaną odesłane Wykonawcom bez otwierania,</w:t>
      </w:r>
    </w:p>
    <w:p w:rsidR="00CD51C3" w:rsidRPr="004C3BAD" w:rsidRDefault="00CD51C3" w:rsidP="00173FDF">
      <w:pPr>
        <w:numPr>
          <w:ilvl w:val="0"/>
          <w:numId w:val="11"/>
        </w:numPr>
        <w:tabs>
          <w:tab w:val="clear" w:pos="360"/>
          <w:tab w:val="num" w:pos="720"/>
        </w:tabs>
        <w:spacing w:after="0" w:line="240" w:lineRule="auto"/>
        <w:ind w:left="720"/>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koperty (paczki) oznakowane dopiskiem „ZMIANA” zostaną otwarte przed otwarciem kopert (paczek) zawierających oferty, których dotyczą te zmiany. Po stwierdzeniu poprawności procedury dokonania zmian, zmiany zostaną dołączone do oferty,</w:t>
      </w:r>
    </w:p>
    <w:p w:rsidR="00CD51C3" w:rsidRPr="004C3BAD" w:rsidRDefault="00CD51C3" w:rsidP="00173FDF">
      <w:pPr>
        <w:numPr>
          <w:ilvl w:val="0"/>
          <w:numId w:val="11"/>
        </w:numPr>
        <w:tabs>
          <w:tab w:val="clear" w:pos="360"/>
          <w:tab w:val="num" w:pos="720"/>
        </w:tabs>
        <w:spacing w:after="0" w:line="240" w:lineRule="auto"/>
        <w:ind w:left="720"/>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podczas otwarcia ofert Zamawiający po otwarciu każdej z ofert, ogłosi obecnym:</w:t>
      </w:r>
    </w:p>
    <w:p w:rsidR="00CD51C3" w:rsidRPr="004C3BAD" w:rsidRDefault="00CD51C3" w:rsidP="00173FDF">
      <w:pPr>
        <w:numPr>
          <w:ilvl w:val="0"/>
          <w:numId w:val="12"/>
        </w:numPr>
        <w:tabs>
          <w:tab w:val="clear" w:pos="360"/>
          <w:tab w:val="num" w:pos="1069"/>
        </w:tabs>
        <w:spacing w:after="0" w:line="240" w:lineRule="auto"/>
        <w:ind w:left="1069"/>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stan i ilość kopert (paczek) zawierających otwieraną ofertę,</w:t>
      </w:r>
    </w:p>
    <w:p w:rsidR="00CD51C3" w:rsidRPr="004C3BAD" w:rsidRDefault="00CD51C3" w:rsidP="00173FDF">
      <w:pPr>
        <w:numPr>
          <w:ilvl w:val="0"/>
          <w:numId w:val="13"/>
        </w:numPr>
        <w:tabs>
          <w:tab w:val="clear" w:pos="360"/>
          <w:tab w:val="num" w:pos="1069"/>
        </w:tabs>
        <w:spacing w:after="0" w:line="240" w:lineRule="auto"/>
        <w:ind w:left="1069"/>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nazwę i adres Wykonawcy, którego oferta jest otwierana,</w:t>
      </w:r>
    </w:p>
    <w:p w:rsidR="00CD51C3" w:rsidRPr="004C3BAD" w:rsidRDefault="00CD51C3" w:rsidP="00173FDF">
      <w:pPr>
        <w:numPr>
          <w:ilvl w:val="0"/>
          <w:numId w:val="13"/>
        </w:numPr>
        <w:tabs>
          <w:tab w:val="num" w:pos="1069"/>
        </w:tabs>
        <w:spacing w:after="0" w:line="240" w:lineRule="auto"/>
        <w:ind w:left="1069"/>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informację dotyczącą ceny zawarte w Formularzu oferty,</w:t>
      </w:r>
    </w:p>
    <w:p w:rsidR="00CD51C3" w:rsidRDefault="00CD51C3" w:rsidP="00173FDF">
      <w:pPr>
        <w:numPr>
          <w:ilvl w:val="0"/>
          <w:numId w:val="14"/>
        </w:numPr>
        <w:spacing w:after="0" w:line="240" w:lineRule="auto"/>
        <w:jc w:val="both"/>
        <w:rPr>
          <w:rFonts w:ascii="Times New Roman" w:hAnsi="Times New Roman" w:cs="Times New Roman"/>
          <w:snapToGrid w:val="0"/>
          <w:sz w:val="24"/>
          <w:szCs w:val="24"/>
        </w:rPr>
      </w:pPr>
      <w:r w:rsidRPr="004C3BAD">
        <w:rPr>
          <w:rFonts w:ascii="Times New Roman" w:hAnsi="Times New Roman" w:cs="Times New Roman"/>
          <w:snapToGrid w:val="0"/>
          <w:sz w:val="24"/>
          <w:szCs w:val="24"/>
        </w:rPr>
        <w:t>na wniosek Wykonawców, którzy nie byli obecni przy otwarciu ofert, Zamawiający przekazuje im niezwłocznie informację z otwarcia</w:t>
      </w:r>
      <w:r>
        <w:rPr>
          <w:rFonts w:ascii="Times New Roman" w:hAnsi="Times New Roman" w:cs="Times New Roman"/>
          <w:snapToGrid w:val="0"/>
          <w:sz w:val="24"/>
          <w:szCs w:val="24"/>
        </w:rPr>
        <w:t xml:space="preserve"> ofert, jak powyżej w pkt </w:t>
      </w:r>
      <w:r w:rsidRPr="004C3BAD">
        <w:rPr>
          <w:rFonts w:ascii="Times New Roman" w:hAnsi="Times New Roman" w:cs="Times New Roman"/>
          <w:snapToGrid w:val="0"/>
          <w:sz w:val="24"/>
          <w:szCs w:val="24"/>
        </w:rPr>
        <w:t>2</w:t>
      </w:r>
      <w:r>
        <w:rPr>
          <w:rFonts w:ascii="Times New Roman" w:hAnsi="Times New Roman" w:cs="Times New Roman"/>
          <w:snapToGrid w:val="0"/>
          <w:sz w:val="24"/>
          <w:szCs w:val="24"/>
        </w:rPr>
        <w:t xml:space="preserve"> ppkt 2</w:t>
      </w:r>
      <w:r w:rsidRPr="004C3BAD">
        <w:rPr>
          <w:rFonts w:ascii="Times New Roman" w:hAnsi="Times New Roman" w:cs="Times New Roman"/>
          <w:snapToGrid w:val="0"/>
          <w:sz w:val="24"/>
          <w:szCs w:val="24"/>
        </w:rPr>
        <w:t xml:space="preserve">) i </w:t>
      </w:r>
      <w:r>
        <w:rPr>
          <w:rFonts w:ascii="Times New Roman" w:hAnsi="Times New Roman" w:cs="Times New Roman"/>
          <w:snapToGrid w:val="0"/>
          <w:sz w:val="24"/>
          <w:szCs w:val="24"/>
        </w:rPr>
        <w:t xml:space="preserve">5) </w:t>
      </w:r>
      <w:r w:rsidRPr="004C3BAD">
        <w:rPr>
          <w:rFonts w:ascii="Times New Roman" w:hAnsi="Times New Roman" w:cs="Times New Roman"/>
          <w:snapToGrid w:val="0"/>
          <w:sz w:val="24"/>
          <w:szCs w:val="24"/>
        </w:rPr>
        <w:t>lit. b) i c) niniejszej SIWZ.</w:t>
      </w:r>
    </w:p>
    <w:p w:rsidR="00CD51C3" w:rsidRDefault="00CD51C3" w:rsidP="00173FDF">
      <w:pPr>
        <w:spacing w:after="0" w:line="240" w:lineRule="auto"/>
        <w:ind w:left="720"/>
        <w:jc w:val="both"/>
        <w:rPr>
          <w:rFonts w:ascii="Times New Roman" w:hAnsi="Times New Roman" w:cs="Times New Roman"/>
          <w:snapToGrid w:val="0"/>
          <w:sz w:val="24"/>
          <w:szCs w:val="24"/>
        </w:rPr>
      </w:pPr>
    </w:p>
    <w:p w:rsidR="00CD51C3" w:rsidRPr="0000427F" w:rsidRDefault="00CD51C3" w:rsidP="00173FDF">
      <w:pPr>
        <w:spacing w:after="0" w:line="240" w:lineRule="auto"/>
        <w:jc w:val="both"/>
        <w:rPr>
          <w:rFonts w:ascii="Times New Roman" w:hAnsi="Times New Roman" w:cs="Times New Roman"/>
          <w:b/>
          <w:bCs/>
          <w:snapToGrid w:val="0"/>
          <w:sz w:val="24"/>
          <w:szCs w:val="24"/>
        </w:rPr>
      </w:pPr>
      <w:r w:rsidRPr="0000427F">
        <w:rPr>
          <w:rFonts w:ascii="Times New Roman" w:hAnsi="Times New Roman" w:cs="Times New Roman"/>
          <w:b/>
          <w:bCs/>
          <w:snapToGrid w:val="0"/>
          <w:sz w:val="24"/>
          <w:szCs w:val="24"/>
        </w:rPr>
        <w:t>XIX. TERMIN ZWIĄZANIA OFERTĄ</w:t>
      </w:r>
    </w:p>
    <w:p w:rsidR="00CD51C3" w:rsidRPr="004C3BAD" w:rsidRDefault="00CD51C3" w:rsidP="00173FDF">
      <w:pPr>
        <w:shd w:val="clear" w:color="auto" w:fill="FFFFFF"/>
        <w:spacing w:after="0" w:line="240" w:lineRule="auto"/>
        <w:rPr>
          <w:rFonts w:ascii="Times New Roman" w:hAnsi="Times New Roman" w:cs="Times New Roman"/>
          <w:sz w:val="24"/>
          <w:szCs w:val="24"/>
        </w:rPr>
      </w:pPr>
    </w:p>
    <w:p w:rsidR="00CD51C3" w:rsidRPr="0000427F" w:rsidRDefault="00CD51C3" w:rsidP="00173FDF">
      <w:pPr>
        <w:numPr>
          <w:ilvl w:val="0"/>
          <w:numId w:val="15"/>
        </w:num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Wykonawca pozostaje związany złożoną ofertą przez okres </w:t>
      </w:r>
      <w:r w:rsidRPr="004C3BAD">
        <w:rPr>
          <w:rFonts w:ascii="Times New Roman" w:hAnsi="Times New Roman" w:cs="Times New Roman"/>
          <w:b/>
          <w:bCs/>
          <w:sz w:val="24"/>
          <w:szCs w:val="24"/>
        </w:rPr>
        <w:t>30 dni</w:t>
      </w:r>
      <w:r w:rsidRPr="004C3BAD">
        <w:rPr>
          <w:rFonts w:ascii="Times New Roman" w:hAnsi="Times New Roman" w:cs="Times New Roman"/>
          <w:sz w:val="24"/>
          <w:szCs w:val="24"/>
        </w:rPr>
        <w:t>. Bieg terminu związania ofertą rozpoczyna się wraz z upływem terminu składania ofert.</w:t>
      </w:r>
    </w:p>
    <w:p w:rsidR="00CD51C3" w:rsidRPr="000908CC" w:rsidRDefault="00CD51C3" w:rsidP="00173FDF">
      <w:pPr>
        <w:numPr>
          <w:ilvl w:val="0"/>
          <w:numId w:val="15"/>
        </w:num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Wykonawca samodzielnie lub na wniosek Zamawiającego może przedłużyć termin związania ofertą, </w:t>
      </w:r>
      <w:r>
        <w:rPr>
          <w:rFonts w:ascii="Times New Roman" w:hAnsi="Times New Roman" w:cs="Times New Roman"/>
          <w:sz w:val="24"/>
          <w:szCs w:val="24"/>
        </w:rPr>
        <w:br/>
      </w:r>
      <w:r w:rsidRPr="004C3BAD">
        <w:rPr>
          <w:rFonts w:ascii="Times New Roman" w:hAnsi="Times New Roman" w:cs="Times New Roman"/>
          <w:sz w:val="24"/>
          <w:szCs w:val="24"/>
        </w:rPr>
        <w:t>z tym że Zamawiający może tylko raz, co najmniej na 3 dni przed upływem terminu związania ofertą, zwrócić się do Wykonawców o wyrażenie zgody na przedłużenie tego terminu o oznaczony okres, nie dłuższy jednak niż 60 dni.</w:t>
      </w:r>
    </w:p>
    <w:p w:rsidR="00CD51C3" w:rsidRPr="000908CC" w:rsidRDefault="00CD51C3" w:rsidP="00173FDF">
      <w:pPr>
        <w:numPr>
          <w:ilvl w:val="0"/>
          <w:numId w:val="15"/>
        </w:numPr>
        <w:shd w:val="clear" w:color="auto" w:fill="FFFFFF"/>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Odmowa wyrażenia zgody przez Wykonawcę, o której mowa</w:t>
      </w:r>
      <w:r>
        <w:rPr>
          <w:rFonts w:ascii="Times New Roman" w:hAnsi="Times New Roman" w:cs="Times New Roman"/>
          <w:sz w:val="24"/>
          <w:szCs w:val="24"/>
        </w:rPr>
        <w:t xml:space="preserve"> powyżej w pkt. </w:t>
      </w:r>
      <w:r w:rsidRPr="004C3BAD">
        <w:rPr>
          <w:rFonts w:ascii="Times New Roman" w:hAnsi="Times New Roman" w:cs="Times New Roman"/>
          <w:sz w:val="24"/>
          <w:szCs w:val="24"/>
        </w:rPr>
        <w:t>2 niniejszej SIWZ, skutkuje wykluczeniem Wykonawcy z postępowania.</w:t>
      </w:r>
    </w:p>
    <w:p w:rsidR="00CD51C3" w:rsidRDefault="00CD51C3" w:rsidP="00173FDF">
      <w:pPr>
        <w:numPr>
          <w:ilvl w:val="0"/>
          <w:numId w:val="15"/>
        </w:numPr>
        <w:autoSpaceDE w:val="0"/>
        <w:autoSpaceDN w:val="0"/>
        <w:adjustRightInd w:val="0"/>
        <w:spacing w:after="0" w:line="240" w:lineRule="auto"/>
        <w:jc w:val="both"/>
        <w:rPr>
          <w:rFonts w:ascii="Times New Roman" w:hAnsi="Times New Roman" w:cs="Times New Roman"/>
          <w:sz w:val="24"/>
          <w:szCs w:val="24"/>
        </w:rPr>
      </w:pPr>
      <w:r w:rsidRPr="004C3BAD">
        <w:rPr>
          <w:rFonts w:ascii="Times New Roman" w:hAnsi="Times New Roman" w:cs="Times New Roman"/>
          <w:sz w:val="24"/>
          <w:szCs w:val="24"/>
        </w:rPr>
        <w:t>Wniesienie odwołania po upływie terminu składania ofert zawiesza bieg terminu związania ofertą do czasu ogłoszenia przez Izb</w:t>
      </w:r>
      <w:r w:rsidRPr="004C3BAD">
        <w:rPr>
          <w:rFonts w:ascii="Times New Roman" w:eastAsia="TimesNewRoman,Bold" w:hAnsi="Times New Roman" w:cs="Times New Roman"/>
          <w:sz w:val="24"/>
          <w:szCs w:val="24"/>
        </w:rPr>
        <w:t xml:space="preserve">ę </w:t>
      </w:r>
      <w:r w:rsidRPr="004C3BAD">
        <w:rPr>
          <w:rFonts w:ascii="Times New Roman" w:hAnsi="Times New Roman" w:cs="Times New Roman"/>
          <w:sz w:val="24"/>
          <w:szCs w:val="24"/>
        </w:rPr>
        <w:t>orzeczenia (art. 182 ust. 6 ustawy Pzp).</w:t>
      </w:r>
    </w:p>
    <w:p w:rsidR="00CD51C3" w:rsidRDefault="00CD51C3" w:rsidP="00173FDF">
      <w:pPr>
        <w:spacing w:after="0" w:line="240" w:lineRule="auto"/>
        <w:jc w:val="both"/>
        <w:rPr>
          <w:rFonts w:ascii="Times New Roman" w:hAnsi="Times New Roman" w:cs="Times New Roman"/>
          <w:b/>
          <w:bCs/>
          <w:snapToGrid w:val="0"/>
          <w:sz w:val="24"/>
          <w:szCs w:val="24"/>
        </w:rPr>
      </w:pPr>
    </w:p>
    <w:p w:rsidR="00CD51C3" w:rsidRPr="004A6B75" w:rsidRDefault="00CD51C3" w:rsidP="00173FDF">
      <w:pPr>
        <w:spacing w:after="0" w:line="240" w:lineRule="auto"/>
        <w:jc w:val="both"/>
        <w:rPr>
          <w:rFonts w:ascii="Times New Roman" w:hAnsi="Times New Roman" w:cs="Times New Roman"/>
          <w:b/>
          <w:bCs/>
          <w:snapToGrid w:val="0"/>
          <w:sz w:val="24"/>
          <w:szCs w:val="24"/>
        </w:rPr>
      </w:pPr>
      <w:r>
        <w:rPr>
          <w:rFonts w:ascii="Times New Roman" w:hAnsi="Times New Roman" w:cs="Times New Roman"/>
          <w:b/>
          <w:bCs/>
          <w:snapToGrid w:val="0"/>
          <w:sz w:val="24"/>
          <w:szCs w:val="24"/>
        </w:rPr>
        <w:t xml:space="preserve">XX. </w:t>
      </w:r>
      <w:r w:rsidRPr="00DD6E8B">
        <w:rPr>
          <w:rFonts w:ascii="Times New Roman" w:hAnsi="Times New Roman" w:cs="Times New Roman"/>
          <w:b/>
          <w:bCs/>
          <w:sz w:val="24"/>
          <w:szCs w:val="24"/>
        </w:rPr>
        <w:t>OPIS SPOSOBU OBLICZENIA CENY ORAZ INFORMACJE DOTYCZĄCE WALUTY OFERTY</w:t>
      </w:r>
    </w:p>
    <w:p w:rsidR="00CD51C3" w:rsidRDefault="00CD51C3" w:rsidP="00173FDF">
      <w:pPr>
        <w:pStyle w:val="Header"/>
        <w:tabs>
          <w:tab w:val="left" w:pos="708"/>
        </w:tabs>
        <w:spacing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1. Podana w ofercie cena ofertowa w zakresie każdego zadania z osobna musi uwzględniać wszystkie zobowiązania wynikające z SIWZ oraz jej załączników. Cena podana w ofercie winna obejmować wszystkie koszty, jakie poniesie Wykonawca związane z wykonaniem przedmiotu zamówienia z tytułu należnej oraz zgodnej z obowiązującymi przepisami realizacji przedmiotu zamówienia i musi zawierać wszelkie składniki związane z wykonaniem zamówienia – poszczególnych zadań, zgodnie z warunkami </w:t>
      </w:r>
      <w:r>
        <w:rPr>
          <w:rFonts w:ascii="Times New Roman" w:hAnsi="Times New Roman" w:cs="Times New Roman"/>
          <w:sz w:val="24"/>
          <w:szCs w:val="24"/>
        </w:rPr>
        <w:t>stawianymi przez Zamawiającego.</w:t>
      </w:r>
    </w:p>
    <w:p w:rsidR="00CD51C3" w:rsidRPr="004C3BAD" w:rsidRDefault="00CD51C3" w:rsidP="00173FDF">
      <w:pPr>
        <w:pStyle w:val="Header"/>
        <w:tabs>
          <w:tab w:val="left" w:pos="708"/>
        </w:tabs>
        <w:spacing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2. Cenę za wykonanie przedmiotu zamówienia należy przedstawić wypełniając </w:t>
      </w:r>
      <w:r w:rsidRPr="004C3BAD">
        <w:rPr>
          <w:rFonts w:ascii="Times New Roman" w:hAnsi="Times New Roman" w:cs="Times New Roman"/>
          <w:b/>
          <w:bCs/>
          <w:sz w:val="24"/>
          <w:szCs w:val="24"/>
        </w:rPr>
        <w:t>załącznik nr 1</w:t>
      </w:r>
      <w:r w:rsidRPr="004C3BAD">
        <w:rPr>
          <w:rFonts w:ascii="Times New Roman" w:hAnsi="Times New Roman" w:cs="Times New Roman"/>
          <w:sz w:val="24"/>
          <w:szCs w:val="24"/>
        </w:rPr>
        <w:t xml:space="preserve"> do SIWZ, podając cenę brutto na zadanie, na realizację którego Wykonawca składa ofertę. </w:t>
      </w:r>
    </w:p>
    <w:p w:rsidR="00CD51C3" w:rsidRPr="004C3BAD" w:rsidRDefault="00CD51C3" w:rsidP="00173FDF">
      <w:pPr>
        <w:pStyle w:val="BodyTextIndent2"/>
        <w:spacing w:after="0" w:line="240" w:lineRule="auto"/>
        <w:ind w:left="0"/>
        <w:jc w:val="both"/>
        <w:rPr>
          <w:rFonts w:ascii="Times New Roman" w:hAnsi="Times New Roman" w:cs="Times New Roman"/>
          <w:sz w:val="24"/>
          <w:szCs w:val="24"/>
        </w:rPr>
      </w:pPr>
      <w:r w:rsidRPr="004C3BAD">
        <w:rPr>
          <w:rFonts w:ascii="Times New Roman" w:hAnsi="Times New Roman" w:cs="Times New Roman"/>
          <w:sz w:val="24"/>
          <w:szCs w:val="24"/>
        </w:rPr>
        <w:t xml:space="preserve">3. Cena ofertowa jest to wynagrodzenie ryczałtowe za wykonanie części przedmiotu zamówienia  </w:t>
      </w:r>
      <w:r w:rsidRPr="004C3BAD">
        <w:rPr>
          <w:rFonts w:ascii="Times New Roman" w:hAnsi="Times New Roman" w:cs="Times New Roman"/>
          <w:sz w:val="24"/>
          <w:szCs w:val="24"/>
        </w:rPr>
        <w:br/>
        <w:t>w określonym terminie (usługa jest zwolniona z podatku VAT).</w:t>
      </w:r>
    </w:p>
    <w:p w:rsidR="00CD51C3" w:rsidRPr="004C3BAD" w:rsidRDefault="00CD51C3" w:rsidP="00173FDF">
      <w:pPr>
        <w:pStyle w:val="BodyTextIndent2"/>
        <w:spacing w:before="120" w:line="240" w:lineRule="auto"/>
        <w:ind w:left="0"/>
        <w:jc w:val="both"/>
        <w:rPr>
          <w:rFonts w:ascii="Times New Roman" w:hAnsi="Times New Roman" w:cs="Times New Roman"/>
          <w:sz w:val="24"/>
          <w:szCs w:val="24"/>
        </w:rPr>
      </w:pPr>
      <w:r w:rsidRPr="004C3BAD">
        <w:rPr>
          <w:rFonts w:ascii="Times New Roman" w:hAnsi="Times New Roman" w:cs="Times New Roman"/>
          <w:sz w:val="24"/>
          <w:szCs w:val="24"/>
        </w:rPr>
        <w:t>4. Cenę ofertową należy podać cyfrowo w walucie polskiej PLN.</w:t>
      </w:r>
    </w:p>
    <w:p w:rsidR="00CD51C3" w:rsidRPr="004C3BAD" w:rsidRDefault="00CD51C3" w:rsidP="00173FDF">
      <w:pPr>
        <w:pStyle w:val="BodyTextIndent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 Dopuszcza się składanie</w:t>
      </w:r>
      <w:r w:rsidRPr="004C3BAD">
        <w:rPr>
          <w:rFonts w:ascii="Times New Roman" w:hAnsi="Times New Roman" w:cs="Times New Roman"/>
          <w:sz w:val="24"/>
          <w:szCs w:val="24"/>
        </w:rPr>
        <w:t xml:space="preserve"> ofert częściowych. Każdy Wykonawca może podać tylko jedną cenę za wykonanie określonej części zamówienia – poszczególne zadania. Oferty z cenami wariantowymi będą  odrzucone.</w:t>
      </w:r>
    </w:p>
    <w:p w:rsidR="00CD51C3" w:rsidRDefault="00CD51C3" w:rsidP="00173FDF">
      <w:pPr>
        <w:pStyle w:val="BodyTextIndent3"/>
        <w:spacing w:after="0" w:line="240" w:lineRule="auto"/>
        <w:ind w:left="0"/>
        <w:jc w:val="both"/>
        <w:rPr>
          <w:rFonts w:ascii="Times New Roman" w:hAnsi="Times New Roman" w:cs="Times New Roman"/>
          <w:sz w:val="24"/>
          <w:szCs w:val="24"/>
        </w:rPr>
      </w:pPr>
    </w:p>
    <w:p w:rsidR="00CD51C3" w:rsidRDefault="00CD51C3" w:rsidP="00173FDF">
      <w:pPr>
        <w:pStyle w:val="BodyTextIndent3"/>
        <w:spacing w:after="0" w:line="240" w:lineRule="auto"/>
        <w:ind w:left="0"/>
        <w:jc w:val="both"/>
        <w:rPr>
          <w:rFonts w:ascii="Times New Roman" w:hAnsi="Times New Roman" w:cs="Times New Roman"/>
          <w:b/>
          <w:bCs/>
          <w:sz w:val="24"/>
          <w:szCs w:val="24"/>
        </w:rPr>
      </w:pPr>
      <w:r w:rsidRPr="00DD6E8B">
        <w:rPr>
          <w:rFonts w:ascii="Times New Roman" w:hAnsi="Times New Roman" w:cs="Times New Roman"/>
          <w:b/>
          <w:bCs/>
          <w:sz w:val="24"/>
          <w:szCs w:val="24"/>
        </w:rPr>
        <w:t>XXI.</w:t>
      </w:r>
      <w:r w:rsidRPr="00DD6E8B">
        <w:rPr>
          <w:b/>
          <w:bCs/>
        </w:rPr>
        <w:t xml:space="preserve"> </w:t>
      </w:r>
      <w:r w:rsidRPr="00DD6E8B">
        <w:rPr>
          <w:rFonts w:ascii="Times New Roman" w:hAnsi="Times New Roman" w:cs="Times New Roman"/>
          <w:b/>
          <w:bCs/>
          <w:sz w:val="24"/>
          <w:szCs w:val="24"/>
        </w:rPr>
        <w:t>OPIS KRYTERIÓW, KTÓRYMI ZAMAWIAJĄCY BĘDZIE SIĘ KIEROWAŁ PRZY WYBORZE OFERTY, ZNACZENIA TYCH KRYTERIÓW, SPOSÓB OCENY OFERT</w:t>
      </w:r>
    </w:p>
    <w:p w:rsidR="00CD51C3" w:rsidRPr="00DD6E8B" w:rsidRDefault="00CD51C3" w:rsidP="00173FDF">
      <w:pPr>
        <w:suppressAutoHyphens/>
        <w:spacing w:after="0" w:line="240" w:lineRule="auto"/>
        <w:jc w:val="both"/>
        <w:rPr>
          <w:rFonts w:ascii="Times New Roman" w:hAnsi="Times New Roman" w:cs="Times New Roman"/>
          <w:spacing w:val="4"/>
          <w:sz w:val="24"/>
          <w:szCs w:val="24"/>
        </w:rPr>
      </w:pPr>
      <w:r w:rsidRPr="00DD6E8B">
        <w:rPr>
          <w:rFonts w:ascii="Times New Roman" w:hAnsi="Times New Roman" w:cs="Times New Roman"/>
          <w:spacing w:val="4"/>
          <w:sz w:val="24"/>
          <w:szCs w:val="24"/>
        </w:rPr>
        <w:t>1. Przy dokonywaniu wyboru najkorzystniejszej oferty Zamawiający stosować będzie wyłącznie kryterium ceny</w:t>
      </w:r>
      <w:r>
        <w:rPr>
          <w:rFonts w:ascii="Times New Roman" w:hAnsi="Times New Roman" w:cs="Times New Roman"/>
          <w:spacing w:val="4"/>
          <w:sz w:val="24"/>
          <w:szCs w:val="24"/>
        </w:rPr>
        <w:t xml:space="preserve"> – </w:t>
      </w:r>
      <w:r w:rsidRPr="00DD6E8B">
        <w:rPr>
          <w:rFonts w:ascii="Times New Roman" w:hAnsi="Times New Roman" w:cs="Times New Roman"/>
          <w:spacing w:val="4"/>
          <w:sz w:val="24"/>
          <w:szCs w:val="24"/>
        </w:rPr>
        <w:t>100%.</w:t>
      </w:r>
      <w:r>
        <w:rPr>
          <w:rFonts w:ascii="Times New Roman" w:hAnsi="Times New Roman" w:cs="Times New Roman"/>
          <w:spacing w:val="4"/>
          <w:sz w:val="24"/>
          <w:szCs w:val="24"/>
        </w:rPr>
        <w:t xml:space="preserve"> </w:t>
      </w:r>
      <w:r w:rsidRPr="00DD6E8B">
        <w:rPr>
          <w:rFonts w:ascii="Times New Roman" w:hAnsi="Times New Roman" w:cs="Times New Roman"/>
          <w:spacing w:val="4"/>
          <w:sz w:val="24"/>
          <w:szCs w:val="24"/>
        </w:rPr>
        <w:t>Ocena i porównanie ofert dokonane zostanie według wzoru:</w:t>
      </w:r>
    </w:p>
    <w:p w:rsidR="00CD51C3" w:rsidRPr="00DD6E8B" w:rsidRDefault="00CD51C3" w:rsidP="00173FDF">
      <w:pPr>
        <w:suppressAutoHyphens/>
        <w:spacing w:after="0" w:line="240" w:lineRule="auto"/>
        <w:jc w:val="both"/>
        <w:rPr>
          <w:rFonts w:ascii="Times New Roman" w:hAnsi="Times New Roman" w:cs="Times New Roman"/>
          <w:spacing w:val="4"/>
          <w:sz w:val="24"/>
          <w:szCs w:val="24"/>
        </w:rPr>
      </w:pPr>
    </w:p>
    <w:p w:rsidR="00CD51C3" w:rsidRPr="004C3BAD" w:rsidRDefault="00CD51C3" w:rsidP="00173FDF">
      <w:pPr>
        <w:numPr>
          <w:ilvl w:val="12"/>
          <w:numId w:val="0"/>
        </w:numPr>
        <w:spacing w:after="120" w:line="240" w:lineRule="auto"/>
        <w:ind w:left="284"/>
        <w:jc w:val="center"/>
        <w:rPr>
          <w:rFonts w:ascii="Times New Roman" w:hAnsi="Times New Roman" w:cs="Times New Roman"/>
          <w:sz w:val="24"/>
          <w:szCs w:val="24"/>
        </w:rPr>
      </w:pPr>
      <w:r w:rsidRPr="004C3BAD">
        <w:rPr>
          <w:rFonts w:ascii="Times New Roman" w:hAnsi="Times New Roman" w:cs="Times New Roman"/>
          <w:sz w:val="24"/>
          <w:szCs w:val="24"/>
        </w:rPr>
        <w:t xml:space="preserve">C </w:t>
      </w:r>
      <w:r w:rsidRPr="00F42494">
        <w:rPr>
          <w:rFonts w:ascii="Times New Roman" w:hAnsi="Times New Roman" w:cs="Times New Roman"/>
          <w:sz w:val="24"/>
          <w:szCs w:val="24"/>
          <w:vertAlign w:val="subscript"/>
        </w:rPr>
        <w:t>min.</w:t>
      </w:r>
    </w:p>
    <w:p w:rsidR="00CD51C3" w:rsidRPr="004C3BAD" w:rsidRDefault="00CD51C3" w:rsidP="00173FDF">
      <w:pPr>
        <w:numPr>
          <w:ilvl w:val="12"/>
          <w:numId w:val="0"/>
        </w:numPr>
        <w:spacing w:after="120" w:line="240" w:lineRule="auto"/>
        <w:ind w:left="284"/>
        <w:jc w:val="center"/>
        <w:rPr>
          <w:rFonts w:ascii="Times New Roman" w:hAnsi="Times New Roman" w:cs="Times New Roman"/>
          <w:sz w:val="24"/>
          <w:szCs w:val="24"/>
        </w:rPr>
      </w:pPr>
      <w:r w:rsidRPr="004C3BAD">
        <w:rPr>
          <w:rFonts w:ascii="Times New Roman" w:hAnsi="Times New Roman" w:cs="Times New Roman"/>
          <w:sz w:val="24"/>
          <w:szCs w:val="24"/>
        </w:rPr>
        <w:t>C = -------------------- x 100</w:t>
      </w:r>
    </w:p>
    <w:p w:rsidR="00CD51C3" w:rsidRPr="004C3BAD" w:rsidRDefault="00CD51C3" w:rsidP="00173FDF">
      <w:pPr>
        <w:numPr>
          <w:ilvl w:val="12"/>
          <w:numId w:val="0"/>
        </w:numPr>
        <w:spacing w:after="120" w:line="240" w:lineRule="auto"/>
        <w:ind w:left="284"/>
        <w:jc w:val="center"/>
        <w:rPr>
          <w:rFonts w:ascii="Times New Roman" w:hAnsi="Times New Roman" w:cs="Times New Roman"/>
          <w:sz w:val="24"/>
          <w:szCs w:val="24"/>
        </w:rPr>
      </w:pPr>
      <w:r w:rsidRPr="004C3BAD">
        <w:rPr>
          <w:rFonts w:ascii="Times New Roman" w:hAnsi="Times New Roman" w:cs="Times New Roman"/>
          <w:sz w:val="24"/>
          <w:szCs w:val="24"/>
        </w:rPr>
        <w:t xml:space="preserve">C </w:t>
      </w:r>
      <w:r w:rsidRPr="00F42494">
        <w:rPr>
          <w:rFonts w:ascii="Times New Roman" w:hAnsi="Times New Roman" w:cs="Times New Roman"/>
          <w:sz w:val="24"/>
          <w:szCs w:val="24"/>
          <w:vertAlign w:val="subscript"/>
        </w:rPr>
        <w:t>bad</w:t>
      </w:r>
      <w:r>
        <w:rPr>
          <w:rFonts w:ascii="Times New Roman" w:hAnsi="Times New Roman" w:cs="Times New Roman"/>
          <w:sz w:val="24"/>
          <w:szCs w:val="24"/>
        </w:rPr>
        <w:t>.</w:t>
      </w:r>
    </w:p>
    <w:p w:rsidR="00CD51C3" w:rsidRPr="00DD6E8B" w:rsidRDefault="00CD51C3" w:rsidP="00173FDF">
      <w:pPr>
        <w:suppressAutoHyphens/>
        <w:spacing w:after="0" w:line="240" w:lineRule="auto"/>
        <w:jc w:val="both"/>
        <w:rPr>
          <w:rFonts w:ascii="Times New Roman" w:hAnsi="Times New Roman" w:cs="Times New Roman"/>
          <w:spacing w:val="4"/>
          <w:sz w:val="24"/>
          <w:szCs w:val="24"/>
        </w:rPr>
      </w:pPr>
    </w:p>
    <w:p w:rsidR="00CD51C3" w:rsidRDefault="00CD51C3" w:rsidP="00173FDF">
      <w:pPr>
        <w:numPr>
          <w:ilvl w:val="12"/>
          <w:numId w:val="0"/>
        </w:numPr>
        <w:spacing w:after="120" w:line="240" w:lineRule="auto"/>
        <w:ind w:left="284"/>
        <w:jc w:val="both"/>
        <w:rPr>
          <w:rFonts w:ascii="Times New Roman" w:hAnsi="Times New Roman" w:cs="Times New Roman"/>
          <w:sz w:val="24"/>
          <w:szCs w:val="24"/>
        </w:rPr>
      </w:pPr>
      <w:r w:rsidRPr="004C3BAD">
        <w:rPr>
          <w:rFonts w:ascii="Times New Roman" w:hAnsi="Times New Roman" w:cs="Times New Roman"/>
          <w:sz w:val="24"/>
          <w:szCs w:val="24"/>
        </w:rPr>
        <w:t>gdzie: C – liczba punktów</w:t>
      </w:r>
      <w:r>
        <w:rPr>
          <w:rFonts w:ascii="Times New Roman" w:hAnsi="Times New Roman" w:cs="Times New Roman"/>
          <w:sz w:val="24"/>
          <w:szCs w:val="24"/>
        </w:rPr>
        <w:t xml:space="preserve"> w skali od 0 do 100 pkt</w:t>
      </w:r>
      <w:r w:rsidRPr="004C3BAD">
        <w:rPr>
          <w:rFonts w:ascii="Times New Roman" w:hAnsi="Times New Roman" w:cs="Times New Roman"/>
          <w:sz w:val="24"/>
          <w:szCs w:val="24"/>
        </w:rPr>
        <w:t xml:space="preserve">, C </w:t>
      </w:r>
      <w:r w:rsidRPr="00F42494">
        <w:rPr>
          <w:rFonts w:ascii="Times New Roman" w:hAnsi="Times New Roman" w:cs="Times New Roman"/>
          <w:sz w:val="24"/>
          <w:szCs w:val="24"/>
          <w:vertAlign w:val="subscript"/>
        </w:rPr>
        <w:t>min</w:t>
      </w:r>
      <w:r>
        <w:rPr>
          <w:rFonts w:ascii="Times New Roman" w:hAnsi="Times New Roman" w:cs="Times New Roman"/>
          <w:sz w:val="24"/>
          <w:szCs w:val="24"/>
        </w:rPr>
        <w:t>.</w:t>
      </w:r>
      <w:r w:rsidRPr="004C3BAD">
        <w:rPr>
          <w:rFonts w:ascii="Times New Roman" w:hAnsi="Times New Roman" w:cs="Times New Roman"/>
          <w:sz w:val="24"/>
          <w:szCs w:val="24"/>
        </w:rPr>
        <w:t xml:space="preserve"> – cena oferty najtańszej, C </w:t>
      </w:r>
      <w:r w:rsidRPr="00F42494">
        <w:rPr>
          <w:rFonts w:ascii="Times New Roman" w:hAnsi="Times New Roman" w:cs="Times New Roman"/>
          <w:sz w:val="24"/>
          <w:szCs w:val="24"/>
          <w:vertAlign w:val="subscript"/>
        </w:rPr>
        <w:t>bad.</w:t>
      </w:r>
      <w:r w:rsidRPr="004C3BAD">
        <w:rPr>
          <w:rFonts w:ascii="Times New Roman" w:hAnsi="Times New Roman" w:cs="Times New Roman"/>
          <w:sz w:val="24"/>
          <w:szCs w:val="24"/>
        </w:rPr>
        <w:t xml:space="preserve"> – cena oferty badanej</w:t>
      </w:r>
      <w:r>
        <w:rPr>
          <w:rFonts w:ascii="Times New Roman" w:hAnsi="Times New Roman" w:cs="Times New Roman"/>
          <w:sz w:val="24"/>
          <w:szCs w:val="24"/>
        </w:rPr>
        <w:t>.</w:t>
      </w:r>
    </w:p>
    <w:p w:rsidR="00CD51C3" w:rsidRPr="00DD6E8B" w:rsidRDefault="00CD51C3" w:rsidP="00173FDF">
      <w:pPr>
        <w:numPr>
          <w:ilvl w:val="12"/>
          <w:numId w:val="0"/>
        </w:numPr>
        <w:spacing w:after="120" w:line="240" w:lineRule="auto"/>
        <w:jc w:val="both"/>
        <w:rPr>
          <w:rFonts w:ascii="Times New Roman" w:hAnsi="Times New Roman" w:cs="Times New Roman"/>
          <w:sz w:val="24"/>
          <w:szCs w:val="24"/>
        </w:rPr>
      </w:pPr>
      <w:r w:rsidRPr="004C3BAD">
        <w:rPr>
          <w:rFonts w:ascii="Times New Roman" w:hAnsi="Times New Roman" w:cs="Times New Roman"/>
          <w:sz w:val="24"/>
          <w:szCs w:val="24"/>
        </w:rPr>
        <w:t>Oferta o najniższej cenie otrzyma maksymalną liczbę punktów, pozostałe proporcjonalnie mniej.</w:t>
      </w:r>
      <w:r>
        <w:rPr>
          <w:rFonts w:ascii="Times New Roman" w:hAnsi="Times New Roman" w:cs="Times New Roman"/>
          <w:sz w:val="24"/>
          <w:szCs w:val="24"/>
        </w:rPr>
        <w:br/>
      </w:r>
      <w:r w:rsidRPr="004C3BAD">
        <w:rPr>
          <w:rFonts w:ascii="Times New Roman" w:hAnsi="Times New Roman" w:cs="Times New Roman"/>
          <w:sz w:val="24"/>
          <w:szCs w:val="24"/>
        </w:rPr>
        <w:t>Spośród ofert, które nie zostaną odrzucone Zamawiający wybierze ofertę najkorzystniejszą, tj. taką, która uzyska najwyższą ilość punktów w kryterium cena</w:t>
      </w:r>
    </w:p>
    <w:p w:rsidR="00CD51C3" w:rsidRPr="00DD6E8B" w:rsidRDefault="00CD51C3" w:rsidP="00173FDF">
      <w:pPr>
        <w:suppressAutoHyphen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2</w:t>
      </w:r>
      <w:r w:rsidRPr="00DD6E8B">
        <w:rPr>
          <w:rFonts w:ascii="Times New Roman" w:hAnsi="Times New Roman" w:cs="Times New Roman"/>
          <w:spacing w:val="4"/>
          <w:sz w:val="24"/>
          <w:szCs w:val="24"/>
        </w:rPr>
        <w:t xml:space="preserve">. Jeżeli nie będzie można dokonać wyboru oferty najkorzystniejszej ze względu  na to, że zostały złożone oferty o takiej samej cenie, Zamawiający wezwie Wykonawców, którzy złożyli te oferty, do złożenia w wyznaczonym terminie ofert dodatkowych. </w:t>
      </w:r>
    </w:p>
    <w:p w:rsidR="00CD51C3" w:rsidRPr="00EB4E87" w:rsidRDefault="00CD51C3" w:rsidP="00173FDF">
      <w:pPr>
        <w:suppressAutoHyphens/>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3</w:t>
      </w:r>
      <w:r w:rsidRPr="00DD6E8B">
        <w:rPr>
          <w:rFonts w:ascii="Times New Roman" w:hAnsi="Times New Roman" w:cs="Times New Roman"/>
          <w:spacing w:val="4"/>
          <w:sz w:val="24"/>
          <w:szCs w:val="24"/>
        </w:rPr>
        <w:t>.</w:t>
      </w:r>
      <w:r>
        <w:rPr>
          <w:rFonts w:ascii="Times New Roman" w:hAnsi="Times New Roman" w:cs="Times New Roman"/>
          <w:spacing w:val="4"/>
          <w:sz w:val="24"/>
          <w:szCs w:val="24"/>
        </w:rPr>
        <w:t xml:space="preserve"> </w:t>
      </w:r>
      <w:r w:rsidRPr="00DD6E8B">
        <w:rPr>
          <w:rFonts w:ascii="Times New Roman" w:hAnsi="Times New Roman" w:cs="Times New Roman"/>
          <w:spacing w:val="4"/>
          <w:sz w:val="24"/>
          <w:szCs w:val="24"/>
        </w:rPr>
        <w:t xml:space="preserve">Wykonawcy w ofertach dodatkowych nie mogą zaoferować cen wyższych niż zaoferowane </w:t>
      </w:r>
      <w:r>
        <w:rPr>
          <w:rFonts w:ascii="Times New Roman" w:hAnsi="Times New Roman" w:cs="Times New Roman"/>
          <w:spacing w:val="4"/>
          <w:sz w:val="24"/>
          <w:szCs w:val="24"/>
        </w:rPr>
        <w:br/>
      </w:r>
      <w:r w:rsidRPr="00DD6E8B">
        <w:rPr>
          <w:rFonts w:ascii="Times New Roman" w:hAnsi="Times New Roman" w:cs="Times New Roman"/>
          <w:spacing w:val="4"/>
          <w:sz w:val="24"/>
          <w:szCs w:val="24"/>
        </w:rPr>
        <w:t>w złożonych ofertach</w:t>
      </w:r>
    </w:p>
    <w:p w:rsidR="00CD51C3" w:rsidRDefault="00CD51C3" w:rsidP="00173FDF">
      <w:pPr>
        <w:numPr>
          <w:ilvl w:val="12"/>
          <w:numId w:val="0"/>
        </w:numPr>
        <w:spacing w:after="120" w:line="240" w:lineRule="auto"/>
        <w:jc w:val="both"/>
        <w:rPr>
          <w:rFonts w:ascii="Times New Roman" w:hAnsi="Times New Roman" w:cs="Times New Roman"/>
          <w:sz w:val="24"/>
          <w:szCs w:val="24"/>
        </w:rPr>
      </w:pPr>
      <w:r w:rsidRPr="004C3BAD">
        <w:rPr>
          <w:rFonts w:ascii="Times New Roman" w:hAnsi="Times New Roman" w:cs="Times New Roman"/>
          <w:sz w:val="24"/>
          <w:szCs w:val="24"/>
        </w:rPr>
        <w:t xml:space="preserve">Oferta o najniższej cenie otrzyma maksymalną liczbę punktów, pozostałe proporcjonalnie </w:t>
      </w:r>
      <w:r>
        <w:rPr>
          <w:rFonts w:ascii="Times New Roman" w:hAnsi="Times New Roman" w:cs="Times New Roman"/>
          <w:sz w:val="24"/>
          <w:szCs w:val="24"/>
        </w:rPr>
        <w:t>mniej.</w:t>
      </w:r>
    </w:p>
    <w:p w:rsidR="00CD51C3" w:rsidRPr="00EB4E87" w:rsidRDefault="00CD51C3" w:rsidP="00173FDF">
      <w:pPr>
        <w:numPr>
          <w:ilvl w:val="12"/>
          <w:numId w:val="0"/>
        </w:numPr>
        <w:spacing w:after="120" w:line="240" w:lineRule="auto"/>
        <w:jc w:val="both"/>
        <w:rPr>
          <w:rFonts w:ascii="Times New Roman" w:hAnsi="Times New Roman" w:cs="Times New Roman"/>
          <w:sz w:val="24"/>
          <w:szCs w:val="24"/>
        </w:rPr>
      </w:pPr>
      <w:r w:rsidRPr="00DD6E8B">
        <w:rPr>
          <w:rFonts w:ascii="Times New Roman" w:hAnsi="Times New Roman" w:cs="Times New Roman"/>
          <w:b/>
          <w:bCs/>
          <w:sz w:val="24"/>
          <w:szCs w:val="24"/>
        </w:rPr>
        <w:t>XX</w:t>
      </w:r>
      <w:r>
        <w:rPr>
          <w:rFonts w:ascii="Times New Roman" w:hAnsi="Times New Roman" w:cs="Times New Roman"/>
          <w:b/>
          <w:bCs/>
          <w:sz w:val="24"/>
          <w:szCs w:val="24"/>
        </w:rPr>
        <w:t>I</w:t>
      </w:r>
      <w:r w:rsidRPr="00DD6E8B">
        <w:rPr>
          <w:rFonts w:ascii="Times New Roman" w:hAnsi="Times New Roman" w:cs="Times New Roman"/>
          <w:b/>
          <w:bCs/>
          <w:sz w:val="24"/>
          <w:szCs w:val="24"/>
        </w:rPr>
        <w:t>I</w:t>
      </w:r>
      <w:r>
        <w:rPr>
          <w:rFonts w:ascii="Times New Roman" w:hAnsi="Times New Roman" w:cs="Times New Roman"/>
          <w:b/>
          <w:bCs/>
          <w:sz w:val="24"/>
          <w:szCs w:val="24"/>
        </w:rPr>
        <w:t>.</w:t>
      </w:r>
      <w:r w:rsidRPr="00EB4E87">
        <w:rPr>
          <w:b/>
          <w:bCs/>
        </w:rPr>
        <w:t xml:space="preserve"> </w:t>
      </w:r>
      <w:r w:rsidRPr="00EB4E87">
        <w:rPr>
          <w:rFonts w:ascii="Times New Roman" w:hAnsi="Times New Roman" w:cs="Times New Roman"/>
          <w:b/>
          <w:bCs/>
          <w:sz w:val="24"/>
          <w:szCs w:val="24"/>
        </w:rPr>
        <w:t>INFORMACJE O FORMALNOŚCIACH, JAKIE POWINNY ZOSTAĆ DOPEŁNIONE PO WYBORZE OFERTY W CELU ZAWA</w:t>
      </w:r>
      <w:r>
        <w:rPr>
          <w:rFonts w:ascii="Times New Roman" w:hAnsi="Times New Roman" w:cs="Times New Roman"/>
          <w:b/>
          <w:bCs/>
          <w:sz w:val="24"/>
          <w:szCs w:val="24"/>
        </w:rPr>
        <w:t xml:space="preserve">RCIA UMOWY W SPRAWIE ZAMÓWIENIA </w:t>
      </w:r>
      <w:r w:rsidRPr="00EB4E87">
        <w:rPr>
          <w:rFonts w:ascii="Times New Roman" w:hAnsi="Times New Roman" w:cs="Times New Roman"/>
          <w:b/>
          <w:bCs/>
          <w:sz w:val="24"/>
          <w:szCs w:val="24"/>
        </w:rPr>
        <w:t>PUBLICZNEGO</w:t>
      </w:r>
    </w:p>
    <w:p w:rsidR="00CD51C3" w:rsidRDefault="00CD51C3" w:rsidP="00173FDF">
      <w:pPr>
        <w:pStyle w:val="pkt1"/>
        <w:ind w:left="0" w:firstLine="0"/>
      </w:pPr>
      <w:r>
        <w:t xml:space="preserve">1. </w:t>
      </w:r>
      <w:r w:rsidRPr="004C3BAD">
        <w:t>O terminie oraz miejscu podpisania umowy Zamawiający zawiadomi na piśmie Wykonawcę, którego ofertę wybrano.</w:t>
      </w:r>
    </w:p>
    <w:p w:rsidR="00CD51C3" w:rsidRDefault="00CD51C3" w:rsidP="00173FDF">
      <w:pPr>
        <w:pStyle w:val="pkt1"/>
        <w:ind w:left="0" w:firstLine="0"/>
      </w:pPr>
      <w:r>
        <w:t xml:space="preserve">2. </w:t>
      </w:r>
      <w:r w:rsidRPr="004C3BAD">
        <w:t>Niezwłocznie po wyborze najkorzystniejszej oferty Zamawiający jednocześnie zawiadomi Wykonawców, którzy złożyli oferty, o</w:t>
      </w:r>
      <w:r>
        <w:t>:</w:t>
      </w:r>
    </w:p>
    <w:p w:rsidR="00CD51C3" w:rsidRDefault="00CD51C3" w:rsidP="00173FDF">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EB4E87">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EB4E87">
        <w:rPr>
          <w:rFonts w:ascii="Times New Roman" w:hAnsi="Times New Roman" w:cs="Times New Roman"/>
          <w:sz w:val="24"/>
          <w:szCs w:val="24"/>
        </w:rPr>
        <w:tab/>
        <w:t>wyborze najkorzystniejszej oferty, podając nazwę, albo imię i nazwisko, s</w:t>
      </w:r>
      <w:r>
        <w:rPr>
          <w:rFonts w:ascii="Times New Roman" w:hAnsi="Times New Roman" w:cs="Times New Roman"/>
          <w:sz w:val="24"/>
          <w:szCs w:val="24"/>
        </w:rPr>
        <w:t xml:space="preserve">iedzibę albo adres zamieszkania </w:t>
      </w:r>
      <w:r w:rsidRPr="00EB4E87">
        <w:rPr>
          <w:rFonts w:ascii="Times New Roman" w:hAnsi="Times New Roman" w:cs="Times New Roman"/>
          <w:sz w:val="24"/>
          <w:szCs w:val="24"/>
        </w:rPr>
        <w:t>i adres Wykonawcy, którego ofertę wybrano, uzasadnienie jej wyboru oraz  nazwę, albo imiona i nazwiska, siedziby albo miejsca zamieszkania i adresy Wykonawców, którzy złożyli oferty, a także punktację przyznaną ofertom w kryterium oceny ofert,</w:t>
      </w:r>
    </w:p>
    <w:p w:rsidR="00CD51C3" w:rsidRDefault="00CD51C3" w:rsidP="00173FDF">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2) </w:t>
      </w:r>
      <w:r w:rsidRPr="0020467F">
        <w:rPr>
          <w:rFonts w:ascii="Times New Roman" w:hAnsi="Times New Roman" w:cs="Times New Roman"/>
          <w:sz w:val="24"/>
          <w:szCs w:val="24"/>
        </w:rPr>
        <w:tab/>
      </w:r>
      <w:r>
        <w:rPr>
          <w:rFonts w:ascii="Times New Roman" w:hAnsi="Times New Roman" w:cs="Times New Roman"/>
          <w:sz w:val="24"/>
          <w:szCs w:val="24"/>
        </w:rPr>
        <w:t xml:space="preserve"> </w:t>
      </w:r>
      <w:r w:rsidRPr="0020467F">
        <w:rPr>
          <w:rFonts w:ascii="Times New Roman" w:hAnsi="Times New Roman" w:cs="Times New Roman"/>
          <w:sz w:val="24"/>
          <w:szCs w:val="24"/>
        </w:rPr>
        <w:t>Wykonawcach, których oferty zostały odrzucone, podając uzasadnienie faktyczne i prawne</w:t>
      </w:r>
      <w:r>
        <w:rPr>
          <w:rFonts w:ascii="Times New Roman" w:hAnsi="Times New Roman" w:cs="Times New Roman"/>
          <w:sz w:val="24"/>
          <w:szCs w:val="24"/>
        </w:rPr>
        <w:t>,</w:t>
      </w:r>
    </w:p>
    <w:p w:rsidR="00CD51C3" w:rsidRDefault="00CD51C3" w:rsidP="00173FDF">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3) </w:t>
      </w:r>
      <w:r w:rsidRPr="0020467F">
        <w:rPr>
          <w:rFonts w:ascii="Times New Roman" w:hAnsi="Times New Roman" w:cs="Times New Roman"/>
          <w:sz w:val="24"/>
          <w:szCs w:val="24"/>
        </w:rPr>
        <w:t>Wykonawcach, którzy zostali wykluczeni z postępowania o udzielenie zamówienia, podając uzasadnienie faktyczne i prawne,</w:t>
      </w:r>
    </w:p>
    <w:p w:rsidR="00CD51C3" w:rsidRPr="0020467F" w:rsidRDefault="00CD51C3" w:rsidP="00173FDF">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Pr>
          <w:rFonts w:ascii="Times New Roman" w:hAnsi="Times New Roman" w:cs="Times New Roman"/>
          <w:sz w:val="24"/>
          <w:szCs w:val="24"/>
        </w:rPr>
        <w:t xml:space="preserve">4)  </w:t>
      </w:r>
      <w:r w:rsidRPr="0020467F">
        <w:rPr>
          <w:rFonts w:ascii="Times New Roman" w:hAnsi="Times New Roman" w:cs="Times New Roman"/>
          <w:sz w:val="24"/>
          <w:szCs w:val="24"/>
        </w:rPr>
        <w:t xml:space="preserve">terminie, </w:t>
      </w:r>
      <w:r>
        <w:rPr>
          <w:rFonts w:ascii="Times New Roman" w:hAnsi="Times New Roman" w:cs="Times New Roman"/>
          <w:sz w:val="24"/>
          <w:szCs w:val="24"/>
        </w:rPr>
        <w:t xml:space="preserve">określonym zgodnie z art. 94 ust. 1 lub 2 ustawy, </w:t>
      </w:r>
      <w:r w:rsidRPr="0020467F">
        <w:rPr>
          <w:rFonts w:ascii="Times New Roman" w:hAnsi="Times New Roman" w:cs="Times New Roman"/>
          <w:sz w:val="24"/>
          <w:szCs w:val="24"/>
        </w:rPr>
        <w:t>po którego upływie umowa w sprawie zamówienia publicznego może być zawarta.</w:t>
      </w:r>
    </w:p>
    <w:p w:rsidR="00CD51C3" w:rsidRPr="0020467F" w:rsidRDefault="00CD51C3" w:rsidP="00173FDF">
      <w:pPr>
        <w:tabs>
          <w:tab w:val="right" w:pos="284"/>
          <w:tab w:val="left" w:pos="408"/>
        </w:tabs>
        <w:autoSpaceDE w:val="0"/>
        <w:autoSpaceDN w:val="0"/>
        <w:adjustRightInd w:val="0"/>
        <w:spacing w:after="0" w:line="240" w:lineRule="auto"/>
        <w:ind w:left="408" w:hanging="408"/>
        <w:jc w:val="both"/>
        <w:rPr>
          <w:rFonts w:ascii="Times New Roman" w:hAnsi="Times New Roman" w:cs="Times New Roman"/>
          <w:sz w:val="24"/>
          <w:szCs w:val="24"/>
        </w:rPr>
      </w:pPr>
      <w:r w:rsidRPr="0020467F">
        <w:rPr>
          <w:rFonts w:ascii="Times New Roman" w:hAnsi="Times New Roman" w:cs="Times New Roman"/>
          <w:sz w:val="24"/>
          <w:szCs w:val="24"/>
        </w:rPr>
        <w:t xml:space="preserve">3. Niezwłocznie po wyborze najkorzystniejszej oferty Zamawiający zamieści informacje, </w:t>
      </w:r>
      <w:r w:rsidRPr="0020467F">
        <w:rPr>
          <w:rFonts w:ascii="Times New Roman" w:hAnsi="Times New Roman" w:cs="Times New Roman"/>
          <w:sz w:val="24"/>
          <w:szCs w:val="24"/>
        </w:rPr>
        <w:br/>
        <w:t>o których mowa w pkt 2.1.  na stronie internetowej</w:t>
      </w:r>
      <w:r>
        <w:rPr>
          <w:rFonts w:ascii="Times New Roman" w:hAnsi="Times New Roman" w:cs="Times New Roman"/>
          <w:sz w:val="24"/>
          <w:szCs w:val="24"/>
        </w:rPr>
        <w:t xml:space="preserve"> www.gmina.kowale.fr.pl </w:t>
      </w:r>
      <w:r w:rsidRPr="0020467F">
        <w:rPr>
          <w:rFonts w:ascii="Times New Roman" w:hAnsi="Times New Roman" w:cs="Times New Roman"/>
          <w:sz w:val="24"/>
          <w:szCs w:val="24"/>
        </w:rPr>
        <w:t xml:space="preserve">oraz na tablicy ogłoszeń </w:t>
      </w:r>
      <w:r>
        <w:rPr>
          <w:rFonts w:ascii="Times New Roman" w:hAnsi="Times New Roman" w:cs="Times New Roman"/>
          <w:sz w:val="24"/>
          <w:szCs w:val="24"/>
        </w:rPr>
        <w:br/>
      </w:r>
      <w:r w:rsidRPr="0020467F">
        <w:rPr>
          <w:rFonts w:ascii="Times New Roman" w:hAnsi="Times New Roman" w:cs="Times New Roman"/>
          <w:sz w:val="24"/>
          <w:szCs w:val="24"/>
        </w:rPr>
        <w:t>w siedzibie Zamawiającego.</w:t>
      </w:r>
    </w:p>
    <w:p w:rsidR="00CD51C3" w:rsidRPr="0020467F" w:rsidRDefault="00CD51C3" w:rsidP="00173FDF">
      <w:pPr>
        <w:pStyle w:val="pkt1"/>
        <w:ind w:left="284" w:hanging="284"/>
      </w:pPr>
      <w:r w:rsidRPr="0020467F">
        <w:t>4. W przypadku wyboru oferty Wykonawców wspólnie ubiegających się o udzielenie zamówienia należy przed zawarciem umowy w sprawie zamówienia publicznego przedstawić umowę regulującą współpracę po</w:t>
      </w:r>
      <w:r>
        <w:t xml:space="preserve">dmiotów występujących wspólnie, </w:t>
      </w:r>
      <w:r w:rsidRPr="0020467F">
        <w:t>zawierającą wskazanie pełnomocnika lub lidera (w przypadku zawiązania przez Wykonawców konsorcjum).</w:t>
      </w:r>
    </w:p>
    <w:p w:rsidR="00CD51C3" w:rsidRDefault="00CD51C3" w:rsidP="00173FDF">
      <w:pPr>
        <w:pStyle w:val="BodyTextIndent3"/>
        <w:spacing w:after="0" w:line="240" w:lineRule="auto"/>
        <w:ind w:left="0"/>
        <w:jc w:val="both"/>
        <w:rPr>
          <w:rFonts w:ascii="Times New Roman" w:hAnsi="Times New Roman" w:cs="Times New Roman"/>
          <w:b/>
          <w:bCs/>
          <w:sz w:val="24"/>
          <w:szCs w:val="24"/>
        </w:rPr>
      </w:pPr>
    </w:p>
    <w:p w:rsidR="00CD51C3" w:rsidRPr="00F42494" w:rsidRDefault="00CD51C3" w:rsidP="00173FDF">
      <w:pPr>
        <w:pStyle w:val="BodyTextIndent3"/>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XXIII. </w:t>
      </w:r>
      <w:r w:rsidRPr="00EB4E87">
        <w:rPr>
          <w:rFonts w:ascii="Times New Roman" w:hAnsi="Times New Roman" w:cs="Times New Roman"/>
          <w:b/>
          <w:bCs/>
          <w:sz w:val="24"/>
          <w:szCs w:val="24"/>
        </w:rPr>
        <w:t>INFORMACJE DOTYCZĄC</w:t>
      </w:r>
      <w:r>
        <w:rPr>
          <w:rFonts w:ascii="Times New Roman" w:hAnsi="Times New Roman" w:cs="Times New Roman"/>
          <w:b/>
          <w:bCs/>
          <w:sz w:val="24"/>
          <w:szCs w:val="24"/>
        </w:rPr>
        <w:t xml:space="preserve">E UMOWY KTÓRA ZOSTANIE ZAWARTA </w:t>
      </w:r>
      <w:r>
        <w:rPr>
          <w:rFonts w:ascii="Times New Roman" w:hAnsi="Times New Roman" w:cs="Times New Roman"/>
          <w:b/>
          <w:bCs/>
          <w:sz w:val="24"/>
          <w:szCs w:val="24"/>
        </w:rPr>
        <w:br/>
      </w:r>
      <w:r w:rsidRPr="00EB4E87">
        <w:rPr>
          <w:rFonts w:ascii="Times New Roman" w:hAnsi="Times New Roman" w:cs="Times New Roman"/>
          <w:b/>
          <w:bCs/>
          <w:sz w:val="24"/>
          <w:szCs w:val="24"/>
        </w:rPr>
        <w:t>Z WYKONAWC</w:t>
      </w:r>
      <w:r>
        <w:rPr>
          <w:rFonts w:ascii="Times New Roman" w:hAnsi="Times New Roman" w:cs="Times New Roman"/>
          <w:b/>
          <w:bCs/>
          <w:sz w:val="24"/>
          <w:szCs w:val="24"/>
        </w:rPr>
        <w:t>Ą</w:t>
      </w:r>
    </w:p>
    <w:p w:rsidR="00CD51C3" w:rsidRPr="00367F2F" w:rsidRDefault="00CD51C3" w:rsidP="00173FDF">
      <w:pPr>
        <w:tabs>
          <w:tab w:val="num" w:pos="360"/>
        </w:tabs>
        <w:spacing w:after="120" w:line="240" w:lineRule="auto"/>
        <w:ind w:left="360" w:hanging="360"/>
        <w:jc w:val="both"/>
        <w:rPr>
          <w:rFonts w:ascii="Times New Roman" w:hAnsi="Times New Roman" w:cs="Times New Roman"/>
          <w:sz w:val="24"/>
          <w:szCs w:val="24"/>
        </w:rPr>
      </w:pPr>
      <w:r w:rsidRPr="0020467F">
        <w:rPr>
          <w:rFonts w:ascii="Times New Roman" w:hAnsi="Times New Roman" w:cs="Times New Roman"/>
          <w:sz w:val="24"/>
          <w:szCs w:val="24"/>
        </w:rPr>
        <w:t xml:space="preserve">1. </w:t>
      </w:r>
      <w:r w:rsidRPr="00367F2F">
        <w:rPr>
          <w:rFonts w:ascii="Times New Roman" w:hAnsi="Times New Roman" w:cs="Times New Roman"/>
          <w:sz w:val="24"/>
          <w:szCs w:val="24"/>
        </w:rPr>
        <w:t xml:space="preserve">Wzór umowy, która zawarta będzie z Wykonawcą stanowi </w:t>
      </w:r>
      <w:r w:rsidRPr="00367F2F">
        <w:rPr>
          <w:rFonts w:ascii="Times New Roman" w:hAnsi="Times New Roman" w:cs="Times New Roman"/>
          <w:b/>
          <w:bCs/>
          <w:sz w:val="24"/>
          <w:szCs w:val="24"/>
        </w:rPr>
        <w:t xml:space="preserve">załącznik nr </w:t>
      </w:r>
      <w:r>
        <w:rPr>
          <w:rFonts w:ascii="Times New Roman" w:hAnsi="Times New Roman" w:cs="Times New Roman"/>
          <w:b/>
          <w:bCs/>
          <w:sz w:val="24"/>
          <w:szCs w:val="24"/>
        </w:rPr>
        <w:t>6</w:t>
      </w:r>
      <w:r w:rsidRPr="00367F2F">
        <w:rPr>
          <w:rFonts w:ascii="Times New Roman" w:hAnsi="Times New Roman" w:cs="Times New Roman"/>
          <w:sz w:val="24"/>
          <w:szCs w:val="24"/>
        </w:rPr>
        <w:t xml:space="preserve"> do niniejszej Specyfikacji Istotnych Warunków Zamówienia.</w:t>
      </w:r>
    </w:p>
    <w:p w:rsidR="00CD51C3" w:rsidRPr="00367F2F" w:rsidRDefault="00CD51C3" w:rsidP="00173FDF">
      <w:pPr>
        <w:pStyle w:val="pkt1"/>
        <w:spacing w:before="0" w:after="0"/>
        <w:ind w:left="180" w:hanging="177"/>
      </w:pPr>
      <w:r w:rsidRPr="00367F2F">
        <w:t>2. Zgodnie z postanowieniami art. 144 ust. 1 ustawy Prawo zam</w:t>
      </w:r>
      <w:r>
        <w:t xml:space="preserve">ówień publicznych Zamawiający </w:t>
      </w:r>
      <w:r w:rsidRPr="00367F2F">
        <w:t>przewiduje możliwość dokonania zmian po zawarciu umowy w spraw</w:t>
      </w:r>
      <w:r>
        <w:t xml:space="preserve">ie zamówienia publicznego, pod </w:t>
      </w:r>
      <w:r w:rsidRPr="00367F2F">
        <w:t xml:space="preserve">warunkiem podpisania aneksu zaakceptowanego przez obie Strony. W szczególności Zamawiający dopuszcza: </w:t>
      </w:r>
    </w:p>
    <w:p w:rsidR="00CD51C3" w:rsidRPr="00367F2F" w:rsidRDefault="00CD51C3" w:rsidP="00173FD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1)</w:t>
      </w:r>
      <w:r w:rsidRPr="00367F2F">
        <w:rPr>
          <w:rFonts w:ascii="Times New Roman" w:hAnsi="Times New Roman" w:cs="Times New Roman"/>
          <w:sz w:val="24"/>
          <w:szCs w:val="24"/>
        </w:rPr>
        <w:t xml:space="preserve"> aktualizację danych Wykonawcy i Zamawiającego poprzez: zmianę nazwy firmy, zmianę  adresu siedziby, zmianę formy prawnej itp.,</w:t>
      </w:r>
    </w:p>
    <w:p w:rsidR="00CD51C3" w:rsidRPr="00367F2F" w:rsidRDefault="00CD51C3" w:rsidP="00173FDF">
      <w:pPr>
        <w:spacing w:after="0" w:line="24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2)</w:t>
      </w:r>
      <w:r w:rsidRPr="00367F2F">
        <w:rPr>
          <w:rFonts w:ascii="Times New Roman" w:hAnsi="Times New Roman" w:cs="Times New Roman"/>
          <w:color w:val="000000"/>
          <w:sz w:val="24"/>
          <w:szCs w:val="24"/>
        </w:rPr>
        <w:t xml:space="preserve"> </w:t>
      </w:r>
      <w:r w:rsidRPr="00367F2F">
        <w:rPr>
          <w:rFonts w:ascii="Times New Roman" w:hAnsi="Times New Roman" w:cs="Times New Roman"/>
          <w:sz w:val="24"/>
          <w:szCs w:val="24"/>
        </w:rPr>
        <w:t xml:space="preserve">zmianę terminów realizacji zamówienia z przyczyn niezależnych od Wykonawcy lub  Zamawiającego, które to przyczyny każda ze Stron musi udokumentować, </w:t>
      </w:r>
      <w:r>
        <w:rPr>
          <w:rFonts w:ascii="Times New Roman" w:hAnsi="Times New Roman" w:cs="Times New Roman"/>
          <w:sz w:val="24"/>
          <w:szCs w:val="24"/>
        </w:rPr>
        <w:t>pod  warunkiem</w:t>
      </w:r>
      <w:r w:rsidRPr="00367F2F">
        <w:rPr>
          <w:rFonts w:ascii="Times New Roman" w:hAnsi="Times New Roman" w:cs="Times New Roman"/>
          <w:sz w:val="24"/>
          <w:szCs w:val="24"/>
        </w:rPr>
        <w:t>,</w:t>
      </w:r>
      <w:r>
        <w:rPr>
          <w:rFonts w:ascii="Times New Roman" w:hAnsi="Times New Roman" w:cs="Times New Roman"/>
          <w:sz w:val="24"/>
          <w:szCs w:val="24"/>
        </w:rPr>
        <w:t xml:space="preserve"> </w:t>
      </w:r>
      <w:r w:rsidRPr="00367F2F">
        <w:rPr>
          <w:rFonts w:ascii="Times New Roman" w:hAnsi="Times New Roman" w:cs="Times New Roman"/>
          <w:sz w:val="24"/>
          <w:szCs w:val="24"/>
        </w:rPr>
        <w:t>że takiej zgody udzieli instytucja dofinansowująca i</w:t>
      </w:r>
      <w:r>
        <w:rPr>
          <w:rFonts w:ascii="Times New Roman" w:hAnsi="Times New Roman" w:cs="Times New Roman"/>
          <w:sz w:val="24"/>
          <w:szCs w:val="24"/>
        </w:rPr>
        <w:t xml:space="preserve"> </w:t>
      </w:r>
      <w:r w:rsidRPr="00367F2F">
        <w:rPr>
          <w:rFonts w:ascii="Times New Roman" w:hAnsi="Times New Roman" w:cs="Times New Roman"/>
          <w:sz w:val="24"/>
          <w:szCs w:val="24"/>
        </w:rPr>
        <w:t>że Zamawiający nie str</w:t>
      </w:r>
      <w:r>
        <w:rPr>
          <w:rFonts w:ascii="Times New Roman" w:hAnsi="Times New Roman" w:cs="Times New Roman"/>
          <w:sz w:val="24"/>
          <w:szCs w:val="24"/>
        </w:rPr>
        <w:t>aci dofinansowania,</w:t>
      </w:r>
    </w:p>
    <w:p w:rsidR="00CD51C3" w:rsidRPr="00367F2F" w:rsidRDefault="00CD51C3" w:rsidP="00173FDF">
      <w:pPr>
        <w:pStyle w:val="NormalWeb"/>
        <w:spacing w:before="0" w:after="0"/>
        <w:ind w:left="567" w:hanging="567"/>
        <w:rPr>
          <w:sz w:val="24"/>
          <w:szCs w:val="24"/>
        </w:rPr>
      </w:pPr>
      <w:r>
        <w:rPr>
          <w:sz w:val="24"/>
          <w:szCs w:val="24"/>
        </w:rPr>
        <w:t>3)</w:t>
      </w:r>
      <w:r w:rsidRPr="00367F2F">
        <w:rPr>
          <w:sz w:val="24"/>
          <w:szCs w:val="24"/>
        </w:rPr>
        <w:t xml:space="preserve">  jeżeli nastąpi zmiana powszechnie obowiązujących przepisów prawa w zakresie     </w:t>
      </w:r>
      <w:r>
        <w:rPr>
          <w:noProof/>
        </w:rPr>
        <w:pict>
          <v:line id="_x0000_s1030" style="position:absolute;left:0;text-align:left;z-index:251657728;mso-position-horizontal-relative:text;mso-position-vertical-relative:text" from="0,626.4pt" to="459pt,626.4pt"/>
        </w:pict>
      </w:r>
      <w:r w:rsidRPr="00367F2F">
        <w:rPr>
          <w:sz w:val="24"/>
          <w:szCs w:val="24"/>
        </w:rPr>
        <w:t xml:space="preserve">mającym  wpływ na realizację przedmiotu zamówienia, </w:t>
      </w:r>
    </w:p>
    <w:p w:rsidR="00CD51C3" w:rsidRPr="00367F2F" w:rsidRDefault="00CD51C3" w:rsidP="00173FDF">
      <w:pPr>
        <w:pStyle w:val="NormalWeb"/>
        <w:spacing w:before="0" w:after="0"/>
        <w:ind w:left="540" w:hanging="541"/>
        <w:rPr>
          <w:sz w:val="24"/>
          <w:szCs w:val="24"/>
        </w:rPr>
      </w:pPr>
      <w:r>
        <w:rPr>
          <w:sz w:val="24"/>
          <w:szCs w:val="24"/>
        </w:rPr>
        <w:t>4)</w:t>
      </w:r>
      <w:r w:rsidRPr="00367F2F">
        <w:rPr>
          <w:sz w:val="24"/>
          <w:szCs w:val="24"/>
        </w:rPr>
        <w:t xml:space="preserve">  ze względu na dofinansowane zadania możliwa jest zmiana umowy w zakresie konieczności dostosowania umowy z Wykonawcą do postanowień umowy o dofinansowanie.</w:t>
      </w:r>
    </w:p>
    <w:p w:rsidR="00CD51C3" w:rsidRPr="00367F2F" w:rsidRDefault="00CD51C3" w:rsidP="00173FDF">
      <w:pPr>
        <w:pStyle w:val="NormalWeb"/>
        <w:spacing w:before="0" w:after="0"/>
        <w:ind w:left="540" w:hanging="541"/>
        <w:rPr>
          <w:sz w:val="24"/>
          <w:szCs w:val="24"/>
        </w:rPr>
      </w:pPr>
      <w:r w:rsidRPr="00367F2F">
        <w:rPr>
          <w:sz w:val="24"/>
          <w:szCs w:val="24"/>
        </w:rPr>
        <w:t>5</w:t>
      </w:r>
      <w:r>
        <w:rPr>
          <w:sz w:val="24"/>
          <w:szCs w:val="24"/>
        </w:rPr>
        <w:t>)</w:t>
      </w:r>
      <w:r w:rsidRPr="00367F2F">
        <w:rPr>
          <w:sz w:val="24"/>
          <w:szCs w:val="24"/>
        </w:rPr>
        <w:t xml:space="preserve"> zmiany harmonogramu realizacji zadania</w:t>
      </w:r>
    </w:p>
    <w:p w:rsidR="00CD51C3" w:rsidRPr="00367F2F" w:rsidRDefault="00CD51C3" w:rsidP="00173FDF">
      <w:pPr>
        <w:pStyle w:val="NormalWeb"/>
        <w:spacing w:before="0" w:after="0"/>
        <w:jc w:val="left"/>
        <w:rPr>
          <w:sz w:val="24"/>
          <w:szCs w:val="24"/>
        </w:rPr>
      </w:pPr>
      <w:r>
        <w:rPr>
          <w:sz w:val="24"/>
          <w:szCs w:val="24"/>
        </w:rPr>
        <w:t xml:space="preserve">3. </w:t>
      </w:r>
      <w:r w:rsidRPr="00367F2F">
        <w:rPr>
          <w:sz w:val="24"/>
          <w:szCs w:val="24"/>
        </w:rPr>
        <w:t xml:space="preserve">Warunki dokonywania zmian: </w:t>
      </w:r>
      <w:r w:rsidRPr="00367F2F">
        <w:rPr>
          <w:sz w:val="24"/>
          <w:szCs w:val="24"/>
        </w:rPr>
        <w:br/>
        <w:t>1</w:t>
      </w:r>
      <w:r>
        <w:rPr>
          <w:sz w:val="24"/>
          <w:szCs w:val="24"/>
        </w:rPr>
        <w:t>)</w:t>
      </w:r>
      <w:r w:rsidRPr="00367F2F">
        <w:rPr>
          <w:sz w:val="24"/>
          <w:szCs w:val="24"/>
        </w:rPr>
        <w:t xml:space="preserve">  inicjowanie zmian na wniosek Wy</w:t>
      </w:r>
      <w:r>
        <w:rPr>
          <w:sz w:val="24"/>
          <w:szCs w:val="24"/>
        </w:rPr>
        <w:t xml:space="preserve">konawcy lub Zamawiającego, </w:t>
      </w:r>
      <w:r>
        <w:rPr>
          <w:sz w:val="24"/>
          <w:szCs w:val="24"/>
        </w:rPr>
        <w:br/>
        <w:t>2)</w:t>
      </w:r>
      <w:r w:rsidRPr="00367F2F">
        <w:rPr>
          <w:sz w:val="24"/>
          <w:szCs w:val="24"/>
        </w:rPr>
        <w:t xml:space="preserve"> uzasadnienie zmiany prawidłową realizacją przedmiotu umowy,</w:t>
      </w:r>
    </w:p>
    <w:p w:rsidR="00CD51C3" w:rsidRPr="00367F2F" w:rsidRDefault="00CD51C3" w:rsidP="00173FDF">
      <w:pPr>
        <w:pStyle w:val="NormalWeb"/>
        <w:spacing w:before="0" w:after="0"/>
        <w:ind w:left="360" w:hanging="360"/>
        <w:rPr>
          <w:sz w:val="24"/>
          <w:szCs w:val="24"/>
        </w:rPr>
      </w:pPr>
      <w:r w:rsidRPr="00367F2F">
        <w:rPr>
          <w:sz w:val="24"/>
          <w:szCs w:val="24"/>
        </w:rPr>
        <w:t>3</w:t>
      </w:r>
      <w:r>
        <w:rPr>
          <w:sz w:val="24"/>
          <w:szCs w:val="24"/>
        </w:rPr>
        <w:t>)</w:t>
      </w:r>
      <w:r w:rsidRPr="00367F2F">
        <w:rPr>
          <w:sz w:val="24"/>
          <w:szCs w:val="24"/>
        </w:rPr>
        <w:t xml:space="preserve">  zmiany umowy, o których mowa powyżej  muszą być dokonywane z zachowaniem przepisu art. 140 ust. 3 ustawy z dnia 29 stycznia 200</w:t>
      </w:r>
      <w:r>
        <w:rPr>
          <w:sz w:val="24"/>
          <w:szCs w:val="24"/>
        </w:rPr>
        <w:t xml:space="preserve">4r. Prawo zamówień publicznych  (tekst jedn. </w:t>
      </w:r>
      <w:r w:rsidRPr="00367F2F">
        <w:rPr>
          <w:sz w:val="24"/>
          <w:szCs w:val="24"/>
        </w:rPr>
        <w:t>Dz.</w:t>
      </w:r>
      <w:r>
        <w:rPr>
          <w:sz w:val="24"/>
          <w:szCs w:val="24"/>
        </w:rPr>
        <w:t xml:space="preserve"> </w:t>
      </w:r>
      <w:r w:rsidRPr="00367F2F">
        <w:rPr>
          <w:sz w:val="24"/>
          <w:szCs w:val="24"/>
        </w:rPr>
        <w:t xml:space="preserve">U. </w:t>
      </w:r>
      <w:r>
        <w:rPr>
          <w:sz w:val="24"/>
          <w:szCs w:val="24"/>
        </w:rPr>
        <w:t xml:space="preserve">z </w:t>
      </w:r>
      <w:r w:rsidRPr="00367F2F">
        <w:rPr>
          <w:sz w:val="24"/>
          <w:szCs w:val="24"/>
        </w:rPr>
        <w:t>201</w:t>
      </w:r>
      <w:r>
        <w:rPr>
          <w:sz w:val="24"/>
          <w:szCs w:val="24"/>
        </w:rPr>
        <w:t>3 poz. 907</w:t>
      </w:r>
      <w:r w:rsidRPr="00367F2F">
        <w:rPr>
          <w:sz w:val="24"/>
          <w:szCs w:val="24"/>
        </w:rPr>
        <w:t xml:space="preserve">) stanowiącego, że umowa podlega </w:t>
      </w:r>
      <w:r>
        <w:rPr>
          <w:sz w:val="24"/>
          <w:szCs w:val="24"/>
        </w:rPr>
        <w:t xml:space="preserve">unieważnieniu </w:t>
      </w:r>
      <w:r w:rsidRPr="00367F2F">
        <w:rPr>
          <w:sz w:val="24"/>
          <w:szCs w:val="24"/>
        </w:rPr>
        <w:t xml:space="preserve">w części wykraczającej poza określenie przedmiotu zamówienia zawarte w SIWZ. </w:t>
      </w:r>
    </w:p>
    <w:p w:rsidR="00CD51C3" w:rsidRPr="00367F2F" w:rsidRDefault="00CD51C3" w:rsidP="00173FDF">
      <w:pPr>
        <w:pStyle w:val="NormalWeb"/>
        <w:spacing w:before="0" w:after="0"/>
        <w:rPr>
          <w:sz w:val="24"/>
          <w:szCs w:val="24"/>
        </w:rPr>
      </w:pPr>
      <w:r w:rsidRPr="00367F2F">
        <w:rPr>
          <w:sz w:val="24"/>
          <w:szCs w:val="24"/>
        </w:rPr>
        <w:t>4</w:t>
      </w:r>
      <w:r>
        <w:rPr>
          <w:sz w:val="24"/>
          <w:szCs w:val="24"/>
        </w:rPr>
        <w:t>)</w:t>
      </w:r>
      <w:r w:rsidRPr="00367F2F">
        <w:rPr>
          <w:sz w:val="24"/>
          <w:szCs w:val="24"/>
        </w:rPr>
        <w:t xml:space="preserve">  forma pisemna pod rygorem nieważności w formie aneksu do umowy.</w:t>
      </w:r>
    </w:p>
    <w:p w:rsidR="00CD51C3" w:rsidRDefault="00CD51C3" w:rsidP="00173FDF">
      <w:pPr>
        <w:autoSpaceDE w:val="0"/>
        <w:autoSpaceDN w:val="0"/>
        <w:adjustRightInd w:val="0"/>
        <w:spacing w:line="240" w:lineRule="auto"/>
        <w:rPr>
          <w:rFonts w:ascii="Times New Roman" w:hAnsi="Times New Roman" w:cs="Times New Roman"/>
          <w:sz w:val="24"/>
          <w:szCs w:val="24"/>
        </w:rPr>
      </w:pPr>
      <w:r w:rsidRPr="00532652">
        <w:rPr>
          <w:rFonts w:ascii="Times New Roman" w:hAnsi="Times New Roman" w:cs="Times New Roman"/>
          <w:sz w:val="24"/>
          <w:szCs w:val="24"/>
        </w:rPr>
        <w:t xml:space="preserve">4. Wszystkie powyższe postanowienia stanowią katalog zmian, na które Zamawiający może wyrazić zgodę. Nie stanowią jednocześnie zobowiązania do wyrażenia takiej zgody. </w:t>
      </w:r>
      <w:r>
        <w:rPr>
          <w:rFonts w:ascii="Times New Roman" w:hAnsi="Times New Roman" w:cs="Times New Roman"/>
          <w:sz w:val="24"/>
          <w:szCs w:val="24"/>
        </w:rPr>
        <w:br/>
      </w:r>
      <w:r w:rsidRPr="00532652">
        <w:rPr>
          <w:rFonts w:ascii="Times New Roman" w:hAnsi="Times New Roman" w:cs="Times New Roman"/>
          <w:sz w:val="24"/>
          <w:szCs w:val="24"/>
        </w:rPr>
        <w:t>5. Przyjęcie warunków niniejszego postępowania, tj. złożenie oferty jest jednoznaczne z przyjęciem wzoru umowy proponowanego przez Zamawiającego.</w:t>
      </w:r>
      <w:r>
        <w:rPr>
          <w:noProof/>
          <w:lang w:eastAsia="pl-PL"/>
        </w:rPr>
        <w:pict>
          <v:rect id="_x0000_s1031" style="position:absolute;margin-left:454.75pt;margin-top:27.55pt;width:7.2pt;height:14.4pt;z-index:251656704;mso-position-horizontal-relative:text;mso-position-vertical-relative:text" o:allowincell="f" stroked="f"/>
        </w:pict>
      </w:r>
      <w:r>
        <w:rPr>
          <w:rFonts w:ascii="Times New Roman" w:hAnsi="Times New Roman" w:cs="Times New Roman"/>
          <w:sz w:val="24"/>
          <w:szCs w:val="24"/>
        </w:rPr>
        <w:br/>
      </w:r>
      <w:r w:rsidRPr="00532652">
        <w:rPr>
          <w:rFonts w:ascii="Times New Roman" w:hAnsi="Times New Roman" w:cs="Times New Roman"/>
          <w:sz w:val="24"/>
          <w:szCs w:val="24"/>
        </w:rPr>
        <w:t>6. W celu podpisania</w:t>
      </w:r>
      <w:r w:rsidRPr="00367F2F">
        <w:rPr>
          <w:rFonts w:ascii="Times New Roman" w:hAnsi="Times New Roman" w:cs="Times New Roman"/>
          <w:sz w:val="24"/>
          <w:szCs w:val="24"/>
        </w:rPr>
        <w:t xml:space="preserve"> umowy uprawniony przedstawiciel Wykonawcy, którego oferta została wybrana, powinien zgłosić się do siedziby Za</w:t>
      </w:r>
      <w:r>
        <w:rPr>
          <w:rFonts w:ascii="Times New Roman" w:hAnsi="Times New Roman" w:cs="Times New Roman"/>
          <w:sz w:val="24"/>
          <w:szCs w:val="24"/>
        </w:rPr>
        <w:t xml:space="preserve">mawiającego w terminie podanym </w:t>
      </w:r>
      <w:r w:rsidRPr="00367F2F">
        <w:rPr>
          <w:rFonts w:ascii="Times New Roman" w:hAnsi="Times New Roman" w:cs="Times New Roman"/>
          <w:sz w:val="24"/>
          <w:szCs w:val="24"/>
        </w:rPr>
        <w:t>w zawiadomieniu o wyborze oferty.</w:t>
      </w:r>
    </w:p>
    <w:p w:rsidR="00CD51C3" w:rsidRDefault="00CD51C3" w:rsidP="00173FDF">
      <w:pPr>
        <w:pStyle w:val="pkt1"/>
        <w:spacing w:before="0" w:after="120"/>
        <w:ind w:left="0" w:firstLine="0"/>
        <w:rPr>
          <w:b/>
          <w:bCs/>
        </w:rPr>
      </w:pPr>
      <w:r>
        <w:rPr>
          <w:b/>
          <w:bCs/>
        </w:rPr>
        <w:t>XXIV</w:t>
      </w:r>
      <w:r w:rsidRPr="0020467F">
        <w:rPr>
          <w:b/>
          <w:bCs/>
        </w:rPr>
        <w:t>.</w:t>
      </w:r>
      <w:r w:rsidRPr="0020467F">
        <w:t xml:space="preserve"> </w:t>
      </w:r>
      <w:r w:rsidRPr="0020467F">
        <w:rPr>
          <w:b/>
          <w:bCs/>
        </w:rPr>
        <w:t>ZABEZPIECZENIE NALEŻYTEGO WYKONANIA UMOWY</w:t>
      </w:r>
    </w:p>
    <w:p w:rsidR="00CD51C3" w:rsidRDefault="00CD51C3" w:rsidP="00173FDF">
      <w:pPr>
        <w:pStyle w:val="pkt1"/>
        <w:spacing w:before="0" w:after="120"/>
        <w:ind w:left="0" w:firstLine="0"/>
      </w:pPr>
      <w:r>
        <w:t>N</w:t>
      </w:r>
      <w:r w:rsidRPr="00A37E76">
        <w:t>ie jest wymagane.</w:t>
      </w:r>
    </w:p>
    <w:p w:rsidR="00CD51C3" w:rsidRDefault="00CD51C3" w:rsidP="00173FDF">
      <w:pPr>
        <w:pStyle w:val="pkt1"/>
        <w:spacing w:before="0" w:after="120"/>
        <w:ind w:left="0" w:firstLine="0"/>
        <w:rPr>
          <w:b/>
          <w:bCs/>
        </w:rPr>
      </w:pPr>
    </w:p>
    <w:p w:rsidR="00CD51C3" w:rsidRDefault="00CD51C3" w:rsidP="00173FDF">
      <w:pPr>
        <w:pStyle w:val="pkt1"/>
        <w:spacing w:before="0" w:after="120"/>
        <w:ind w:left="0" w:firstLine="0"/>
        <w:rPr>
          <w:b/>
          <w:bCs/>
        </w:rPr>
      </w:pPr>
    </w:p>
    <w:p w:rsidR="00CD51C3" w:rsidRPr="0007006F" w:rsidRDefault="00CD51C3" w:rsidP="00173FDF">
      <w:pPr>
        <w:pStyle w:val="pkt1"/>
        <w:spacing w:before="0" w:after="120"/>
        <w:ind w:left="0" w:firstLine="0"/>
        <w:rPr>
          <w:b/>
          <w:bCs/>
        </w:rPr>
      </w:pPr>
      <w:r w:rsidRPr="0007006F">
        <w:rPr>
          <w:b/>
          <w:bCs/>
        </w:rPr>
        <w:t>XXV.</w:t>
      </w:r>
      <w:r>
        <w:rPr>
          <w:b/>
          <w:bCs/>
        </w:rPr>
        <w:t xml:space="preserve"> </w:t>
      </w:r>
      <w:r w:rsidRPr="0020467F">
        <w:rPr>
          <w:b/>
          <w:bCs/>
        </w:rPr>
        <w:t>POUCZENIE O ŚRODKACH OCHRONY PRAWNEJ PRZYSŁUGUJĄCYCH WYKONAWCY W TOKU POSTĘPOWANIA O UDZIELENIE ZAMÓWIENIA</w:t>
      </w:r>
    </w:p>
    <w:p w:rsidR="00CD51C3" w:rsidRPr="0020467F" w:rsidRDefault="00CD51C3" w:rsidP="00173FDF">
      <w:pPr>
        <w:pStyle w:val="ust"/>
        <w:ind w:left="0" w:firstLine="0"/>
      </w:pPr>
      <w:r w:rsidRPr="0020467F">
        <w:t xml:space="preserve">Wykonawcy, a także innemu podmiotowi, jeżeli ma lub miał interes w uzyskaniu danego zamówienia oraz poniósł lub może ponieść szkodę w wyniku naruszenia przez Zamawiającego przepisów ustawy przysługują środki ochrony prawnej zgodnie z działem VI ustawy Prawo zamówień publicznych z dnia 29 stycznia 2004r </w:t>
      </w:r>
      <w:r>
        <w:t xml:space="preserve">(tekst jedn. </w:t>
      </w:r>
      <w:r w:rsidRPr="00367F2F">
        <w:t>Dz.</w:t>
      </w:r>
      <w:r>
        <w:t xml:space="preserve"> </w:t>
      </w:r>
      <w:r w:rsidRPr="00367F2F">
        <w:t xml:space="preserve">U. </w:t>
      </w:r>
      <w:r>
        <w:t>z 2013 r. poz. 907</w:t>
      </w:r>
      <w:r w:rsidRPr="00367F2F">
        <w:t>)</w:t>
      </w:r>
      <w:r w:rsidRPr="0020467F">
        <w:t>, przewidziane dla zamówień o wartości mniejszej niż kwoty określone w przepisach wydanych na podstawie art. 11 ust. 8 ustawy.</w:t>
      </w:r>
    </w:p>
    <w:p w:rsidR="00CD51C3" w:rsidRPr="0020467F" w:rsidRDefault="00CD51C3" w:rsidP="008473AC">
      <w:pPr>
        <w:pStyle w:val="Heading2"/>
        <w:spacing w:after="120" w:line="360" w:lineRule="auto"/>
        <w:jc w:val="both"/>
        <w:rPr>
          <w:rFonts w:ascii="Times New Roman" w:hAnsi="Times New Roman" w:cs="Times New Roman"/>
          <w:i w:val="0"/>
          <w:iCs w:val="0"/>
          <w:sz w:val="24"/>
          <w:szCs w:val="24"/>
        </w:rPr>
      </w:pPr>
      <w:r w:rsidRPr="0020467F">
        <w:rPr>
          <w:rFonts w:ascii="Times New Roman" w:hAnsi="Times New Roman" w:cs="Times New Roman"/>
          <w:i w:val="0"/>
          <w:iCs w:val="0"/>
          <w:sz w:val="24"/>
          <w:szCs w:val="24"/>
        </w:rPr>
        <w:t>Niniejsza specyfikacja istotny</w:t>
      </w:r>
      <w:r>
        <w:rPr>
          <w:rFonts w:ascii="Times New Roman" w:hAnsi="Times New Roman" w:cs="Times New Roman"/>
          <w:i w:val="0"/>
          <w:iCs w:val="0"/>
          <w:sz w:val="24"/>
          <w:szCs w:val="24"/>
        </w:rPr>
        <w:t>ch warunków zamówienia zawiera 15 stron oraz 6</w:t>
      </w:r>
      <w:r w:rsidRPr="0020467F">
        <w:rPr>
          <w:rFonts w:ascii="Times New Roman" w:hAnsi="Times New Roman" w:cs="Times New Roman"/>
          <w:i w:val="0"/>
          <w:iCs w:val="0"/>
          <w:sz w:val="24"/>
          <w:szCs w:val="24"/>
        </w:rPr>
        <w:t xml:space="preserve"> załączników.</w:t>
      </w:r>
    </w:p>
    <w:p w:rsidR="00CD51C3" w:rsidRPr="0020467F" w:rsidRDefault="00CD51C3" w:rsidP="008473AC">
      <w:pPr>
        <w:spacing w:before="120" w:after="120" w:line="360" w:lineRule="auto"/>
        <w:rPr>
          <w:rFonts w:ascii="Times New Roman" w:hAnsi="Times New Roman" w:cs="Times New Roman"/>
          <w:sz w:val="24"/>
          <w:szCs w:val="24"/>
        </w:rPr>
      </w:pPr>
      <w:r w:rsidRPr="0020467F">
        <w:rPr>
          <w:rFonts w:ascii="Times New Roman" w:hAnsi="Times New Roman" w:cs="Times New Roman"/>
          <w:sz w:val="24"/>
          <w:szCs w:val="24"/>
          <w:u w:val="single"/>
        </w:rPr>
        <w:t>Wykaz załączników</w:t>
      </w:r>
      <w:r w:rsidRPr="0020467F">
        <w:rPr>
          <w:rFonts w:ascii="Times New Roman" w:hAnsi="Times New Roman" w:cs="Times New Roman"/>
          <w:sz w:val="24"/>
          <w:szCs w:val="24"/>
        </w:rPr>
        <w:t>:</w:t>
      </w:r>
    </w:p>
    <w:p w:rsidR="00CD51C3" w:rsidRPr="00E477F8" w:rsidRDefault="00CD51C3" w:rsidP="008473AC">
      <w:pPr>
        <w:spacing w:before="120" w:after="120" w:line="360" w:lineRule="auto"/>
        <w:rPr>
          <w:rFonts w:ascii="Times New Roman" w:hAnsi="Times New Roman" w:cs="Times New Roman"/>
          <w:sz w:val="24"/>
          <w:szCs w:val="24"/>
        </w:rPr>
      </w:pPr>
      <w:r w:rsidRPr="00E477F8">
        <w:rPr>
          <w:rFonts w:ascii="Times New Roman" w:hAnsi="Times New Roman" w:cs="Times New Roman"/>
          <w:sz w:val="24"/>
          <w:szCs w:val="24"/>
        </w:rPr>
        <w:t>1. Załącznik nr 1 – Wzór</w:t>
      </w:r>
      <w:r>
        <w:rPr>
          <w:rFonts w:ascii="Times New Roman" w:hAnsi="Times New Roman" w:cs="Times New Roman"/>
          <w:sz w:val="24"/>
          <w:szCs w:val="24"/>
        </w:rPr>
        <w:t xml:space="preserve"> formularza</w:t>
      </w:r>
      <w:r w:rsidRPr="00E477F8">
        <w:rPr>
          <w:rFonts w:ascii="Times New Roman" w:hAnsi="Times New Roman" w:cs="Times New Roman"/>
          <w:sz w:val="24"/>
          <w:szCs w:val="24"/>
        </w:rPr>
        <w:t xml:space="preserve"> oferty.</w:t>
      </w:r>
    </w:p>
    <w:p w:rsidR="00CD51C3" w:rsidRPr="00E477F8" w:rsidRDefault="00CD51C3" w:rsidP="008473AC">
      <w:pPr>
        <w:pStyle w:val="BodyText"/>
        <w:spacing w:before="120" w:after="120" w:line="360" w:lineRule="auto"/>
        <w:rPr>
          <w:rFonts w:ascii="Times New Roman" w:hAnsi="Times New Roman" w:cs="Times New Roman"/>
          <w:b w:val="0"/>
          <w:bCs w:val="0"/>
          <w:i w:val="0"/>
          <w:iCs w:val="0"/>
        </w:rPr>
      </w:pPr>
      <w:r w:rsidRPr="00E477F8">
        <w:rPr>
          <w:rFonts w:ascii="Times New Roman" w:hAnsi="Times New Roman" w:cs="Times New Roman"/>
          <w:b w:val="0"/>
          <w:bCs w:val="0"/>
          <w:i w:val="0"/>
          <w:iCs w:val="0"/>
        </w:rPr>
        <w:t xml:space="preserve">2. Załącznik nr 2 – </w:t>
      </w:r>
      <w:r>
        <w:rPr>
          <w:rFonts w:ascii="Times New Roman" w:hAnsi="Times New Roman" w:cs="Times New Roman"/>
          <w:b w:val="0"/>
          <w:bCs w:val="0"/>
          <w:i w:val="0"/>
          <w:iCs w:val="0"/>
        </w:rPr>
        <w:t>W</w:t>
      </w:r>
      <w:r w:rsidRPr="00E477F8">
        <w:rPr>
          <w:rFonts w:ascii="Times New Roman" w:hAnsi="Times New Roman" w:cs="Times New Roman"/>
          <w:b w:val="0"/>
          <w:bCs w:val="0"/>
          <w:i w:val="0"/>
          <w:iCs w:val="0"/>
        </w:rPr>
        <w:t>ykaz osób, które będą uczestniczyć w wykonaniu zamówienia potwierdzający posiadane kwalifikacje zawodowe, wraz z informacją o podstaw</w:t>
      </w:r>
      <w:r>
        <w:rPr>
          <w:rFonts w:ascii="Times New Roman" w:hAnsi="Times New Roman" w:cs="Times New Roman"/>
          <w:b w:val="0"/>
          <w:bCs w:val="0"/>
          <w:i w:val="0"/>
          <w:iCs w:val="0"/>
        </w:rPr>
        <w:t>ie do dysponowania tymi osobami.</w:t>
      </w:r>
    </w:p>
    <w:p w:rsidR="00CD51C3" w:rsidRDefault="00CD51C3" w:rsidP="008473AC">
      <w:pPr>
        <w:spacing w:before="120" w:after="120" w:line="360" w:lineRule="auto"/>
        <w:jc w:val="both"/>
        <w:rPr>
          <w:rFonts w:ascii="Times New Roman" w:hAnsi="Times New Roman" w:cs="Times New Roman"/>
          <w:sz w:val="24"/>
          <w:szCs w:val="24"/>
        </w:rPr>
      </w:pPr>
      <w:r w:rsidRPr="0020467F">
        <w:rPr>
          <w:rFonts w:ascii="Times New Roman" w:hAnsi="Times New Roman" w:cs="Times New Roman"/>
          <w:sz w:val="24"/>
          <w:szCs w:val="24"/>
        </w:rPr>
        <w:t xml:space="preserve">3. Załącznik nr 3 – </w:t>
      </w:r>
      <w:r w:rsidRPr="00963B98">
        <w:rPr>
          <w:rFonts w:ascii="Times New Roman" w:hAnsi="Times New Roman" w:cs="Times New Roman"/>
          <w:sz w:val="24"/>
          <w:szCs w:val="24"/>
        </w:rPr>
        <w:t>Wzór oświadczenia, że osoby, które będą uczestniczyć w wykonaniu zamówienia, posiadają wymagane kwalifi</w:t>
      </w:r>
      <w:r>
        <w:rPr>
          <w:rFonts w:ascii="Times New Roman" w:hAnsi="Times New Roman" w:cs="Times New Roman"/>
          <w:sz w:val="24"/>
          <w:szCs w:val="24"/>
        </w:rPr>
        <w:t>kacje i</w:t>
      </w:r>
      <w:r w:rsidRPr="00963B98">
        <w:rPr>
          <w:rFonts w:ascii="Times New Roman" w:hAnsi="Times New Roman" w:cs="Times New Roman"/>
          <w:sz w:val="24"/>
          <w:szCs w:val="24"/>
        </w:rPr>
        <w:t xml:space="preserve"> doświadczenie w prowadzeniu zajęć i pracy pedagogicznej w szkole podstawowej</w:t>
      </w:r>
      <w:r>
        <w:rPr>
          <w:rFonts w:ascii="Times New Roman" w:hAnsi="Times New Roman" w:cs="Times New Roman"/>
          <w:sz w:val="24"/>
          <w:szCs w:val="24"/>
        </w:rPr>
        <w:t xml:space="preserve"> lub gimnazjalnej (nie dotyczy doradcy zawodowego).</w:t>
      </w:r>
    </w:p>
    <w:p w:rsidR="00CD51C3" w:rsidRDefault="00CD51C3" w:rsidP="008473AC">
      <w:pPr>
        <w:spacing w:before="120" w:after="120" w:line="360" w:lineRule="auto"/>
        <w:rPr>
          <w:rFonts w:ascii="Times New Roman" w:hAnsi="Times New Roman" w:cs="Times New Roman"/>
          <w:sz w:val="24"/>
          <w:szCs w:val="24"/>
        </w:rPr>
      </w:pPr>
      <w:r>
        <w:rPr>
          <w:rFonts w:ascii="Times New Roman" w:hAnsi="Times New Roman" w:cs="Times New Roman"/>
          <w:sz w:val="24"/>
          <w:szCs w:val="24"/>
        </w:rPr>
        <w:t xml:space="preserve">4. Załącznik nr 4 –  </w:t>
      </w:r>
      <w:r w:rsidRPr="0020467F">
        <w:rPr>
          <w:rFonts w:ascii="Times New Roman" w:hAnsi="Times New Roman" w:cs="Times New Roman"/>
          <w:sz w:val="24"/>
          <w:szCs w:val="24"/>
        </w:rPr>
        <w:t>Oświadczenie o braku podstaw do wykluczenia z postępowania.</w:t>
      </w:r>
    </w:p>
    <w:p w:rsidR="00CD51C3" w:rsidRPr="00462C8B" w:rsidRDefault="00CD51C3" w:rsidP="008473AC">
      <w:pPr>
        <w:spacing w:before="120" w:after="120" w:line="360" w:lineRule="auto"/>
        <w:rPr>
          <w:rFonts w:ascii="Times New Roman" w:hAnsi="Times New Roman" w:cs="Times New Roman"/>
          <w:sz w:val="24"/>
          <w:szCs w:val="24"/>
        </w:rPr>
      </w:pPr>
      <w:r w:rsidRPr="00462C8B">
        <w:rPr>
          <w:rFonts w:ascii="Times New Roman" w:hAnsi="Times New Roman" w:cs="Times New Roman"/>
          <w:sz w:val="24"/>
          <w:szCs w:val="24"/>
        </w:rPr>
        <w:t>5. Załącznik nr 5 – Oświadczenie o spełnianiu warunków udziału w postępowaniu.</w:t>
      </w:r>
    </w:p>
    <w:p w:rsidR="00CD51C3" w:rsidRPr="00462C8B" w:rsidRDefault="00CD51C3" w:rsidP="008473AC">
      <w:pPr>
        <w:spacing w:before="120" w:after="120" w:line="360" w:lineRule="auto"/>
        <w:rPr>
          <w:rFonts w:ascii="Times New Roman" w:hAnsi="Times New Roman" w:cs="Times New Roman"/>
          <w:sz w:val="24"/>
          <w:szCs w:val="24"/>
        </w:rPr>
      </w:pPr>
      <w:r w:rsidRPr="00462C8B">
        <w:rPr>
          <w:rFonts w:ascii="Times New Roman" w:hAnsi="Times New Roman" w:cs="Times New Roman"/>
          <w:sz w:val="24"/>
          <w:szCs w:val="24"/>
        </w:rPr>
        <w:t>6. Załącznik nr 6 – Wzór umowy.</w:t>
      </w:r>
    </w:p>
    <w:p w:rsidR="00CD51C3" w:rsidRDefault="00CD51C3"/>
    <w:sectPr w:rsidR="00CD51C3" w:rsidSect="00295F2E">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C3" w:rsidRDefault="00CD51C3" w:rsidP="005738CB">
      <w:pPr>
        <w:spacing w:after="0" w:line="240" w:lineRule="auto"/>
      </w:pPr>
      <w:r>
        <w:separator/>
      </w:r>
    </w:p>
  </w:endnote>
  <w:endnote w:type="continuationSeparator" w:id="0">
    <w:p w:rsidR="00CD51C3" w:rsidRDefault="00CD51C3" w:rsidP="00573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C3" w:rsidRDefault="00CD51C3" w:rsidP="00295F2E">
    <w:pPr>
      <w:pStyle w:val="Footer"/>
      <w:framePr w:wrap="auto" w:vAnchor="text" w:hAnchor="margin" w:xAlign="right" w:y="1"/>
      <w:rPr>
        <w:rStyle w:val="PageNumber"/>
      </w:rPr>
    </w:pPr>
    <w:r w:rsidRPr="00145FF8">
      <w:rPr>
        <w:rStyle w:val="PageNumber"/>
        <w:rFonts w:ascii="Times New Roman" w:hAnsi="Times New Roman" w:cs="Times New Roman"/>
      </w:rPr>
      <w:fldChar w:fldCharType="begin"/>
    </w:r>
    <w:r w:rsidRPr="00145FF8">
      <w:rPr>
        <w:rStyle w:val="PageNumber"/>
        <w:rFonts w:ascii="Times New Roman" w:hAnsi="Times New Roman" w:cs="Times New Roman"/>
      </w:rPr>
      <w:instrText xml:space="preserve">PAGE  </w:instrText>
    </w:r>
    <w:r w:rsidRPr="00145FF8">
      <w:rPr>
        <w:rStyle w:val="PageNumber"/>
        <w:rFonts w:ascii="Times New Roman" w:hAnsi="Times New Roman" w:cs="Times New Roman"/>
      </w:rPr>
      <w:fldChar w:fldCharType="separate"/>
    </w:r>
    <w:r>
      <w:rPr>
        <w:rStyle w:val="PageNumber"/>
        <w:rFonts w:ascii="Times New Roman" w:hAnsi="Times New Roman" w:cs="Times New Roman"/>
        <w:noProof/>
      </w:rPr>
      <w:t>1</w:t>
    </w:r>
    <w:r w:rsidRPr="00145FF8">
      <w:rPr>
        <w:rStyle w:val="PageNumber"/>
        <w:rFonts w:ascii="Times New Roman" w:hAnsi="Times New Roman" w:cs="Times New Roman"/>
      </w:rPr>
      <w:fldChar w:fldCharType="end"/>
    </w:r>
  </w:p>
  <w:p w:rsidR="00CD51C3" w:rsidRDefault="00CD51C3" w:rsidP="00677401">
    <w:pPr>
      <w:autoSpaceDE w:val="0"/>
      <w:autoSpaceDN w:val="0"/>
      <w:adjustRightInd w:val="0"/>
      <w:spacing w:after="0" w:line="240" w:lineRule="auto"/>
      <w:ind w:right="360" w:firstLine="360"/>
      <w:jc w:val="center"/>
      <w:rPr>
        <w:rFonts w:ascii="Times New Roman" w:hAnsi="Times New Roman" w:cs="Times New Roman"/>
        <w:sz w:val="20"/>
        <w:szCs w:val="20"/>
      </w:rPr>
    </w:pPr>
  </w:p>
  <w:p w:rsidR="00CD51C3" w:rsidRPr="003023D5" w:rsidRDefault="00CD51C3" w:rsidP="00677401">
    <w:pPr>
      <w:autoSpaceDE w:val="0"/>
      <w:autoSpaceDN w:val="0"/>
      <w:adjustRightInd w:val="0"/>
      <w:spacing w:after="0" w:line="240" w:lineRule="auto"/>
      <w:ind w:right="360" w:firstLine="360"/>
      <w:jc w:val="center"/>
      <w:rPr>
        <w:rFonts w:ascii="Times New Roman" w:hAnsi="Times New Roman" w:cs="Times New Roman"/>
        <w:b/>
        <w:bCs/>
        <w:i/>
        <w:iCs/>
        <w:color w:val="000000"/>
        <w:sz w:val="20"/>
        <w:szCs w:val="20"/>
      </w:rPr>
    </w:pPr>
    <w:r w:rsidRPr="003023D5">
      <w:rPr>
        <w:rFonts w:ascii="Times New Roman" w:hAnsi="Times New Roman" w:cs="Times New Roman"/>
        <w:b/>
        <w:bCs/>
        <w:i/>
        <w:iCs/>
        <w:sz w:val="20"/>
        <w:szCs w:val="20"/>
      </w:rPr>
      <w:t>P</w:t>
    </w:r>
    <w:r w:rsidRPr="003023D5">
      <w:rPr>
        <w:rFonts w:ascii="Times New Roman" w:hAnsi="Times New Roman" w:cs="Times New Roman"/>
        <w:b/>
        <w:bCs/>
        <w:i/>
        <w:iCs/>
        <w:sz w:val="20"/>
        <w:szCs w:val="20"/>
      </w:rPr>
      <w:t>rojekt „Wyrównywanie szans edukacyjnych  uczniów gminy Kowale Oleckie szansą na lepszą przyszłość zawodową”</w:t>
    </w:r>
    <w:r>
      <w:rPr>
        <w:rFonts w:ascii="Times New Roman" w:hAnsi="Times New Roman" w:cs="Times New Roman"/>
        <w:b/>
        <w:bCs/>
        <w:i/>
        <w:iCs/>
        <w:sz w:val="20"/>
        <w:szCs w:val="20"/>
      </w:rPr>
      <w:t xml:space="preserve"> </w:t>
    </w:r>
    <w:r w:rsidRPr="003023D5">
      <w:rPr>
        <w:rFonts w:ascii="Times New Roman" w:hAnsi="Times New Roman" w:cs="Times New Roman"/>
        <w:b/>
        <w:bCs/>
        <w:i/>
        <w:iCs/>
        <w:color w:val="000000"/>
        <w:sz w:val="20"/>
        <w:szCs w:val="20"/>
      </w:rPr>
      <w:t>współfinansowany jest przez Unię Europejską w ramach Europejskiego Funduszu Społecznego</w:t>
    </w:r>
    <w:r w:rsidRPr="003023D5">
      <w:rPr>
        <w:rFonts w:ascii="Times New Roman" w:hAnsi="Times New Roman" w:cs="Times New Roman"/>
        <w:b/>
        <w:bCs/>
        <w:i/>
        <w:iCs/>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C3" w:rsidRDefault="00CD51C3" w:rsidP="005738CB">
      <w:pPr>
        <w:spacing w:after="0" w:line="240" w:lineRule="auto"/>
      </w:pPr>
      <w:r>
        <w:separator/>
      </w:r>
    </w:p>
  </w:footnote>
  <w:footnote w:type="continuationSeparator" w:id="0">
    <w:p w:rsidR="00CD51C3" w:rsidRDefault="00CD51C3" w:rsidP="005738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1C3" w:rsidRDefault="00CD51C3" w:rsidP="00CA62F7">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2049" type="#_x0000_t75" style="position:absolute;left:0;text-align:left;margin-left:0;margin-top:.6pt;width:86.25pt;height:51.75pt;z-index:251657728;visibility:visible;mso-wrap-distance-left:0;mso-wrap-distance-right:0" filled="t">
          <v:imagedata r:id="rId1" o:title=""/>
          <w10:wrap type="topAndBottom"/>
        </v:shape>
      </w:pict>
    </w:r>
    <w:r>
      <w:rPr>
        <w:noProof/>
      </w:rPr>
      <w:pict>
        <v:shape id="Obraz 5" o:spid="_x0000_s2050" type="#_x0000_t75" style="position:absolute;left:0;text-align:left;margin-left:6in;margin-top:.6pt;width:90.75pt;height:48pt;z-index:251658752;visibility:visible;mso-wrap-distance-left:0;mso-wrap-distance-right:0" filled="t">
          <v:imagedata r:id="rId2" o:title="" grayscale="t"/>
          <w10:wrap type="topAndBottom"/>
        </v:shape>
      </w:pict>
    </w:r>
    <w:r>
      <w:rPr>
        <w:noProof/>
      </w:rPr>
      <w:pict>
        <v:shape id="Obraz 4" o:spid="_x0000_s2051" type="#_x0000_t75" alt="herb-kowale" style="position:absolute;left:0;text-align:left;margin-left:246pt;margin-top:.6pt;width:42.6pt;height:48.8pt;z-index:251656704;visibility:visible">
          <v:imagedata r:id="rId3"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6DD"/>
    <w:multiLevelType w:val="singleLevel"/>
    <w:tmpl w:val="922401D6"/>
    <w:lvl w:ilvl="0">
      <w:start w:val="1"/>
      <w:numFmt w:val="decimal"/>
      <w:lvlText w:val="%1)"/>
      <w:legacy w:legacy="1" w:legacySpace="0" w:legacyIndent="254"/>
      <w:lvlJc w:val="left"/>
      <w:rPr>
        <w:rFonts w:ascii="Times New Roman" w:hAnsi="Times New Roman" w:cs="Times New Roman" w:hint="default"/>
      </w:rPr>
    </w:lvl>
  </w:abstractNum>
  <w:abstractNum w:abstractNumId="1">
    <w:nsid w:val="0FB668E3"/>
    <w:multiLevelType w:val="hybridMultilevel"/>
    <w:tmpl w:val="E8E42456"/>
    <w:lvl w:ilvl="0" w:tplc="E2542DFC">
      <w:start w:val="10"/>
      <w:numFmt w:val="upperRoman"/>
      <w:lvlText w:val="%1."/>
      <w:lvlJc w:val="left"/>
      <w:pPr>
        <w:tabs>
          <w:tab w:val="num" w:pos="1080"/>
        </w:tabs>
        <w:ind w:left="1080" w:hanging="720"/>
      </w:pPr>
      <w:rPr>
        <w:rFonts w:hint="default"/>
      </w:rPr>
    </w:lvl>
    <w:lvl w:ilvl="1" w:tplc="45540ABA">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31E1DD6"/>
    <w:multiLevelType w:val="singleLevel"/>
    <w:tmpl w:val="41828386"/>
    <w:lvl w:ilvl="0">
      <w:start w:val="1"/>
      <w:numFmt w:val="lowerLetter"/>
      <w:lvlText w:val="%1)"/>
      <w:lvlJc w:val="left"/>
      <w:pPr>
        <w:tabs>
          <w:tab w:val="num" w:pos="360"/>
        </w:tabs>
        <w:ind w:left="360" w:hanging="360"/>
      </w:pPr>
    </w:lvl>
  </w:abstractNum>
  <w:abstractNum w:abstractNumId="3">
    <w:nsid w:val="13BC4590"/>
    <w:multiLevelType w:val="singleLevel"/>
    <w:tmpl w:val="CE7CF4A0"/>
    <w:lvl w:ilvl="0">
      <w:start w:val="1"/>
      <w:numFmt w:val="decimal"/>
      <w:lvlText w:val="%1."/>
      <w:lvlJc w:val="left"/>
      <w:pPr>
        <w:tabs>
          <w:tab w:val="num" w:pos="360"/>
        </w:tabs>
        <w:ind w:left="360" w:hanging="360"/>
      </w:pPr>
    </w:lvl>
  </w:abstractNum>
  <w:abstractNum w:abstractNumId="4">
    <w:nsid w:val="151040D2"/>
    <w:multiLevelType w:val="hybridMultilevel"/>
    <w:tmpl w:val="0AD0144C"/>
    <w:lvl w:ilvl="0" w:tplc="951AA6C2">
      <w:start w:val="20"/>
      <w:numFmt w:val="upperRoman"/>
      <w:lvlText w:val="%1."/>
      <w:lvlJc w:val="left"/>
      <w:pPr>
        <w:ind w:left="1145" w:hanging="720"/>
      </w:pPr>
      <w:rPr>
        <w:rFonts w:hint="default"/>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5">
    <w:nsid w:val="19FB73D5"/>
    <w:multiLevelType w:val="hybridMultilevel"/>
    <w:tmpl w:val="9E628D06"/>
    <w:lvl w:ilvl="0" w:tplc="4FAE41BC">
      <w:start w:val="4"/>
      <w:numFmt w:val="decimal"/>
      <w:lvlText w:val="%1."/>
      <w:lvlJc w:val="left"/>
      <w:pPr>
        <w:tabs>
          <w:tab w:val="num" w:pos="1440"/>
        </w:tabs>
        <w:ind w:left="1440" w:hanging="360"/>
      </w:pPr>
      <w:rPr>
        <w:rFonts w:hint="default"/>
      </w:rPr>
    </w:lvl>
    <w:lvl w:ilvl="1" w:tplc="B90EC334">
      <w:start w:val="18"/>
      <w:numFmt w:val="upperRoman"/>
      <w:lvlText w:val="%2."/>
      <w:lvlJc w:val="left"/>
      <w:pPr>
        <w:tabs>
          <w:tab w:val="num" w:pos="2520"/>
        </w:tabs>
        <w:ind w:left="2520" w:hanging="720"/>
      </w:pPr>
      <w:rPr>
        <w:rFonts w:hint="default"/>
      </w:r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6">
    <w:nsid w:val="291B3852"/>
    <w:multiLevelType w:val="singleLevel"/>
    <w:tmpl w:val="F6129910"/>
    <w:lvl w:ilvl="0">
      <w:start w:val="1"/>
      <w:numFmt w:val="decimal"/>
      <w:lvlText w:val="%1."/>
      <w:lvlJc w:val="left"/>
      <w:pPr>
        <w:tabs>
          <w:tab w:val="num" w:pos="360"/>
        </w:tabs>
        <w:ind w:left="360" w:hanging="360"/>
      </w:pPr>
    </w:lvl>
  </w:abstractNum>
  <w:abstractNum w:abstractNumId="7">
    <w:nsid w:val="292A6178"/>
    <w:multiLevelType w:val="singleLevel"/>
    <w:tmpl w:val="04E2BA20"/>
    <w:lvl w:ilvl="0">
      <w:start w:val="1"/>
      <w:numFmt w:val="decimal"/>
      <w:lvlText w:val="%1)"/>
      <w:legacy w:legacy="1" w:legacySpace="0" w:legacyIndent="259"/>
      <w:lvlJc w:val="left"/>
      <w:rPr>
        <w:rFonts w:ascii="Times New Roman" w:hAnsi="Times New Roman" w:cs="Times New Roman" w:hint="default"/>
      </w:rPr>
    </w:lvl>
  </w:abstractNum>
  <w:abstractNum w:abstractNumId="8">
    <w:nsid w:val="2A0F3D0D"/>
    <w:multiLevelType w:val="singleLevel"/>
    <w:tmpl w:val="005E8A9E"/>
    <w:lvl w:ilvl="0">
      <w:start w:val="2"/>
      <w:numFmt w:val="lowerLetter"/>
      <w:lvlText w:val="%1)"/>
      <w:lvlJc w:val="left"/>
      <w:pPr>
        <w:tabs>
          <w:tab w:val="num" w:pos="360"/>
        </w:tabs>
        <w:ind w:left="360" w:hanging="360"/>
      </w:pPr>
    </w:lvl>
  </w:abstractNum>
  <w:abstractNum w:abstractNumId="9">
    <w:nsid w:val="2EF76AA9"/>
    <w:multiLevelType w:val="singleLevel"/>
    <w:tmpl w:val="2DBE400C"/>
    <w:lvl w:ilvl="0">
      <w:start w:val="1"/>
      <w:numFmt w:val="decimal"/>
      <w:lvlText w:val="%1)"/>
      <w:lvlJc w:val="left"/>
      <w:pPr>
        <w:tabs>
          <w:tab w:val="num" w:pos="360"/>
        </w:tabs>
        <w:ind w:left="360" w:hanging="360"/>
      </w:pPr>
    </w:lvl>
  </w:abstractNum>
  <w:abstractNum w:abstractNumId="10">
    <w:nsid w:val="3EA5783A"/>
    <w:multiLevelType w:val="multilevel"/>
    <w:tmpl w:val="718448A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257B6C"/>
    <w:multiLevelType w:val="singleLevel"/>
    <w:tmpl w:val="0415000F"/>
    <w:lvl w:ilvl="0">
      <w:start w:val="1"/>
      <w:numFmt w:val="decimal"/>
      <w:lvlText w:val="%1."/>
      <w:lvlJc w:val="left"/>
      <w:pPr>
        <w:tabs>
          <w:tab w:val="num" w:pos="360"/>
        </w:tabs>
        <w:ind w:left="360" w:hanging="360"/>
      </w:pPr>
    </w:lvl>
  </w:abstractNum>
  <w:abstractNum w:abstractNumId="12">
    <w:nsid w:val="496C01E2"/>
    <w:multiLevelType w:val="hybridMultilevel"/>
    <w:tmpl w:val="E1A8ADB0"/>
    <w:lvl w:ilvl="0" w:tplc="87F06C92">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FC5704D"/>
    <w:multiLevelType w:val="multilevel"/>
    <w:tmpl w:val="10303DCA"/>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4">
    <w:nsid w:val="5CEC11EF"/>
    <w:multiLevelType w:val="multilevel"/>
    <w:tmpl w:val="4832317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5FAA433C"/>
    <w:multiLevelType w:val="singleLevel"/>
    <w:tmpl w:val="80782206"/>
    <w:lvl w:ilvl="0">
      <w:start w:val="1"/>
      <w:numFmt w:val="decimal"/>
      <w:lvlText w:val="%1."/>
      <w:lvlJc w:val="left"/>
      <w:pPr>
        <w:tabs>
          <w:tab w:val="num" w:pos="360"/>
        </w:tabs>
        <w:ind w:left="360" w:hanging="360"/>
      </w:pPr>
    </w:lvl>
  </w:abstractNum>
  <w:abstractNum w:abstractNumId="16">
    <w:nsid w:val="612D557A"/>
    <w:multiLevelType w:val="singleLevel"/>
    <w:tmpl w:val="EDA8038C"/>
    <w:lvl w:ilvl="0">
      <w:start w:val="7"/>
      <w:numFmt w:val="decimal"/>
      <w:lvlText w:val="%1)"/>
      <w:legacy w:legacy="1" w:legacySpace="0" w:legacyIndent="254"/>
      <w:lvlJc w:val="left"/>
      <w:rPr>
        <w:rFonts w:ascii="Times New Roman" w:hAnsi="Times New Roman" w:cs="Times New Roman" w:hint="default"/>
      </w:rPr>
    </w:lvl>
  </w:abstractNum>
  <w:abstractNum w:abstractNumId="17">
    <w:nsid w:val="697C1922"/>
    <w:multiLevelType w:val="hybridMultilevel"/>
    <w:tmpl w:val="35B2403A"/>
    <w:lvl w:ilvl="0" w:tplc="FFFFFFFF">
      <w:start w:val="1"/>
      <w:numFmt w:val="upperRoman"/>
      <w:lvlText w:val="%1."/>
      <w:lvlJc w:val="right"/>
      <w:pPr>
        <w:tabs>
          <w:tab w:val="num" w:pos="540"/>
        </w:tabs>
        <w:ind w:left="540" w:hanging="180"/>
      </w:pPr>
      <w:rPr>
        <w:b/>
        <w:bCs/>
      </w:rPr>
    </w:lvl>
    <w:lvl w:ilvl="1" w:tplc="FFFFFFFF">
      <w:start w:val="1"/>
      <w:numFmt w:val="decimal"/>
      <w:lvlText w:val="%2)"/>
      <w:lvlJc w:val="left"/>
      <w:pPr>
        <w:tabs>
          <w:tab w:val="num" w:pos="1440"/>
        </w:tabs>
        <w:ind w:left="1440" w:hanging="360"/>
      </w:pPr>
      <w:rPr>
        <w:b w:val="0"/>
        <w:bCs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7DF73D20"/>
    <w:multiLevelType w:val="singleLevel"/>
    <w:tmpl w:val="E88840CC"/>
    <w:lvl w:ilvl="0">
      <w:start w:val="19"/>
      <w:numFmt w:val="decimal"/>
      <w:lvlText w:val="%1."/>
      <w:lvlJc w:val="left"/>
      <w:pPr>
        <w:tabs>
          <w:tab w:val="num" w:pos="360"/>
        </w:tabs>
        <w:ind w:left="360" w:hanging="360"/>
      </w:pPr>
    </w:lvl>
  </w:abstractNum>
  <w:num w:numId="1">
    <w:abstractNumId w:val="17"/>
  </w:num>
  <w:num w:numId="2">
    <w:abstractNumId w:val="10"/>
  </w:num>
  <w:num w:numId="3">
    <w:abstractNumId w:val="1"/>
  </w:num>
  <w:num w:numId="4">
    <w:abstractNumId w:val="13"/>
  </w:num>
  <w:num w:numId="5">
    <w:abstractNumId w:val="14"/>
  </w:num>
  <w:num w:numId="6">
    <w:abstractNumId w:val="11"/>
  </w:num>
  <w:num w:numId="7">
    <w:abstractNumId w:val="5"/>
  </w:num>
  <w:num w:numId="8">
    <w:abstractNumId w:val="6"/>
    <w:lvlOverride w:ilvl="0">
      <w:startOverride w:val="1"/>
    </w:lvlOverride>
  </w:num>
  <w:num w:numId="9">
    <w:abstractNumId w:val="15"/>
    <w:lvlOverride w:ilvl="0">
      <w:startOverride w:val="1"/>
    </w:lvlOverride>
  </w:num>
  <w:num w:numId="10">
    <w:abstractNumId w:val="18"/>
    <w:lvlOverride w:ilvl="0">
      <w:startOverride w:val="19"/>
    </w:lvlOverride>
  </w:num>
  <w:num w:numId="11">
    <w:abstractNumId w:val="9"/>
    <w:lvlOverride w:ilvl="0">
      <w:startOverride w:val="1"/>
    </w:lvlOverride>
  </w:num>
  <w:num w:numId="12">
    <w:abstractNumId w:val="2"/>
    <w:lvlOverride w:ilvl="0">
      <w:startOverride w:val="1"/>
    </w:lvlOverride>
  </w:num>
  <w:num w:numId="13">
    <w:abstractNumId w:val="8"/>
    <w:lvlOverride w:ilvl="0">
      <w:startOverride w:val="2"/>
    </w:lvlOverride>
  </w:num>
  <w:num w:numId="1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num>
  <w:num w:numId="16">
    <w:abstractNumId w:val="0"/>
  </w:num>
  <w:num w:numId="17">
    <w:abstractNumId w:val="16"/>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3448"/>
    <w:rsid w:val="0000427F"/>
    <w:rsid w:val="000270BB"/>
    <w:rsid w:val="0007006F"/>
    <w:rsid w:val="000908CC"/>
    <w:rsid w:val="000A32E3"/>
    <w:rsid w:val="001079E8"/>
    <w:rsid w:val="00141491"/>
    <w:rsid w:val="00145FF8"/>
    <w:rsid w:val="00173FDF"/>
    <w:rsid w:val="0020467F"/>
    <w:rsid w:val="00270827"/>
    <w:rsid w:val="00293F71"/>
    <w:rsid w:val="00295F2E"/>
    <w:rsid w:val="002C696C"/>
    <w:rsid w:val="002C7B27"/>
    <w:rsid w:val="003023D5"/>
    <w:rsid w:val="00332688"/>
    <w:rsid w:val="00367F2F"/>
    <w:rsid w:val="003C6929"/>
    <w:rsid w:val="003F024A"/>
    <w:rsid w:val="00426C80"/>
    <w:rsid w:val="00462C8B"/>
    <w:rsid w:val="004A6B75"/>
    <w:rsid w:val="004C3BAD"/>
    <w:rsid w:val="00532652"/>
    <w:rsid w:val="00544BBE"/>
    <w:rsid w:val="00565F0C"/>
    <w:rsid w:val="005738CB"/>
    <w:rsid w:val="006064D4"/>
    <w:rsid w:val="00673AC3"/>
    <w:rsid w:val="00677401"/>
    <w:rsid w:val="006B78A4"/>
    <w:rsid w:val="006D540E"/>
    <w:rsid w:val="006E4CCD"/>
    <w:rsid w:val="007539B9"/>
    <w:rsid w:val="00794109"/>
    <w:rsid w:val="00803B94"/>
    <w:rsid w:val="008473AC"/>
    <w:rsid w:val="00963B98"/>
    <w:rsid w:val="009B2D7B"/>
    <w:rsid w:val="00A37E76"/>
    <w:rsid w:val="00A45942"/>
    <w:rsid w:val="00B12159"/>
    <w:rsid w:val="00B30676"/>
    <w:rsid w:val="00BC63EF"/>
    <w:rsid w:val="00C656B0"/>
    <w:rsid w:val="00CA0F93"/>
    <w:rsid w:val="00CA62F7"/>
    <w:rsid w:val="00CD51C3"/>
    <w:rsid w:val="00D03A30"/>
    <w:rsid w:val="00D3703F"/>
    <w:rsid w:val="00DD6E8B"/>
    <w:rsid w:val="00DF3448"/>
    <w:rsid w:val="00DF5BA6"/>
    <w:rsid w:val="00E477F8"/>
    <w:rsid w:val="00EB4E87"/>
    <w:rsid w:val="00F42494"/>
    <w:rsid w:val="00FC3F5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38CB"/>
    <w:pPr>
      <w:spacing w:after="200" w:line="276" w:lineRule="auto"/>
    </w:pPr>
    <w:rPr>
      <w:rFonts w:cs="Calibri"/>
      <w:lang w:eastAsia="en-US"/>
    </w:rPr>
  </w:style>
  <w:style w:type="paragraph" w:styleId="Heading1">
    <w:name w:val="heading 1"/>
    <w:basedOn w:val="Normal"/>
    <w:next w:val="Normal"/>
    <w:link w:val="Heading1Char"/>
    <w:uiPriority w:val="99"/>
    <w:qFormat/>
    <w:rsid w:val="00DF3448"/>
    <w:pPr>
      <w:keepNext/>
      <w:spacing w:before="240" w:after="60"/>
      <w:outlineLvl w:val="0"/>
    </w:pPr>
    <w:rPr>
      <w:rFonts w:ascii="Arial" w:eastAsia="Times New Roman" w:hAnsi="Arial" w:cs="Arial"/>
      <w:b/>
      <w:bCs/>
      <w:kern w:val="32"/>
      <w:sz w:val="32"/>
      <w:szCs w:val="32"/>
      <w:lang w:eastAsia="pl-PL"/>
    </w:rPr>
  </w:style>
  <w:style w:type="paragraph" w:styleId="Heading2">
    <w:name w:val="heading 2"/>
    <w:basedOn w:val="Normal"/>
    <w:next w:val="Normal"/>
    <w:link w:val="Heading2Char"/>
    <w:uiPriority w:val="99"/>
    <w:qFormat/>
    <w:rsid w:val="00DF3448"/>
    <w:pPr>
      <w:keepNext/>
      <w:spacing w:before="240" w:after="60"/>
      <w:outlineLvl w:val="1"/>
    </w:pPr>
    <w:rPr>
      <w:rFonts w:ascii="Arial" w:eastAsia="Times New Roman" w:hAnsi="Arial" w:cs="Arial"/>
      <w:b/>
      <w:bCs/>
      <w:i/>
      <w:iCs/>
      <w:sz w:val="28"/>
      <w:szCs w:val="28"/>
      <w:lang w:eastAsia="pl-PL"/>
    </w:rPr>
  </w:style>
  <w:style w:type="paragraph" w:styleId="Heading3">
    <w:name w:val="heading 3"/>
    <w:basedOn w:val="Normal"/>
    <w:next w:val="Normal"/>
    <w:link w:val="Heading3Char"/>
    <w:uiPriority w:val="99"/>
    <w:qFormat/>
    <w:rsid w:val="00DF3448"/>
    <w:pPr>
      <w:keepNext/>
      <w:spacing w:before="240" w:after="60"/>
      <w:outlineLvl w:val="2"/>
    </w:pPr>
    <w:rPr>
      <w:rFonts w:ascii="Cambria" w:eastAsia="Times New Roman" w:hAnsi="Cambria" w:cs="Cambria"/>
      <w:b/>
      <w:bCs/>
      <w:sz w:val="26"/>
      <w:szCs w:val="26"/>
      <w:lang w:eastAsia="pl-PL"/>
    </w:rPr>
  </w:style>
  <w:style w:type="paragraph" w:styleId="Heading4">
    <w:name w:val="heading 4"/>
    <w:basedOn w:val="Normal"/>
    <w:next w:val="Normal"/>
    <w:link w:val="Heading4Char"/>
    <w:uiPriority w:val="99"/>
    <w:qFormat/>
    <w:rsid w:val="00DF3448"/>
    <w:pPr>
      <w:keepNext/>
      <w:spacing w:before="240" w:after="60"/>
      <w:outlineLvl w:val="3"/>
    </w:pPr>
    <w:rPr>
      <w:rFonts w:eastAsia="Times New Roman"/>
      <w:b/>
      <w:bCs/>
      <w:sz w:val="28"/>
      <w:szCs w:val="28"/>
      <w:lang w:eastAsia="pl-PL"/>
    </w:rPr>
  </w:style>
  <w:style w:type="paragraph" w:styleId="Heading5">
    <w:name w:val="heading 5"/>
    <w:basedOn w:val="Normal"/>
    <w:next w:val="Normal"/>
    <w:link w:val="Heading5Char"/>
    <w:uiPriority w:val="99"/>
    <w:qFormat/>
    <w:rsid w:val="00DF3448"/>
    <w:pPr>
      <w:spacing w:before="240" w:after="60"/>
      <w:outlineLvl w:val="4"/>
    </w:pPr>
    <w:rPr>
      <w:rFonts w:eastAsia="Times New Roman"/>
      <w:b/>
      <w:bCs/>
      <w:i/>
      <w:iCs/>
      <w:sz w:val="26"/>
      <w:szCs w:val="26"/>
      <w:lang w:eastAsia="pl-PL"/>
    </w:rPr>
  </w:style>
  <w:style w:type="paragraph" w:styleId="Heading6">
    <w:name w:val="heading 6"/>
    <w:basedOn w:val="Normal"/>
    <w:next w:val="Normal"/>
    <w:link w:val="Heading6Char"/>
    <w:uiPriority w:val="99"/>
    <w:qFormat/>
    <w:rsid w:val="00DF3448"/>
    <w:pPr>
      <w:spacing w:before="240" w:after="60"/>
      <w:outlineLvl w:val="5"/>
    </w:pPr>
    <w:rPr>
      <w:rFonts w:eastAsia="Times New Roman"/>
      <w:b/>
      <w:bCs/>
      <w:lang w:eastAsia="pl-PL"/>
    </w:rPr>
  </w:style>
  <w:style w:type="paragraph" w:styleId="Heading7">
    <w:name w:val="heading 7"/>
    <w:basedOn w:val="Normal"/>
    <w:next w:val="Normal"/>
    <w:link w:val="Heading7Char"/>
    <w:uiPriority w:val="99"/>
    <w:qFormat/>
    <w:rsid w:val="00DF3448"/>
    <w:pPr>
      <w:spacing w:before="240" w:after="60"/>
      <w:outlineLvl w:val="6"/>
    </w:pPr>
    <w:rPr>
      <w:rFonts w:ascii="Times New Roman" w:eastAsia="Times New Roman" w:hAnsi="Times New Roman" w:cs="Times New Roman"/>
      <w:sz w:val="24"/>
      <w:szCs w:val="24"/>
      <w:lang w:eastAsia="pl-PL"/>
    </w:rPr>
  </w:style>
  <w:style w:type="paragraph" w:styleId="Heading8">
    <w:name w:val="heading 8"/>
    <w:basedOn w:val="Normal"/>
    <w:next w:val="Normal"/>
    <w:link w:val="Heading8Char"/>
    <w:uiPriority w:val="99"/>
    <w:qFormat/>
    <w:rsid w:val="00DF3448"/>
    <w:pPr>
      <w:keepNext/>
      <w:shd w:val="clear" w:color="auto" w:fill="FFFFFF"/>
      <w:spacing w:after="0" w:line="240" w:lineRule="auto"/>
      <w:ind w:left="709"/>
      <w:jc w:val="both"/>
      <w:outlineLvl w:val="7"/>
    </w:pPr>
    <w:rPr>
      <w:rFonts w:ascii="Tahoma" w:eastAsia="Times New Roman" w:hAnsi="Tahoma" w:cs="Tahoma"/>
      <w:b/>
      <w:bCs/>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F3448"/>
    <w:rPr>
      <w:rFonts w:ascii="Arial" w:hAnsi="Arial" w:cs="Arial"/>
      <w:b/>
      <w:bCs/>
      <w:kern w:val="32"/>
      <w:sz w:val="32"/>
      <w:szCs w:val="32"/>
      <w:lang w:eastAsia="pl-PL"/>
    </w:rPr>
  </w:style>
  <w:style w:type="character" w:customStyle="1" w:styleId="Heading2Char">
    <w:name w:val="Heading 2 Char"/>
    <w:basedOn w:val="DefaultParagraphFont"/>
    <w:link w:val="Heading2"/>
    <w:uiPriority w:val="99"/>
    <w:locked/>
    <w:rsid w:val="00DF3448"/>
    <w:rPr>
      <w:rFonts w:ascii="Arial" w:hAnsi="Arial" w:cs="Arial"/>
      <w:b/>
      <w:bCs/>
      <w:i/>
      <w:iCs/>
      <w:sz w:val="28"/>
      <w:szCs w:val="28"/>
      <w:lang w:eastAsia="pl-PL"/>
    </w:rPr>
  </w:style>
  <w:style w:type="character" w:customStyle="1" w:styleId="Heading3Char">
    <w:name w:val="Heading 3 Char"/>
    <w:basedOn w:val="DefaultParagraphFont"/>
    <w:link w:val="Heading3"/>
    <w:uiPriority w:val="99"/>
    <w:locked/>
    <w:rsid w:val="00DF3448"/>
    <w:rPr>
      <w:rFonts w:ascii="Cambria" w:hAnsi="Cambria" w:cs="Cambria"/>
      <w:b/>
      <w:bCs/>
      <w:sz w:val="26"/>
      <w:szCs w:val="26"/>
      <w:lang w:eastAsia="pl-PL"/>
    </w:rPr>
  </w:style>
  <w:style w:type="character" w:customStyle="1" w:styleId="Heading4Char">
    <w:name w:val="Heading 4 Char"/>
    <w:basedOn w:val="DefaultParagraphFont"/>
    <w:link w:val="Heading4"/>
    <w:uiPriority w:val="99"/>
    <w:locked/>
    <w:rsid w:val="00DF3448"/>
    <w:rPr>
      <w:rFonts w:ascii="Calibri" w:hAnsi="Calibri" w:cs="Calibri"/>
      <w:b/>
      <w:bCs/>
      <w:sz w:val="28"/>
      <w:szCs w:val="28"/>
      <w:lang w:eastAsia="pl-PL"/>
    </w:rPr>
  </w:style>
  <w:style w:type="character" w:customStyle="1" w:styleId="Heading5Char">
    <w:name w:val="Heading 5 Char"/>
    <w:basedOn w:val="DefaultParagraphFont"/>
    <w:link w:val="Heading5"/>
    <w:uiPriority w:val="99"/>
    <w:locked/>
    <w:rsid w:val="00DF3448"/>
    <w:rPr>
      <w:rFonts w:ascii="Calibri" w:hAnsi="Calibri" w:cs="Calibri"/>
      <w:b/>
      <w:bCs/>
      <w:i/>
      <w:iCs/>
      <w:sz w:val="26"/>
      <w:szCs w:val="26"/>
      <w:lang w:eastAsia="pl-PL"/>
    </w:rPr>
  </w:style>
  <w:style w:type="character" w:customStyle="1" w:styleId="Heading6Char">
    <w:name w:val="Heading 6 Char"/>
    <w:basedOn w:val="DefaultParagraphFont"/>
    <w:link w:val="Heading6"/>
    <w:uiPriority w:val="99"/>
    <w:locked/>
    <w:rsid w:val="00DF3448"/>
    <w:rPr>
      <w:rFonts w:ascii="Calibri" w:hAnsi="Calibri" w:cs="Calibri"/>
      <w:b/>
      <w:bCs/>
      <w:lang w:eastAsia="pl-PL"/>
    </w:rPr>
  </w:style>
  <w:style w:type="character" w:customStyle="1" w:styleId="Heading7Char">
    <w:name w:val="Heading 7 Char"/>
    <w:basedOn w:val="DefaultParagraphFont"/>
    <w:link w:val="Heading7"/>
    <w:uiPriority w:val="99"/>
    <w:locked/>
    <w:rsid w:val="00DF3448"/>
    <w:rPr>
      <w:rFonts w:ascii="Times New Roman" w:hAnsi="Times New Roman" w:cs="Times New Roman"/>
      <w:sz w:val="24"/>
      <w:szCs w:val="24"/>
      <w:lang w:eastAsia="pl-PL"/>
    </w:rPr>
  </w:style>
  <w:style w:type="character" w:customStyle="1" w:styleId="Heading8Char">
    <w:name w:val="Heading 8 Char"/>
    <w:basedOn w:val="DefaultParagraphFont"/>
    <w:link w:val="Heading8"/>
    <w:uiPriority w:val="99"/>
    <w:locked/>
    <w:rsid w:val="00DF3448"/>
    <w:rPr>
      <w:rFonts w:ascii="Tahoma" w:hAnsi="Tahoma" w:cs="Tahoma"/>
      <w:b/>
      <w:bCs/>
      <w:shd w:val="clear" w:color="auto" w:fill="FFFFFF"/>
      <w:lang w:eastAsia="pl-PL"/>
    </w:rPr>
  </w:style>
  <w:style w:type="character" w:styleId="Hyperlink">
    <w:name w:val="Hyperlink"/>
    <w:basedOn w:val="DefaultParagraphFont"/>
    <w:uiPriority w:val="99"/>
    <w:rsid w:val="00DF3448"/>
    <w:rPr>
      <w:color w:val="0000FF"/>
      <w:u w:val="single"/>
    </w:rPr>
  </w:style>
  <w:style w:type="character" w:styleId="FollowedHyperlink">
    <w:name w:val="FollowedHyperlink"/>
    <w:basedOn w:val="DefaultParagraphFont"/>
    <w:uiPriority w:val="99"/>
    <w:rsid w:val="00DF3448"/>
    <w:rPr>
      <w:color w:val="800080"/>
      <w:u w:val="single"/>
    </w:rPr>
  </w:style>
  <w:style w:type="paragraph" w:styleId="NormalWeb">
    <w:name w:val="Normal (Web)"/>
    <w:basedOn w:val="Normal"/>
    <w:uiPriority w:val="99"/>
    <w:rsid w:val="00DF3448"/>
    <w:pPr>
      <w:spacing w:before="100" w:after="100" w:line="240" w:lineRule="auto"/>
      <w:jc w:val="both"/>
    </w:pPr>
    <w:rPr>
      <w:rFonts w:ascii="Times New Roman" w:eastAsia="Times New Roman" w:hAnsi="Times New Roman" w:cs="Times New Roman"/>
      <w:sz w:val="20"/>
      <w:szCs w:val="20"/>
      <w:lang w:eastAsia="pl-PL"/>
    </w:rPr>
  </w:style>
  <w:style w:type="character" w:customStyle="1" w:styleId="CommentTextChar">
    <w:name w:val="Comment Text Char"/>
    <w:link w:val="CommentText"/>
    <w:uiPriority w:val="99"/>
    <w:semiHidden/>
    <w:locked/>
    <w:rsid w:val="00DF3448"/>
    <w:rPr>
      <w:rFonts w:ascii="Calibri" w:hAnsi="Calibri" w:cs="Calibri"/>
      <w:lang w:eastAsia="pl-PL"/>
    </w:rPr>
  </w:style>
  <w:style w:type="paragraph" w:styleId="CommentText">
    <w:name w:val="annotation text"/>
    <w:basedOn w:val="Normal"/>
    <w:link w:val="CommentTextChar"/>
    <w:uiPriority w:val="99"/>
    <w:semiHidden/>
    <w:rsid w:val="00DF3448"/>
    <w:rPr>
      <w:sz w:val="20"/>
      <w:szCs w:val="20"/>
      <w:lang w:eastAsia="pl-PL"/>
    </w:rPr>
  </w:style>
  <w:style w:type="character" w:customStyle="1" w:styleId="CommentTextChar1">
    <w:name w:val="Comment Text Char1"/>
    <w:basedOn w:val="DefaultParagraphFont"/>
    <w:link w:val="CommentText"/>
    <w:uiPriority w:val="99"/>
    <w:semiHidden/>
    <w:rsid w:val="003F5B64"/>
    <w:rPr>
      <w:rFonts w:cs="Calibri"/>
      <w:sz w:val="20"/>
      <w:szCs w:val="20"/>
      <w:lang w:eastAsia="en-US"/>
    </w:rPr>
  </w:style>
  <w:style w:type="character" w:customStyle="1" w:styleId="TekstkomentarzaZnak1">
    <w:name w:val="Tekst komentarza Znak1"/>
    <w:basedOn w:val="DefaultParagraphFont"/>
    <w:uiPriority w:val="99"/>
    <w:semiHidden/>
    <w:rsid w:val="00DF3448"/>
    <w:rPr>
      <w:sz w:val="20"/>
      <w:szCs w:val="20"/>
    </w:rPr>
  </w:style>
  <w:style w:type="character" w:customStyle="1" w:styleId="HeaderChar">
    <w:name w:val="Header Char"/>
    <w:link w:val="Header"/>
    <w:uiPriority w:val="99"/>
    <w:locked/>
    <w:rsid w:val="00DF3448"/>
    <w:rPr>
      <w:rFonts w:ascii="Calibri" w:hAnsi="Calibri" w:cs="Calibri"/>
      <w:lang w:eastAsia="pl-PL"/>
    </w:rPr>
  </w:style>
  <w:style w:type="paragraph" w:styleId="Header">
    <w:name w:val="header"/>
    <w:basedOn w:val="Normal"/>
    <w:link w:val="HeaderChar"/>
    <w:uiPriority w:val="99"/>
    <w:rsid w:val="00DF3448"/>
    <w:pPr>
      <w:tabs>
        <w:tab w:val="center" w:pos="4536"/>
        <w:tab w:val="right" w:pos="9072"/>
      </w:tabs>
    </w:pPr>
    <w:rPr>
      <w:sz w:val="20"/>
      <w:szCs w:val="20"/>
      <w:lang w:eastAsia="pl-PL"/>
    </w:rPr>
  </w:style>
  <w:style w:type="character" w:customStyle="1" w:styleId="HeaderChar1">
    <w:name w:val="Header Char1"/>
    <w:basedOn w:val="DefaultParagraphFont"/>
    <w:link w:val="Header"/>
    <w:uiPriority w:val="99"/>
    <w:semiHidden/>
    <w:rsid w:val="003F5B64"/>
    <w:rPr>
      <w:rFonts w:cs="Calibri"/>
      <w:lang w:eastAsia="en-US"/>
    </w:rPr>
  </w:style>
  <w:style w:type="character" w:customStyle="1" w:styleId="NagwekZnak1">
    <w:name w:val="Nagłówek Znak1"/>
    <w:basedOn w:val="DefaultParagraphFont"/>
    <w:uiPriority w:val="99"/>
    <w:semiHidden/>
    <w:rsid w:val="00DF3448"/>
  </w:style>
  <w:style w:type="character" w:customStyle="1" w:styleId="FooterChar">
    <w:name w:val="Footer Char"/>
    <w:link w:val="Footer"/>
    <w:uiPriority w:val="99"/>
    <w:locked/>
    <w:rsid w:val="00DF3448"/>
    <w:rPr>
      <w:rFonts w:ascii="Calibri" w:hAnsi="Calibri" w:cs="Calibri"/>
      <w:lang w:eastAsia="pl-PL"/>
    </w:rPr>
  </w:style>
  <w:style w:type="paragraph" w:styleId="Footer">
    <w:name w:val="footer"/>
    <w:basedOn w:val="Normal"/>
    <w:link w:val="FooterChar"/>
    <w:uiPriority w:val="99"/>
    <w:rsid w:val="00DF3448"/>
    <w:pPr>
      <w:tabs>
        <w:tab w:val="center" w:pos="4536"/>
        <w:tab w:val="right" w:pos="9072"/>
      </w:tabs>
    </w:pPr>
    <w:rPr>
      <w:sz w:val="20"/>
      <w:szCs w:val="20"/>
      <w:lang w:eastAsia="pl-PL"/>
    </w:rPr>
  </w:style>
  <w:style w:type="character" w:customStyle="1" w:styleId="FooterChar1">
    <w:name w:val="Footer Char1"/>
    <w:basedOn w:val="DefaultParagraphFont"/>
    <w:link w:val="Footer"/>
    <w:uiPriority w:val="99"/>
    <w:semiHidden/>
    <w:rsid w:val="003F5B64"/>
    <w:rPr>
      <w:rFonts w:cs="Calibri"/>
      <w:lang w:eastAsia="en-US"/>
    </w:rPr>
  </w:style>
  <w:style w:type="character" w:customStyle="1" w:styleId="StopkaZnak1">
    <w:name w:val="Stopka Znak1"/>
    <w:basedOn w:val="DefaultParagraphFont"/>
    <w:uiPriority w:val="99"/>
    <w:semiHidden/>
    <w:rsid w:val="00DF3448"/>
  </w:style>
  <w:style w:type="character" w:customStyle="1" w:styleId="TitleChar">
    <w:name w:val="Title Char"/>
    <w:link w:val="Title"/>
    <w:uiPriority w:val="99"/>
    <w:locked/>
    <w:rsid w:val="00DF3448"/>
    <w:rPr>
      <w:b/>
      <w:bCs/>
      <w:sz w:val="28"/>
      <w:szCs w:val="28"/>
      <w:lang w:eastAsia="pl-PL"/>
    </w:rPr>
  </w:style>
  <w:style w:type="paragraph" w:styleId="Title">
    <w:name w:val="Title"/>
    <w:basedOn w:val="Normal"/>
    <w:link w:val="TitleChar"/>
    <w:uiPriority w:val="99"/>
    <w:qFormat/>
    <w:rsid w:val="00DF3448"/>
    <w:pPr>
      <w:spacing w:after="0" w:line="240" w:lineRule="auto"/>
      <w:jc w:val="center"/>
    </w:pPr>
    <w:rPr>
      <w:b/>
      <w:bCs/>
      <w:sz w:val="28"/>
      <w:szCs w:val="28"/>
      <w:lang w:eastAsia="pl-PL"/>
    </w:rPr>
  </w:style>
  <w:style w:type="character" w:customStyle="1" w:styleId="TitleChar1">
    <w:name w:val="Title Char1"/>
    <w:basedOn w:val="DefaultParagraphFont"/>
    <w:link w:val="Title"/>
    <w:uiPriority w:val="10"/>
    <w:rsid w:val="003F5B64"/>
    <w:rPr>
      <w:rFonts w:asciiTheme="majorHAnsi" w:eastAsiaTheme="majorEastAsia" w:hAnsiTheme="majorHAnsi" w:cstheme="majorBidi"/>
      <w:b/>
      <w:bCs/>
      <w:kern w:val="28"/>
      <w:sz w:val="32"/>
      <w:szCs w:val="32"/>
      <w:lang w:eastAsia="en-US"/>
    </w:rPr>
  </w:style>
  <w:style w:type="character" w:customStyle="1" w:styleId="TytuZnak1">
    <w:name w:val="Tytuł Znak1"/>
    <w:basedOn w:val="DefaultParagraphFont"/>
    <w:uiPriority w:val="99"/>
    <w:rsid w:val="00DF3448"/>
    <w:rPr>
      <w:rFonts w:ascii="Cambria" w:hAnsi="Cambria" w:cs="Cambria"/>
      <w:color w:val="auto"/>
      <w:spacing w:val="5"/>
      <w:kern w:val="28"/>
      <w:sz w:val="52"/>
      <w:szCs w:val="52"/>
    </w:rPr>
  </w:style>
  <w:style w:type="character" w:customStyle="1" w:styleId="BodyTextChar">
    <w:name w:val="Body Text Char"/>
    <w:link w:val="BodyText"/>
    <w:uiPriority w:val="99"/>
    <w:locked/>
    <w:rsid w:val="00DF3448"/>
    <w:rPr>
      <w:rFonts w:ascii="Arial" w:hAnsi="Arial" w:cs="Arial"/>
      <w:b/>
      <w:bCs/>
      <w:i/>
      <w:iCs/>
      <w:sz w:val="24"/>
      <w:szCs w:val="24"/>
      <w:lang w:eastAsia="pl-PL"/>
    </w:rPr>
  </w:style>
  <w:style w:type="paragraph" w:styleId="BodyText">
    <w:name w:val="Body Text"/>
    <w:basedOn w:val="Normal"/>
    <w:link w:val="BodyTextChar"/>
    <w:uiPriority w:val="99"/>
    <w:rsid w:val="00DF3448"/>
    <w:pPr>
      <w:spacing w:after="0" w:line="240" w:lineRule="auto"/>
      <w:jc w:val="both"/>
    </w:pPr>
    <w:rPr>
      <w:rFonts w:ascii="Arial" w:hAnsi="Arial" w:cs="Arial"/>
      <w:b/>
      <w:bCs/>
      <w:i/>
      <w:iCs/>
      <w:sz w:val="24"/>
      <w:szCs w:val="24"/>
      <w:lang w:eastAsia="pl-PL"/>
    </w:rPr>
  </w:style>
  <w:style w:type="character" w:customStyle="1" w:styleId="BodyTextChar1">
    <w:name w:val="Body Text Char1"/>
    <w:basedOn w:val="DefaultParagraphFont"/>
    <w:link w:val="BodyText"/>
    <w:uiPriority w:val="99"/>
    <w:semiHidden/>
    <w:rsid w:val="003F5B64"/>
    <w:rPr>
      <w:rFonts w:cs="Calibri"/>
      <w:lang w:eastAsia="en-US"/>
    </w:rPr>
  </w:style>
  <w:style w:type="character" w:customStyle="1" w:styleId="TekstpodstawowyZnak1">
    <w:name w:val="Tekst podstawowy Znak1"/>
    <w:basedOn w:val="DefaultParagraphFont"/>
    <w:uiPriority w:val="99"/>
    <w:semiHidden/>
    <w:rsid w:val="00DF3448"/>
  </w:style>
  <w:style w:type="character" w:customStyle="1" w:styleId="BodyText2Char">
    <w:name w:val="Body Text 2 Char"/>
    <w:link w:val="BodyText2"/>
    <w:uiPriority w:val="99"/>
    <w:semiHidden/>
    <w:locked/>
    <w:rsid w:val="00DF3448"/>
    <w:rPr>
      <w:rFonts w:ascii="Calibri" w:hAnsi="Calibri" w:cs="Calibri"/>
      <w:lang w:eastAsia="pl-PL"/>
    </w:rPr>
  </w:style>
  <w:style w:type="paragraph" w:styleId="BodyText2">
    <w:name w:val="Body Text 2"/>
    <w:basedOn w:val="Normal"/>
    <w:link w:val="BodyText2Char"/>
    <w:uiPriority w:val="99"/>
    <w:rsid w:val="00173FDF"/>
    <w:pPr>
      <w:overflowPunct w:val="0"/>
      <w:autoSpaceDE w:val="0"/>
      <w:autoSpaceDN w:val="0"/>
      <w:adjustRightInd w:val="0"/>
      <w:spacing w:after="0" w:line="240" w:lineRule="auto"/>
      <w:ind w:left="1080"/>
      <w:jc w:val="both"/>
    </w:pPr>
    <w:rPr>
      <w:rFonts w:ascii="Times New Roman" w:hAnsi="Times New Roman" w:cs="Times New Roman"/>
      <w:lang w:eastAsia="pl-PL"/>
    </w:rPr>
  </w:style>
  <w:style w:type="character" w:customStyle="1" w:styleId="BodyText2Char1">
    <w:name w:val="Body Text 2 Char1"/>
    <w:basedOn w:val="DefaultParagraphFont"/>
    <w:link w:val="BodyText2"/>
    <w:uiPriority w:val="99"/>
    <w:semiHidden/>
    <w:rsid w:val="003F5B64"/>
    <w:rPr>
      <w:rFonts w:cs="Calibri"/>
      <w:lang w:eastAsia="en-US"/>
    </w:rPr>
  </w:style>
  <w:style w:type="character" w:customStyle="1" w:styleId="Tekstpodstawowy2Znak1">
    <w:name w:val="Tekst podstawowy 2 Znak1"/>
    <w:basedOn w:val="DefaultParagraphFont"/>
    <w:uiPriority w:val="99"/>
    <w:semiHidden/>
    <w:rsid w:val="00DF3448"/>
  </w:style>
  <w:style w:type="character" w:customStyle="1" w:styleId="BodyText3Char">
    <w:name w:val="Body Text 3 Char"/>
    <w:link w:val="BodyText3"/>
    <w:uiPriority w:val="99"/>
    <w:locked/>
    <w:rsid w:val="00DF3448"/>
    <w:rPr>
      <w:sz w:val="24"/>
      <w:szCs w:val="24"/>
      <w:lang w:eastAsia="pl-PL"/>
    </w:rPr>
  </w:style>
  <w:style w:type="paragraph" w:styleId="BodyText3">
    <w:name w:val="Body Text 3"/>
    <w:basedOn w:val="Normal"/>
    <w:link w:val="BodyText3Char"/>
    <w:uiPriority w:val="99"/>
    <w:rsid w:val="00DF3448"/>
    <w:pPr>
      <w:spacing w:after="0" w:line="240" w:lineRule="auto"/>
      <w:jc w:val="both"/>
    </w:pPr>
    <w:rPr>
      <w:sz w:val="24"/>
      <w:szCs w:val="24"/>
      <w:lang w:eastAsia="pl-PL"/>
    </w:rPr>
  </w:style>
  <w:style w:type="character" w:customStyle="1" w:styleId="BodyText3Char1">
    <w:name w:val="Body Text 3 Char1"/>
    <w:basedOn w:val="DefaultParagraphFont"/>
    <w:link w:val="BodyText3"/>
    <w:uiPriority w:val="99"/>
    <w:semiHidden/>
    <w:rsid w:val="003F5B64"/>
    <w:rPr>
      <w:rFonts w:cs="Calibri"/>
      <w:sz w:val="16"/>
      <w:szCs w:val="16"/>
      <w:lang w:eastAsia="en-US"/>
    </w:rPr>
  </w:style>
  <w:style w:type="character" w:customStyle="1" w:styleId="Tekstpodstawowy3Znak1">
    <w:name w:val="Tekst podstawowy 3 Znak1"/>
    <w:basedOn w:val="DefaultParagraphFont"/>
    <w:uiPriority w:val="99"/>
    <w:semiHidden/>
    <w:rsid w:val="00DF3448"/>
    <w:rPr>
      <w:sz w:val="16"/>
      <w:szCs w:val="16"/>
    </w:rPr>
  </w:style>
  <w:style w:type="character" w:customStyle="1" w:styleId="CommentSubjectChar">
    <w:name w:val="Comment Subject Char"/>
    <w:link w:val="CommentSubject"/>
    <w:uiPriority w:val="99"/>
    <w:semiHidden/>
    <w:locked/>
    <w:rsid w:val="00DF3448"/>
    <w:rPr>
      <w:rFonts w:ascii="Calibri" w:hAnsi="Calibri" w:cs="Calibri"/>
      <w:b/>
      <w:bCs/>
      <w:lang w:eastAsia="pl-PL"/>
    </w:rPr>
  </w:style>
  <w:style w:type="paragraph" w:styleId="CommentSubject">
    <w:name w:val="annotation subject"/>
    <w:basedOn w:val="CommentText"/>
    <w:next w:val="CommentText"/>
    <w:link w:val="CommentSubjectChar"/>
    <w:uiPriority w:val="99"/>
    <w:semiHidden/>
    <w:rsid w:val="00DF3448"/>
    <w:pPr>
      <w:spacing w:after="0" w:line="240" w:lineRule="auto"/>
    </w:pPr>
    <w:rPr>
      <w:b/>
      <w:bCs/>
    </w:rPr>
  </w:style>
  <w:style w:type="character" w:customStyle="1" w:styleId="CommentSubjectChar1">
    <w:name w:val="Comment Subject Char1"/>
    <w:basedOn w:val="CommentTextChar"/>
    <w:link w:val="CommentSubject"/>
    <w:uiPriority w:val="99"/>
    <w:semiHidden/>
    <w:rsid w:val="003F5B64"/>
    <w:rPr>
      <w:b/>
      <w:bCs/>
      <w:sz w:val="20"/>
      <w:szCs w:val="20"/>
      <w:lang w:eastAsia="en-US"/>
    </w:rPr>
  </w:style>
  <w:style w:type="character" w:customStyle="1" w:styleId="TematkomentarzaZnak1">
    <w:name w:val="Temat komentarza Znak1"/>
    <w:basedOn w:val="TekstkomentarzaZnak1"/>
    <w:uiPriority w:val="99"/>
    <w:semiHidden/>
    <w:rsid w:val="00DF3448"/>
    <w:rPr>
      <w:b/>
      <w:bCs/>
    </w:rPr>
  </w:style>
  <w:style w:type="paragraph" w:styleId="ListParagraph">
    <w:name w:val="List Paragraph"/>
    <w:basedOn w:val="Normal"/>
    <w:uiPriority w:val="99"/>
    <w:qFormat/>
    <w:rsid w:val="00DF3448"/>
    <w:pPr>
      <w:ind w:left="708"/>
    </w:pPr>
    <w:rPr>
      <w:rFonts w:eastAsia="Times New Roman"/>
      <w:lang w:eastAsia="pl-PL"/>
    </w:rPr>
  </w:style>
  <w:style w:type="character" w:customStyle="1" w:styleId="StandardZnak">
    <w:name w:val="Standard Znak"/>
    <w:link w:val="Standard"/>
    <w:uiPriority w:val="99"/>
    <w:locked/>
    <w:rsid w:val="00DF3448"/>
    <w:rPr>
      <w:sz w:val="22"/>
      <w:szCs w:val="22"/>
      <w:lang w:val="pl-PL" w:eastAsia="pl-PL"/>
    </w:rPr>
  </w:style>
  <w:style w:type="paragraph" w:customStyle="1" w:styleId="Standard">
    <w:name w:val="Standard"/>
    <w:link w:val="StandardZnak"/>
    <w:uiPriority w:val="99"/>
    <w:rsid w:val="00DF3448"/>
    <w:pPr>
      <w:widowControl w:val="0"/>
      <w:autoSpaceDE w:val="0"/>
      <w:autoSpaceDN w:val="0"/>
      <w:adjustRightInd w:val="0"/>
    </w:pPr>
    <w:rPr>
      <w:rFonts w:cs="Calibri"/>
      <w:sz w:val="24"/>
      <w:szCs w:val="24"/>
    </w:rPr>
  </w:style>
  <w:style w:type="paragraph" w:customStyle="1" w:styleId="standard0">
    <w:name w:val="standard"/>
    <w:basedOn w:val="Normal"/>
    <w:uiPriority w:val="99"/>
    <w:rsid w:val="00DF3448"/>
    <w:pPr>
      <w:spacing w:after="0" w:line="240" w:lineRule="auto"/>
    </w:pPr>
    <w:rPr>
      <w:rFonts w:ascii="Times New Roman" w:eastAsia="Times New Roman" w:hAnsi="Times New Roman" w:cs="Times New Roman"/>
      <w:color w:val="000000"/>
      <w:sz w:val="24"/>
      <w:szCs w:val="24"/>
      <w:lang w:eastAsia="pl-PL"/>
    </w:rPr>
  </w:style>
  <w:style w:type="paragraph" w:customStyle="1" w:styleId="tekst20podstawowy20wci">
    <w:name w:val="tekst_20_podstawowy_20_wciä"/>
    <w:basedOn w:val="Normal"/>
    <w:uiPriority w:val="99"/>
    <w:rsid w:val="00DF3448"/>
    <w:pPr>
      <w:spacing w:after="0" w:line="240" w:lineRule="auto"/>
      <w:ind w:left="280"/>
    </w:pPr>
    <w:rPr>
      <w:rFonts w:ascii="Times New Roman" w:eastAsia="Times New Roman" w:hAnsi="Times New Roman" w:cs="Times New Roman"/>
      <w:color w:val="000000"/>
      <w:sz w:val="24"/>
      <w:szCs w:val="24"/>
      <w:lang w:eastAsia="pl-PL"/>
    </w:rPr>
  </w:style>
  <w:style w:type="paragraph" w:customStyle="1" w:styleId="BodyText21">
    <w:name w:val="Body Text 21"/>
    <w:basedOn w:val="Normal"/>
    <w:uiPriority w:val="99"/>
    <w:rsid w:val="00DF3448"/>
    <w:pPr>
      <w:overflowPunct w:val="0"/>
      <w:autoSpaceDE w:val="0"/>
      <w:autoSpaceDN w:val="0"/>
      <w:adjustRightInd w:val="0"/>
      <w:spacing w:after="0" w:line="240" w:lineRule="auto"/>
      <w:ind w:left="1080"/>
      <w:jc w:val="both"/>
    </w:pPr>
    <w:rPr>
      <w:rFonts w:ascii="Times New Roman" w:eastAsia="Times New Roman" w:hAnsi="Times New Roman" w:cs="Times New Roman"/>
      <w:lang w:eastAsia="pl-PL"/>
    </w:rPr>
  </w:style>
  <w:style w:type="paragraph" w:customStyle="1" w:styleId="tabulka">
    <w:name w:val="tabulka"/>
    <w:basedOn w:val="Normal"/>
    <w:uiPriority w:val="99"/>
    <w:rsid w:val="00DF3448"/>
    <w:pPr>
      <w:widowControl w:val="0"/>
      <w:spacing w:before="120" w:after="0" w:line="240" w:lineRule="exact"/>
      <w:jc w:val="center"/>
    </w:pPr>
    <w:rPr>
      <w:rFonts w:ascii="Arial" w:eastAsia="Times New Roman" w:hAnsi="Arial" w:cs="Arial"/>
      <w:sz w:val="20"/>
      <w:szCs w:val="20"/>
      <w:lang w:val="cs-CZ" w:eastAsia="pl-PL"/>
    </w:rPr>
  </w:style>
  <w:style w:type="paragraph" w:customStyle="1" w:styleId="tyt">
    <w:name w:val="tyt"/>
    <w:basedOn w:val="Normal"/>
    <w:uiPriority w:val="99"/>
    <w:rsid w:val="00DF3448"/>
    <w:pPr>
      <w:keepNext/>
      <w:overflowPunct w:val="0"/>
      <w:autoSpaceDE w:val="0"/>
      <w:autoSpaceDN w:val="0"/>
      <w:adjustRightInd w:val="0"/>
      <w:spacing w:before="60" w:after="60" w:line="240" w:lineRule="auto"/>
      <w:jc w:val="center"/>
    </w:pPr>
    <w:rPr>
      <w:rFonts w:ascii="Times New Roman" w:eastAsia="Times New Roman" w:hAnsi="Times New Roman" w:cs="Times New Roman"/>
      <w:b/>
      <w:bCs/>
      <w:sz w:val="24"/>
      <w:szCs w:val="24"/>
      <w:lang w:eastAsia="pl-PL"/>
    </w:rPr>
  </w:style>
  <w:style w:type="character" w:styleId="PageNumber">
    <w:name w:val="page number"/>
    <w:basedOn w:val="DefaultParagraphFont"/>
    <w:uiPriority w:val="99"/>
    <w:rsid w:val="00DF3448"/>
  </w:style>
  <w:style w:type="paragraph" w:styleId="BodyTextIndent">
    <w:name w:val="Body Text Indent"/>
    <w:basedOn w:val="Normal"/>
    <w:link w:val="BodyTextIndentChar"/>
    <w:uiPriority w:val="99"/>
    <w:rsid w:val="00DF3448"/>
    <w:pPr>
      <w:spacing w:after="120" w:line="240" w:lineRule="auto"/>
      <w:ind w:left="283"/>
    </w:pPr>
    <w:rPr>
      <w:rFonts w:ascii="Times New Roman" w:eastAsia="Times New Roman" w:hAnsi="Times New Roman" w:cs="Times New Roman"/>
      <w:sz w:val="24"/>
      <w:szCs w:val="24"/>
      <w:lang w:eastAsia="pl-PL"/>
    </w:rPr>
  </w:style>
  <w:style w:type="character" w:customStyle="1" w:styleId="BodyTextIndentChar">
    <w:name w:val="Body Text Indent Char"/>
    <w:basedOn w:val="DefaultParagraphFont"/>
    <w:link w:val="BodyTextIndent"/>
    <w:uiPriority w:val="99"/>
    <w:locked/>
    <w:rsid w:val="00DF3448"/>
    <w:rPr>
      <w:rFonts w:ascii="Times New Roman" w:hAnsi="Times New Roman" w:cs="Times New Roman"/>
      <w:sz w:val="24"/>
      <w:szCs w:val="24"/>
      <w:lang w:eastAsia="pl-PL"/>
    </w:rPr>
  </w:style>
  <w:style w:type="character" w:styleId="Strong">
    <w:name w:val="Strong"/>
    <w:basedOn w:val="DefaultParagraphFont"/>
    <w:uiPriority w:val="99"/>
    <w:qFormat/>
    <w:rsid w:val="00DF3448"/>
    <w:rPr>
      <w:b/>
      <w:bCs/>
    </w:rPr>
  </w:style>
  <w:style w:type="paragraph" w:styleId="BalloonText">
    <w:name w:val="Balloon Text"/>
    <w:basedOn w:val="Normal"/>
    <w:link w:val="BalloonTextChar"/>
    <w:uiPriority w:val="99"/>
    <w:semiHidden/>
    <w:rsid w:val="00DF3448"/>
    <w:rPr>
      <w:rFonts w:ascii="Tahoma" w:eastAsia="Times New Roman" w:hAnsi="Tahoma" w:cs="Tahoma"/>
      <w:sz w:val="16"/>
      <w:szCs w:val="16"/>
      <w:lang w:eastAsia="pl-PL"/>
    </w:rPr>
  </w:style>
  <w:style w:type="character" w:customStyle="1" w:styleId="BalloonTextChar">
    <w:name w:val="Balloon Text Char"/>
    <w:basedOn w:val="DefaultParagraphFont"/>
    <w:link w:val="BalloonText"/>
    <w:uiPriority w:val="99"/>
    <w:semiHidden/>
    <w:locked/>
    <w:rsid w:val="00DF3448"/>
    <w:rPr>
      <w:rFonts w:ascii="Tahoma" w:hAnsi="Tahoma" w:cs="Tahoma"/>
      <w:sz w:val="16"/>
      <w:szCs w:val="16"/>
      <w:lang w:eastAsia="pl-PL"/>
    </w:rPr>
  </w:style>
  <w:style w:type="paragraph" w:customStyle="1" w:styleId="FR4">
    <w:name w:val="FR4"/>
    <w:uiPriority w:val="99"/>
    <w:rsid w:val="00DF3448"/>
    <w:pPr>
      <w:widowControl w:val="0"/>
      <w:autoSpaceDE w:val="0"/>
      <w:autoSpaceDN w:val="0"/>
      <w:adjustRightInd w:val="0"/>
      <w:spacing w:before="280"/>
      <w:jc w:val="center"/>
    </w:pPr>
    <w:rPr>
      <w:rFonts w:ascii="Arial" w:eastAsia="Times New Roman" w:hAnsi="Arial" w:cs="Arial"/>
      <w:b/>
      <w:bCs/>
      <w:i/>
      <w:iCs/>
      <w:sz w:val="20"/>
      <w:szCs w:val="20"/>
    </w:rPr>
  </w:style>
  <w:style w:type="paragraph" w:styleId="BodyTextFirstIndent2">
    <w:name w:val="Body Text First Indent 2"/>
    <w:basedOn w:val="BodyTextIndent"/>
    <w:link w:val="BodyTextFirstIndent2Char"/>
    <w:uiPriority w:val="99"/>
    <w:rsid w:val="00DF3448"/>
    <w:pPr>
      <w:spacing w:line="276" w:lineRule="auto"/>
      <w:ind w:firstLine="210"/>
    </w:pPr>
    <w:rPr>
      <w:rFonts w:ascii="Calibri" w:hAnsi="Calibri" w:cs="Calibri"/>
      <w:sz w:val="22"/>
      <w:szCs w:val="22"/>
    </w:rPr>
  </w:style>
  <w:style w:type="character" w:customStyle="1" w:styleId="BodyTextFirstIndent2Char">
    <w:name w:val="Body Text First Indent 2 Char"/>
    <w:basedOn w:val="BodyTextIndentChar"/>
    <w:link w:val="BodyTextFirstIndent2"/>
    <w:uiPriority w:val="99"/>
    <w:locked/>
    <w:rsid w:val="00DF3448"/>
    <w:rPr>
      <w:rFonts w:ascii="Calibri" w:hAnsi="Calibri" w:cs="Calibri"/>
    </w:rPr>
  </w:style>
  <w:style w:type="paragraph" w:styleId="FootnoteText">
    <w:name w:val="footnote text"/>
    <w:basedOn w:val="Normal"/>
    <w:link w:val="FootnoteTextChar"/>
    <w:uiPriority w:val="99"/>
    <w:semiHidden/>
    <w:rsid w:val="00DF3448"/>
    <w:rPr>
      <w:rFonts w:eastAsia="Times New Roman"/>
      <w:sz w:val="20"/>
      <w:szCs w:val="20"/>
      <w:lang w:eastAsia="pl-PL"/>
    </w:rPr>
  </w:style>
  <w:style w:type="character" w:customStyle="1" w:styleId="FootnoteTextChar">
    <w:name w:val="Footnote Text Char"/>
    <w:basedOn w:val="DefaultParagraphFont"/>
    <w:link w:val="FootnoteText"/>
    <w:uiPriority w:val="99"/>
    <w:locked/>
    <w:rsid w:val="00DF3448"/>
    <w:rPr>
      <w:rFonts w:ascii="Calibri" w:hAnsi="Calibri" w:cs="Calibri"/>
      <w:sz w:val="20"/>
      <w:szCs w:val="20"/>
      <w:lang w:eastAsia="pl-PL"/>
    </w:rPr>
  </w:style>
  <w:style w:type="character" w:styleId="FootnoteReference">
    <w:name w:val="footnote reference"/>
    <w:basedOn w:val="DefaultParagraphFont"/>
    <w:uiPriority w:val="99"/>
    <w:semiHidden/>
    <w:rsid w:val="00DF3448"/>
    <w:rPr>
      <w:vertAlign w:val="superscript"/>
    </w:rPr>
  </w:style>
  <w:style w:type="paragraph" w:customStyle="1" w:styleId="default">
    <w:name w:val="default"/>
    <w:basedOn w:val="Normal"/>
    <w:uiPriority w:val="99"/>
    <w:rsid w:val="00DF3448"/>
    <w:pPr>
      <w:suppressAutoHyphens/>
      <w:spacing w:before="280" w:after="280" w:line="240" w:lineRule="auto"/>
    </w:pPr>
    <w:rPr>
      <w:rFonts w:ascii="Times New Roman" w:eastAsia="Times New Roman" w:hAnsi="Times New Roman" w:cs="Times New Roman"/>
      <w:sz w:val="24"/>
      <w:szCs w:val="24"/>
      <w:lang w:eastAsia="ar-SA"/>
    </w:rPr>
  </w:style>
  <w:style w:type="paragraph" w:styleId="NoSpacing">
    <w:name w:val="No Spacing"/>
    <w:uiPriority w:val="99"/>
    <w:qFormat/>
    <w:rsid w:val="00DF3448"/>
    <w:pPr>
      <w:suppressAutoHyphens/>
    </w:pPr>
    <w:rPr>
      <w:rFonts w:ascii="Times New Roman" w:eastAsia="Times New Roman" w:hAnsi="Times New Roman"/>
      <w:sz w:val="24"/>
      <w:szCs w:val="24"/>
      <w:lang w:eastAsia="ar-SA"/>
    </w:rPr>
  </w:style>
  <w:style w:type="paragraph" w:customStyle="1" w:styleId="Default0">
    <w:name w:val="Default"/>
    <w:uiPriority w:val="99"/>
    <w:rsid w:val="00DF3448"/>
    <w:pPr>
      <w:suppressAutoHyphens/>
      <w:autoSpaceDE w:val="0"/>
    </w:pPr>
    <w:rPr>
      <w:rFonts w:ascii="Times New Roman" w:hAnsi="Times New Roman"/>
      <w:color w:val="000000"/>
      <w:sz w:val="24"/>
      <w:szCs w:val="24"/>
      <w:lang w:eastAsia="ar-SA"/>
    </w:rPr>
  </w:style>
  <w:style w:type="paragraph" w:customStyle="1" w:styleId="Tekstpodstawowywcity">
    <w:name w:val="Tekst podstawowy wci?ty"/>
    <w:basedOn w:val="Normal"/>
    <w:uiPriority w:val="99"/>
    <w:rsid w:val="00DF3448"/>
    <w:pPr>
      <w:widowControl w:val="0"/>
      <w:suppressAutoHyphens/>
      <w:spacing w:after="0" w:line="240" w:lineRule="auto"/>
      <w:ind w:right="51"/>
      <w:jc w:val="both"/>
    </w:pPr>
    <w:rPr>
      <w:rFonts w:ascii="Times New Roman" w:eastAsia="Times New Roman" w:hAnsi="Times New Roman" w:cs="Times New Roman"/>
      <w:sz w:val="24"/>
      <w:szCs w:val="24"/>
      <w:lang w:eastAsia="ar-SA"/>
    </w:rPr>
  </w:style>
  <w:style w:type="paragraph" w:customStyle="1" w:styleId="text">
    <w:name w:val="text"/>
    <w:uiPriority w:val="99"/>
    <w:rsid w:val="00DF3448"/>
    <w:pPr>
      <w:widowControl w:val="0"/>
      <w:suppressAutoHyphens/>
      <w:snapToGrid w:val="0"/>
      <w:spacing w:before="240" w:line="240" w:lineRule="exact"/>
      <w:jc w:val="both"/>
    </w:pPr>
    <w:rPr>
      <w:rFonts w:ascii="Arial" w:hAnsi="Arial" w:cs="Arial"/>
      <w:sz w:val="24"/>
      <w:szCs w:val="24"/>
      <w:lang w:val="cs-CZ" w:eastAsia="ar-SA"/>
    </w:rPr>
  </w:style>
  <w:style w:type="paragraph" w:customStyle="1" w:styleId="khheader">
    <w:name w:val="kh_header"/>
    <w:basedOn w:val="Normal"/>
    <w:uiPriority w:val="99"/>
    <w:rsid w:val="00DF3448"/>
    <w:pPr>
      <w:widowControl w:val="0"/>
      <w:suppressAutoHyphens/>
      <w:spacing w:after="0" w:line="420" w:lineRule="atLeast"/>
      <w:ind w:left="225"/>
      <w:jc w:val="center"/>
    </w:pPr>
    <w:rPr>
      <w:rFonts w:ascii="Times New Roman" w:hAnsi="Times New Roman" w:cs="Times New Roman"/>
      <w:color w:val="000000"/>
      <w:sz w:val="28"/>
      <w:szCs w:val="28"/>
      <w:lang w:val="en-US"/>
    </w:rPr>
  </w:style>
  <w:style w:type="paragraph" w:customStyle="1" w:styleId="ListParagraph1">
    <w:name w:val="List Paragraph1"/>
    <w:basedOn w:val="Normal"/>
    <w:uiPriority w:val="99"/>
    <w:rsid w:val="00DF3448"/>
    <w:pPr>
      <w:widowControl w:val="0"/>
      <w:suppressAutoHyphens/>
      <w:spacing w:after="0" w:line="240" w:lineRule="auto"/>
      <w:ind w:left="720"/>
    </w:pPr>
    <w:rPr>
      <w:rFonts w:ascii="Times New Roman" w:hAnsi="Times New Roman" w:cs="Times New Roman"/>
      <w:color w:val="000000"/>
      <w:sz w:val="24"/>
      <w:szCs w:val="24"/>
      <w:lang w:val="en-US"/>
    </w:rPr>
  </w:style>
  <w:style w:type="paragraph" w:customStyle="1" w:styleId="pkt1">
    <w:name w:val="pkt1"/>
    <w:basedOn w:val="Normal"/>
    <w:uiPriority w:val="99"/>
    <w:rsid w:val="00DF3448"/>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
    <w:uiPriority w:val="99"/>
    <w:rsid w:val="00DF3448"/>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ust">
    <w:name w:val="ust"/>
    <w:uiPriority w:val="99"/>
    <w:rsid w:val="00DF3448"/>
    <w:pPr>
      <w:spacing w:before="60" w:after="60"/>
      <w:ind w:left="426" w:hanging="284"/>
      <w:jc w:val="both"/>
    </w:pPr>
    <w:rPr>
      <w:rFonts w:ascii="Times New Roman" w:eastAsia="Times New Roman" w:hAnsi="Times New Roman"/>
      <w:sz w:val="24"/>
      <w:szCs w:val="24"/>
    </w:rPr>
  </w:style>
  <w:style w:type="paragraph" w:styleId="BodyTextIndent3">
    <w:name w:val="Body Text Indent 3"/>
    <w:basedOn w:val="Normal"/>
    <w:link w:val="BodyTextIndent3Char"/>
    <w:uiPriority w:val="99"/>
    <w:rsid w:val="00DF3448"/>
    <w:pPr>
      <w:spacing w:after="120"/>
      <w:ind w:left="283"/>
    </w:pPr>
    <w:rPr>
      <w:rFonts w:eastAsia="Times New Roman"/>
      <w:sz w:val="16"/>
      <w:szCs w:val="16"/>
      <w:lang w:eastAsia="pl-PL"/>
    </w:rPr>
  </w:style>
  <w:style w:type="character" w:customStyle="1" w:styleId="BodyTextIndent3Char">
    <w:name w:val="Body Text Indent 3 Char"/>
    <w:basedOn w:val="DefaultParagraphFont"/>
    <w:link w:val="BodyTextIndent3"/>
    <w:uiPriority w:val="99"/>
    <w:locked/>
    <w:rsid w:val="00DF3448"/>
    <w:rPr>
      <w:rFonts w:ascii="Calibri" w:hAnsi="Calibri" w:cs="Calibri"/>
      <w:sz w:val="16"/>
      <w:szCs w:val="16"/>
      <w:lang w:eastAsia="pl-PL"/>
    </w:rPr>
  </w:style>
  <w:style w:type="paragraph" w:styleId="BodyTextIndent2">
    <w:name w:val="Body Text Indent 2"/>
    <w:basedOn w:val="Normal"/>
    <w:link w:val="BodyTextIndent2Char"/>
    <w:uiPriority w:val="99"/>
    <w:rsid w:val="00DF3448"/>
    <w:pPr>
      <w:spacing w:after="120" w:line="480" w:lineRule="auto"/>
      <w:ind w:left="283"/>
    </w:pPr>
    <w:rPr>
      <w:rFonts w:eastAsia="Times New Roman"/>
      <w:lang w:eastAsia="pl-PL"/>
    </w:rPr>
  </w:style>
  <w:style w:type="character" w:customStyle="1" w:styleId="BodyTextIndent2Char">
    <w:name w:val="Body Text Indent 2 Char"/>
    <w:basedOn w:val="DefaultParagraphFont"/>
    <w:link w:val="BodyTextIndent2"/>
    <w:uiPriority w:val="99"/>
    <w:locked/>
    <w:rsid w:val="00DF3448"/>
    <w:rPr>
      <w:rFonts w:ascii="Calibri" w:hAnsi="Calibri" w:cs="Calibri"/>
      <w:lang w:eastAsia="pl-PL"/>
    </w:rPr>
  </w:style>
  <w:style w:type="paragraph" w:customStyle="1" w:styleId="ZnakZnak1">
    <w:name w:val="Znak Znak1"/>
    <w:basedOn w:val="Normal"/>
    <w:uiPriority w:val="99"/>
    <w:rsid w:val="00DF3448"/>
    <w:pPr>
      <w:spacing w:after="0" w:line="240" w:lineRule="auto"/>
    </w:pPr>
    <w:rPr>
      <w:rFonts w:ascii="Arial" w:eastAsia="Times New Roman" w:hAnsi="Arial" w:cs="Arial"/>
      <w:sz w:val="24"/>
      <w:szCs w:val="24"/>
      <w:lang w:eastAsia="pl-PL"/>
    </w:rPr>
  </w:style>
  <w:style w:type="table" w:styleId="TableGrid">
    <w:name w:val="Table Grid"/>
    <w:basedOn w:val="TableNormal"/>
    <w:uiPriority w:val="99"/>
    <w:rsid w:val="00DF344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Znak13">
    <w:name w:val="Znak Znak13"/>
    <w:uiPriority w:val="99"/>
    <w:locked/>
    <w:rsid w:val="00173FDF"/>
    <w:rPr>
      <w:rFonts w:ascii="Cambria" w:hAnsi="Cambria" w:cs="Cambria"/>
      <w:b/>
      <w:bCs/>
      <w:sz w:val="26"/>
      <w:szCs w:val="26"/>
      <w:lang w:val="pl-PL" w:eastAsia="pl-PL"/>
    </w:rPr>
  </w:style>
  <w:style w:type="character" w:customStyle="1" w:styleId="ZnakZnak12">
    <w:name w:val="Znak Znak12"/>
    <w:uiPriority w:val="99"/>
    <w:locked/>
    <w:rsid w:val="00173FDF"/>
    <w:rPr>
      <w:rFonts w:ascii="Calibri" w:hAnsi="Calibri" w:cs="Calibri"/>
      <w:b/>
      <w:bCs/>
      <w:sz w:val="28"/>
      <w:szCs w:val="28"/>
      <w:lang w:val="pl-PL" w:eastAsia="pl-PL"/>
    </w:rPr>
  </w:style>
  <w:style w:type="character" w:customStyle="1" w:styleId="ZnakZnak11">
    <w:name w:val="Znak Znak11"/>
    <w:uiPriority w:val="99"/>
    <w:semiHidden/>
    <w:locked/>
    <w:rsid w:val="00173FDF"/>
    <w:rPr>
      <w:rFonts w:ascii="Calibri" w:hAnsi="Calibri" w:cs="Calibri"/>
      <w:b/>
      <w:bCs/>
      <w:i/>
      <w:iCs/>
      <w:sz w:val="26"/>
      <w:szCs w:val="26"/>
      <w:lang w:val="pl-PL" w:eastAsia="pl-PL"/>
    </w:rPr>
  </w:style>
  <w:style w:type="character" w:customStyle="1" w:styleId="ZnakZnak10">
    <w:name w:val="Znak Znak10"/>
    <w:uiPriority w:val="99"/>
    <w:semiHidden/>
    <w:locked/>
    <w:rsid w:val="00173FDF"/>
    <w:rPr>
      <w:rFonts w:ascii="Calibri" w:hAnsi="Calibri" w:cs="Calibri"/>
      <w:b/>
      <w:bCs/>
      <w:sz w:val="22"/>
      <w:szCs w:val="22"/>
      <w:lang w:val="pl-PL" w:eastAsia="pl-PL"/>
    </w:rPr>
  </w:style>
  <w:style w:type="character" w:customStyle="1" w:styleId="ZnakZnak9">
    <w:name w:val="Znak Znak9"/>
    <w:uiPriority w:val="99"/>
    <w:locked/>
    <w:rsid w:val="00173FDF"/>
    <w:rPr>
      <w:rFonts w:ascii="Tahoma" w:hAnsi="Tahoma" w:cs="Tahoma"/>
      <w:b/>
      <w:bCs/>
      <w:sz w:val="22"/>
      <w:szCs w:val="22"/>
      <w:lang w:val="pl-PL" w:eastAsia="pl-PL"/>
    </w:rPr>
  </w:style>
  <w:style w:type="character" w:customStyle="1" w:styleId="ZnakZnak8">
    <w:name w:val="Znak Znak8"/>
    <w:uiPriority w:val="99"/>
    <w:semiHidden/>
    <w:locked/>
    <w:rsid w:val="00173FDF"/>
    <w:rPr>
      <w:rFonts w:ascii="Calibri" w:hAnsi="Calibri" w:cs="Calibri"/>
      <w:lang w:val="pl-PL" w:eastAsia="pl-PL"/>
    </w:rPr>
  </w:style>
  <w:style w:type="character" w:customStyle="1" w:styleId="ZnakZnak7">
    <w:name w:val="Znak Znak7"/>
    <w:uiPriority w:val="99"/>
    <w:locked/>
    <w:rsid w:val="00173FDF"/>
    <w:rPr>
      <w:rFonts w:ascii="Calibri" w:hAnsi="Calibri" w:cs="Calibri"/>
      <w:sz w:val="22"/>
      <w:szCs w:val="22"/>
      <w:lang w:val="pl-PL" w:eastAsia="pl-PL"/>
    </w:rPr>
  </w:style>
  <w:style w:type="character" w:customStyle="1" w:styleId="ZnakZnak6">
    <w:name w:val="Znak Znak6"/>
    <w:uiPriority w:val="99"/>
    <w:locked/>
    <w:rsid w:val="00173FDF"/>
    <w:rPr>
      <w:rFonts w:ascii="Calibri" w:hAnsi="Calibri" w:cs="Calibri"/>
      <w:sz w:val="22"/>
      <w:szCs w:val="22"/>
      <w:lang w:val="pl-PL" w:eastAsia="pl-PL"/>
    </w:rPr>
  </w:style>
  <w:style w:type="character" w:customStyle="1" w:styleId="ZnakZnak5">
    <w:name w:val="Znak Znak5"/>
    <w:uiPriority w:val="99"/>
    <w:locked/>
    <w:rsid w:val="00173FDF"/>
    <w:rPr>
      <w:b/>
      <w:bCs/>
      <w:sz w:val="22"/>
      <w:szCs w:val="22"/>
      <w:lang w:val="pl-PL" w:eastAsia="pl-PL"/>
    </w:rPr>
  </w:style>
  <w:style w:type="character" w:customStyle="1" w:styleId="ZnakZnak4">
    <w:name w:val="Znak Znak4"/>
    <w:uiPriority w:val="99"/>
    <w:locked/>
    <w:rsid w:val="00173FDF"/>
    <w:rPr>
      <w:rFonts w:ascii="Arial" w:hAnsi="Arial" w:cs="Arial"/>
      <w:b/>
      <w:bCs/>
      <w:i/>
      <w:iCs/>
      <w:sz w:val="22"/>
      <w:szCs w:val="22"/>
      <w:lang w:val="pl-PL" w:eastAsia="pl-PL"/>
    </w:rPr>
  </w:style>
  <w:style w:type="character" w:customStyle="1" w:styleId="ZnakZnak3">
    <w:name w:val="Znak Znak3"/>
    <w:uiPriority w:val="99"/>
    <w:semiHidden/>
    <w:locked/>
    <w:rsid w:val="00173FDF"/>
    <w:rPr>
      <w:rFonts w:ascii="Calibri" w:hAnsi="Calibri" w:cs="Calibri"/>
      <w:sz w:val="22"/>
      <w:szCs w:val="22"/>
      <w:lang w:val="pl-PL" w:eastAsia="pl-PL"/>
    </w:rPr>
  </w:style>
  <w:style w:type="character" w:customStyle="1" w:styleId="ZnakZnak2">
    <w:name w:val="Znak Znak2"/>
    <w:uiPriority w:val="99"/>
    <w:locked/>
    <w:rsid w:val="00173FDF"/>
    <w:rPr>
      <w:sz w:val="22"/>
      <w:szCs w:val="22"/>
      <w:lang w:val="pl-PL" w:eastAsia="pl-PL"/>
    </w:rPr>
  </w:style>
  <w:style w:type="character" w:customStyle="1" w:styleId="ZnakZnak14">
    <w:name w:val="Znak Znak14"/>
    <w:uiPriority w:val="99"/>
    <w:semiHidden/>
    <w:locked/>
    <w:rsid w:val="00173FDF"/>
    <w:rPr>
      <w:rFonts w:ascii="Calibri" w:hAnsi="Calibri" w:cs="Calibri"/>
      <w:b/>
      <w:bCs/>
      <w:lang w:val="pl-PL" w:eastAsia="pl-PL"/>
    </w:rPr>
  </w:style>
  <w:style w:type="paragraph" w:customStyle="1" w:styleId="Akapitzlist">
    <w:name w:val="Akapit z listą"/>
    <w:basedOn w:val="Normal"/>
    <w:uiPriority w:val="99"/>
    <w:rsid w:val="00173FDF"/>
    <w:pPr>
      <w:ind w:left="708"/>
    </w:pPr>
    <w:rPr>
      <w:lang w:eastAsia="pl-PL"/>
    </w:rPr>
  </w:style>
  <w:style w:type="character" w:customStyle="1" w:styleId="ZnakZnak">
    <w:name w:val="Znak Znak"/>
    <w:uiPriority w:val="99"/>
    <w:rsid w:val="00173FDF"/>
    <w:rPr>
      <w:rFonts w:ascii="Calibri" w:hAnsi="Calibri" w:cs="Calibri"/>
      <w:lang w:val="pl-PL" w:eastAsia="pl-PL"/>
    </w:rPr>
  </w:style>
  <w:style w:type="paragraph" w:customStyle="1" w:styleId="Bezodstpw">
    <w:name w:val="Bez odstępów"/>
    <w:uiPriority w:val="99"/>
    <w:rsid w:val="00173FDF"/>
    <w:pPr>
      <w:suppressAutoHyphens/>
    </w:pPr>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mina@kowale.fr.pl" TargetMode="External"/><Relationship Id="rId3" Type="http://schemas.openxmlformats.org/officeDocument/2006/relationships/settings" Target="settings.xml"/><Relationship Id="rId7" Type="http://schemas.openxmlformats.org/officeDocument/2006/relationships/hyperlink" Target="http://www.gmina.kowale.f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15</Pages>
  <Words>6514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user</cp:lastModifiedBy>
  <cp:revision>3</cp:revision>
  <cp:lastPrinted>2013-09-23T07:12:00Z</cp:lastPrinted>
  <dcterms:created xsi:type="dcterms:W3CDTF">2013-09-22T14:37:00Z</dcterms:created>
  <dcterms:modified xsi:type="dcterms:W3CDTF">2013-09-23T07:12:00Z</dcterms:modified>
</cp:coreProperties>
</file>