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46" w:rsidRPr="00CD71DA" w:rsidRDefault="00155046" w:rsidP="00155046">
      <w:pPr>
        <w:rPr>
          <w:rFonts w:ascii="Arial Narrow" w:hAnsi="Arial Narrow"/>
        </w:rPr>
      </w:pPr>
      <w:r>
        <w:rPr>
          <w:rFonts w:ascii="Arial Narrow" w:hAnsi="Arial Narrow" w:cs="Arial Narrow"/>
          <w:b/>
          <w:i/>
        </w:rPr>
        <w:t>IGKm.271.1.2024.pt</w:t>
      </w:r>
    </w:p>
    <w:p w:rsidR="00155046" w:rsidRPr="00CD71DA" w:rsidRDefault="00155046" w:rsidP="00155046">
      <w:pPr>
        <w:rPr>
          <w:rFonts w:ascii="Arial Narrow" w:hAnsi="Arial Narrow" w:cs="Arial Narrow"/>
          <w:b/>
          <w:i/>
        </w:rPr>
      </w:pPr>
    </w:p>
    <w:p w:rsidR="00155046" w:rsidRPr="00CD71DA" w:rsidRDefault="00155046" w:rsidP="00155046">
      <w:pPr>
        <w:jc w:val="center"/>
        <w:rPr>
          <w:rFonts w:ascii="Arial Narrow" w:hAnsi="Arial Narrow"/>
        </w:rPr>
      </w:pPr>
      <w:r w:rsidRPr="00CD71DA">
        <w:rPr>
          <w:rFonts w:ascii="Arial Narrow" w:hAnsi="Arial Narrow" w:cs="Arial Narrow"/>
          <w:b/>
          <w:sz w:val="28"/>
        </w:rPr>
        <w:t>Zaproszenie ofertowe</w:t>
      </w:r>
    </w:p>
    <w:p w:rsidR="00155046" w:rsidRPr="00CD71DA" w:rsidRDefault="00155046" w:rsidP="00155046">
      <w:pPr>
        <w:rPr>
          <w:rFonts w:ascii="Arial Narrow" w:hAnsi="Arial Narrow" w:cs="Arial Narrow"/>
          <w:b/>
          <w:sz w:val="28"/>
        </w:rPr>
      </w:pPr>
    </w:p>
    <w:p w:rsidR="00155046" w:rsidRPr="00CD71DA" w:rsidRDefault="00155046" w:rsidP="00155046">
      <w:pPr>
        <w:rPr>
          <w:rFonts w:ascii="Arial Narrow" w:hAnsi="Arial Narrow" w:cs="Arial Narrow"/>
          <w:sz w:val="28"/>
        </w:rPr>
      </w:pPr>
    </w:p>
    <w:p w:rsidR="00155046" w:rsidRPr="00CD71DA" w:rsidRDefault="00155046" w:rsidP="00155046">
      <w:pPr>
        <w:rPr>
          <w:rFonts w:ascii="Arial Narrow" w:hAnsi="Arial Narrow" w:cs="Arial Narrow"/>
          <w:sz w:val="28"/>
        </w:rPr>
      </w:pPr>
    </w:p>
    <w:p w:rsidR="00155046" w:rsidRPr="00CD71DA" w:rsidRDefault="00155046" w:rsidP="00155046">
      <w:pPr>
        <w:rPr>
          <w:rFonts w:ascii="Arial Narrow" w:hAnsi="Arial Narrow"/>
        </w:rPr>
      </w:pPr>
      <w:r w:rsidRPr="00CD71DA">
        <w:rPr>
          <w:rFonts w:ascii="Arial Narrow" w:eastAsia="Arial Narrow" w:hAnsi="Arial Narrow" w:cs="Arial Narrow"/>
          <w:sz w:val="28"/>
        </w:rPr>
        <w:t xml:space="preserve"> </w:t>
      </w:r>
      <w:r w:rsidRPr="00CD71DA">
        <w:rPr>
          <w:rFonts w:ascii="Arial Narrow" w:hAnsi="Arial Narrow" w:cs="Arial Narrow"/>
          <w:szCs w:val="24"/>
        </w:rPr>
        <w:t>Zamawiający: Gmina Kowale Oleckie</w:t>
      </w:r>
    </w:p>
    <w:p w:rsidR="00155046" w:rsidRPr="00CD71DA" w:rsidRDefault="00155046" w:rsidP="00155046">
      <w:pPr>
        <w:rPr>
          <w:rFonts w:ascii="Arial Narrow" w:hAnsi="Arial Narrow" w:cs="Arial Narrow"/>
          <w:szCs w:val="24"/>
        </w:rPr>
      </w:pPr>
    </w:p>
    <w:p w:rsidR="00155046" w:rsidRPr="00CD71DA" w:rsidRDefault="00155046" w:rsidP="00155046">
      <w:pPr>
        <w:spacing w:line="360" w:lineRule="auto"/>
        <w:rPr>
          <w:rFonts w:ascii="Arial Narrow" w:hAnsi="Arial Narrow" w:cs="Arial Narrow"/>
        </w:rPr>
      </w:pPr>
      <w:r w:rsidRPr="00CD71DA">
        <w:rPr>
          <w:rFonts w:ascii="Arial Narrow" w:hAnsi="Arial Narrow" w:cs="Arial Narrow"/>
        </w:rPr>
        <w:t>1. Zapraszamy do składania ofert na: Materiał do bieżącego utrzymania gminnych dróg szutrowych i gruntowych na rok 202</w:t>
      </w:r>
      <w:r>
        <w:rPr>
          <w:rFonts w:ascii="Arial Narrow" w:hAnsi="Arial Narrow" w:cs="Arial Narrow"/>
        </w:rPr>
        <w:t>4</w:t>
      </w:r>
      <w:r w:rsidRPr="00CD71DA">
        <w:rPr>
          <w:rFonts w:ascii="Arial Narrow" w:hAnsi="Arial Narrow" w:cs="Arial Narrow"/>
        </w:rPr>
        <w:t>.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2. Przedmiot zamówienia obejmuje następujący zakres: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Rodzaj zamówienia: dostawa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3. Termin wykonania zamówienia: rok 202</w:t>
      </w:r>
      <w:r>
        <w:rPr>
          <w:rFonts w:ascii="Arial Narrow" w:hAnsi="Arial Narrow" w:cs="Arial Narrow"/>
        </w:rPr>
        <w:t>4</w:t>
      </w:r>
      <w:r w:rsidRPr="00CD71DA">
        <w:rPr>
          <w:rFonts w:ascii="Arial Narrow" w:hAnsi="Arial Narrow" w:cs="Arial Narrow"/>
        </w:rPr>
        <w:t>.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4. Sposób uzyskania informacji dotyczących przedmiotu zamówienia: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Pod numerem le. 795575391 bądź osobiście w Urzędzie Gminy.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5. Opis wymagań stawianych wykonawcy:</w:t>
      </w:r>
    </w:p>
    <w:p w:rsidR="00155046" w:rsidRPr="00CD71DA" w:rsidRDefault="00155046" w:rsidP="00155046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Lokalizacja punktu załadunku na terenie Gminy Kowale Oleckie, trasa przejazdu środka transportowego zamawiającego z siedziby zamawiającego do punktu załadunkowego nie dalsza niż 10 km.</w:t>
      </w:r>
    </w:p>
    <w:p w:rsidR="00155046" w:rsidRPr="00CD71DA" w:rsidRDefault="00155046" w:rsidP="00155046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Realizacja załadunku: dni robocze w godz. 7.00 – 15.00.</w:t>
      </w:r>
    </w:p>
    <w:p w:rsidR="00155046" w:rsidRPr="00CD71DA" w:rsidRDefault="00155046" w:rsidP="00155046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Minimalna ilość materiału zapewnionego do załadunku w dniu roboczym: 250 t.</w:t>
      </w:r>
    </w:p>
    <w:p w:rsidR="00155046" w:rsidRPr="00CD71DA" w:rsidRDefault="00155046" w:rsidP="00155046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Czas gotowości do załadunku od telefonicznego zgłoszenia zapotrzebowania tego samego dnia do 1 godz.</w:t>
      </w:r>
    </w:p>
    <w:p w:rsidR="00155046" w:rsidRPr="00CD71DA" w:rsidRDefault="00155046" w:rsidP="00155046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Przy zgłoszeniu telefonicznym zapotrzebowania na następujący dzień roboczy – ciągła gotowość do załadunku.</w:t>
      </w:r>
    </w:p>
    <w:p w:rsidR="00155046" w:rsidRPr="00CD71DA" w:rsidRDefault="00155046" w:rsidP="00155046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Przyjęcie odpowiedzialności za szkody wynikłe przy załadunku materiału, niezawinione przez Zamawiającego.</w:t>
      </w:r>
    </w:p>
    <w:p w:rsidR="00155046" w:rsidRPr="00CD71DA" w:rsidRDefault="00155046" w:rsidP="00155046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 xml:space="preserve">Utrzymywanie dojazdu do punktu załadunku na terenie we władaniu dostawcy bez </w:t>
      </w:r>
      <w:proofErr w:type="spellStart"/>
      <w:r w:rsidRPr="00CD71DA">
        <w:rPr>
          <w:rFonts w:ascii="Arial Narrow" w:hAnsi="Arial Narrow" w:cs="Arial Narrow"/>
        </w:rPr>
        <w:t>zadoleń</w:t>
      </w:r>
      <w:proofErr w:type="spellEnd"/>
      <w:r w:rsidRPr="00CD71DA">
        <w:rPr>
          <w:rFonts w:ascii="Arial Narrow" w:hAnsi="Arial Narrow" w:cs="Arial Narrow"/>
        </w:rPr>
        <w:t xml:space="preserve"> punktowych, nierówności podłużnych i poprzecznych pow. 10 mm.</w:t>
      </w:r>
    </w:p>
    <w:p w:rsidR="00155046" w:rsidRPr="00CD71DA" w:rsidRDefault="00155046" w:rsidP="00155046">
      <w:pPr>
        <w:spacing w:line="360" w:lineRule="auto"/>
        <w:rPr>
          <w:rFonts w:ascii="Arial Narrow" w:hAnsi="Arial Narrow" w:cs="Arial Narrow"/>
        </w:rPr>
      </w:pPr>
      <w:r w:rsidRPr="00CD71DA">
        <w:rPr>
          <w:rFonts w:ascii="Arial Narrow" w:hAnsi="Arial Narrow" w:cs="Arial Narrow"/>
        </w:rPr>
        <w:t>Przedmiot zamówienia:</w:t>
      </w:r>
    </w:p>
    <w:p w:rsidR="00155046" w:rsidRPr="00CD71DA" w:rsidRDefault="00155046" w:rsidP="00155046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CD71DA">
        <w:rPr>
          <w:rFonts w:ascii="Arial Narrow" w:hAnsi="Arial Narrow"/>
        </w:rPr>
        <w:t xml:space="preserve">Kamień otoczak frakcji 16-32 mm o zawartości frakcji poniżej 16 mm do 10% objętości  – w ilości do </w:t>
      </w:r>
      <w:r>
        <w:rPr>
          <w:rFonts w:ascii="Arial Narrow" w:hAnsi="Arial Narrow"/>
        </w:rPr>
        <w:t>27</w:t>
      </w:r>
      <w:r w:rsidRPr="00CD71DA">
        <w:rPr>
          <w:rFonts w:ascii="Arial Narrow" w:hAnsi="Arial Narrow"/>
        </w:rPr>
        <w:t>00 t wraz z załadunkiem na przyczepę transportową.</w:t>
      </w:r>
    </w:p>
    <w:p w:rsidR="00155046" w:rsidRPr="00CD71DA" w:rsidRDefault="00155046" w:rsidP="00155046">
      <w:pPr>
        <w:pStyle w:val="Akapitzlist"/>
        <w:spacing w:after="0"/>
        <w:ind w:left="0"/>
        <w:jc w:val="both"/>
        <w:rPr>
          <w:rFonts w:ascii="Arial Narrow" w:hAnsi="Arial Narrow"/>
        </w:rPr>
      </w:pPr>
    </w:p>
    <w:p w:rsidR="00155046" w:rsidRPr="00CD71DA" w:rsidRDefault="00155046" w:rsidP="00155046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CD71DA">
        <w:rPr>
          <w:rFonts w:ascii="Arial Narrow" w:hAnsi="Arial Narrow"/>
        </w:rPr>
        <w:t>Zamówienia będą realizowane w systemie ciągłym w ramach zabezpieczonych środków i zapotrzebowania zamawiającego. Dostawcy wynagradzani będą na podstawie ceny jednostkowej 1 t dostarczonego materiału.</w:t>
      </w:r>
    </w:p>
    <w:p w:rsidR="00155046" w:rsidRDefault="00155046" w:rsidP="00155046">
      <w:pPr>
        <w:spacing w:line="360" w:lineRule="auto"/>
        <w:rPr>
          <w:rFonts w:ascii="Arial Narrow" w:hAnsi="Arial Narrow"/>
        </w:rPr>
      </w:pPr>
    </w:p>
    <w:p w:rsidR="00155046" w:rsidRDefault="00155046" w:rsidP="00155046">
      <w:pPr>
        <w:spacing w:line="360" w:lineRule="auto"/>
        <w:rPr>
          <w:rFonts w:ascii="Arial Narrow" w:hAnsi="Arial Narrow"/>
        </w:rPr>
      </w:pP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6. Zawartość oferty: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 xml:space="preserve">Oferta z podaną ceną jednostkową oferowanego materiału, mapa z zaznaczonym punktem załadunku i trasą dojazdu z siedziby zamawiającego. </w:t>
      </w:r>
      <w:r>
        <w:rPr>
          <w:rFonts w:ascii="Arial Narrow" w:hAnsi="Arial Narrow" w:cs="Arial Narrow"/>
        </w:rPr>
        <w:t xml:space="preserve">Dopuszcza się składanie ofert tylko na wybrany rodzaj materiału. </w:t>
      </w:r>
      <w:r w:rsidRPr="00CD71DA">
        <w:rPr>
          <w:rFonts w:ascii="Arial Narrow" w:hAnsi="Arial Narrow" w:cs="Arial Narrow"/>
        </w:rPr>
        <w:t>Należy złożyć ofertę na każdy rodzaj materiału osobno</w:t>
      </w:r>
      <w:r>
        <w:rPr>
          <w:rFonts w:ascii="Arial Narrow" w:hAnsi="Arial Narrow" w:cs="Arial Narrow"/>
        </w:rPr>
        <w:t>.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7. Przy wyborze propozycji do realizacji zamawiający będzie się kierował kryterium: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ceny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8. Opis sposobu wyboru oferty najkorzystniejszej: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Po weryfikacji dostarczonych dokumentów z wymaganiami Zamawiającego, dostawcy oferujący najkorzystniejszą cenę za dany rodzaj materiału zostaną zaproszeni telefonicznie do zawarcia umów w terminie 3 dni od otwarcia ofert.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9. Forma, miejsce i termin złożenia oferty: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 xml:space="preserve">Papierowa w siedzibie Urzędu lub za pomocą poczty elektronicznej: </w:t>
      </w:r>
      <w:hyperlink r:id="rId5" w:history="1">
        <w:r w:rsidRPr="00CD71DA">
          <w:rPr>
            <w:rStyle w:val="Hipercze"/>
            <w:rFonts w:ascii="Arial Narrow" w:hAnsi="Arial Narrow" w:cs="Arial Narrow"/>
          </w:rPr>
          <w:t>gmina@kowaleoleckie.eu</w:t>
        </w:r>
      </w:hyperlink>
      <w:r w:rsidRPr="00CD71DA">
        <w:rPr>
          <w:rFonts w:ascii="Arial Narrow" w:hAnsi="Arial Narrow" w:cs="Arial Narrow"/>
        </w:rPr>
        <w:t xml:space="preserve"> do </w:t>
      </w:r>
      <w:r>
        <w:rPr>
          <w:rFonts w:ascii="Arial Narrow" w:hAnsi="Arial Narrow" w:cs="Arial Narrow"/>
          <w:b/>
        </w:rPr>
        <w:t>22</w:t>
      </w:r>
      <w:r w:rsidRPr="00CD71DA">
        <w:rPr>
          <w:rFonts w:ascii="Arial Narrow" w:hAnsi="Arial Narrow" w:cs="Arial Narrow"/>
          <w:b/>
        </w:rPr>
        <w:t>.0</w:t>
      </w:r>
      <w:r>
        <w:rPr>
          <w:rFonts w:ascii="Arial Narrow" w:hAnsi="Arial Narrow" w:cs="Arial Narrow"/>
          <w:b/>
        </w:rPr>
        <w:t>2</w:t>
      </w:r>
      <w:r w:rsidRPr="00CD71DA">
        <w:rPr>
          <w:rFonts w:ascii="Arial Narrow" w:hAnsi="Arial Narrow" w:cs="Arial Narrow"/>
          <w:b/>
        </w:rPr>
        <w:t>.202</w:t>
      </w:r>
      <w:r>
        <w:rPr>
          <w:rFonts w:ascii="Arial Narrow" w:hAnsi="Arial Narrow" w:cs="Arial Narrow"/>
          <w:b/>
        </w:rPr>
        <w:t>4</w:t>
      </w:r>
      <w:r w:rsidRPr="00CD71DA">
        <w:rPr>
          <w:rFonts w:ascii="Arial Narrow" w:hAnsi="Arial Narrow" w:cs="Arial Narrow"/>
          <w:b/>
        </w:rPr>
        <w:t xml:space="preserve"> r. godz. 10.00</w:t>
      </w:r>
      <w:r w:rsidRPr="00CD71DA">
        <w:rPr>
          <w:rFonts w:ascii="Arial Narrow" w:hAnsi="Arial Narrow" w:cs="Arial Narrow"/>
        </w:rPr>
        <w:t>.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10. Miejsce i termin otwarcia oferty cenowej: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 xml:space="preserve">Sekretariat Urzędu Gminy </w:t>
      </w:r>
      <w:r>
        <w:rPr>
          <w:rFonts w:ascii="Arial Narrow" w:hAnsi="Arial Narrow" w:cs="Arial Narrow"/>
          <w:b/>
        </w:rPr>
        <w:t>22</w:t>
      </w:r>
      <w:r w:rsidRPr="00CD71DA">
        <w:rPr>
          <w:rFonts w:ascii="Arial Narrow" w:hAnsi="Arial Narrow" w:cs="Arial Narrow"/>
          <w:b/>
        </w:rPr>
        <w:t>.0</w:t>
      </w:r>
      <w:r>
        <w:rPr>
          <w:rFonts w:ascii="Arial Narrow" w:hAnsi="Arial Narrow" w:cs="Arial Narrow"/>
          <w:b/>
        </w:rPr>
        <w:t>2</w:t>
      </w:r>
      <w:r w:rsidRPr="00CD71DA">
        <w:rPr>
          <w:rFonts w:ascii="Arial Narrow" w:hAnsi="Arial Narrow" w:cs="Arial Narrow"/>
          <w:b/>
        </w:rPr>
        <w:t>.202</w:t>
      </w:r>
      <w:r>
        <w:rPr>
          <w:rFonts w:ascii="Arial Narrow" w:hAnsi="Arial Narrow" w:cs="Arial Narrow"/>
          <w:b/>
        </w:rPr>
        <w:t>4</w:t>
      </w:r>
      <w:r w:rsidRPr="00CD71DA">
        <w:rPr>
          <w:rFonts w:ascii="Arial Narrow" w:hAnsi="Arial Narrow" w:cs="Arial Narrow"/>
          <w:b/>
        </w:rPr>
        <w:t xml:space="preserve"> r. godz. 10.10.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11. Sytuacje dopuszczające unieważnienie postępowania:</w:t>
      </w:r>
    </w:p>
    <w:p w:rsidR="00155046" w:rsidRPr="00CD71DA" w:rsidRDefault="00155046" w:rsidP="00155046">
      <w:pPr>
        <w:spacing w:line="360" w:lineRule="auto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Zamawiający może unieważnić postępowanie bez podania przyczyny.</w:t>
      </w:r>
    </w:p>
    <w:p w:rsidR="00155046" w:rsidRPr="00CD71DA" w:rsidRDefault="00155046" w:rsidP="00155046">
      <w:pPr>
        <w:spacing w:line="360" w:lineRule="auto"/>
        <w:rPr>
          <w:rFonts w:ascii="Arial Narrow" w:hAnsi="Arial Narrow" w:cs="Arial Narrow"/>
        </w:rPr>
      </w:pPr>
    </w:p>
    <w:p w:rsidR="00155046" w:rsidRPr="00CD71DA" w:rsidRDefault="00155046" w:rsidP="00155046">
      <w:pPr>
        <w:spacing w:line="360" w:lineRule="auto"/>
        <w:rPr>
          <w:rFonts w:ascii="Arial Narrow" w:hAnsi="Arial Narrow" w:cs="Arial Narrow"/>
        </w:rPr>
      </w:pPr>
    </w:p>
    <w:p w:rsidR="00155046" w:rsidRPr="00CD71DA" w:rsidRDefault="00155046" w:rsidP="00155046">
      <w:pPr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…………….…………………</w:t>
      </w:r>
    </w:p>
    <w:p w:rsidR="00155046" w:rsidRPr="00CD71DA" w:rsidRDefault="00155046" w:rsidP="00155046">
      <w:pPr>
        <w:ind w:firstLine="708"/>
        <w:rPr>
          <w:rFonts w:ascii="Arial Narrow" w:hAnsi="Arial Narrow"/>
        </w:rPr>
      </w:pPr>
      <w:r w:rsidRPr="00CD71DA">
        <w:rPr>
          <w:rFonts w:ascii="Arial Narrow" w:hAnsi="Arial Narrow" w:cs="Arial Narrow"/>
          <w:sz w:val="20"/>
        </w:rPr>
        <w:t>Miejscowość, data</w:t>
      </w:r>
    </w:p>
    <w:p w:rsidR="00155046" w:rsidRPr="00CD71DA" w:rsidRDefault="00155046" w:rsidP="00155046">
      <w:pPr>
        <w:rPr>
          <w:rFonts w:ascii="Arial Narrow" w:hAnsi="Arial Narrow" w:cs="Arial Narrow"/>
          <w:sz w:val="20"/>
        </w:rPr>
      </w:pPr>
    </w:p>
    <w:p w:rsidR="00155046" w:rsidRPr="00CD71DA" w:rsidRDefault="00155046" w:rsidP="00155046">
      <w:pPr>
        <w:ind w:left="5664" w:firstLine="708"/>
        <w:rPr>
          <w:rFonts w:ascii="Arial Narrow" w:hAnsi="Arial Narrow"/>
        </w:rPr>
      </w:pPr>
      <w:r w:rsidRPr="00CD71DA">
        <w:rPr>
          <w:rFonts w:ascii="Arial Narrow" w:hAnsi="Arial Narrow" w:cs="Arial Narrow"/>
        </w:rPr>
        <w:t>…………….…………………</w:t>
      </w:r>
    </w:p>
    <w:p w:rsidR="00155046" w:rsidRPr="00CD71DA" w:rsidRDefault="00155046" w:rsidP="00155046">
      <w:pPr>
        <w:ind w:left="6372" w:firstLine="708"/>
        <w:rPr>
          <w:rFonts w:ascii="Arial Narrow" w:hAnsi="Arial Narrow"/>
        </w:rPr>
      </w:pPr>
      <w:r w:rsidRPr="00CD71DA">
        <w:rPr>
          <w:rFonts w:ascii="Arial Narrow" w:hAnsi="Arial Narrow" w:cs="Arial Narrow"/>
          <w:sz w:val="20"/>
        </w:rPr>
        <w:t>Podpis zamawiającego</w:t>
      </w:r>
    </w:p>
    <w:p w:rsidR="00155046" w:rsidRPr="00CD71DA" w:rsidRDefault="00155046" w:rsidP="00155046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155046" w:rsidRPr="00CD71DA" w:rsidRDefault="00155046" w:rsidP="00155046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155046" w:rsidRPr="00CD71DA" w:rsidRDefault="00155046" w:rsidP="00155046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155046" w:rsidRPr="00CD71DA" w:rsidRDefault="00155046" w:rsidP="00155046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155046" w:rsidRPr="00CD71DA" w:rsidRDefault="00155046" w:rsidP="00155046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155046" w:rsidRPr="00CD71DA" w:rsidRDefault="00155046" w:rsidP="00155046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155046" w:rsidRPr="00CD71DA" w:rsidRDefault="00155046" w:rsidP="00155046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155046" w:rsidRDefault="00155046" w:rsidP="00155046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155046" w:rsidRPr="00CD71DA" w:rsidRDefault="00155046" w:rsidP="00155046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155046" w:rsidRPr="00CD71DA" w:rsidRDefault="00155046" w:rsidP="00155046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155046" w:rsidRDefault="00155046" w:rsidP="00155046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155046" w:rsidRPr="00CD71DA" w:rsidRDefault="00155046" w:rsidP="00155046">
      <w:pPr>
        <w:spacing w:line="360" w:lineRule="auto"/>
        <w:rPr>
          <w:rFonts w:ascii="Arial Narrow" w:hAnsi="Arial Narrow" w:cs="Arial Narrow"/>
          <w:b/>
          <w:bCs/>
          <w:i/>
        </w:rPr>
      </w:pPr>
    </w:p>
    <w:p w:rsidR="00155046" w:rsidRPr="00E976BC" w:rsidRDefault="00155046" w:rsidP="00155046">
      <w:pPr>
        <w:spacing w:line="360" w:lineRule="auto"/>
        <w:jc w:val="right"/>
        <w:rPr>
          <w:b/>
          <w:bCs/>
        </w:rPr>
      </w:pPr>
      <w:r w:rsidRPr="00E976BC">
        <w:rPr>
          <w:rFonts w:ascii="Arial Narrow" w:hAnsi="Arial Narrow" w:cs="Arial Narrow"/>
          <w:b/>
          <w:bCs/>
          <w:i/>
        </w:rPr>
        <w:t>Załącznik nr 3</w:t>
      </w:r>
    </w:p>
    <w:p w:rsidR="00155046" w:rsidRDefault="00155046" w:rsidP="00155046">
      <w:pPr>
        <w:spacing w:line="360" w:lineRule="auto"/>
        <w:jc w:val="both"/>
        <w:rPr>
          <w:rFonts w:ascii="Arial Narrow" w:hAnsi="Arial Narrow" w:cs="Arial Narrow"/>
          <w:i/>
        </w:rPr>
      </w:pPr>
    </w:p>
    <w:p w:rsidR="00155046" w:rsidRDefault="00155046" w:rsidP="00155046">
      <w:pPr>
        <w:spacing w:line="480" w:lineRule="auto"/>
        <w:jc w:val="center"/>
      </w:pPr>
      <w:r>
        <w:rPr>
          <w:rFonts w:ascii="Arial Narrow" w:hAnsi="Arial Narrow" w:cs="Arial Narrow"/>
          <w:b/>
          <w:sz w:val="28"/>
        </w:rPr>
        <w:t>Oferta na:</w:t>
      </w:r>
    </w:p>
    <w:p w:rsidR="00155046" w:rsidRDefault="00155046" w:rsidP="00155046">
      <w:pPr>
        <w:spacing w:line="480" w:lineRule="auto"/>
        <w:jc w:val="both"/>
        <w:rPr>
          <w:rFonts w:ascii="Arial Narrow" w:hAnsi="Arial Narrow" w:cs="Arial Narrow"/>
          <w:b/>
          <w:sz w:val="28"/>
        </w:rPr>
      </w:pPr>
    </w:p>
    <w:p w:rsidR="00155046" w:rsidRDefault="00155046" w:rsidP="00155046">
      <w:pPr>
        <w:spacing w:line="480" w:lineRule="auto"/>
        <w:jc w:val="both"/>
      </w:pPr>
      <w:r>
        <w:rPr>
          <w:rFonts w:ascii="Arial Narrow" w:hAnsi="Arial Narrow" w:cs="Arial Narrow"/>
        </w:rPr>
        <w:t>…………………………………………………………………………………..……………………………………..</w:t>
      </w:r>
    </w:p>
    <w:p w:rsidR="00155046" w:rsidRDefault="00155046" w:rsidP="00155046">
      <w:pPr>
        <w:spacing w:line="480" w:lineRule="auto"/>
        <w:jc w:val="both"/>
      </w:pPr>
      <w:r>
        <w:rPr>
          <w:rFonts w:ascii="Arial Narrow" w:hAnsi="Arial Narrow" w:cs="Arial Narrow"/>
        </w:rPr>
        <w:t>…………………………………………………………………………………………………….…………………..</w:t>
      </w: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1. Wykonawca:</w:t>
      </w: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adres: ………………………………………………………………………………………………………………….</w:t>
      </w: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nr telefonu: ………………………………………….</w:t>
      </w: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nr faksu: …………………………………………….</w:t>
      </w: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e-mail: ………………………………………………</w:t>
      </w:r>
    </w:p>
    <w:p w:rsidR="00155046" w:rsidRDefault="00155046" w:rsidP="00155046">
      <w:pPr>
        <w:spacing w:line="360" w:lineRule="auto"/>
        <w:jc w:val="both"/>
        <w:rPr>
          <w:rFonts w:ascii="Arial Narrow" w:hAnsi="Arial Narrow" w:cs="Arial Narrow"/>
        </w:rPr>
      </w:pP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2. Cena oferowana:</w:t>
      </w: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Oferuję wykonanie usługi/dostawy/roboty budowlanej* będącej przedmiotem zamówienia, zgodnie z wymogami opisu przedmiotu zamówienia </w:t>
      </w:r>
      <w:r>
        <w:rPr>
          <w:rFonts w:ascii="Arial Narrow" w:hAnsi="Arial Narrow" w:cs="Arial Narrow"/>
          <w:b/>
        </w:rPr>
        <w:t>za cenę netto/brutto ……………../……………………zł/ za 1 tonę</w:t>
      </w: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(słownie brutto: ……………………………………………………………………..……………………………….….)</w:t>
      </w:r>
    </w:p>
    <w:p w:rsidR="00155046" w:rsidRDefault="00155046" w:rsidP="00155046">
      <w:pPr>
        <w:spacing w:line="360" w:lineRule="auto"/>
        <w:jc w:val="both"/>
        <w:rPr>
          <w:rFonts w:ascii="Arial Narrow" w:hAnsi="Arial Narrow" w:cs="Arial Narrow"/>
        </w:rPr>
      </w:pPr>
    </w:p>
    <w:p w:rsidR="00155046" w:rsidRDefault="00155046" w:rsidP="00155046">
      <w:pPr>
        <w:spacing w:line="360" w:lineRule="auto"/>
        <w:jc w:val="both"/>
      </w:pPr>
      <w:r>
        <w:rPr>
          <w:rFonts w:ascii="Arial Narrow" w:hAnsi="Arial Narrow" w:cs="Arial Narrow"/>
        </w:rPr>
        <w:t>3.Oświadczamy, że:</w:t>
      </w:r>
    </w:p>
    <w:p w:rsidR="00155046" w:rsidRDefault="00155046" w:rsidP="00155046">
      <w:pPr>
        <w:spacing w:line="360" w:lineRule="auto"/>
      </w:pPr>
      <w:r>
        <w:rPr>
          <w:rFonts w:ascii="Arial Narrow" w:hAnsi="Arial Narrow" w:cs="Arial Narrow"/>
        </w:rPr>
        <w:t>- akceptujemy wszystkie postanowienia zawarte w zaproszeniu do składania ofert,</w:t>
      </w:r>
    </w:p>
    <w:p w:rsidR="00155046" w:rsidRDefault="00155046" w:rsidP="00155046">
      <w:pPr>
        <w:spacing w:line="360" w:lineRule="auto"/>
      </w:pPr>
      <w:r>
        <w:rPr>
          <w:rFonts w:ascii="Arial Narrow" w:hAnsi="Arial Narrow" w:cs="Arial Narrow"/>
        </w:rPr>
        <w:t>- uważamy się za związanych niniejszą ofertą przez okres 30 dni,</w:t>
      </w:r>
    </w:p>
    <w:p w:rsidR="00155046" w:rsidRDefault="00155046" w:rsidP="00155046">
      <w:pPr>
        <w:spacing w:line="360" w:lineRule="auto"/>
      </w:pPr>
      <w:r>
        <w:rPr>
          <w:rFonts w:ascii="Arial Narrow" w:hAnsi="Arial Narrow" w:cs="Arial Narrow"/>
        </w:rPr>
        <w:t>- składając podpis lub parafę na kserokopii dokumentu dołączonego do oferty poświadczam, że dany dokument jest zgodny z oryginałem,</w:t>
      </w:r>
    </w:p>
    <w:p w:rsidR="00155046" w:rsidRDefault="00155046" w:rsidP="00155046">
      <w:pPr>
        <w:spacing w:line="360" w:lineRule="auto"/>
      </w:pPr>
      <w:r>
        <w:rPr>
          <w:rFonts w:ascii="Arial Narrow" w:hAnsi="Arial Narrow" w:cs="Arial Narrow"/>
        </w:rPr>
        <w:t>- uzyskałem wszelkie niezbędne informacje do przygotowania oferty oraz wykonania zamówienia,</w:t>
      </w:r>
    </w:p>
    <w:p w:rsidR="00155046" w:rsidRDefault="00155046" w:rsidP="00155046">
      <w:pPr>
        <w:spacing w:line="360" w:lineRule="auto"/>
        <w:rPr>
          <w:rFonts w:ascii="Arial Narrow" w:hAnsi="Arial Narrow" w:cs="Arial Narrow"/>
        </w:rPr>
      </w:pPr>
    </w:p>
    <w:p w:rsidR="00155046" w:rsidRDefault="00155046" w:rsidP="00155046">
      <w:pPr>
        <w:spacing w:line="360" w:lineRule="auto"/>
        <w:rPr>
          <w:rFonts w:ascii="Arial Narrow" w:hAnsi="Arial Narrow" w:cs="Arial Narrow"/>
        </w:rPr>
      </w:pPr>
    </w:p>
    <w:p w:rsidR="00155046" w:rsidRDefault="00155046" w:rsidP="00155046">
      <w:pPr>
        <w:spacing w:line="360" w:lineRule="auto"/>
        <w:rPr>
          <w:rFonts w:ascii="Arial Narrow" w:hAnsi="Arial Narrow" w:cs="Arial Narrow"/>
        </w:rPr>
      </w:pPr>
    </w:p>
    <w:p w:rsidR="00155046" w:rsidRDefault="00155046" w:rsidP="00155046">
      <w:r>
        <w:rPr>
          <w:rFonts w:ascii="Arial Narrow" w:hAnsi="Arial Narrow" w:cs="Arial Narrow"/>
        </w:rPr>
        <w:lastRenderedPageBreak/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………………………………..</w:t>
      </w:r>
    </w:p>
    <w:p w:rsidR="00155046" w:rsidRDefault="00155046" w:rsidP="00155046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>Podpis wykonawcy</w:t>
      </w:r>
    </w:p>
    <w:p w:rsidR="00155046" w:rsidRDefault="00155046" w:rsidP="00155046">
      <w:pPr>
        <w:ind w:left="360"/>
        <w:rPr>
          <w:rFonts w:ascii="Arial Narrow" w:hAnsi="Arial Narrow" w:cs="Arial Narrow"/>
          <w:sz w:val="20"/>
        </w:rPr>
      </w:pPr>
    </w:p>
    <w:p w:rsidR="00155046" w:rsidRDefault="00155046" w:rsidP="00155046">
      <w:pPr>
        <w:ind w:left="360"/>
        <w:rPr>
          <w:rFonts w:ascii="Arial Narrow" w:hAnsi="Arial Narrow" w:cs="Arial Narrow"/>
        </w:rPr>
      </w:pPr>
    </w:p>
    <w:p w:rsidR="00155046" w:rsidRDefault="00155046" w:rsidP="00155046">
      <w:pPr>
        <w:ind w:left="360"/>
      </w:pPr>
      <w:r>
        <w:rPr>
          <w:rFonts w:ascii="Arial Narrow" w:hAnsi="Arial Narrow" w:cs="Arial Narrow"/>
        </w:rPr>
        <w:t>*   niepotrzebne skreślić</w:t>
      </w:r>
    </w:p>
    <w:p w:rsidR="00155046" w:rsidRDefault="00155046" w:rsidP="00155046">
      <w:pPr>
        <w:ind w:left="360"/>
        <w:rPr>
          <w:rFonts w:ascii="Arial Narrow" w:hAnsi="Arial Narrow" w:cs="Arial Narrow"/>
        </w:rPr>
      </w:pPr>
    </w:p>
    <w:p w:rsidR="00155046" w:rsidRDefault="00155046" w:rsidP="00155046">
      <w:pPr>
        <w:rPr>
          <w:rFonts w:ascii="Arial Narrow" w:hAnsi="Arial Narrow" w:cs="Arial Narrow"/>
        </w:rPr>
      </w:pPr>
    </w:p>
    <w:p w:rsidR="00573998" w:rsidRDefault="00573998">
      <w:bookmarkStart w:id="0" w:name="_GoBack"/>
      <w:bookmarkEnd w:id="0"/>
    </w:p>
    <w:sectPr w:rsidR="00573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216"/>
    <w:multiLevelType w:val="hybridMultilevel"/>
    <w:tmpl w:val="651C6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C3994"/>
    <w:multiLevelType w:val="hybridMultilevel"/>
    <w:tmpl w:val="5B880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46"/>
    <w:rsid w:val="00155046"/>
    <w:rsid w:val="0057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978F4-836E-451D-8F9F-2BFC6AF3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0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550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504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kowaleolec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cp:keywords/>
  <dc:description/>
  <cp:lastModifiedBy>Patryk</cp:lastModifiedBy>
  <cp:revision>1</cp:revision>
  <dcterms:created xsi:type="dcterms:W3CDTF">2024-02-19T08:45:00Z</dcterms:created>
  <dcterms:modified xsi:type="dcterms:W3CDTF">2024-02-19T08:46:00Z</dcterms:modified>
</cp:coreProperties>
</file>