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E353" w14:textId="77777777" w:rsidR="009D2A4B" w:rsidRDefault="009D2A4B" w:rsidP="009D2A4B">
      <w:pPr>
        <w:pStyle w:val="Tytu"/>
        <w:rPr>
          <w:szCs w:val="32"/>
        </w:rPr>
      </w:pPr>
      <w:r>
        <w:rPr>
          <w:szCs w:val="32"/>
        </w:rPr>
        <w:t>PAŃSTWOWY POWIATOWY INSPEKTOR SANITARNY</w:t>
      </w:r>
    </w:p>
    <w:p w14:paraId="02FEBA1A" w14:textId="77777777" w:rsidR="009D2A4B" w:rsidRDefault="009D2A4B" w:rsidP="009D2A4B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01362DD9" w14:textId="77777777" w:rsidR="009D2A4B" w:rsidRDefault="009D2A4B" w:rsidP="009D2A4B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22B2453A" w14:textId="4427A543" w:rsidR="00384AE3" w:rsidRPr="005B51BA" w:rsidRDefault="005966F9" w:rsidP="00384AE3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  <w:lang w:val="en-US"/>
        </w:rPr>
        <w:sym w:font="Wingdings 2" w:char="F027"/>
      </w:r>
      <w:r>
        <w:rPr>
          <w:rFonts w:eastAsia="Lucida Sans Unicode"/>
          <w:sz w:val="20"/>
          <w:szCs w:val="20"/>
          <w:lang w:val="it-IT"/>
        </w:rPr>
        <w:t xml:space="preserve"> centr. </w:t>
      </w:r>
      <w:r>
        <w:rPr>
          <w:rFonts w:eastAsia="Lucida Sans Unicode"/>
          <w:sz w:val="20"/>
          <w:szCs w:val="20"/>
        </w:rPr>
        <w:t>(34) 356-32-85, 356-26-74     psse.lubliniec@sanepid.gov.pl                  www.gov.pl/web/psse-lubliniec</w:t>
      </w:r>
    </w:p>
    <w:p w14:paraId="225AE8EE" w14:textId="65772AB5" w:rsidR="009D2A4B" w:rsidRDefault="009D2A4B" w:rsidP="009D2A4B">
      <w:pPr>
        <w:tabs>
          <w:tab w:val="left" w:pos="2954"/>
        </w:tabs>
      </w:pPr>
      <w:r>
        <w:t>NS-ZNS</w:t>
      </w:r>
      <w:r w:rsidR="00384AE3">
        <w:t>.9022</w:t>
      </w:r>
      <w:r w:rsidR="00EB5644">
        <w:t>.</w:t>
      </w:r>
      <w:r w:rsidR="003C3060">
        <w:t>55.2024</w:t>
      </w:r>
      <w:r>
        <w:t xml:space="preserve">                                                              </w:t>
      </w:r>
      <w:r w:rsidR="00051C44">
        <w:t xml:space="preserve">    </w:t>
      </w:r>
      <w:r w:rsidR="00384AE3">
        <w:t xml:space="preserve">   </w:t>
      </w:r>
      <w:r w:rsidR="00890B72">
        <w:t xml:space="preserve"> </w:t>
      </w:r>
      <w:r w:rsidR="00A41018">
        <w:t xml:space="preserve">   </w:t>
      </w:r>
      <w:r>
        <w:t xml:space="preserve">Lubliniec, </w:t>
      </w:r>
      <w:r w:rsidR="0005047B">
        <w:t>25.04</w:t>
      </w:r>
      <w:r w:rsidR="006A1A04">
        <w:t>.2024</w:t>
      </w:r>
      <w:r>
        <w:t xml:space="preserve"> r. </w:t>
      </w:r>
    </w:p>
    <w:p w14:paraId="134477F0" w14:textId="77777777" w:rsidR="00A50996" w:rsidRDefault="00A50996" w:rsidP="009D2A4B">
      <w:pPr>
        <w:pStyle w:val="Nagwek1"/>
        <w:rPr>
          <w:bCs/>
        </w:rPr>
      </w:pPr>
    </w:p>
    <w:p w14:paraId="54F2E4E5" w14:textId="29A0A772" w:rsidR="00C51273" w:rsidRDefault="009D2A4B" w:rsidP="009D2A4B">
      <w:pPr>
        <w:pStyle w:val="Nagwek1"/>
        <w:rPr>
          <w:bCs/>
        </w:rPr>
      </w:pPr>
      <w:r>
        <w:rPr>
          <w:bCs/>
        </w:rPr>
        <w:t>OPINIA SANITARNA</w:t>
      </w:r>
    </w:p>
    <w:p w14:paraId="56DE5888" w14:textId="77777777" w:rsidR="008D2C26" w:rsidRPr="008D2C26" w:rsidRDefault="008D2C26" w:rsidP="008D2C26">
      <w:pPr>
        <w:rPr>
          <w:lang w:val="x-none" w:eastAsia="x-none"/>
        </w:rPr>
      </w:pPr>
    </w:p>
    <w:p w14:paraId="3017E98B" w14:textId="10358612" w:rsidR="00720424" w:rsidRDefault="00FC502A" w:rsidP="00720424">
      <w:pPr>
        <w:spacing w:line="276" w:lineRule="auto"/>
        <w:jc w:val="both"/>
      </w:pPr>
      <w:r w:rsidRPr="00CF5E3A">
        <w:t xml:space="preserve">    </w:t>
      </w:r>
      <w:r w:rsidR="009D2A4B" w:rsidRPr="00CF5E3A">
        <w:t xml:space="preserve">Na podstawie </w:t>
      </w:r>
      <w:r w:rsidRPr="00CF5E3A">
        <w:t xml:space="preserve">art. 1 pkt 1, </w:t>
      </w:r>
      <w:r w:rsidR="009D2A4B" w:rsidRPr="00CF5E3A">
        <w:t>art. 3, art. 10 ust. 1 pkt 3 i ust. 2 ustawy z dnia</w:t>
      </w:r>
      <w:r w:rsidR="009D2A4B" w:rsidRPr="00CF5E3A">
        <w:br/>
        <w:t>14 marca 1985 r. o Państwowej Inspekcji Sanitarnej (Dz. U. z 2</w:t>
      </w:r>
      <w:r w:rsidR="00384AE3" w:rsidRPr="00CF5E3A">
        <w:t>02</w:t>
      </w:r>
      <w:r w:rsidR="00F02847" w:rsidRPr="00CF5E3A">
        <w:t>3</w:t>
      </w:r>
      <w:r w:rsidR="009D2A4B" w:rsidRPr="00CF5E3A">
        <w:t xml:space="preserve"> r. poz. </w:t>
      </w:r>
      <w:r w:rsidR="00F02847" w:rsidRPr="00CF5E3A">
        <w:t>338</w:t>
      </w:r>
      <w:r w:rsidR="00211162">
        <w:t xml:space="preserve"> z </w:t>
      </w:r>
      <w:proofErr w:type="spellStart"/>
      <w:r w:rsidR="00211162">
        <w:t>późn</w:t>
      </w:r>
      <w:proofErr w:type="spellEnd"/>
      <w:r w:rsidR="00211162">
        <w:t>. zm.</w:t>
      </w:r>
      <w:r w:rsidR="009D2A4B" w:rsidRPr="00CF5E3A">
        <w:t>)</w:t>
      </w:r>
      <w:r w:rsidR="00F55C13">
        <w:t xml:space="preserve">                                    </w:t>
      </w:r>
      <w:r w:rsidR="009D2A4B" w:rsidRPr="00CF5E3A">
        <w:t>oraz art. 78 ust. 1 pkt 2 w związku z art. 64 ust. 1 pkt 2 ustawy z dnia 3 października 2008 r.                                               o udostępnianiu informacji o środowisku i jego ochronie, udziale społeczeństwa</w:t>
      </w:r>
      <w:r w:rsidR="009D2A4B" w:rsidRPr="00CF5E3A">
        <w:br/>
        <w:t>w ochronie środowiska oraz o ocenach oddziaływania na środowisko (Dz. U. z 202</w:t>
      </w:r>
      <w:r w:rsidR="00074BA9" w:rsidRPr="00CF5E3A">
        <w:t>3</w:t>
      </w:r>
      <w:r w:rsidR="009D2A4B" w:rsidRPr="00CF5E3A">
        <w:t xml:space="preserve"> r.</w:t>
      </w:r>
      <w:r w:rsidR="009D2A4B" w:rsidRPr="00CF5E3A">
        <w:br/>
        <w:t>po</w:t>
      </w:r>
      <w:r w:rsidR="00074BA9" w:rsidRPr="00CF5E3A">
        <w:t>z. 1094</w:t>
      </w:r>
      <w:r w:rsidR="00EB5644" w:rsidRPr="00CF5E3A">
        <w:t xml:space="preserve"> z </w:t>
      </w:r>
      <w:proofErr w:type="spellStart"/>
      <w:r w:rsidR="00EB5644" w:rsidRPr="00CF5E3A">
        <w:t>późn</w:t>
      </w:r>
      <w:proofErr w:type="spellEnd"/>
      <w:r w:rsidR="00EB5644" w:rsidRPr="00CF5E3A">
        <w:t>. zm.</w:t>
      </w:r>
      <w:r w:rsidR="009D2A4B" w:rsidRPr="00CF5E3A">
        <w:t xml:space="preserve">) </w:t>
      </w:r>
      <w:bookmarkStart w:id="0" w:name="_Hlk140818152"/>
      <w:r w:rsidR="00094A20" w:rsidRPr="00CF5E3A">
        <w:t xml:space="preserve">oraz </w:t>
      </w:r>
      <w:r w:rsidR="009D2A4B" w:rsidRPr="00CF5E3A">
        <w:t xml:space="preserve">§ 3 ust. </w:t>
      </w:r>
      <w:bookmarkEnd w:id="0"/>
      <w:r w:rsidR="00211162">
        <w:t>1</w:t>
      </w:r>
      <w:r w:rsidR="009D2A4B" w:rsidRPr="00CF5E3A">
        <w:t xml:space="preserve"> pkt</w:t>
      </w:r>
      <w:r w:rsidR="00CF5E3A" w:rsidRPr="00CF5E3A">
        <w:t xml:space="preserve"> </w:t>
      </w:r>
      <w:r w:rsidR="00720424">
        <w:t>5</w:t>
      </w:r>
      <w:r w:rsidR="006A1A04">
        <w:t>4</w:t>
      </w:r>
      <w:r w:rsidR="00720424">
        <w:t xml:space="preserve"> lit. a</w:t>
      </w:r>
      <w:r w:rsidR="009D2A4B" w:rsidRPr="00CF5E3A">
        <w:t xml:space="preserve"> rozporządzenia Rady Ministrów z dnia</w:t>
      </w:r>
      <w:r w:rsidR="00206933" w:rsidRPr="00CF5E3A">
        <w:t xml:space="preserve"> </w:t>
      </w:r>
      <w:r w:rsidR="009A3A7C" w:rsidRPr="00CF5E3A">
        <w:t>1</w:t>
      </w:r>
      <w:r w:rsidR="009D2A4B" w:rsidRPr="00CF5E3A">
        <w:t>0 września 2019 r. w sprawie przedsięwzięć mogących znacząco oddziaływać na</w:t>
      </w:r>
      <w:r w:rsidR="00DF3EA2" w:rsidRPr="00CF5E3A">
        <w:t xml:space="preserve"> </w:t>
      </w:r>
      <w:r w:rsidR="009D2A4B" w:rsidRPr="00CF5E3A">
        <w:t>środowisko</w:t>
      </w:r>
      <w:r w:rsidR="00206933" w:rsidRPr="00CF5E3A">
        <w:t xml:space="preserve"> </w:t>
      </w:r>
      <w:r w:rsidR="009D2A4B" w:rsidRPr="00CF5E3A">
        <w:t>(Dz. U.</w:t>
      </w:r>
      <w:r w:rsidR="00D05C7C">
        <w:t xml:space="preserve"> </w:t>
      </w:r>
      <w:r w:rsidR="009D2A4B" w:rsidRPr="00CF5E3A">
        <w:t>z 2019 r. poz. 1839)</w:t>
      </w:r>
      <w:r w:rsidR="004A5136">
        <w:t xml:space="preserve"> w związku z</w:t>
      </w:r>
      <w:r w:rsidR="009D2A4B" w:rsidRPr="00CF5E3A">
        <w:t xml:space="preserve"> </w:t>
      </w:r>
      <w:r w:rsidR="004A5136" w:rsidRPr="00CF5E3A">
        <w:t xml:space="preserve">§ </w:t>
      </w:r>
      <w:r w:rsidR="004A5136">
        <w:t xml:space="preserve">2 </w:t>
      </w:r>
      <w:r w:rsidR="004A5136" w:rsidRPr="00CF5E3A">
        <w:t xml:space="preserve">rozporządzenia Rady Ministrów z dnia </w:t>
      </w:r>
      <w:r w:rsidR="004A5136">
        <w:t xml:space="preserve">                        </w:t>
      </w:r>
      <w:r w:rsidR="004A5136" w:rsidRPr="00CF5E3A">
        <w:t>10 września 2019 r. w sprawie przedsięwzięć mogących znacząco oddziaływać na środowisko (Dz. U.</w:t>
      </w:r>
      <w:r w:rsidR="004A5136">
        <w:t xml:space="preserve"> </w:t>
      </w:r>
      <w:r w:rsidR="004A5136" w:rsidRPr="00CF5E3A">
        <w:t xml:space="preserve">z 2019 r. poz. 1839 z </w:t>
      </w:r>
      <w:proofErr w:type="spellStart"/>
      <w:r w:rsidR="004A5136" w:rsidRPr="00CF5E3A">
        <w:t>późn</w:t>
      </w:r>
      <w:proofErr w:type="spellEnd"/>
      <w:r w:rsidR="004A5136" w:rsidRPr="00CF5E3A">
        <w:t xml:space="preserve">. zm.), </w:t>
      </w:r>
      <w:r w:rsidR="009D2A4B" w:rsidRPr="00893A2D">
        <w:t>na wniosek</w:t>
      </w:r>
      <w:r w:rsidR="00720424">
        <w:t xml:space="preserve"> Wójta Gminy </w:t>
      </w:r>
      <w:r w:rsidR="004A5136">
        <w:t>Koszęcin</w:t>
      </w:r>
      <w:r w:rsidR="00720424">
        <w:t xml:space="preserve"> </w:t>
      </w:r>
      <w:r w:rsidR="00094A20" w:rsidRPr="00893A2D">
        <w:t xml:space="preserve"> </w:t>
      </w:r>
      <w:r w:rsidR="009D2A4B" w:rsidRPr="00893A2D">
        <w:t>z dnia</w:t>
      </w:r>
      <w:r w:rsidR="00206933" w:rsidRPr="00893A2D">
        <w:t xml:space="preserve"> </w:t>
      </w:r>
      <w:r w:rsidR="004A5136">
        <w:t>08.04.2024</w:t>
      </w:r>
      <w:r w:rsidR="00720424">
        <w:t xml:space="preserve"> r.</w:t>
      </w:r>
      <w:r w:rsidR="00B04F18" w:rsidRPr="00893A2D">
        <w:t>,</w:t>
      </w:r>
      <w:r w:rsidR="00211162">
        <w:t xml:space="preserve"> </w:t>
      </w:r>
      <w:r w:rsidR="009D2A4B" w:rsidRPr="00893A2D">
        <w:t>znak:</w:t>
      </w:r>
      <w:r w:rsidR="006839CA" w:rsidRPr="00893A2D">
        <w:t xml:space="preserve"> </w:t>
      </w:r>
      <w:r w:rsidR="004A5136">
        <w:t>GG.6220.5.5.2024</w:t>
      </w:r>
      <w:r w:rsidR="009D2A4B" w:rsidRPr="00304E74">
        <w:t>,</w:t>
      </w:r>
      <w:r w:rsidR="00B90586" w:rsidRPr="00304E74">
        <w:t xml:space="preserve"> </w:t>
      </w:r>
      <w:r w:rsidR="009D2A4B" w:rsidRPr="00304E74">
        <w:t>o wydanie opinii co do potrzeby przeprowadzenia oceny oddziaływania przedsięwzięcia</w:t>
      </w:r>
      <w:r w:rsidR="0093516C" w:rsidRPr="00304E74">
        <w:t xml:space="preserve"> </w:t>
      </w:r>
      <w:r w:rsidR="009D2A4B" w:rsidRPr="00304E74">
        <w:t>na środowisko</w:t>
      </w:r>
      <w:bookmarkStart w:id="1" w:name="_Hlk21340795"/>
      <w:r w:rsidR="009D2A4B" w:rsidRPr="00304E74">
        <w:t xml:space="preserve"> </w:t>
      </w:r>
      <w:bookmarkEnd w:id="1"/>
      <w:r w:rsidR="009D2A4B" w:rsidRPr="00304E74">
        <w:t xml:space="preserve">dla </w:t>
      </w:r>
      <w:r w:rsidR="007477CF">
        <w:t xml:space="preserve">zmiany </w:t>
      </w:r>
      <w:r w:rsidR="00720424" w:rsidRPr="00720424">
        <w:t xml:space="preserve">przedsięwzięcia </w:t>
      </w:r>
      <w:bookmarkStart w:id="2" w:name="_Hlk164934440"/>
      <w:r w:rsidR="00720424" w:rsidRPr="00720424">
        <w:t xml:space="preserve">polegającego na </w:t>
      </w:r>
      <w:bookmarkStart w:id="3" w:name="_Hlk152751029"/>
      <w:bookmarkStart w:id="4" w:name="_Hlk157596500"/>
      <w:r w:rsidR="00522380">
        <w:t>b</w:t>
      </w:r>
      <w:r w:rsidR="00720424" w:rsidRPr="00720424">
        <w:t xml:space="preserve">udowie </w:t>
      </w:r>
      <w:bookmarkStart w:id="5" w:name="_Hlk157596733"/>
      <w:bookmarkEnd w:id="3"/>
      <w:r w:rsidR="004A5136">
        <w:t>elektrowni fotowoltaicznej „PV_ŁAZY_11/2020”, o łącznej do                     1</w:t>
      </w:r>
      <w:r w:rsidR="00CD7F4F">
        <w:t xml:space="preserve">,0 </w:t>
      </w:r>
      <w:r w:rsidR="004A5136">
        <w:t>MW składającej się z paneli fotowoltaicznych, zainstalowanych na konstrukcjach wsporczych wraz z infrastrukturą obejmująca między innymi falowniki, stację tran</w:t>
      </w:r>
      <w:r w:rsidR="00CD7F4F">
        <w:t>s</w:t>
      </w:r>
      <w:r w:rsidR="004A5136">
        <w:t>formatorową oraz elementy przyłącza</w:t>
      </w:r>
      <w:r w:rsidR="00CD7F4F">
        <w:t xml:space="preserve"> energetycznego </w:t>
      </w:r>
      <w:r w:rsidR="004A5136">
        <w:t xml:space="preserve">do sieci </w:t>
      </w:r>
      <w:r w:rsidR="00CD7F4F">
        <w:t xml:space="preserve">15kV przewidzianego do realizacji na nieruchomości oznaczonej numerem ewidencyjnym działki  nr 997, ark. mapy 214-17, obręb </w:t>
      </w:r>
      <w:proofErr w:type="spellStart"/>
      <w:r w:rsidR="00CD7F4F">
        <w:t>Strzebiń</w:t>
      </w:r>
      <w:bookmarkEnd w:id="2"/>
      <w:proofErr w:type="spellEnd"/>
      <w:r w:rsidR="00CD7F4F">
        <w:t xml:space="preserve"> </w:t>
      </w:r>
      <w:bookmarkEnd w:id="5"/>
      <w:bookmarkEnd w:id="4"/>
      <w:r w:rsidR="00522380">
        <w:t xml:space="preserve">w przedmiocie </w:t>
      </w:r>
      <w:r w:rsidR="007477CF">
        <w:t xml:space="preserve">zmiany </w:t>
      </w:r>
      <w:r w:rsidR="00CD7F4F">
        <w:t>w zakresie zmiany rozwiązań charakteryzujących przedsięwzięcie i</w:t>
      </w:r>
      <w:r w:rsidR="000F552A">
        <w:t xml:space="preserve"> wprowadzeniu zmiany w treści </w:t>
      </w:r>
      <w:bookmarkStart w:id="6" w:name="_Hlk164934507"/>
      <w:r w:rsidR="000F552A">
        <w:t xml:space="preserve">decyzji </w:t>
      </w:r>
      <w:bookmarkStart w:id="7" w:name="_Hlk157669016"/>
      <w:r w:rsidR="000F552A">
        <w:t xml:space="preserve">Wójta Gminy </w:t>
      </w:r>
      <w:r w:rsidR="00CD7F4F">
        <w:t xml:space="preserve">Koszęcin </w:t>
      </w:r>
      <w:r w:rsidR="000F552A">
        <w:t xml:space="preserve">z dnia </w:t>
      </w:r>
      <w:r w:rsidR="00CD7F4F">
        <w:t>04.09.2020</w:t>
      </w:r>
      <w:r w:rsidR="000F552A">
        <w:t xml:space="preserve"> r., znak:</w:t>
      </w:r>
      <w:r w:rsidR="00CD7F4F">
        <w:t xml:space="preserve"> GG.6220.6.10.2020</w:t>
      </w:r>
      <w:r w:rsidR="000F552A">
        <w:t xml:space="preserve">,  </w:t>
      </w:r>
      <w:r w:rsidR="00522380">
        <w:t xml:space="preserve"> </w:t>
      </w:r>
      <w:bookmarkEnd w:id="7"/>
    </w:p>
    <w:bookmarkEnd w:id="6"/>
    <w:p w14:paraId="28B24FA2" w14:textId="77777777" w:rsidR="00503191" w:rsidRDefault="00503191" w:rsidP="009D2A4B">
      <w:pPr>
        <w:jc w:val="both"/>
        <w:rPr>
          <w:b/>
        </w:rPr>
      </w:pPr>
    </w:p>
    <w:p w14:paraId="3A948442" w14:textId="6E46AEF1" w:rsidR="009D2A4B" w:rsidRDefault="009D2A4B" w:rsidP="009D2A4B">
      <w:pPr>
        <w:jc w:val="both"/>
        <w:rPr>
          <w:b/>
          <w:bCs/>
        </w:rPr>
      </w:pPr>
      <w:r>
        <w:rPr>
          <w:b/>
        </w:rPr>
        <w:t xml:space="preserve">                              Państwowy Powiatowy Inspektor Sanitarny w Lublińcu</w:t>
      </w:r>
    </w:p>
    <w:p w14:paraId="6EA29A10" w14:textId="77777777" w:rsidR="009D2A4B" w:rsidRDefault="009D2A4B" w:rsidP="009D2A4B"/>
    <w:p w14:paraId="6EFD3997" w14:textId="79DFA980" w:rsidR="009D2A4B" w:rsidRDefault="009D2A4B" w:rsidP="009D2A4B">
      <w:pPr>
        <w:jc w:val="center"/>
      </w:pPr>
      <w:r>
        <w:t>wyraża opinię</w:t>
      </w:r>
      <w:r w:rsidR="000F552A">
        <w:t xml:space="preserve">, że </w:t>
      </w:r>
      <w:r>
        <w:t xml:space="preserve"> </w:t>
      </w:r>
    </w:p>
    <w:p w14:paraId="10C71024" w14:textId="77777777" w:rsidR="006A1A04" w:rsidRDefault="006A1A04" w:rsidP="009D2A4B">
      <w:pPr>
        <w:jc w:val="center"/>
      </w:pPr>
    </w:p>
    <w:p w14:paraId="56001142" w14:textId="4DAC74BA" w:rsidR="006A1A04" w:rsidRDefault="000F552A" w:rsidP="006A1A04">
      <w:pPr>
        <w:spacing w:line="276" w:lineRule="auto"/>
        <w:jc w:val="both"/>
      </w:pPr>
      <w:r>
        <w:t xml:space="preserve">w zakresie wymagań higienicznych i zdrowotnych </w:t>
      </w:r>
      <w:r w:rsidR="006A1A04">
        <w:t xml:space="preserve">dla przedsięwzięcia </w:t>
      </w:r>
      <w:r>
        <w:t xml:space="preserve">polegającego na </w:t>
      </w:r>
      <w:bookmarkStart w:id="8" w:name="_Hlk157509863"/>
      <w:r w:rsidR="00486E75" w:rsidRPr="00720424">
        <w:t xml:space="preserve"> </w:t>
      </w:r>
      <w:r w:rsidR="00486E75">
        <w:t>b</w:t>
      </w:r>
      <w:r w:rsidR="00486E75" w:rsidRPr="00720424">
        <w:t xml:space="preserve">udowie </w:t>
      </w:r>
      <w:r w:rsidR="00486E75">
        <w:t>elektrowni fotowoltaicznej „PV_ŁAZY_11/2020”, o łącznej do</w:t>
      </w:r>
      <w:r w:rsidR="00486E75">
        <w:t xml:space="preserve"> </w:t>
      </w:r>
      <w:r w:rsidR="00486E75">
        <w:t xml:space="preserve">1,0 MW składającej się z paneli fotowoltaicznych, zainstalowanych na konstrukcjach wsporczych wraz z infrastrukturą obejmująca między innymi falowniki, stację transformatorową oraz elementy przyłącza energetycznego do sieci 15kV przewidzianego do realizacji na nieruchomości oznaczonej numerem ewidencyjnym działki  nr 997, ark. mapy 214-17, obręb </w:t>
      </w:r>
      <w:proofErr w:type="spellStart"/>
      <w:r w:rsidR="00486E75">
        <w:t>Strzebiń</w:t>
      </w:r>
      <w:proofErr w:type="spellEnd"/>
      <w:r w:rsidR="00486E75">
        <w:t xml:space="preserve"> </w:t>
      </w:r>
      <w:bookmarkEnd w:id="8"/>
      <w:r>
        <w:t xml:space="preserve"> o</w:t>
      </w:r>
      <w:r w:rsidR="00486E75">
        <w:t xml:space="preserve">kreślonego w </w:t>
      </w:r>
      <w:r w:rsidR="00486E75" w:rsidRPr="00486E75">
        <w:t xml:space="preserve">decyzji Wójta Gminy Koszęcin z dnia 04.09.2020 r., znak: GG.6220.6.10.2020,   </w:t>
      </w:r>
      <w:r>
        <w:t xml:space="preserve">a dotyczącego zmiany </w:t>
      </w:r>
      <w:r w:rsidR="00486E75">
        <w:t xml:space="preserve">rozwiązań charakteryzujących przedsięwzięcie </w:t>
      </w:r>
      <w:r w:rsidR="00887351">
        <w:t xml:space="preserve">                           </w:t>
      </w:r>
      <w:r w:rsidR="00880535">
        <w:t xml:space="preserve">w związku z pismem z dnia </w:t>
      </w:r>
      <w:r w:rsidR="00486E75">
        <w:t>21.03.2024</w:t>
      </w:r>
      <w:r w:rsidR="00880535">
        <w:t xml:space="preserve"> r., </w:t>
      </w:r>
      <w:bookmarkStart w:id="9" w:name="_Hlk157669676"/>
      <w:r w:rsidR="00880535">
        <w:t xml:space="preserve">firmy </w:t>
      </w:r>
      <w:proofErr w:type="spellStart"/>
      <w:r w:rsidR="00486E75">
        <w:t>Semix</w:t>
      </w:r>
      <w:proofErr w:type="spellEnd"/>
      <w:r w:rsidR="00486E75">
        <w:t xml:space="preserve"> Sebastian Fabiańczyk, ul. Nakielska 12/1, 42-600 Tarnowskie Góry</w:t>
      </w:r>
      <w:r w:rsidR="00880535">
        <w:t>,</w:t>
      </w:r>
      <w:r w:rsidR="00503191">
        <w:t xml:space="preserve"> </w:t>
      </w:r>
      <w:bookmarkEnd w:id="9"/>
      <w:r w:rsidR="006A1A04">
        <w:rPr>
          <w:b/>
        </w:rPr>
        <w:t>nie zachodzi konieczność</w:t>
      </w:r>
      <w:r w:rsidR="006A1A04">
        <w:t xml:space="preserve"> przeprowadzenia oceny oddziaływania na środowisko</w:t>
      </w:r>
      <w:r w:rsidR="00880535">
        <w:t xml:space="preserve"> w przedmiocie zmiany w treści decyzji </w:t>
      </w:r>
      <w:bookmarkStart w:id="10" w:name="_Hlk157669528"/>
      <w:r w:rsidR="00880535" w:rsidRPr="00880535">
        <w:t xml:space="preserve">Wójta Gminy </w:t>
      </w:r>
      <w:r w:rsidR="00486E75">
        <w:t>Koszęcin</w:t>
      </w:r>
      <w:r w:rsidR="00880535" w:rsidRPr="00880535">
        <w:t xml:space="preserve"> z dnia </w:t>
      </w:r>
      <w:r w:rsidR="00486E75">
        <w:t>04.09.2020</w:t>
      </w:r>
      <w:r w:rsidR="00880535" w:rsidRPr="00880535">
        <w:t xml:space="preserve"> r., znak: </w:t>
      </w:r>
      <w:r w:rsidR="00486E75">
        <w:t>GG.6220.6.10.2020</w:t>
      </w:r>
      <w:r w:rsidR="006A1A04">
        <w:t>.</w:t>
      </w:r>
    </w:p>
    <w:bookmarkEnd w:id="10"/>
    <w:p w14:paraId="5C712B1D" w14:textId="6760CC07" w:rsidR="009D2A4B" w:rsidRDefault="009D2A4B" w:rsidP="005D2DAF">
      <w:pPr>
        <w:pStyle w:val="NormalnyWeb"/>
        <w:jc w:val="center"/>
      </w:pPr>
      <w:r w:rsidRPr="003053C9">
        <w:lastRenderedPageBreak/>
        <w:t>UZASADNIENIE</w:t>
      </w:r>
    </w:p>
    <w:p w14:paraId="0D42D115" w14:textId="7399503B" w:rsidR="00A700DF" w:rsidRDefault="00503191" w:rsidP="00A7532B">
      <w:pPr>
        <w:spacing w:line="276" w:lineRule="auto"/>
        <w:jc w:val="both"/>
      </w:pPr>
      <w:r>
        <w:t xml:space="preserve">    </w:t>
      </w:r>
      <w:r w:rsidR="009D2A4B" w:rsidRPr="008F42BD">
        <w:t>W dni</w:t>
      </w:r>
      <w:r w:rsidR="003D6ADE">
        <w:t>u</w:t>
      </w:r>
      <w:r w:rsidR="009D2A4B" w:rsidRPr="008F42BD">
        <w:t xml:space="preserve"> </w:t>
      </w:r>
      <w:r w:rsidR="00486E75">
        <w:t>08.04.2024</w:t>
      </w:r>
      <w:r w:rsidR="000319C1">
        <w:t xml:space="preserve"> </w:t>
      </w:r>
      <w:r w:rsidR="009D2A4B" w:rsidRPr="008F42BD">
        <w:t>r.</w:t>
      </w:r>
      <w:r w:rsidR="00887351">
        <w:t xml:space="preserve"> </w:t>
      </w:r>
      <w:r w:rsidR="009D2A4B" w:rsidRPr="008F42BD">
        <w:t xml:space="preserve">do Państwowego Powiatowego Inspektora Sanitarnego w Lublińcu wpłynął wniosek </w:t>
      </w:r>
      <w:r w:rsidR="00D05C7C">
        <w:t xml:space="preserve">Wójta Gminy </w:t>
      </w:r>
      <w:r w:rsidR="00486E75">
        <w:t>Koszęcin</w:t>
      </w:r>
      <w:r w:rsidR="00C478A7" w:rsidRPr="008F42BD">
        <w:t xml:space="preserve"> </w:t>
      </w:r>
      <w:r w:rsidR="009D2A4B" w:rsidRPr="008F42BD">
        <w:t>z dnia</w:t>
      </w:r>
      <w:r w:rsidR="00486E75">
        <w:t xml:space="preserve"> 08.04.2024</w:t>
      </w:r>
      <w:r w:rsidR="00E26C13">
        <w:t xml:space="preserve"> </w:t>
      </w:r>
      <w:r w:rsidR="009D2A4B" w:rsidRPr="008F42BD">
        <w:t>r., znak:</w:t>
      </w:r>
      <w:r w:rsidR="00B41498">
        <w:t xml:space="preserve"> </w:t>
      </w:r>
      <w:r w:rsidR="00486E75">
        <w:t>GG.6220.5.5.2024</w:t>
      </w:r>
      <w:r w:rsidR="009D2A4B" w:rsidRPr="008F42BD">
        <w:t>,</w:t>
      </w:r>
      <w:r w:rsidR="00900311">
        <w:t xml:space="preserve"> </w:t>
      </w:r>
      <w:r w:rsidR="00C60FD7">
        <w:t xml:space="preserve">                    </w:t>
      </w:r>
      <w:r w:rsidR="009D2A4B" w:rsidRPr="008F42BD">
        <w:t>o opinię, co do potrzeby przeprowadzenia</w:t>
      </w:r>
      <w:r w:rsidR="00900311">
        <w:t xml:space="preserve"> </w:t>
      </w:r>
      <w:r w:rsidR="009D2A4B" w:rsidRPr="008F42BD">
        <w:t>oceny oddziaływania</w:t>
      </w:r>
      <w:r w:rsidR="00900311">
        <w:t xml:space="preserve"> n</w:t>
      </w:r>
      <w:r w:rsidR="009D2A4B" w:rsidRPr="008F42BD">
        <w:t>a środowisko w</w:t>
      </w:r>
      <w:r w:rsidR="00880535">
        <w:t xml:space="preserve">w. przedsięwzięcia, w </w:t>
      </w:r>
      <w:r w:rsidR="009D2A4B" w:rsidRPr="008F42BD">
        <w:t xml:space="preserve"> związku z toczącym się postępowaniem w sprawie </w:t>
      </w:r>
      <w:r w:rsidR="00880535">
        <w:t xml:space="preserve">zmiany treści decyzji </w:t>
      </w:r>
      <w:r w:rsidR="00880535" w:rsidRPr="00880535">
        <w:t xml:space="preserve">Wójta Gminy </w:t>
      </w:r>
      <w:r w:rsidR="00486E75">
        <w:t>Koszęcin</w:t>
      </w:r>
      <w:r w:rsidR="00880535" w:rsidRPr="00880535">
        <w:t xml:space="preserve"> z dnia</w:t>
      </w:r>
      <w:r w:rsidR="00887351">
        <w:t xml:space="preserve"> </w:t>
      </w:r>
      <w:r w:rsidR="00486E75">
        <w:t>04.09.2020</w:t>
      </w:r>
      <w:r w:rsidR="00880535" w:rsidRPr="00880535">
        <w:t xml:space="preserve"> r., znak: </w:t>
      </w:r>
      <w:r w:rsidR="00486E75">
        <w:t>GG.6220.6.10.2020</w:t>
      </w:r>
      <w:r w:rsidR="00880535">
        <w:t xml:space="preserve">, o </w:t>
      </w:r>
      <w:r w:rsidR="009D2A4B" w:rsidRPr="008F42BD">
        <w:t xml:space="preserve">środowiskowych uwarunkowaniach </w:t>
      </w:r>
      <w:r w:rsidR="00880535">
        <w:t>zgody na realizację przedmiotowego przedsięwzięcia.</w:t>
      </w:r>
      <w:r w:rsidR="003D6ADE">
        <w:t xml:space="preserve"> </w:t>
      </w:r>
      <w:r w:rsidR="00887351">
        <w:t>Przedmiotowy w</w:t>
      </w:r>
      <w:r w:rsidR="003D6ADE">
        <w:t xml:space="preserve">niosek został uzupełniony pismem </w:t>
      </w:r>
      <w:bookmarkStart w:id="11" w:name="_Hlk157671068"/>
      <w:r w:rsidR="003D6ADE">
        <w:t xml:space="preserve">Wójta Gminy </w:t>
      </w:r>
      <w:r w:rsidR="00486E75">
        <w:t>Koszęcin</w:t>
      </w:r>
      <w:r w:rsidR="003D6ADE">
        <w:t xml:space="preserve"> z dnia </w:t>
      </w:r>
      <w:r w:rsidR="00A7532B">
        <w:t>11.04</w:t>
      </w:r>
      <w:r w:rsidR="003D6ADE">
        <w:t>.2024 r.</w:t>
      </w:r>
      <w:r w:rsidR="00887351">
        <w:t>,</w:t>
      </w:r>
      <w:r w:rsidR="003D6ADE">
        <w:t xml:space="preserve"> znak: </w:t>
      </w:r>
      <w:bookmarkEnd w:id="11"/>
      <w:r w:rsidR="00A7532B">
        <w:t>GG.6220.5.7.2024. Przedmiotowe przedsięwzięcie znajduje się na obszarze stanowiącym otulinę Parku Krajobrazowego Lasy nad Górną Liswartą, ustanowionego na mocy rozporządzenia nr 28/98 Wojewody Częstochowskiego z dnia 21 grudnia 1998 r. w sprawie utworzenia Parku Krajobrazowego „Lasy nad Górną Liswartą”</w:t>
      </w:r>
      <w:r w:rsidR="00A700DF">
        <w:t xml:space="preserve"> (Dz. Urz. Nr 25, poz. 269 </w:t>
      </w:r>
      <w:r w:rsidR="00C60FD7">
        <w:t xml:space="preserve">                  </w:t>
      </w:r>
      <w:r w:rsidR="00A700DF">
        <w:t>z dnia 24 grudnia 1998 r.) będącego formą ochrony przyrody, o której mowa w art. 6 ust. 1 pkt 3 ustawy z dnia 16 kwietnia 2004 r. o ochronie przyrody (Dz. U. 2020 r. poz. 55).</w:t>
      </w:r>
    </w:p>
    <w:p w14:paraId="40C9B3EE" w14:textId="2A08B7BE" w:rsidR="00A700DF" w:rsidRDefault="00A700DF" w:rsidP="00A7532B">
      <w:pPr>
        <w:spacing w:line="276" w:lineRule="auto"/>
        <w:jc w:val="both"/>
      </w:pPr>
      <w:r>
        <w:t>Wprowadzone zmiany obejmują:</w:t>
      </w:r>
    </w:p>
    <w:p w14:paraId="41BB57C9" w14:textId="77777777" w:rsidR="00483C8A" w:rsidRDefault="00A700DF" w:rsidP="00A7532B">
      <w:pPr>
        <w:spacing w:line="276" w:lineRule="auto"/>
        <w:jc w:val="both"/>
      </w:pPr>
      <w:r>
        <w:t>- w zakresie skali przedsięwzięcia i wielkości zajmowanego terenu oraz ich wzajemnych proporcji, a także istotnych rozwiązań charakteryzujących przedsięwzięcie</w:t>
      </w:r>
      <w:r w:rsidR="00483C8A">
        <w:t>:</w:t>
      </w:r>
    </w:p>
    <w:p w14:paraId="74C4601A" w14:textId="74C5A2A6" w:rsidR="00483C8A" w:rsidRDefault="00483C8A" w:rsidP="00483C8A">
      <w:pPr>
        <w:pStyle w:val="Akapitzlist"/>
        <w:numPr>
          <w:ilvl w:val="0"/>
          <w:numId w:val="10"/>
        </w:numPr>
        <w:spacing w:line="276" w:lineRule="auto"/>
        <w:jc w:val="both"/>
      </w:pPr>
      <w:bookmarkStart w:id="12" w:name="_Hlk164936821"/>
      <w:r>
        <w:t>moc pojedynczego panelu od 360W do 1000W, powierzchnia pojedynczego panelu około 1,5 m</w:t>
      </w:r>
      <w:r w:rsidRPr="00483C8A">
        <w:rPr>
          <w:vertAlign w:val="superscript"/>
        </w:rPr>
        <w:t>2</w:t>
      </w:r>
      <w:r>
        <w:t xml:space="preserve"> – 3 m</w:t>
      </w:r>
      <w:r w:rsidRPr="00483C8A">
        <w:rPr>
          <w:vertAlign w:val="superscript"/>
        </w:rPr>
        <w:t>2</w:t>
      </w:r>
      <w:r>
        <w:t>),</w:t>
      </w:r>
    </w:p>
    <w:p w14:paraId="1EAB2EDD" w14:textId="77777777" w:rsidR="00483C8A" w:rsidRDefault="00483C8A" w:rsidP="00483C8A">
      <w:pPr>
        <w:pStyle w:val="Akapitzlist"/>
        <w:numPr>
          <w:ilvl w:val="0"/>
          <w:numId w:val="10"/>
        </w:numPr>
        <w:spacing w:line="276" w:lineRule="auto"/>
        <w:jc w:val="both"/>
      </w:pPr>
      <w:r>
        <w:t>transformator  - urządzenie elektryczne umożliwiające zmianę niskiego napięcia na napięcie średnie, powierzchnia transformatora do 25 m</w:t>
      </w:r>
      <w:r>
        <w:rPr>
          <w:vertAlign w:val="superscript"/>
        </w:rPr>
        <w:t>2</w:t>
      </w:r>
      <w:r>
        <w:t>.</w:t>
      </w:r>
    </w:p>
    <w:bookmarkEnd w:id="12"/>
    <w:p w14:paraId="245EBFA3" w14:textId="77777777" w:rsidR="00483C8A" w:rsidRDefault="00483C8A" w:rsidP="00A7532B">
      <w:pPr>
        <w:spacing w:line="276" w:lineRule="auto"/>
        <w:jc w:val="both"/>
      </w:pPr>
      <w:r>
        <w:t>W zakresie charakterystyki przedsięwzięcia (załącznika do decyzji o środowiskowych uwarunkowaniach):</w:t>
      </w:r>
    </w:p>
    <w:p w14:paraId="0DC518C5" w14:textId="338280AF" w:rsidR="00C60FD7" w:rsidRDefault="00C60FD7" w:rsidP="00C60FD7">
      <w:pPr>
        <w:pStyle w:val="Akapitzlist"/>
        <w:numPr>
          <w:ilvl w:val="0"/>
          <w:numId w:val="13"/>
        </w:numPr>
        <w:spacing w:line="276" w:lineRule="auto"/>
        <w:jc w:val="both"/>
      </w:pPr>
      <w:r>
        <w:t>moc pojedynczego panelu od 360W do 1000W, powierzchnia pojedynczego panelu około 1,5 m</w:t>
      </w:r>
      <w:r w:rsidRPr="00C60FD7">
        <w:rPr>
          <w:vertAlign w:val="superscript"/>
        </w:rPr>
        <w:t>2</w:t>
      </w:r>
      <w:r>
        <w:t xml:space="preserve"> – 3 m</w:t>
      </w:r>
      <w:r w:rsidRPr="00C60FD7">
        <w:rPr>
          <w:vertAlign w:val="superscript"/>
        </w:rPr>
        <w:t>2</w:t>
      </w:r>
      <w:r>
        <w:t>),</w:t>
      </w:r>
    </w:p>
    <w:p w14:paraId="5D53F922" w14:textId="553D27D9" w:rsidR="00C60FD7" w:rsidRDefault="00C60FD7" w:rsidP="00C60FD7">
      <w:pPr>
        <w:pStyle w:val="Akapitzlist"/>
        <w:numPr>
          <w:ilvl w:val="0"/>
          <w:numId w:val="13"/>
        </w:numPr>
        <w:spacing w:line="276" w:lineRule="auto"/>
        <w:jc w:val="both"/>
      </w:pPr>
      <w:r>
        <w:t>transformator  - urządzenie elektryczne umożliwiające zmianę niskiego napięcia na napięcie średnie, powierzchnia transformatora do 25 m</w:t>
      </w:r>
      <w:r w:rsidRPr="00C60FD7">
        <w:rPr>
          <w:vertAlign w:val="superscript"/>
        </w:rPr>
        <w:t>2</w:t>
      </w:r>
      <w:r>
        <w:t>.</w:t>
      </w:r>
    </w:p>
    <w:p w14:paraId="65C7FE10" w14:textId="136E773A" w:rsidR="00A07114" w:rsidRDefault="00A700DF" w:rsidP="0099786B">
      <w:pPr>
        <w:spacing w:line="276" w:lineRule="auto"/>
        <w:jc w:val="both"/>
      </w:pPr>
      <w:r>
        <w:t xml:space="preserve"> </w:t>
      </w:r>
      <w:r w:rsidR="00C60FD7">
        <w:t xml:space="preserve">    </w:t>
      </w:r>
      <w:r w:rsidR="00E26C13" w:rsidRPr="00870D1E">
        <w:t>W tym stanie prawnym i faktycznym Państwowy Powiatowy Inspektor Sanitarny</w:t>
      </w:r>
      <w:r w:rsidR="00A07114">
        <w:br/>
      </w:r>
      <w:r w:rsidR="00E26C13" w:rsidRPr="00870D1E">
        <w:t>w Lublińcu wydał opinię jak wyżej.</w:t>
      </w:r>
    </w:p>
    <w:p w14:paraId="65347975" w14:textId="4F2D784F" w:rsidR="00E26C13" w:rsidRPr="00A07114" w:rsidRDefault="0099786B" w:rsidP="0099786B">
      <w:pPr>
        <w:spacing w:line="276" w:lineRule="auto"/>
        <w:jc w:val="both"/>
      </w:pPr>
      <w:r>
        <w:rPr>
          <w:iCs/>
          <w:szCs w:val="20"/>
        </w:rPr>
        <w:t xml:space="preserve">    </w:t>
      </w:r>
      <w:r w:rsidR="00E26C13" w:rsidRPr="00870D1E">
        <w:rPr>
          <w:iCs/>
          <w:szCs w:val="20"/>
        </w:rPr>
        <w:t xml:space="preserve">Od niniejszej opinii nie przysługują środki zaskarżenia na podstawie przepisów ustawy </w:t>
      </w:r>
      <w:r w:rsidR="00F84ECD" w:rsidRPr="00870D1E">
        <w:rPr>
          <w:iCs/>
          <w:szCs w:val="20"/>
        </w:rPr>
        <w:t xml:space="preserve">                        </w:t>
      </w:r>
      <w:r w:rsidR="00E26C13" w:rsidRPr="00870D1E">
        <w:rPr>
          <w:iCs/>
          <w:szCs w:val="20"/>
        </w:rPr>
        <w:t>z dnia 14 czerwca 1960 r. – Kodeks postępowania administracyjnego (Dz. U. z 202</w:t>
      </w:r>
      <w:r w:rsidR="00A7532B">
        <w:rPr>
          <w:iCs/>
          <w:szCs w:val="20"/>
        </w:rPr>
        <w:t>4</w:t>
      </w:r>
      <w:r w:rsidR="00E26C13" w:rsidRPr="00870D1E">
        <w:rPr>
          <w:iCs/>
          <w:szCs w:val="20"/>
        </w:rPr>
        <w:t xml:space="preserve"> r.                              poz. </w:t>
      </w:r>
      <w:r w:rsidR="00A7532B">
        <w:rPr>
          <w:iCs/>
          <w:szCs w:val="20"/>
        </w:rPr>
        <w:t>572</w:t>
      </w:r>
      <w:r w:rsidR="00E26C13" w:rsidRPr="00870D1E">
        <w:rPr>
          <w:iCs/>
          <w:szCs w:val="20"/>
        </w:rPr>
        <w:t xml:space="preserve">) jak również nie podlega ona zaskarżeniu na podstawie ustawy z dnia                    </w:t>
      </w:r>
      <w:r w:rsidR="00C60FD7">
        <w:rPr>
          <w:iCs/>
          <w:szCs w:val="20"/>
        </w:rPr>
        <w:t xml:space="preserve">               </w:t>
      </w:r>
      <w:r w:rsidR="00E26C13" w:rsidRPr="00870D1E">
        <w:rPr>
          <w:iCs/>
          <w:szCs w:val="20"/>
        </w:rPr>
        <w:t xml:space="preserve">30 sierpnia 2002 r. – Prawo o postępowaniu przed sądami administracyjnymi (Dz. U. </w:t>
      </w:r>
      <w:r w:rsidR="00673502">
        <w:rPr>
          <w:iCs/>
          <w:szCs w:val="20"/>
        </w:rPr>
        <w:t xml:space="preserve">                       </w:t>
      </w:r>
      <w:r w:rsidR="00E26C13" w:rsidRPr="00870D1E">
        <w:rPr>
          <w:iCs/>
          <w:szCs w:val="20"/>
        </w:rPr>
        <w:t>z</w:t>
      </w:r>
      <w:r w:rsidR="00673502">
        <w:rPr>
          <w:iCs/>
          <w:szCs w:val="20"/>
        </w:rPr>
        <w:t xml:space="preserve"> </w:t>
      </w:r>
      <w:r w:rsidR="00E26C13" w:rsidRPr="00870D1E">
        <w:rPr>
          <w:iCs/>
          <w:szCs w:val="20"/>
        </w:rPr>
        <w:t xml:space="preserve">2023 r. poz. </w:t>
      </w:r>
      <w:r w:rsidR="00B85966">
        <w:rPr>
          <w:iCs/>
          <w:szCs w:val="20"/>
        </w:rPr>
        <w:t>1634</w:t>
      </w:r>
      <w:r w:rsidR="00A7532B">
        <w:rPr>
          <w:iCs/>
          <w:szCs w:val="20"/>
        </w:rPr>
        <w:t xml:space="preserve"> z </w:t>
      </w:r>
      <w:proofErr w:type="spellStart"/>
      <w:r w:rsidR="00A7532B">
        <w:rPr>
          <w:iCs/>
          <w:szCs w:val="20"/>
        </w:rPr>
        <w:t>póżn</w:t>
      </w:r>
      <w:proofErr w:type="spellEnd"/>
      <w:r w:rsidR="00A7532B">
        <w:rPr>
          <w:iCs/>
          <w:szCs w:val="20"/>
        </w:rPr>
        <w:t>. zm.</w:t>
      </w:r>
      <w:r w:rsidR="00E26C13" w:rsidRPr="00870D1E">
        <w:rPr>
          <w:iCs/>
          <w:szCs w:val="20"/>
        </w:rPr>
        <w:t>).</w:t>
      </w:r>
    </w:p>
    <w:p w14:paraId="39E857D2" w14:textId="77777777" w:rsidR="00503191" w:rsidRDefault="00503191" w:rsidP="00E26C13">
      <w:pPr>
        <w:spacing w:line="276" w:lineRule="auto"/>
        <w:jc w:val="both"/>
        <w:rPr>
          <w:i/>
          <w:color w:val="FF0000"/>
          <w:szCs w:val="20"/>
        </w:rPr>
      </w:pPr>
    </w:p>
    <w:p w14:paraId="29247072" w14:textId="2833BB4B" w:rsidR="00E26C13" w:rsidRDefault="00E26C13" w:rsidP="00E26C13">
      <w:pPr>
        <w:spacing w:line="276" w:lineRule="auto"/>
        <w:jc w:val="both"/>
        <w:rPr>
          <w:i/>
          <w:color w:val="FF0000"/>
          <w:szCs w:val="20"/>
        </w:rPr>
      </w:pPr>
      <w:r w:rsidRPr="002E79A1">
        <w:rPr>
          <w:i/>
          <w:color w:val="FF0000"/>
          <w:szCs w:val="20"/>
        </w:rPr>
        <w:t xml:space="preserve"> </w:t>
      </w:r>
    </w:p>
    <w:p w14:paraId="6F01CDD7" w14:textId="77777777" w:rsidR="00C60FD7" w:rsidRPr="002E79A1" w:rsidRDefault="00C60FD7" w:rsidP="00E26C13">
      <w:pPr>
        <w:spacing w:line="276" w:lineRule="auto"/>
        <w:jc w:val="both"/>
        <w:rPr>
          <w:iCs/>
          <w:color w:val="FF0000"/>
          <w:szCs w:val="20"/>
        </w:rPr>
      </w:pPr>
    </w:p>
    <w:p w14:paraId="4208B25D" w14:textId="454694EC" w:rsidR="009D2A4B" w:rsidRDefault="009D2A4B" w:rsidP="009D2A4B">
      <w:pPr>
        <w:rPr>
          <w:i/>
          <w:szCs w:val="20"/>
        </w:rPr>
      </w:pPr>
      <w:r>
        <w:rPr>
          <w:i/>
          <w:szCs w:val="20"/>
        </w:rPr>
        <w:t>Otrzymuje:</w:t>
      </w:r>
    </w:p>
    <w:p w14:paraId="62AF6F6D" w14:textId="13DFD4B3" w:rsidR="009D2A4B" w:rsidRDefault="00886DF0" w:rsidP="009D2A4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Wójt Gminy </w:t>
      </w:r>
      <w:r w:rsidR="00A7532B">
        <w:rPr>
          <w:szCs w:val="20"/>
        </w:rPr>
        <w:t>Koszęcin</w:t>
      </w:r>
      <w:r>
        <w:rPr>
          <w:szCs w:val="20"/>
        </w:rPr>
        <w:t xml:space="preserve">, ul. </w:t>
      </w:r>
      <w:r w:rsidR="00A7532B">
        <w:rPr>
          <w:szCs w:val="20"/>
        </w:rPr>
        <w:t>Powstańców Śl. 10, 42-286 Koszęcin</w:t>
      </w:r>
    </w:p>
    <w:p w14:paraId="7F529A09" w14:textId="77777777" w:rsidR="009D2A4B" w:rsidRDefault="009D2A4B" w:rsidP="009D2A4B">
      <w:pPr>
        <w:rPr>
          <w:i/>
          <w:iCs/>
          <w:szCs w:val="20"/>
        </w:rPr>
      </w:pPr>
      <w:r>
        <w:rPr>
          <w:i/>
          <w:iCs/>
          <w:szCs w:val="20"/>
        </w:rPr>
        <w:t>Do wiadomości:</w:t>
      </w:r>
    </w:p>
    <w:p w14:paraId="1EEC4BA0" w14:textId="77777777" w:rsidR="009D2A4B" w:rsidRDefault="009D2A4B" w:rsidP="009D2A4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Śląski Państwowy Wojewódzki Inspektor Sanitarny</w:t>
      </w:r>
    </w:p>
    <w:p w14:paraId="6A1DF271" w14:textId="29454125" w:rsidR="009D2A4B" w:rsidRDefault="009D2A4B" w:rsidP="009D2A4B">
      <w:pPr>
        <w:ind w:left="402" w:firstLine="306"/>
        <w:rPr>
          <w:szCs w:val="20"/>
        </w:rPr>
      </w:pPr>
      <w:r>
        <w:rPr>
          <w:szCs w:val="20"/>
        </w:rPr>
        <w:t>ul. Raciborska 39, 40-074 Katowice</w:t>
      </w:r>
      <w:r w:rsidR="00A40FB6">
        <w:rPr>
          <w:szCs w:val="20"/>
        </w:rPr>
        <w:t>.</w:t>
      </w:r>
    </w:p>
    <w:p w14:paraId="4141F88D" w14:textId="7271F19C" w:rsidR="00ED7F59" w:rsidRPr="00AB7347" w:rsidRDefault="009D2A4B" w:rsidP="00C4486E">
      <w:pPr>
        <w:numPr>
          <w:ilvl w:val="0"/>
          <w:numId w:val="2"/>
        </w:numPr>
        <w:spacing w:line="276" w:lineRule="auto"/>
        <w:jc w:val="both"/>
        <w:rPr>
          <w:iCs/>
        </w:rPr>
      </w:pPr>
      <w:r>
        <w:rPr>
          <w:szCs w:val="20"/>
        </w:rPr>
        <w:t>aa</w:t>
      </w:r>
      <w:r w:rsidR="00A40FB6">
        <w:rPr>
          <w:szCs w:val="20"/>
        </w:rPr>
        <w:t>.</w:t>
      </w:r>
    </w:p>
    <w:p w14:paraId="278416A3" w14:textId="77777777" w:rsidR="00AB7347" w:rsidRDefault="00AB7347" w:rsidP="00AB7347">
      <w:pPr>
        <w:spacing w:line="276" w:lineRule="auto"/>
        <w:jc w:val="both"/>
        <w:rPr>
          <w:szCs w:val="20"/>
        </w:rPr>
      </w:pPr>
    </w:p>
    <w:p w14:paraId="738D2D79" w14:textId="77777777" w:rsidR="00AB7347" w:rsidRDefault="00AB7347" w:rsidP="00AB7347">
      <w:pPr>
        <w:spacing w:line="276" w:lineRule="auto"/>
        <w:jc w:val="both"/>
        <w:rPr>
          <w:szCs w:val="20"/>
        </w:rPr>
      </w:pPr>
    </w:p>
    <w:p w14:paraId="19CD9919" w14:textId="77777777" w:rsidR="00AB7347" w:rsidRDefault="00AB7347" w:rsidP="00AB7347">
      <w:pPr>
        <w:spacing w:line="276" w:lineRule="auto"/>
        <w:jc w:val="both"/>
        <w:rPr>
          <w:szCs w:val="20"/>
        </w:rPr>
      </w:pPr>
    </w:p>
    <w:p w14:paraId="79E7485F" w14:textId="77777777" w:rsidR="00AB7347" w:rsidRDefault="00AB7347" w:rsidP="00AB7347">
      <w:pPr>
        <w:spacing w:line="276" w:lineRule="auto"/>
        <w:jc w:val="both"/>
        <w:rPr>
          <w:szCs w:val="20"/>
        </w:rPr>
      </w:pPr>
    </w:p>
    <w:sectPr w:rsidR="00AB7347" w:rsidSect="00BB4B2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9164" w14:textId="77777777" w:rsidR="00EA6627" w:rsidRDefault="00EA6627" w:rsidP="00EA6627">
      <w:r>
        <w:separator/>
      </w:r>
    </w:p>
  </w:endnote>
  <w:endnote w:type="continuationSeparator" w:id="0">
    <w:p w14:paraId="11761669" w14:textId="77777777" w:rsidR="00EA6627" w:rsidRDefault="00EA6627" w:rsidP="00EA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78369"/>
      <w:docPartObj>
        <w:docPartGallery w:val="Page Numbers (Bottom of Page)"/>
        <w:docPartUnique/>
      </w:docPartObj>
    </w:sdtPr>
    <w:sdtEndPr/>
    <w:sdtContent>
      <w:p w14:paraId="7E7F4710" w14:textId="119BA51A" w:rsidR="00EA6627" w:rsidRDefault="00EA66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C772C" w14:textId="77777777" w:rsidR="00EA6627" w:rsidRDefault="00EA6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EB03" w14:textId="77777777" w:rsidR="00EA6627" w:rsidRDefault="00EA6627" w:rsidP="00EA6627">
      <w:r>
        <w:separator/>
      </w:r>
    </w:p>
  </w:footnote>
  <w:footnote w:type="continuationSeparator" w:id="0">
    <w:p w14:paraId="61E4E399" w14:textId="77777777" w:rsidR="00EA6627" w:rsidRDefault="00EA6627" w:rsidP="00EA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144471"/>
      <w:docPartObj>
        <w:docPartGallery w:val="Page Numbers (Top of Page)"/>
        <w:docPartUnique/>
      </w:docPartObj>
    </w:sdtPr>
    <w:sdtEndPr/>
    <w:sdtContent>
      <w:p w14:paraId="4DCEF319" w14:textId="6D97E19A" w:rsidR="00EA6627" w:rsidRDefault="00E51B3F" w:rsidP="00126211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EC3"/>
    <w:multiLevelType w:val="multilevel"/>
    <w:tmpl w:val="7F5ED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F022AA"/>
    <w:multiLevelType w:val="hybridMultilevel"/>
    <w:tmpl w:val="F2ECEB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261476"/>
    <w:multiLevelType w:val="hybridMultilevel"/>
    <w:tmpl w:val="E57C5B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B45"/>
    <w:multiLevelType w:val="hybridMultilevel"/>
    <w:tmpl w:val="533C9D7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683B3B"/>
    <w:multiLevelType w:val="hybridMultilevel"/>
    <w:tmpl w:val="EE6C4C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1F33290"/>
    <w:multiLevelType w:val="hybridMultilevel"/>
    <w:tmpl w:val="0496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2150"/>
    <w:multiLevelType w:val="hybridMultilevel"/>
    <w:tmpl w:val="EFD2E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A08C5"/>
    <w:multiLevelType w:val="hybridMultilevel"/>
    <w:tmpl w:val="C93E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E66"/>
    <w:multiLevelType w:val="hybridMultilevel"/>
    <w:tmpl w:val="01C08CD2"/>
    <w:lvl w:ilvl="0" w:tplc="49CA23C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84A2A8E"/>
    <w:multiLevelType w:val="hybridMultilevel"/>
    <w:tmpl w:val="AE8CE35C"/>
    <w:lvl w:ilvl="0" w:tplc="056099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A6560"/>
    <w:multiLevelType w:val="hybridMultilevel"/>
    <w:tmpl w:val="99108EAA"/>
    <w:lvl w:ilvl="0" w:tplc="04150017">
      <w:start w:val="1"/>
      <w:numFmt w:val="lowerLetter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7E19538C"/>
    <w:multiLevelType w:val="hybridMultilevel"/>
    <w:tmpl w:val="BC5A3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274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8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08358">
    <w:abstractNumId w:val="7"/>
  </w:num>
  <w:num w:numId="4" w16cid:durableId="1755010620">
    <w:abstractNumId w:val="1"/>
  </w:num>
  <w:num w:numId="5" w16cid:durableId="542794732">
    <w:abstractNumId w:val="4"/>
  </w:num>
  <w:num w:numId="6" w16cid:durableId="866601428">
    <w:abstractNumId w:val="3"/>
  </w:num>
  <w:num w:numId="7" w16cid:durableId="334378190">
    <w:abstractNumId w:val="11"/>
  </w:num>
  <w:num w:numId="8" w16cid:durableId="1988393771">
    <w:abstractNumId w:val="0"/>
  </w:num>
  <w:num w:numId="9" w16cid:durableId="1744139191">
    <w:abstractNumId w:val="9"/>
  </w:num>
  <w:num w:numId="10" w16cid:durableId="666983323">
    <w:abstractNumId w:val="5"/>
  </w:num>
  <w:num w:numId="11" w16cid:durableId="152721843">
    <w:abstractNumId w:val="6"/>
  </w:num>
  <w:num w:numId="12" w16cid:durableId="413211400">
    <w:abstractNumId w:val="2"/>
  </w:num>
  <w:num w:numId="13" w16cid:durableId="727269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A4B"/>
    <w:rsid w:val="000000A6"/>
    <w:rsid w:val="000052A4"/>
    <w:rsid w:val="00006AF8"/>
    <w:rsid w:val="00016E35"/>
    <w:rsid w:val="00016FAE"/>
    <w:rsid w:val="00017F4E"/>
    <w:rsid w:val="0002547C"/>
    <w:rsid w:val="000319C1"/>
    <w:rsid w:val="00032438"/>
    <w:rsid w:val="00034337"/>
    <w:rsid w:val="0005047B"/>
    <w:rsid w:val="00051C44"/>
    <w:rsid w:val="00071C2B"/>
    <w:rsid w:val="00072061"/>
    <w:rsid w:val="00073C97"/>
    <w:rsid w:val="00074040"/>
    <w:rsid w:val="00074BA9"/>
    <w:rsid w:val="00076AB0"/>
    <w:rsid w:val="00084299"/>
    <w:rsid w:val="00086F5B"/>
    <w:rsid w:val="00094A20"/>
    <w:rsid w:val="000956FE"/>
    <w:rsid w:val="000A0845"/>
    <w:rsid w:val="000A4601"/>
    <w:rsid w:val="000C6EF7"/>
    <w:rsid w:val="000D77BF"/>
    <w:rsid w:val="000F552A"/>
    <w:rsid w:val="00102E33"/>
    <w:rsid w:val="001104F3"/>
    <w:rsid w:val="00115EAE"/>
    <w:rsid w:val="00121485"/>
    <w:rsid w:val="00121A44"/>
    <w:rsid w:val="001220FE"/>
    <w:rsid w:val="00124065"/>
    <w:rsid w:val="00126211"/>
    <w:rsid w:val="0013018B"/>
    <w:rsid w:val="0013225B"/>
    <w:rsid w:val="0013295C"/>
    <w:rsid w:val="0013546A"/>
    <w:rsid w:val="00146A98"/>
    <w:rsid w:val="001530A4"/>
    <w:rsid w:val="00161DD4"/>
    <w:rsid w:val="00180F27"/>
    <w:rsid w:val="00181A98"/>
    <w:rsid w:val="00187174"/>
    <w:rsid w:val="001932B3"/>
    <w:rsid w:val="001A1603"/>
    <w:rsid w:val="001B30D2"/>
    <w:rsid w:val="001B7F26"/>
    <w:rsid w:val="001C53D8"/>
    <w:rsid w:val="001D1BB1"/>
    <w:rsid w:val="001D65E8"/>
    <w:rsid w:val="001E2592"/>
    <w:rsid w:val="001E7FC5"/>
    <w:rsid w:val="001F1325"/>
    <w:rsid w:val="001F158F"/>
    <w:rsid w:val="001F3034"/>
    <w:rsid w:val="001F5298"/>
    <w:rsid w:val="001F56BE"/>
    <w:rsid w:val="001F61ED"/>
    <w:rsid w:val="001F676F"/>
    <w:rsid w:val="001F6BFF"/>
    <w:rsid w:val="0020155A"/>
    <w:rsid w:val="00206793"/>
    <w:rsid w:val="00206933"/>
    <w:rsid w:val="00211162"/>
    <w:rsid w:val="002131D5"/>
    <w:rsid w:val="00217C8D"/>
    <w:rsid w:val="00220FBC"/>
    <w:rsid w:val="002241C7"/>
    <w:rsid w:val="00226A2C"/>
    <w:rsid w:val="00233F80"/>
    <w:rsid w:val="00236009"/>
    <w:rsid w:val="0023782A"/>
    <w:rsid w:val="00257F7F"/>
    <w:rsid w:val="00261792"/>
    <w:rsid w:val="002664E1"/>
    <w:rsid w:val="0028118B"/>
    <w:rsid w:val="002907F1"/>
    <w:rsid w:val="00290FE4"/>
    <w:rsid w:val="00291752"/>
    <w:rsid w:val="00294620"/>
    <w:rsid w:val="002A38BD"/>
    <w:rsid w:val="002A42AA"/>
    <w:rsid w:val="002B0E46"/>
    <w:rsid w:val="002C033B"/>
    <w:rsid w:val="002C05F1"/>
    <w:rsid w:val="002E1C11"/>
    <w:rsid w:val="002E4F49"/>
    <w:rsid w:val="002E51EC"/>
    <w:rsid w:val="002E79A1"/>
    <w:rsid w:val="002F41B4"/>
    <w:rsid w:val="002F54FA"/>
    <w:rsid w:val="003000F2"/>
    <w:rsid w:val="003007CA"/>
    <w:rsid w:val="00302BF9"/>
    <w:rsid w:val="00304E74"/>
    <w:rsid w:val="003053C9"/>
    <w:rsid w:val="00315D25"/>
    <w:rsid w:val="0031716F"/>
    <w:rsid w:val="003342B8"/>
    <w:rsid w:val="00336E00"/>
    <w:rsid w:val="003372B4"/>
    <w:rsid w:val="00337DAB"/>
    <w:rsid w:val="00345BDB"/>
    <w:rsid w:val="00347877"/>
    <w:rsid w:val="0035588C"/>
    <w:rsid w:val="00364A38"/>
    <w:rsid w:val="00364E72"/>
    <w:rsid w:val="00374447"/>
    <w:rsid w:val="003763FF"/>
    <w:rsid w:val="00384AE3"/>
    <w:rsid w:val="00385F0A"/>
    <w:rsid w:val="003878FB"/>
    <w:rsid w:val="00392C91"/>
    <w:rsid w:val="003B1DD0"/>
    <w:rsid w:val="003B42A1"/>
    <w:rsid w:val="003B6959"/>
    <w:rsid w:val="003C3060"/>
    <w:rsid w:val="003C6A9E"/>
    <w:rsid w:val="003D6ADE"/>
    <w:rsid w:val="003E02E4"/>
    <w:rsid w:val="003E3EE5"/>
    <w:rsid w:val="003E4AE9"/>
    <w:rsid w:val="003F3067"/>
    <w:rsid w:val="003F3E3E"/>
    <w:rsid w:val="003F791C"/>
    <w:rsid w:val="00412F0F"/>
    <w:rsid w:val="004138FE"/>
    <w:rsid w:val="00415294"/>
    <w:rsid w:val="0041540F"/>
    <w:rsid w:val="00415BCC"/>
    <w:rsid w:val="00416A0B"/>
    <w:rsid w:val="00422457"/>
    <w:rsid w:val="004237D2"/>
    <w:rsid w:val="00433661"/>
    <w:rsid w:val="00433A40"/>
    <w:rsid w:val="00437100"/>
    <w:rsid w:val="00441A5E"/>
    <w:rsid w:val="0044672C"/>
    <w:rsid w:val="00452E93"/>
    <w:rsid w:val="004566E9"/>
    <w:rsid w:val="004567FC"/>
    <w:rsid w:val="00460929"/>
    <w:rsid w:val="00462CFC"/>
    <w:rsid w:val="00463784"/>
    <w:rsid w:val="0046573C"/>
    <w:rsid w:val="0046576F"/>
    <w:rsid w:val="0048364D"/>
    <w:rsid w:val="00483C8A"/>
    <w:rsid w:val="00486E75"/>
    <w:rsid w:val="004A5136"/>
    <w:rsid w:val="004D1B01"/>
    <w:rsid w:val="004E1B7B"/>
    <w:rsid w:val="004F3444"/>
    <w:rsid w:val="004F613E"/>
    <w:rsid w:val="00503191"/>
    <w:rsid w:val="0050540E"/>
    <w:rsid w:val="0052069E"/>
    <w:rsid w:val="0052143F"/>
    <w:rsid w:val="00522380"/>
    <w:rsid w:val="00525E76"/>
    <w:rsid w:val="00533F4A"/>
    <w:rsid w:val="00541105"/>
    <w:rsid w:val="00546689"/>
    <w:rsid w:val="005527FF"/>
    <w:rsid w:val="0055314A"/>
    <w:rsid w:val="00553D7B"/>
    <w:rsid w:val="00557FDA"/>
    <w:rsid w:val="00560C17"/>
    <w:rsid w:val="005629C7"/>
    <w:rsid w:val="00580029"/>
    <w:rsid w:val="0059602A"/>
    <w:rsid w:val="005966F9"/>
    <w:rsid w:val="005A5098"/>
    <w:rsid w:val="005A5560"/>
    <w:rsid w:val="005B1BEE"/>
    <w:rsid w:val="005B36AD"/>
    <w:rsid w:val="005B383A"/>
    <w:rsid w:val="005B751B"/>
    <w:rsid w:val="005C1C53"/>
    <w:rsid w:val="005C21F7"/>
    <w:rsid w:val="005C5EBD"/>
    <w:rsid w:val="005D24A0"/>
    <w:rsid w:val="005D2DAF"/>
    <w:rsid w:val="005D4936"/>
    <w:rsid w:val="005F508D"/>
    <w:rsid w:val="005F7124"/>
    <w:rsid w:val="006020E0"/>
    <w:rsid w:val="00622C22"/>
    <w:rsid w:val="006254DC"/>
    <w:rsid w:val="006258B6"/>
    <w:rsid w:val="00625919"/>
    <w:rsid w:val="00642311"/>
    <w:rsid w:val="00643123"/>
    <w:rsid w:val="00666107"/>
    <w:rsid w:val="00671DAC"/>
    <w:rsid w:val="00672834"/>
    <w:rsid w:val="00673502"/>
    <w:rsid w:val="00681D32"/>
    <w:rsid w:val="006839CA"/>
    <w:rsid w:val="00693D0C"/>
    <w:rsid w:val="00697F34"/>
    <w:rsid w:val="006A1A04"/>
    <w:rsid w:val="006A262A"/>
    <w:rsid w:val="006B101E"/>
    <w:rsid w:val="006B4B35"/>
    <w:rsid w:val="006B6822"/>
    <w:rsid w:val="006B6EDD"/>
    <w:rsid w:val="006C1AB6"/>
    <w:rsid w:val="006C7285"/>
    <w:rsid w:val="006D04F0"/>
    <w:rsid w:val="006D2277"/>
    <w:rsid w:val="006E1837"/>
    <w:rsid w:val="006F3A4A"/>
    <w:rsid w:val="006F4EF4"/>
    <w:rsid w:val="00703D7F"/>
    <w:rsid w:val="007118A4"/>
    <w:rsid w:val="00716213"/>
    <w:rsid w:val="00720424"/>
    <w:rsid w:val="0072269B"/>
    <w:rsid w:val="00730122"/>
    <w:rsid w:val="00734AE9"/>
    <w:rsid w:val="007455E7"/>
    <w:rsid w:val="007462DA"/>
    <w:rsid w:val="007477CF"/>
    <w:rsid w:val="007478C8"/>
    <w:rsid w:val="0075482D"/>
    <w:rsid w:val="007568C5"/>
    <w:rsid w:val="00760644"/>
    <w:rsid w:val="00766325"/>
    <w:rsid w:val="007676E3"/>
    <w:rsid w:val="00770861"/>
    <w:rsid w:val="007742B2"/>
    <w:rsid w:val="00783BBE"/>
    <w:rsid w:val="0078528D"/>
    <w:rsid w:val="00786E94"/>
    <w:rsid w:val="00791BEF"/>
    <w:rsid w:val="0079296C"/>
    <w:rsid w:val="007A113D"/>
    <w:rsid w:val="007A15B4"/>
    <w:rsid w:val="007B2088"/>
    <w:rsid w:val="007B4E9E"/>
    <w:rsid w:val="007B650B"/>
    <w:rsid w:val="007D151D"/>
    <w:rsid w:val="007D59DD"/>
    <w:rsid w:val="007D6508"/>
    <w:rsid w:val="007F2C6D"/>
    <w:rsid w:val="007F3BA1"/>
    <w:rsid w:val="00804B65"/>
    <w:rsid w:val="00811C9D"/>
    <w:rsid w:val="00812DCF"/>
    <w:rsid w:val="00813F90"/>
    <w:rsid w:val="00820D87"/>
    <w:rsid w:val="00825C44"/>
    <w:rsid w:val="00827CBD"/>
    <w:rsid w:val="00831E2A"/>
    <w:rsid w:val="00844464"/>
    <w:rsid w:val="00845E68"/>
    <w:rsid w:val="00846FAA"/>
    <w:rsid w:val="00851441"/>
    <w:rsid w:val="00857844"/>
    <w:rsid w:val="00860BAD"/>
    <w:rsid w:val="0086506C"/>
    <w:rsid w:val="00870D1E"/>
    <w:rsid w:val="00880535"/>
    <w:rsid w:val="008805CF"/>
    <w:rsid w:val="00884DC7"/>
    <w:rsid w:val="00886DF0"/>
    <w:rsid w:val="00887351"/>
    <w:rsid w:val="00890B72"/>
    <w:rsid w:val="00893A2D"/>
    <w:rsid w:val="00896605"/>
    <w:rsid w:val="008A15F6"/>
    <w:rsid w:val="008A62AA"/>
    <w:rsid w:val="008D2C26"/>
    <w:rsid w:val="008D5F69"/>
    <w:rsid w:val="008E2156"/>
    <w:rsid w:val="008E28B9"/>
    <w:rsid w:val="008E2BED"/>
    <w:rsid w:val="008E2CE3"/>
    <w:rsid w:val="008F1A44"/>
    <w:rsid w:val="008F42BD"/>
    <w:rsid w:val="00900311"/>
    <w:rsid w:val="0090174F"/>
    <w:rsid w:val="0091355A"/>
    <w:rsid w:val="009142C6"/>
    <w:rsid w:val="0091753C"/>
    <w:rsid w:val="0093516C"/>
    <w:rsid w:val="00935A46"/>
    <w:rsid w:val="009432A4"/>
    <w:rsid w:val="00952401"/>
    <w:rsid w:val="00963627"/>
    <w:rsid w:val="009674EB"/>
    <w:rsid w:val="00982529"/>
    <w:rsid w:val="00982A5F"/>
    <w:rsid w:val="0098321A"/>
    <w:rsid w:val="00984518"/>
    <w:rsid w:val="0098796A"/>
    <w:rsid w:val="0099786B"/>
    <w:rsid w:val="009A0E5D"/>
    <w:rsid w:val="009A3A7C"/>
    <w:rsid w:val="009A7F27"/>
    <w:rsid w:val="009B6D57"/>
    <w:rsid w:val="009C3C4E"/>
    <w:rsid w:val="009D27E3"/>
    <w:rsid w:val="009D2A4B"/>
    <w:rsid w:val="009D4A51"/>
    <w:rsid w:val="009E269F"/>
    <w:rsid w:val="009F4870"/>
    <w:rsid w:val="009F7FAF"/>
    <w:rsid w:val="00A00174"/>
    <w:rsid w:val="00A010B8"/>
    <w:rsid w:val="00A047EB"/>
    <w:rsid w:val="00A0664A"/>
    <w:rsid w:val="00A07114"/>
    <w:rsid w:val="00A1092A"/>
    <w:rsid w:val="00A171B4"/>
    <w:rsid w:val="00A25401"/>
    <w:rsid w:val="00A30BC6"/>
    <w:rsid w:val="00A31442"/>
    <w:rsid w:val="00A32A3B"/>
    <w:rsid w:val="00A352CE"/>
    <w:rsid w:val="00A40FB6"/>
    <w:rsid w:val="00A41018"/>
    <w:rsid w:val="00A42F4F"/>
    <w:rsid w:val="00A432F4"/>
    <w:rsid w:val="00A448C3"/>
    <w:rsid w:val="00A50996"/>
    <w:rsid w:val="00A517FE"/>
    <w:rsid w:val="00A51CE9"/>
    <w:rsid w:val="00A700DF"/>
    <w:rsid w:val="00A70737"/>
    <w:rsid w:val="00A73698"/>
    <w:rsid w:val="00A7532B"/>
    <w:rsid w:val="00A8318B"/>
    <w:rsid w:val="00A8547F"/>
    <w:rsid w:val="00A92852"/>
    <w:rsid w:val="00A939BF"/>
    <w:rsid w:val="00A95552"/>
    <w:rsid w:val="00AA002A"/>
    <w:rsid w:val="00AA421B"/>
    <w:rsid w:val="00AB024A"/>
    <w:rsid w:val="00AB17E3"/>
    <w:rsid w:val="00AB4363"/>
    <w:rsid w:val="00AB7347"/>
    <w:rsid w:val="00AC611A"/>
    <w:rsid w:val="00AE14AA"/>
    <w:rsid w:val="00AE7B73"/>
    <w:rsid w:val="00AF2B4E"/>
    <w:rsid w:val="00B04F18"/>
    <w:rsid w:val="00B3406C"/>
    <w:rsid w:val="00B41498"/>
    <w:rsid w:val="00B41C4F"/>
    <w:rsid w:val="00B43B3C"/>
    <w:rsid w:val="00B47D8F"/>
    <w:rsid w:val="00B50B69"/>
    <w:rsid w:val="00B74FF8"/>
    <w:rsid w:val="00B8403C"/>
    <w:rsid w:val="00B85966"/>
    <w:rsid w:val="00B90586"/>
    <w:rsid w:val="00BA41B0"/>
    <w:rsid w:val="00BA6BB3"/>
    <w:rsid w:val="00BB19A4"/>
    <w:rsid w:val="00BB4B27"/>
    <w:rsid w:val="00BC6BBE"/>
    <w:rsid w:val="00BD452C"/>
    <w:rsid w:val="00BD5879"/>
    <w:rsid w:val="00BE282E"/>
    <w:rsid w:val="00BE6F3E"/>
    <w:rsid w:val="00BF20D5"/>
    <w:rsid w:val="00BF3F82"/>
    <w:rsid w:val="00BF449E"/>
    <w:rsid w:val="00BF6EA2"/>
    <w:rsid w:val="00C043CD"/>
    <w:rsid w:val="00C058AE"/>
    <w:rsid w:val="00C13D33"/>
    <w:rsid w:val="00C16A82"/>
    <w:rsid w:val="00C20A12"/>
    <w:rsid w:val="00C21CE0"/>
    <w:rsid w:val="00C27162"/>
    <w:rsid w:val="00C32EE8"/>
    <w:rsid w:val="00C447E6"/>
    <w:rsid w:val="00C4486E"/>
    <w:rsid w:val="00C478A7"/>
    <w:rsid w:val="00C51273"/>
    <w:rsid w:val="00C540F9"/>
    <w:rsid w:val="00C554D8"/>
    <w:rsid w:val="00C55EB4"/>
    <w:rsid w:val="00C60FD7"/>
    <w:rsid w:val="00C652D2"/>
    <w:rsid w:val="00C67E9A"/>
    <w:rsid w:val="00C74995"/>
    <w:rsid w:val="00C819DF"/>
    <w:rsid w:val="00C820C2"/>
    <w:rsid w:val="00C913B5"/>
    <w:rsid w:val="00C93B08"/>
    <w:rsid w:val="00C93B67"/>
    <w:rsid w:val="00CA0516"/>
    <w:rsid w:val="00CC249C"/>
    <w:rsid w:val="00CD4506"/>
    <w:rsid w:val="00CD7F4F"/>
    <w:rsid w:val="00CE798C"/>
    <w:rsid w:val="00CF0F5B"/>
    <w:rsid w:val="00CF5E3A"/>
    <w:rsid w:val="00CF7B4E"/>
    <w:rsid w:val="00D04C0B"/>
    <w:rsid w:val="00D05C7C"/>
    <w:rsid w:val="00D118CD"/>
    <w:rsid w:val="00D14F1A"/>
    <w:rsid w:val="00D16700"/>
    <w:rsid w:val="00D200CC"/>
    <w:rsid w:val="00D318B1"/>
    <w:rsid w:val="00D37146"/>
    <w:rsid w:val="00D443B1"/>
    <w:rsid w:val="00D45ACD"/>
    <w:rsid w:val="00D46151"/>
    <w:rsid w:val="00D474DD"/>
    <w:rsid w:val="00D62648"/>
    <w:rsid w:val="00D64D4E"/>
    <w:rsid w:val="00D70B7A"/>
    <w:rsid w:val="00D851A2"/>
    <w:rsid w:val="00D855B1"/>
    <w:rsid w:val="00D909FC"/>
    <w:rsid w:val="00DA71F9"/>
    <w:rsid w:val="00DB1B64"/>
    <w:rsid w:val="00DD3BB9"/>
    <w:rsid w:val="00DD4CEE"/>
    <w:rsid w:val="00DD528C"/>
    <w:rsid w:val="00DE1309"/>
    <w:rsid w:val="00DE16B4"/>
    <w:rsid w:val="00DE2BF8"/>
    <w:rsid w:val="00DE695F"/>
    <w:rsid w:val="00DF3EA2"/>
    <w:rsid w:val="00E02D5E"/>
    <w:rsid w:val="00E061D2"/>
    <w:rsid w:val="00E079AE"/>
    <w:rsid w:val="00E14E43"/>
    <w:rsid w:val="00E151C3"/>
    <w:rsid w:val="00E229E9"/>
    <w:rsid w:val="00E26C13"/>
    <w:rsid w:val="00E32135"/>
    <w:rsid w:val="00E3389C"/>
    <w:rsid w:val="00E51B3F"/>
    <w:rsid w:val="00E532D6"/>
    <w:rsid w:val="00E71BCC"/>
    <w:rsid w:val="00E76E88"/>
    <w:rsid w:val="00E839E4"/>
    <w:rsid w:val="00E90EFE"/>
    <w:rsid w:val="00E9417E"/>
    <w:rsid w:val="00E96131"/>
    <w:rsid w:val="00E96435"/>
    <w:rsid w:val="00E976A2"/>
    <w:rsid w:val="00EA6627"/>
    <w:rsid w:val="00EA7939"/>
    <w:rsid w:val="00EB5103"/>
    <w:rsid w:val="00EB5644"/>
    <w:rsid w:val="00EB5F9E"/>
    <w:rsid w:val="00EB794A"/>
    <w:rsid w:val="00EC0B52"/>
    <w:rsid w:val="00EC2F84"/>
    <w:rsid w:val="00EC3302"/>
    <w:rsid w:val="00ED388A"/>
    <w:rsid w:val="00ED40ED"/>
    <w:rsid w:val="00ED5796"/>
    <w:rsid w:val="00ED7193"/>
    <w:rsid w:val="00ED7F59"/>
    <w:rsid w:val="00EF3962"/>
    <w:rsid w:val="00EF6186"/>
    <w:rsid w:val="00F02847"/>
    <w:rsid w:val="00F02D48"/>
    <w:rsid w:val="00F06762"/>
    <w:rsid w:val="00F211FC"/>
    <w:rsid w:val="00F2192E"/>
    <w:rsid w:val="00F22523"/>
    <w:rsid w:val="00F2298A"/>
    <w:rsid w:val="00F275B7"/>
    <w:rsid w:val="00F27A4D"/>
    <w:rsid w:val="00F36103"/>
    <w:rsid w:val="00F46F78"/>
    <w:rsid w:val="00F4711C"/>
    <w:rsid w:val="00F53D5A"/>
    <w:rsid w:val="00F53F30"/>
    <w:rsid w:val="00F55C13"/>
    <w:rsid w:val="00F62A59"/>
    <w:rsid w:val="00F64867"/>
    <w:rsid w:val="00F66F8C"/>
    <w:rsid w:val="00F71B52"/>
    <w:rsid w:val="00F71D0A"/>
    <w:rsid w:val="00F72608"/>
    <w:rsid w:val="00F84ECD"/>
    <w:rsid w:val="00F9378D"/>
    <w:rsid w:val="00F95742"/>
    <w:rsid w:val="00FA5A1C"/>
    <w:rsid w:val="00FA68F8"/>
    <w:rsid w:val="00FB4DDE"/>
    <w:rsid w:val="00FC2A55"/>
    <w:rsid w:val="00FC374A"/>
    <w:rsid w:val="00FC47A0"/>
    <w:rsid w:val="00FC502A"/>
    <w:rsid w:val="00FC57DD"/>
    <w:rsid w:val="00FC5C34"/>
    <w:rsid w:val="00FE646E"/>
    <w:rsid w:val="00FE6DB2"/>
    <w:rsid w:val="00FF2384"/>
    <w:rsid w:val="00FF2C3A"/>
    <w:rsid w:val="00FF518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166"/>
  <w15:docId w15:val="{28BA6C1E-D327-470A-85A3-408489E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A4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A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D2A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2A4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9D2A4B"/>
    <w:pPr>
      <w:jc w:val="center"/>
    </w:pPr>
    <w:rPr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2A4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A6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2F01-6EEC-4043-A3C8-FCC22A0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Izabela Tukaj</cp:lastModifiedBy>
  <cp:revision>6</cp:revision>
  <cp:lastPrinted>2024-04-25T09:42:00Z</cp:lastPrinted>
  <dcterms:created xsi:type="dcterms:W3CDTF">2020-06-24T12:19:00Z</dcterms:created>
  <dcterms:modified xsi:type="dcterms:W3CDTF">2024-04-25T09:45:00Z</dcterms:modified>
</cp:coreProperties>
</file>