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FD" w:rsidRDefault="00E279FD" w:rsidP="00E279FD">
      <w:pPr>
        <w:tabs>
          <w:tab w:val="left" w:pos="5449"/>
        </w:tabs>
        <w:rPr>
          <w:rFonts w:ascii="Times New Roman" w:hAnsi="Times New Roman" w:cs="Times New Roman"/>
          <w:szCs w:val="24"/>
        </w:rPr>
      </w:pPr>
    </w:p>
    <w:p w:rsidR="00E279FD" w:rsidRDefault="00E279FD" w:rsidP="00E279FD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Uprzejmie informuję, że w dniu 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t>08 stycznia</w:t>
      </w:r>
      <w:r>
        <w:rPr>
          <w:rFonts w:ascii="Times New Roman" w:hAnsi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  <w:u w:val="single"/>
        </w:rPr>
        <w:t>2019 r. o godz. 15</w:t>
      </w:r>
      <w:r>
        <w:rPr>
          <w:rFonts w:ascii="Times New Roman" w:hAnsi="Times New Roman"/>
          <w:b/>
          <w:noProof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noProof/>
          <w:sz w:val="24"/>
          <w:szCs w:val="24"/>
        </w:rPr>
        <w:t xml:space="preserve"> w Urzędzie Gminy                       w Koszęcinie pokój Nr 16 odbędzie się posiedzenie Komisji Infrastruktury, Rolnictwa, Ochrony Środowiska, Bezpieczeństwa Publicznego.</w:t>
      </w:r>
    </w:p>
    <w:p w:rsidR="00E279FD" w:rsidRDefault="00E279FD" w:rsidP="00E279FD">
      <w:pPr>
        <w:jc w:val="both"/>
        <w:rPr>
          <w:rFonts w:ascii="Times New Roman" w:hAnsi="Times New Roman"/>
          <w:noProof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t>Porządek posiedzenia:</w:t>
      </w:r>
    </w:p>
    <w:p w:rsidR="00E279FD" w:rsidRPr="005D1840" w:rsidRDefault="00E279FD" w:rsidP="00D24153">
      <w:pPr>
        <w:pStyle w:val="Akapitzlist"/>
        <w:numPr>
          <w:ilvl w:val="0"/>
          <w:numId w:val="5"/>
        </w:numPr>
        <w:tabs>
          <w:tab w:val="left" w:pos="5449"/>
        </w:tabs>
        <w:jc w:val="both"/>
        <w:rPr>
          <w:rFonts w:ascii="Times New Roman" w:hAnsi="Times New Roman" w:cs="Times New Roman"/>
          <w:szCs w:val="24"/>
        </w:rPr>
      </w:pPr>
      <w:r w:rsidRPr="005D1840">
        <w:rPr>
          <w:rFonts w:ascii="Times New Roman" w:hAnsi="Times New Roman" w:cs="Times New Roman"/>
          <w:szCs w:val="24"/>
        </w:rPr>
        <w:t>Zapoznanie się z rocznym sprawozdaniem z realizacji Planu pracy Komisji Infrastruktury, Rolnictwa, Ochrony Środowiska, Bezpieczeństwa Publicznego.</w:t>
      </w:r>
    </w:p>
    <w:p w:rsidR="00E279FD" w:rsidRDefault="00E279FD" w:rsidP="00D24153">
      <w:pPr>
        <w:pStyle w:val="Akapitzlist"/>
        <w:numPr>
          <w:ilvl w:val="0"/>
          <w:numId w:val="5"/>
        </w:numPr>
        <w:tabs>
          <w:tab w:val="left" w:pos="5449"/>
        </w:tabs>
        <w:jc w:val="both"/>
        <w:rPr>
          <w:rFonts w:ascii="Times New Roman" w:hAnsi="Times New Roman" w:cs="Times New Roman"/>
          <w:szCs w:val="24"/>
        </w:rPr>
      </w:pPr>
      <w:r w:rsidRPr="005D1840">
        <w:rPr>
          <w:rFonts w:ascii="Times New Roman" w:hAnsi="Times New Roman" w:cs="Times New Roman"/>
          <w:szCs w:val="24"/>
        </w:rPr>
        <w:t xml:space="preserve">Przygotowanie opinii dotyczącej </w:t>
      </w:r>
      <w:r w:rsidR="00D24153">
        <w:rPr>
          <w:rFonts w:ascii="Times New Roman" w:hAnsi="Times New Roman" w:cs="Times New Roman"/>
          <w:szCs w:val="24"/>
        </w:rPr>
        <w:t>„</w:t>
      </w:r>
      <w:r w:rsidRPr="005D1840">
        <w:rPr>
          <w:rFonts w:ascii="Times New Roman" w:hAnsi="Times New Roman" w:cs="Times New Roman"/>
          <w:szCs w:val="24"/>
        </w:rPr>
        <w:t>Pięcioletniego Pl</w:t>
      </w:r>
      <w:r>
        <w:rPr>
          <w:rFonts w:ascii="Times New Roman" w:hAnsi="Times New Roman" w:cs="Times New Roman"/>
          <w:szCs w:val="24"/>
        </w:rPr>
        <w:t>anu Remontu Dróg” w gminie Koszę</w:t>
      </w:r>
      <w:r w:rsidRPr="005D1840">
        <w:rPr>
          <w:rFonts w:ascii="Times New Roman" w:hAnsi="Times New Roman" w:cs="Times New Roman"/>
          <w:szCs w:val="24"/>
        </w:rPr>
        <w:t>cin.</w:t>
      </w:r>
    </w:p>
    <w:p w:rsidR="00E279FD" w:rsidRPr="00E279FD" w:rsidRDefault="00E279FD" w:rsidP="00E279FD">
      <w:pPr>
        <w:pStyle w:val="Akapitzlist"/>
        <w:numPr>
          <w:ilvl w:val="0"/>
          <w:numId w:val="5"/>
        </w:numPr>
        <w:tabs>
          <w:tab w:val="left" w:pos="5449"/>
        </w:tabs>
        <w:rPr>
          <w:rFonts w:ascii="Times New Roman" w:hAnsi="Times New Roman" w:cs="Times New Roman"/>
          <w:szCs w:val="24"/>
        </w:rPr>
      </w:pPr>
      <w:r w:rsidRPr="00E279FD">
        <w:rPr>
          <w:rFonts w:ascii="Times New Roman" w:hAnsi="Times New Roman" w:cs="Times New Roman"/>
          <w:szCs w:val="24"/>
        </w:rPr>
        <w:t>Sprawy bieżące.</w:t>
      </w:r>
    </w:p>
    <w:p w:rsidR="00E279FD" w:rsidRDefault="00E279FD" w:rsidP="00E279FD">
      <w:pPr>
        <w:jc w:val="both"/>
        <w:rPr>
          <w:rFonts w:ascii="Times New Roman" w:hAnsi="Times New Roman"/>
          <w:noProof/>
          <w:sz w:val="24"/>
          <w:szCs w:val="24"/>
          <w:u w:val="single"/>
        </w:rPr>
      </w:pPr>
    </w:p>
    <w:p w:rsidR="00E279FD" w:rsidRDefault="00E279FD" w:rsidP="00E279F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Przewodniczący Rady Gminy</w:t>
      </w:r>
    </w:p>
    <w:p w:rsidR="00E279FD" w:rsidRDefault="00E279FD" w:rsidP="00E279F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79FD" w:rsidRDefault="00E279FD" w:rsidP="00E279FD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(-) Michał Anioł </w:t>
      </w:r>
    </w:p>
    <w:p w:rsidR="00E279FD" w:rsidRDefault="00E279FD" w:rsidP="00E279FD">
      <w:pPr>
        <w:rPr>
          <w:rFonts w:ascii="Times New Roman" w:hAnsi="Times New Roman"/>
          <w:b/>
          <w:sz w:val="24"/>
          <w:szCs w:val="24"/>
        </w:rPr>
      </w:pPr>
    </w:p>
    <w:p w:rsidR="00E279FD" w:rsidRDefault="00E279FD" w:rsidP="00E279FD">
      <w:pPr>
        <w:rPr>
          <w:rFonts w:ascii="Calibri" w:hAnsi="Calibri"/>
        </w:rPr>
      </w:pPr>
    </w:p>
    <w:p w:rsidR="00E279FD" w:rsidRDefault="00E279FD" w:rsidP="00E279FD"/>
    <w:p w:rsidR="00E279FD" w:rsidRPr="00E279FD" w:rsidRDefault="00E279FD" w:rsidP="00E279FD">
      <w:pPr>
        <w:tabs>
          <w:tab w:val="left" w:pos="5449"/>
        </w:tabs>
        <w:rPr>
          <w:rFonts w:ascii="Times New Roman" w:hAnsi="Times New Roman" w:cs="Times New Roman"/>
          <w:szCs w:val="24"/>
        </w:rPr>
      </w:pPr>
    </w:p>
    <w:sectPr w:rsidR="00E279FD" w:rsidRPr="00E27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07C"/>
    <w:multiLevelType w:val="hybridMultilevel"/>
    <w:tmpl w:val="2AA20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962B5"/>
    <w:multiLevelType w:val="hybridMultilevel"/>
    <w:tmpl w:val="B2807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30DFB"/>
    <w:multiLevelType w:val="hybridMultilevel"/>
    <w:tmpl w:val="65226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D1840"/>
    <w:rsid w:val="00594B8B"/>
    <w:rsid w:val="005D1840"/>
    <w:rsid w:val="00D24153"/>
    <w:rsid w:val="00E2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1840"/>
    <w:pPr>
      <w:spacing w:after="0" w:line="360" w:lineRule="auto"/>
      <w:ind w:left="720"/>
      <w:contextualSpacing/>
    </w:pPr>
    <w:rPr>
      <w:rFonts w:ascii="Arial" w:eastAsiaTheme="minorHAnsi" w:hAnsi="Arial"/>
      <w:sz w:val="24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279FD"/>
    <w:rPr>
      <w:rFonts w:eastAsiaTheme="minorHAnsi"/>
      <w:lang w:eastAsia="en-US"/>
    </w:rPr>
  </w:style>
  <w:style w:type="paragraph" w:styleId="Bezodstpw">
    <w:name w:val="No Spacing"/>
    <w:link w:val="BezodstpwZnak"/>
    <w:uiPriority w:val="1"/>
    <w:qFormat/>
    <w:rsid w:val="00E279F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Hypa</dc:creator>
  <cp:lastModifiedBy>Aniela Hypa</cp:lastModifiedBy>
  <cp:revision>3</cp:revision>
  <dcterms:created xsi:type="dcterms:W3CDTF">2019-01-04T08:40:00Z</dcterms:created>
  <dcterms:modified xsi:type="dcterms:W3CDTF">2019-01-04T08:41:00Z</dcterms:modified>
</cp:coreProperties>
</file>