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C" w:rsidRDefault="00CF572C">
      <w:pPr>
        <w:jc w:val="both"/>
        <w:rPr>
          <w:rFonts w:ascii="Arial" w:hAnsi="Arial" w:cs="Arial"/>
          <w:sz w:val="22"/>
          <w:szCs w:val="22"/>
        </w:rPr>
      </w:pPr>
      <w:r>
        <w:rPr>
          <w:rFonts w:ascii="Arial" w:hAnsi="Arial" w:cs="Arial"/>
          <w:b/>
          <w:bCs/>
        </w:rPr>
        <w:t xml:space="preserve">Postępowanie o udzielenie zamówienia publicznego w trybie przetargu nieograniczonego </w:t>
      </w:r>
      <w:r w:rsidR="00007C2F">
        <w:rPr>
          <w:rFonts w:ascii="Arial" w:hAnsi="Arial" w:cs="Arial"/>
          <w:b/>
          <w:bCs/>
        </w:rPr>
        <w:br/>
      </w:r>
      <w:r>
        <w:rPr>
          <w:rFonts w:ascii="Arial" w:hAnsi="Arial" w:cs="Arial"/>
          <w:b/>
          <w:bCs/>
        </w:rPr>
        <w:t>o wartości zamówienia nieprzekraczającej kwoty określonej w przepisach wydanych na podstawie art. 11 us</w:t>
      </w:r>
      <w:r w:rsidR="006B2F2E">
        <w:rPr>
          <w:rFonts w:ascii="Arial" w:hAnsi="Arial" w:cs="Arial"/>
          <w:b/>
          <w:bCs/>
        </w:rPr>
        <w:t>t. 8 Prawa zamówień publicznych</w:t>
      </w:r>
      <w:r>
        <w:rPr>
          <w:rFonts w:ascii="Arial" w:hAnsi="Arial" w:cs="Arial"/>
          <w:b/>
          <w:bCs/>
        </w:rPr>
        <w:t xml:space="preserve"> tj. poniżej</w:t>
      </w:r>
      <w:r>
        <w:rPr>
          <w:rFonts w:ascii="Arial" w:hAnsi="Arial" w:cs="Arial"/>
          <w:b/>
        </w:rPr>
        <w:t xml:space="preserve"> 5.</w:t>
      </w:r>
      <w:r w:rsidR="002F7E36">
        <w:rPr>
          <w:rFonts w:ascii="Arial" w:hAnsi="Arial" w:cs="Arial"/>
          <w:b/>
        </w:rPr>
        <w:t>548</w:t>
      </w:r>
      <w:r>
        <w:rPr>
          <w:rFonts w:ascii="Arial" w:hAnsi="Arial" w:cs="Arial"/>
          <w:b/>
        </w:rPr>
        <w:t xml:space="preserve">.000 </w:t>
      </w:r>
      <w:r>
        <w:rPr>
          <w:rFonts w:ascii="Arial" w:hAnsi="Arial" w:cs="Arial"/>
          <w:b/>
          <w:bCs/>
        </w:rPr>
        <w:t xml:space="preserve">€ </w:t>
      </w:r>
      <w:r>
        <w:rPr>
          <w:rFonts w:ascii="Arial" w:hAnsi="Arial" w:cs="Arial"/>
        </w:rPr>
        <w:t>na podstawie ustawy z dnia 29 stycznia 2004</w:t>
      </w:r>
      <w:r w:rsidR="006B2F2E">
        <w:rPr>
          <w:rFonts w:ascii="Arial" w:hAnsi="Arial" w:cs="Arial"/>
        </w:rPr>
        <w:t xml:space="preserve"> </w:t>
      </w:r>
      <w:r>
        <w:rPr>
          <w:rFonts w:ascii="Arial" w:hAnsi="Arial" w:cs="Arial"/>
        </w:rPr>
        <w:t>r. Prawo zamówień publicznych, zwanej dalej</w:t>
      </w:r>
      <w:r w:rsidR="006B2F2E">
        <w:rPr>
          <w:rFonts w:ascii="Arial" w:hAnsi="Arial" w:cs="Arial"/>
        </w:rPr>
        <w:t>: „</w:t>
      </w:r>
      <w:proofErr w:type="spellStart"/>
      <w:r w:rsidR="006B2F2E">
        <w:rPr>
          <w:rFonts w:ascii="Arial" w:hAnsi="Arial" w:cs="Arial"/>
        </w:rPr>
        <w:t>uPzp</w:t>
      </w:r>
      <w:proofErr w:type="spellEnd"/>
      <w:r w:rsidR="006B2F2E">
        <w:rPr>
          <w:rFonts w:ascii="Arial" w:hAnsi="Arial" w:cs="Arial"/>
        </w:rPr>
        <w:t xml:space="preserve">” lub „ustawą </w:t>
      </w:r>
      <w:proofErr w:type="spellStart"/>
      <w:r w:rsidR="006B2F2E">
        <w:rPr>
          <w:rFonts w:ascii="Arial" w:hAnsi="Arial" w:cs="Arial"/>
        </w:rPr>
        <w:t>Pzp</w:t>
      </w:r>
      <w:proofErr w:type="spellEnd"/>
      <w:r w:rsidR="006B2F2E">
        <w:rPr>
          <w:rFonts w:ascii="Arial" w:hAnsi="Arial" w:cs="Arial"/>
        </w:rPr>
        <w:t>” (</w:t>
      </w:r>
      <w:proofErr w:type="spellStart"/>
      <w:r w:rsidR="006B2F2E">
        <w:rPr>
          <w:rFonts w:ascii="Arial" w:hAnsi="Arial" w:cs="Arial"/>
        </w:rPr>
        <w:t>t.j</w:t>
      </w:r>
      <w:proofErr w:type="spellEnd"/>
      <w:r w:rsidR="006B2F2E">
        <w:rPr>
          <w:rFonts w:ascii="Arial" w:hAnsi="Arial" w:cs="Arial"/>
        </w:rPr>
        <w:t>.</w:t>
      </w:r>
      <w:r>
        <w:rPr>
          <w:rFonts w:ascii="Arial" w:hAnsi="Arial" w:cs="Arial"/>
        </w:rPr>
        <w:t xml:space="preserve"> Dz. U. z 201</w:t>
      </w:r>
      <w:r w:rsidR="002F7E36">
        <w:rPr>
          <w:rFonts w:ascii="Arial" w:hAnsi="Arial" w:cs="Arial"/>
        </w:rPr>
        <w:t>7</w:t>
      </w:r>
      <w:r w:rsidR="00B674C7">
        <w:rPr>
          <w:rFonts w:ascii="Arial" w:hAnsi="Arial" w:cs="Arial"/>
        </w:rPr>
        <w:t xml:space="preserve"> </w:t>
      </w:r>
      <w:r w:rsidR="006B2F2E">
        <w:rPr>
          <w:rFonts w:ascii="Arial" w:hAnsi="Arial" w:cs="Arial"/>
        </w:rPr>
        <w:t>r.</w:t>
      </w:r>
      <w:r>
        <w:rPr>
          <w:rFonts w:ascii="Arial" w:hAnsi="Arial" w:cs="Arial"/>
        </w:rPr>
        <w:t xml:space="preserve"> poz. </w:t>
      </w:r>
      <w:r w:rsidR="002F7E36">
        <w:rPr>
          <w:rFonts w:ascii="Arial" w:hAnsi="Arial" w:cs="Arial"/>
        </w:rPr>
        <w:t>1579</w:t>
      </w:r>
      <w:r>
        <w:rPr>
          <w:rFonts w:ascii="Arial" w:hAnsi="Arial" w:cs="Arial"/>
        </w:rPr>
        <w:t xml:space="preserve"> z</w:t>
      </w:r>
      <w:r w:rsidR="002F7E36">
        <w:rPr>
          <w:rFonts w:ascii="Arial" w:hAnsi="Arial" w:cs="Arial"/>
        </w:rPr>
        <w:t xml:space="preserve"> </w:t>
      </w:r>
      <w:proofErr w:type="spellStart"/>
      <w:r w:rsidR="002F7E36">
        <w:rPr>
          <w:rFonts w:ascii="Arial" w:hAnsi="Arial" w:cs="Arial"/>
        </w:rPr>
        <w:t>późn</w:t>
      </w:r>
      <w:proofErr w:type="spellEnd"/>
      <w:r w:rsidR="002F7E36">
        <w:rPr>
          <w:rFonts w:ascii="Arial" w:hAnsi="Arial" w:cs="Arial"/>
        </w:rPr>
        <w:t>.</w:t>
      </w:r>
      <w:r>
        <w:rPr>
          <w:rFonts w:ascii="Arial" w:hAnsi="Arial" w:cs="Arial"/>
        </w:rPr>
        <w:t xml:space="preserve"> zm.).</w:t>
      </w:r>
    </w:p>
    <w:p w:rsidR="00CF572C" w:rsidRDefault="00CF572C">
      <w:pPr>
        <w:jc w:val="both"/>
        <w:rPr>
          <w:rFonts w:ascii="Arial" w:hAnsi="Arial" w:cs="Arial"/>
          <w:sz w:val="22"/>
          <w:szCs w:val="22"/>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CF572C" w:rsidRDefault="00CF572C" w:rsidP="009D3555">
            <w:pPr>
              <w:jc w:val="center"/>
              <w:rPr>
                <w:rFonts w:ascii="Arial" w:hAnsi="Arial" w:cs="Arial"/>
                <w:b/>
                <w:bCs/>
                <w:sz w:val="28"/>
              </w:rPr>
            </w:pPr>
            <w:r>
              <w:rPr>
                <w:rFonts w:ascii="Arial" w:hAnsi="Arial" w:cs="Arial"/>
                <w:b/>
                <w:bCs/>
                <w:sz w:val="28"/>
              </w:rPr>
              <w:t>na roboty budowlane</w:t>
            </w:r>
          </w:p>
          <w:p w:rsidR="00CF572C" w:rsidRDefault="00B674C7">
            <w:pPr>
              <w:jc w:val="center"/>
              <w:rPr>
                <w:rFonts w:ascii="Arial" w:hAnsi="Arial" w:cs="Arial"/>
                <w:b/>
                <w:bCs/>
                <w:sz w:val="6"/>
              </w:rPr>
            </w:pPr>
            <w:r>
              <w:rPr>
                <w:rFonts w:ascii="Arial" w:hAnsi="Arial" w:cs="Arial"/>
                <w:b/>
                <w:bCs/>
                <w:sz w:val="28"/>
              </w:rPr>
              <w:t xml:space="preserve">dla </w:t>
            </w:r>
            <w:r w:rsidR="00CF572C">
              <w:rPr>
                <w:rFonts w:ascii="Arial" w:hAnsi="Arial" w:cs="Arial"/>
                <w:b/>
                <w:bCs/>
                <w:sz w:val="28"/>
              </w:rPr>
              <w:t xml:space="preserve">zadania pn.: </w:t>
            </w:r>
            <w:r w:rsidR="00CF572C" w:rsidRPr="00163EEE">
              <w:rPr>
                <w:rFonts w:ascii="Arial" w:hAnsi="Arial" w:cs="Arial"/>
                <w:b/>
                <w:bCs/>
                <w:sz w:val="28"/>
                <w:szCs w:val="28"/>
              </w:rPr>
              <w:t>„</w:t>
            </w:r>
            <w:r w:rsidR="00B83055">
              <w:rPr>
                <w:rFonts w:ascii="Arial" w:hAnsi="Arial" w:cs="Arial"/>
                <w:b/>
                <w:bCs/>
                <w:color w:val="000000"/>
                <w:sz w:val="28"/>
                <w:szCs w:val="28"/>
              </w:rPr>
              <w:t xml:space="preserve">Budowa </w:t>
            </w:r>
            <w:r w:rsidR="0054634B">
              <w:rPr>
                <w:rFonts w:ascii="Arial" w:hAnsi="Arial" w:cs="Arial"/>
                <w:b/>
                <w:bCs/>
                <w:color w:val="000000"/>
                <w:sz w:val="28"/>
                <w:szCs w:val="28"/>
              </w:rPr>
              <w:t>oświetlenia zewnętrznego na terenie Gminy</w:t>
            </w:r>
            <w:r w:rsidR="00B83055">
              <w:rPr>
                <w:rFonts w:ascii="Arial" w:hAnsi="Arial" w:cs="Arial"/>
                <w:b/>
                <w:bCs/>
                <w:color w:val="000000"/>
                <w:sz w:val="28"/>
                <w:szCs w:val="28"/>
              </w:rPr>
              <w:t xml:space="preserve"> Koszęcinie</w:t>
            </w:r>
            <w:r w:rsidR="00EA5BDF">
              <w:rPr>
                <w:rFonts w:ascii="Arial" w:hAnsi="Arial" w:cs="Arial"/>
                <w:b/>
                <w:bCs/>
                <w:color w:val="000000"/>
                <w:sz w:val="28"/>
                <w:szCs w:val="28"/>
              </w:rPr>
              <w:t>”</w:t>
            </w:r>
            <w:r w:rsidR="0061099E">
              <w:rPr>
                <w:rFonts w:ascii="Arial" w:hAnsi="Arial" w:cs="Arial"/>
                <w:b/>
                <w:bCs/>
                <w:color w:val="000000"/>
                <w:sz w:val="28"/>
                <w:szCs w:val="28"/>
              </w:rPr>
              <w:br/>
            </w:r>
          </w:p>
          <w:p w:rsidR="00CF572C" w:rsidRDefault="00CF572C">
            <w:pPr>
              <w:rPr>
                <w:rFonts w:ascii="Arial" w:hAnsi="Arial" w:cs="Arial"/>
                <w:b/>
                <w:bCs/>
                <w:sz w:val="6"/>
              </w:rPr>
            </w:pPr>
          </w:p>
          <w:p w:rsidR="0054634B" w:rsidRDefault="0054634B" w:rsidP="0054634B">
            <w:pPr>
              <w:rPr>
                <w:rFonts w:ascii="Arial" w:hAnsi="Arial" w:cs="Arial"/>
                <w:b/>
                <w:bCs/>
              </w:rPr>
            </w:pPr>
          </w:p>
          <w:p w:rsidR="0054634B" w:rsidRDefault="0054634B" w:rsidP="0054634B">
            <w:pPr>
              <w:rPr>
                <w:rFonts w:ascii="Arial" w:hAnsi="Arial" w:cs="Arial"/>
                <w:b/>
                <w:bCs/>
              </w:rPr>
            </w:pPr>
            <w:r>
              <w:rPr>
                <w:rFonts w:ascii="Arial" w:hAnsi="Arial" w:cs="Arial"/>
                <w:b/>
                <w:bCs/>
              </w:rPr>
              <w:t>(Kod Wspólnego Słownika (CPV):</w:t>
            </w:r>
          </w:p>
          <w:p w:rsidR="0054634B" w:rsidRPr="00163EEE" w:rsidRDefault="0054634B" w:rsidP="0054634B">
            <w:pPr>
              <w:rPr>
                <w:rFonts w:ascii="Arial" w:hAnsi="Arial" w:cs="Arial"/>
                <w:b/>
              </w:rPr>
            </w:pPr>
            <w:r w:rsidRPr="00163EEE">
              <w:rPr>
                <w:rFonts w:ascii="Arial" w:hAnsi="Arial" w:cs="Arial"/>
                <w:b/>
              </w:rPr>
              <w:t>Główny przedmiot:</w:t>
            </w:r>
          </w:p>
          <w:p w:rsidR="0054634B" w:rsidRPr="00163EEE" w:rsidRDefault="0054634B" w:rsidP="0054634B">
            <w:pPr>
              <w:rPr>
                <w:rFonts w:ascii="Arial" w:eastAsia="Calibri" w:hAnsi="Arial" w:cs="Arial"/>
              </w:rPr>
            </w:pPr>
            <w:r w:rsidRPr="00163EEE">
              <w:rPr>
                <w:rFonts w:ascii="Arial" w:eastAsia="Calibri" w:hAnsi="Arial" w:cs="Arial"/>
              </w:rPr>
              <w:t>45310000-3 Roboty instalacyjne elektryczne</w:t>
            </w:r>
          </w:p>
          <w:p w:rsidR="0054634B" w:rsidRPr="00163EEE" w:rsidRDefault="0054634B" w:rsidP="0054634B">
            <w:pPr>
              <w:rPr>
                <w:rFonts w:ascii="Arial" w:hAnsi="Arial" w:cs="Arial"/>
                <w:b/>
                <w:color w:val="000000"/>
              </w:rPr>
            </w:pPr>
            <w:r w:rsidRPr="00163EEE">
              <w:rPr>
                <w:rFonts w:ascii="Arial" w:hAnsi="Arial" w:cs="Arial"/>
                <w:b/>
                <w:color w:val="000000"/>
              </w:rPr>
              <w:t>Dodatkowe przedmioty:</w:t>
            </w:r>
          </w:p>
          <w:p w:rsidR="0054634B" w:rsidRPr="00163EEE" w:rsidRDefault="0054634B" w:rsidP="0054634B">
            <w:pPr>
              <w:rPr>
                <w:rFonts w:ascii="Arial" w:hAnsi="Arial" w:cs="Arial"/>
                <w:b/>
                <w:color w:val="000000"/>
              </w:rPr>
            </w:pPr>
          </w:p>
          <w:p w:rsidR="0054634B" w:rsidRPr="00163EEE" w:rsidRDefault="0054634B" w:rsidP="0054634B">
            <w:pPr>
              <w:rPr>
                <w:rFonts w:ascii="Arial" w:eastAsia="Calibri" w:hAnsi="Arial" w:cs="Arial"/>
              </w:rPr>
            </w:pPr>
            <w:r w:rsidRPr="00163EEE">
              <w:rPr>
                <w:rFonts w:ascii="Arial" w:eastAsia="Calibri" w:hAnsi="Arial" w:cs="Arial"/>
              </w:rPr>
              <w:t>45316100-6 Instalowanie urządzeń oświetlenia zewnętrznego</w:t>
            </w:r>
          </w:p>
          <w:p w:rsidR="0054634B" w:rsidRPr="00163EEE" w:rsidRDefault="0054634B" w:rsidP="0054634B">
            <w:pPr>
              <w:rPr>
                <w:rFonts w:ascii="Arial" w:eastAsia="Calibri" w:hAnsi="Arial" w:cs="Arial"/>
              </w:rPr>
            </w:pPr>
            <w:r w:rsidRPr="00163EEE">
              <w:rPr>
                <w:rFonts w:ascii="Arial" w:eastAsia="Calibri" w:hAnsi="Arial" w:cs="Arial"/>
              </w:rPr>
              <w:t>45231400-9 Roboty budowlane w zakresie budowy linii energetycznych</w:t>
            </w:r>
          </w:p>
          <w:p w:rsidR="005D16C2" w:rsidRPr="005D16C2" w:rsidRDefault="005D16C2" w:rsidP="008301DD">
            <w:pPr>
              <w:rPr>
                <w:rFonts w:ascii="Arial" w:hAnsi="Arial" w:cs="Arial"/>
                <w:b/>
                <w:bCs/>
              </w:rPr>
            </w:pPr>
          </w:p>
        </w:tc>
      </w:tr>
    </w:tbl>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b/>
          <w:sz w:val="32"/>
          <w:szCs w:val="32"/>
        </w:rPr>
      </w:pPr>
      <w:r>
        <w:rPr>
          <w:rFonts w:ascii="Arial" w:hAnsi="Arial" w:cs="Arial"/>
          <w:b/>
          <w:bCs/>
          <w:sz w:val="32"/>
          <w:szCs w:val="32"/>
        </w:rPr>
        <w:t>Zamawiający:</w:t>
      </w:r>
    </w:p>
    <w:tbl>
      <w:tblPr>
        <w:tblW w:w="0" w:type="auto"/>
        <w:tblInd w:w="70" w:type="dxa"/>
        <w:tblLayout w:type="fixed"/>
        <w:tblCellMar>
          <w:left w:w="70" w:type="dxa"/>
          <w:right w:w="70" w:type="dxa"/>
        </w:tblCellMar>
        <w:tblLook w:val="0000"/>
      </w:tblPr>
      <w:tblGrid>
        <w:gridCol w:w="3686"/>
        <w:gridCol w:w="3969"/>
      </w:tblGrid>
      <w:tr w:rsidR="00CF572C">
        <w:trPr>
          <w:cantSplit/>
          <w:trHeight w:val="273"/>
        </w:trPr>
        <w:tc>
          <w:tcPr>
            <w:tcW w:w="7655" w:type="dxa"/>
            <w:gridSpan w:val="2"/>
            <w:shd w:val="clear" w:color="auto" w:fill="auto"/>
            <w:vAlign w:val="center"/>
          </w:tcPr>
          <w:p w:rsidR="00CF572C" w:rsidRDefault="00CF572C" w:rsidP="00163EEE">
            <w:pPr>
              <w:pStyle w:val="Tekstblokowy1"/>
              <w:tabs>
                <w:tab w:val="left" w:pos="7018"/>
              </w:tabs>
              <w:ind w:left="497" w:right="355" w:hanging="567"/>
              <w:rPr>
                <w:rFonts w:ascii="Arial" w:hAnsi="Arial" w:cs="Arial"/>
                <w:sz w:val="20"/>
              </w:rPr>
            </w:pPr>
            <w:r>
              <w:rPr>
                <w:rFonts w:ascii="Arial" w:hAnsi="Arial" w:cs="Arial"/>
                <w:b/>
                <w:sz w:val="32"/>
                <w:szCs w:val="32"/>
              </w:rPr>
              <w:t xml:space="preserve">GMINA </w:t>
            </w:r>
            <w:r w:rsidR="00163EEE">
              <w:rPr>
                <w:rFonts w:ascii="Arial" w:hAnsi="Arial" w:cs="Arial"/>
                <w:b/>
                <w:sz w:val="32"/>
                <w:szCs w:val="32"/>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745855" w:rsidRDefault="00163EEE" w:rsidP="00163EEE">
            <w:pPr>
              <w:pStyle w:val="NormalnyWeb"/>
              <w:numPr>
                <w:ilvl w:val="0"/>
                <w:numId w:val="30"/>
              </w:numPr>
              <w:suppressAutoHyphens w:val="0"/>
              <w:spacing w:beforeAutospacing="1" w:after="0"/>
              <w:rPr>
                <w:rFonts w:ascii="Arial" w:hAnsi="Arial" w:cs="Arial"/>
              </w:rPr>
            </w:pPr>
            <w:r w:rsidRPr="00745855">
              <w:rPr>
                <w:rFonts w:ascii="Arial" w:hAnsi="Arial" w:cs="Arial"/>
              </w:rPr>
              <w:t>Poniedziałek od 7:30 do 15:30</w:t>
            </w:r>
            <w:r w:rsidR="006B2F2E" w:rsidRPr="00745855">
              <w:rPr>
                <w:rFonts w:ascii="Arial" w:hAnsi="Arial" w:cs="Arial"/>
              </w:rPr>
              <w:t>,</w:t>
            </w:r>
          </w:p>
          <w:p w:rsidR="00163EEE" w:rsidRPr="00745855" w:rsidRDefault="00163EEE" w:rsidP="00163EEE">
            <w:pPr>
              <w:pStyle w:val="NormalnyWeb"/>
              <w:numPr>
                <w:ilvl w:val="0"/>
                <w:numId w:val="30"/>
              </w:numPr>
              <w:suppressAutoHyphens w:val="0"/>
              <w:spacing w:beforeAutospacing="1" w:after="0"/>
              <w:rPr>
                <w:rFonts w:ascii="Arial" w:hAnsi="Arial" w:cs="Arial"/>
              </w:rPr>
            </w:pPr>
            <w:r w:rsidRPr="00745855">
              <w:rPr>
                <w:rFonts w:ascii="Arial" w:hAnsi="Arial" w:cs="Arial"/>
              </w:rPr>
              <w:t>Wtorek od 7:30 do 17:00</w:t>
            </w:r>
            <w:r w:rsidR="006B2F2E" w:rsidRPr="00745855">
              <w:rPr>
                <w:rFonts w:ascii="Arial" w:hAnsi="Arial" w:cs="Arial"/>
              </w:rPr>
              <w:t>,</w:t>
            </w:r>
          </w:p>
          <w:p w:rsidR="00163EEE" w:rsidRPr="00745855" w:rsidRDefault="00163EEE" w:rsidP="00163EEE">
            <w:pPr>
              <w:pStyle w:val="NormalnyWeb"/>
              <w:numPr>
                <w:ilvl w:val="0"/>
                <w:numId w:val="30"/>
              </w:numPr>
              <w:suppressAutoHyphens w:val="0"/>
              <w:spacing w:beforeAutospacing="1" w:after="0"/>
              <w:rPr>
                <w:rFonts w:ascii="Arial" w:hAnsi="Arial" w:cs="Arial"/>
              </w:rPr>
            </w:pPr>
            <w:r w:rsidRPr="00745855">
              <w:rPr>
                <w:rFonts w:ascii="Arial" w:hAnsi="Arial" w:cs="Arial"/>
              </w:rPr>
              <w:t>Środa od 7:30 do 15:30,</w:t>
            </w:r>
          </w:p>
          <w:p w:rsidR="00163EEE" w:rsidRPr="00745855" w:rsidRDefault="00163EEE" w:rsidP="00163EEE">
            <w:pPr>
              <w:pStyle w:val="NormalnyWeb"/>
              <w:numPr>
                <w:ilvl w:val="0"/>
                <w:numId w:val="30"/>
              </w:numPr>
              <w:suppressAutoHyphens w:val="0"/>
              <w:spacing w:beforeAutospacing="1" w:after="0"/>
              <w:rPr>
                <w:rFonts w:ascii="Arial" w:hAnsi="Arial" w:cs="Arial"/>
              </w:rPr>
            </w:pPr>
            <w:r w:rsidRPr="00745855">
              <w:rPr>
                <w:rFonts w:ascii="Arial" w:hAnsi="Arial" w:cs="Arial"/>
              </w:rPr>
              <w:t>Czwartek od 8:00 do 15:30</w:t>
            </w:r>
            <w:r w:rsidR="006B2F2E" w:rsidRPr="00745855">
              <w:rPr>
                <w:rFonts w:ascii="Arial" w:hAnsi="Arial" w:cs="Arial"/>
              </w:rPr>
              <w:t>,</w:t>
            </w:r>
          </w:p>
          <w:p w:rsidR="00163EEE" w:rsidRPr="00745855" w:rsidRDefault="00163EEE" w:rsidP="00163EEE">
            <w:pPr>
              <w:pStyle w:val="NormalnyWeb"/>
              <w:numPr>
                <w:ilvl w:val="0"/>
                <w:numId w:val="30"/>
              </w:numPr>
              <w:suppressAutoHyphens w:val="0"/>
              <w:spacing w:beforeAutospacing="1" w:after="0"/>
              <w:rPr>
                <w:rFonts w:ascii="Arial" w:hAnsi="Arial" w:cs="Arial"/>
              </w:rPr>
            </w:pPr>
            <w:r w:rsidRPr="00745855">
              <w:rPr>
                <w:rFonts w:ascii="Arial" w:hAnsi="Arial" w:cs="Arial"/>
              </w:rPr>
              <w:t>Piątek od 8:00 do 15:00</w:t>
            </w:r>
            <w:r w:rsidR="006B2F2E" w:rsidRPr="00745855">
              <w:rPr>
                <w:rFonts w:ascii="Arial" w:hAnsi="Arial" w:cs="Arial"/>
              </w:rPr>
              <w:t>.</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Pr>
                <w:rFonts w:ascii="Arial" w:hAnsi="Arial" w:cs="Arial"/>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Pr>
                <w:rFonts w:ascii="Arial" w:hAnsi="Arial" w:cs="Arial"/>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w:t>
            </w:r>
            <w:proofErr w:type="spellStart"/>
            <w:r>
              <w:rPr>
                <w:rFonts w:ascii="Arial" w:hAnsi="Arial" w:cs="Arial"/>
                <w:b/>
                <w:sz w:val="20"/>
                <w:lang w:val="de-DE"/>
              </w:rPr>
              <w:t>mail</w:t>
            </w:r>
            <w:proofErr w:type="spellEnd"/>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Pr="006B2F2E" w:rsidRDefault="00D42632" w:rsidP="00163EEE">
            <w:pPr>
              <w:pStyle w:val="Tekstblokowy1"/>
              <w:tabs>
                <w:tab w:val="left" w:pos="7018"/>
              </w:tabs>
              <w:ind w:left="73" w:right="355"/>
              <w:rPr>
                <w:rFonts w:ascii="Arial" w:hAnsi="Arial" w:cs="Arial"/>
                <w:sz w:val="20"/>
              </w:rPr>
            </w:pPr>
            <w:hyperlink r:id="rId8" w:history="1">
              <w:r w:rsidR="00163EEE" w:rsidRPr="006B2F2E">
                <w:rPr>
                  <w:rStyle w:val="Hipercze"/>
                  <w:rFonts w:ascii="Arial" w:hAnsi="Arial" w:cs="Arial"/>
                  <w:sz w:val="20"/>
                </w:rPr>
                <w:t>www.koszecin.pl</w:t>
              </w:r>
            </w:hyperlink>
            <w:r w:rsidR="00CF572C" w:rsidRPr="006B2F2E">
              <w:rPr>
                <w:rFonts w:ascii="Arial" w:hAnsi="Arial" w:cs="Arial"/>
                <w:sz w:val="20"/>
                <w:lang w:val="de-DE"/>
              </w:rPr>
              <w:t xml:space="preserve"> </w:t>
            </w:r>
          </w:p>
        </w:tc>
      </w:tr>
    </w:tbl>
    <w:p w:rsidR="00CF572C" w:rsidRDefault="00CF572C">
      <w:pPr>
        <w:jc w:val="both"/>
      </w:pPr>
    </w:p>
    <w:p w:rsidR="00CF572C" w:rsidRDefault="00CF572C">
      <w:pPr>
        <w:pStyle w:val="Tekstpodstawowy34"/>
        <w:spacing w:after="0"/>
        <w:ind w:left="-567"/>
        <w:rPr>
          <w:rFonts w:ascii="Arial" w:hAnsi="Arial" w:cs="Arial"/>
        </w:rPr>
      </w:pPr>
      <w:r>
        <w:rPr>
          <w:rFonts w:ascii="Arial" w:hAnsi="Arial" w:cs="Arial"/>
        </w:rPr>
        <w:tab/>
      </w:r>
    </w:p>
    <w:p w:rsidR="00421A92" w:rsidRDefault="00421A92">
      <w:pPr>
        <w:pStyle w:val="Tekstpodstawowy34"/>
        <w:spacing w:after="0"/>
        <w:ind w:left="-567"/>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B51390" w:rsidRDefault="00CF572C" w:rsidP="00E256C4">
      <w:pPr>
        <w:pStyle w:val="Tekstpodstawowy34"/>
        <w:spacing w:after="0"/>
        <w:ind w:left="-567"/>
        <w:jc w:val="both"/>
        <w:rPr>
          <w:rFonts w:ascii="Arial" w:hAnsi="Arial" w:cs="Arial Narrow"/>
        </w:rPr>
      </w:pPr>
      <w:r>
        <w:rPr>
          <w:rFonts w:ascii="Arial" w:hAnsi="Arial" w:cs="Arial"/>
        </w:rPr>
        <w:tab/>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w:t>
      </w:r>
      <w:r>
        <w:rPr>
          <w:rFonts w:ascii="Arial" w:hAnsi="Arial" w:cs="Arial"/>
        </w:rPr>
        <w:tab/>
        <w:t xml:space="preserve">zastrzeżonych dla Kierownika </w:t>
      </w:r>
      <w:r w:rsidR="00E256C4">
        <w:rPr>
          <w:rFonts w:ascii="Arial" w:hAnsi="Arial" w:cs="Arial Narrow"/>
        </w:rPr>
        <w:t>Zamawiającego czynności.</w:t>
      </w:r>
    </w:p>
    <w:p w:rsidR="00B51390" w:rsidRDefault="00B51390" w:rsidP="00163EEE">
      <w:pPr>
        <w:pStyle w:val="Tekstpodstawowy34"/>
        <w:spacing w:after="0"/>
        <w:ind w:left="-567"/>
        <w:jc w:val="both"/>
        <w:rPr>
          <w:rFonts w:ascii="Arial" w:hAnsi="Arial" w:cs="Arial Narrow"/>
        </w:rPr>
      </w:pPr>
    </w:p>
    <w:p w:rsidR="00B51390" w:rsidRPr="00163EEE" w:rsidRDefault="00B51390" w:rsidP="00163EEE">
      <w:pPr>
        <w:pStyle w:val="Tekstpodstawowy34"/>
        <w:spacing w:after="0"/>
        <w:ind w:left="-567"/>
        <w:jc w:val="both"/>
        <w:rPr>
          <w:rFonts w:ascii="Arial" w:hAnsi="Arial" w:cs="Arial"/>
        </w:rPr>
      </w:pPr>
    </w:p>
    <w:p w:rsidR="00CF572C" w:rsidRDefault="00CF572C">
      <w:pPr>
        <w:jc w:val="center"/>
        <w:rPr>
          <w:rFonts w:ascii="Arial" w:hAnsi="Arial" w:cs="Arial"/>
        </w:rPr>
      </w:pPr>
      <w:r>
        <w:rPr>
          <w:rFonts w:ascii="Arial" w:hAnsi="Arial" w:cs="Arial"/>
          <w:b/>
          <w:sz w:val="28"/>
        </w:rPr>
        <w:t>Spis treści:</w:t>
      </w:r>
    </w:p>
    <w:p w:rsidR="00CF572C" w:rsidRDefault="00CF572C">
      <w:pPr>
        <w:jc w:val="both"/>
        <w:rPr>
          <w:rFonts w:ascii="Arial" w:hAnsi="Arial" w:cs="Arial"/>
        </w:rPr>
      </w:pPr>
    </w:p>
    <w:tbl>
      <w:tblPr>
        <w:tblW w:w="0" w:type="auto"/>
        <w:tblInd w:w="-318" w:type="dxa"/>
        <w:tblLayout w:type="fixed"/>
        <w:tblLook w:val="0000"/>
      </w:tblPr>
      <w:tblGrid>
        <w:gridCol w:w="1514"/>
        <w:gridCol w:w="7184"/>
        <w:gridCol w:w="859"/>
      </w:tblGrid>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Opis przedmiotu zamówienia oraz rozwiązania równoważne dot.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pPr>
              <w:jc w:val="center"/>
              <w:rPr>
                <w:rFonts w:ascii="Arial" w:hAnsi="Arial" w:cs="Arial"/>
                <w:color w:val="000000"/>
                <w:sz w:val="22"/>
              </w:rPr>
            </w:pPr>
            <w:r w:rsidRPr="00B95A3C">
              <w:rPr>
                <w:rFonts w:ascii="Arial" w:hAnsi="Arial" w:cs="Arial"/>
                <w:color w:val="000000"/>
              </w:rPr>
              <w:t>str. 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Termin wykonania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pPr>
              <w:jc w:val="center"/>
              <w:rPr>
                <w:rFonts w:ascii="Arial" w:hAnsi="Arial" w:cs="Arial"/>
                <w:color w:val="000000"/>
                <w:sz w:val="22"/>
              </w:rPr>
            </w:pPr>
            <w:r w:rsidRPr="00B95A3C">
              <w:rPr>
                <w:rFonts w:ascii="Arial" w:hAnsi="Arial" w:cs="Arial"/>
                <w:color w:val="000000"/>
              </w:rPr>
              <w:t>st</w:t>
            </w:r>
            <w:r w:rsidR="00E256C4" w:rsidRPr="00B95A3C">
              <w:rPr>
                <w:rFonts w:ascii="Arial" w:hAnsi="Arial" w:cs="Arial"/>
                <w:color w:val="000000"/>
              </w:rPr>
              <w:t>r. 5</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color w:val="000000"/>
              </w:rPr>
              <w:t>Informacje dotyczące gwar</w:t>
            </w:r>
            <w:r w:rsidR="005E2469">
              <w:rPr>
                <w:rFonts w:ascii="Arial" w:hAnsi="Arial" w:cs="Arial"/>
                <w:color w:val="000000"/>
              </w:rPr>
              <w:t>a</w:t>
            </w:r>
            <w:r>
              <w:rPr>
                <w:rFonts w:ascii="Arial" w:hAnsi="Arial" w:cs="Arial"/>
                <w:color w:val="000000"/>
              </w:rPr>
              <w:t>ncji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E256C4">
            <w:pPr>
              <w:jc w:val="center"/>
              <w:rPr>
                <w:rFonts w:ascii="Arial" w:hAnsi="Arial" w:cs="Arial"/>
                <w:color w:val="000000"/>
                <w:sz w:val="22"/>
              </w:rPr>
            </w:pPr>
            <w:r w:rsidRPr="00B95A3C">
              <w:rPr>
                <w:rFonts w:ascii="Arial" w:hAnsi="Arial" w:cs="Arial"/>
                <w:color w:val="000000"/>
              </w:rPr>
              <w:t>str. 5</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Ubezpieczenie Wykonawcy OC</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E256C4">
            <w:pPr>
              <w:jc w:val="center"/>
              <w:rPr>
                <w:rFonts w:ascii="Arial" w:hAnsi="Arial" w:cs="Arial"/>
                <w:color w:val="000000"/>
                <w:sz w:val="22"/>
              </w:rPr>
            </w:pPr>
            <w:r w:rsidRPr="00B95A3C">
              <w:rPr>
                <w:rFonts w:ascii="Arial" w:hAnsi="Arial" w:cs="Arial"/>
                <w:color w:val="000000"/>
              </w:rPr>
              <w:t>str. 5</w:t>
            </w:r>
          </w:p>
        </w:tc>
      </w:tr>
      <w:tr w:rsidR="00CF572C" w:rsidTr="00DF1D6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rPr>
              <w:t>Procedura odwrócona w przetargu nieograniczonym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E256C4">
            <w:pPr>
              <w:jc w:val="center"/>
              <w:rPr>
                <w:rFonts w:ascii="Arial" w:hAnsi="Arial" w:cs="Arial"/>
                <w:color w:val="000000"/>
                <w:sz w:val="22"/>
              </w:rPr>
            </w:pPr>
            <w:r w:rsidRPr="00B95A3C">
              <w:rPr>
                <w:rFonts w:ascii="Arial" w:hAnsi="Arial" w:cs="Arial"/>
                <w:color w:val="000000"/>
              </w:rPr>
              <w:t xml:space="preserve">str. </w:t>
            </w:r>
            <w:r w:rsidR="00D1740E">
              <w:rPr>
                <w:rFonts w:ascii="Arial" w:hAnsi="Arial" w:cs="Arial"/>
                <w:color w:val="000000"/>
              </w:rPr>
              <w:t>5</w:t>
            </w:r>
          </w:p>
        </w:tc>
      </w:tr>
      <w:tr w:rsidR="00CF572C" w:rsidTr="00DF1D6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E256C4">
            <w:pPr>
              <w:jc w:val="center"/>
              <w:rPr>
                <w:rFonts w:ascii="Arial" w:hAnsi="Arial" w:cs="Arial"/>
                <w:color w:val="000000"/>
                <w:sz w:val="22"/>
              </w:rPr>
            </w:pPr>
            <w:r w:rsidRPr="00B95A3C">
              <w:rPr>
                <w:rFonts w:ascii="Arial" w:hAnsi="Arial" w:cs="Arial"/>
                <w:color w:val="000000"/>
              </w:rPr>
              <w:t>str. 6</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potwierdzających, żądanych od wszystkich Wykonawców przy ofercie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E256C4">
            <w:pPr>
              <w:jc w:val="center"/>
              <w:rPr>
                <w:rFonts w:ascii="Arial" w:hAnsi="Arial" w:cs="Arial"/>
                <w:color w:val="000000"/>
                <w:sz w:val="22"/>
              </w:rPr>
            </w:pPr>
            <w:r w:rsidRPr="00B95A3C">
              <w:rPr>
                <w:rFonts w:ascii="Arial" w:hAnsi="Arial" w:cs="Arial"/>
                <w:color w:val="000000"/>
              </w:rPr>
              <w:t>str. 8</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rsidP="00421A92">
            <w:pPr>
              <w:jc w:val="center"/>
              <w:rPr>
                <w:rFonts w:ascii="Arial" w:hAnsi="Arial" w:cs="Arial"/>
                <w:color w:val="000000"/>
                <w:sz w:val="22"/>
              </w:rPr>
            </w:pPr>
            <w:r w:rsidRPr="00B95A3C">
              <w:rPr>
                <w:rFonts w:ascii="Arial" w:hAnsi="Arial" w:cs="Arial"/>
                <w:color w:val="000000"/>
              </w:rPr>
              <w:t>str.</w:t>
            </w:r>
            <w:r w:rsidR="00E256C4" w:rsidRPr="00B95A3C">
              <w:rPr>
                <w:rFonts w:ascii="Arial" w:hAnsi="Arial" w:cs="Arial"/>
                <w:color w:val="000000"/>
              </w:rPr>
              <w:t xml:space="preserve"> 10</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Wymagania dotyczące wadium oraz zabezpieczenia należytego wykonania umowy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rsidP="00421A92">
            <w:pPr>
              <w:jc w:val="center"/>
              <w:rPr>
                <w:rFonts w:ascii="Arial" w:hAnsi="Arial" w:cs="Arial"/>
                <w:color w:val="000000"/>
                <w:sz w:val="22"/>
              </w:rPr>
            </w:pPr>
            <w:r w:rsidRPr="00B95A3C">
              <w:rPr>
                <w:rFonts w:ascii="Arial" w:hAnsi="Arial" w:cs="Arial"/>
                <w:color w:val="000000"/>
              </w:rPr>
              <w:t xml:space="preserve">str. </w:t>
            </w:r>
            <w:r w:rsidR="00E256C4" w:rsidRPr="00B95A3C">
              <w:rPr>
                <w:rFonts w:ascii="Arial" w:hAnsi="Arial" w:cs="Arial"/>
                <w:color w:val="000000"/>
              </w:rPr>
              <w:t>13</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bCs/>
              </w:rPr>
              <w:t>Opis sposobu przygotowania oferty oraz wyjaśnianie jej treści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rsidP="00421A92">
            <w:pPr>
              <w:jc w:val="center"/>
              <w:rPr>
                <w:rFonts w:ascii="Arial" w:hAnsi="Arial" w:cs="Arial"/>
                <w:color w:val="000000"/>
                <w:sz w:val="22"/>
              </w:rPr>
            </w:pPr>
            <w:r w:rsidRPr="00B95A3C">
              <w:rPr>
                <w:rFonts w:ascii="Arial" w:hAnsi="Arial" w:cs="Arial"/>
                <w:color w:val="000000"/>
              </w:rPr>
              <w:t>str. 1</w:t>
            </w:r>
            <w:r w:rsidR="00E256C4" w:rsidRPr="00B95A3C">
              <w:rPr>
                <w:rFonts w:ascii="Arial" w:hAnsi="Arial" w:cs="Arial"/>
                <w:color w:val="000000"/>
              </w:rPr>
              <w:t>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Termin, miejsce składania i otwarcia ofert oraz okres związania ofertą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rsidP="00421A92">
            <w:pPr>
              <w:jc w:val="center"/>
              <w:rPr>
                <w:rFonts w:ascii="Arial" w:hAnsi="Arial" w:cs="Arial"/>
                <w:color w:val="000000"/>
                <w:sz w:val="22"/>
              </w:rPr>
            </w:pPr>
            <w:r w:rsidRPr="00B95A3C">
              <w:rPr>
                <w:rFonts w:ascii="Arial" w:hAnsi="Arial" w:cs="Arial"/>
                <w:color w:val="000000"/>
              </w:rPr>
              <w:t>str. 1</w:t>
            </w:r>
            <w:r w:rsidR="00921637">
              <w:rPr>
                <w:rFonts w:ascii="Arial" w:hAnsi="Arial" w:cs="Arial"/>
                <w:color w:val="000000"/>
              </w:rPr>
              <w:t>4</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Opis sposobu obliczenia ceny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rsidP="00421A92">
            <w:pPr>
              <w:jc w:val="center"/>
              <w:rPr>
                <w:rFonts w:ascii="Arial" w:hAnsi="Arial" w:cs="Arial"/>
                <w:color w:val="000000"/>
                <w:sz w:val="22"/>
              </w:rPr>
            </w:pPr>
            <w:r w:rsidRPr="00B95A3C">
              <w:rPr>
                <w:rFonts w:ascii="Arial" w:hAnsi="Arial" w:cs="Arial"/>
                <w:color w:val="000000"/>
              </w:rPr>
              <w:t>str. 1</w:t>
            </w:r>
            <w:r w:rsidR="00E256C4" w:rsidRPr="00B95A3C">
              <w:rPr>
                <w:rFonts w:ascii="Arial" w:hAnsi="Arial" w:cs="Arial"/>
                <w:color w:val="000000"/>
              </w:rPr>
              <w:t>5</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Kryteria oceny ofert, ich znaczenie oraz sposób punktacji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rsidP="00421A92">
            <w:pPr>
              <w:jc w:val="center"/>
              <w:rPr>
                <w:rFonts w:ascii="Arial" w:hAnsi="Arial" w:cs="Arial"/>
                <w:color w:val="000000"/>
                <w:sz w:val="22"/>
              </w:rPr>
            </w:pPr>
            <w:r w:rsidRPr="00B95A3C">
              <w:rPr>
                <w:rFonts w:ascii="Arial" w:hAnsi="Arial" w:cs="Arial"/>
                <w:color w:val="000000"/>
              </w:rPr>
              <w:t>str. 1</w:t>
            </w:r>
            <w:r w:rsidR="00E256C4" w:rsidRPr="00B95A3C">
              <w:rPr>
                <w:rFonts w:ascii="Arial" w:hAnsi="Arial" w:cs="Arial"/>
                <w:color w:val="000000"/>
              </w:rPr>
              <w:t>6</w:t>
            </w:r>
          </w:p>
        </w:tc>
      </w:tr>
      <w:tr w:rsidR="00CF572C"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Komunikacja Zamawiającego z Wykonawcami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pPr>
              <w:jc w:val="center"/>
              <w:rPr>
                <w:rFonts w:ascii="Arial" w:hAnsi="Arial" w:cs="Arial"/>
                <w:color w:val="000000"/>
                <w:sz w:val="22"/>
              </w:rPr>
            </w:pPr>
            <w:r w:rsidRPr="00B95A3C">
              <w:rPr>
                <w:rFonts w:ascii="Arial" w:hAnsi="Arial" w:cs="Arial"/>
                <w:color w:val="000000"/>
              </w:rPr>
              <w:t>str. 1</w:t>
            </w:r>
            <w:r w:rsidR="004947F9">
              <w:rPr>
                <w:rFonts w:ascii="Arial" w:hAnsi="Arial" w:cs="Arial"/>
                <w:color w:val="000000"/>
              </w:rPr>
              <w:t>7</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Podwykonawstwo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CF572C">
            <w:pPr>
              <w:jc w:val="center"/>
              <w:rPr>
                <w:rFonts w:ascii="Arial" w:hAnsi="Arial" w:cs="Arial"/>
                <w:color w:val="000000"/>
                <w:sz w:val="22"/>
              </w:rPr>
            </w:pPr>
            <w:r w:rsidRPr="00B95A3C">
              <w:rPr>
                <w:rFonts w:ascii="Arial" w:hAnsi="Arial" w:cs="Arial"/>
                <w:color w:val="000000"/>
              </w:rPr>
              <w:t>str. 1</w:t>
            </w:r>
            <w:r w:rsidR="00E256C4" w:rsidRPr="00B95A3C">
              <w:rPr>
                <w:rFonts w:ascii="Arial" w:hAnsi="Arial" w:cs="Arial"/>
                <w:color w:val="000000"/>
              </w:rPr>
              <w:t>8</w:t>
            </w:r>
          </w:p>
        </w:tc>
      </w:tr>
      <w:tr w:rsidR="00CF572C"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Default="00CF572C">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Default="00CF572C">
            <w:pPr>
              <w:jc w:val="both"/>
              <w:rPr>
                <w:rFonts w:ascii="Arial" w:hAnsi="Arial" w:cs="Arial"/>
              </w:rPr>
            </w:pPr>
            <w:r>
              <w:rPr>
                <w:rFonts w:ascii="Arial" w:hAnsi="Arial" w:cs="Arial"/>
                <w:iCs/>
              </w:rPr>
              <w:t xml:space="preserve">Pouczenie o środkach ochrony prawnej przysługującej Wykonawcy w </w:t>
            </w:r>
            <w:r w:rsidR="006B2F2E">
              <w:rPr>
                <w:rFonts w:ascii="Arial" w:hAnsi="Arial" w:cs="Arial"/>
                <w:iCs/>
              </w:rPr>
              <w:t xml:space="preserve">toku postępowania </w:t>
            </w:r>
            <w:r>
              <w:rPr>
                <w:rFonts w:ascii="Arial" w:hAnsi="Arial" w:cs="Arial"/>
                <w:iCs/>
              </w:rPr>
              <w:t>o udzielenie zamówienia publicznego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B95A3C" w:rsidRDefault="00E256C4">
            <w:pPr>
              <w:jc w:val="center"/>
              <w:rPr>
                <w:color w:val="000000"/>
              </w:rPr>
            </w:pPr>
            <w:r w:rsidRPr="00B95A3C">
              <w:rPr>
                <w:rFonts w:ascii="Arial" w:hAnsi="Arial" w:cs="Arial"/>
                <w:color w:val="000000"/>
              </w:rPr>
              <w:t>str. 18</w:t>
            </w:r>
            <w:r w:rsidR="00CF572C" w:rsidRPr="00B95A3C">
              <w:rPr>
                <w:rFonts w:ascii="Arial" w:hAnsi="Arial" w:cs="Arial"/>
                <w:color w:val="000000"/>
              </w:rPr>
              <w:t xml:space="preserve"> </w:t>
            </w:r>
          </w:p>
        </w:tc>
      </w:tr>
      <w:tr w:rsidR="00CE0B2B" w:rsidRPr="00CE0B2B"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E0B2B" w:rsidRPr="009672FC" w:rsidRDefault="00CE0B2B">
            <w:pPr>
              <w:rPr>
                <w:rFonts w:ascii="Arial" w:hAnsi="Arial" w:cs="Arial"/>
                <w:color w:val="000000"/>
                <w:sz w:val="22"/>
              </w:rPr>
            </w:pPr>
            <w:r w:rsidRPr="009672FC">
              <w:rPr>
                <w:rFonts w:ascii="Arial" w:hAnsi="Arial" w:cs="Arial"/>
                <w:color w:val="000000"/>
                <w:sz w:val="22"/>
              </w:rPr>
              <w:t>Część XVII</w:t>
            </w:r>
          </w:p>
        </w:tc>
        <w:tc>
          <w:tcPr>
            <w:tcW w:w="7184" w:type="dxa"/>
            <w:tcBorders>
              <w:top w:val="single" w:sz="4" w:space="0" w:color="000000"/>
              <w:left w:val="single" w:sz="4" w:space="0" w:color="000000"/>
              <w:bottom w:val="single" w:sz="4" w:space="0" w:color="000000"/>
            </w:tcBorders>
            <w:shd w:val="clear" w:color="auto" w:fill="auto"/>
            <w:vAlign w:val="center"/>
          </w:tcPr>
          <w:p w:rsidR="00CE0B2B" w:rsidRPr="009672FC" w:rsidRDefault="00CE0B2B">
            <w:pPr>
              <w:jc w:val="both"/>
              <w:rPr>
                <w:rFonts w:ascii="Arial" w:hAnsi="Arial" w:cs="Arial"/>
                <w:iCs/>
                <w:color w:val="000000"/>
              </w:rPr>
            </w:pPr>
            <w:r w:rsidRPr="009672FC">
              <w:rPr>
                <w:rFonts w:ascii="Arial" w:hAnsi="Arial" w:cs="Arial"/>
                <w:iCs/>
                <w:color w:val="000000"/>
              </w:rPr>
              <w:t>RODO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0B2B" w:rsidRPr="009672FC" w:rsidRDefault="00F1566F">
            <w:pPr>
              <w:jc w:val="center"/>
              <w:rPr>
                <w:rFonts w:ascii="Arial" w:hAnsi="Arial" w:cs="Arial"/>
                <w:color w:val="000000"/>
              </w:rPr>
            </w:pPr>
            <w:r w:rsidRPr="009672FC">
              <w:rPr>
                <w:rFonts w:ascii="Arial" w:hAnsi="Arial" w:cs="Arial"/>
                <w:color w:val="000000"/>
              </w:rPr>
              <w:t>s</w:t>
            </w:r>
            <w:r w:rsidR="00CE0B2B" w:rsidRPr="009672FC">
              <w:rPr>
                <w:rFonts w:ascii="Arial" w:hAnsi="Arial" w:cs="Arial"/>
                <w:color w:val="000000"/>
              </w:rPr>
              <w:t>tr.</w:t>
            </w:r>
            <w:r w:rsidR="009672FC" w:rsidRPr="009672FC">
              <w:rPr>
                <w:rFonts w:ascii="Arial" w:hAnsi="Arial" w:cs="Arial"/>
                <w:color w:val="000000"/>
              </w:rPr>
              <w:t>19</w:t>
            </w:r>
          </w:p>
        </w:tc>
      </w:tr>
    </w:tbl>
    <w:p w:rsidR="00CF572C" w:rsidRDefault="00CF572C">
      <w:pPr>
        <w:jc w:val="both"/>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sz w:val="22"/>
        </w:rPr>
      </w:pPr>
    </w:p>
    <w:p w:rsidR="00CF572C" w:rsidRDefault="00CF572C">
      <w:pPr>
        <w:jc w:val="both"/>
        <w:rPr>
          <w:rFonts w:ascii="Arial" w:hAnsi="Arial" w:cs="Arial"/>
          <w:sz w:val="52"/>
        </w:rPr>
      </w:pPr>
    </w:p>
    <w:p w:rsidR="00CF572C" w:rsidRDefault="00CF572C">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rsidR="00CF572C" w:rsidRDefault="00CF572C">
      <w:pPr>
        <w:pStyle w:val="Teksttreci20"/>
        <w:shd w:val="clear" w:color="auto" w:fill="auto"/>
        <w:spacing w:after="0" w:line="240" w:lineRule="auto"/>
        <w:ind w:firstLine="0"/>
        <w:jc w:val="both"/>
      </w:pPr>
    </w:p>
    <w:p w:rsidR="00EA5BDF" w:rsidRPr="00EA5BDF" w:rsidRDefault="00EA5BDF" w:rsidP="00127725">
      <w:pPr>
        <w:pStyle w:val="NormalnyWeb"/>
        <w:spacing w:after="0" w:line="360" w:lineRule="auto"/>
        <w:rPr>
          <w:rFonts w:ascii="Arial" w:hAnsi="Arial" w:cs="Arial"/>
          <w:color w:val="000000"/>
        </w:rPr>
      </w:pPr>
      <w:r w:rsidRPr="00EA5BDF">
        <w:rPr>
          <w:rFonts w:ascii="Arial" w:hAnsi="Arial" w:cs="Arial"/>
          <w:color w:val="000000"/>
        </w:rPr>
        <w:t>Przedmiotem zamówienia jest: „</w:t>
      </w:r>
      <w:r w:rsidR="003D7AE5" w:rsidRPr="003D7AE5">
        <w:rPr>
          <w:rFonts w:ascii="Arial" w:hAnsi="Arial" w:cs="Arial"/>
          <w:color w:val="000000"/>
        </w:rPr>
        <w:t xml:space="preserve">Budowa </w:t>
      </w:r>
      <w:r w:rsidR="0054634B">
        <w:rPr>
          <w:rFonts w:ascii="Arial" w:hAnsi="Arial" w:cs="Arial"/>
          <w:color w:val="000000"/>
        </w:rPr>
        <w:t>oświetlenia zewnętrznego na terenie</w:t>
      </w:r>
      <w:r w:rsidR="003D7AE5" w:rsidRPr="003D7AE5">
        <w:rPr>
          <w:rFonts w:ascii="Arial" w:hAnsi="Arial" w:cs="Arial"/>
          <w:color w:val="000000"/>
        </w:rPr>
        <w:t xml:space="preserve"> </w:t>
      </w:r>
      <w:r w:rsidR="0054634B">
        <w:rPr>
          <w:rFonts w:ascii="Arial" w:hAnsi="Arial" w:cs="Arial"/>
          <w:color w:val="000000"/>
        </w:rPr>
        <w:t xml:space="preserve">Gminy </w:t>
      </w:r>
      <w:r w:rsidR="00076FA2">
        <w:rPr>
          <w:rFonts w:ascii="Arial" w:hAnsi="Arial" w:cs="Arial"/>
          <w:color w:val="000000"/>
        </w:rPr>
        <w:t>Koszęcin</w:t>
      </w:r>
      <w:r w:rsidR="00F1566F">
        <w:rPr>
          <w:rFonts w:ascii="Arial" w:hAnsi="Arial" w:cs="Arial"/>
          <w:color w:val="000000"/>
        </w:rPr>
        <w:t>”.</w:t>
      </w:r>
    </w:p>
    <w:p w:rsidR="0054634B" w:rsidRPr="00EA0E65" w:rsidRDefault="00EA5BDF" w:rsidP="00127725">
      <w:pPr>
        <w:pStyle w:val="NormalnyWeb"/>
        <w:spacing w:after="0"/>
        <w:rPr>
          <w:rFonts w:ascii="Arial" w:hAnsi="Arial" w:cs="Arial"/>
        </w:rPr>
      </w:pPr>
      <w:r w:rsidRPr="00EA5BDF">
        <w:rPr>
          <w:rFonts w:ascii="Arial" w:hAnsi="Arial" w:cs="Arial"/>
          <w:color w:val="000000"/>
        </w:rPr>
        <w:t>1.</w:t>
      </w:r>
      <w:r w:rsidR="0054634B">
        <w:rPr>
          <w:rFonts w:ascii="Arial" w:hAnsi="Arial" w:cs="Arial"/>
        </w:rPr>
        <w:t xml:space="preserve">1 </w:t>
      </w:r>
      <w:r w:rsidR="0054634B" w:rsidRPr="00EA0E65">
        <w:rPr>
          <w:rFonts w:ascii="Arial" w:hAnsi="Arial" w:cs="Arial"/>
        </w:rPr>
        <w:t>W ramach przedmiotu zamówienia należy wykonać oświetlenie zewnętrzne w ciągu ulic:</w:t>
      </w:r>
    </w:p>
    <w:p w:rsidR="0054634B" w:rsidRPr="00127725" w:rsidRDefault="0054634B" w:rsidP="00127725">
      <w:pPr>
        <w:pStyle w:val="NormalnyWeb"/>
        <w:spacing w:after="0"/>
        <w:rPr>
          <w:rFonts w:ascii="Arial" w:hAnsi="Arial" w:cs="Arial"/>
          <w:color w:val="FF0000"/>
        </w:rPr>
      </w:pPr>
      <w:r w:rsidRPr="00EA0E65">
        <w:rPr>
          <w:rFonts w:ascii="Arial" w:hAnsi="Arial" w:cs="Arial"/>
        </w:rPr>
        <w:t xml:space="preserve">- </w:t>
      </w:r>
      <w:r>
        <w:rPr>
          <w:rFonts w:ascii="Arial" w:hAnsi="Arial" w:cs="Arial"/>
        </w:rPr>
        <w:t>ul. Świerkowa, Sosnowa, Brzozowa, Akacjowa w Koszęcinie</w:t>
      </w:r>
      <w:r w:rsidR="00127725">
        <w:rPr>
          <w:rFonts w:ascii="Arial" w:hAnsi="Arial" w:cs="Arial"/>
          <w:color w:val="FF0000"/>
        </w:rPr>
        <w:t>,</w:t>
      </w:r>
    </w:p>
    <w:p w:rsidR="0054634B" w:rsidRPr="0054634B" w:rsidRDefault="0054634B" w:rsidP="00127725">
      <w:pPr>
        <w:pStyle w:val="NormalnyWeb"/>
        <w:spacing w:after="0"/>
        <w:rPr>
          <w:rFonts w:ascii="Arial" w:hAnsi="Arial" w:cs="Arial"/>
        </w:rPr>
      </w:pPr>
      <w:r>
        <w:rPr>
          <w:rFonts w:ascii="Arial" w:hAnsi="Arial" w:cs="Arial"/>
        </w:rPr>
        <w:t xml:space="preserve">- ul. </w:t>
      </w:r>
      <w:r w:rsidR="00441816">
        <w:rPr>
          <w:rFonts w:ascii="Arial" w:hAnsi="Arial" w:cs="Arial"/>
        </w:rPr>
        <w:t xml:space="preserve">Główna, Św. Anny w </w:t>
      </w:r>
      <w:proofErr w:type="spellStart"/>
      <w:r w:rsidR="00441816">
        <w:rPr>
          <w:rFonts w:ascii="Arial" w:hAnsi="Arial" w:cs="Arial"/>
        </w:rPr>
        <w:t>Wierzbiu</w:t>
      </w:r>
      <w:proofErr w:type="spellEnd"/>
      <w:r w:rsidR="00127725">
        <w:rPr>
          <w:rFonts w:ascii="Arial" w:hAnsi="Arial" w:cs="Arial"/>
        </w:rPr>
        <w:t>,</w:t>
      </w:r>
    </w:p>
    <w:p w:rsidR="0054634B" w:rsidRPr="00127725" w:rsidRDefault="00441816" w:rsidP="00127725">
      <w:pPr>
        <w:pStyle w:val="NormalnyWeb"/>
        <w:spacing w:after="0"/>
        <w:rPr>
          <w:rFonts w:ascii="Arial" w:hAnsi="Arial" w:cs="Arial"/>
        </w:rPr>
      </w:pPr>
      <w:r>
        <w:rPr>
          <w:rFonts w:ascii="Arial" w:hAnsi="Arial" w:cs="Arial"/>
        </w:rPr>
        <w:t>- ul. Ptasia, Broniewskiego</w:t>
      </w:r>
      <w:r w:rsidR="0054634B">
        <w:rPr>
          <w:rFonts w:ascii="Arial" w:hAnsi="Arial" w:cs="Arial"/>
        </w:rPr>
        <w:t xml:space="preserve"> w Strzebiniu</w:t>
      </w:r>
      <w:r w:rsidR="00127725">
        <w:rPr>
          <w:rFonts w:ascii="Arial" w:hAnsi="Arial" w:cs="Arial"/>
        </w:rPr>
        <w:t>,</w:t>
      </w:r>
    </w:p>
    <w:p w:rsidR="0054634B" w:rsidRPr="00127725" w:rsidRDefault="0054634B" w:rsidP="00127725">
      <w:pPr>
        <w:pStyle w:val="NormalnyWeb"/>
        <w:spacing w:after="0"/>
        <w:rPr>
          <w:rFonts w:ascii="Arial" w:hAnsi="Arial" w:cs="Arial"/>
        </w:rPr>
      </w:pPr>
      <w:r w:rsidRPr="00EA0E65">
        <w:rPr>
          <w:rFonts w:ascii="Arial" w:hAnsi="Arial" w:cs="Arial"/>
        </w:rPr>
        <w:t xml:space="preserve">- </w:t>
      </w:r>
      <w:r w:rsidR="00441816">
        <w:rPr>
          <w:rFonts w:ascii="Arial" w:hAnsi="Arial" w:cs="Arial"/>
        </w:rPr>
        <w:t>ul. boczna od Lublinieckiej</w:t>
      </w:r>
      <w:r>
        <w:rPr>
          <w:rFonts w:ascii="Arial" w:hAnsi="Arial" w:cs="Arial"/>
        </w:rPr>
        <w:t xml:space="preserve"> w Rusinowicach</w:t>
      </w:r>
      <w:r w:rsidR="00127725">
        <w:rPr>
          <w:rFonts w:ascii="Arial" w:hAnsi="Arial" w:cs="Arial"/>
        </w:rPr>
        <w:t>,</w:t>
      </w:r>
    </w:p>
    <w:p w:rsidR="0054634B" w:rsidRPr="00127725" w:rsidRDefault="0054634B" w:rsidP="00127725">
      <w:pPr>
        <w:pStyle w:val="NormalnyWeb"/>
        <w:spacing w:after="0"/>
        <w:rPr>
          <w:rFonts w:ascii="Arial" w:hAnsi="Arial" w:cs="Arial"/>
        </w:rPr>
      </w:pPr>
      <w:r>
        <w:rPr>
          <w:rFonts w:ascii="Arial" w:hAnsi="Arial" w:cs="Arial"/>
        </w:rPr>
        <w:t xml:space="preserve">- ul. </w:t>
      </w:r>
      <w:r w:rsidR="00441816">
        <w:rPr>
          <w:rFonts w:ascii="Arial" w:hAnsi="Arial" w:cs="Arial"/>
        </w:rPr>
        <w:t>Kochanowicka</w:t>
      </w:r>
      <w:r>
        <w:rPr>
          <w:rFonts w:ascii="Arial" w:hAnsi="Arial" w:cs="Arial"/>
        </w:rPr>
        <w:t xml:space="preserve"> w Sadowie</w:t>
      </w:r>
      <w:r w:rsidR="00127725">
        <w:rPr>
          <w:rFonts w:ascii="Arial" w:hAnsi="Arial" w:cs="Arial"/>
        </w:rPr>
        <w:t>,</w:t>
      </w:r>
    </w:p>
    <w:p w:rsidR="00441816" w:rsidRPr="00441816" w:rsidRDefault="00441816" w:rsidP="00127725">
      <w:pPr>
        <w:pStyle w:val="NormalnyWeb"/>
        <w:spacing w:after="0"/>
        <w:rPr>
          <w:rFonts w:ascii="Arial" w:hAnsi="Arial" w:cs="Arial"/>
        </w:rPr>
      </w:pPr>
      <w:r>
        <w:rPr>
          <w:rFonts w:ascii="Arial" w:hAnsi="Arial" w:cs="Arial"/>
        </w:rPr>
        <w:t xml:space="preserve">- ul. Przylasek w </w:t>
      </w:r>
      <w:proofErr w:type="spellStart"/>
      <w:r>
        <w:rPr>
          <w:rFonts w:ascii="Arial" w:hAnsi="Arial" w:cs="Arial"/>
        </w:rPr>
        <w:t>Bruśku</w:t>
      </w:r>
      <w:proofErr w:type="spellEnd"/>
      <w:r w:rsidR="00127725">
        <w:rPr>
          <w:rFonts w:ascii="Arial" w:hAnsi="Arial" w:cs="Arial"/>
        </w:rPr>
        <w:t>.</w:t>
      </w:r>
    </w:p>
    <w:p w:rsidR="0054634B" w:rsidRPr="00EA0E65" w:rsidRDefault="0054634B" w:rsidP="00127725">
      <w:pPr>
        <w:pStyle w:val="NormalnyWeb"/>
        <w:spacing w:after="0"/>
        <w:rPr>
          <w:rFonts w:ascii="Arial" w:hAnsi="Arial" w:cs="Arial"/>
          <w:b/>
        </w:rPr>
      </w:pPr>
      <w:r w:rsidRPr="00EA0E65">
        <w:rPr>
          <w:rFonts w:ascii="Arial" w:hAnsi="Arial" w:cs="Arial"/>
          <w:b/>
        </w:rPr>
        <w:t>Podstawowe elementy wchodzące w zakres przedmiotu zamówienia:</w:t>
      </w:r>
    </w:p>
    <w:p w:rsidR="0054634B" w:rsidRPr="00127725" w:rsidRDefault="0054634B" w:rsidP="00D70EAE">
      <w:pPr>
        <w:pStyle w:val="NormalnyWeb"/>
        <w:rPr>
          <w:rFonts w:ascii="Arial" w:hAnsi="Arial" w:cs="Arial"/>
        </w:rPr>
      </w:pPr>
      <w:r w:rsidRPr="00EA0E65">
        <w:rPr>
          <w:rFonts w:ascii="Arial" w:hAnsi="Arial" w:cs="Arial"/>
        </w:rPr>
        <w:t>- budowa kablowej linii oświetlenia zewnętrznego</w:t>
      </w:r>
      <w:r w:rsidR="00127725">
        <w:rPr>
          <w:rFonts w:ascii="Arial" w:hAnsi="Arial" w:cs="Arial"/>
        </w:rPr>
        <w:t>,</w:t>
      </w:r>
    </w:p>
    <w:p w:rsidR="0054634B" w:rsidRPr="00127725" w:rsidRDefault="0054634B" w:rsidP="00D70EAE">
      <w:pPr>
        <w:pStyle w:val="NormalnyWeb"/>
        <w:rPr>
          <w:rFonts w:ascii="Arial" w:hAnsi="Arial" w:cs="Arial"/>
        </w:rPr>
      </w:pPr>
      <w:r w:rsidRPr="00EA0E65">
        <w:rPr>
          <w:rFonts w:ascii="Arial" w:hAnsi="Arial" w:cs="Arial"/>
        </w:rPr>
        <w:t>- dostawa i montaż słupów i opraw oświetleniowych</w:t>
      </w:r>
      <w:r w:rsidR="00127725">
        <w:rPr>
          <w:rFonts w:ascii="Arial" w:hAnsi="Arial" w:cs="Arial"/>
        </w:rPr>
        <w:t>,</w:t>
      </w:r>
    </w:p>
    <w:p w:rsidR="0054634B" w:rsidRPr="00127725" w:rsidRDefault="0054634B" w:rsidP="00D70EAE">
      <w:pPr>
        <w:pStyle w:val="NormalnyWeb"/>
        <w:rPr>
          <w:rFonts w:ascii="Arial" w:hAnsi="Arial" w:cs="Arial"/>
        </w:rPr>
      </w:pPr>
      <w:r w:rsidRPr="00EA0E65">
        <w:rPr>
          <w:rFonts w:ascii="Arial" w:hAnsi="Arial" w:cs="Arial"/>
        </w:rPr>
        <w:t>- wykonanie uziemienia</w:t>
      </w:r>
      <w:r w:rsidR="00127725">
        <w:rPr>
          <w:rFonts w:ascii="Arial" w:hAnsi="Arial" w:cs="Arial"/>
        </w:rPr>
        <w:t>,</w:t>
      </w:r>
    </w:p>
    <w:p w:rsidR="0054634B" w:rsidRPr="00EA0E65" w:rsidRDefault="0054634B" w:rsidP="00D70EAE">
      <w:pPr>
        <w:pStyle w:val="NormalnyWeb"/>
        <w:spacing w:before="0"/>
        <w:rPr>
          <w:rFonts w:ascii="Arial" w:hAnsi="Arial" w:cs="Arial"/>
        </w:rPr>
      </w:pPr>
      <w:r w:rsidRPr="00EA0E65">
        <w:rPr>
          <w:rFonts w:ascii="Arial" w:hAnsi="Arial" w:cs="Arial"/>
        </w:rPr>
        <w:t>- wykonanie szafek sterowniczych i złączowo pomiarowych</w:t>
      </w:r>
      <w:r w:rsidR="00127725">
        <w:rPr>
          <w:rFonts w:ascii="Arial" w:hAnsi="Arial" w:cs="Arial"/>
        </w:rPr>
        <w:t>,</w:t>
      </w:r>
      <w:r w:rsidRPr="00EA0E65">
        <w:rPr>
          <w:rFonts w:ascii="Arial" w:hAnsi="Arial" w:cs="Arial"/>
        </w:rPr>
        <w:t xml:space="preserve"> </w:t>
      </w:r>
    </w:p>
    <w:p w:rsidR="00EA5BDF" w:rsidRPr="00127725" w:rsidRDefault="0054634B" w:rsidP="00D70EAE">
      <w:pPr>
        <w:pStyle w:val="NormalnyWeb"/>
        <w:spacing w:before="0"/>
        <w:rPr>
          <w:rFonts w:ascii="Arial" w:hAnsi="Arial" w:cs="Arial"/>
          <w:color w:val="000000"/>
        </w:rPr>
      </w:pPr>
      <w:r w:rsidRPr="00EA0E65">
        <w:rPr>
          <w:rFonts w:ascii="Arial" w:hAnsi="Arial" w:cs="Arial"/>
        </w:rPr>
        <w:t>- uruchomienie oświetlenia</w:t>
      </w:r>
      <w:r w:rsidR="00127725">
        <w:rPr>
          <w:rFonts w:ascii="Arial" w:hAnsi="Arial" w:cs="Arial"/>
        </w:rPr>
        <w:t>.</w:t>
      </w:r>
    </w:p>
    <w:p w:rsidR="00EA5BDF" w:rsidRPr="00441816" w:rsidRDefault="00441816" w:rsidP="002D429A">
      <w:pPr>
        <w:pStyle w:val="NormalnyWeb"/>
        <w:spacing w:after="0"/>
        <w:rPr>
          <w:rFonts w:ascii="Arial" w:hAnsi="Arial" w:cs="Arial"/>
          <w:b/>
          <w:color w:val="000000"/>
        </w:rPr>
      </w:pPr>
      <w:r w:rsidRPr="00EA0E65">
        <w:rPr>
          <w:rFonts w:ascii="Arial" w:hAnsi="Arial" w:cs="Arial"/>
          <w:b/>
          <w:color w:val="000000"/>
        </w:rPr>
        <w:t xml:space="preserve">Szczegółowy zakres robót został określony w Projektach budowlano wykonawczych dla poszczególnych ciągów ulic oraz w Specyfikacji Technicznej Wykonania i Odbioru Robót oraz przedmiarach robót stanowiących załączniki do niniejszej SIWZ. </w:t>
      </w:r>
    </w:p>
    <w:p w:rsidR="002D429A" w:rsidRPr="0054147F" w:rsidRDefault="002D429A" w:rsidP="002D429A">
      <w:pPr>
        <w:pStyle w:val="NormalnyWeb"/>
        <w:spacing w:after="0"/>
        <w:rPr>
          <w:rFonts w:ascii="Arial" w:hAnsi="Arial" w:cs="Arial"/>
          <w:color w:val="000000"/>
        </w:rPr>
      </w:pPr>
      <w:r w:rsidRPr="0054147F">
        <w:rPr>
          <w:rFonts w:ascii="Arial" w:hAnsi="Arial" w:cs="Arial"/>
          <w:color w:val="000000"/>
        </w:rPr>
        <w:t xml:space="preserve">Minimalny okres gwarancji na przedmiot umowy wynosi </w:t>
      </w:r>
      <w:r>
        <w:rPr>
          <w:rFonts w:ascii="Arial" w:hAnsi="Arial" w:cs="Arial"/>
          <w:color w:val="000000"/>
        </w:rPr>
        <w:t>3</w:t>
      </w:r>
      <w:r w:rsidRPr="0054147F">
        <w:rPr>
          <w:rFonts w:ascii="Arial" w:hAnsi="Arial" w:cs="Arial"/>
          <w:color w:val="000000"/>
        </w:rPr>
        <w:t xml:space="preserve"> lat</w:t>
      </w:r>
      <w:r>
        <w:rPr>
          <w:rFonts w:ascii="Arial" w:hAnsi="Arial" w:cs="Arial"/>
          <w:color w:val="000000"/>
        </w:rPr>
        <w:t>a</w:t>
      </w:r>
      <w:r w:rsidRPr="0054147F">
        <w:rPr>
          <w:rFonts w:ascii="Arial" w:hAnsi="Arial" w:cs="Arial"/>
          <w:color w:val="000000"/>
        </w:rPr>
        <w:t>.</w:t>
      </w:r>
    </w:p>
    <w:p w:rsidR="00B45AE9" w:rsidRPr="002D429A" w:rsidRDefault="002D429A" w:rsidP="00B45AE9">
      <w:pPr>
        <w:pStyle w:val="NormalnyWeb"/>
        <w:spacing w:after="0"/>
        <w:rPr>
          <w:rFonts w:ascii="Arial" w:hAnsi="Arial" w:cs="Arial"/>
          <w:color w:val="000000"/>
        </w:rPr>
      </w:pPr>
      <w:r w:rsidRPr="006508B7">
        <w:rPr>
          <w:rFonts w:ascii="Arial" w:hAnsi="Arial" w:cs="Arial"/>
          <w:bCs/>
          <w:color w:val="000000"/>
        </w:rPr>
        <w:t xml:space="preserve">Gwarancja jest istotnym elementem oferty i nie spełnienie wymogu w zakresie minimalnego 3 letniego okresu gwarancji spowoduje spełnienie przesłanki sprzeczności treści oferty z treścią Specyfikacji Istotnych Warunków Zamówienia (SIWZ). Powyższe będzie obligowało Zamawiającego do odrzucenia oferty, w której minimalny 3 letni okres gwarancji nie został zaoferowany, jako sprzecznej z SIWZ,        w myśl regulacji zawartej w art. 89 ust. 1 </w:t>
      </w:r>
      <w:proofErr w:type="spellStart"/>
      <w:r w:rsidRPr="006508B7">
        <w:rPr>
          <w:rFonts w:ascii="Arial" w:hAnsi="Arial" w:cs="Arial"/>
          <w:bCs/>
          <w:color w:val="000000"/>
        </w:rPr>
        <w:t>pkt</w:t>
      </w:r>
      <w:proofErr w:type="spellEnd"/>
      <w:r w:rsidRPr="006508B7">
        <w:rPr>
          <w:rFonts w:ascii="Arial" w:hAnsi="Arial" w:cs="Arial"/>
          <w:bCs/>
          <w:color w:val="000000"/>
        </w:rPr>
        <w:t xml:space="preserve"> 2 </w:t>
      </w:r>
      <w:proofErr w:type="spellStart"/>
      <w:r w:rsidRPr="006508B7">
        <w:rPr>
          <w:rFonts w:ascii="Arial" w:hAnsi="Arial" w:cs="Arial"/>
          <w:bCs/>
          <w:color w:val="000000"/>
        </w:rPr>
        <w:t>uPzp</w:t>
      </w:r>
      <w:proofErr w:type="spellEnd"/>
      <w:r w:rsidRPr="006508B7">
        <w:rPr>
          <w:rFonts w:ascii="Arial" w:hAnsi="Arial" w:cs="Arial"/>
          <w:bCs/>
          <w:color w:val="000000"/>
        </w:rPr>
        <w:t>.</w:t>
      </w:r>
    </w:p>
    <w:p w:rsidR="00B45AE9" w:rsidRPr="00735CC1" w:rsidRDefault="00B45AE9" w:rsidP="00B45AE9">
      <w:pPr>
        <w:pStyle w:val="NormalnyWeb"/>
        <w:spacing w:after="0"/>
        <w:rPr>
          <w:rFonts w:ascii="Arial" w:hAnsi="Arial" w:cs="Arial"/>
          <w:color w:val="000000"/>
        </w:rPr>
      </w:pPr>
      <w:r w:rsidRPr="00B95A3C">
        <w:rPr>
          <w:rFonts w:ascii="Arial" w:hAnsi="Arial" w:cs="Arial"/>
        </w:rPr>
        <w:t xml:space="preserve">Wykonawca, </w:t>
      </w:r>
      <w:r w:rsidRPr="00B95A3C">
        <w:rPr>
          <w:rFonts w:ascii="Arial" w:hAnsi="Arial" w:cs="Arial"/>
          <w:color w:val="000000"/>
        </w:rPr>
        <w:t xml:space="preserve">którego oferta wybrana zostanie jako najkorzystniejsza, zobowiązany jest do przedłożenia </w:t>
      </w:r>
      <w:r w:rsidR="0097412F" w:rsidRPr="00B95A3C">
        <w:rPr>
          <w:rFonts w:ascii="Arial" w:hAnsi="Arial" w:cs="Arial"/>
          <w:color w:val="000000"/>
        </w:rPr>
        <w:t xml:space="preserve">kosztorysu ofertowego oraz </w:t>
      </w:r>
      <w:r w:rsidRPr="00B95A3C">
        <w:rPr>
          <w:rFonts w:ascii="Arial" w:hAnsi="Arial" w:cs="Arial"/>
          <w:color w:val="000000"/>
        </w:rPr>
        <w:t xml:space="preserve">harmonogramu rzeczowo – finansowego na etapie przed podpisaniem umowy, sporządzonego na podstawie przedmiarów robót. Nieprzedłożenie przez wybranego Wykonawcę </w:t>
      </w:r>
      <w:r w:rsidR="0097412F" w:rsidRPr="00B95A3C">
        <w:rPr>
          <w:rFonts w:ascii="Arial" w:hAnsi="Arial" w:cs="Arial"/>
          <w:color w:val="000000"/>
        </w:rPr>
        <w:t xml:space="preserve">kosztorysu ofertowego </w:t>
      </w:r>
      <w:r w:rsidR="002475BE" w:rsidRPr="00B95A3C">
        <w:rPr>
          <w:rFonts w:ascii="Arial" w:hAnsi="Arial" w:cs="Arial"/>
          <w:color w:val="000000"/>
        </w:rPr>
        <w:t>lub/i</w:t>
      </w:r>
      <w:r w:rsidR="0097412F" w:rsidRPr="00B95A3C">
        <w:rPr>
          <w:rFonts w:ascii="Arial" w:hAnsi="Arial" w:cs="Arial"/>
          <w:color w:val="000000"/>
        </w:rPr>
        <w:t xml:space="preserve"> </w:t>
      </w:r>
      <w:r w:rsidRPr="00B95A3C">
        <w:rPr>
          <w:rFonts w:ascii="Arial" w:hAnsi="Arial" w:cs="Arial"/>
          <w:color w:val="000000"/>
        </w:rPr>
        <w:t>harmonogramu rzeczowo – finansowego Zamawiający potraktuje jako odmowę podpisania umowy.</w:t>
      </w:r>
      <w:r w:rsidRPr="00735CC1">
        <w:rPr>
          <w:rFonts w:ascii="Arial" w:hAnsi="Arial" w:cs="Arial"/>
          <w:color w:val="000000"/>
        </w:rPr>
        <w:t xml:space="preserve"> </w:t>
      </w:r>
    </w:p>
    <w:p w:rsidR="00CF572C" w:rsidRPr="00735CC1" w:rsidRDefault="00CF572C">
      <w:pPr>
        <w:autoSpaceDE w:val="0"/>
        <w:jc w:val="both"/>
        <w:rPr>
          <w:rFonts w:ascii="Arial" w:hAnsi="Arial" w:cs="Arial"/>
          <w:b/>
          <w:color w:val="000000"/>
        </w:rPr>
      </w:pPr>
      <w:r w:rsidRPr="00735CC1">
        <w:rPr>
          <w:rFonts w:ascii="Arial" w:hAnsi="Arial" w:cs="Arial"/>
          <w:bCs/>
          <w:color w:val="000000"/>
        </w:rPr>
        <w:t xml:space="preserve"> </w:t>
      </w:r>
    </w:p>
    <w:p w:rsidR="00CF572C" w:rsidRPr="00EA0E65" w:rsidRDefault="00CF572C" w:rsidP="001263C0">
      <w:pPr>
        <w:jc w:val="both"/>
        <w:rPr>
          <w:rFonts w:ascii="Arial" w:hAnsi="Arial" w:cs="Arial"/>
        </w:rPr>
      </w:pPr>
      <w:r w:rsidRPr="00735CC1">
        <w:rPr>
          <w:rFonts w:ascii="Arial" w:hAnsi="Arial" w:cs="Arial"/>
          <w:b/>
          <w:color w:val="000000"/>
        </w:rPr>
        <w:t>Nazwy i kody dotyczące przedmiotu zamówienia określone</w:t>
      </w:r>
      <w:r w:rsidRPr="00EA0E65">
        <w:rPr>
          <w:rFonts w:ascii="Arial" w:hAnsi="Arial" w:cs="Arial"/>
          <w:b/>
        </w:rPr>
        <w:t xml:space="preserve"> we Wspólnym Słowniku Zamówień Publicznych (CPV): </w:t>
      </w:r>
    </w:p>
    <w:p w:rsidR="00CF572C" w:rsidRPr="00EA0E65" w:rsidRDefault="00CF572C">
      <w:pPr>
        <w:pStyle w:val="Tekstpodstawowy"/>
        <w:rPr>
          <w:rFonts w:ascii="Arial" w:hAnsi="Arial" w:cs="Arial"/>
        </w:rPr>
      </w:pPr>
    </w:p>
    <w:p w:rsidR="00EA0E65" w:rsidRDefault="00EA0E65" w:rsidP="00EA0E65">
      <w:pPr>
        <w:rPr>
          <w:rFonts w:ascii="Arial" w:hAnsi="Arial" w:cs="Arial"/>
          <w:b/>
        </w:rPr>
      </w:pPr>
      <w:r w:rsidRPr="00EA0E65">
        <w:rPr>
          <w:rFonts w:ascii="Arial" w:hAnsi="Arial" w:cs="Arial"/>
          <w:b/>
        </w:rPr>
        <w:t>Główny przedmiot:</w:t>
      </w:r>
    </w:p>
    <w:p w:rsidR="005A6585" w:rsidRDefault="005A6585" w:rsidP="005A6585">
      <w:pPr>
        <w:rPr>
          <w:rFonts w:ascii="Arial" w:eastAsia="Calibri" w:hAnsi="Arial" w:cs="Arial"/>
        </w:rPr>
      </w:pPr>
    </w:p>
    <w:p w:rsidR="005A6585" w:rsidRPr="00163EEE" w:rsidRDefault="005A6585" w:rsidP="005A6585">
      <w:pPr>
        <w:rPr>
          <w:rFonts w:ascii="Arial" w:eastAsia="Calibri" w:hAnsi="Arial" w:cs="Arial"/>
        </w:rPr>
      </w:pPr>
      <w:r w:rsidRPr="00163EEE">
        <w:rPr>
          <w:rFonts w:ascii="Arial" w:eastAsia="Calibri" w:hAnsi="Arial" w:cs="Arial"/>
        </w:rPr>
        <w:t>45310000-3 Roboty instalacyjne elektryczne</w:t>
      </w:r>
    </w:p>
    <w:p w:rsidR="005A6585" w:rsidRDefault="005A6585" w:rsidP="005A6585">
      <w:pPr>
        <w:rPr>
          <w:rFonts w:ascii="Arial" w:hAnsi="Arial" w:cs="Arial"/>
          <w:b/>
          <w:color w:val="000000"/>
        </w:rPr>
      </w:pPr>
    </w:p>
    <w:p w:rsidR="005A6585" w:rsidRPr="00163EEE" w:rsidRDefault="005A6585" w:rsidP="005A6585">
      <w:pPr>
        <w:rPr>
          <w:rFonts w:ascii="Arial" w:hAnsi="Arial" w:cs="Arial"/>
          <w:b/>
          <w:color w:val="000000"/>
        </w:rPr>
      </w:pPr>
      <w:r w:rsidRPr="00163EEE">
        <w:rPr>
          <w:rFonts w:ascii="Arial" w:hAnsi="Arial" w:cs="Arial"/>
          <w:b/>
          <w:color w:val="000000"/>
        </w:rPr>
        <w:t>Dodatkowe przedmioty:</w:t>
      </w:r>
    </w:p>
    <w:p w:rsidR="005A6585" w:rsidRPr="00163EEE" w:rsidRDefault="005A6585" w:rsidP="005A6585">
      <w:pPr>
        <w:rPr>
          <w:rFonts w:ascii="Arial" w:hAnsi="Arial" w:cs="Arial"/>
          <w:b/>
          <w:color w:val="000000"/>
        </w:rPr>
      </w:pPr>
    </w:p>
    <w:p w:rsidR="005A6585" w:rsidRPr="00163EEE" w:rsidRDefault="005A6585" w:rsidP="005A6585">
      <w:pPr>
        <w:rPr>
          <w:rFonts w:ascii="Arial" w:eastAsia="Calibri" w:hAnsi="Arial" w:cs="Arial"/>
        </w:rPr>
      </w:pPr>
      <w:r w:rsidRPr="00163EEE">
        <w:rPr>
          <w:rFonts w:ascii="Arial" w:eastAsia="Calibri" w:hAnsi="Arial" w:cs="Arial"/>
        </w:rPr>
        <w:t>45316100-6 Instalowanie urządzeń oświetlenia zewnętrznego</w:t>
      </w:r>
    </w:p>
    <w:p w:rsidR="005A6585" w:rsidRPr="00163EEE" w:rsidRDefault="005A6585" w:rsidP="005A6585">
      <w:pPr>
        <w:rPr>
          <w:rFonts w:ascii="Arial" w:eastAsia="Calibri" w:hAnsi="Arial" w:cs="Arial"/>
        </w:rPr>
      </w:pPr>
      <w:r w:rsidRPr="00163EEE">
        <w:rPr>
          <w:rFonts w:ascii="Arial" w:eastAsia="Calibri" w:hAnsi="Arial" w:cs="Arial"/>
        </w:rPr>
        <w:t>45231400-9 Roboty budowlane w zakresie budowy linii energetycznych</w:t>
      </w:r>
    </w:p>
    <w:p w:rsidR="00E256C4" w:rsidRDefault="00E256C4">
      <w:pPr>
        <w:pStyle w:val="Teksttreci20"/>
        <w:shd w:val="clear" w:color="auto" w:fill="auto"/>
        <w:spacing w:after="0" w:line="240" w:lineRule="auto"/>
        <w:ind w:firstLine="0"/>
        <w:jc w:val="both"/>
        <w:rPr>
          <w:b/>
          <w:color w:val="000000"/>
          <w:lang w:eastAsia="pl-PL" w:bidi="pl-PL"/>
        </w:rPr>
      </w:pPr>
    </w:p>
    <w:p w:rsidR="00CF572C" w:rsidRDefault="00CF572C">
      <w:pPr>
        <w:pStyle w:val="Teksttreci20"/>
        <w:shd w:val="clear" w:color="auto" w:fill="auto"/>
        <w:spacing w:after="0" w:line="240" w:lineRule="auto"/>
        <w:ind w:firstLine="0"/>
        <w:jc w:val="both"/>
        <w:rPr>
          <w:bCs/>
        </w:rPr>
      </w:pPr>
      <w:r>
        <w:rPr>
          <w:b/>
          <w:color w:val="000000"/>
          <w:lang w:eastAsia="pl-PL" w:bidi="pl-PL"/>
        </w:rPr>
        <w:t xml:space="preserve">1.2 Rozwiązania równoważne  </w:t>
      </w:r>
    </w:p>
    <w:p w:rsidR="00CF572C" w:rsidRPr="00EA0E65" w:rsidRDefault="00CF572C">
      <w:pPr>
        <w:ind w:left="360"/>
        <w:jc w:val="both"/>
        <w:rPr>
          <w:rFonts w:ascii="Arial" w:hAnsi="Arial" w:cs="Arial"/>
        </w:rPr>
      </w:pPr>
      <w:r w:rsidRPr="00EA0E65">
        <w:rPr>
          <w:rFonts w:ascii="Arial" w:hAnsi="Arial" w:cs="Arial"/>
          <w:bCs/>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EA0E65" w:rsidRDefault="00CF572C">
      <w:pPr>
        <w:ind w:left="360"/>
        <w:jc w:val="both"/>
        <w:rPr>
          <w:rFonts w:ascii="Arial" w:hAnsi="Arial" w:cs="Arial"/>
          <w:bCs/>
        </w:rPr>
      </w:pPr>
      <w:r w:rsidRPr="00EA0E65">
        <w:rPr>
          <w:rFonts w:ascii="Arial" w:hAnsi="Arial" w:cs="Arial"/>
        </w:rPr>
        <w:t xml:space="preserve">W związku z powyższym Wykonawcy mogą składać oferty [rozwiązania] równoważne w stosunku do przedmiotu zamówienia przedstawionego w SIWZ - zgodnie z art. 30 ust. 4 i 5 ustawy </w:t>
      </w:r>
      <w:proofErr w:type="spellStart"/>
      <w:r w:rsidRPr="00EA0E65">
        <w:rPr>
          <w:rFonts w:ascii="Arial" w:hAnsi="Arial" w:cs="Arial"/>
        </w:rPr>
        <w:t>Pzp</w:t>
      </w:r>
      <w:proofErr w:type="spellEnd"/>
      <w:r w:rsidRPr="00EA0E65">
        <w:rPr>
          <w:rFonts w:ascii="Arial" w:hAnsi="Arial" w:cs="Arial"/>
        </w:rPr>
        <w:t xml:space="preserve">. </w:t>
      </w:r>
    </w:p>
    <w:p w:rsidR="00CF572C" w:rsidRPr="00EA0E65" w:rsidRDefault="00CF572C">
      <w:pPr>
        <w:ind w:left="360"/>
        <w:jc w:val="both"/>
        <w:rPr>
          <w:rFonts w:ascii="Arial" w:hAnsi="Arial" w:cs="Arial"/>
          <w:color w:val="000000"/>
        </w:rPr>
      </w:pPr>
      <w:r w:rsidRPr="00EA0E65">
        <w:rPr>
          <w:rFonts w:ascii="Arial" w:hAnsi="Arial" w:cs="Arial"/>
          <w:bCs/>
        </w:rPr>
        <w:lastRenderedPageBreak/>
        <w:t xml:space="preserve">Opisując przedmiot zamówienia przez odniesienie do norm, europejskich ocen technicznych, aprobat, specyfikacji technicznych i systemów referencji technicznych, o których mowa w art. 30 ust. 1 </w:t>
      </w:r>
      <w:proofErr w:type="spellStart"/>
      <w:r w:rsidRPr="00EA0E65">
        <w:rPr>
          <w:rFonts w:ascii="Arial" w:hAnsi="Arial" w:cs="Arial"/>
          <w:bCs/>
        </w:rPr>
        <w:t>pkt</w:t>
      </w:r>
      <w:proofErr w:type="spellEnd"/>
      <w:r w:rsidRPr="00EA0E65">
        <w:rPr>
          <w:rFonts w:ascii="Arial" w:hAnsi="Arial" w:cs="Arial"/>
          <w:bCs/>
        </w:rPr>
        <w:t xml:space="preserve"> 2 i ust. 3 ustawy </w:t>
      </w:r>
      <w:proofErr w:type="spellStart"/>
      <w:r w:rsidRPr="00EA0E65">
        <w:rPr>
          <w:rFonts w:ascii="Arial" w:hAnsi="Arial" w:cs="Arial"/>
          <w:bCs/>
        </w:rPr>
        <w:t>Pzp</w:t>
      </w:r>
      <w:proofErr w:type="spellEnd"/>
      <w:r w:rsidRPr="00EA0E65">
        <w:rPr>
          <w:rFonts w:ascii="Arial" w:hAnsi="Arial" w:cs="Arial"/>
          <w:bCs/>
        </w:rPr>
        <w:t xml:space="preserve">, Zamawiający dopuszcza rozwiązania równoważne opisywanym, </w:t>
      </w:r>
      <w:r w:rsidR="0095303D">
        <w:rPr>
          <w:rFonts w:ascii="Arial" w:hAnsi="Arial" w:cs="Arial"/>
          <w:bCs/>
        </w:rPr>
        <w:t xml:space="preserve"> </w:t>
      </w:r>
      <w:r w:rsidRPr="00EA0E65">
        <w:rPr>
          <w:rFonts w:ascii="Arial" w:hAnsi="Arial" w:cs="Arial"/>
          <w:bCs/>
        </w:rPr>
        <w:t>a odniesieniu takiemu towarzyszą wyrazy „lub równoważne”.</w:t>
      </w:r>
    </w:p>
    <w:p w:rsidR="00CF572C" w:rsidRPr="00EA0E65" w:rsidRDefault="00CF572C">
      <w:pPr>
        <w:ind w:left="360"/>
        <w:jc w:val="both"/>
        <w:rPr>
          <w:rFonts w:ascii="Arial" w:hAnsi="Arial" w:cs="Arial"/>
          <w:color w:val="000000"/>
        </w:rPr>
      </w:pPr>
      <w:r w:rsidRPr="00EA0E65">
        <w:rPr>
          <w:rFonts w:ascii="Arial" w:hAnsi="Arial" w:cs="Arial"/>
          <w:color w:val="000000"/>
        </w:rPr>
        <w:t xml:space="preserve">Zgodnie z art. 30 ust. 5 ustawy </w:t>
      </w:r>
      <w:proofErr w:type="spellStart"/>
      <w:r w:rsidRPr="00EA0E65">
        <w:rPr>
          <w:rFonts w:ascii="Arial" w:hAnsi="Arial" w:cs="Arial"/>
          <w:color w:val="000000"/>
        </w:rPr>
        <w:t>Pzp</w:t>
      </w:r>
      <w:proofErr w:type="spellEnd"/>
      <w:r w:rsidRPr="00EA0E65">
        <w:rPr>
          <w:rFonts w:ascii="Arial" w:hAnsi="Arial" w:cs="Arial"/>
          <w:color w:val="000000"/>
        </w:rPr>
        <w:t xml:space="preserve"> „Wykonawca, który powołuje się na rozwiązan</w:t>
      </w:r>
      <w:r w:rsidR="006B2F2E">
        <w:rPr>
          <w:rFonts w:ascii="Arial" w:hAnsi="Arial" w:cs="Arial"/>
          <w:color w:val="000000"/>
        </w:rPr>
        <w:t>ia równoważne opisywanym przez z</w:t>
      </w:r>
      <w:r w:rsidRPr="00EA0E65">
        <w:rPr>
          <w:rFonts w:ascii="Arial" w:hAnsi="Arial" w:cs="Arial"/>
          <w:color w:val="000000"/>
        </w:rPr>
        <w:t xml:space="preserve">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t>
      </w:r>
      <w:r w:rsidR="00870894">
        <w:rPr>
          <w:rFonts w:ascii="Arial" w:hAnsi="Arial" w:cs="Arial"/>
          <w:color w:val="000000"/>
        </w:rPr>
        <w:t xml:space="preserve">           </w:t>
      </w:r>
      <w:r w:rsidRPr="00EA0E65">
        <w:rPr>
          <w:rFonts w:ascii="Arial" w:hAnsi="Arial" w:cs="Arial"/>
          <w:color w:val="000000"/>
        </w:rPr>
        <w:t>w niniejszej SIWZ.</w:t>
      </w:r>
    </w:p>
    <w:p w:rsidR="00CF572C" w:rsidRPr="00EA0E65" w:rsidRDefault="00CF572C">
      <w:pPr>
        <w:ind w:left="360"/>
        <w:jc w:val="both"/>
        <w:rPr>
          <w:rFonts w:ascii="Arial" w:hAnsi="Arial" w:cs="Arial"/>
          <w:color w:val="000000"/>
        </w:rPr>
      </w:pPr>
      <w:r w:rsidRPr="00EA0E65">
        <w:rPr>
          <w:rFonts w:ascii="Arial" w:hAnsi="Arial" w:cs="Arial"/>
          <w:color w:val="000000"/>
        </w:rPr>
        <w:t>Równoważność rozwiązań zostanie oceniona na etapie badania złożonych ofert.</w:t>
      </w:r>
    </w:p>
    <w:p w:rsidR="008739DB" w:rsidRPr="00EA0E65" w:rsidRDefault="008739DB" w:rsidP="00EA0E65">
      <w:pPr>
        <w:jc w:val="both"/>
        <w:rPr>
          <w:rFonts w:ascii="Arial" w:hAnsi="Arial" w:cs="Arial"/>
          <w:color w:val="000000"/>
        </w:rPr>
      </w:pPr>
    </w:p>
    <w:p w:rsidR="008739DB" w:rsidRPr="0054147F"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r w:rsidRPr="0054147F">
        <w:rPr>
          <w:rFonts w:ascii="Arial" w:hAnsi="Arial" w:cs="Arial"/>
          <w:i w:val="0"/>
          <w:color w:val="000000"/>
          <w:sz w:val="20"/>
          <w:u w:val="none"/>
          <w:lang w:bidi="en-US"/>
        </w:rPr>
        <w:t xml:space="preserve">Wykonawca oświadcza w formularzu ofertowym, czy dla celów kalkulacji ceny ofertowej przyjął  materiały/wyroby/urządzenia o których mowa w dokumentacji technicznej, czy też zastosował materiały/wyroby/urządzenia o parametrach równoważnych. Wykonawca, który powołuje się na rozwiązania równoważne zobowiązany jest załączyć do oferty „Wykaz materiałów”, stanowiący </w:t>
      </w:r>
      <w:r w:rsidRPr="00D03D45">
        <w:rPr>
          <w:rFonts w:ascii="Arial" w:hAnsi="Arial" w:cs="Arial"/>
          <w:b/>
          <w:i w:val="0"/>
          <w:color w:val="000000"/>
          <w:sz w:val="20"/>
          <w:u w:val="none"/>
          <w:lang w:bidi="en-US"/>
        </w:rPr>
        <w:t xml:space="preserve">załącznik nr </w:t>
      </w:r>
      <w:r w:rsidR="007B0C5E" w:rsidRPr="00D03D45">
        <w:rPr>
          <w:rFonts w:ascii="Arial" w:hAnsi="Arial" w:cs="Arial"/>
          <w:b/>
          <w:i w:val="0"/>
          <w:color w:val="000000"/>
          <w:sz w:val="20"/>
          <w:u w:val="none"/>
          <w:lang w:bidi="en-US"/>
        </w:rPr>
        <w:t>7</w:t>
      </w:r>
      <w:r w:rsidRPr="0054147F">
        <w:rPr>
          <w:rFonts w:ascii="Arial" w:hAnsi="Arial" w:cs="Arial"/>
          <w:i w:val="0"/>
          <w:color w:val="000000"/>
          <w:sz w:val="20"/>
          <w:u w:val="none"/>
          <w:lang w:bidi="en-US"/>
        </w:rPr>
        <w:t xml:space="preserve"> do SIWZ</w:t>
      </w:r>
      <w:r w:rsidR="00AD03A9">
        <w:rPr>
          <w:rFonts w:ascii="Arial" w:hAnsi="Arial" w:cs="Arial"/>
          <w:i w:val="0"/>
          <w:color w:val="000000"/>
          <w:sz w:val="20"/>
          <w:u w:val="none"/>
          <w:lang w:bidi="en-US"/>
        </w:rPr>
        <w:t xml:space="preserve"> i </w:t>
      </w:r>
      <w:r w:rsidRPr="0054147F">
        <w:rPr>
          <w:rFonts w:ascii="Arial" w:hAnsi="Arial" w:cs="Arial"/>
          <w:i w:val="0"/>
          <w:color w:val="000000"/>
          <w:sz w:val="20"/>
          <w:u w:val="none"/>
          <w:lang w:bidi="en-US"/>
        </w:rPr>
        <w:t>stosowne dokumenty potwierdzające, że zaoferowane materiały/urządzenia/wyroby zapewnią uzyskanie parametrów technicznych nie gorszych od założonych w dokumentacji technicznej.</w:t>
      </w:r>
    </w:p>
    <w:p w:rsidR="008739DB" w:rsidRPr="0054147F"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lang w:bidi="en-US"/>
        </w:rPr>
      </w:pPr>
    </w:p>
    <w:p w:rsidR="008739DB" w:rsidRPr="0054147F"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rPr>
      </w:pPr>
      <w:r w:rsidRPr="0054147F">
        <w:rPr>
          <w:rFonts w:ascii="Arial" w:hAnsi="Arial" w:cs="Arial"/>
          <w:i w:val="0"/>
          <w:color w:val="000000"/>
          <w:sz w:val="20"/>
          <w:u w:val="none"/>
        </w:rPr>
        <w:t>Poprzez dokumentację potwierdzającą dotyczącą minimalnych wymagań parametrów jakościowych, Zamawiający rozumie wymagania towarów zawarte w ogólnie dostępnych źródłach, katalogach, stronach internetowych producentów.</w:t>
      </w:r>
    </w:p>
    <w:p w:rsidR="00B325B3" w:rsidRDefault="008739DB" w:rsidP="008739DB">
      <w:pPr>
        <w:pStyle w:val="SIWZ"/>
        <w:numPr>
          <w:ilvl w:val="0"/>
          <w:numId w:val="0"/>
        </w:numPr>
        <w:shd w:val="clear" w:color="auto" w:fill="auto"/>
        <w:tabs>
          <w:tab w:val="clear" w:pos="680"/>
        </w:tabs>
        <w:ind w:left="426"/>
        <w:jc w:val="both"/>
        <w:rPr>
          <w:rFonts w:ascii="Arial" w:hAnsi="Arial" w:cs="Arial"/>
          <w:i w:val="0"/>
          <w:color w:val="000000"/>
          <w:sz w:val="20"/>
          <w:u w:val="none"/>
        </w:rPr>
      </w:pPr>
      <w:r w:rsidRPr="0054147F">
        <w:rPr>
          <w:rFonts w:ascii="Arial" w:hAnsi="Arial" w:cs="Arial"/>
          <w:i w:val="0"/>
          <w:color w:val="000000"/>
          <w:sz w:val="20"/>
          <w:u w:val="none"/>
        </w:rPr>
        <w:t xml:space="preserve">UWAGA: W przypadku zaoferowania materiałów/urządzeń/ wyrobów niespełniających minimalnych parametrów jakościowych, określonych w opisie przedmiotu zamówienia oferta takiego Wykonawcy zostanie odrzucona na podstawie art. 89 ust. 1 </w:t>
      </w:r>
      <w:proofErr w:type="spellStart"/>
      <w:r w:rsidRPr="0054147F">
        <w:rPr>
          <w:rFonts w:ascii="Arial" w:hAnsi="Arial" w:cs="Arial"/>
          <w:i w:val="0"/>
          <w:color w:val="000000"/>
          <w:sz w:val="20"/>
          <w:u w:val="none"/>
        </w:rPr>
        <w:t>pkt</w:t>
      </w:r>
      <w:proofErr w:type="spellEnd"/>
      <w:r w:rsidRPr="0054147F">
        <w:rPr>
          <w:rFonts w:ascii="Arial" w:hAnsi="Arial" w:cs="Arial"/>
          <w:i w:val="0"/>
          <w:color w:val="000000"/>
          <w:sz w:val="20"/>
          <w:u w:val="none"/>
        </w:rPr>
        <w:t xml:space="preserve"> 2 „</w:t>
      </w:r>
      <w:proofErr w:type="spellStart"/>
      <w:r w:rsidRPr="0054147F">
        <w:rPr>
          <w:rFonts w:ascii="Arial" w:hAnsi="Arial" w:cs="Arial"/>
          <w:i w:val="0"/>
          <w:color w:val="000000"/>
          <w:sz w:val="20"/>
          <w:u w:val="none"/>
        </w:rPr>
        <w:t>uPzp</w:t>
      </w:r>
      <w:proofErr w:type="spellEnd"/>
      <w:r w:rsidRPr="0054147F">
        <w:rPr>
          <w:rFonts w:ascii="Arial" w:hAnsi="Arial" w:cs="Arial"/>
          <w:i w:val="0"/>
          <w:color w:val="000000"/>
          <w:sz w:val="20"/>
          <w:u w:val="none"/>
        </w:rPr>
        <w:t>”, jako że jej treść nie będzie odpowiadała treści SIWZ.</w:t>
      </w:r>
    </w:p>
    <w:p w:rsidR="00B325B3" w:rsidRPr="00735CC1" w:rsidRDefault="00B325B3" w:rsidP="00B325B3">
      <w:pPr>
        <w:pStyle w:val="SIWZ"/>
        <w:numPr>
          <w:ilvl w:val="0"/>
          <w:numId w:val="0"/>
        </w:numPr>
        <w:shd w:val="clear" w:color="auto" w:fill="auto"/>
        <w:tabs>
          <w:tab w:val="clear" w:pos="680"/>
        </w:tabs>
        <w:ind w:left="644" w:hanging="360"/>
        <w:jc w:val="both"/>
        <w:rPr>
          <w:rFonts w:ascii="Arial" w:hAnsi="Arial" w:cs="Arial"/>
          <w:i w:val="0"/>
          <w:color w:val="000000"/>
          <w:sz w:val="20"/>
          <w:u w:val="none"/>
        </w:rPr>
      </w:pPr>
    </w:p>
    <w:p w:rsidR="008739DB" w:rsidRPr="00735CC1" w:rsidRDefault="00B325B3" w:rsidP="00B325B3">
      <w:pPr>
        <w:pStyle w:val="SIWZ"/>
        <w:numPr>
          <w:ilvl w:val="0"/>
          <w:numId w:val="0"/>
        </w:numPr>
        <w:shd w:val="clear" w:color="auto" w:fill="auto"/>
        <w:tabs>
          <w:tab w:val="clear" w:pos="680"/>
        </w:tabs>
        <w:ind w:left="644" w:hanging="360"/>
        <w:jc w:val="both"/>
        <w:rPr>
          <w:rFonts w:ascii="Arial" w:hAnsi="Arial" w:cs="Arial"/>
          <w:b/>
          <w:i w:val="0"/>
          <w:color w:val="000000"/>
          <w:sz w:val="20"/>
          <w:u w:val="none"/>
          <w:lang w:bidi="en-US"/>
        </w:rPr>
      </w:pPr>
      <w:r w:rsidRPr="00735CC1">
        <w:rPr>
          <w:rFonts w:ascii="Arial" w:hAnsi="Arial" w:cs="Arial"/>
          <w:b/>
          <w:i w:val="0"/>
          <w:color w:val="000000"/>
          <w:sz w:val="20"/>
          <w:u w:val="none"/>
        </w:rPr>
        <w:t>1.3</w:t>
      </w:r>
      <w:r w:rsidR="008739DB" w:rsidRPr="00735CC1">
        <w:rPr>
          <w:rFonts w:ascii="Arial" w:hAnsi="Arial" w:cs="Arial"/>
          <w:b/>
          <w:i w:val="0"/>
          <w:color w:val="000000"/>
          <w:sz w:val="20"/>
          <w:u w:val="none"/>
        </w:rPr>
        <w:t xml:space="preserve"> </w:t>
      </w:r>
      <w:r w:rsidRPr="00735CC1">
        <w:rPr>
          <w:rFonts w:ascii="Arial" w:hAnsi="Arial" w:cs="Arial"/>
          <w:b/>
          <w:i w:val="0"/>
          <w:color w:val="000000"/>
          <w:sz w:val="20"/>
          <w:u w:val="none"/>
        </w:rPr>
        <w:t>Obowiązek zatrudni</w:t>
      </w:r>
      <w:r w:rsidR="006B2F2E">
        <w:rPr>
          <w:rFonts w:ascii="Arial" w:hAnsi="Arial" w:cs="Arial"/>
          <w:b/>
          <w:i w:val="0"/>
          <w:color w:val="000000"/>
          <w:sz w:val="20"/>
          <w:u w:val="none"/>
        </w:rPr>
        <w:t>enia na podstawie umowy o pracę</w:t>
      </w:r>
    </w:p>
    <w:p w:rsidR="00B325B3" w:rsidRPr="00735CC1" w:rsidRDefault="00B325B3" w:rsidP="00B325B3">
      <w:pPr>
        <w:spacing w:before="120" w:after="120"/>
        <w:ind w:left="284"/>
        <w:jc w:val="both"/>
        <w:rPr>
          <w:rFonts w:ascii="Arial" w:hAnsi="Arial" w:cs="Arial"/>
          <w:color w:val="000000"/>
        </w:rPr>
      </w:pPr>
      <w:r w:rsidRPr="00735CC1">
        <w:rPr>
          <w:rFonts w:ascii="Arial" w:hAnsi="Arial" w:cs="Arial"/>
          <w:color w:val="000000"/>
        </w:rPr>
        <w:t>Zamawiający wymaga, aby Wykonawca lub Podwykonawca przez cały okres wykonywania przedmiotu umowy zatrudniał na podstawie umowy o pracę w rozumieniu przepisów ustawy z dnia 26 czerwca 1974 r. – Kodeks pracy (</w:t>
      </w:r>
      <w:proofErr w:type="spellStart"/>
      <w:r w:rsidRPr="00735CC1">
        <w:rPr>
          <w:rFonts w:ascii="Arial" w:hAnsi="Arial" w:cs="Arial"/>
          <w:color w:val="000000"/>
        </w:rPr>
        <w:t>t.j</w:t>
      </w:r>
      <w:proofErr w:type="spellEnd"/>
      <w:r w:rsidRPr="00735CC1">
        <w:rPr>
          <w:rFonts w:ascii="Arial" w:hAnsi="Arial" w:cs="Arial"/>
          <w:color w:val="000000"/>
        </w:rPr>
        <w:t>. Dz.</w:t>
      </w:r>
      <w:r w:rsidR="001F4198">
        <w:rPr>
          <w:rFonts w:ascii="Arial" w:hAnsi="Arial" w:cs="Arial"/>
          <w:color w:val="000000"/>
        </w:rPr>
        <w:t xml:space="preserve"> </w:t>
      </w:r>
      <w:r w:rsidRPr="00735CC1">
        <w:rPr>
          <w:rFonts w:ascii="Arial" w:hAnsi="Arial" w:cs="Arial"/>
          <w:color w:val="000000"/>
        </w:rPr>
        <w:t>U. z 201</w:t>
      </w:r>
      <w:r w:rsidR="001F4198">
        <w:rPr>
          <w:rFonts w:ascii="Arial" w:hAnsi="Arial" w:cs="Arial"/>
          <w:color w:val="000000"/>
        </w:rPr>
        <w:t>8</w:t>
      </w:r>
      <w:r w:rsidR="00C344F6">
        <w:rPr>
          <w:rFonts w:ascii="Arial" w:hAnsi="Arial" w:cs="Arial"/>
          <w:color w:val="000000"/>
        </w:rPr>
        <w:t xml:space="preserve"> r. </w:t>
      </w:r>
      <w:r w:rsidR="00C344F6" w:rsidRPr="00E83A7D">
        <w:rPr>
          <w:rFonts w:ascii="Arial" w:hAnsi="Arial" w:cs="Arial"/>
          <w:color w:val="000000"/>
        </w:rPr>
        <w:t>poz. 917</w:t>
      </w:r>
      <w:r w:rsidRPr="00E83A7D">
        <w:rPr>
          <w:rFonts w:ascii="Arial" w:hAnsi="Arial" w:cs="Arial"/>
          <w:color w:val="000000"/>
        </w:rPr>
        <w:t xml:space="preserve"> z </w:t>
      </w:r>
      <w:proofErr w:type="spellStart"/>
      <w:r w:rsidRPr="00E83A7D">
        <w:rPr>
          <w:rFonts w:ascii="Arial" w:hAnsi="Arial" w:cs="Arial"/>
          <w:color w:val="000000"/>
        </w:rPr>
        <w:t>późn</w:t>
      </w:r>
      <w:proofErr w:type="spellEnd"/>
      <w:r w:rsidRPr="00E83A7D">
        <w:rPr>
          <w:rFonts w:ascii="Arial" w:hAnsi="Arial" w:cs="Arial"/>
          <w:color w:val="000000"/>
        </w:rPr>
        <w:t>. zm</w:t>
      </w:r>
      <w:r w:rsidRPr="00735CC1">
        <w:rPr>
          <w:rFonts w:ascii="Arial" w:hAnsi="Arial" w:cs="Arial"/>
          <w:color w:val="000000"/>
        </w:rPr>
        <w:t>.) wszystkich pracowników, którzy faktycznie będą wykonywali roboty budowlane każdego rodzaju w ramach niniejszego zamówienia, z wyłączeniem kadry kierowniczej wykonawcy, w tym kierownika robót:</w:t>
      </w:r>
    </w:p>
    <w:p w:rsidR="00272457" w:rsidRPr="00B95A3C" w:rsidRDefault="00B325B3" w:rsidP="00B325B3">
      <w:pPr>
        <w:suppressAutoHyphens w:val="0"/>
        <w:jc w:val="both"/>
        <w:rPr>
          <w:rFonts w:ascii="Arial" w:hAnsi="Arial" w:cs="Arial"/>
          <w:color w:val="000000"/>
        </w:rPr>
      </w:pPr>
      <w:r w:rsidRPr="00735CC1">
        <w:rPr>
          <w:rFonts w:ascii="Arial" w:hAnsi="Arial" w:cs="Arial"/>
          <w:color w:val="000000"/>
        </w:rPr>
        <w:tab/>
      </w:r>
      <w:r w:rsidRPr="00B95A3C">
        <w:rPr>
          <w:rFonts w:ascii="Arial" w:hAnsi="Arial" w:cs="Arial"/>
          <w:color w:val="000000"/>
        </w:rPr>
        <w:t xml:space="preserve">- </w:t>
      </w:r>
      <w:r w:rsidR="002475BE" w:rsidRPr="00B95A3C">
        <w:rPr>
          <w:rFonts w:ascii="Arial" w:hAnsi="Arial" w:cs="Arial"/>
          <w:color w:val="000000"/>
        </w:rPr>
        <w:t xml:space="preserve">roboty </w:t>
      </w:r>
      <w:r w:rsidR="005A6585">
        <w:rPr>
          <w:rFonts w:ascii="Arial" w:hAnsi="Arial" w:cs="Arial"/>
          <w:color w:val="000000"/>
        </w:rPr>
        <w:t>ziemne</w:t>
      </w:r>
      <w:r w:rsidR="002475BE" w:rsidRPr="00B95A3C">
        <w:rPr>
          <w:rFonts w:ascii="Arial" w:hAnsi="Arial" w:cs="Arial"/>
          <w:color w:val="000000"/>
        </w:rPr>
        <w:t>,</w:t>
      </w:r>
    </w:p>
    <w:p w:rsidR="00272457" w:rsidRPr="00B95A3C" w:rsidRDefault="00BD6FA4" w:rsidP="00B325B3">
      <w:pPr>
        <w:suppressAutoHyphens w:val="0"/>
        <w:jc w:val="both"/>
        <w:rPr>
          <w:rFonts w:ascii="Arial" w:hAnsi="Arial" w:cs="Arial"/>
          <w:color w:val="000000"/>
        </w:rPr>
      </w:pPr>
      <w:r w:rsidRPr="00B95A3C">
        <w:rPr>
          <w:rFonts w:ascii="Arial" w:hAnsi="Arial" w:cs="Arial"/>
          <w:color w:val="000000"/>
        </w:rPr>
        <w:tab/>
      </w:r>
      <w:r w:rsidR="00C344F6">
        <w:rPr>
          <w:rFonts w:ascii="Arial" w:hAnsi="Arial" w:cs="Arial"/>
          <w:color w:val="000000"/>
        </w:rPr>
        <w:t>- roboty instalacyjne.</w:t>
      </w:r>
    </w:p>
    <w:p w:rsidR="00B325B3" w:rsidRPr="00735CC1" w:rsidRDefault="00B325B3" w:rsidP="00B325B3">
      <w:pPr>
        <w:spacing w:before="120" w:after="120"/>
        <w:ind w:left="360"/>
        <w:jc w:val="both"/>
        <w:rPr>
          <w:rFonts w:ascii="Arial" w:hAnsi="Arial" w:cs="Arial"/>
          <w:color w:val="000000"/>
        </w:rPr>
      </w:pPr>
      <w:r w:rsidRPr="00735CC1">
        <w:rPr>
          <w:rFonts w:ascii="Arial" w:hAnsi="Arial" w:cs="Arial"/>
          <w:color w:val="000000"/>
        </w:rPr>
        <w:t>Powyższy warunek zostanie spełniony poprzez zatrudnienie na umowę o pracę nowych pracowników lub wyznaczenie do realizacji zamówienia zatrudnionych już u Wykonawcy pracowników.</w:t>
      </w:r>
    </w:p>
    <w:p w:rsidR="00B325B3" w:rsidRPr="00735CC1" w:rsidRDefault="00B325B3" w:rsidP="00B325B3">
      <w:pPr>
        <w:spacing w:before="120" w:after="120"/>
        <w:ind w:left="360"/>
        <w:jc w:val="both"/>
        <w:rPr>
          <w:rFonts w:ascii="Arial" w:hAnsi="Arial" w:cs="Arial"/>
          <w:color w:val="000000"/>
        </w:rPr>
      </w:pPr>
      <w:r w:rsidRPr="00735CC1">
        <w:rPr>
          <w:rFonts w:ascii="Arial" w:hAnsi="Arial" w:cs="Arial"/>
          <w:color w:val="000000"/>
        </w:rPr>
        <w:t>Realizacja zamówienia przez te osoby ma na celu podniesienie jakości i terminowości wykonania zamówienia. Personel zatrudniony na podstawie stosunku pracy to większa dyspozycyjność osób wykonujących zamówienie wobec Zamawiającego i Wykonawcy, większe doświadczenie personelu [wynikające ze stałości zatrudnienia u danego Wykonawcy], lepsza kontrola wykonania zamówienia, z uwagi na podporządkowanie pracowników wynikające ze stosunku pracy, większe zaangażowanie pracowników [wynikające z potrzeby należytego wywiązania się z obowiązków pracowniczych, co przekłada się na utrzymanie zatrudnienia].</w:t>
      </w:r>
    </w:p>
    <w:p w:rsidR="00B325B3" w:rsidRPr="00735CC1" w:rsidRDefault="00B325B3" w:rsidP="00B325B3">
      <w:pPr>
        <w:pStyle w:val="Tekstpodstawowy3"/>
        <w:spacing w:before="120"/>
        <w:ind w:left="360"/>
        <w:rPr>
          <w:rFonts w:ascii="Arial" w:hAnsi="Arial" w:cs="Arial"/>
          <w:b/>
          <w:color w:val="000000"/>
          <w:sz w:val="20"/>
          <w:szCs w:val="20"/>
        </w:rPr>
      </w:pPr>
      <w:r w:rsidRPr="00735CC1">
        <w:rPr>
          <w:rFonts w:ascii="Arial" w:hAnsi="Arial" w:cs="Arial"/>
          <w:b/>
          <w:color w:val="000000"/>
          <w:sz w:val="20"/>
          <w:szCs w:val="20"/>
        </w:rPr>
        <w:t>UWAGI:</w:t>
      </w:r>
    </w:p>
    <w:p w:rsidR="00B325B3" w:rsidRPr="00735CC1" w:rsidRDefault="00B325B3" w:rsidP="00B325B3">
      <w:pPr>
        <w:pStyle w:val="Tekstpodstawowy3"/>
        <w:spacing w:before="120"/>
        <w:ind w:left="360"/>
        <w:jc w:val="both"/>
        <w:rPr>
          <w:rFonts w:ascii="Arial" w:hAnsi="Arial" w:cs="Arial"/>
          <w:color w:val="000000"/>
          <w:sz w:val="20"/>
          <w:szCs w:val="20"/>
        </w:rPr>
      </w:pPr>
      <w:r w:rsidRPr="00735CC1">
        <w:rPr>
          <w:rFonts w:ascii="Arial" w:hAnsi="Arial" w:cs="Arial"/>
          <w:color w:val="000000"/>
          <w:sz w:val="20"/>
          <w:szCs w:val="20"/>
        </w:rPr>
        <w:t xml:space="preserve">W celu weryfikacji realizacji ww. zobowiązania, Wykonawca będzie zobowiązany do comiesięcznego raportowania stanu zatrudnienia przez cały okres realizacji zamówienia (danej jego części) w terminie do 15-tego dnia każdego miesiąca. Na każde żądanie Zamawiającego, </w:t>
      </w:r>
      <w:r w:rsidRPr="00735CC1">
        <w:rPr>
          <w:rFonts w:ascii="Arial" w:hAnsi="Arial" w:cs="Arial"/>
          <w:color w:val="000000"/>
          <w:sz w:val="20"/>
          <w:szCs w:val="20"/>
        </w:rPr>
        <w:br/>
        <w:t xml:space="preserve">w terminie do 5 dni, w formie przez Zamawiającego określonej, Wykonawca będzie zobowiązany udzielić Zamawiającemu wyjaśnień w powyższym zakresie oraz przedstawić dowody wskazane przez Zamawiającego. W celu wykazania spełnienia warunku zatrudnienia, możliwe będzie żądanie przez Zamawiającego kopii umów o pracę zawierających imię i nazwisko osób, które świadczyć będą czynności na rzecz Zamawiającego, datę zawarcia umowy, rodzaj umowy             o pracę oraz wymiar etatu. Ponadto Zamawiający może żądać przedłożenia przez Wykonawcę lub Podwykonawcę oświadczenia o zatrudnieniu na podstawie umowy o pracę osób wykonujących czynności w związku z realizacją zamówienia, dokumentów potwierdzających opłacanie składek na ubezpieczenia społeczne i zdrowotne z tytułu zatrudnienia na podstawie umów o pracę (wraz     z informacją o liczbie odprowadzonych składek), które będzie mogło przyjąć postać </w:t>
      </w:r>
      <w:r w:rsidRPr="00735CC1">
        <w:rPr>
          <w:rFonts w:ascii="Arial" w:hAnsi="Arial" w:cs="Arial"/>
          <w:color w:val="000000"/>
          <w:sz w:val="20"/>
          <w:szCs w:val="20"/>
        </w:rPr>
        <w:lastRenderedPageBreak/>
        <w:t xml:space="preserve">zaświadczenia właściwego oddziału ZUS lub </w:t>
      </w:r>
      <w:proofErr w:type="spellStart"/>
      <w:r w:rsidRPr="00735CC1">
        <w:rPr>
          <w:rFonts w:ascii="Arial" w:hAnsi="Arial" w:cs="Arial"/>
          <w:color w:val="000000"/>
          <w:sz w:val="20"/>
          <w:szCs w:val="20"/>
        </w:rPr>
        <w:t>zanonimizowanych</w:t>
      </w:r>
      <w:proofErr w:type="spellEnd"/>
      <w:r w:rsidRPr="00735CC1">
        <w:rPr>
          <w:rFonts w:ascii="Arial" w:hAnsi="Arial" w:cs="Arial"/>
          <w:color w:val="000000"/>
          <w:sz w:val="20"/>
          <w:szCs w:val="20"/>
        </w:rPr>
        <w:t>, z wyjątkiem imienia i nazwiska, dowodów potwierdzających zgłoszenie pracownika przez pracodawcę do ubezpieczeń.</w:t>
      </w:r>
    </w:p>
    <w:p w:rsidR="00B325B3" w:rsidRPr="00735CC1" w:rsidRDefault="00B325B3" w:rsidP="00B325B3">
      <w:pPr>
        <w:pStyle w:val="Tekstpodstawowy3"/>
        <w:spacing w:before="120"/>
        <w:ind w:left="360"/>
        <w:jc w:val="both"/>
        <w:rPr>
          <w:rFonts w:ascii="Arial" w:hAnsi="Arial" w:cs="Arial"/>
          <w:color w:val="000000"/>
          <w:sz w:val="20"/>
          <w:szCs w:val="20"/>
        </w:rPr>
      </w:pPr>
      <w:r w:rsidRPr="00735CC1">
        <w:rPr>
          <w:color w:val="000000"/>
        </w:rPr>
        <w:t xml:space="preserve"> </w:t>
      </w:r>
      <w:r w:rsidRPr="00735CC1">
        <w:rPr>
          <w:rFonts w:ascii="Arial" w:hAnsi="Arial" w:cs="Arial"/>
          <w:color w:val="000000"/>
          <w:sz w:val="20"/>
          <w:szCs w:val="20"/>
        </w:rPr>
        <w:t xml:space="preserve">W przypadku nienależytego wykonania obowiązku raportowania stanu zatrudnienia przez okres realizacji zamówienia, udzielania wyjaśnień i przedstawiania dowodów zatrudnienia, zgodnie         z wymogami SIWZ, Zamawiający uprawniony będzie do </w:t>
      </w:r>
      <w:r w:rsidR="001F4198">
        <w:rPr>
          <w:rFonts w:ascii="Arial" w:hAnsi="Arial" w:cs="Arial"/>
          <w:color w:val="000000"/>
          <w:sz w:val="20"/>
          <w:szCs w:val="20"/>
        </w:rPr>
        <w:t xml:space="preserve">naliczenia kar umownych oraz </w:t>
      </w:r>
      <w:r w:rsidRPr="00735CC1">
        <w:rPr>
          <w:rFonts w:ascii="Arial" w:hAnsi="Arial" w:cs="Arial"/>
          <w:color w:val="000000"/>
          <w:sz w:val="20"/>
          <w:szCs w:val="20"/>
        </w:rPr>
        <w:t>odstąpienia od umowy w terminie 14 dni od bezskutecznego upływu terminu przedłożeni</w:t>
      </w:r>
      <w:r w:rsidR="001F4198">
        <w:rPr>
          <w:rFonts w:ascii="Arial" w:hAnsi="Arial" w:cs="Arial"/>
          <w:color w:val="000000"/>
          <w:sz w:val="20"/>
          <w:szCs w:val="20"/>
        </w:rPr>
        <w:t>a raportu,</w:t>
      </w:r>
      <w:r w:rsidRPr="00735CC1">
        <w:rPr>
          <w:rFonts w:ascii="Arial" w:hAnsi="Arial" w:cs="Arial"/>
          <w:color w:val="000000"/>
          <w:sz w:val="20"/>
          <w:szCs w:val="20"/>
        </w:rPr>
        <w:t xml:space="preserve"> wyjaśnień lub dowodów przez Wykonawcę.</w:t>
      </w:r>
    </w:p>
    <w:p w:rsidR="008739DB" w:rsidRPr="00735CC1" w:rsidRDefault="008739DB">
      <w:pPr>
        <w:ind w:left="360"/>
        <w:jc w:val="both"/>
        <w:rPr>
          <w:b/>
          <w:color w:val="000000"/>
          <w:lang w:eastAsia="pl-PL" w:bidi="pl-PL"/>
        </w:rPr>
      </w:pPr>
    </w:p>
    <w:p w:rsidR="00CF572C" w:rsidRDefault="00CF572C">
      <w:pPr>
        <w:pStyle w:val="Teksttreci20"/>
        <w:shd w:val="clear" w:color="auto" w:fill="auto"/>
        <w:spacing w:after="0" w:line="240" w:lineRule="auto"/>
        <w:ind w:firstLine="0"/>
        <w:jc w:val="both"/>
        <w:rPr>
          <w:b/>
          <w:color w:val="000000"/>
          <w:lang w:eastAsia="pl-PL" w:bidi="pl-PL"/>
        </w:rPr>
      </w:pPr>
    </w:p>
    <w:p w:rsidR="00CF572C" w:rsidRDefault="00CF572C">
      <w:pPr>
        <w:jc w:val="both"/>
        <w:rPr>
          <w:rFonts w:ascii="Arial" w:hAnsi="Arial" w:cs="Arial"/>
          <w:sz w:val="16"/>
          <w:szCs w:val="44"/>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Default="00CF572C">
      <w:pPr>
        <w:jc w:val="both"/>
        <w:rPr>
          <w:rFonts w:ascii="Arial" w:hAnsi="Arial" w:cs="Arial"/>
        </w:rPr>
      </w:pPr>
    </w:p>
    <w:p w:rsidR="00CF572C" w:rsidRPr="00B95A3C" w:rsidRDefault="00CF572C">
      <w:pPr>
        <w:jc w:val="both"/>
        <w:rPr>
          <w:rFonts w:ascii="Arial" w:hAnsi="Arial" w:cs="Arial"/>
          <w:color w:val="000000"/>
        </w:rPr>
      </w:pPr>
      <w:r w:rsidRPr="00B95A3C">
        <w:rPr>
          <w:rFonts w:ascii="Arial" w:hAnsi="Arial" w:cs="Arial"/>
          <w:color w:val="000000"/>
        </w:rPr>
        <w:t xml:space="preserve">2.1.Termin </w:t>
      </w:r>
      <w:r w:rsidR="00E256C4" w:rsidRPr="00B95A3C">
        <w:rPr>
          <w:rFonts w:ascii="Arial" w:hAnsi="Arial" w:cs="Arial"/>
          <w:color w:val="000000"/>
        </w:rPr>
        <w:t xml:space="preserve">rozpoczęcia realizacji </w:t>
      </w:r>
      <w:r w:rsidRPr="00B95A3C">
        <w:rPr>
          <w:rFonts w:ascii="Arial" w:hAnsi="Arial" w:cs="Arial"/>
          <w:color w:val="000000"/>
        </w:rPr>
        <w:t>zamówienia:</w:t>
      </w:r>
      <w:r w:rsidR="00BF17B7" w:rsidRPr="00B95A3C">
        <w:rPr>
          <w:rFonts w:ascii="Arial" w:hAnsi="Arial" w:cs="Arial"/>
          <w:color w:val="000000"/>
        </w:rPr>
        <w:t xml:space="preserve"> </w:t>
      </w:r>
      <w:r w:rsidR="00B95A3C" w:rsidRPr="00B95A3C">
        <w:rPr>
          <w:rFonts w:ascii="Arial" w:hAnsi="Arial" w:cs="Arial"/>
          <w:color w:val="000000"/>
        </w:rPr>
        <w:t xml:space="preserve"> </w:t>
      </w:r>
      <w:r w:rsidR="007533FD">
        <w:rPr>
          <w:rFonts w:ascii="Arial" w:hAnsi="Arial" w:cs="Arial"/>
          <w:color w:val="000000"/>
        </w:rPr>
        <w:t>zgodny z dniem przekazania placu budowy</w:t>
      </w:r>
      <w:r w:rsidR="00F1566F">
        <w:rPr>
          <w:rFonts w:ascii="Arial" w:hAnsi="Arial" w:cs="Arial"/>
          <w:color w:val="000000"/>
        </w:rPr>
        <w:t>.</w:t>
      </w:r>
    </w:p>
    <w:p w:rsidR="00E256C4" w:rsidRPr="00B95A3C" w:rsidRDefault="00E256C4">
      <w:pPr>
        <w:jc w:val="both"/>
        <w:rPr>
          <w:rFonts w:ascii="Arial" w:hAnsi="Arial" w:cs="Arial"/>
          <w:color w:val="000000"/>
        </w:rPr>
      </w:pPr>
      <w:r w:rsidRPr="00B95A3C">
        <w:rPr>
          <w:rFonts w:ascii="Arial" w:hAnsi="Arial" w:cs="Arial"/>
          <w:color w:val="000000"/>
        </w:rPr>
        <w:t xml:space="preserve">2.2. Termin zakończenia realizacji </w:t>
      </w:r>
      <w:r w:rsidRPr="007533FD">
        <w:rPr>
          <w:rFonts w:ascii="Arial" w:hAnsi="Arial" w:cs="Arial"/>
          <w:color w:val="000000"/>
        </w:rPr>
        <w:t xml:space="preserve">zamówienia: </w:t>
      </w:r>
      <w:r w:rsidR="00CB0CB4">
        <w:rPr>
          <w:rFonts w:ascii="Arial" w:hAnsi="Arial" w:cs="Arial"/>
          <w:b/>
          <w:color w:val="000000"/>
        </w:rPr>
        <w:t>30</w:t>
      </w:r>
      <w:r w:rsidR="00852317" w:rsidRPr="00D37E63">
        <w:rPr>
          <w:rFonts w:ascii="Arial" w:hAnsi="Arial" w:cs="Arial"/>
          <w:b/>
          <w:color w:val="000000"/>
        </w:rPr>
        <w:t>.</w:t>
      </w:r>
      <w:r w:rsidR="00CB0CB4">
        <w:rPr>
          <w:rFonts w:ascii="Arial" w:hAnsi="Arial" w:cs="Arial"/>
          <w:b/>
          <w:color w:val="000000"/>
        </w:rPr>
        <w:t>11</w:t>
      </w:r>
      <w:r w:rsidR="00B95A3C" w:rsidRPr="00D37E63">
        <w:rPr>
          <w:rFonts w:ascii="Arial" w:hAnsi="Arial" w:cs="Arial"/>
          <w:b/>
          <w:color w:val="000000"/>
        </w:rPr>
        <w:t>.</w:t>
      </w:r>
      <w:r w:rsidRPr="00D37E63">
        <w:rPr>
          <w:rFonts w:ascii="Arial" w:hAnsi="Arial" w:cs="Arial"/>
          <w:b/>
          <w:color w:val="000000"/>
        </w:rPr>
        <w:t>2018 r.</w:t>
      </w:r>
    </w:p>
    <w:p w:rsidR="00CF572C" w:rsidRDefault="00CF572C">
      <w:pPr>
        <w:pStyle w:val="Tekstpodstawowy32"/>
        <w:rPr>
          <w:rFonts w:ascii="Arial" w:hAnsi="Arial" w:cs="Arial"/>
          <w:sz w:val="2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color w:val="000000"/>
                <w:sz w:val="20"/>
              </w:rPr>
            </w:pPr>
            <w:r>
              <w:rPr>
                <w:rFonts w:ascii="Arial" w:hAnsi="Arial" w:cs="Arial"/>
              </w:rPr>
              <w:t>Informacja dotycząca gwarancji</w:t>
            </w:r>
          </w:p>
        </w:tc>
      </w:tr>
    </w:tbl>
    <w:p w:rsidR="00CF572C" w:rsidRDefault="00CF572C">
      <w:pPr>
        <w:pStyle w:val="Tekstpodstawowy32"/>
        <w:ind w:left="426"/>
        <w:rPr>
          <w:rFonts w:ascii="Arial" w:hAnsi="Arial" w:cs="Arial"/>
          <w:color w:val="000000"/>
          <w:sz w:val="20"/>
        </w:rPr>
      </w:pPr>
    </w:p>
    <w:p w:rsidR="00CF572C" w:rsidRDefault="00CF572C">
      <w:pPr>
        <w:autoSpaceDE w:val="0"/>
        <w:jc w:val="both"/>
        <w:rPr>
          <w:rFonts w:ascii="Arial" w:eastAsia="Arial" w:hAnsi="Arial" w:cs="Arial"/>
          <w:b/>
          <w:color w:val="000000"/>
        </w:rPr>
      </w:pPr>
      <w:r>
        <w:rPr>
          <w:rFonts w:ascii="Arial" w:eastAsia="Arial" w:hAnsi="Arial" w:cs="Arial"/>
          <w:color w:val="000000"/>
          <w:shd w:val="clear" w:color="auto" w:fill="FFFFFF"/>
        </w:rPr>
        <w:t>Minimalny</w:t>
      </w:r>
      <w:r>
        <w:rPr>
          <w:rFonts w:ascii="Arial" w:eastAsia="Arial" w:hAnsi="Arial" w:cs="Arial"/>
          <w:color w:val="000000"/>
          <w:shd w:val="clear" w:color="auto" w:fill="FFFFFF"/>
          <w:vertAlign w:val="subscript"/>
        </w:rPr>
        <w:t xml:space="preserve"> </w:t>
      </w:r>
      <w:r>
        <w:rPr>
          <w:rFonts w:ascii="Arial" w:eastAsia="Arial" w:hAnsi="Arial" w:cs="Arial"/>
          <w:color w:val="000000"/>
          <w:shd w:val="clear" w:color="auto" w:fill="FFFFFF"/>
        </w:rPr>
        <w:t xml:space="preserve">okres gwarancji wynosi </w:t>
      </w:r>
      <w:r w:rsidR="00EA1434">
        <w:rPr>
          <w:rFonts w:ascii="Arial" w:eastAsia="Arial" w:hAnsi="Arial" w:cs="Arial"/>
          <w:color w:val="000000"/>
          <w:shd w:val="clear" w:color="auto" w:fill="FFFFFF"/>
        </w:rPr>
        <w:t>3</w:t>
      </w:r>
      <w:r w:rsidR="00B325B3">
        <w:rPr>
          <w:rFonts w:ascii="Arial" w:eastAsia="Arial" w:hAnsi="Arial" w:cs="Arial"/>
          <w:color w:val="000000"/>
          <w:shd w:val="clear" w:color="auto" w:fill="FFFFFF"/>
        </w:rPr>
        <w:t xml:space="preserve"> lat </w:t>
      </w:r>
      <w:r>
        <w:rPr>
          <w:rFonts w:ascii="Arial" w:eastAsia="Arial" w:hAnsi="Arial" w:cs="Arial"/>
          <w:color w:val="000000"/>
          <w:shd w:val="clear" w:color="auto" w:fill="FFFFFF"/>
        </w:rPr>
        <w:t xml:space="preserve">licząc od daty odbioru końcowego, maksymalny </w:t>
      </w:r>
      <w:r w:rsidR="00EA1434">
        <w:rPr>
          <w:rFonts w:ascii="Arial" w:eastAsia="Arial" w:hAnsi="Arial" w:cs="Arial"/>
          <w:color w:val="000000"/>
          <w:shd w:val="clear" w:color="auto" w:fill="FFFFFF"/>
        </w:rPr>
        <w:t>5</w:t>
      </w:r>
      <w:r w:rsidR="00B325B3">
        <w:rPr>
          <w:rFonts w:ascii="Arial" w:eastAsia="Arial" w:hAnsi="Arial" w:cs="Arial"/>
          <w:color w:val="000000"/>
          <w:shd w:val="clear" w:color="auto" w:fill="FFFFFF"/>
        </w:rPr>
        <w:t xml:space="preserve"> lat, </w:t>
      </w:r>
      <w:r>
        <w:rPr>
          <w:rFonts w:ascii="Arial" w:eastAsia="Arial" w:hAnsi="Arial" w:cs="Arial"/>
          <w:color w:val="000000"/>
          <w:shd w:val="clear" w:color="auto" w:fill="FFFFFF"/>
        </w:rPr>
        <w:t>licząc od daty odbioru końcowego.</w:t>
      </w:r>
    </w:p>
    <w:p w:rsidR="00CF572C" w:rsidRDefault="00CF572C">
      <w:pPr>
        <w:jc w:val="both"/>
        <w:rPr>
          <w:rFonts w:ascii="Arial" w:hAnsi="Arial" w:cs="Arial"/>
          <w:color w:val="000000"/>
        </w:rPr>
      </w:pPr>
      <w:r>
        <w:rPr>
          <w:rFonts w:ascii="Arial" w:eastAsia="Arial" w:hAnsi="Arial" w:cs="Arial"/>
          <w:b/>
          <w:color w:val="000000"/>
        </w:rPr>
        <w:t xml:space="preserve"> </w:t>
      </w:r>
      <w:r w:rsidR="00757C32">
        <w:rPr>
          <w:rFonts w:ascii="Arial" w:hAnsi="Arial" w:cs="Arial"/>
          <w:b/>
          <w:color w:val="000000"/>
          <w:u w:val="single"/>
        </w:rPr>
        <w:t>UWAGI:</w:t>
      </w:r>
    </w:p>
    <w:p w:rsidR="00CF572C" w:rsidRDefault="00CF572C">
      <w:pPr>
        <w:numPr>
          <w:ilvl w:val="0"/>
          <w:numId w:val="6"/>
        </w:numPr>
        <w:jc w:val="both"/>
        <w:rPr>
          <w:rFonts w:ascii="Arial" w:hAnsi="Arial" w:cs="Arial"/>
          <w:color w:val="000000"/>
        </w:rPr>
      </w:pPr>
      <w:r>
        <w:rPr>
          <w:rFonts w:ascii="Arial" w:hAnsi="Arial" w:cs="Arial"/>
          <w:color w:val="000000"/>
        </w:rPr>
        <w:t>Okres gwarancji stanowi kryterium oceny ofert</w:t>
      </w:r>
      <w:r w:rsidR="00161353">
        <w:rPr>
          <w:rFonts w:ascii="Arial" w:hAnsi="Arial" w:cs="Arial"/>
          <w:color w:val="000000"/>
        </w:rPr>
        <w:t>,</w:t>
      </w:r>
    </w:p>
    <w:p w:rsidR="00CF572C" w:rsidRDefault="00CF572C">
      <w:pPr>
        <w:numPr>
          <w:ilvl w:val="0"/>
          <w:numId w:val="6"/>
        </w:numPr>
        <w:jc w:val="both"/>
        <w:rPr>
          <w:rFonts w:ascii="Arial" w:hAnsi="Arial" w:cs="Arial"/>
          <w:color w:val="000000"/>
        </w:rPr>
      </w:pPr>
      <w:r>
        <w:rPr>
          <w:rFonts w:ascii="Arial" w:hAnsi="Arial" w:cs="Arial"/>
          <w:color w:val="000000"/>
        </w:rPr>
        <w:t xml:space="preserve">Okres gwarancji należy zadeklarować w </w:t>
      </w:r>
      <w:r w:rsidR="00B325B3">
        <w:rPr>
          <w:rFonts w:ascii="Arial" w:hAnsi="Arial" w:cs="Arial"/>
          <w:color w:val="000000"/>
        </w:rPr>
        <w:t xml:space="preserve">latach </w:t>
      </w:r>
      <w:r>
        <w:rPr>
          <w:rFonts w:ascii="Arial" w:hAnsi="Arial" w:cs="Arial"/>
          <w:color w:val="000000"/>
        </w:rPr>
        <w:t>od dnia podpisania protokołu odbioru końcowego robót budowlanych.</w:t>
      </w:r>
    </w:p>
    <w:p w:rsidR="00CF572C" w:rsidRDefault="00CF572C">
      <w:pPr>
        <w:pStyle w:val="BodySingle"/>
        <w:numPr>
          <w:ilvl w:val="1"/>
          <w:numId w:val="14"/>
        </w:numPr>
        <w:jc w:val="both"/>
        <w:rPr>
          <w:color w:val="000000"/>
        </w:rPr>
      </w:pPr>
      <w:r>
        <w:rPr>
          <w:rFonts w:ascii="Arial" w:hAnsi="Arial" w:cs="Arial"/>
          <w:shadow w:val="0"/>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CF572C" w:rsidRDefault="00CF572C">
      <w:pPr>
        <w:pStyle w:val="Adreszwrotnynakopercie"/>
        <w:numPr>
          <w:ilvl w:val="1"/>
          <w:numId w:val="14"/>
        </w:numPr>
        <w:jc w:val="both"/>
        <w:rPr>
          <w:color w:val="000000"/>
        </w:rPr>
      </w:pPr>
      <w:r>
        <w:rPr>
          <w:color w:val="000000"/>
        </w:rPr>
        <w:t>Uprawnienia Zamawiającego wynikające z rękojmi za wady będą egzekwowane niezależnie od uprawnień wynikających z gwarancji. Okres rękojmi jest równy okresowi gwarancji.</w:t>
      </w:r>
    </w:p>
    <w:p w:rsidR="00CF572C" w:rsidRPr="00F10095" w:rsidRDefault="00CF572C">
      <w:pPr>
        <w:numPr>
          <w:ilvl w:val="1"/>
          <w:numId w:val="14"/>
        </w:numPr>
        <w:jc w:val="both"/>
        <w:rPr>
          <w:rFonts w:ascii="Arial" w:hAnsi="Arial" w:cs="Arial"/>
        </w:rPr>
      </w:pPr>
      <w:r w:rsidRPr="00F10095">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Default="00CF572C">
      <w:pPr>
        <w:jc w:val="both"/>
        <w:rPr>
          <w:rFonts w:ascii="Arial" w:hAnsi="Arial" w:cs="Arial"/>
          <w:b/>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Pr="007533FD" w:rsidRDefault="00CF572C">
      <w:pPr>
        <w:autoSpaceDE w:val="0"/>
        <w:jc w:val="both"/>
        <w:rPr>
          <w:rFonts w:ascii="Arial" w:hAnsi="Arial" w:cs="Arial"/>
          <w:color w:val="000000"/>
        </w:rPr>
      </w:pPr>
      <w:r>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5A6585">
        <w:rPr>
          <w:rFonts w:ascii="Arial" w:hAnsi="Arial" w:cs="Arial"/>
          <w:b/>
          <w:bCs/>
          <w:color w:val="000000"/>
        </w:rPr>
        <w:t>3</w:t>
      </w:r>
      <w:r>
        <w:rPr>
          <w:rFonts w:ascii="Arial" w:hAnsi="Arial" w:cs="Arial"/>
          <w:b/>
          <w:bCs/>
          <w:color w:val="000000"/>
        </w:rPr>
        <w:t xml:space="preserve">00.000,00 zł (słownie: </w:t>
      </w:r>
      <w:r w:rsidR="005A6585">
        <w:rPr>
          <w:rFonts w:ascii="Arial" w:hAnsi="Arial" w:cs="Arial"/>
          <w:b/>
          <w:bCs/>
          <w:color w:val="000000"/>
        </w:rPr>
        <w:t>trzysta</w:t>
      </w:r>
      <w:r w:rsidR="00524B94">
        <w:rPr>
          <w:rFonts w:ascii="Arial" w:hAnsi="Arial" w:cs="Arial"/>
          <w:b/>
          <w:bCs/>
          <w:color w:val="000000"/>
        </w:rPr>
        <w:t xml:space="preserve"> tysięcy</w:t>
      </w:r>
      <w:r>
        <w:rPr>
          <w:rFonts w:ascii="Arial" w:hAnsi="Arial" w:cs="Arial"/>
          <w:b/>
          <w:bCs/>
          <w:color w:val="000000"/>
        </w:rPr>
        <w:t xml:space="preserve"> złotych)</w:t>
      </w:r>
      <w:r w:rsidR="005A6585">
        <w:rPr>
          <w:rFonts w:ascii="Arial" w:hAnsi="Arial" w:cs="Arial"/>
        </w:rPr>
        <w:t xml:space="preserve"> lub dla walut obcych na kwotę </w:t>
      </w:r>
      <w:r w:rsidR="005A6585">
        <w:rPr>
          <w:rFonts w:ascii="Arial" w:hAnsi="Arial" w:cs="Arial"/>
        </w:rPr>
        <w:br/>
      </w:r>
      <w:r>
        <w:rPr>
          <w:rFonts w:ascii="Arial" w:hAnsi="Arial" w:cs="Arial"/>
        </w:rPr>
        <w:t xml:space="preserve">w wysokości równoważnej liczonej według średniego kursu złotego w stosunku do walut obcych ogłoszonego przez NBP obowiązującego w dniu, w którym zamieszczone zostało ogłoszenie </w:t>
      </w:r>
      <w:r w:rsidR="0095303D">
        <w:rPr>
          <w:rFonts w:ascii="Arial" w:hAnsi="Arial" w:cs="Arial"/>
        </w:rPr>
        <w:t xml:space="preserve">              </w:t>
      </w:r>
      <w:r>
        <w:rPr>
          <w:rFonts w:ascii="Arial" w:hAnsi="Arial" w:cs="Arial"/>
        </w:rPr>
        <w:t>o zamówieniu w Biuletynie Zamówień Publicznych.</w:t>
      </w:r>
      <w:r>
        <w:rPr>
          <w:rFonts w:ascii="Arial" w:eastAsia="Calibri" w:hAnsi="Arial" w:cs="Arial"/>
          <w:color w:val="000000"/>
        </w:rPr>
        <w:t xml:space="preserve"> </w:t>
      </w:r>
      <w:r>
        <w:rPr>
          <w:rFonts w:ascii="Arial" w:hAnsi="Arial" w:cs="Arial"/>
          <w:bCs/>
          <w:color w:val="000000"/>
        </w:rPr>
        <w:t>Wykonawca utrzyma ważność ubezpieczenia prz</w:t>
      </w:r>
      <w:r w:rsidR="00757C32">
        <w:rPr>
          <w:rFonts w:ascii="Arial" w:hAnsi="Arial" w:cs="Arial"/>
          <w:bCs/>
          <w:color w:val="000000"/>
        </w:rPr>
        <w:t>ez cały okres realizacji umowy.</w:t>
      </w:r>
      <w:r w:rsidR="007756DD">
        <w:rPr>
          <w:rFonts w:ascii="Arial" w:hAnsi="Arial" w:cs="Arial"/>
          <w:bCs/>
          <w:color w:val="000000"/>
        </w:rPr>
        <w:t xml:space="preserve"> </w:t>
      </w:r>
      <w:r w:rsidR="007756DD" w:rsidRPr="007533FD">
        <w:rPr>
          <w:rFonts w:ascii="Arial" w:hAnsi="Arial" w:cs="Arial"/>
          <w:bCs/>
          <w:color w:val="000000"/>
        </w:rPr>
        <w:t>Kopię polisy Wykonawca przedstawi Zamawiającemu najpóźniej     w dniu podpisania umowy wraz z potwierdzeniem zapłaty wymaganych składek.</w:t>
      </w:r>
      <w:r w:rsidR="001D7917" w:rsidRPr="007533FD">
        <w:rPr>
          <w:color w:val="000000"/>
        </w:rPr>
        <w:t xml:space="preserve"> </w:t>
      </w:r>
      <w:r w:rsidR="001D7917" w:rsidRPr="007533FD">
        <w:rPr>
          <w:rFonts w:ascii="Arial" w:hAnsi="Arial" w:cs="Arial"/>
          <w:bCs/>
          <w:color w:val="000000"/>
        </w:rPr>
        <w:t>Nieprzedłożenie przez wybranego Wykonawcę ww. dokumentów Zamawiający potraktuje jako odmowę podpisania umowy.</w:t>
      </w: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Default="00CF572C">
      <w:pPr>
        <w:jc w:val="both"/>
        <w:rPr>
          <w:rFonts w:ascii="Arial" w:hAnsi="Arial" w:cs="Arial"/>
          <w:bCs/>
          <w:color w:val="000000"/>
        </w:rPr>
      </w:pPr>
      <w:r>
        <w:rPr>
          <w:rFonts w:ascii="Arial" w:hAnsi="Arial" w:cs="Arial"/>
          <w:bCs/>
        </w:rPr>
        <w:t xml:space="preserve">W prowadzonym postępowaniu o udzielenie zamówienia publicznego Zamawiający przewiduję tzw. „procedurę odwróconą”, o której mowa w art. 24aa ustawy </w:t>
      </w:r>
      <w:proofErr w:type="spellStart"/>
      <w:r>
        <w:rPr>
          <w:rFonts w:ascii="Arial" w:hAnsi="Arial" w:cs="Arial"/>
          <w:bCs/>
        </w:rPr>
        <w:t>Pzp</w:t>
      </w:r>
      <w:proofErr w:type="spellEnd"/>
      <w:r>
        <w:rPr>
          <w:rFonts w:ascii="Arial" w:hAnsi="Arial" w:cs="Arial"/>
          <w:bCs/>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Pr>
          <w:rFonts w:ascii="Arial" w:hAnsi="Arial" w:cs="Arial"/>
          <w:bCs/>
        </w:rPr>
        <w:t>Pzp</w:t>
      </w:r>
      <w:proofErr w:type="spellEnd"/>
      <w:r>
        <w:rPr>
          <w:rFonts w:ascii="Arial" w:hAnsi="Arial" w:cs="Arial"/>
          <w:bCs/>
        </w:rPr>
        <w:t xml:space="preserve">], po czym dopiero wyłącznie w odniesieniu do Wykonawcy, którego oferta została oceniona jako </w:t>
      </w:r>
      <w:r>
        <w:rPr>
          <w:rFonts w:ascii="Arial" w:hAnsi="Arial" w:cs="Arial"/>
          <w:bCs/>
        </w:rPr>
        <w:lastRenderedPageBreak/>
        <w:t xml:space="preserve">najkorzystniejsza [uplasowała się na najwyższej pozycji rankingowej] dokona oceny podmiotowej tego Wykonawcy tj. zbada jego oświadczenie wstępne złożone przy ofercie, a następnie zażąda od niego – na podstawie art. 26 ust. 2 ustawy </w:t>
      </w:r>
      <w:proofErr w:type="spellStart"/>
      <w:r>
        <w:rPr>
          <w:rFonts w:ascii="Arial" w:hAnsi="Arial" w:cs="Arial"/>
          <w:bCs/>
        </w:rPr>
        <w:t>Pzp</w:t>
      </w:r>
      <w:proofErr w:type="spellEnd"/>
      <w:r>
        <w:rPr>
          <w:rFonts w:ascii="Arial" w:hAnsi="Arial" w:cs="Arial"/>
          <w:bCs/>
        </w:rPr>
        <w:t xml:space="preserve"> przedłożenia określonych dokumentów potwierdzających</w:t>
      </w:r>
      <w:r w:rsidR="00375A7A">
        <w:rPr>
          <w:rFonts w:ascii="Arial" w:hAnsi="Arial" w:cs="Arial"/>
          <w:bCs/>
        </w:rPr>
        <w:t xml:space="preserve"> </w:t>
      </w:r>
      <w:r w:rsidR="00375A7A" w:rsidRPr="007533FD">
        <w:rPr>
          <w:rFonts w:ascii="Arial" w:hAnsi="Arial" w:cs="Arial"/>
          <w:bCs/>
          <w:color w:val="000000"/>
        </w:rPr>
        <w:t>spełnienie warunków udziału w postępowaniu.</w:t>
      </w:r>
    </w:p>
    <w:p w:rsidR="007211E4" w:rsidRDefault="007211E4">
      <w:pPr>
        <w:jc w:val="both"/>
        <w:rPr>
          <w:rFonts w:ascii="Arial" w:hAnsi="Arial" w:cs="Arial"/>
          <w:bCs/>
          <w:color w:val="000000"/>
        </w:rPr>
      </w:pPr>
    </w:p>
    <w:p w:rsidR="00CF572C" w:rsidRPr="00375A7A" w:rsidRDefault="00CF572C">
      <w:pPr>
        <w:jc w:val="both"/>
        <w:rPr>
          <w:rFonts w:ascii="Arial" w:hAnsi="Arial" w:cs="Arial"/>
          <w:color w:val="FF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 xml:space="preserve">Podstawy wykluczenia z postępowania [obligatoryjne </w:t>
            </w:r>
            <w:r w:rsidR="00870894">
              <w:rPr>
                <w:b/>
                <w:bCs/>
                <w:sz w:val="24"/>
              </w:rPr>
              <w:t xml:space="preserve">                    </w:t>
            </w:r>
            <w:r>
              <w:rPr>
                <w:b/>
                <w:bCs/>
                <w:sz w:val="24"/>
              </w:rPr>
              <w:t xml:space="preserve">i fakultatywne] oraz warunki podmiotowe udziału </w:t>
            </w:r>
            <w:r w:rsidR="00901E12">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95303D">
        <w:rPr>
          <w:rFonts w:ascii="Arial" w:hAnsi="Arial" w:cs="Arial"/>
          <w:b/>
        </w:rPr>
        <w:t xml:space="preserve">           </w:t>
      </w:r>
      <w:r>
        <w:rPr>
          <w:rFonts w:ascii="Arial" w:hAnsi="Arial" w:cs="Arial"/>
          <w:b/>
        </w:rPr>
        <w:t xml:space="preserve">w art. 24 ust. 1 </w:t>
      </w:r>
      <w:proofErr w:type="spellStart"/>
      <w:r>
        <w:rPr>
          <w:rFonts w:ascii="Arial" w:hAnsi="Arial" w:cs="Arial"/>
          <w:b/>
        </w:rPr>
        <w:t>pkt</w:t>
      </w:r>
      <w:proofErr w:type="spellEnd"/>
      <w:r>
        <w:rPr>
          <w:rFonts w:ascii="Arial" w:hAnsi="Arial" w:cs="Arial"/>
          <w:b/>
        </w:rPr>
        <w:t xml:space="preserve"> 12-23 „</w:t>
      </w:r>
      <w:proofErr w:type="spellStart"/>
      <w:r>
        <w:rPr>
          <w:rFonts w:ascii="Arial" w:hAnsi="Arial" w:cs="Arial"/>
          <w:b/>
        </w:rPr>
        <w:t>uPzp</w:t>
      </w:r>
      <w:proofErr w:type="spellEnd"/>
      <w:r>
        <w:rPr>
          <w:rFonts w:ascii="Arial" w:hAnsi="Arial" w:cs="Arial"/>
          <w:b/>
        </w:rPr>
        <w:t>” [tzw. przesłanki wykluczenia obligatoryjne].</w:t>
      </w:r>
    </w:p>
    <w:p w:rsidR="00CF572C" w:rsidRPr="00B95A3C" w:rsidRDefault="00CF572C">
      <w:pPr>
        <w:pStyle w:val="Akapitzlist"/>
        <w:ind w:left="0"/>
        <w:jc w:val="both"/>
        <w:rPr>
          <w:rFonts w:ascii="Arial" w:hAnsi="Arial" w:cs="Arial"/>
          <w:bCs/>
          <w:color w:val="000000"/>
        </w:rPr>
      </w:pPr>
      <w:r>
        <w:rPr>
          <w:rFonts w:ascii="Arial" w:hAnsi="Arial" w:cs="Arial"/>
          <w:b/>
        </w:rPr>
        <w:t xml:space="preserve">6.1.2. Z postępowania o udzielenie zamówienia Zamawiający wykluczy także Wykonawcę </w:t>
      </w:r>
      <w:r w:rsidR="0095303D">
        <w:rPr>
          <w:rFonts w:ascii="Arial" w:hAnsi="Arial" w:cs="Arial"/>
          <w:b/>
        </w:rPr>
        <w:t xml:space="preserve">             </w:t>
      </w:r>
      <w:r>
        <w:rPr>
          <w:rFonts w:ascii="Arial" w:hAnsi="Arial" w:cs="Arial"/>
          <w:b/>
        </w:rPr>
        <w:t xml:space="preserve">w następujących przypadkach - wybrane przez Zamawiającego przesłanki wykluczenia fakultatywne, </w:t>
      </w:r>
      <w:r w:rsidRPr="00B95A3C">
        <w:rPr>
          <w:rFonts w:ascii="Arial" w:hAnsi="Arial" w:cs="Arial"/>
          <w:b/>
          <w:color w:val="000000"/>
        </w:rPr>
        <w:t xml:space="preserve">przewidziane w art. 24 ust. 5 ustawy </w:t>
      </w:r>
      <w:proofErr w:type="spellStart"/>
      <w:r w:rsidRPr="00B95A3C">
        <w:rPr>
          <w:rFonts w:ascii="Arial" w:hAnsi="Arial" w:cs="Arial"/>
          <w:b/>
          <w:color w:val="000000"/>
        </w:rPr>
        <w:t>Pzp</w:t>
      </w:r>
      <w:proofErr w:type="spellEnd"/>
      <w:r w:rsidRPr="00B95A3C">
        <w:rPr>
          <w:rFonts w:ascii="Arial" w:hAnsi="Arial" w:cs="Arial"/>
          <w:b/>
          <w:color w:val="000000"/>
        </w:rPr>
        <w:t>:</w:t>
      </w:r>
    </w:p>
    <w:p w:rsidR="00CF572C" w:rsidRPr="008C2A9B" w:rsidRDefault="00CF572C">
      <w:pPr>
        <w:pStyle w:val="NormalnyWeb"/>
        <w:spacing w:before="0" w:after="0"/>
        <w:rPr>
          <w:rFonts w:ascii="Arial" w:hAnsi="Arial" w:cs="Arial"/>
          <w:bCs/>
          <w:iCs/>
          <w:color w:val="000000"/>
        </w:rPr>
      </w:pPr>
      <w:r w:rsidRPr="00B95A3C">
        <w:rPr>
          <w:rFonts w:ascii="Arial" w:hAnsi="Arial" w:cs="Arial"/>
          <w:bCs/>
          <w:color w:val="000000"/>
        </w:rPr>
        <w:t xml:space="preserve">6.1.2.1. </w:t>
      </w:r>
      <w:r w:rsidRPr="00B95A3C">
        <w:rPr>
          <w:rFonts w:ascii="Arial" w:hAnsi="Arial" w:cs="Arial"/>
          <w:bCs/>
          <w:iCs/>
          <w:color w:val="000000"/>
          <w:spacing w:val="-1"/>
        </w:rPr>
        <w:t xml:space="preserve">w stosunku do którego otwarto likwidację, w zatwierdzonym przez sąd układzie </w:t>
      </w:r>
      <w:r w:rsidRPr="00B95A3C">
        <w:rPr>
          <w:rFonts w:ascii="Arial" w:hAnsi="Arial" w:cs="Arial"/>
          <w:bCs/>
          <w:iCs/>
          <w:color w:val="000000"/>
        </w:rPr>
        <w:t>w postępowaniu restrukturyzacyjnym jest przewidziane zaspokojenie wierzycieli przez likwidację jego majątku lub sąd zarządził likwidację jego majątku w trybie art. 332 ust. 1 ustawy z dnia 15 maja 2015 r. - Prawo restrukturyzacyjne (Dz. U. z 201</w:t>
      </w:r>
      <w:r w:rsidR="001F4198" w:rsidRPr="00B95A3C">
        <w:rPr>
          <w:rFonts w:ascii="Arial" w:hAnsi="Arial" w:cs="Arial"/>
          <w:bCs/>
          <w:iCs/>
          <w:color w:val="000000"/>
        </w:rPr>
        <w:t>7</w:t>
      </w:r>
      <w:r w:rsidRPr="00B95A3C">
        <w:rPr>
          <w:rFonts w:ascii="Arial" w:hAnsi="Arial" w:cs="Arial"/>
          <w:bCs/>
          <w:iCs/>
          <w:color w:val="000000"/>
        </w:rPr>
        <w:t xml:space="preserve"> r. poz. </w:t>
      </w:r>
      <w:r w:rsidR="00E256C4" w:rsidRPr="00B95A3C">
        <w:rPr>
          <w:rFonts w:ascii="Arial" w:hAnsi="Arial" w:cs="Arial"/>
          <w:bCs/>
          <w:iCs/>
          <w:color w:val="000000"/>
        </w:rPr>
        <w:t>15</w:t>
      </w:r>
      <w:r w:rsidR="00423E4E" w:rsidRPr="00B95A3C">
        <w:rPr>
          <w:rFonts w:ascii="Arial" w:hAnsi="Arial" w:cs="Arial"/>
          <w:bCs/>
          <w:iCs/>
          <w:color w:val="000000"/>
        </w:rPr>
        <w:t>08</w:t>
      </w:r>
      <w:r w:rsidRPr="00B95A3C">
        <w:rPr>
          <w:rFonts w:ascii="Arial" w:hAnsi="Arial" w:cs="Arial"/>
          <w:bCs/>
          <w:iCs/>
          <w:color w:val="000000"/>
        </w:rPr>
        <w:t xml:space="preserve"> z </w:t>
      </w:r>
      <w:proofErr w:type="spellStart"/>
      <w:r w:rsidRPr="00B95A3C">
        <w:rPr>
          <w:rFonts w:ascii="Arial" w:hAnsi="Arial" w:cs="Arial"/>
          <w:bCs/>
          <w:iCs/>
          <w:color w:val="000000"/>
        </w:rPr>
        <w:t>późn.zm</w:t>
      </w:r>
      <w:proofErr w:type="spellEnd"/>
      <w:r w:rsidRPr="00B95A3C">
        <w:rPr>
          <w:rFonts w:ascii="Arial" w:hAnsi="Arial" w:cs="Arial"/>
          <w:bCs/>
          <w:iCs/>
          <w:color w:val="00000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w:t>
      </w:r>
      <w:r>
        <w:rPr>
          <w:rFonts w:ascii="Arial" w:hAnsi="Arial" w:cs="Arial"/>
          <w:bCs/>
          <w:iCs/>
          <w:color w:val="000000"/>
        </w:rPr>
        <w:t xml:space="preserve"> art. 366 ust. 1 ustawy z dnia 28 lutego 2003 r. - Prawo upadłościowe </w:t>
      </w:r>
      <w:r w:rsidR="008C2A9B">
        <w:rPr>
          <w:rFonts w:ascii="Arial" w:hAnsi="Arial" w:cs="Arial"/>
          <w:bCs/>
          <w:iCs/>
          <w:color w:val="000000"/>
        </w:rPr>
        <w:t xml:space="preserve">(Dz. U. z 2017 r. poz. </w:t>
      </w:r>
      <w:r w:rsidR="008C2A9B" w:rsidRPr="00E83A7D">
        <w:rPr>
          <w:rFonts w:ascii="Arial" w:hAnsi="Arial" w:cs="Arial"/>
          <w:bCs/>
          <w:iCs/>
          <w:color w:val="000000"/>
        </w:rPr>
        <w:t>2344</w:t>
      </w:r>
      <w:r w:rsidR="00C344F6" w:rsidRPr="00E83A7D">
        <w:rPr>
          <w:rFonts w:ascii="Arial" w:hAnsi="Arial" w:cs="Arial"/>
          <w:bCs/>
          <w:iCs/>
          <w:color w:val="000000"/>
        </w:rPr>
        <w:t xml:space="preserve"> z </w:t>
      </w:r>
      <w:proofErr w:type="spellStart"/>
      <w:r w:rsidR="00C344F6" w:rsidRPr="00E83A7D">
        <w:rPr>
          <w:rFonts w:ascii="Arial" w:hAnsi="Arial" w:cs="Arial"/>
          <w:bCs/>
          <w:iCs/>
          <w:color w:val="000000"/>
        </w:rPr>
        <w:t>późn</w:t>
      </w:r>
      <w:proofErr w:type="spellEnd"/>
      <w:r w:rsidR="00C344F6" w:rsidRPr="00E83A7D">
        <w:rPr>
          <w:rFonts w:ascii="Arial" w:hAnsi="Arial" w:cs="Arial"/>
          <w:bCs/>
          <w:iCs/>
          <w:color w:val="000000"/>
        </w:rPr>
        <w:t>. zm.</w:t>
      </w:r>
      <w:r w:rsidR="008C2A9B" w:rsidRPr="00E83A7D">
        <w:rPr>
          <w:rFonts w:ascii="Arial" w:hAnsi="Arial" w:cs="Arial"/>
          <w:bCs/>
          <w:iCs/>
          <w:color w:val="000000"/>
        </w:rPr>
        <w:t>).</w:t>
      </w:r>
    </w:p>
    <w:p w:rsidR="00CF572C" w:rsidRDefault="00CF572C">
      <w:pPr>
        <w:pStyle w:val="NormalnyWeb"/>
        <w:spacing w:before="0" w:after="0"/>
        <w:rPr>
          <w:rFonts w:ascii="Arial" w:hAnsi="Arial" w:cs="Arial"/>
          <w:color w:val="000000"/>
        </w:rPr>
      </w:pPr>
      <w:r>
        <w:rPr>
          <w:rFonts w:ascii="Arial" w:hAnsi="Arial" w:cs="Arial"/>
          <w:bCs/>
          <w:iCs/>
          <w:color w:val="000000"/>
        </w:rPr>
        <w:t>6.1.2.2. </w:t>
      </w:r>
      <w:r>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Default="00CF572C">
      <w:pPr>
        <w:pStyle w:val="NormalnyWeb"/>
        <w:spacing w:before="0" w:after="0"/>
        <w:rPr>
          <w:rFonts w:ascii="Arial" w:hAnsi="Arial" w:cs="Arial"/>
          <w:color w:val="000000"/>
        </w:rPr>
      </w:pPr>
      <w:r>
        <w:rPr>
          <w:rFonts w:ascii="Arial" w:hAnsi="Arial" w:cs="Arial"/>
          <w:color w:val="000000"/>
        </w:rPr>
        <w:t>6.1.2.3. </w:t>
      </w:r>
      <w:r>
        <w:rPr>
          <w:rFonts w:ascii="Arial" w:hAnsi="Arial" w:cs="Arial"/>
          <w:color w:val="000000"/>
          <w:spacing w:val="-1"/>
        </w:rPr>
        <w:t xml:space="preserve">który, z przyczyn leżących po jego stronie, nie wykonał albo nienależycie wykonał w istotnym stopniu </w:t>
      </w:r>
      <w:r>
        <w:rPr>
          <w:rFonts w:ascii="Arial" w:hAnsi="Arial" w:cs="Arial"/>
          <w:color w:val="000000"/>
          <w:spacing w:val="-2"/>
        </w:rPr>
        <w:t xml:space="preserve">wcześniejszą umowę w sprawie zamówienia </w:t>
      </w:r>
      <w:r>
        <w:rPr>
          <w:rFonts w:ascii="Arial" w:hAnsi="Arial" w:cs="Arial"/>
          <w:bCs/>
          <w:color w:val="000000"/>
          <w:spacing w:val="-2"/>
        </w:rPr>
        <w:t xml:space="preserve">publicznego </w:t>
      </w:r>
      <w:r>
        <w:rPr>
          <w:rFonts w:ascii="Arial" w:hAnsi="Arial" w:cs="Arial"/>
          <w:color w:val="000000"/>
          <w:spacing w:val="-2"/>
        </w:rPr>
        <w:t xml:space="preserve">lub umowę </w:t>
      </w:r>
      <w:r>
        <w:rPr>
          <w:rFonts w:ascii="Arial" w:hAnsi="Arial" w:cs="Arial"/>
          <w:color w:val="000000"/>
          <w:spacing w:val="-1"/>
        </w:rPr>
        <w:t xml:space="preserve">koncesji, zawartą z zamawiającym, o którym mowa w art. 3 ust. 1 </w:t>
      </w:r>
      <w:proofErr w:type="spellStart"/>
      <w:r>
        <w:rPr>
          <w:rFonts w:ascii="Arial" w:hAnsi="Arial" w:cs="Arial"/>
          <w:color w:val="000000"/>
          <w:spacing w:val="-1"/>
        </w:rPr>
        <w:t>pkt</w:t>
      </w:r>
      <w:proofErr w:type="spellEnd"/>
      <w:r>
        <w:rPr>
          <w:rFonts w:ascii="Arial" w:hAnsi="Arial" w:cs="Arial"/>
          <w:color w:val="000000"/>
          <w:spacing w:val="-1"/>
        </w:rPr>
        <w:t xml:space="preserve"> 1-4 ustawy </w:t>
      </w:r>
      <w:proofErr w:type="spellStart"/>
      <w:r>
        <w:rPr>
          <w:rFonts w:ascii="Arial" w:hAnsi="Arial" w:cs="Arial"/>
          <w:color w:val="000000"/>
          <w:spacing w:val="-1"/>
        </w:rPr>
        <w:t>Pzp</w:t>
      </w:r>
      <w:proofErr w:type="spellEnd"/>
      <w:r>
        <w:rPr>
          <w:rFonts w:ascii="Arial" w:hAnsi="Arial" w:cs="Arial"/>
          <w:color w:val="000000"/>
          <w:spacing w:val="-1"/>
        </w:rPr>
        <w:t xml:space="preserve">, co doprowadziło do rozwiązania umowy lub zasądzenia </w:t>
      </w:r>
      <w:r>
        <w:rPr>
          <w:rFonts w:ascii="Arial" w:hAnsi="Arial" w:cs="Arial"/>
          <w:color w:val="000000"/>
        </w:rPr>
        <w:t>odszkodowania;</w:t>
      </w:r>
    </w:p>
    <w:p w:rsidR="00CF572C" w:rsidRDefault="00CF572C">
      <w:pPr>
        <w:pStyle w:val="NormalnyWeb"/>
        <w:spacing w:before="0" w:after="0"/>
        <w:rPr>
          <w:rFonts w:ascii="Arial" w:hAnsi="Arial" w:cs="Arial"/>
          <w:color w:val="000000"/>
        </w:rPr>
      </w:pPr>
      <w:r>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proofErr w:type="spellStart"/>
      <w:r>
        <w:rPr>
          <w:rFonts w:ascii="Arial" w:hAnsi="Arial" w:cs="Arial"/>
          <w:bCs/>
          <w:iCs/>
          <w:color w:val="000000"/>
        </w:rPr>
        <w:t>komplementariusza</w:t>
      </w:r>
      <w:proofErr w:type="spellEnd"/>
      <w:r>
        <w:rPr>
          <w:rFonts w:ascii="Arial" w:hAnsi="Arial" w:cs="Arial"/>
          <w:color w:val="000000"/>
        </w:rPr>
        <w:t xml:space="preserve"> w spółce komandytowej lub komandytowo-akcyjnej lub prokurenta prawomocnie skazano za wykroczenie, o którym mowa w </w:t>
      </w:r>
      <w:proofErr w:type="spellStart"/>
      <w:r>
        <w:rPr>
          <w:rFonts w:ascii="Arial" w:hAnsi="Arial" w:cs="Arial"/>
          <w:color w:val="000000"/>
        </w:rPr>
        <w:t>pkt</w:t>
      </w:r>
      <w:proofErr w:type="spellEnd"/>
      <w:r>
        <w:rPr>
          <w:rFonts w:ascii="Arial" w:hAnsi="Arial" w:cs="Arial"/>
          <w:color w:val="000000"/>
        </w:rPr>
        <w:t xml:space="preserve">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w:t>
      </w:r>
      <w:proofErr w:type="spellStart"/>
      <w:r>
        <w:rPr>
          <w:rFonts w:ascii="Arial" w:hAnsi="Arial" w:cs="Arial"/>
          <w:color w:val="000000"/>
          <w:spacing w:val="-1"/>
        </w:rPr>
        <w:t>pkt</w:t>
      </w:r>
      <w:proofErr w:type="spellEnd"/>
      <w:r>
        <w:rPr>
          <w:rFonts w:ascii="Arial" w:hAnsi="Arial" w:cs="Arial"/>
          <w:color w:val="000000"/>
          <w:spacing w:val="-1"/>
        </w:rPr>
        <w:t xml:space="preserve"> 15 ustawy </w:t>
      </w:r>
      <w:proofErr w:type="spellStart"/>
      <w:r>
        <w:rPr>
          <w:rFonts w:ascii="Arial" w:hAnsi="Arial" w:cs="Arial"/>
          <w:color w:val="000000"/>
          <w:spacing w:val="-1"/>
        </w:rPr>
        <w:t>Pzp</w:t>
      </w:r>
      <w:proofErr w:type="spellEnd"/>
      <w:r>
        <w:rPr>
          <w:rFonts w:ascii="Arial" w:hAnsi="Arial" w:cs="Arial"/>
          <w:color w:val="000000"/>
          <w:spacing w:val="-1"/>
        </w:rPr>
        <w:t xml:space="preserve">,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pPr>
        <w:numPr>
          <w:ilvl w:val="1"/>
          <w:numId w:val="12"/>
        </w:numPr>
        <w:jc w:val="both"/>
        <w:rPr>
          <w:rFonts w:ascii="Arial" w:hAnsi="Arial" w:cs="Arial"/>
          <w:b/>
          <w:bCs/>
          <w:sz w:val="22"/>
        </w:rPr>
      </w:pPr>
      <w:r w:rsidRPr="00A8673E">
        <w:rPr>
          <w:rFonts w:ascii="Arial" w:hAnsi="Arial" w:cs="Arial"/>
          <w:b/>
          <w:bCs/>
        </w:rPr>
        <w:t xml:space="preserve">Wykonawca musi spełnić warunki, o których mowa w art. 22 ust. 1b ustawy </w:t>
      </w:r>
      <w:proofErr w:type="spellStart"/>
      <w:r w:rsidRPr="00A8673E">
        <w:rPr>
          <w:rFonts w:ascii="Arial" w:hAnsi="Arial" w:cs="Arial"/>
          <w:b/>
          <w:bCs/>
        </w:rPr>
        <w:t>Pzp</w:t>
      </w:r>
      <w:proofErr w:type="spellEnd"/>
      <w:r w:rsidRPr="00A8673E">
        <w:rPr>
          <w:rFonts w:ascii="Arial" w:hAnsi="Arial" w:cs="Arial"/>
          <w:b/>
          <w:bCs/>
        </w:rPr>
        <w:t>, dotyczące:</w:t>
      </w:r>
    </w:p>
    <w:p w:rsidR="00CF572C" w:rsidRDefault="00CF572C">
      <w:pPr>
        <w:ind w:left="360"/>
        <w:jc w:val="both"/>
        <w:rPr>
          <w:rFonts w:ascii="Arial" w:hAnsi="Arial" w:cs="Arial"/>
          <w:b/>
          <w:bCs/>
          <w:sz w:val="22"/>
        </w:rPr>
      </w:pPr>
    </w:p>
    <w:p w:rsidR="00CF572C" w:rsidRDefault="00CF572C">
      <w:pPr>
        <w:jc w:val="both"/>
        <w:rPr>
          <w:rStyle w:val="Odwoaniedokomentarza2"/>
          <w:rFonts w:ascii="Arial" w:hAnsi="Arial" w:cs="Arial"/>
          <w:sz w:val="20"/>
          <w:szCs w:val="20"/>
        </w:rPr>
      </w:pPr>
      <w:r>
        <w:rPr>
          <w:rFonts w:ascii="Arial" w:hAnsi="Arial" w:cs="Arial"/>
          <w:b/>
        </w:rPr>
        <w:t xml:space="preserve">6.2.1.  </w:t>
      </w:r>
      <w:r>
        <w:rPr>
          <w:rFonts w:ascii="Arial" w:hAnsi="Arial" w:cs="Arial"/>
          <w:b/>
          <w:bCs/>
        </w:rPr>
        <w:t xml:space="preserve">kompetencji lub uprawnień do prowadzenia określonej działalności zawodowej, </w:t>
      </w:r>
      <w:r w:rsidR="009B2685">
        <w:rPr>
          <w:rFonts w:ascii="Arial" w:hAnsi="Arial" w:cs="Arial"/>
          <w:b/>
          <w:bCs/>
        </w:rPr>
        <w:br/>
      </w:r>
      <w:r>
        <w:rPr>
          <w:rFonts w:ascii="Arial" w:hAnsi="Arial" w:cs="Arial"/>
          <w:b/>
          <w:bCs/>
        </w:rPr>
        <w:t>o ile wynika to z odrębnych przepisów:</w:t>
      </w:r>
    </w:p>
    <w:p w:rsidR="00161353" w:rsidRDefault="00161353">
      <w:pPr>
        <w:pStyle w:val="Tekstpodstawowy"/>
        <w:rPr>
          <w:rStyle w:val="Odwoaniedokomentarza2"/>
          <w:rFonts w:ascii="Arial" w:hAnsi="Arial" w:cs="Arial"/>
          <w:sz w:val="20"/>
          <w:szCs w:val="20"/>
        </w:rPr>
      </w:pPr>
    </w:p>
    <w:p w:rsidR="00CF572C" w:rsidRDefault="00CF572C">
      <w:pPr>
        <w:pStyle w:val="Tekstpodstawowy"/>
        <w:rPr>
          <w:rFonts w:ascii="Arial" w:hAnsi="Arial" w:cs="Arial"/>
        </w:rPr>
      </w:pPr>
      <w:r>
        <w:rPr>
          <w:rStyle w:val="Odwoaniedokomentarza2"/>
          <w:rFonts w:ascii="Arial" w:hAnsi="Arial" w:cs="Arial"/>
          <w:sz w:val="20"/>
          <w:szCs w:val="20"/>
        </w:rPr>
        <w:t xml:space="preserve">Zamawiający nie określa warunku w tym zakresie. </w:t>
      </w:r>
    </w:p>
    <w:p w:rsidR="00CF572C" w:rsidRDefault="00CF572C">
      <w:pPr>
        <w:pStyle w:val="Tekstpodstawowy"/>
        <w:rPr>
          <w:rFonts w:ascii="Arial" w:hAnsi="Arial" w:cs="Arial"/>
        </w:rPr>
      </w:pPr>
    </w:p>
    <w:p w:rsidR="00CF572C" w:rsidRDefault="00CF572C">
      <w:pPr>
        <w:jc w:val="both"/>
        <w:rPr>
          <w:rFonts w:ascii="Arial" w:hAnsi="Arial" w:cs="Arial"/>
          <w:b/>
        </w:rPr>
      </w:pPr>
      <w:r>
        <w:rPr>
          <w:rFonts w:ascii="Arial" w:hAnsi="Arial" w:cs="Arial"/>
          <w:b/>
        </w:rPr>
        <w:t xml:space="preserve">6.2.2.  </w:t>
      </w:r>
      <w:r>
        <w:rPr>
          <w:rFonts w:ascii="Arial" w:hAnsi="Arial" w:cs="Arial"/>
          <w:b/>
          <w:bCs/>
        </w:rPr>
        <w:t>sytuacji ekonomicznej lub finansowej:</w:t>
      </w:r>
    </w:p>
    <w:p w:rsidR="00161353" w:rsidRPr="007756DD" w:rsidRDefault="00161353">
      <w:pPr>
        <w:autoSpaceDE w:val="0"/>
        <w:jc w:val="both"/>
        <w:rPr>
          <w:rFonts w:ascii="Arial" w:hAnsi="Arial" w:cs="Arial"/>
          <w:color w:val="FF0000"/>
        </w:rPr>
      </w:pPr>
    </w:p>
    <w:p w:rsidR="007756DD" w:rsidRPr="007533FD" w:rsidRDefault="007756DD">
      <w:pPr>
        <w:autoSpaceDE w:val="0"/>
        <w:jc w:val="both"/>
        <w:rPr>
          <w:rFonts w:ascii="Arial" w:hAnsi="Arial" w:cs="Arial"/>
          <w:color w:val="000000"/>
        </w:rPr>
      </w:pPr>
      <w:r w:rsidRPr="007533FD">
        <w:rPr>
          <w:rFonts w:ascii="Arial" w:hAnsi="Arial" w:cs="Arial"/>
          <w:color w:val="000000"/>
        </w:rPr>
        <w:t>Zamawiający nie określa warunku w tym zakresie.</w:t>
      </w:r>
    </w:p>
    <w:p w:rsidR="00CF572C" w:rsidRDefault="00CF572C">
      <w:pPr>
        <w:jc w:val="both"/>
        <w:rPr>
          <w:rFonts w:ascii="Arial" w:hAnsi="Arial" w:cs="Arial"/>
          <w:b/>
          <w:bCs/>
        </w:rPr>
      </w:pPr>
    </w:p>
    <w:p w:rsidR="00CF572C" w:rsidRDefault="00CF572C">
      <w:pPr>
        <w:jc w:val="both"/>
        <w:rPr>
          <w:rFonts w:ascii="Arial" w:hAnsi="Arial" w:cs="Arial"/>
        </w:rPr>
      </w:pPr>
      <w:r>
        <w:rPr>
          <w:rFonts w:ascii="Arial" w:hAnsi="Arial" w:cs="Arial"/>
          <w:b/>
          <w:bCs/>
        </w:rPr>
        <w:lastRenderedPageBreak/>
        <w:t>6.2.3.  zdol</w:t>
      </w:r>
      <w:r w:rsidR="00161353">
        <w:rPr>
          <w:rFonts w:ascii="Arial" w:hAnsi="Arial" w:cs="Arial"/>
          <w:b/>
          <w:bCs/>
        </w:rPr>
        <w:t>ności technicznej lub zawodowej:</w:t>
      </w:r>
    </w:p>
    <w:p w:rsidR="00CF572C" w:rsidRDefault="00CF572C">
      <w:pPr>
        <w:autoSpaceDE w:val="0"/>
        <w:jc w:val="both"/>
        <w:rPr>
          <w:rFonts w:ascii="Arial" w:hAnsi="Arial" w:cs="Arial"/>
        </w:rPr>
      </w:pPr>
    </w:p>
    <w:p w:rsidR="00F42F9C" w:rsidRDefault="008B5F8D" w:rsidP="00F42F9C">
      <w:pPr>
        <w:autoSpaceDE w:val="0"/>
        <w:jc w:val="both"/>
        <w:rPr>
          <w:rFonts w:ascii="Arial" w:hAnsi="Arial" w:cs="Arial"/>
          <w:bCs/>
          <w:lang w:eastAsia="pl-PL" w:bidi="pl-PL"/>
        </w:rPr>
      </w:pPr>
      <w:r w:rsidRPr="008B5F8D">
        <w:rPr>
          <w:rFonts w:ascii="Arial" w:hAnsi="Arial" w:cs="Arial"/>
        </w:rPr>
        <w:t xml:space="preserve">6.2.3.1. </w:t>
      </w:r>
      <w:r w:rsidR="00CF572C" w:rsidRPr="008B5F8D">
        <w:rPr>
          <w:rFonts w:ascii="Arial" w:hAnsi="Arial" w:cs="Arial"/>
        </w:rPr>
        <w:t>Za minimalny poziom zdolności uznane zostanie,</w:t>
      </w:r>
      <w:r w:rsidR="00CF572C">
        <w:rPr>
          <w:rFonts w:ascii="Arial" w:hAnsi="Arial" w:cs="Arial"/>
        </w:rPr>
        <w:t xml:space="preserve"> wykazanie przez Wykonawcę, że </w:t>
      </w:r>
      <w:r w:rsidR="00CF572C">
        <w:rPr>
          <w:rFonts w:ascii="Arial" w:hAnsi="Arial" w:cs="Arial"/>
          <w:color w:val="000000"/>
        </w:rPr>
        <w:t>nie wcześniej niż w okresie ostatnich pięciu lat przed upływem terminu składania ofert, a jeżeli okres prowadzenia działalności jest krótszy</w:t>
      </w:r>
      <w:r w:rsidR="00A8673E">
        <w:rPr>
          <w:rFonts w:ascii="Arial" w:hAnsi="Arial" w:cs="Arial"/>
          <w:color w:val="000000"/>
        </w:rPr>
        <w:t xml:space="preserve"> </w:t>
      </w:r>
      <w:r w:rsidR="00CF572C">
        <w:rPr>
          <w:rFonts w:ascii="Arial" w:hAnsi="Arial" w:cs="Arial"/>
          <w:color w:val="000000"/>
        </w:rPr>
        <w:t xml:space="preserve">- w tym okresie, wykonał w sposób należyty, zgodnie </w:t>
      </w:r>
      <w:r w:rsidR="00C436E2">
        <w:rPr>
          <w:rFonts w:ascii="Arial" w:hAnsi="Arial" w:cs="Arial"/>
          <w:color w:val="000000"/>
        </w:rPr>
        <w:t xml:space="preserve">                         </w:t>
      </w:r>
      <w:r w:rsidR="00CF572C">
        <w:rPr>
          <w:rFonts w:ascii="Arial" w:hAnsi="Arial" w:cs="Arial"/>
          <w:color w:val="000000"/>
        </w:rPr>
        <w:t>z przepisami prawa budowlanego i prawidłowo ukończył</w:t>
      </w:r>
      <w:r w:rsidR="00F42F9C">
        <w:rPr>
          <w:rFonts w:ascii="Arial" w:hAnsi="Arial" w:cs="Arial"/>
          <w:color w:val="000000"/>
        </w:rPr>
        <w:t xml:space="preserve"> </w:t>
      </w:r>
      <w:r w:rsidR="00F42F9C" w:rsidRPr="0054147F">
        <w:rPr>
          <w:rFonts w:ascii="Arial" w:hAnsi="Arial" w:cs="Arial"/>
          <w:color w:val="000000"/>
        </w:rPr>
        <w:t>na podstawie protokołu częściowego lub końcowego</w:t>
      </w:r>
      <w:r w:rsidR="00CF572C">
        <w:rPr>
          <w:rFonts w:ascii="Arial" w:hAnsi="Arial" w:cs="Arial"/>
          <w:color w:val="000000"/>
        </w:rPr>
        <w:t xml:space="preserve"> minimum</w:t>
      </w:r>
      <w:r w:rsidR="001A7CAF">
        <w:rPr>
          <w:rFonts w:ascii="Arial" w:hAnsi="Arial" w:cs="Arial"/>
          <w:color w:val="000000"/>
        </w:rPr>
        <w:t xml:space="preserve"> </w:t>
      </w:r>
      <w:r w:rsidR="00D70EAE">
        <w:rPr>
          <w:rFonts w:ascii="Arial" w:hAnsi="Arial" w:cs="Arial"/>
          <w:b/>
          <w:color w:val="000000"/>
        </w:rPr>
        <w:t>jedną</w:t>
      </w:r>
      <w:r w:rsidR="005D56E2" w:rsidRPr="00572EB5">
        <w:rPr>
          <w:rFonts w:ascii="Arial" w:hAnsi="Arial" w:cs="Arial"/>
          <w:b/>
          <w:color w:val="000000"/>
        </w:rPr>
        <w:t xml:space="preserve"> </w:t>
      </w:r>
      <w:r w:rsidR="00161353" w:rsidRPr="00572EB5">
        <w:rPr>
          <w:rFonts w:ascii="Arial" w:hAnsi="Arial" w:cs="Arial"/>
          <w:b/>
          <w:color w:val="000000"/>
        </w:rPr>
        <w:t>robotę budowlaną</w:t>
      </w:r>
      <w:r w:rsidR="00CF572C" w:rsidRPr="00572EB5">
        <w:rPr>
          <w:rFonts w:ascii="Arial" w:hAnsi="Arial" w:cs="Arial"/>
          <w:b/>
          <w:color w:val="000000"/>
        </w:rPr>
        <w:t xml:space="preserve"> o wartości min. </w:t>
      </w:r>
      <w:r w:rsidR="005A6585">
        <w:rPr>
          <w:rFonts w:ascii="Arial" w:hAnsi="Arial" w:cs="Arial"/>
          <w:b/>
          <w:color w:val="000000"/>
        </w:rPr>
        <w:t>1</w:t>
      </w:r>
      <w:r w:rsidR="00A8673E" w:rsidRPr="00572EB5">
        <w:rPr>
          <w:rFonts w:ascii="Arial" w:hAnsi="Arial" w:cs="Arial"/>
          <w:b/>
          <w:color w:val="000000"/>
        </w:rPr>
        <w:t>00.000,</w:t>
      </w:r>
      <w:r w:rsidR="00A8673E" w:rsidRPr="009F1D46">
        <w:rPr>
          <w:rFonts w:ascii="Arial" w:hAnsi="Arial" w:cs="Arial"/>
          <w:b/>
          <w:color w:val="000000"/>
        </w:rPr>
        <w:t>00 zł</w:t>
      </w:r>
      <w:r w:rsidR="00CF572C" w:rsidRPr="00B95A3C">
        <w:rPr>
          <w:rFonts w:ascii="Arial" w:hAnsi="Arial" w:cs="Arial"/>
          <w:color w:val="000000"/>
        </w:rPr>
        <w:t xml:space="preserve"> netto</w:t>
      </w:r>
      <w:r w:rsidR="00161353" w:rsidRPr="00B95A3C">
        <w:rPr>
          <w:rFonts w:ascii="Arial" w:hAnsi="Arial" w:cs="Arial"/>
          <w:color w:val="000000"/>
        </w:rPr>
        <w:t xml:space="preserve"> </w:t>
      </w:r>
      <w:r w:rsidR="00161353" w:rsidRPr="00B95A3C">
        <w:rPr>
          <w:rFonts w:ascii="Arial" w:hAnsi="Arial" w:cs="Arial"/>
          <w:bCs/>
          <w:color w:val="000000"/>
          <w:lang w:eastAsia="pl-PL" w:bidi="pl-PL"/>
        </w:rPr>
        <w:t xml:space="preserve">(słownie: </w:t>
      </w:r>
      <w:r w:rsidR="005A6585">
        <w:rPr>
          <w:rFonts w:ascii="Arial" w:hAnsi="Arial" w:cs="Arial"/>
          <w:bCs/>
          <w:color w:val="000000"/>
          <w:lang w:eastAsia="pl-PL" w:bidi="pl-PL"/>
        </w:rPr>
        <w:t xml:space="preserve">sto </w:t>
      </w:r>
      <w:r w:rsidR="00161353" w:rsidRPr="00B95A3C">
        <w:rPr>
          <w:rFonts w:ascii="Arial" w:hAnsi="Arial" w:cs="Arial"/>
          <w:bCs/>
          <w:color w:val="000000"/>
          <w:lang w:eastAsia="pl-PL" w:bidi="pl-PL"/>
        </w:rPr>
        <w:t>tysięcy złotych bez podatku VAT)</w:t>
      </w:r>
      <w:r w:rsidR="00161353" w:rsidRPr="00B95A3C">
        <w:rPr>
          <w:rFonts w:ascii="Arial" w:hAnsi="Arial" w:cs="Arial"/>
          <w:color w:val="000000"/>
        </w:rPr>
        <w:t>, obejmującą</w:t>
      </w:r>
      <w:r w:rsidR="00CF572C">
        <w:rPr>
          <w:rFonts w:ascii="Arial" w:hAnsi="Arial" w:cs="Arial"/>
          <w:color w:val="000000"/>
        </w:rPr>
        <w:t xml:space="preserve"> swoim zakresem </w:t>
      </w:r>
      <w:r w:rsidR="006154A8">
        <w:rPr>
          <w:rFonts w:ascii="Arial" w:hAnsi="Arial" w:cs="Arial"/>
          <w:color w:val="000000"/>
        </w:rPr>
        <w:t>budowę</w:t>
      </w:r>
      <w:r w:rsidR="00345032">
        <w:rPr>
          <w:rFonts w:ascii="Arial" w:hAnsi="Arial" w:cs="Arial"/>
          <w:color w:val="000000"/>
        </w:rPr>
        <w:t>, przebudow</w:t>
      </w:r>
      <w:r w:rsidR="00E157F2">
        <w:rPr>
          <w:rFonts w:ascii="Arial" w:hAnsi="Arial" w:cs="Arial"/>
          <w:color w:val="000000"/>
        </w:rPr>
        <w:t>ę</w:t>
      </w:r>
      <w:r w:rsidR="00345032">
        <w:rPr>
          <w:rFonts w:ascii="Arial" w:hAnsi="Arial" w:cs="Arial"/>
          <w:color w:val="000000"/>
        </w:rPr>
        <w:t xml:space="preserve"> lub remont</w:t>
      </w:r>
      <w:r w:rsidR="0031251D">
        <w:rPr>
          <w:rFonts w:ascii="Arial" w:hAnsi="Arial" w:cs="Arial"/>
          <w:color w:val="000000"/>
        </w:rPr>
        <w:t xml:space="preserve"> </w:t>
      </w:r>
      <w:r w:rsidR="005A6585">
        <w:rPr>
          <w:rFonts w:ascii="Arial" w:hAnsi="Arial" w:cs="Arial"/>
          <w:color w:val="000000"/>
        </w:rPr>
        <w:t>oświetlenia zewnętrznego</w:t>
      </w:r>
      <w:r w:rsidR="00161353" w:rsidRPr="00161353">
        <w:rPr>
          <w:rFonts w:ascii="Arial" w:hAnsi="Arial" w:cs="Arial"/>
          <w:color w:val="000000"/>
        </w:rPr>
        <w:t>.</w:t>
      </w:r>
      <w:r w:rsidR="002E0BA1" w:rsidRPr="002E0BA1">
        <w:rPr>
          <w:rFonts w:ascii="Arial" w:hAnsi="Arial" w:cs="Arial"/>
          <w:bCs/>
          <w:lang w:eastAsia="pl-PL" w:bidi="pl-PL"/>
        </w:rPr>
        <w:t xml:space="preserve"> </w:t>
      </w:r>
    </w:p>
    <w:p w:rsidR="00CF572C" w:rsidRDefault="00CF572C">
      <w:pPr>
        <w:autoSpaceDE w:val="0"/>
        <w:jc w:val="both"/>
        <w:rPr>
          <w:rFonts w:ascii="Arial" w:eastAsia="Arial" w:hAnsi="Arial" w:cs="Arial"/>
          <w:bCs/>
          <w:color w:val="000000"/>
        </w:rPr>
      </w:pPr>
    </w:p>
    <w:p w:rsidR="00FB70F1" w:rsidRPr="00E83A7D" w:rsidRDefault="00CF572C" w:rsidP="00E83A7D">
      <w:pPr>
        <w:ind w:left="-567"/>
        <w:jc w:val="both"/>
        <w:rPr>
          <w:rFonts w:ascii="Arial" w:hAnsi="Arial" w:cs="Arial"/>
          <w:b/>
          <w:bCs/>
          <w:color w:val="000000"/>
        </w:rPr>
      </w:pPr>
      <w:r>
        <w:rPr>
          <w:rFonts w:ascii="Arial" w:eastAsia="Arial" w:hAnsi="Arial" w:cs="Arial"/>
          <w:b/>
          <w:bCs/>
          <w:color w:val="000000"/>
        </w:rPr>
        <w:t xml:space="preserve">                   </w:t>
      </w:r>
      <w:r w:rsidRPr="00E83A7D">
        <w:rPr>
          <w:rFonts w:ascii="Arial" w:hAnsi="Arial" w:cs="Arial"/>
          <w:b/>
          <w:bCs/>
          <w:color w:val="000000"/>
        </w:rPr>
        <w:t>UWAGI:</w:t>
      </w:r>
      <w:r>
        <w:rPr>
          <w:rFonts w:ascii="Arial" w:hAnsi="Arial" w:cs="Arial"/>
          <w:b/>
          <w:bCs/>
          <w:color w:val="000000"/>
        </w:rPr>
        <w:t xml:space="preserve"> </w:t>
      </w:r>
    </w:p>
    <w:p w:rsidR="00FB70F1" w:rsidRPr="00FB70F1" w:rsidRDefault="00FB70F1" w:rsidP="00FB70F1">
      <w:pPr>
        <w:pStyle w:val="Akapitzlist"/>
        <w:ind w:left="720"/>
        <w:jc w:val="both"/>
        <w:rPr>
          <w:rFonts w:ascii="Arial" w:eastAsia="Arial" w:hAnsi="Arial" w:cs="Arial"/>
          <w:color w:val="000000"/>
        </w:rPr>
      </w:pPr>
    </w:p>
    <w:p w:rsidR="00CF572C" w:rsidRPr="00F42F9C" w:rsidRDefault="00CF572C" w:rsidP="00F42F9C">
      <w:pPr>
        <w:pStyle w:val="Akapitzlist"/>
        <w:numPr>
          <w:ilvl w:val="0"/>
          <w:numId w:val="32"/>
        </w:numPr>
        <w:jc w:val="both"/>
        <w:rPr>
          <w:rFonts w:ascii="Arial" w:eastAsia="Arial" w:hAnsi="Arial" w:cs="Arial"/>
          <w:color w:val="000000"/>
        </w:rPr>
      </w:pPr>
      <w:r w:rsidRPr="00F42F9C">
        <w:rPr>
          <w:rFonts w:ascii="Arial" w:hAnsi="Arial" w:cs="Arial"/>
        </w:rPr>
        <w:t xml:space="preserve">Jeżeli zakres robót przedstawionych w dokumencie złożonym na potwierdzenie, że roboty budowlane zostały wykonane w sposób należyty oraz zgodnie z zasadami sztuki budowlanej  </w:t>
      </w:r>
      <w:r w:rsidR="00034205" w:rsidRPr="00F42F9C">
        <w:rPr>
          <w:rFonts w:ascii="Arial" w:hAnsi="Arial" w:cs="Arial"/>
        </w:rPr>
        <w:br/>
      </w:r>
      <w:r w:rsidRPr="00F42F9C">
        <w:rPr>
          <w:rFonts w:ascii="Arial" w:hAnsi="Arial" w:cs="Arial"/>
        </w:rPr>
        <w:t xml:space="preserve">i prawidłowo  ukończone jest szerszy od powyżej określonego przez Zamawiającego należy </w:t>
      </w:r>
      <w:r w:rsidR="00C35ED8">
        <w:rPr>
          <w:rFonts w:ascii="Arial" w:hAnsi="Arial" w:cs="Arial"/>
        </w:rPr>
        <w:br/>
      </w:r>
      <w:r w:rsidRPr="00F42F9C">
        <w:rPr>
          <w:rFonts w:ascii="Arial" w:hAnsi="Arial" w:cs="Arial"/>
        </w:rPr>
        <w:t>w wykazie robót budowlanych podać wartość robót odpowiadających zakresowi warunku.</w:t>
      </w:r>
    </w:p>
    <w:p w:rsidR="00CF572C" w:rsidRDefault="00CF572C" w:rsidP="00F42F9C">
      <w:pPr>
        <w:numPr>
          <w:ilvl w:val="0"/>
          <w:numId w:val="32"/>
        </w:numPr>
        <w:jc w:val="both"/>
        <w:rPr>
          <w:rFonts w:ascii="Arial" w:hAnsi="Arial" w:cs="Arial"/>
          <w:color w:val="000000"/>
        </w:rPr>
      </w:pPr>
      <w:r>
        <w:rPr>
          <w:rFonts w:ascii="Arial" w:eastAsia="Arial" w:hAnsi="Arial" w:cs="Arial"/>
          <w:color w:val="000000"/>
        </w:rPr>
        <w:t xml:space="preserve"> </w:t>
      </w:r>
      <w:r>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Pr>
          <w:rFonts w:ascii="Arial" w:hAnsi="Arial" w:cs="Arial"/>
        </w:rPr>
        <w:t>.</w:t>
      </w:r>
    </w:p>
    <w:p w:rsidR="00CF572C" w:rsidRDefault="00CF572C" w:rsidP="00F42F9C">
      <w:pPr>
        <w:numPr>
          <w:ilvl w:val="0"/>
          <w:numId w:val="32"/>
        </w:numPr>
        <w:autoSpaceDE w:val="0"/>
        <w:jc w:val="both"/>
        <w:rPr>
          <w:rFonts w:ascii="Arial" w:hAnsi="Arial" w:cs="Arial"/>
          <w:color w:val="000000"/>
        </w:rPr>
      </w:pPr>
      <w:r>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8B5F8D" w:rsidRPr="00161353" w:rsidRDefault="008B5F8D" w:rsidP="00034205">
      <w:pPr>
        <w:autoSpaceDE w:val="0"/>
        <w:jc w:val="both"/>
        <w:rPr>
          <w:rFonts w:ascii="Arial" w:hAnsi="Arial" w:cs="Arial"/>
          <w:color w:val="FF0000"/>
        </w:rPr>
      </w:pPr>
    </w:p>
    <w:p w:rsidR="00AB5646" w:rsidRPr="00B95A3C" w:rsidRDefault="008B5F8D" w:rsidP="00161353">
      <w:pPr>
        <w:autoSpaceDE w:val="0"/>
        <w:jc w:val="both"/>
        <w:rPr>
          <w:rFonts w:ascii="Arial" w:hAnsi="Arial" w:cs="Arial"/>
          <w:color w:val="000000"/>
          <w:lang w:eastAsia="pl-PL"/>
        </w:rPr>
      </w:pPr>
      <w:r w:rsidRPr="00161353">
        <w:rPr>
          <w:rFonts w:ascii="Arial" w:hAnsi="Arial" w:cs="Arial"/>
          <w:color w:val="000000"/>
        </w:rPr>
        <w:t xml:space="preserve">6.2.3.2. </w:t>
      </w:r>
      <w:r w:rsidR="00C35ED8" w:rsidRPr="00161353">
        <w:rPr>
          <w:rFonts w:ascii="Arial" w:hAnsi="Arial" w:cs="Arial"/>
          <w:color w:val="000000"/>
          <w:lang w:eastAsia="pl-PL"/>
        </w:rPr>
        <w:t>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w:t>
      </w:r>
      <w:r w:rsidR="007533FD">
        <w:rPr>
          <w:rFonts w:ascii="Arial" w:hAnsi="Arial" w:cs="Arial"/>
          <w:color w:val="000000"/>
          <w:lang w:eastAsia="pl-PL"/>
        </w:rPr>
        <w:t>nuje lub będzie dysponować osobą zdolną</w:t>
      </w:r>
      <w:r w:rsidR="00C35ED8" w:rsidRPr="00161353">
        <w:rPr>
          <w:rFonts w:ascii="Arial" w:hAnsi="Arial" w:cs="Arial"/>
          <w:color w:val="000000"/>
          <w:lang w:eastAsia="pl-PL"/>
        </w:rPr>
        <w:t xml:space="preserve"> do wykonywania zamówienia</w:t>
      </w:r>
      <w:r w:rsidR="00C35ED8" w:rsidRPr="00B95A3C">
        <w:rPr>
          <w:rFonts w:ascii="Arial" w:hAnsi="Arial" w:cs="Arial"/>
          <w:color w:val="000000"/>
          <w:lang w:eastAsia="pl-PL"/>
        </w:rPr>
        <w:t>, tj.</w:t>
      </w:r>
      <w:r w:rsidR="00AB5646" w:rsidRPr="00B95A3C">
        <w:rPr>
          <w:rFonts w:ascii="Arial" w:hAnsi="Arial" w:cs="Arial"/>
          <w:color w:val="000000"/>
          <w:lang w:eastAsia="pl-PL"/>
        </w:rPr>
        <w:t xml:space="preserve"> kierownik budowy – minimum 1 osoba posiadająca uprawnienia budowlane do kierowania robotami budowlanymi w specjalności </w:t>
      </w:r>
      <w:r w:rsidR="0042344E">
        <w:rPr>
          <w:rFonts w:ascii="Arial" w:hAnsi="Arial" w:cs="Arial"/>
          <w:color w:val="000000"/>
          <w:lang w:eastAsia="pl-PL"/>
        </w:rPr>
        <w:t>instalacje elektryczne</w:t>
      </w:r>
      <w:r w:rsidR="00AB5646" w:rsidRPr="00B95A3C">
        <w:rPr>
          <w:rFonts w:ascii="Arial" w:hAnsi="Arial" w:cs="Arial"/>
          <w:color w:val="000000"/>
          <w:lang w:eastAsia="pl-PL"/>
        </w:rPr>
        <w:t xml:space="preserve"> bez ograniczeń</w:t>
      </w:r>
      <w:r w:rsidR="00423E4E" w:rsidRPr="00B95A3C">
        <w:rPr>
          <w:rFonts w:ascii="Arial" w:hAnsi="Arial" w:cs="Arial"/>
          <w:color w:val="000000"/>
          <w:lang w:eastAsia="pl-PL"/>
        </w:rPr>
        <w:t>, posiadająca</w:t>
      </w:r>
      <w:r w:rsidR="00AB5646" w:rsidRPr="00B95A3C">
        <w:rPr>
          <w:rFonts w:ascii="Arial" w:hAnsi="Arial" w:cs="Arial"/>
          <w:color w:val="000000"/>
          <w:lang w:eastAsia="pl-PL"/>
        </w:rPr>
        <w:t xml:space="preserve"> co najmniej 1 rok doświadczenia (licząc od dnia uzyskania uprawnień) na stanowisku kierownika budowy lub kierownika robót budowlanych. Wymagany okres doświadczenia zawodowego należy rozumieć jako okres łącznie 12 miesięcy pełnienia funkcji kierownika budowy lub kierownika robót 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w:t>
      </w:r>
    </w:p>
    <w:p w:rsidR="00AB5646" w:rsidRPr="00B95A3C" w:rsidRDefault="00AB5646" w:rsidP="00161353">
      <w:pPr>
        <w:autoSpaceDE w:val="0"/>
        <w:jc w:val="both"/>
        <w:rPr>
          <w:rFonts w:ascii="Arial" w:hAnsi="Arial" w:cs="Arial"/>
          <w:color w:val="000000"/>
          <w:lang w:eastAsia="pl-PL"/>
        </w:rPr>
      </w:pPr>
    </w:p>
    <w:p w:rsidR="00AB5646" w:rsidRDefault="00AB5646" w:rsidP="00161353">
      <w:pPr>
        <w:autoSpaceDE w:val="0"/>
        <w:jc w:val="both"/>
        <w:rPr>
          <w:rFonts w:ascii="Arial" w:hAnsi="Arial" w:cs="Arial"/>
          <w:color w:val="FF0000"/>
          <w:lang w:eastAsia="pl-PL"/>
        </w:rPr>
      </w:pPr>
    </w:p>
    <w:p w:rsidR="008B5F8D" w:rsidRPr="00161353" w:rsidRDefault="008B5F8D" w:rsidP="00034205">
      <w:pPr>
        <w:autoSpaceDE w:val="0"/>
        <w:jc w:val="both"/>
        <w:rPr>
          <w:rFonts w:ascii="Arial" w:hAnsi="Arial" w:cs="Arial"/>
          <w:b/>
          <w:color w:val="000000"/>
        </w:rPr>
      </w:pPr>
    </w:p>
    <w:p w:rsidR="008B5F8D" w:rsidRPr="00161353" w:rsidRDefault="008B5F8D" w:rsidP="008B5F8D">
      <w:pPr>
        <w:autoSpaceDE w:val="0"/>
        <w:jc w:val="both"/>
        <w:rPr>
          <w:rFonts w:ascii="Arial" w:hAnsi="Arial" w:cs="Arial"/>
          <w:b/>
          <w:color w:val="000000"/>
        </w:rPr>
      </w:pPr>
      <w:r w:rsidRPr="00161353">
        <w:rPr>
          <w:rFonts w:ascii="Arial" w:hAnsi="Arial" w:cs="Arial"/>
          <w:b/>
          <w:color w:val="000000"/>
        </w:rPr>
        <w:t>UWAGA:</w:t>
      </w:r>
    </w:p>
    <w:p w:rsidR="008B5F8D" w:rsidRPr="00161353" w:rsidRDefault="008B5F8D" w:rsidP="008B5F8D">
      <w:pPr>
        <w:tabs>
          <w:tab w:val="left" w:pos="567"/>
        </w:tabs>
        <w:autoSpaceDE w:val="0"/>
        <w:ind w:left="567"/>
        <w:jc w:val="both"/>
        <w:rPr>
          <w:rFonts w:ascii="Arial" w:hAnsi="Arial" w:cs="Arial"/>
          <w:color w:val="000000"/>
        </w:rPr>
      </w:pPr>
      <w:r w:rsidRPr="00161353">
        <w:rPr>
          <w:rFonts w:ascii="Arial" w:hAnsi="Arial" w:cs="Arial"/>
          <w:color w:val="000000"/>
        </w:rPr>
        <w:t xml:space="preserve">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w:t>
      </w:r>
      <w:r w:rsidR="00161353" w:rsidRPr="00161353">
        <w:rPr>
          <w:rFonts w:ascii="Arial" w:hAnsi="Arial" w:cs="Arial"/>
          <w:color w:val="000000"/>
        </w:rPr>
        <w:t xml:space="preserve">Europejskiej (Dz. U. z 2016 r. </w:t>
      </w:r>
      <w:r w:rsidRPr="00161353">
        <w:rPr>
          <w:rFonts w:ascii="Arial" w:hAnsi="Arial" w:cs="Arial"/>
          <w:color w:val="000000"/>
        </w:rPr>
        <w:t>poz. 65</w:t>
      </w:r>
      <w:r w:rsidR="00E82EEB">
        <w:rPr>
          <w:rFonts w:ascii="Arial" w:hAnsi="Arial" w:cs="Arial"/>
          <w:color w:val="000000"/>
        </w:rPr>
        <w:t xml:space="preserve"> </w:t>
      </w:r>
      <w:r w:rsidR="00E82EEB" w:rsidRPr="00E83A7D">
        <w:rPr>
          <w:rFonts w:ascii="Arial" w:hAnsi="Arial" w:cs="Arial"/>
          <w:color w:val="000000"/>
        </w:rPr>
        <w:t xml:space="preserve">z </w:t>
      </w:r>
      <w:proofErr w:type="spellStart"/>
      <w:r w:rsidR="00E82EEB" w:rsidRPr="00E83A7D">
        <w:rPr>
          <w:rFonts w:ascii="Arial" w:hAnsi="Arial" w:cs="Arial"/>
          <w:color w:val="000000"/>
        </w:rPr>
        <w:t>późn</w:t>
      </w:r>
      <w:proofErr w:type="spellEnd"/>
      <w:r w:rsidR="00E82EEB" w:rsidRPr="00E83A7D">
        <w:rPr>
          <w:rFonts w:ascii="Arial" w:hAnsi="Arial" w:cs="Arial"/>
          <w:color w:val="000000"/>
        </w:rPr>
        <w:t>. zm.</w:t>
      </w:r>
      <w:r w:rsidRPr="00E83A7D">
        <w:rPr>
          <w:rFonts w:ascii="Arial" w:hAnsi="Arial" w:cs="Arial"/>
          <w:color w:val="000000"/>
        </w:rPr>
        <w:t>).</w:t>
      </w:r>
    </w:p>
    <w:p w:rsidR="008B5F8D" w:rsidRPr="00735CC1" w:rsidRDefault="008B5F8D" w:rsidP="00034205">
      <w:pPr>
        <w:autoSpaceDE w:val="0"/>
        <w:jc w:val="both"/>
        <w:rPr>
          <w:rFonts w:ascii="Arial" w:hAnsi="Arial" w:cs="Arial"/>
          <w:color w:val="000000"/>
        </w:rPr>
      </w:pPr>
    </w:p>
    <w:p w:rsidR="003F5D75" w:rsidRDefault="003F5D75">
      <w:pPr>
        <w:pStyle w:val="NormalnyWeb"/>
        <w:suppressAutoHyphens w:val="0"/>
        <w:spacing w:before="0" w:after="0"/>
        <w:rPr>
          <w:rFonts w:ascii="Arial" w:hAnsi="Arial" w:cs="Arial"/>
        </w:rPr>
      </w:pPr>
    </w:p>
    <w:p w:rsidR="00CF572C" w:rsidRDefault="00CF572C">
      <w:pPr>
        <w:pStyle w:val="NormalnyWeb"/>
        <w:suppressAutoHyphens w:val="0"/>
        <w:spacing w:before="0" w:after="0"/>
        <w:rPr>
          <w:rFonts w:ascii="Arial" w:hAnsi="Arial" w:cs="Arial"/>
          <w:shd w:val="clear" w:color="auto" w:fill="FFFF00"/>
        </w:rPr>
      </w:pPr>
      <w:r>
        <w:rPr>
          <w:rFonts w:ascii="Arial" w:hAnsi="Arial" w:cs="Arial"/>
        </w:rPr>
        <w:t xml:space="preserve">6.3. Zamawiający nie wprowadza zastrzeżenia, o którym mowa w art. 22 ust. 2 ustawy </w:t>
      </w:r>
      <w:proofErr w:type="spellStart"/>
      <w:r>
        <w:rPr>
          <w:rFonts w:ascii="Arial" w:hAnsi="Arial" w:cs="Arial"/>
        </w:rPr>
        <w:t>Pzp</w:t>
      </w:r>
      <w:proofErr w:type="spellEnd"/>
      <w:r>
        <w:rPr>
          <w:rFonts w:ascii="Arial" w:hAnsi="Arial" w:cs="Arial"/>
        </w:rPr>
        <w:t>.</w:t>
      </w:r>
    </w:p>
    <w:p w:rsidR="00CF572C" w:rsidRDefault="00CF572C">
      <w:pPr>
        <w:rPr>
          <w:rFonts w:ascii="Arial" w:hAnsi="Arial" w:cs="Arial"/>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„stosowna sytuacja”</w:t>
      </w:r>
      <w:r w:rsidR="00423E4E">
        <w:rPr>
          <w:rFonts w:ascii="Arial" w:hAnsi="Arial" w:cs="Arial"/>
          <w:b/>
          <w:color w:val="000000"/>
        </w:rPr>
        <w:t>,</w:t>
      </w:r>
      <w:r>
        <w:rPr>
          <w:rFonts w:ascii="Arial" w:hAnsi="Arial" w:cs="Arial"/>
          <w:b/>
          <w:color w:val="000000"/>
        </w:rPr>
        <w:t xml:space="preserve"> o której mowa w </w:t>
      </w:r>
      <w:proofErr w:type="spellStart"/>
      <w:r>
        <w:rPr>
          <w:rFonts w:ascii="Arial" w:hAnsi="Arial" w:cs="Arial"/>
          <w:b/>
          <w:color w:val="000000"/>
        </w:rPr>
        <w:t>pkt</w:t>
      </w:r>
      <w:proofErr w:type="spellEnd"/>
      <w:r>
        <w:rPr>
          <w:rFonts w:ascii="Arial" w:hAnsi="Arial" w:cs="Arial"/>
          <w:b/>
          <w:color w:val="000000"/>
        </w:rPr>
        <w:t xml:space="preserve"> 6.4.1</w:t>
      </w:r>
      <w:r>
        <w:rPr>
          <w:rFonts w:ascii="Arial" w:hAnsi="Arial" w:cs="Arial"/>
          <w:color w:val="000000"/>
        </w:rPr>
        <w:t xml:space="preserve"> </w:t>
      </w:r>
      <w:r>
        <w:rPr>
          <w:rFonts w:ascii="Arial" w:hAnsi="Arial" w:cs="Arial"/>
          <w:b/>
          <w:color w:val="000000"/>
        </w:rPr>
        <w:t>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Pr="00B95A3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F1566F" w:rsidRDefault="00F15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color w:val="000000"/>
        </w:rPr>
      </w:pPr>
    </w:p>
    <w:p w:rsidR="00F1566F" w:rsidRDefault="00F156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color w:val="000000"/>
        </w:rPr>
      </w:pPr>
    </w:p>
    <w:p w:rsidR="00CF572C" w:rsidRPr="00B95A3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B95A3C">
        <w:rPr>
          <w:rFonts w:ascii="Arial" w:hAnsi="Arial" w:cs="Arial"/>
          <w:b/>
          <w:color w:val="000000"/>
        </w:rPr>
        <w:t>UWAGI</w:t>
      </w:r>
      <w:r w:rsidRPr="00B95A3C">
        <w:rPr>
          <w:rFonts w:ascii="Arial" w:hAnsi="Arial" w:cs="Arial"/>
          <w:color w:val="000000"/>
        </w:rPr>
        <w:t>:</w:t>
      </w:r>
    </w:p>
    <w:p w:rsidR="00141886" w:rsidRPr="00B95A3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B95A3C">
        <w:rPr>
          <w:rFonts w:ascii="Arial" w:hAnsi="Arial" w:cs="Arial"/>
          <w:color w:val="000000"/>
        </w:rPr>
        <w:t>Z</w:t>
      </w:r>
      <w:r w:rsidR="00141886" w:rsidRPr="00B95A3C">
        <w:rPr>
          <w:rFonts w:ascii="Arial" w:hAnsi="Arial" w:cs="Arial"/>
          <w:color w:val="000000"/>
        </w:rPr>
        <w:t>obowiązanie podmiotu trzeciego, albo inny dokument, służący wykazaniu udostępnienia potencjału przez podmiot trzeci w zakresie określonym w art. 22a ust. 1 „</w:t>
      </w:r>
      <w:proofErr w:type="spellStart"/>
      <w:r w:rsidR="00141886" w:rsidRPr="00B95A3C">
        <w:rPr>
          <w:rFonts w:ascii="Arial" w:hAnsi="Arial" w:cs="Arial"/>
          <w:color w:val="000000"/>
        </w:rPr>
        <w:t>uPzp</w:t>
      </w:r>
      <w:proofErr w:type="spellEnd"/>
      <w:r w:rsidR="00141886" w:rsidRPr="00B95A3C">
        <w:rPr>
          <w:rFonts w:ascii="Arial" w:hAnsi="Arial" w:cs="Arial"/>
          <w:color w:val="000000"/>
        </w:rPr>
        <w:t>” musi zostać złożony do oferty przez wszystkich Wykonawców, którzy powołują się na potencjał podmiotu trzeciego.</w:t>
      </w:r>
    </w:p>
    <w:p w:rsidR="00CF572C" w:rsidRPr="00B95A3C" w:rsidRDefault="001418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B95A3C">
        <w:rPr>
          <w:rFonts w:ascii="Arial" w:hAnsi="Arial" w:cs="Arial"/>
          <w:color w:val="000000"/>
        </w:rPr>
        <w:t xml:space="preserve"> </w:t>
      </w:r>
    </w:p>
    <w:p w:rsidR="00CF572C" w:rsidRPr="00B95A3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B95A3C">
        <w:rPr>
          <w:rFonts w:ascii="Arial" w:hAnsi="Arial" w:cs="Arial"/>
          <w:color w:val="000000"/>
        </w:rPr>
        <w:t>6.4.2.2</w:t>
      </w:r>
      <w:r w:rsidR="00D70EAE">
        <w:rPr>
          <w:rFonts w:ascii="Arial" w:hAnsi="Arial" w:cs="Arial"/>
          <w:color w:val="000000"/>
        </w:rPr>
        <w:t>.</w:t>
      </w:r>
      <w:r w:rsidRPr="00B95A3C">
        <w:rPr>
          <w:rFonts w:ascii="Arial" w:hAnsi="Arial" w:cs="Arial"/>
          <w:color w:val="000000"/>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B95A3C">
        <w:rPr>
          <w:rFonts w:ascii="Arial" w:hAnsi="Arial" w:cs="Arial"/>
          <w:color w:val="000000"/>
        </w:rPr>
        <w:t>pkt</w:t>
      </w:r>
      <w:proofErr w:type="spellEnd"/>
      <w:r w:rsidRPr="00B95A3C">
        <w:rPr>
          <w:rFonts w:ascii="Arial" w:hAnsi="Arial" w:cs="Arial"/>
          <w:color w:val="000000"/>
        </w:rPr>
        <w:t xml:space="preserve"> 13–22 i ust. 5 ustawy </w:t>
      </w:r>
      <w:proofErr w:type="spellStart"/>
      <w:r w:rsidRPr="00B95A3C">
        <w:rPr>
          <w:rFonts w:ascii="Arial" w:hAnsi="Arial" w:cs="Arial"/>
          <w:color w:val="000000"/>
        </w:rPr>
        <w:t>Pzp</w:t>
      </w:r>
      <w:proofErr w:type="spellEnd"/>
      <w:r w:rsidRPr="00B95A3C">
        <w:rPr>
          <w:rFonts w:ascii="Arial" w:hAnsi="Arial" w:cs="Arial"/>
          <w:color w:val="000000"/>
        </w:rPr>
        <w:t xml:space="preserve"> </w:t>
      </w:r>
      <w:r w:rsidR="0095303D" w:rsidRPr="00B95A3C">
        <w:rPr>
          <w:rFonts w:ascii="Arial" w:hAnsi="Arial" w:cs="Arial"/>
          <w:color w:val="000000"/>
        </w:rPr>
        <w:t xml:space="preserve">             </w:t>
      </w:r>
      <w:r w:rsidRPr="00B95A3C">
        <w:rPr>
          <w:rFonts w:ascii="Arial" w:hAnsi="Arial" w:cs="Arial"/>
          <w:color w:val="000000"/>
        </w:rPr>
        <w:t xml:space="preserve">(w zakresie określonym wyłącznie w </w:t>
      </w:r>
      <w:proofErr w:type="spellStart"/>
      <w:r w:rsidRPr="00B95A3C">
        <w:rPr>
          <w:rFonts w:ascii="Arial" w:hAnsi="Arial" w:cs="Arial"/>
          <w:color w:val="000000"/>
        </w:rPr>
        <w:t>pkt</w:t>
      </w:r>
      <w:proofErr w:type="spellEnd"/>
      <w:r w:rsidRPr="00B95A3C">
        <w:rPr>
          <w:rFonts w:ascii="Arial" w:hAnsi="Arial" w:cs="Arial"/>
          <w:color w:val="000000"/>
        </w:rPr>
        <w:t xml:space="preserve"> 6.1.2. SIWZ). </w:t>
      </w:r>
    </w:p>
    <w:p w:rsidR="00CF572C" w:rsidRPr="00B95A3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B95A3C">
        <w:rPr>
          <w:rFonts w:ascii="Arial" w:hAnsi="Arial" w:cs="Arial"/>
          <w:color w:val="000000"/>
        </w:rPr>
        <w:t>6.4.2.3</w:t>
      </w:r>
      <w:r w:rsidR="00D70EAE">
        <w:rPr>
          <w:rFonts w:ascii="Arial" w:hAnsi="Arial" w:cs="Arial"/>
          <w:color w:val="000000"/>
        </w:rPr>
        <w:t>.</w:t>
      </w:r>
      <w:r w:rsidRPr="00B95A3C">
        <w:rPr>
          <w:rFonts w:ascii="Arial" w:hAnsi="Arial" w:cs="Arial"/>
          <w:color w:val="000000"/>
        </w:rPr>
        <w:t xml:space="preserve">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sidRPr="00B95A3C">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Pr="00B95A3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B95A3C">
        <w:rPr>
          <w:rFonts w:ascii="Arial" w:hAnsi="Arial" w:cs="Arial"/>
          <w:color w:val="000000"/>
        </w:rPr>
        <w:t>6.4.2.4</w:t>
      </w:r>
      <w:r w:rsidR="00D70EAE">
        <w:rPr>
          <w:rFonts w:ascii="Arial" w:hAnsi="Arial" w:cs="Arial"/>
          <w:color w:val="000000"/>
        </w:rPr>
        <w:t>.</w:t>
      </w:r>
      <w:r w:rsidRPr="00B95A3C">
        <w:rPr>
          <w:rFonts w:ascii="Arial" w:hAnsi="Arial" w:cs="Arial"/>
          <w:color w:val="00000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Pr="00B95A3C"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B95A3C">
        <w:rPr>
          <w:rFonts w:ascii="Arial" w:hAnsi="Arial" w:cs="Arial"/>
          <w:color w:val="000000"/>
        </w:rPr>
        <w:t xml:space="preserve">6.4.2.5. Jeżeli zdolności techniczne lub zawodowe lub sytuacja ekonomiczna lub finansowa, podmiotu, o którym mowa w </w:t>
      </w:r>
      <w:proofErr w:type="spellStart"/>
      <w:r w:rsidRPr="00B95A3C">
        <w:rPr>
          <w:rFonts w:ascii="Arial" w:hAnsi="Arial" w:cs="Arial"/>
          <w:color w:val="000000"/>
        </w:rPr>
        <w:t>pkt</w:t>
      </w:r>
      <w:proofErr w:type="spellEnd"/>
      <w:r w:rsidRPr="00B95A3C">
        <w:rPr>
          <w:rFonts w:ascii="Arial" w:hAnsi="Arial" w:cs="Arial"/>
          <w:color w:val="000000"/>
        </w:rPr>
        <w:t xml:space="preserve"> 1 nie potwierdzają spełnienia przez Wykonawcę warunków udziału                       w postępowaniu lub zachodzą wobec tych podmiotów podstawy wykluczenia, Zamawiający żąda, aby Wykonawca w terminie określonym pr</w:t>
      </w:r>
      <w:r w:rsidR="001D72D6" w:rsidRPr="00B95A3C">
        <w:rPr>
          <w:rFonts w:ascii="Arial" w:hAnsi="Arial" w:cs="Arial"/>
          <w:color w:val="000000"/>
        </w:rPr>
        <w:t>zez Zamawiającego:</w:t>
      </w:r>
    </w:p>
    <w:p w:rsidR="001D72D6" w:rsidRPr="00B95A3C"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B95A3C">
        <w:rPr>
          <w:rFonts w:ascii="Arial" w:hAnsi="Arial" w:cs="Arial"/>
          <w:color w:val="000000"/>
        </w:rPr>
        <w:t xml:space="preserve">1) </w:t>
      </w:r>
      <w:r w:rsidR="00CF572C" w:rsidRPr="00B95A3C">
        <w:rPr>
          <w:rFonts w:ascii="Arial" w:hAnsi="Arial" w:cs="Arial"/>
          <w:color w:val="000000"/>
        </w:rPr>
        <w:t>zastąpił ten podmiot innym podmiotem lub podmiotami lub</w:t>
      </w:r>
    </w:p>
    <w:p w:rsidR="00CF572C" w:rsidRPr="00B95A3C"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B95A3C">
        <w:rPr>
          <w:rFonts w:ascii="Arial" w:hAnsi="Arial" w:cs="Arial"/>
          <w:color w:val="000000"/>
        </w:rPr>
        <w:t xml:space="preserve">2) </w:t>
      </w:r>
      <w:r w:rsidR="00CF572C" w:rsidRPr="00B95A3C">
        <w:rPr>
          <w:rFonts w:ascii="Arial" w:hAnsi="Arial" w:cs="Arial"/>
          <w:color w:val="000000"/>
        </w:rPr>
        <w:t>zobowiązał się do osobistego wykonania odpowiedniej części zamówienia, jeżeli wykaże  zdolności techniczne lub zawodowe lub sytuację finansową lub ekonomiczną, o których mowa</w:t>
      </w:r>
      <w:r w:rsidRPr="00B95A3C">
        <w:rPr>
          <w:rFonts w:ascii="Arial" w:hAnsi="Arial" w:cs="Arial"/>
          <w:color w:val="000000"/>
        </w:rPr>
        <w:t xml:space="preserve"> </w:t>
      </w:r>
      <w:r w:rsidR="00CF572C" w:rsidRPr="00B95A3C">
        <w:rPr>
          <w:rFonts w:ascii="Arial" w:hAnsi="Arial" w:cs="Arial"/>
          <w:color w:val="000000"/>
        </w:rPr>
        <w:t xml:space="preserve">w </w:t>
      </w:r>
      <w:proofErr w:type="spellStart"/>
      <w:r w:rsidR="00CF572C" w:rsidRPr="00B95A3C">
        <w:rPr>
          <w:rFonts w:ascii="Arial" w:hAnsi="Arial" w:cs="Arial"/>
          <w:color w:val="000000"/>
        </w:rPr>
        <w:t>pkt</w:t>
      </w:r>
      <w:proofErr w:type="spellEnd"/>
      <w:r w:rsidR="00CF572C" w:rsidRPr="00B95A3C">
        <w:rPr>
          <w:rFonts w:ascii="Arial" w:hAnsi="Arial" w:cs="Arial"/>
          <w:color w:val="000000"/>
        </w:rPr>
        <w:t xml:space="preserve"> 1.</w:t>
      </w:r>
    </w:p>
    <w:p w:rsidR="007D66DB" w:rsidRPr="00B95A3C" w:rsidRDefault="007D66DB"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B95A3C">
        <w:rPr>
          <w:rFonts w:ascii="Arial" w:hAnsi="Arial" w:cs="Arial"/>
          <w:color w:val="000000"/>
        </w:rPr>
        <w:t>UWAGI:</w:t>
      </w:r>
    </w:p>
    <w:p w:rsidR="007D66DB" w:rsidRPr="00B95A3C" w:rsidRDefault="007D66DB" w:rsidP="007D66DB">
      <w:pPr>
        <w:numPr>
          <w:ilvl w:val="0"/>
          <w:numId w:val="37"/>
        </w:numPr>
        <w:tabs>
          <w:tab w:val="left" w:pos="-5103"/>
        </w:tabs>
        <w:ind w:left="709" w:hanging="283"/>
        <w:jc w:val="both"/>
        <w:rPr>
          <w:rFonts w:ascii="Arial" w:hAnsi="Arial" w:cs="Arial"/>
          <w:color w:val="000000"/>
        </w:rPr>
      </w:pPr>
      <w:r w:rsidRPr="00B95A3C">
        <w:rPr>
          <w:rFonts w:ascii="Arial" w:hAnsi="Arial" w:cs="Arial"/>
          <w:color w:val="000000"/>
        </w:rPr>
        <w:t xml:space="preserve">Przepis art. 22a ust. 6 ustawy </w:t>
      </w:r>
      <w:proofErr w:type="spellStart"/>
      <w:r w:rsidRPr="00B95A3C">
        <w:rPr>
          <w:rFonts w:ascii="Arial" w:hAnsi="Arial" w:cs="Arial"/>
          <w:color w:val="000000"/>
        </w:rPr>
        <w:t>Pzp</w:t>
      </w:r>
      <w:proofErr w:type="spellEnd"/>
      <w:r w:rsidRPr="00B95A3C">
        <w:rPr>
          <w:rFonts w:ascii="Arial" w:hAnsi="Arial" w:cs="Arial"/>
          <w:color w:val="000000"/>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w:t>
      </w:r>
    </w:p>
    <w:p w:rsidR="007D66DB" w:rsidRPr="00B95A3C" w:rsidRDefault="007D66DB" w:rsidP="007D66DB">
      <w:pPr>
        <w:numPr>
          <w:ilvl w:val="0"/>
          <w:numId w:val="37"/>
        </w:numPr>
        <w:tabs>
          <w:tab w:val="left" w:pos="-5103"/>
        </w:tabs>
        <w:ind w:left="709" w:hanging="283"/>
        <w:jc w:val="both"/>
        <w:rPr>
          <w:rFonts w:ascii="Arial" w:hAnsi="Arial" w:cs="Arial"/>
          <w:color w:val="000000"/>
        </w:rPr>
      </w:pPr>
      <w:r w:rsidRPr="00B95A3C">
        <w:rPr>
          <w:rFonts w:ascii="Arial" w:hAnsi="Arial" w:cs="Arial"/>
          <w:color w:val="000000"/>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rsidR="007D66DB" w:rsidRPr="00B95A3C" w:rsidRDefault="007D66DB"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p>
    <w:p w:rsidR="00CF572C" w:rsidRPr="00B95A3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b/>
          <w:bCs/>
          <w:color w:val="000000"/>
          <w:sz w:val="24"/>
        </w:rPr>
      </w:pPr>
    </w:p>
    <w:tbl>
      <w:tblPr>
        <w:tblW w:w="0" w:type="auto"/>
        <w:tblInd w:w="-15" w:type="dxa"/>
        <w:tblLayout w:type="fixed"/>
        <w:tblCellMar>
          <w:left w:w="70" w:type="dxa"/>
          <w:right w:w="70" w:type="dxa"/>
        </w:tblCellMar>
        <w:tblLook w:val="0000"/>
      </w:tblPr>
      <w:tblGrid>
        <w:gridCol w:w="1510"/>
        <w:gridCol w:w="7732"/>
      </w:tblGrid>
      <w:tr w:rsidR="00CF572C" w:rsidRPr="00B95A3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7533FD" w:rsidRDefault="00CF572C">
            <w:pPr>
              <w:pStyle w:val="Nagwek2"/>
              <w:ind w:left="1440" w:hanging="1440"/>
              <w:jc w:val="right"/>
              <w:rPr>
                <w:b/>
                <w:bCs/>
                <w:color w:val="0070C0"/>
                <w:sz w:val="24"/>
              </w:rPr>
            </w:pPr>
            <w:r w:rsidRPr="007533FD">
              <w:rPr>
                <w:b/>
                <w:bCs/>
                <w:color w:val="0070C0"/>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7533FD" w:rsidRDefault="00CF572C" w:rsidP="00270BA9">
            <w:pPr>
              <w:pStyle w:val="Nagwek2"/>
              <w:ind w:left="0" w:firstLine="0"/>
              <w:rPr>
                <w:color w:val="0070C0"/>
              </w:rPr>
            </w:pPr>
            <w:r w:rsidRPr="007533FD">
              <w:rPr>
                <w:b/>
                <w:bCs/>
                <w:color w:val="0070C0"/>
                <w:sz w:val="24"/>
              </w:rPr>
              <w:t xml:space="preserve">Wykaz oświadczeń lub dokumentów potwierdzających, żądanych od wszystkich Wykonawców przy ofercie </w:t>
            </w:r>
          </w:p>
        </w:tc>
      </w:tr>
    </w:tbl>
    <w:p w:rsidR="00CF572C" w:rsidRPr="00B95A3C" w:rsidRDefault="00CF572C">
      <w:pPr>
        <w:jc w:val="both"/>
        <w:rPr>
          <w:rFonts w:ascii="Arial" w:hAnsi="Arial" w:cs="Arial"/>
          <w:color w:val="000000"/>
        </w:rPr>
      </w:pPr>
    </w:p>
    <w:p w:rsidR="00CF572C" w:rsidRDefault="00CF572C">
      <w:pPr>
        <w:autoSpaceDE w:val="0"/>
        <w:jc w:val="both"/>
        <w:rPr>
          <w:rFonts w:ascii="Arial" w:hAnsi="Arial" w:cs="Arial"/>
        </w:rPr>
      </w:pPr>
      <w:r>
        <w:rPr>
          <w:rFonts w:ascii="Arial" w:hAnsi="Arial" w:cs="Arial"/>
        </w:rPr>
        <w:t>7.1.</w:t>
      </w:r>
      <w:r>
        <w:rPr>
          <w:rFonts w:ascii="Arial" w:hAnsi="Arial" w:cs="Arial"/>
          <w:b/>
        </w:rPr>
        <w:t xml:space="preserve"> </w:t>
      </w:r>
      <w:r>
        <w:rPr>
          <w:rFonts w:ascii="Arial" w:eastAsia="TimesNewRoman" w:hAnsi="Arial" w:cs="Arial"/>
        </w:rPr>
        <w:t xml:space="preserve">Zamawiający żąda od wszystkich Wykonawców załączenia przy ofercie: </w:t>
      </w:r>
      <w:r>
        <w:rPr>
          <w:rFonts w:ascii="Arial" w:hAnsi="Arial" w:cs="Arial"/>
        </w:rPr>
        <w:t>oświadczenia wstępnego Wykonawcy składanego na podstawie art. 25a ust. 1 „</w:t>
      </w:r>
      <w:proofErr w:type="spellStart"/>
      <w:r>
        <w:rPr>
          <w:rFonts w:ascii="Arial" w:hAnsi="Arial" w:cs="Arial"/>
        </w:rPr>
        <w:t>uPzp</w:t>
      </w:r>
      <w:proofErr w:type="spellEnd"/>
      <w:r>
        <w:rPr>
          <w:rFonts w:ascii="Arial" w:hAnsi="Arial" w:cs="Arial"/>
        </w:rPr>
        <w:t xml:space="preserve">” dot. spełniania warunków udziału </w:t>
      </w:r>
      <w:r w:rsidR="0095303D">
        <w:rPr>
          <w:rFonts w:ascii="Arial" w:hAnsi="Arial" w:cs="Arial"/>
        </w:rPr>
        <w:t xml:space="preserve">                </w:t>
      </w:r>
      <w:r>
        <w:rPr>
          <w:rFonts w:ascii="Arial" w:hAnsi="Arial" w:cs="Arial"/>
        </w:rPr>
        <w:t xml:space="preserve">w postępowaniu oraz braku podstaw wykluczenia </w:t>
      </w:r>
      <w:r>
        <w:rPr>
          <w:rFonts w:ascii="Arial" w:eastAsia="TimesNewRoman" w:hAnsi="Arial" w:cs="Arial"/>
        </w:rPr>
        <w:t xml:space="preserve">- </w:t>
      </w:r>
      <w:r>
        <w:rPr>
          <w:rFonts w:ascii="Arial" w:hAnsi="Arial" w:cs="Arial"/>
        </w:rPr>
        <w:t xml:space="preserve">wzór oświadczenia stanowi </w:t>
      </w:r>
      <w:r>
        <w:rPr>
          <w:rFonts w:ascii="Arial" w:hAnsi="Arial" w:cs="Arial"/>
          <w:b/>
          <w:bCs/>
        </w:rPr>
        <w:t>załącznik nr 2 do SIWZ.</w:t>
      </w:r>
    </w:p>
    <w:p w:rsidR="00CF572C" w:rsidRDefault="00CF572C">
      <w:pPr>
        <w:jc w:val="both"/>
        <w:rPr>
          <w:rFonts w:ascii="Arial" w:hAnsi="Arial" w:cs="Arial"/>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Pr>
          <w:rStyle w:val="alb"/>
          <w:rFonts w:ascii="Arial" w:hAnsi="Arial" w:cs="Arial"/>
        </w:rPr>
        <w:t xml:space="preserve"> </w:t>
      </w:r>
      <w:r>
        <w:rPr>
          <w:rFonts w:ascii="Arial" w:hAnsi="Arial" w:cs="Arial"/>
        </w:rPr>
        <w:t xml:space="preserve">w terminie 3 dni od zamieszczenia na stronie internetowej informacji, o której mowa w art. 86 ust. 5 ustawy </w:t>
      </w:r>
      <w:proofErr w:type="spellStart"/>
      <w:r>
        <w:rPr>
          <w:rFonts w:ascii="Arial" w:hAnsi="Arial" w:cs="Arial"/>
        </w:rPr>
        <w:t>Pzp</w:t>
      </w:r>
      <w:proofErr w:type="spellEnd"/>
      <w:r>
        <w:rPr>
          <w:rFonts w:ascii="Arial" w:hAnsi="Arial" w:cs="Arial"/>
        </w:rPr>
        <w:t xml:space="preserve">, oświadczenia Wykonawcy o przynależności albo braku przynależności do tej samej grupy kapitałowej o której mowa w art. 24 ust. 1 </w:t>
      </w:r>
      <w:proofErr w:type="spellStart"/>
      <w:r>
        <w:rPr>
          <w:rFonts w:ascii="Arial" w:hAnsi="Arial" w:cs="Arial"/>
        </w:rPr>
        <w:t>pkt</w:t>
      </w:r>
      <w:proofErr w:type="spellEnd"/>
      <w:r>
        <w:rPr>
          <w:rFonts w:ascii="Arial" w:hAnsi="Arial" w:cs="Arial"/>
        </w:rPr>
        <w:t xml:space="preserve"> 23 „</w:t>
      </w:r>
      <w:proofErr w:type="spellStart"/>
      <w:r>
        <w:rPr>
          <w:rFonts w:ascii="Arial" w:hAnsi="Arial" w:cs="Arial"/>
        </w:rPr>
        <w:t>uPzp</w:t>
      </w:r>
      <w:proofErr w:type="spellEnd"/>
      <w:r>
        <w:rPr>
          <w:rFonts w:ascii="Arial" w:hAnsi="Arial" w:cs="Arial"/>
        </w:rPr>
        <w:t xml:space="preserve">”, zgodnie ze wzorem stanowiącym </w:t>
      </w:r>
      <w:r>
        <w:rPr>
          <w:rFonts w:ascii="Arial" w:hAnsi="Arial" w:cs="Arial"/>
          <w:b/>
          <w:bCs/>
        </w:rPr>
        <w:t xml:space="preserve">załącznik nr 3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54147F" w:rsidRDefault="006C2EBD" w:rsidP="006C2EBD">
      <w:pPr>
        <w:tabs>
          <w:tab w:val="left" w:pos="680"/>
        </w:tabs>
        <w:jc w:val="both"/>
        <w:rPr>
          <w:rFonts w:ascii="Arial" w:hAnsi="Arial" w:cs="Arial"/>
          <w:color w:val="000000"/>
        </w:rPr>
      </w:pPr>
      <w:r w:rsidRPr="0054147F">
        <w:rPr>
          <w:rFonts w:ascii="Arial" w:hAnsi="Arial" w:cs="Arial"/>
          <w:b/>
          <w:bCs/>
          <w:color w:val="000000"/>
        </w:rPr>
        <w:t>GRUPA KAPITAŁOWA</w:t>
      </w:r>
    </w:p>
    <w:p w:rsidR="006C2EBD" w:rsidRPr="00E83A7D" w:rsidRDefault="006C2EBD" w:rsidP="006C2EBD">
      <w:pPr>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Zgodnie z ustawą o ochronie konkurencji i konsumentów z dnia 16 lutego </w:t>
      </w:r>
      <w:r w:rsidRPr="00E83A7D">
        <w:rPr>
          <w:rFonts w:ascii="Arial" w:hAnsi="Arial" w:cs="Arial"/>
          <w:color w:val="000000"/>
          <w:lang w:eastAsia="pl-PL"/>
        </w:rPr>
        <w:t>2007 r. (</w:t>
      </w:r>
      <w:proofErr w:type="spellStart"/>
      <w:r w:rsidR="00915A34" w:rsidRPr="00E83A7D">
        <w:rPr>
          <w:rFonts w:ascii="Arial" w:hAnsi="Arial" w:cs="Arial"/>
          <w:color w:val="000000"/>
          <w:lang w:eastAsia="pl-PL"/>
        </w:rPr>
        <w:t>t.j</w:t>
      </w:r>
      <w:proofErr w:type="spellEnd"/>
      <w:r w:rsidR="00915A34" w:rsidRPr="00E83A7D">
        <w:rPr>
          <w:rFonts w:ascii="Arial" w:hAnsi="Arial" w:cs="Arial"/>
          <w:color w:val="000000"/>
          <w:lang w:eastAsia="pl-PL"/>
        </w:rPr>
        <w:t xml:space="preserve">. </w:t>
      </w:r>
      <w:r w:rsidRPr="00E83A7D">
        <w:rPr>
          <w:rFonts w:ascii="Arial" w:hAnsi="Arial" w:cs="Arial"/>
          <w:color w:val="000000"/>
          <w:lang w:eastAsia="pl-PL"/>
        </w:rPr>
        <w:t>Dz. U. z 201</w:t>
      </w:r>
      <w:r w:rsidR="00915A34" w:rsidRPr="00E83A7D">
        <w:rPr>
          <w:rFonts w:ascii="Arial" w:hAnsi="Arial" w:cs="Arial"/>
          <w:color w:val="000000"/>
          <w:lang w:eastAsia="pl-PL"/>
        </w:rPr>
        <w:t>8</w:t>
      </w:r>
      <w:r w:rsidRPr="00E83A7D">
        <w:rPr>
          <w:rFonts w:ascii="Arial" w:hAnsi="Arial" w:cs="Arial"/>
          <w:color w:val="000000"/>
          <w:lang w:eastAsia="pl-PL"/>
        </w:rPr>
        <w:t xml:space="preserve"> r. poz. </w:t>
      </w:r>
      <w:r w:rsidR="00915A34" w:rsidRPr="00E83A7D">
        <w:rPr>
          <w:rFonts w:ascii="Arial" w:hAnsi="Arial" w:cs="Arial"/>
          <w:color w:val="000000"/>
          <w:lang w:eastAsia="pl-PL"/>
        </w:rPr>
        <w:t>798</w:t>
      </w:r>
      <w:r w:rsidRPr="00E83A7D">
        <w:rPr>
          <w:rFonts w:ascii="Arial" w:hAnsi="Arial" w:cs="Arial"/>
          <w:color w:val="000000"/>
          <w:lang w:eastAsia="pl-PL"/>
        </w:rPr>
        <w:t xml:space="preserve"> z </w:t>
      </w:r>
      <w:proofErr w:type="spellStart"/>
      <w:r w:rsidRPr="00E83A7D">
        <w:rPr>
          <w:rFonts w:ascii="Arial" w:hAnsi="Arial" w:cs="Arial"/>
          <w:color w:val="000000"/>
          <w:lang w:eastAsia="pl-PL"/>
        </w:rPr>
        <w:t>późn</w:t>
      </w:r>
      <w:proofErr w:type="spellEnd"/>
      <w:r w:rsidRPr="00E83A7D">
        <w:rPr>
          <w:rFonts w:ascii="Arial" w:hAnsi="Arial" w:cs="Arial"/>
          <w:color w:val="000000"/>
          <w:lang w:eastAsia="pl-PL"/>
        </w:rPr>
        <w:t xml:space="preserve">. zm.) poprzez pojęcie: </w:t>
      </w:r>
    </w:p>
    <w:p w:rsidR="006C2EBD" w:rsidRPr="0054147F" w:rsidRDefault="006C2EBD" w:rsidP="006C2EBD">
      <w:pPr>
        <w:autoSpaceDE w:val="0"/>
        <w:autoSpaceDN w:val="0"/>
        <w:adjustRightInd w:val="0"/>
        <w:ind w:left="709"/>
        <w:jc w:val="both"/>
        <w:rPr>
          <w:rFonts w:ascii="Arial" w:hAnsi="Arial" w:cs="Arial"/>
          <w:color w:val="000000"/>
          <w:lang w:eastAsia="pl-PL"/>
        </w:rPr>
      </w:pPr>
      <w:r w:rsidRPr="00E83A7D">
        <w:rPr>
          <w:rFonts w:ascii="Arial" w:hAnsi="Arial" w:cs="Arial"/>
          <w:b/>
          <w:bCs/>
          <w:color w:val="000000"/>
          <w:lang w:eastAsia="pl-PL"/>
        </w:rPr>
        <w:lastRenderedPageBreak/>
        <w:t xml:space="preserve">a) </w:t>
      </w:r>
      <w:r w:rsidRPr="00E83A7D">
        <w:rPr>
          <w:rFonts w:ascii="Arial" w:hAnsi="Arial" w:cs="Arial"/>
          <w:color w:val="000000"/>
          <w:lang w:eastAsia="pl-PL"/>
        </w:rPr>
        <w:t>„przedsiębiorcy” rozumie się przedsiębiorc</w:t>
      </w:r>
      <w:r w:rsidRPr="0054147F">
        <w:rPr>
          <w:rFonts w:ascii="Arial" w:hAnsi="Arial" w:cs="Arial"/>
          <w:color w:val="000000"/>
          <w:lang w:eastAsia="pl-PL"/>
        </w:rPr>
        <w:t xml:space="preserve">ę w rozumieniu przepisów o swobodzie działalności gospodarczej, a także: </w:t>
      </w:r>
    </w:p>
    <w:p w:rsidR="006C2EBD" w:rsidRPr="0054147F"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95303D" w:rsidRPr="0054147F">
        <w:rPr>
          <w:rFonts w:ascii="Arial" w:hAnsi="Arial" w:cs="Arial"/>
          <w:color w:val="000000"/>
          <w:lang w:eastAsia="pl-PL"/>
        </w:rPr>
        <w:t xml:space="preserve">          </w:t>
      </w:r>
      <w:r w:rsidRPr="0054147F">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54147F"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osobę fizyczną wykonującą zawód we własnym imieniu i na własny rachunek lub prowadzącą działalność w ramach wykonywania takiego zawodu,</w:t>
      </w:r>
    </w:p>
    <w:p w:rsidR="006C2EBD" w:rsidRPr="0054147F"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osobę fizyczną, która posiada kontrolę, w rozumieniu art. 4 </w:t>
      </w:r>
      <w:proofErr w:type="spellStart"/>
      <w:r w:rsidRPr="0054147F">
        <w:rPr>
          <w:rFonts w:ascii="Arial" w:hAnsi="Arial" w:cs="Arial"/>
          <w:color w:val="000000"/>
          <w:lang w:eastAsia="pl-PL"/>
        </w:rPr>
        <w:t>pkt</w:t>
      </w:r>
      <w:proofErr w:type="spellEnd"/>
      <w:r w:rsidRPr="0054147F">
        <w:rPr>
          <w:rFonts w:ascii="Arial" w:hAnsi="Arial" w:cs="Arial"/>
          <w:color w:val="000000"/>
          <w:lang w:eastAsia="pl-PL"/>
        </w:rPr>
        <w:t xml:space="preserve"> 4 ustawy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o ochr</w:t>
      </w:r>
      <w:r w:rsidR="00C436E2">
        <w:rPr>
          <w:rFonts w:ascii="Arial" w:hAnsi="Arial" w:cs="Arial"/>
          <w:color w:val="000000"/>
          <w:lang w:eastAsia="pl-PL"/>
        </w:rPr>
        <w:t xml:space="preserve">onie konkurencji </w:t>
      </w:r>
      <w:r w:rsidRPr="0054147F">
        <w:rPr>
          <w:rFonts w:ascii="Arial" w:hAnsi="Arial" w:cs="Arial"/>
          <w:color w:val="000000"/>
          <w:lang w:eastAsia="pl-PL"/>
        </w:rPr>
        <w:t>i konsumentów,</w:t>
      </w:r>
    </w:p>
    <w:p w:rsidR="006C2EBD" w:rsidRPr="0054147F"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związek przedsiębiorców w rozumieniu art. 4 </w:t>
      </w:r>
      <w:proofErr w:type="spellStart"/>
      <w:r w:rsidRPr="0054147F">
        <w:rPr>
          <w:rFonts w:ascii="Arial" w:hAnsi="Arial" w:cs="Arial"/>
          <w:color w:val="000000"/>
          <w:lang w:eastAsia="pl-PL"/>
        </w:rPr>
        <w:t>pkt</w:t>
      </w:r>
      <w:proofErr w:type="spellEnd"/>
      <w:r w:rsidRPr="0054147F">
        <w:rPr>
          <w:rFonts w:ascii="Arial" w:hAnsi="Arial" w:cs="Arial"/>
          <w:color w:val="000000"/>
          <w:lang w:eastAsia="pl-PL"/>
        </w:rPr>
        <w:t xml:space="preserve"> 2 ustawy o ochronie konkurencji</w:t>
      </w:r>
      <w:r w:rsidR="0095303D" w:rsidRPr="0054147F">
        <w:rPr>
          <w:rFonts w:ascii="Arial" w:hAnsi="Arial" w:cs="Arial"/>
          <w:color w:val="000000"/>
          <w:lang w:eastAsia="pl-PL"/>
        </w:rPr>
        <w:t xml:space="preserve">                         i konsumentów, </w:t>
      </w:r>
      <w:r w:rsidRPr="0054147F">
        <w:rPr>
          <w:rFonts w:ascii="Arial" w:hAnsi="Arial" w:cs="Arial"/>
          <w:color w:val="000000"/>
          <w:lang w:eastAsia="pl-PL"/>
        </w:rPr>
        <w:t xml:space="preserve">z wyłączeniem przepisów dotyczących koncentracji. </w:t>
      </w:r>
    </w:p>
    <w:p w:rsidR="006C2EBD" w:rsidRPr="0054147F" w:rsidRDefault="006C2EBD" w:rsidP="006C2EBD">
      <w:pPr>
        <w:autoSpaceDE w:val="0"/>
        <w:autoSpaceDN w:val="0"/>
        <w:adjustRightInd w:val="0"/>
        <w:ind w:left="709"/>
        <w:jc w:val="both"/>
        <w:rPr>
          <w:rFonts w:ascii="Arial" w:hAnsi="Arial" w:cs="Arial"/>
          <w:color w:val="000000"/>
          <w:lang w:eastAsia="pl-PL"/>
        </w:rPr>
      </w:pPr>
      <w:r w:rsidRPr="0054147F">
        <w:rPr>
          <w:rFonts w:ascii="Arial" w:hAnsi="Arial" w:cs="Arial"/>
          <w:b/>
          <w:bCs/>
          <w:color w:val="000000"/>
          <w:lang w:eastAsia="pl-PL"/>
        </w:rPr>
        <w:t xml:space="preserve">b) </w:t>
      </w:r>
      <w:r w:rsidRPr="0054147F">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prawo do całego albo do części mienia innego przedsiębiorcy (przedsiębiorcy zależnego),</w:t>
      </w:r>
    </w:p>
    <w:p w:rsidR="006C2EBD" w:rsidRPr="0054147F"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54147F">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54147F" w:rsidRDefault="006C2EBD" w:rsidP="006C2EBD">
      <w:pPr>
        <w:autoSpaceDE w:val="0"/>
        <w:autoSpaceDN w:val="0"/>
        <w:adjustRightInd w:val="0"/>
        <w:ind w:left="426"/>
        <w:jc w:val="both"/>
        <w:rPr>
          <w:rFonts w:ascii="Arial" w:hAnsi="Arial" w:cs="Arial"/>
          <w:color w:val="000000"/>
          <w:lang w:eastAsia="pl-PL"/>
        </w:rPr>
      </w:pPr>
      <w:r w:rsidRPr="0054147F">
        <w:rPr>
          <w:rFonts w:ascii="Arial" w:hAnsi="Arial" w:cs="Arial"/>
          <w:b/>
          <w:bCs/>
          <w:color w:val="000000"/>
          <w:lang w:eastAsia="pl-PL"/>
        </w:rPr>
        <w:t xml:space="preserve">c) </w:t>
      </w:r>
      <w:r w:rsidRPr="0054147F">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CF572C" w:rsidRPr="0054147F" w:rsidRDefault="006C2EBD" w:rsidP="006C2EBD">
      <w:pPr>
        <w:autoSpaceDE w:val="0"/>
        <w:autoSpaceDN w:val="0"/>
        <w:adjustRightInd w:val="0"/>
        <w:ind w:firstLine="426"/>
        <w:jc w:val="both"/>
        <w:rPr>
          <w:rFonts w:ascii="Arial" w:hAnsi="Arial" w:cs="Arial"/>
          <w:color w:val="000000"/>
          <w:lang w:eastAsia="pl-PL"/>
        </w:rPr>
      </w:pPr>
      <w:r w:rsidRPr="0054147F">
        <w:rPr>
          <w:rFonts w:ascii="Arial" w:hAnsi="Arial" w:cs="Arial"/>
          <w:color w:val="000000"/>
          <w:lang w:eastAsia="pl-PL"/>
        </w:rPr>
        <w:t xml:space="preserve">W oparciu o wskazane regulacje, każdy wykonawca ubiegający się o niniejsze zamówienie winien samodzielnie zdecydować czy przynależy do grupy kapitałowej. </w:t>
      </w:r>
    </w:p>
    <w:p w:rsidR="00CF572C" w:rsidRDefault="007F3B85">
      <w:pPr>
        <w:jc w:val="both"/>
        <w:rPr>
          <w:rFonts w:ascii="Arial" w:hAnsi="Arial" w:cs="Arial"/>
        </w:rPr>
      </w:pPr>
      <w:r>
        <w:rPr>
          <w:rFonts w:ascii="Arial" w:hAnsi="Arial" w:cs="Arial"/>
          <w:bCs/>
        </w:rPr>
        <w:t>7.3</w:t>
      </w:r>
      <w:r w:rsidR="00CF572C">
        <w:rPr>
          <w:rFonts w:ascii="Arial" w:hAnsi="Arial" w:cs="Arial"/>
          <w:b/>
          <w:bCs/>
        </w:rPr>
        <w:t>.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CF572C">
        <w:rPr>
          <w:rFonts w:ascii="Arial" w:hAnsi="Arial" w:cs="Arial"/>
          <w:b/>
          <w:bCs/>
        </w:rPr>
        <w:t xml:space="preserve">- załącznik nr 4 </w:t>
      </w:r>
      <w:r w:rsidR="00CF572C">
        <w:rPr>
          <w:rFonts w:ascii="Arial" w:hAnsi="Arial" w:cs="Arial"/>
          <w:b/>
        </w:rPr>
        <w:t>do SIWZ</w:t>
      </w:r>
      <w:r w:rsidR="00423E4E">
        <w:rPr>
          <w:rFonts w:ascii="Arial" w:hAnsi="Arial" w:cs="Arial"/>
        </w:rPr>
        <w:t>,</w:t>
      </w:r>
    </w:p>
    <w:p w:rsidR="00CF572C" w:rsidRDefault="007F3B85">
      <w:pPr>
        <w:jc w:val="both"/>
        <w:rPr>
          <w:rFonts w:ascii="Arial" w:eastAsia="Calibri" w:hAnsi="Arial" w:cs="Arial"/>
          <w:color w:val="000000"/>
        </w:rPr>
      </w:pPr>
      <w:r>
        <w:rPr>
          <w:rFonts w:ascii="Arial" w:hAnsi="Arial" w:cs="Arial"/>
        </w:rPr>
        <w:t>7.4</w:t>
      </w:r>
      <w:r w:rsidR="00CF572C">
        <w:rPr>
          <w:rFonts w:ascii="Arial" w:hAnsi="Arial" w:cs="Arial"/>
        </w:rPr>
        <w:t xml:space="preserve">.2. </w:t>
      </w:r>
      <w:r w:rsidR="00423E4E">
        <w:rPr>
          <w:rFonts w:ascii="Arial" w:hAnsi="Arial" w:cs="Arial"/>
        </w:rPr>
        <w:t>Potwierdzenie wniesienia wadium,</w:t>
      </w:r>
    </w:p>
    <w:p w:rsidR="007D66DB" w:rsidRDefault="007F3B85">
      <w:pPr>
        <w:jc w:val="both"/>
        <w:rPr>
          <w:rFonts w:ascii="Arial" w:hAnsi="Arial" w:cs="Arial"/>
        </w:rPr>
      </w:pPr>
      <w:r>
        <w:rPr>
          <w:rFonts w:ascii="Arial" w:eastAsia="Calibri" w:hAnsi="Arial" w:cs="Arial"/>
          <w:color w:val="000000"/>
        </w:rPr>
        <w:t>7.3</w:t>
      </w:r>
      <w:r w:rsidR="00CF572C">
        <w:rPr>
          <w:rFonts w:ascii="Arial" w:eastAsia="Calibri" w:hAnsi="Arial" w:cs="Arial"/>
          <w:color w:val="000000"/>
        </w:rPr>
        <w:t xml:space="preserve">.3. </w:t>
      </w:r>
      <w:r w:rsidR="00CF572C">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w:t>
      </w:r>
      <w:r w:rsidR="00423E4E">
        <w:rPr>
          <w:rFonts w:ascii="Arial" w:hAnsi="Arial" w:cs="Arial"/>
        </w:rPr>
        <w:t xml:space="preserve"> poświadczonej przez notariusza;</w:t>
      </w:r>
    </w:p>
    <w:p w:rsidR="00CF572C" w:rsidRPr="00B95A3C" w:rsidRDefault="007D66DB">
      <w:pPr>
        <w:jc w:val="both"/>
        <w:rPr>
          <w:rFonts w:ascii="Arial" w:hAnsi="Arial" w:cs="Arial"/>
          <w:color w:val="000000"/>
        </w:rPr>
      </w:pPr>
      <w:r w:rsidRPr="00B95A3C">
        <w:rPr>
          <w:rFonts w:ascii="Arial" w:hAnsi="Arial" w:cs="Arial"/>
          <w:color w:val="000000"/>
        </w:rPr>
        <w:t xml:space="preserve">7.3.4. Wykonawca, który powołuje się na rozwiązania równoważne zobowiązany jest załączyć do oferty „Wykaz materiałów” – </w:t>
      </w:r>
      <w:r w:rsidRPr="00B95A3C">
        <w:rPr>
          <w:rFonts w:ascii="Arial" w:hAnsi="Arial" w:cs="Arial"/>
          <w:b/>
          <w:color w:val="000000"/>
        </w:rPr>
        <w:t>załącznik nr 7 do SIWZ</w:t>
      </w:r>
      <w:r w:rsidR="00423E4E" w:rsidRPr="00B95A3C">
        <w:rPr>
          <w:rFonts w:ascii="Arial" w:hAnsi="Arial" w:cs="Arial"/>
          <w:color w:val="000000"/>
        </w:rPr>
        <w:t>;</w:t>
      </w:r>
    </w:p>
    <w:p w:rsidR="007D66DB" w:rsidRPr="00B95A3C" w:rsidRDefault="007D66DB" w:rsidP="007D66DB">
      <w:pPr>
        <w:jc w:val="both"/>
        <w:rPr>
          <w:rFonts w:ascii="Arial" w:hAnsi="Arial" w:cs="Arial"/>
          <w:bCs/>
          <w:color w:val="000000"/>
        </w:rPr>
      </w:pPr>
      <w:r w:rsidRPr="00B95A3C">
        <w:rPr>
          <w:rFonts w:ascii="Arial" w:hAnsi="Arial" w:cs="Arial"/>
          <w:color w:val="000000"/>
        </w:rPr>
        <w:t>7.3.5. Wykonawca, który powołuje się na potencjał podmiotu trzeciego zobowiązany jest załączyć do oferty dokument(-y), np. zobowiązanie podmiotów, na zasobach których Wykonawca, będzie polegał w trybie art. 22a „</w:t>
      </w:r>
      <w:proofErr w:type="spellStart"/>
      <w:r w:rsidRPr="00B95A3C">
        <w:rPr>
          <w:rFonts w:ascii="Arial" w:hAnsi="Arial" w:cs="Arial"/>
          <w:color w:val="000000"/>
        </w:rPr>
        <w:t>uPzp</w:t>
      </w:r>
      <w:proofErr w:type="spellEnd"/>
      <w:r w:rsidRPr="00B95A3C">
        <w:rPr>
          <w:rFonts w:ascii="Arial" w:hAnsi="Arial" w:cs="Arial"/>
          <w:color w:val="000000"/>
        </w:rPr>
        <w:t xml:space="preserve">”, do oddania mu do dyspozycji niezbędnych zasobów na potrzeby realizacji zamówienia, z </w:t>
      </w:r>
      <w:r w:rsidRPr="00B95A3C">
        <w:rPr>
          <w:rFonts w:ascii="Arial" w:hAnsi="Arial" w:cs="Arial"/>
          <w:bCs/>
          <w:color w:val="000000"/>
        </w:rPr>
        <w:t>treści których musi wynikać w szczególności:</w:t>
      </w:r>
    </w:p>
    <w:p w:rsidR="007D66DB" w:rsidRPr="00B95A3C" w:rsidRDefault="007D66DB" w:rsidP="007D66DB">
      <w:pPr>
        <w:numPr>
          <w:ilvl w:val="0"/>
          <w:numId w:val="38"/>
        </w:numPr>
        <w:ind w:left="426" w:hanging="284"/>
        <w:jc w:val="both"/>
        <w:rPr>
          <w:rFonts w:ascii="Arial" w:hAnsi="Arial" w:cs="Arial"/>
          <w:bCs/>
          <w:color w:val="000000"/>
        </w:rPr>
      </w:pPr>
      <w:r w:rsidRPr="00B95A3C">
        <w:rPr>
          <w:rFonts w:ascii="Arial" w:hAnsi="Arial" w:cs="Arial"/>
          <w:bCs/>
          <w:color w:val="000000"/>
        </w:rPr>
        <w:t>zakres dostępnych Wykonawcy zasobów innego podmiotu,</w:t>
      </w:r>
    </w:p>
    <w:p w:rsidR="007D66DB" w:rsidRPr="00B95A3C" w:rsidRDefault="007D66DB" w:rsidP="007D66DB">
      <w:pPr>
        <w:numPr>
          <w:ilvl w:val="0"/>
          <w:numId w:val="38"/>
        </w:numPr>
        <w:ind w:left="426" w:hanging="284"/>
        <w:jc w:val="both"/>
        <w:rPr>
          <w:rFonts w:ascii="Arial" w:hAnsi="Arial" w:cs="Arial"/>
          <w:bCs/>
          <w:color w:val="000000"/>
        </w:rPr>
      </w:pPr>
      <w:r w:rsidRPr="00B95A3C">
        <w:rPr>
          <w:rFonts w:ascii="Arial" w:hAnsi="Arial" w:cs="Arial"/>
          <w:bCs/>
          <w:color w:val="000000"/>
        </w:rPr>
        <w:t>sposób wykorzystania zasobów innego podmiotu, przez Wykonawcę, przy wykonywaniu zamówienia publicznego,</w:t>
      </w:r>
    </w:p>
    <w:p w:rsidR="007D66DB" w:rsidRPr="00B95A3C" w:rsidRDefault="007D66DB" w:rsidP="007D66DB">
      <w:pPr>
        <w:numPr>
          <w:ilvl w:val="0"/>
          <w:numId w:val="38"/>
        </w:numPr>
        <w:ind w:left="426" w:hanging="284"/>
        <w:jc w:val="both"/>
        <w:rPr>
          <w:rFonts w:ascii="Arial" w:hAnsi="Arial" w:cs="Arial"/>
          <w:bCs/>
          <w:color w:val="000000"/>
        </w:rPr>
      </w:pPr>
      <w:r w:rsidRPr="00B95A3C">
        <w:rPr>
          <w:rFonts w:ascii="Arial" w:hAnsi="Arial" w:cs="Arial"/>
          <w:bCs/>
          <w:color w:val="000000"/>
        </w:rPr>
        <w:t>zakres i okres udziału innego podmiotu przy wykonywaniu zamówienia publicznego,</w:t>
      </w:r>
    </w:p>
    <w:p w:rsidR="007D66DB" w:rsidRPr="00B95A3C" w:rsidRDefault="007D66DB" w:rsidP="007D66DB">
      <w:pPr>
        <w:numPr>
          <w:ilvl w:val="0"/>
          <w:numId w:val="38"/>
        </w:numPr>
        <w:ind w:left="426" w:hanging="284"/>
        <w:jc w:val="both"/>
        <w:rPr>
          <w:rFonts w:ascii="Arial" w:hAnsi="Arial" w:cs="Arial"/>
          <w:bCs/>
          <w:color w:val="000000"/>
        </w:rPr>
      </w:pPr>
      <w:r w:rsidRPr="00B95A3C">
        <w:rPr>
          <w:rFonts w:ascii="Arial" w:hAnsi="Arial" w:cs="Arial"/>
          <w:bCs/>
          <w:color w:val="000000"/>
        </w:rPr>
        <w:t>czy podmiot, na zdolnościach którego Wykonawca polega w odniesieniu do warunków udziału w postępowaniu dotyczących wykształcenia, kwalifikacji zawodowych lub doświadczenia, zrealizuje roboty budowlane, których wskazane zdolności dotyczą.</w:t>
      </w:r>
    </w:p>
    <w:p w:rsidR="007D66DB" w:rsidRDefault="007D66DB">
      <w:pPr>
        <w:jc w:val="both"/>
        <w:rPr>
          <w:rFonts w:ascii="Arial" w:hAnsi="Arial" w:cs="Arial"/>
          <w:color w:val="FF0000"/>
          <w:sz w:val="18"/>
          <w:szCs w:val="18"/>
        </w:rPr>
      </w:pPr>
    </w:p>
    <w:p w:rsidR="00F1566F" w:rsidRPr="007D66DB" w:rsidRDefault="00F1566F">
      <w:pPr>
        <w:jc w:val="both"/>
        <w:rPr>
          <w:rFonts w:ascii="Arial" w:hAnsi="Arial" w:cs="Arial"/>
          <w:color w:val="FF0000"/>
          <w:sz w:val="18"/>
          <w:szCs w:val="18"/>
        </w:rPr>
      </w:pPr>
    </w:p>
    <w:p w:rsidR="00CF572C" w:rsidRDefault="00CF572C">
      <w:pPr>
        <w:jc w:val="both"/>
        <w:rPr>
          <w:rFonts w:ascii="Arial" w:hAnsi="Arial" w:cs="Arial"/>
          <w:sz w:val="18"/>
          <w:szCs w:val="18"/>
        </w:rPr>
      </w:pPr>
    </w:p>
    <w:p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2"/>
              <w:ind w:left="1440" w:hanging="1440"/>
              <w:jc w:val="right"/>
              <w:rPr>
                <w:b/>
                <w:bCs/>
                <w:sz w:val="24"/>
              </w:rPr>
            </w:pPr>
            <w:r>
              <w:rPr>
                <w:b/>
                <w:bCs/>
                <w:sz w:val="24"/>
              </w:rPr>
              <w:lastRenderedPageBreak/>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Wykaz oświadczeń lub dokumentów żądanych wyłącznie od Wykonawcy, którego oferta została najwyżej oceniona</w:t>
            </w:r>
          </w:p>
        </w:tc>
      </w:tr>
    </w:tbl>
    <w:p w:rsidR="00CF572C" w:rsidRDefault="00CF572C">
      <w:pPr>
        <w:jc w:val="both"/>
      </w:pPr>
    </w:p>
    <w:p w:rsidR="00CF572C" w:rsidRDefault="00CF572C">
      <w:pPr>
        <w:autoSpaceDE w:val="0"/>
        <w:jc w:val="both"/>
        <w:rPr>
          <w:rFonts w:ascii="Arial" w:hAnsi="Arial" w:cs="Arial"/>
          <w:b/>
          <w:bCs/>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t>
      </w:r>
      <w:r>
        <w:rPr>
          <w:rFonts w:ascii="Arial" w:eastAsia="TimesNewRoman" w:hAnsi="Arial" w:cs="Arial"/>
          <w:b/>
          <w:bCs/>
        </w:rPr>
        <w:t>wezwie do złożenia w terminie 5 dni,</w:t>
      </w:r>
      <w:r>
        <w:rPr>
          <w:rFonts w:ascii="Arial" w:eastAsia="TimesNewRoman" w:hAnsi="Arial" w:cs="Arial"/>
        </w:rPr>
        <w:t xml:space="preserve"> następujących oświadczeń i dokumentów 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pStyle w:val="NormalnyWeb"/>
        <w:tabs>
          <w:tab w:val="left" w:pos="426"/>
          <w:tab w:val="left" w:pos="5660"/>
        </w:tabs>
        <w:spacing w:before="0" w:after="0"/>
        <w:ind w:left="720"/>
        <w:rPr>
          <w:rFonts w:ascii="Arial" w:eastAsia="TimesNewRoman" w:hAnsi="Arial" w:cs="Arial"/>
        </w:rPr>
      </w:pPr>
      <w:r>
        <w:rPr>
          <w:rFonts w:ascii="Arial" w:hAnsi="Arial" w:cs="Arial"/>
          <w:b/>
          <w:bCs/>
        </w:rPr>
        <w:tab/>
      </w:r>
    </w:p>
    <w:p w:rsidR="00CF572C" w:rsidRDefault="00D6560D">
      <w:pPr>
        <w:autoSpaceDE w:val="0"/>
        <w:jc w:val="both"/>
        <w:rPr>
          <w:rFonts w:ascii="Arial" w:eastAsia="TimesNewRoman" w:hAnsi="Arial" w:cs="Arial"/>
          <w:b/>
        </w:rPr>
      </w:pPr>
      <w:r>
        <w:rPr>
          <w:rFonts w:ascii="Arial" w:eastAsia="TimesNewRoman" w:hAnsi="Arial" w:cs="Arial"/>
        </w:rPr>
        <w:t>8.1.1. W</w:t>
      </w:r>
      <w:r w:rsidR="00CF572C">
        <w:rPr>
          <w:rFonts w:ascii="Arial" w:eastAsia="TimesNewRoman" w:hAnsi="Arial" w:cs="Arial"/>
        </w:rPr>
        <w:t>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w:t>
      </w:r>
      <w:r w:rsidR="0095303D">
        <w:rPr>
          <w:rFonts w:ascii="Arial" w:eastAsia="TimesNewRoman" w:hAnsi="Arial" w:cs="Arial"/>
        </w:rPr>
        <w:t xml:space="preserve">                  </w:t>
      </w:r>
      <w:r w:rsidR="00CF572C">
        <w:rPr>
          <w:rFonts w:ascii="Arial" w:eastAsia="TimesNewRoman" w:hAnsi="Arial" w:cs="Arial"/>
        </w:rPr>
        <w:t xml:space="preserv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t>
      </w:r>
      <w:r w:rsidR="0095303D">
        <w:rPr>
          <w:rFonts w:ascii="Arial" w:eastAsia="TimesNewRoman" w:hAnsi="Arial" w:cs="Arial"/>
        </w:rPr>
        <w:t xml:space="preserve">            </w:t>
      </w:r>
      <w:r w:rsidR="00CF572C">
        <w:rPr>
          <w:rFonts w:ascii="Arial" w:eastAsia="TimesNewRoman" w:hAnsi="Arial" w:cs="Arial"/>
        </w:rPr>
        <w:t xml:space="preserve">w stanie uzyskać tych dokumentów – inne dokumenty- </w:t>
      </w:r>
      <w:r w:rsidR="00CF572C">
        <w:rPr>
          <w:rFonts w:ascii="Arial" w:eastAsia="TimesNewRoman" w:hAnsi="Arial" w:cs="Arial"/>
          <w:b/>
        </w:rPr>
        <w:t>wzór wykazu stanowi załącznik nr 5 do SIWZ.</w:t>
      </w:r>
    </w:p>
    <w:p w:rsidR="007D66DB" w:rsidRPr="007D66DB" w:rsidRDefault="007D66DB" w:rsidP="00C35ED8">
      <w:pPr>
        <w:autoSpaceDE w:val="0"/>
        <w:jc w:val="both"/>
        <w:rPr>
          <w:rFonts w:ascii="Arial" w:eastAsia="TimesNewRoman" w:hAnsi="Arial" w:cs="Arial"/>
          <w:color w:val="000000"/>
        </w:rPr>
      </w:pPr>
    </w:p>
    <w:p w:rsidR="00C35ED8" w:rsidRPr="007D66DB" w:rsidRDefault="00C35ED8" w:rsidP="00C35ED8">
      <w:pPr>
        <w:autoSpaceDE w:val="0"/>
        <w:jc w:val="both"/>
        <w:rPr>
          <w:rFonts w:ascii="Arial" w:hAnsi="Arial" w:cs="Arial"/>
          <w:color w:val="000000"/>
          <w:lang w:eastAsia="pl-PL"/>
        </w:rPr>
      </w:pPr>
      <w:r w:rsidRPr="007D66DB">
        <w:rPr>
          <w:rFonts w:ascii="Arial" w:eastAsia="TimesNewRoman" w:hAnsi="Arial" w:cs="Arial"/>
          <w:color w:val="000000"/>
        </w:rPr>
        <w:t>8.1.2. Wykaz osób</w:t>
      </w:r>
      <w:r w:rsidRPr="007D66DB">
        <w:rPr>
          <w:rFonts w:ascii="Arial" w:hAnsi="Arial" w:cs="Arial"/>
          <w:color w:val="000000"/>
          <w:lang w:eastAsia="pl-PL"/>
        </w:rPr>
        <w:t xml:space="preserve">, które zostaną skierowane do realizacji zamówienia, posiadające kwalifikacje zawodowe, uprawnienia, doświadczenie i wykształcenie niezbędne do wykonania zamówienia – </w:t>
      </w:r>
      <w:r w:rsidRPr="007D66DB">
        <w:rPr>
          <w:rFonts w:ascii="Arial" w:hAnsi="Arial" w:cs="Arial"/>
          <w:b/>
          <w:color w:val="000000"/>
          <w:lang w:eastAsia="pl-PL"/>
        </w:rPr>
        <w:t>wzór stanowi załącznik nr 8 do SIWZ</w:t>
      </w:r>
      <w:r w:rsidR="007D66DB" w:rsidRPr="007D66DB">
        <w:rPr>
          <w:rFonts w:ascii="Arial" w:hAnsi="Arial" w:cs="Arial"/>
          <w:b/>
          <w:color w:val="000000"/>
          <w:lang w:eastAsia="pl-PL"/>
        </w:rPr>
        <w:t>.</w:t>
      </w:r>
    </w:p>
    <w:p w:rsidR="00CF572C" w:rsidRDefault="00CF572C">
      <w:pPr>
        <w:autoSpaceDE w:val="0"/>
        <w:jc w:val="both"/>
        <w:rPr>
          <w:rFonts w:ascii="Arial" w:eastAsia="TimesNewRoman" w:hAnsi="Arial" w:cs="Arial"/>
          <w:b/>
        </w:rPr>
      </w:pPr>
    </w:p>
    <w:p w:rsidR="00CF572C" w:rsidRDefault="00CF572C" w:rsidP="009A6D98">
      <w:pPr>
        <w:pStyle w:val="NormalnyWeb"/>
        <w:tabs>
          <w:tab w:val="left" w:pos="426"/>
        </w:tabs>
        <w:spacing w:before="0" w:after="0"/>
        <w:rPr>
          <w:rFonts w:ascii="Arial" w:hAnsi="Arial" w:cs="Arial"/>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Pr>
          <w:rFonts w:ascii="Arial" w:eastAsia="TimesNewRoman" w:hAnsi="Arial" w:cs="Arial"/>
          <w:b/>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w:t>
      </w:r>
      <w:r w:rsidR="0095303D">
        <w:rPr>
          <w:rFonts w:ascii="Arial" w:hAnsi="Arial" w:cs="Arial"/>
        </w:rPr>
        <w:t xml:space="preserve">          </w:t>
      </w:r>
      <w:r>
        <w:rPr>
          <w:rFonts w:ascii="Arial" w:hAnsi="Arial" w:cs="Arial"/>
        </w:rPr>
        <w:t xml:space="preserv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Pr>
          <w:rFonts w:ascii="Arial" w:hAnsi="Arial" w:cs="Arial"/>
          <w:i/>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Pr>
          <w:rFonts w:ascii="Arial" w:hAnsi="Arial" w:cs="Arial"/>
          <w:i/>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Arial" w:hAnsi="Arial" w:cs="Arial"/>
        </w:rPr>
        <w:t>pkt</w:t>
      </w:r>
      <w:proofErr w:type="spellEnd"/>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C5D5F" w:rsidRDefault="009C5D5F">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t xml:space="preserve">UWAGI do </w:t>
      </w:r>
      <w:proofErr w:type="spellStart"/>
      <w:r>
        <w:rPr>
          <w:rFonts w:ascii="Arial" w:hAnsi="Arial" w:cs="Arial"/>
          <w:b/>
          <w:bCs/>
          <w:u w:val="single"/>
        </w:rPr>
        <w:t>pkt</w:t>
      </w:r>
      <w:proofErr w:type="spellEnd"/>
      <w:r>
        <w:rPr>
          <w:rFonts w:ascii="Arial" w:hAnsi="Arial" w:cs="Arial"/>
          <w:b/>
          <w:bCs/>
          <w:u w:val="single"/>
        </w:rPr>
        <w:t xml:space="preserve"> 8 SIWZ:</w:t>
      </w:r>
    </w:p>
    <w:p w:rsidR="00CF572C" w:rsidRDefault="00CF572C">
      <w:pPr>
        <w:numPr>
          <w:ilvl w:val="0"/>
          <w:numId w:val="4"/>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D6560D">
      <w:pPr>
        <w:numPr>
          <w:ilvl w:val="1"/>
          <w:numId w:val="7"/>
        </w:numPr>
        <w:autoSpaceDE w:val="0"/>
        <w:jc w:val="both"/>
        <w:rPr>
          <w:rFonts w:ascii="Arial" w:hAnsi="Arial" w:cs="Arial"/>
        </w:rPr>
      </w:pPr>
      <w:r>
        <w:rPr>
          <w:rFonts w:ascii="Arial" w:hAnsi="Arial" w:cs="Arial"/>
        </w:rPr>
        <w:t xml:space="preserve"> w </w:t>
      </w:r>
      <w:proofErr w:type="spellStart"/>
      <w:r>
        <w:rPr>
          <w:rFonts w:ascii="Arial" w:hAnsi="Arial" w:cs="Arial"/>
        </w:rPr>
        <w:t>pkt</w:t>
      </w:r>
      <w:proofErr w:type="spellEnd"/>
      <w:r w:rsidR="00CF572C">
        <w:rPr>
          <w:rFonts w:ascii="Arial" w:hAnsi="Arial" w:cs="Arial"/>
        </w:rPr>
        <w:t xml:space="preserve"> 8.2.1. do 8.2.3. SIWZ – składa dokument lub dokumenty wystawione w kraju, </w:t>
      </w:r>
      <w:r w:rsidR="009A6D98">
        <w:rPr>
          <w:rFonts w:ascii="Arial" w:hAnsi="Arial" w:cs="Arial"/>
        </w:rPr>
        <w:br/>
      </w:r>
      <w:r w:rsidR="00CF572C">
        <w:rPr>
          <w:rFonts w:ascii="Arial" w:hAnsi="Arial" w:cs="Arial"/>
        </w:rPr>
        <w:t>w którym Wykonawca</w:t>
      </w:r>
      <w:r w:rsidR="009A6D98">
        <w:rPr>
          <w:rFonts w:ascii="Arial" w:hAnsi="Arial" w:cs="Arial"/>
        </w:rPr>
        <w:t xml:space="preserve"> </w:t>
      </w:r>
      <w:r w:rsidR="00CF572C">
        <w:rPr>
          <w:rFonts w:ascii="Arial" w:hAnsi="Arial" w:cs="Arial"/>
        </w:rPr>
        <w:t>ma siedzibę lub miejsce zamieszkania, potwierdzające odpowiednio, że:</w:t>
      </w:r>
    </w:p>
    <w:p w:rsidR="00CF572C" w:rsidRDefault="00CF572C">
      <w:pPr>
        <w:numPr>
          <w:ilvl w:val="1"/>
          <w:numId w:val="4"/>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numPr>
          <w:ilvl w:val="1"/>
          <w:numId w:val="4"/>
        </w:numPr>
        <w:autoSpaceDE w:val="0"/>
        <w:jc w:val="both"/>
        <w:rPr>
          <w:rFonts w:ascii="Arial" w:hAnsi="Arial" w:cs="Arial"/>
        </w:rPr>
      </w:pPr>
      <w:r>
        <w:rPr>
          <w:rFonts w:ascii="Arial" w:hAnsi="Arial" w:cs="Arial"/>
        </w:rPr>
        <w:t>nie otwarto jego likwidacji ani nie ogłoszono upadłości.</w:t>
      </w:r>
    </w:p>
    <w:p w:rsidR="00CF572C" w:rsidRDefault="00CF572C">
      <w:pPr>
        <w:numPr>
          <w:ilvl w:val="0"/>
          <w:numId w:val="4"/>
        </w:numPr>
        <w:autoSpaceDE w:val="0"/>
        <w:jc w:val="both"/>
        <w:rPr>
          <w:rFonts w:ascii="Arial" w:hAnsi="Arial" w:cs="Arial"/>
        </w:rPr>
      </w:pPr>
      <w:r>
        <w:rPr>
          <w:rFonts w:ascii="Arial" w:hAnsi="Arial" w:cs="Arial"/>
        </w:rPr>
        <w:lastRenderedPageBreak/>
        <w:t xml:space="preserve">Dokument, o którym mowa w pkt. 1.1.b Uwag do </w:t>
      </w:r>
      <w:proofErr w:type="spellStart"/>
      <w:r>
        <w:rPr>
          <w:rFonts w:ascii="Arial" w:hAnsi="Arial" w:cs="Arial"/>
        </w:rPr>
        <w:t>pkt</w:t>
      </w:r>
      <w:proofErr w:type="spellEnd"/>
      <w:r>
        <w:rPr>
          <w:rFonts w:ascii="Arial" w:hAnsi="Arial" w:cs="Arial"/>
        </w:rPr>
        <w:t xml:space="preserve"> 8  SIWZ, powinien być wystawiony nie wcześniej niż 6 miesięcy przed upływem terminu składania. Dokumenty, o których mowa </w:t>
      </w:r>
      <w:r w:rsidR="00870894">
        <w:rPr>
          <w:rFonts w:ascii="Arial" w:hAnsi="Arial" w:cs="Arial"/>
        </w:rPr>
        <w:t xml:space="preserve">       </w:t>
      </w:r>
      <w:r w:rsidR="00D6560D">
        <w:rPr>
          <w:rFonts w:ascii="Arial" w:hAnsi="Arial" w:cs="Arial"/>
        </w:rPr>
        <w:t>w pkt. 1.1.</w:t>
      </w:r>
      <w:r>
        <w:rPr>
          <w:rFonts w:ascii="Arial" w:hAnsi="Arial" w:cs="Arial"/>
        </w:rPr>
        <w:t>a, powinny być wystawione nie wcześniej niż 3 miesiące przed upływem tego terminu.</w:t>
      </w:r>
    </w:p>
    <w:p w:rsidR="00CF572C" w:rsidRDefault="00CF572C">
      <w:pPr>
        <w:numPr>
          <w:ilvl w:val="0"/>
          <w:numId w:val="4"/>
        </w:numPr>
        <w:autoSpaceDE w:val="0"/>
        <w:jc w:val="both"/>
        <w:rPr>
          <w:rFonts w:ascii="Arial" w:hAnsi="Arial" w:cs="Arial"/>
        </w:rPr>
      </w:pPr>
      <w:r>
        <w:rPr>
          <w:rFonts w:ascii="Arial" w:hAnsi="Arial" w:cs="Arial"/>
        </w:rPr>
        <w:t xml:space="preserve">Jeżeli w kraju, w którym Wykonawca ma siedzibę lub miejsce zamieszkania lub miejsce zamieszkania ma osoba, której dokument dotyczy, nie wydaje się dokumentów, o których mowa w </w:t>
      </w:r>
      <w:proofErr w:type="spellStart"/>
      <w:r>
        <w:rPr>
          <w:rFonts w:ascii="Arial" w:hAnsi="Arial" w:cs="Arial"/>
        </w:rPr>
        <w:t>pkt</w:t>
      </w:r>
      <w:proofErr w:type="spellEnd"/>
      <w:r>
        <w:rPr>
          <w:rFonts w:ascii="Arial" w:hAnsi="Arial" w:cs="Aria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Pr>
          <w:rFonts w:ascii="Arial" w:hAnsi="Arial" w:cs="Arial"/>
        </w:rPr>
        <w:t>pkt</w:t>
      </w:r>
      <w:proofErr w:type="spellEnd"/>
      <w:r>
        <w:rPr>
          <w:rFonts w:ascii="Arial" w:hAnsi="Arial" w:cs="Arial"/>
        </w:rPr>
        <w:t xml:space="preserve"> 2 stosuje się.</w:t>
      </w:r>
    </w:p>
    <w:p w:rsidR="00CF572C" w:rsidRDefault="00CF572C">
      <w:pPr>
        <w:numPr>
          <w:ilvl w:val="0"/>
          <w:numId w:val="4"/>
        </w:numPr>
        <w:autoSpaceDE w:val="0"/>
        <w:jc w:val="both"/>
        <w:rPr>
          <w:rFonts w:ascii="Arial" w:hAnsi="Arial" w:cs="Arial"/>
          <w:b/>
        </w:rPr>
      </w:pPr>
      <w:r>
        <w:rPr>
          <w:rFonts w:ascii="Arial" w:hAnsi="Arial"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pPr>
        <w:numPr>
          <w:ilvl w:val="0"/>
          <w:numId w:val="4"/>
        </w:numPr>
        <w:tabs>
          <w:tab w:val="left" w:pos="284"/>
        </w:tabs>
        <w:autoSpaceDE w:val="0"/>
        <w:jc w:val="both"/>
        <w:rPr>
          <w:rFonts w:ascii="Arial" w:hAnsi="Arial" w:cs="Arial"/>
        </w:rPr>
      </w:pPr>
      <w:r>
        <w:rPr>
          <w:rFonts w:ascii="Arial" w:hAnsi="Arial" w:cs="Arial"/>
          <w:b/>
        </w:rPr>
        <w:t xml:space="preserve">Wykonawca, którego oferta została najwyżej oceniona, a który powołuje się na zasoby innych podmiotów, w celu wykazania spełniania </w:t>
      </w:r>
      <w:r w:rsidRPr="007533FD">
        <w:rPr>
          <w:rFonts w:ascii="Arial" w:hAnsi="Arial" w:cs="Arial"/>
          <w:b/>
          <w:color w:val="000000"/>
        </w:rPr>
        <w:t xml:space="preserve">warunków udziału w postępowaniu składa dokumenty o których mowa w </w:t>
      </w:r>
      <w:proofErr w:type="spellStart"/>
      <w:r w:rsidRPr="007533FD">
        <w:rPr>
          <w:rFonts w:ascii="Arial" w:hAnsi="Arial" w:cs="Arial"/>
          <w:b/>
          <w:color w:val="000000"/>
        </w:rPr>
        <w:t>pkt</w:t>
      </w:r>
      <w:proofErr w:type="spellEnd"/>
      <w:r w:rsidRPr="007533FD">
        <w:rPr>
          <w:rFonts w:ascii="Arial" w:hAnsi="Arial" w:cs="Arial"/>
          <w:b/>
          <w:color w:val="000000"/>
        </w:rPr>
        <w:t xml:space="preserve"> 8.1.1. – </w:t>
      </w:r>
      <w:r w:rsidR="00B53B27" w:rsidRPr="007533FD">
        <w:rPr>
          <w:rFonts w:ascii="Arial" w:hAnsi="Arial" w:cs="Arial"/>
          <w:b/>
          <w:color w:val="000000"/>
        </w:rPr>
        <w:t>8.1.2.</w:t>
      </w:r>
      <w:r w:rsidRPr="007533FD">
        <w:rPr>
          <w:rFonts w:ascii="Arial" w:hAnsi="Arial" w:cs="Arial"/>
          <w:b/>
          <w:color w:val="000000"/>
        </w:rPr>
        <w:t xml:space="preserve"> SIWZ w zakresie, w jakim powołuje się na zasoby tych podmiotów, a w  celu wykazania</w:t>
      </w:r>
      <w:r>
        <w:rPr>
          <w:rFonts w:ascii="Arial" w:hAnsi="Arial" w:cs="Arial"/>
          <w:b/>
        </w:rPr>
        <w:t xml:space="preserve"> braku podstaw do wykluczenia składa dokumenty</w:t>
      </w:r>
      <w:r w:rsidR="00D6560D">
        <w:rPr>
          <w:rFonts w:ascii="Arial" w:hAnsi="Arial" w:cs="Arial"/>
          <w:b/>
        </w:rPr>
        <w:t>,</w:t>
      </w:r>
      <w:r>
        <w:rPr>
          <w:rFonts w:ascii="Arial" w:hAnsi="Arial" w:cs="Arial"/>
          <w:b/>
        </w:rPr>
        <w:t xml:space="preserve"> o których mowa w </w:t>
      </w:r>
      <w:proofErr w:type="spellStart"/>
      <w:r>
        <w:rPr>
          <w:rFonts w:ascii="Arial" w:hAnsi="Arial" w:cs="Arial"/>
          <w:b/>
        </w:rPr>
        <w:t>pkt</w:t>
      </w:r>
      <w:proofErr w:type="spellEnd"/>
      <w:r>
        <w:rPr>
          <w:rFonts w:ascii="Arial" w:hAnsi="Arial" w:cs="Arial"/>
          <w:b/>
        </w:rPr>
        <w:t xml:space="preserve"> 8.2. SIWZ.</w:t>
      </w:r>
    </w:p>
    <w:p w:rsidR="00CF572C" w:rsidRDefault="00CF572C">
      <w:pPr>
        <w:pStyle w:val="NormalnyWeb"/>
        <w:numPr>
          <w:ilvl w:val="0"/>
          <w:numId w:val="4"/>
        </w:numPr>
        <w:tabs>
          <w:tab w:val="left" w:pos="284"/>
        </w:tabs>
        <w:suppressAutoHyphens w:val="0"/>
        <w:spacing w:before="0" w:after="0"/>
        <w:rPr>
          <w:rFonts w:ascii="Arial" w:hAnsi="Arial" w:cs="Arial"/>
          <w:bCs/>
        </w:rPr>
      </w:pPr>
      <w:r>
        <w:rPr>
          <w:rFonts w:ascii="Arial" w:hAnsi="Arial" w:cs="Arial"/>
        </w:rPr>
        <w:t>Zgodnie z art. 26 ust. 2f „</w:t>
      </w:r>
      <w:proofErr w:type="spellStart"/>
      <w:r>
        <w:rPr>
          <w:rFonts w:ascii="Arial" w:hAnsi="Arial" w:cs="Arial"/>
        </w:rPr>
        <w:t>uPzp</w:t>
      </w:r>
      <w:proofErr w:type="spellEnd"/>
      <w:r>
        <w:rPr>
          <w:rFonts w:ascii="Arial" w:hAnsi="Arial" w:cs="Arial"/>
        </w:rPr>
        <w:t xml:space="preserve">”: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14468" w:rsidRDefault="00CF572C" w:rsidP="00214468">
      <w:pPr>
        <w:numPr>
          <w:ilvl w:val="0"/>
          <w:numId w:val="4"/>
        </w:numPr>
        <w:tabs>
          <w:tab w:val="left" w:pos="284"/>
        </w:tabs>
        <w:jc w:val="both"/>
        <w:rPr>
          <w:rFonts w:ascii="Arial" w:hAnsi="Arial" w:cs="Arial"/>
          <w:bCs/>
        </w:rPr>
      </w:pPr>
      <w:r w:rsidRPr="00214468">
        <w:rPr>
          <w:rFonts w:ascii="Arial" w:hAnsi="Arial" w:cs="Arial"/>
          <w:bCs/>
        </w:rPr>
        <w:t xml:space="preserve">Wykonawca </w:t>
      </w:r>
      <w:r w:rsidRPr="00214468">
        <w:rPr>
          <w:rFonts w:ascii="Arial" w:hAnsi="Arial" w:cs="Arial"/>
          <w:b/>
          <w:bCs/>
        </w:rPr>
        <w:t>nie jest obowiązany do złożenia oświadczeń lub dokumentów</w:t>
      </w:r>
      <w:r w:rsidRPr="00214468">
        <w:rPr>
          <w:rFonts w:ascii="Arial" w:hAnsi="Arial" w:cs="Arial"/>
          <w:bCs/>
        </w:rPr>
        <w:t xml:space="preserve"> potwierdzających okoliczności, o których mowa w art. 25 ust. 1 </w:t>
      </w:r>
      <w:proofErr w:type="spellStart"/>
      <w:r w:rsidRPr="00214468">
        <w:rPr>
          <w:rFonts w:ascii="Arial" w:hAnsi="Arial" w:cs="Arial"/>
          <w:bCs/>
        </w:rPr>
        <w:t>pkt</w:t>
      </w:r>
      <w:proofErr w:type="spellEnd"/>
      <w:r w:rsidRPr="00214468">
        <w:rPr>
          <w:rFonts w:ascii="Arial" w:hAnsi="Arial" w:cs="Arial"/>
          <w:bCs/>
        </w:rPr>
        <w:t xml:space="preserve"> 1 i 3 „</w:t>
      </w:r>
      <w:proofErr w:type="spellStart"/>
      <w:r w:rsidRPr="00214468">
        <w:rPr>
          <w:rFonts w:ascii="Arial" w:hAnsi="Arial" w:cs="Arial"/>
          <w:bCs/>
        </w:rPr>
        <w:t>uPzp</w:t>
      </w:r>
      <w:proofErr w:type="spellEnd"/>
      <w:r w:rsidRPr="00214468">
        <w:rPr>
          <w:rFonts w:ascii="Arial" w:hAnsi="Arial" w:cs="Arial"/>
          <w:bCs/>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14468" w:rsidRPr="00214468">
        <w:rPr>
          <w:rFonts w:ascii="Arial" w:hAnsi="Arial" w:cs="Arial"/>
          <w:bCs/>
        </w:rPr>
        <w:t>7</w:t>
      </w:r>
      <w:r w:rsidRPr="00214468">
        <w:rPr>
          <w:rFonts w:ascii="Arial" w:hAnsi="Arial" w:cs="Arial"/>
          <w:bCs/>
        </w:rPr>
        <w:t xml:space="preserve"> r. poz. </w:t>
      </w:r>
      <w:r w:rsidR="00214468" w:rsidRPr="00214468">
        <w:rPr>
          <w:rFonts w:ascii="Arial" w:hAnsi="Arial" w:cs="Arial"/>
          <w:bCs/>
        </w:rPr>
        <w:t>570</w:t>
      </w:r>
      <w:r w:rsidR="00214468">
        <w:rPr>
          <w:rFonts w:ascii="Arial" w:hAnsi="Arial" w:cs="Arial"/>
          <w:bCs/>
        </w:rPr>
        <w:t>).</w:t>
      </w:r>
    </w:p>
    <w:p w:rsidR="00CF572C" w:rsidRPr="00214468" w:rsidRDefault="00CF572C" w:rsidP="00214468">
      <w:pPr>
        <w:numPr>
          <w:ilvl w:val="0"/>
          <w:numId w:val="4"/>
        </w:numPr>
        <w:tabs>
          <w:tab w:val="left" w:pos="284"/>
        </w:tabs>
        <w:jc w:val="both"/>
        <w:rPr>
          <w:rFonts w:ascii="Arial" w:hAnsi="Arial" w:cs="Arial"/>
          <w:bCs/>
        </w:rPr>
      </w:pPr>
      <w:r w:rsidRPr="00214468">
        <w:rPr>
          <w:rFonts w:ascii="Arial" w:hAnsi="Arial" w:cs="Arial"/>
          <w:bCs/>
        </w:rPr>
        <w:t xml:space="preserve">Oświadczenia, o których mowa w Rozporządzeniu Ministra Rozwoju z dnia 26 lipca 2016 r. </w:t>
      </w:r>
      <w:r w:rsidR="001812F7" w:rsidRPr="00214468">
        <w:rPr>
          <w:rFonts w:ascii="Arial" w:hAnsi="Arial" w:cs="Arial"/>
          <w:bCs/>
        </w:rPr>
        <w:br/>
      </w:r>
      <w:r w:rsidRPr="00214468">
        <w:rPr>
          <w:rFonts w:ascii="Arial" w:hAnsi="Arial" w:cs="Arial"/>
          <w:bCs/>
        </w:rPr>
        <w:t xml:space="preserve">w sprawie rodzajów dokumentów, jakich może żądać zamawiający od wykonawcy </w:t>
      </w:r>
      <w:r w:rsidR="001812F7" w:rsidRPr="00214468">
        <w:rPr>
          <w:rFonts w:ascii="Arial" w:hAnsi="Arial" w:cs="Arial"/>
          <w:bCs/>
        </w:rPr>
        <w:br/>
      </w:r>
      <w:r w:rsidRPr="00214468">
        <w:rPr>
          <w:rFonts w:ascii="Arial" w:hAnsi="Arial" w:cs="Arial"/>
          <w:bCs/>
        </w:rPr>
        <w:t>w postępowaniu o udzielenie zamówienia, dotyczące Wykonawcy i innych podmiotów, na których  zdolnościach lub sytuacji polega Wykonawca na zasadach określonych w art. 22a ustawy oraz dotyczące podwykonawców, składane są w oryginale.</w:t>
      </w:r>
    </w:p>
    <w:p w:rsidR="00CF572C" w:rsidRDefault="00CF572C">
      <w:pPr>
        <w:numPr>
          <w:ilvl w:val="0"/>
          <w:numId w:val="4"/>
        </w:numPr>
        <w:tabs>
          <w:tab w:val="left" w:pos="284"/>
        </w:tabs>
        <w:jc w:val="both"/>
        <w:rPr>
          <w:rFonts w:ascii="Arial" w:hAnsi="Arial" w:cs="Arial"/>
          <w:bCs/>
        </w:rPr>
      </w:pPr>
      <w:r>
        <w:rPr>
          <w:rFonts w:ascii="Arial" w:hAnsi="Arial" w:cs="Arial"/>
          <w:bCs/>
        </w:rPr>
        <w:t>Dokumenty, o których mowa w Rozporządzeniu</w:t>
      </w:r>
      <w:r w:rsidR="00D6560D" w:rsidRPr="00D6560D">
        <w:rPr>
          <w:rFonts w:ascii="Arial" w:hAnsi="Arial" w:cs="Arial"/>
          <w:bCs/>
        </w:rPr>
        <w:t xml:space="preserve"> </w:t>
      </w:r>
      <w:r w:rsidR="00D6560D" w:rsidRPr="00214468">
        <w:rPr>
          <w:rFonts w:ascii="Arial" w:hAnsi="Arial" w:cs="Arial"/>
          <w:bCs/>
        </w:rPr>
        <w:t xml:space="preserve">Ministra Rozwoju z dnia 26 lipca 2016 r. </w:t>
      </w:r>
      <w:r w:rsidR="00D6560D" w:rsidRPr="00214468">
        <w:rPr>
          <w:rFonts w:ascii="Arial" w:hAnsi="Arial" w:cs="Arial"/>
          <w:bCs/>
        </w:rPr>
        <w:br/>
        <w:t xml:space="preserve">w sprawie rodzajów dokumentów, jakich może żądać zamawiający od wykonawcy </w:t>
      </w:r>
      <w:r w:rsidR="00D6560D" w:rsidRPr="00214468">
        <w:rPr>
          <w:rFonts w:ascii="Arial" w:hAnsi="Arial" w:cs="Arial"/>
          <w:bCs/>
        </w:rPr>
        <w:br/>
        <w:t>w postępowaniu o udzielenie zamówienia</w:t>
      </w:r>
      <w:r>
        <w:rPr>
          <w:rFonts w:ascii="Arial" w:hAnsi="Arial" w:cs="Arial"/>
          <w:bCs/>
        </w:rPr>
        <w:t xml:space="preserve">, inne niż oświadczenia, składane są </w:t>
      </w:r>
      <w:r w:rsidR="001812F7">
        <w:rPr>
          <w:rFonts w:ascii="Arial" w:hAnsi="Arial" w:cs="Arial"/>
          <w:bCs/>
        </w:rPr>
        <w:br/>
      </w:r>
      <w:r>
        <w:rPr>
          <w:rFonts w:ascii="Arial" w:hAnsi="Arial" w:cs="Arial"/>
          <w:bCs/>
        </w:rPr>
        <w:t>w oryginale lub kopii poświadczonej za zgodność z oryginałem.</w:t>
      </w:r>
    </w:p>
    <w:p w:rsidR="00CF572C" w:rsidRDefault="00CF572C">
      <w:pPr>
        <w:numPr>
          <w:ilvl w:val="0"/>
          <w:numId w:val="4"/>
        </w:numPr>
        <w:tabs>
          <w:tab w:val="left" w:pos="284"/>
        </w:tabs>
        <w:jc w:val="both"/>
        <w:rPr>
          <w:rFonts w:ascii="Arial" w:hAnsi="Arial" w:cs="Arial"/>
          <w:bCs/>
        </w:rPr>
      </w:pPr>
      <w:r>
        <w:rPr>
          <w:rFonts w:ascii="Arial" w:hAnsi="Arial" w:cs="Arial"/>
          <w:bCs/>
        </w:rPr>
        <w:t xml:space="preserve">Poświadczenia za zgodność z oryginałem dokonuje odpowiednio Wykonawca, podmiot, na którego zdolnościach lub sytuacji polega wykonawca, Wykonawcy wspólnie ubiegający się </w:t>
      </w:r>
      <w:r w:rsidR="001812F7">
        <w:rPr>
          <w:rFonts w:ascii="Arial" w:hAnsi="Arial" w:cs="Arial"/>
          <w:bCs/>
        </w:rPr>
        <w:br/>
      </w:r>
      <w:r>
        <w:rPr>
          <w:rFonts w:ascii="Arial" w:hAnsi="Arial" w:cs="Arial"/>
          <w:bCs/>
        </w:rPr>
        <w:t>o udzielenie zamówienia publicznego albo  podwykonawca, w zakresie dokumentów, które każdego z nich dotyczą.</w:t>
      </w:r>
    </w:p>
    <w:p w:rsidR="00CF572C" w:rsidRDefault="00CF572C">
      <w:pPr>
        <w:numPr>
          <w:ilvl w:val="0"/>
          <w:numId w:val="4"/>
        </w:numPr>
        <w:tabs>
          <w:tab w:val="left" w:pos="284"/>
        </w:tabs>
        <w:jc w:val="both"/>
        <w:rPr>
          <w:rFonts w:ascii="Arial" w:hAnsi="Arial" w:cs="Arial"/>
          <w:bCs/>
        </w:rPr>
      </w:pPr>
      <w:r>
        <w:rPr>
          <w:rFonts w:ascii="Arial" w:hAnsi="Arial" w:cs="Arial"/>
          <w:bCs/>
        </w:rPr>
        <w:t>Poświadczenie za zgodność z oryginałem następuje w formie pisemnej lub w formie elektronicznej.</w:t>
      </w:r>
    </w:p>
    <w:p w:rsidR="00CF572C" w:rsidRDefault="00CF572C">
      <w:pPr>
        <w:numPr>
          <w:ilvl w:val="0"/>
          <w:numId w:val="4"/>
        </w:numPr>
        <w:tabs>
          <w:tab w:val="left" w:pos="284"/>
        </w:tabs>
        <w:jc w:val="both"/>
        <w:rPr>
          <w:rFonts w:ascii="Arial" w:hAnsi="Arial" w:cs="Arial"/>
        </w:rPr>
      </w:pPr>
      <w:r>
        <w:rPr>
          <w:rFonts w:ascii="Arial" w:hAnsi="Arial" w:cs="Arial"/>
          <w:bCs/>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Default="00CF572C">
      <w:pPr>
        <w:pStyle w:val="NormalnyWeb"/>
        <w:numPr>
          <w:ilvl w:val="0"/>
          <w:numId w:val="4"/>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pPr>
        <w:numPr>
          <w:ilvl w:val="0"/>
          <w:numId w:val="4"/>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xml:space="preserve">, o którym mowa w art. 25a ust. 1 ustawy </w:t>
      </w:r>
      <w:proofErr w:type="spellStart"/>
      <w:r>
        <w:rPr>
          <w:rFonts w:ascii="Arial" w:hAnsi="Arial" w:cs="Arial"/>
          <w:bCs/>
        </w:rPr>
        <w:t>Pzp</w:t>
      </w:r>
      <w:proofErr w:type="spellEnd"/>
      <w:r>
        <w:rPr>
          <w:rFonts w:ascii="Arial" w:hAnsi="Arial" w:cs="Arial"/>
          <w:bCs/>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w:t>
      </w:r>
      <w:r>
        <w:rPr>
          <w:rFonts w:ascii="Arial" w:hAnsi="Arial" w:cs="Arial"/>
          <w:bCs/>
        </w:rPr>
        <w:lastRenderedPageBreak/>
        <w:t>uzupełnienia lub poprawienia lub udzielenia wyjaśnień oferta Wykonawcy podlega odrzuceniu albo konieczne byłoby unieważnienie postępowania.</w:t>
      </w:r>
    </w:p>
    <w:p w:rsidR="00CF572C" w:rsidRPr="001812F7" w:rsidRDefault="00CF572C">
      <w:pPr>
        <w:numPr>
          <w:ilvl w:val="0"/>
          <w:numId w:val="4"/>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pPr>
        <w:numPr>
          <w:ilvl w:val="0"/>
          <w:numId w:val="8"/>
        </w:numPr>
        <w:jc w:val="both"/>
        <w:rPr>
          <w:rFonts w:ascii="Arial" w:hAnsi="Arial" w:cs="Arial"/>
        </w:rPr>
      </w:pPr>
      <w:r>
        <w:rPr>
          <w:rFonts w:ascii="Arial" w:hAnsi="Arial" w:cs="Arial"/>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Pr="007533FD" w:rsidRDefault="00CF572C">
      <w:pPr>
        <w:numPr>
          <w:ilvl w:val="0"/>
          <w:numId w:val="8"/>
        </w:numPr>
        <w:jc w:val="both"/>
        <w:rPr>
          <w:rFonts w:ascii="Arial" w:hAnsi="Arial" w:cs="Arial"/>
          <w:color w:val="000000"/>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Pr="007533FD" w:rsidRDefault="00FE0781">
      <w:pPr>
        <w:pStyle w:val="NormalnyWeb"/>
        <w:numPr>
          <w:ilvl w:val="0"/>
          <w:numId w:val="5"/>
        </w:numPr>
        <w:suppressAutoHyphens w:val="0"/>
        <w:spacing w:before="0" w:after="0"/>
        <w:rPr>
          <w:rFonts w:ascii="Arial" w:hAnsi="Arial" w:cs="Arial"/>
          <w:color w:val="000000"/>
        </w:rPr>
      </w:pPr>
      <w:r w:rsidRPr="007533FD">
        <w:rPr>
          <w:rFonts w:ascii="Arial" w:hAnsi="Arial" w:cs="Arial"/>
          <w:color w:val="000000"/>
        </w:rPr>
        <w:t xml:space="preserve">w </w:t>
      </w:r>
      <w:proofErr w:type="spellStart"/>
      <w:r w:rsidRPr="007533FD">
        <w:rPr>
          <w:rFonts w:ascii="Arial" w:hAnsi="Arial" w:cs="Arial"/>
          <w:color w:val="000000"/>
        </w:rPr>
        <w:t>pkt</w:t>
      </w:r>
      <w:proofErr w:type="spellEnd"/>
      <w:r w:rsidRPr="007533FD">
        <w:rPr>
          <w:rFonts w:ascii="Arial" w:hAnsi="Arial" w:cs="Arial"/>
          <w:color w:val="000000"/>
        </w:rPr>
        <w:t xml:space="preserve"> 7.1. do 7.2. SIWZ oraz w </w:t>
      </w:r>
      <w:proofErr w:type="spellStart"/>
      <w:r w:rsidRPr="007533FD">
        <w:rPr>
          <w:rFonts w:ascii="Arial" w:hAnsi="Arial" w:cs="Arial"/>
          <w:color w:val="000000"/>
        </w:rPr>
        <w:t>pkt</w:t>
      </w:r>
      <w:proofErr w:type="spellEnd"/>
      <w:r w:rsidR="00CF572C" w:rsidRPr="007533FD">
        <w:rPr>
          <w:rFonts w:ascii="Arial" w:hAnsi="Arial" w:cs="Arial"/>
          <w:color w:val="000000"/>
        </w:rPr>
        <w:t xml:space="preserve"> od 8.2.1. do 8.2.3 SIWZ należy przedłożyć odrębnie dla każdego z Wykonawców wspólnie ubiegających się o udzielenie zamówienia; </w:t>
      </w:r>
    </w:p>
    <w:p w:rsidR="00CF572C" w:rsidRPr="007533FD" w:rsidRDefault="00FE0781">
      <w:pPr>
        <w:pStyle w:val="NormalnyWeb"/>
        <w:numPr>
          <w:ilvl w:val="0"/>
          <w:numId w:val="5"/>
        </w:numPr>
        <w:suppressAutoHyphens w:val="0"/>
        <w:spacing w:before="0" w:after="0"/>
        <w:rPr>
          <w:rFonts w:ascii="Arial" w:hAnsi="Arial" w:cs="Arial"/>
          <w:color w:val="000000"/>
        </w:rPr>
      </w:pPr>
      <w:r w:rsidRPr="007533FD">
        <w:rPr>
          <w:rFonts w:ascii="Arial" w:hAnsi="Arial" w:cs="Arial"/>
          <w:color w:val="000000"/>
        </w:rPr>
        <w:t xml:space="preserve">w </w:t>
      </w:r>
      <w:proofErr w:type="spellStart"/>
      <w:r w:rsidRPr="007533FD">
        <w:rPr>
          <w:rFonts w:ascii="Arial" w:hAnsi="Arial" w:cs="Arial"/>
          <w:color w:val="000000"/>
        </w:rPr>
        <w:t>pkt</w:t>
      </w:r>
      <w:proofErr w:type="spellEnd"/>
      <w:r w:rsidR="00CF572C" w:rsidRPr="007533FD">
        <w:rPr>
          <w:rFonts w:ascii="Arial" w:hAnsi="Arial" w:cs="Arial"/>
          <w:color w:val="000000"/>
        </w:rPr>
        <w:t xml:space="preserve"> od 8.1.1. do 8.1.</w:t>
      </w:r>
      <w:r w:rsidR="00B53B27" w:rsidRPr="007533FD">
        <w:rPr>
          <w:rStyle w:val="Odwoaniedokomentarza5"/>
          <w:rFonts w:ascii="Arial" w:hAnsi="Arial" w:cs="Arial"/>
          <w:color w:val="000000"/>
          <w:sz w:val="20"/>
          <w:szCs w:val="20"/>
        </w:rPr>
        <w:t>2</w:t>
      </w:r>
      <w:r w:rsidR="00CF572C" w:rsidRPr="007533FD">
        <w:rPr>
          <w:rFonts w:ascii="Arial" w:hAnsi="Arial" w:cs="Arial"/>
          <w:color w:val="000000"/>
        </w:rPr>
        <w:t>. SIWZ Wykonawcy składają tak, aby wykazać, że wspólnie spełniają warunki udziału w postępowaniu;</w:t>
      </w:r>
    </w:p>
    <w:p w:rsidR="00CF572C" w:rsidRDefault="00FE0781">
      <w:pPr>
        <w:pStyle w:val="NormalnyWeb"/>
        <w:numPr>
          <w:ilvl w:val="0"/>
          <w:numId w:val="5"/>
        </w:numPr>
        <w:suppressAutoHyphens w:val="0"/>
        <w:spacing w:before="0" w:after="0"/>
        <w:rPr>
          <w:rFonts w:ascii="Arial" w:eastAsia="Arial" w:hAnsi="Arial" w:cs="Arial"/>
        </w:rPr>
      </w:pPr>
      <w:r w:rsidRPr="007533FD">
        <w:rPr>
          <w:rFonts w:ascii="Arial" w:hAnsi="Arial" w:cs="Arial"/>
          <w:color w:val="000000"/>
        </w:rPr>
        <w:t xml:space="preserve">w </w:t>
      </w:r>
      <w:proofErr w:type="spellStart"/>
      <w:r w:rsidRPr="007533FD">
        <w:rPr>
          <w:rFonts w:ascii="Arial" w:hAnsi="Arial" w:cs="Arial"/>
          <w:color w:val="000000"/>
        </w:rPr>
        <w:t>pkt</w:t>
      </w:r>
      <w:proofErr w:type="spellEnd"/>
      <w:r w:rsidR="00CF572C" w:rsidRPr="007533FD">
        <w:rPr>
          <w:rFonts w:ascii="Arial" w:hAnsi="Arial" w:cs="Arial"/>
          <w:color w:val="000000"/>
        </w:rPr>
        <w:t xml:space="preserve"> 7.3</w:t>
      </w:r>
      <w:r w:rsidR="00D6560D" w:rsidRPr="007533FD">
        <w:rPr>
          <w:rFonts w:ascii="Arial" w:hAnsi="Arial" w:cs="Arial"/>
          <w:color w:val="000000"/>
        </w:rPr>
        <w:t>.</w:t>
      </w:r>
      <w:r w:rsidR="00CF572C" w:rsidRPr="007533FD">
        <w:rPr>
          <w:rFonts w:ascii="Arial" w:hAnsi="Arial" w:cs="Arial"/>
          <w:color w:val="000000"/>
        </w:rPr>
        <w:t xml:space="preserve"> do 7.4. SIWZ Wykonawcy</w:t>
      </w:r>
      <w:r w:rsidR="00CF572C">
        <w:rPr>
          <w:rFonts w:ascii="Arial" w:hAnsi="Arial" w:cs="Arial"/>
        </w:rPr>
        <w:t xml:space="preserve"> składają łącznie;</w:t>
      </w:r>
    </w:p>
    <w:p w:rsidR="00CF572C" w:rsidRDefault="00FE0781">
      <w:pPr>
        <w:pStyle w:val="NormalnyWeb"/>
        <w:numPr>
          <w:ilvl w:val="0"/>
          <w:numId w:val="5"/>
        </w:numPr>
        <w:suppressAutoHyphens w:val="0"/>
        <w:spacing w:before="0" w:after="0"/>
        <w:rPr>
          <w:rFonts w:ascii="Arial" w:hAnsi="Arial" w:cs="Arial"/>
        </w:rPr>
      </w:pPr>
      <w:r>
        <w:rPr>
          <w:rFonts w:ascii="Arial" w:eastAsia="Arial" w:hAnsi="Arial" w:cs="Arial"/>
        </w:rPr>
        <w:t xml:space="preserve">w </w:t>
      </w:r>
      <w:proofErr w:type="spellStart"/>
      <w:r>
        <w:rPr>
          <w:rFonts w:ascii="Arial" w:eastAsia="Arial" w:hAnsi="Arial" w:cs="Arial"/>
        </w:rPr>
        <w:t>pkt</w:t>
      </w:r>
      <w:proofErr w:type="spellEnd"/>
      <w:r w:rsidR="00CF572C">
        <w:rPr>
          <w:rFonts w:ascii="Arial" w:eastAsia="Arial" w:hAnsi="Arial" w:cs="Arial"/>
        </w:rPr>
        <w:t xml:space="preserve"> 7.1. SIWZ </w:t>
      </w:r>
      <w:r w:rsidR="00CF572C">
        <w:rPr>
          <w:rFonts w:ascii="Arial" w:eastAsia="Arial" w:hAnsi="Arial" w:cs="Arial"/>
          <w:bCs/>
        </w:rPr>
        <w:t>wszyscy Wykonawcy składają odrębnie;</w:t>
      </w:r>
    </w:p>
    <w:p w:rsidR="00CF572C" w:rsidRDefault="00CF572C">
      <w:pPr>
        <w:pStyle w:val="NormalnyWeb"/>
        <w:numPr>
          <w:ilvl w:val="0"/>
          <w:numId w:val="5"/>
        </w:numPr>
        <w:suppressAutoHyphens w:val="0"/>
        <w:spacing w:before="0" w:after="0"/>
        <w:rPr>
          <w:rFonts w:ascii="Arial" w:hAnsi="Arial" w:cs="Arial"/>
        </w:rPr>
      </w:pPr>
      <w:r>
        <w:rPr>
          <w:rFonts w:ascii="Arial" w:hAnsi="Arial" w:cs="Arial"/>
        </w:rPr>
        <w:t>w przyp</w:t>
      </w:r>
      <w:r w:rsidR="00D6560D">
        <w:rPr>
          <w:rFonts w:ascii="Arial" w:hAnsi="Arial" w:cs="Arial"/>
        </w:rPr>
        <w:t xml:space="preserve">adku dokumentu wymaganego w </w:t>
      </w:r>
      <w:proofErr w:type="spellStart"/>
      <w:r w:rsidR="00D6560D">
        <w:rPr>
          <w:rFonts w:ascii="Arial" w:hAnsi="Arial" w:cs="Arial"/>
        </w:rPr>
        <w:t>pkt</w:t>
      </w:r>
      <w:proofErr w:type="spellEnd"/>
      <w:r>
        <w:rPr>
          <w:rFonts w:ascii="Arial" w:hAnsi="Arial" w:cs="Arial"/>
        </w:rPr>
        <w:t xml:space="preserve"> 8.1.2. SIWZ Zamawiający dopuszcza przedłożenie jednego dokumentu, wystawionego na Wykonawców wspólnie ubiegających się o udzielenie  zamówienia.</w:t>
      </w:r>
    </w:p>
    <w:p w:rsidR="00816956" w:rsidRPr="0054147F" w:rsidRDefault="00816956" w:rsidP="00816956">
      <w:pPr>
        <w:pStyle w:val="NormalnyWeb"/>
        <w:numPr>
          <w:ilvl w:val="0"/>
          <w:numId w:val="8"/>
        </w:numPr>
        <w:suppressAutoHyphens w:val="0"/>
        <w:spacing w:before="0" w:after="0"/>
        <w:rPr>
          <w:rFonts w:ascii="Arial" w:hAnsi="Arial" w:cs="Arial"/>
          <w:color w:val="000000"/>
        </w:rPr>
      </w:pPr>
      <w:r w:rsidRPr="0054147F">
        <w:rPr>
          <w:rFonts w:ascii="Arial" w:hAnsi="Arial" w:cs="Arial"/>
          <w:color w:val="000000"/>
        </w:rPr>
        <w:t>Wykonawcy tworzący jeden podmiot przedłożą wraz z ofertą stosowne pełnomocnictwo ustanowione do reprezentowania Wykonawcy/ów ubiegającego/</w:t>
      </w:r>
      <w:proofErr w:type="spellStart"/>
      <w:r w:rsidRPr="0054147F">
        <w:rPr>
          <w:rFonts w:ascii="Arial" w:hAnsi="Arial" w:cs="Arial"/>
          <w:color w:val="000000"/>
        </w:rPr>
        <w:t>cych</w:t>
      </w:r>
      <w:proofErr w:type="spellEnd"/>
      <w:r w:rsidRPr="0054147F">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54147F" w:rsidRDefault="00816956" w:rsidP="00816956">
      <w:pPr>
        <w:pStyle w:val="NormalnyWeb"/>
        <w:suppressAutoHyphens w:val="0"/>
        <w:spacing w:before="0" w:after="0"/>
        <w:ind w:left="720"/>
        <w:rPr>
          <w:rFonts w:ascii="Arial" w:hAnsi="Arial" w:cs="Arial"/>
          <w:color w:val="000000"/>
        </w:rPr>
      </w:pPr>
      <w:r w:rsidRPr="0054147F">
        <w:rPr>
          <w:rFonts w:ascii="Arial" w:hAnsi="Arial" w:cs="Arial"/>
          <w:b/>
          <w:color w:val="000000"/>
        </w:rPr>
        <w:t xml:space="preserve">Pełnomocnictwo, o którym mowa powyżej może wynikać albo z dokumentu pod taką samą nazwą, albo z umowy podmiotów składających wspólnie ofertę. </w:t>
      </w:r>
      <w:r w:rsidRPr="0054147F">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54147F" w:rsidRDefault="00816956" w:rsidP="00816956">
      <w:pPr>
        <w:pStyle w:val="NormalnyWeb"/>
        <w:numPr>
          <w:ilvl w:val="0"/>
          <w:numId w:val="8"/>
        </w:numPr>
        <w:suppressAutoHyphens w:val="0"/>
        <w:spacing w:before="0" w:after="0"/>
        <w:rPr>
          <w:rFonts w:ascii="Arial" w:hAnsi="Arial" w:cs="Arial"/>
          <w:color w:val="000000"/>
        </w:rPr>
      </w:pPr>
      <w:r w:rsidRPr="0054147F">
        <w:rPr>
          <w:rFonts w:ascii="Arial" w:hAnsi="Arial" w:cs="Arial"/>
          <w:color w:val="000000"/>
        </w:rPr>
        <w:t>W przypadku wspólnego ubiegania się o zamówienie przez Wykonawców oświadczenie wstępne</w:t>
      </w:r>
      <w:r w:rsidR="00D6560D">
        <w:rPr>
          <w:rFonts w:ascii="Arial" w:hAnsi="Arial" w:cs="Arial"/>
          <w:color w:val="000000"/>
        </w:rPr>
        <w:t>,</w:t>
      </w:r>
      <w:r w:rsidRPr="0054147F">
        <w:rPr>
          <w:rFonts w:ascii="Arial" w:hAnsi="Arial" w:cs="Arial"/>
          <w:color w:val="000000"/>
        </w:rPr>
        <w:t xml:space="preserve"> zgodnie ze wzorem stanowiącym załącznik nr 2 do SIWZ</w:t>
      </w:r>
      <w:r w:rsidR="00D6560D">
        <w:rPr>
          <w:rFonts w:ascii="Arial" w:hAnsi="Arial" w:cs="Arial"/>
          <w:color w:val="000000"/>
        </w:rPr>
        <w:t>,</w:t>
      </w:r>
      <w:r w:rsidRPr="0054147F">
        <w:rPr>
          <w:rFonts w:ascii="Arial" w:hAnsi="Arial" w:cs="Arial"/>
          <w:b/>
          <w:color w:val="000000"/>
        </w:rPr>
        <w:t xml:space="preserve"> </w:t>
      </w:r>
      <w:r w:rsidRPr="0054147F">
        <w:rPr>
          <w:rFonts w:ascii="Arial" w:hAnsi="Arial" w:cs="Arial"/>
          <w:color w:val="000000"/>
        </w:rPr>
        <w:t xml:space="preserve">składa każdy </w:t>
      </w:r>
      <w:r w:rsidR="0095303D" w:rsidRPr="0054147F">
        <w:rPr>
          <w:rFonts w:ascii="Arial" w:hAnsi="Arial" w:cs="Arial"/>
          <w:color w:val="000000"/>
        </w:rPr>
        <w:t xml:space="preserve">                          </w:t>
      </w:r>
      <w:r w:rsidRPr="0054147F">
        <w:rPr>
          <w:rFonts w:ascii="Arial" w:hAnsi="Arial" w:cs="Arial"/>
          <w:color w:val="000000"/>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54147F" w:rsidRDefault="00816956" w:rsidP="00816956">
      <w:pPr>
        <w:numPr>
          <w:ilvl w:val="0"/>
          <w:numId w:val="8"/>
        </w:numPr>
        <w:tabs>
          <w:tab w:val="left" w:pos="680"/>
        </w:tabs>
        <w:suppressAutoHyphens w:val="0"/>
        <w:jc w:val="both"/>
        <w:rPr>
          <w:rFonts w:ascii="Arial" w:hAnsi="Arial" w:cs="Arial"/>
          <w:color w:val="000000"/>
        </w:rPr>
      </w:pPr>
      <w:r w:rsidRPr="0054147F">
        <w:rPr>
          <w:rFonts w:ascii="Arial" w:hAnsi="Arial" w:cs="Arial"/>
          <w:color w:val="000000"/>
        </w:rPr>
        <w:t>Dopuszcza się, aby wadium zost</w:t>
      </w:r>
      <w:r w:rsidR="0077564C" w:rsidRPr="0054147F">
        <w:rPr>
          <w:rFonts w:ascii="Arial" w:hAnsi="Arial" w:cs="Arial"/>
          <w:color w:val="000000"/>
        </w:rPr>
        <w:t xml:space="preserve">ało wniesione przez jeden z podmiotów wspólnie ubiegających się o zamówienie, który będzie prawidłowo umocowanym pełnomocnikiem </w:t>
      </w:r>
      <w:r w:rsidR="0095303D" w:rsidRPr="0054147F">
        <w:rPr>
          <w:rFonts w:ascii="Arial" w:hAnsi="Arial" w:cs="Arial"/>
          <w:color w:val="000000"/>
        </w:rPr>
        <w:t xml:space="preserve">               </w:t>
      </w:r>
      <w:r w:rsidR="0077564C" w:rsidRPr="0054147F">
        <w:rPr>
          <w:rFonts w:ascii="Arial" w:hAnsi="Arial" w:cs="Arial"/>
          <w:color w:val="000000"/>
        </w:rPr>
        <w:t xml:space="preserve">i uprawnionym do działania w imieniu i na rzecz współwykonawcy </w:t>
      </w:r>
    </w:p>
    <w:p w:rsidR="00816956" w:rsidRPr="0054147F" w:rsidRDefault="00816956" w:rsidP="00816956">
      <w:pPr>
        <w:numPr>
          <w:ilvl w:val="0"/>
          <w:numId w:val="8"/>
        </w:numPr>
        <w:tabs>
          <w:tab w:val="left" w:pos="680"/>
        </w:tabs>
        <w:suppressAutoHyphens w:val="0"/>
        <w:jc w:val="both"/>
        <w:rPr>
          <w:rFonts w:ascii="Arial" w:hAnsi="Arial" w:cs="Arial"/>
          <w:color w:val="000000"/>
        </w:rPr>
      </w:pPr>
      <w:r w:rsidRPr="0054147F">
        <w:rPr>
          <w:rFonts w:ascii="Arial" w:hAnsi="Arial" w:cs="Arial"/>
          <w:color w:val="000000"/>
        </w:rPr>
        <w:t>Wszelka korespondencja prowadzona będzie wyłącznie z podmiotem występującym jako pełnomocnik Wykonawców składających wspólną ofertę.</w:t>
      </w:r>
    </w:p>
    <w:p w:rsidR="00816956" w:rsidRPr="0054147F" w:rsidRDefault="00816956" w:rsidP="00816956">
      <w:pPr>
        <w:numPr>
          <w:ilvl w:val="0"/>
          <w:numId w:val="8"/>
        </w:numPr>
        <w:tabs>
          <w:tab w:val="left" w:pos="680"/>
        </w:tabs>
        <w:suppressAutoHyphens w:val="0"/>
        <w:jc w:val="both"/>
        <w:rPr>
          <w:rFonts w:ascii="Arial" w:hAnsi="Arial" w:cs="Arial"/>
          <w:color w:val="000000"/>
        </w:rPr>
      </w:pPr>
      <w:r w:rsidRPr="0054147F">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54147F"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Pr>
          <w:rFonts w:ascii="Arial" w:hAnsi="Arial" w:cs="Arial"/>
          <w:color w:val="000000"/>
        </w:rPr>
        <w:t>j</w:t>
      </w:r>
      <w:r w:rsidR="00816956" w:rsidRPr="0054147F">
        <w:rPr>
          <w:rFonts w:ascii="Arial" w:hAnsi="Arial" w:cs="Arial"/>
          <w:color w:val="000000"/>
        </w:rPr>
        <w:t xml:space="preserve">ednoznaczne określenie celu gospodarczego, </w:t>
      </w:r>
    </w:p>
    <w:p w:rsidR="00816956" w:rsidRPr="0054147F"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Pr>
          <w:rFonts w:ascii="Arial" w:hAnsi="Arial" w:cs="Arial"/>
          <w:color w:val="000000"/>
        </w:rPr>
        <w:t>z</w:t>
      </w:r>
      <w:r w:rsidR="00816956" w:rsidRPr="0054147F">
        <w:rPr>
          <w:rFonts w:ascii="Arial" w:hAnsi="Arial" w:cs="Arial"/>
          <w:color w:val="000000"/>
        </w:rPr>
        <w:t xml:space="preserve">obowiązanie do złożenia oferty wspólnej (w tym do wniesienia wadium </w:t>
      </w:r>
      <w:r w:rsidR="0095303D" w:rsidRPr="0054147F">
        <w:rPr>
          <w:rFonts w:ascii="Arial" w:hAnsi="Arial" w:cs="Arial"/>
          <w:color w:val="000000"/>
        </w:rPr>
        <w:t xml:space="preserve">                           </w:t>
      </w:r>
      <w:r w:rsidR="00816956" w:rsidRPr="0054147F">
        <w:rPr>
          <w:rFonts w:ascii="Arial" w:hAnsi="Arial" w:cs="Arial"/>
          <w:color w:val="000000"/>
        </w:rPr>
        <w:t xml:space="preserve">i zabezpieczenia należytego wykonania umowy)  i realizacji zamówienia publicznego </w:t>
      </w:r>
      <w:r w:rsidR="0095303D" w:rsidRPr="0054147F">
        <w:rPr>
          <w:rFonts w:ascii="Arial" w:hAnsi="Arial" w:cs="Arial"/>
          <w:color w:val="000000"/>
        </w:rPr>
        <w:t xml:space="preserve">             </w:t>
      </w:r>
      <w:r w:rsidR="00816956" w:rsidRPr="0054147F">
        <w:rPr>
          <w:rFonts w:ascii="Arial" w:hAnsi="Arial" w:cs="Arial"/>
          <w:color w:val="000000"/>
        </w:rPr>
        <w:t>w przypadku wyboru oferty i solidarnej odpowiedzialności,</w:t>
      </w:r>
    </w:p>
    <w:p w:rsidR="00816956" w:rsidRPr="0054147F"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Pr>
          <w:rFonts w:ascii="Arial" w:hAnsi="Arial" w:cs="Arial"/>
          <w:color w:val="000000"/>
        </w:rPr>
        <w:t>o</w:t>
      </w:r>
      <w:r w:rsidR="00816956" w:rsidRPr="0054147F">
        <w:rPr>
          <w:rFonts w:ascii="Arial" w:hAnsi="Arial" w:cs="Arial"/>
          <w:color w:val="000000"/>
        </w:rPr>
        <w:t xml:space="preserve">znaczenie czasu trwania konsorcjum obejmującego okres realizacji zamówienia oraz okres trwania gwarancji /rękojmi za wady, </w:t>
      </w:r>
    </w:p>
    <w:p w:rsidR="00816956" w:rsidRPr="0054147F"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Pr>
          <w:rFonts w:ascii="Arial" w:hAnsi="Arial" w:cs="Arial"/>
          <w:color w:val="000000"/>
        </w:rPr>
        <w:t>o</w:t>
      </w:r>
      <w:r w:rsidR="00816956" w:rsidRPr="0054147F">
        <w:rPr>
          <w:rFonts w:ascii="Arial" w:hAnsi="Arial" w:cs="Arial"/>
          <w:color w:val="000000"/>
        </w:rPr>
        <w:t>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816956" w:rsidRPr="0077564C" w:rsidRDefault="00816956" w:rsidP="00816956">
      <w:pPr>
        <w:pStyle w:val="NormalnyWeb"/>
        <w:suppressAutoHyphens w:val="0"/>
        <w:spacing w:before="0" w:after="0"/>
        <w:rPr>
          <w:rFonts w:ascii="Arial Narrow" w:eastAsia="Arial" w:hAnsi="Arial Narrow" w:cs="Arial"/>
          <w:color w:val="FF0000"/>
        </w:rPr>
      </w:pPr>
    </w:p>
    <w:p w:rsidR="00CF572C" w:rsidRDefault="00CF572C">
      <w:pPr>
        <w:pStyle w:val="NormalnyWeb"/>
        <w:suppressAutoHyphens w:val="0"/>
        <w:spacing w:before="0" w:after="0"/>
        <w:rPr>
          <w:rFonts w:ascii="Arial" w:eastAsia="Arial" w:hAnsi="Arial" w:cs="Arial"/>
        </w:rPr>
      </w:pPr>
    </w:p>
    <w:p w:rsidR="00CF572C" w:rsidRDefault="00CF572C">
      <w:pPr>
        <w:pStyle w:val="NormalnyWeb"/>
        <w:suppressAutoHyphens w:val="0"/>
        <w:spacing w:before="0" w:after="0"/>
        <w:ind w:left="720"/>
        <w:rPr>
          <w:rFonts w:ascii="Arial" w:eastAsia="Arial" w:hAnsi="Arial" w:cs="Arial"/>
          <w:sz w:val="18"/>
          <w:szCs w:val="1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lastRenderedPageBreak/>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pPr>
        <w:pStyle w:val="Tekstpodstawowy23"/>
        <w:ind w:left="-567"/>
        <w:rPr>
          <w:rFonts w:ascii="Arial" w:hAnsi="Arial" w:cs="Arial"/>
        </w:rPr>
      </w:pPr>
      <w:r>
        <w:rPr>
          <w:rFonts w:ascii="Arial" w:hAnsi="Arial" w:cs="Arial"/>
          <w:b/>
          <w:sz w:val="20"/>
          <w:szCs w:val="20"/>
          <w:u w:val="single"/>
        </w:rPr>
        <w:t>9.1. Wymagania dotyczące wadium</w:t>
      </w:r>
    </w:p>
    <w:p w:rsidR="00CF572C" w:rsidRDefault="00CF572C">
      <w:pPr>
        <w:pStyle w:val="Tekstpodstawowy"/>
        <w:ind w:left="-567"/>
        <w:rPr>
          <w:rFonts w:ascii="Arial" w:hAnsi="Arial" w:cs="Arial"/>
        </w:rPr>
      </w:pPr>
      <w:r>
        <w:rPr>
          <w:rFonts w:ascii="Arial" w:hAnsi="Arial" w:cs="Arial"/>
          <w:bCs/>
        </w:rPr>
        <w:t xml:space="preserve">9.1.1. </w:t>
      </w:r>
      <w:r>
        <w:rPr>
          <w:rFonts w:ascii="Arial" w:hAnsi="Arial" w:cs="Arial"/>
          <w:b/>
        </w:rPr>
        <w:t>Wykonawca przystępujący do przetargu jest zobowiązany wnieść wadium w wy</w:t>
      </w:r>
      <w:r w:rsidR="00736FFC">
        <w:rPr>
          <w:rFonts w:ascii="Arial" w:hAnsi="Arial" w:cs="Arial"/>
          <w:b/>
        </w:rPr>
        <w:t xml:space="preserve">sokości </w:t>
      </w:r>
      <w:r w:rsidR="00C436E2">
        <w:rPr>
          <w:rFonts w:ascii="Arial" w:hAnsi="Arial" w:cs="Arial"/>
          <w:b/>
        </w:rPr>
        <w:t xml:space="preserve"> </w:t>
      </w:r>
      <w:r w:rsidR="00B76C6D">
        <w:rPr>
          <w:rFonts w:ascii="Arial" w:hAnsi="Arial" w:cs="Arial"/>
          <w:b/>
        </w:rPr>
        <w:t>5</w:t>
      </w:r>
      <w:r w:rsidR="00D6560D">
        <w:rPr>
          <w:rFonts w:ascii="Arial" w:hAnsi="Arial" w:cs="Arial"/>
          <w:b/>
        </w:rPr>
        <w:t>.</w:t>
      </w:r>
      <w:r>
        <w:rPr>
          <w:rFonts w:ascii="Arial" w:hAnsi="Arial" w:cs="Arial"/>
          <w:b/>
        </w:rPr>
        <w:t>000,0</w:t>
      </w:r>
      <w:r>
        <w:rPr>
          <w:rFonts w:ascii="Arial" w:hAnsi="Arial" w:cs="Arial"/>
          <w:b/>
          <w:bCs/>
        </w:rPr>
        <w:t xml:space="preserve">0 </w:t>
      </w:r>
      <w:r w:rsidRPr="00D6560D">
        <w:rPr>
          <w:rFonts w:ascii="Arial" w:hAnsi="Arial" w:cs="Arial"/>
          <w:bCs/>
        </w:rPr>
        <w:t>z</w:t>
      </w:r>
      <w:r w:rsidRPr="00D6560D">
        <w:rPr>
          <w:rFonts w:ascii="Arial" w:hAnsi="Arial" w:cs="Arial"/>
        </w:rPr>
        <w:t>ł</w:t>
      </w:r>
      <w:r>
        <w:rPr>
          <w:rFonts w:ascii="Arial" w:hAnsi="Arial" w:cs="Arial"/>
        </w:rPr>
        <w:t xml:space="preserve"> (słownie: </w:t>
      </w:r>
      <w:r w:rsidR="00B76C6D">
        <w:rPr>
          <w:rFonts w:ascii="Arial" w:hAnsi="Arial" w:cs="Arial"/>
        </w:rPr>
        <w:t>pięć</w:t>
      </w:r>
      <w:r w:rsidR="00736FFC">
        <w:rPr>
          <w:rFonts w:ascii="Arial" w:hAnsi="Arial" w:cs="Arial"/>
        </w:rPr>
        <w:t xml:space="preserve"> </w:t>
      </w:r>
      <w:r w:rsidR="00272457">
        <w:rPr>
          <w:rFonts w:ascii="Arial" w:hAnsi="Arial" w:cs="Arial"/>
        </w:rPr>
        <w:t>tysięcy</w:t>
      </w:r>
      <w:r>
        <w:rPr>
          <w:rFonts w:ascii="Arial" w:hAnsi="Arial" w:cs="Arial"/>
        </w:rPr>
        <w:t xml:space="preserve"> zł</w:t>
      </w:r>
      <w:r w:rsidR="00D6560D">
        <w:rPr>
          <w:rFonts w:ascii="Arial" w:hAnsi="Arial" w:cs="Arial"/>
        </w:rPr>
        <w:t>otych</w:t>
      </w:r>
      <w:r>
        <w:rPr>
          <w:rFonts w:ascii="Arial" w:hAnsi="Arial" w:cs="Arial"/>
        </w:rPr>
        <w:t xml:space="preserve"> 00/100) w formach określonych w art. 45 ust. 6</w:t>
      </w:r>
      <w:r>
        <w:rPr>
          <w:rFonts w:ascii="Arial" w:hAnsi="Arial" w:cs="Arial"/>
          <w:iCs/>
        </w:rPr>
        <w:t xml:space="preserve"> ustawy </w:t>
      </w:r>
      <w:proofErr w:type="spellStart"/>
      <w:r>
        <w:rPr>
          <w:rFonts w:ascii="Arial" w:hAnsi="Arial" w:cs="Arial"/>
          <w:iCs/>
        </w:rPr>
        <w:t>Pz</w:t>
      </w:r>
      <w:r>
        <w:rPr>
          <w:rStyle w:val="Odwoaniedokomentarza5"/>
          <w:rFonts w:ascii="Arial" w:hAnsi="Arial" w:cs="Arial"/>
          <w:sz w:val="20"/>
          <w:szCs w:val="20"/>
        </w:rPr>
        <w:t>p</w:t>
      </w:r>
      <w:proofErr w:type="spellEnd"/>
      <w:r>
        <w:rPr>
          <w:rStyle w:val="Odwoaniedokomentarza5"/>
          <w:rFonts w:ascii="Arial" w:hAnsi="Arial" w:cs="Arial"/>
          <w:sz w:val="20"/>
          <w:szCs w:val="20"/>
        </w:rPr>
        <w:t>.</w:t>
      </w:r>
    </w:p>
    <w:p w:rsidR="00CF572C" w:rsidRPr="0058232D" w:rsidRDefault="00CF572C">
      <w:pPr>
        <w:pStyle w:val="Tekstpodstawowy"/>
        <w:ind w:left="-567"/>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736FFC" w:rsidRDefault="00736FFC" w:rsidP="00736FFC">
      <w:pPr>
        <w:pStyle w:val="NormalnyWeb"/>
        <w:spacing w:after="0" w:line="102" w:lineRule="atLeast"/>
        <w:rPr>
          <w:rFonts w:ascii="Arial" w:hAnsi="Arial" w:cs="Arial"/>
          <w:b/>
          <w:bCs/>
        </w:rPr>
      </w:pPr>
      <w:r w:rsidRPr="00736FFC">
        <w:rPr>
          <w:rFonts w:ascii="Arial" w:hAnsi="Arial" w:cs="Arial"/>
          <w:b/>
          <w:bCs/>
        </w:rPr>
        <w:t>Bank Spółdzielczy w Koszęcinie nr konta: 84 8288 0004 2000 0000 0013 0010.</w:t>
      </w:r>
    </w:p>
    <w:p w:rsidR="00CF572C" w:rsidRDefault="00CF572C">
      <w:pPr>
        <w:pStyle w:val="Tekstpodstawowy"/>
        <w:tabs>
          <w:tab w:val="left" w:pos="0"/>
        </w:tabs>
        <w:ind w:left="-567"/>
        <w:rPr>
          <w:rFonts w:ascii="Arial" w:hAnsi="Arial" w:cs="Arial"/>
        </w:rPr>
      </w:pPr>
      <w:r>
        <w:rPr>
          <w:rFonts w:ascii="Arial" w:hAnsi="Arial" w:cs="Arial"/>
        </w:rPr>
        <w:t>9.1.3. Wadium wniesione w pieniądzu Zamawiający przechowuje na rachunku bankowym</w:t>
      </w:r>
      <w:r w:rsidR="00D6560D">
        <w:rPr>
          <w:rFonts w:ascii="Arial" w:hAnsi="Arial" w:cs="Arial"/>
        </w:rPr>
        <w:t xml:space="preserve">, </w:t>
      </w:r>
      <w:r>
        <w:rPr>
          <w:rFonts w:ascii="Arial" w:hAnsi="Arial" w:cs="Arial"/>
        </w:rPr>
        <w:t xml:space="preserve">z uwzględnieniem art. 46 ust. 4 ustawy </w:t>
      </w:r>
      <w:proofErr w:type="spellStart"/>
      <w:r>
        <w:rPr>
          <w:rFonts w:ascii="Arial" w:hAnsi="Arial" w:cs="Arial"/>
        </w:rPr>
        <w:t>Pzp</w:t>
      </w:r>
      <w:proofErr w:type="spellEnd"/>
      <w:r>
        <w:rPr>
          <w:rFonts w:ascii="Arial" w:hAnsi="Arial" w:cs="Arial"/>
        </w:rPr>
        <w:t xml:space="preserve">. </w:t>
      </w:r>
    </w:p>
    <w:p w:rsidR="00CF572C" w:rsidRDefault="00CF572C">
      <w:pPr>
        <w:pStyle w:val="Tekstpodstawowy"/>
        <w:tabs>
          <w:tab w:val="left" w:pos="426"/>
        </w:tabs>
        <w:ind w:left="-567"/>
        <w:rPr>
          <w:rFonts w:ascii="Arial" w:hAnsi="Arial" w:cs="Arial"/>
        </w:rPr>
      </w:pPr>
      <w:r>
        <w:rPr>
          <w:rFonts w:ascii="Arial" w:hAnsi="Arial" w:cs="Arial"/>
        </w:rPr>
        <w:t>Wskazane jest dołączenie do oferty kopii polecenia przelewu potwierdzonej przez Wykonawcę.</w:t>
      </w:r>
    </w:p>
    <w:p w:rsidR="008575F0" w:rsidRPr="0054147F" w:rsidRDefault="00CF572C" w:rsidP="008575F0">
      <w:pPr>
        <w:pStyle w:val="Tekstpodstawowy"/>
        <w:ind w:left="-567"/>
        <w:rPr>
          <w:rFonts w:ascii="Arial" w:hAnsi="Arial" w:cs="Arial"/>
          <w:color w:val="000000"/>
        </w:rPr>
      </w:pPr>
      <w:r w:rsidRPr="0054147F">
        <w:rPr>
          <w:rFonts w:ascii="Arial" w:hAnsi="Arial" w:cs="Arial"/>
          <w:color w:val="000000"/>
        </w:rPr>
        <w:t xml:space="preserve">9.1.4.  W przypadku wyboru formy niepieniężnej wadium, oryginał dokumentu należy złożyć </w:t>
      </w:r>
      <w:r w:rsidRPr="00B95A3C">
        <w:rPr>
          <w:rFonts w:ascii="Arial" w:hAnsi="Arial" w:cs="Arial"/>
          <w:color w:val="000000"/>
        </w:rPr>
        <w:t xml:space="preserve">w </w:t>
      </w:r>
      <w:r w:rsidR="00B95A3C">
        <w:rPr>
          <w:rFonts w:ascii="Arial" w:hAnsi="Arial" w:cs="Arial"/>
          <w:color w:val="000000"/>
        </w:rPr>
        <w:t>kasie Urzędu Gminy w Koszęcinie</w:t>
      </w:r>
      <w:r w:rsidRPr="00B95A3C">
        <w:rPr>
          <w:rFonts w:ascii="Arial" w:hAnsi="Arial" w:cs="Arial"/>
          <w:color w:val="000000"/>
        </w:rPr>
        <w:t>. Do oferty należy dołączyć kserokopi</w:t>
      </w:r>
      <w:r w:rsidR="008575F0" w:rsidRPr="00B95A3C">
        <w:rPr>
          <w:rFonts w:ascii="Arial" w:hAnsi="Arial" w:cs="Arial"/>
          <w:color w:val="000000"/>
        </w:rPr>
        <w:t>ę złożonego dokumentu</w:t>
      </w:r>
      <w:r w:rsidR="008575F0" w:rsidRPr="0054147F">
        <w:rPr>
          <w:rFonts w:ascii="Arial" w:hAnsi="Arial" w:cs="Arial"/>
          <w:color w:val="000000"/>
        </w:rPr>
        <w:t xml:space="preserve">. Dokument wadialny </w:t>
      </w:r>
      <w:r w:rsidR="00C61703">
        <w:rPr>
          <w:rFonts w:ascii="Arial" w:hAnsi="Arial" w:cs="Arial"/>
          <w:color w:val="000000"/>
        </w:rPr>
        <w:br/>
      </w:r>
      <w:r w:rsidR="008575F0" w:rsidRPr="0054147F">
        <w:rPr>
          <w:rFonts w:ascii="Arial" w:hAnsi="Arial" w:cs="Arial"/>
          <w:color w:val="000000"/>
        </w:rPr>
        <w:t xml:space="preserve">w formie niepieniężnej musi obejmować w swojej treści wszystkie przesłanki do zatrzymania wadium, </w:t>
      </w:r>
      <w:r w:rsidR="00C61703">
        <w:rPr>
          <w:rFonts w:ascii="Arial" w:hAnsi="Arial" w:cs="Arial"/>
          <w:color w:val="000000"/>
        </w:rPr>
        <w:br/>
      </w:r>
      <w:r w:rsidR="008575F0" w:rsidRPr="0054147F">
        <w:rPr>
          <w:rFonts w:ascii="Arial" w:hAnsi="Arial" w:cs="Arial"/>
          <w:color w:val="000000"/>
        </w:rPr>
        <w:t>o których mowa w art. 46 ust. 4a i 5 „</w:t>
      </w:r>
      <w:proofErr w:type="spellStart"/>
      <w:r w:rsidR="008575F0" w:rsidRPr="0054147F">
        <w:rPr>
          <w:rFonts w:ascii="Arial" w:hAnsi="Arial" w:cs="Arial"/>
          <w:color w:val="000000"/>
        </w:rPr>
        <w:t>uPzp</w:t>
      </w:r>
      <w:proofErr w:type="spellEnd"/>
      <w:r w:rsidR="008575F0" w:rsidRPr="0054147F">
        <w:rPr>
          <w:rFonts w:ascii="Arial" w:hAnsi="Arial" w:cs="Arial"/>
          <w:color w:val="000000"/>
        </w:rPr>
        <w:t xml:space="preserve">” – aktualne wg stanu na dzień wszczęcia niniejszego zamówienia. </w:t>
      </w:r>
    </w:p>
    <w:p w:rsidR="008575F0" w:rsidRPr="00FE0781" w:rsidRDefault="008575F0" w:rsidP="00FE0781">
      <w:pPr>
        <w:pStyle w:val="Tekstpodstawowy"/>
        <w:ind w:left="-567"/>
        <w:rPr>
          <w:rFonts w:ascii="Arial" w:hAnsi="Arial" w:cs="Arial"/>
          <w:color w:val="000000"/>
        </w:rPr>
      </w:pPr>
      <w:r w:rsidRPr="0054147F">
        <w:rPr>
          <w:rFonts w:ascii="Arial" w:hAnsi="Arial" w:cs="Arial"/>
          <w:color w:val="000000"/>
        </w:rPr>
        <w:t>9.1.5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w:t>
      </w:r>
      <w:r w:rsidR="00FE0781">
        <w:rPr>
          <w:rFonts w:ascii="Arial" w:hAnsi="Arial" w:cs="Arial"/>
          <w:color w:val="000000"/>
        </w:rPr>
        <w:t xml:space="preserve">  </w:t>
      </w:r>
    </w:p>
    <w:p w:rsidR="00CF572C" w:rsidRDefault="008575F0">
      <w:pPr>
        <w:pStyle w:val="Tekstpodstawowy"/>
        <w:ind w:left="-567"/>
        <w:rPr>
          <w:rFonts w:ascii="Arial" w:hAnsi="Arial" w:cs="Arial"/>
        </w:rPr>
      </w:pPr>
      <w:r>
        <w:rPr>
          <w:rFonts w:ascii="Arial" w:hAnsi="Arial" w:cs="Arial"/>
        </w:rPr>
        <w:t>9.1.6</w:t>
      </w:r>
      <w:r w:rsidR="00CF572C">
        <w:rPr>
          <w:rFonts w:ascii="Arial" w:hAnsi="Arial" w:cs="Arial"/>
        </w:rPr>
        <w:t xml:space="preserve">.   Zwrot wadium - zgodnie z art. 46 ust. 1, 1a, 2 i 4  ustawy </w:t>
      </w:r>
      <w:proofErr w:type="spellStart"/>
      <w:r w:rsidR="00CF572C">
        <w:rPr>
          <w:rFonts w:ascii="Arial" w:hAnsi="Arial" w:cs="Arial"/>
        </w:rPr>
        <w:t>Pzp</w:t>
      </w:r>
      <w:proofErr w:type="spellEnd"/>
      <w:r w:rsidR="00CF572C">
        <w:rPr>
          <w:rFonts w:ascii="Arial" w:hAnsi="Arial" w:cs="Arial"/>
        </w:rPr>
        <w:t>.</w:t>
      </w:r>
    </w:p>
    <w:p w:rsidR="00CF572C" w:rsidRDefault="00CF572C">
      <w:pPr>
        <w:pStyle w:val="Tekstpodstawowy"/>
        <w:ind w:left="-567"/>
        <w:rPr>
          <w:rFonts w:ascii="Arial" w:hAnsi="Arial" w:cs="Arial"/>
        </w:rPr>
      </w:pPr>
      <w:r>
        <w:rPr>
          <w:rFonts w:ascii="Arial" w:hAnsi="Arial" w:cs="Arial"/>
        </w:rPr>
        <w:t>9</w:t>
      </w:r>
      <w:r w:rsidR="008575F0">
        <w:rPr>
          <w:rFonts w:ascii="Arial" w:hAnsi="Arial" w:cs="Arial"/>
        </w:rPr>
        <w:t>.1.7</w:t>
      </w:r>
      <w:r>
        <w:rPr>
          <w:rFonts w:ascii="Arial" w:hAnsi="Arial" w:cs="Arial"/>
        </w:rPr>
        <w:t xml:space="preserve">. Zatrzymanie wadium - zgodnie z art. 46 ust. 4a i 46 ust. 5 ustawy </w:t>
      </w:r>
      <w:proofErr w:type="spellStart"/>
      <w:r>
        <w:rPr>
          <w:rFonts w:ascii="Arial" w:hAnsi="Arial" w:cs="Arial"/>
        </w:rPr>
        <w:t>Pzp</w:t>
      </w:r>
      <w:proofErr w:type="spellEnd"/>
      <w:r>
        <w:rPr>
          <w:rFonts w:ascii="Arial" w:hAnsi="Arial" w:cs="Arial"/>
        </w:rPr>
        <w:t>.</w:t>
      </w:r>
    </w:p>
    <w:p w:rsidR="00CF572C" w:rsidRDefault="008575F0">
      <w:pPr>
        <w:pStyle w:val="Tekstpodstawowy"/>
        <w:ind w:left="-567"/>
        <w:rPr>
          <w:rFonts w:ascii="Arial" w:hAnsi="Arial" w:cs="Arial"/>
        </w:rPr>
      </w:pPr>
      <w:r>
        <w:rPr>
          <w:rFonts w:ascii="Arial" w:hAnsi="Arial" w:cs="Arial"/>
        </w:rPr>
        <w:t>9.1.8</w:t>
      </w:r>
      <w:r w:rsidR="00CF572C">
        <w:rPr>
          <w:rFonts w:ascii="Arial" w:hAnsi="Arial" w:cs="Arial"/>
        </w:rPr>
        <w:t>. Zamawiający żąda ponownego wniesienia wadium przez Wykonawcę, któremu zwrócono wadium na podstawie art. 46 ust. 1 „</w:t>
      </w:r>
      <w:proofErr w:type="spellStart"/>
      <w:r w:rsidR="00CF572C">
        <w:rPr>
          <w:rFonts w:ascii="Arial" w:hAnsi="Arial" w:cs="Arial"/>
        </w:rPr>
        <w:t>uPzp</w:t>
      </w:r>
      <w:proofErr w:type="spellEnd"/>
      <w:r w:rsidR="00CF572C">
        <w:rPr>
          <w:rFonts w:ascii="Arial" w:hAnsi="Arial" w:cs="Arial"/>
        </w:rPr>
        <w:t>”, jeżeli w wyniku rozstrzygnięcia odwołania jego oferta została wybrana jako najkorzystniejsza. Wykonawca wnosi wadium w terminie określonym przez Zamawiającego.</w:t>
      </w:r>
    </w:p>
    <w:p w:rsidR="00CF572C" w:rsidRDefault="008575F0">
      <w:pPr>
        <w:pStyle w:val="Tekstpodstawowy"/>
        <w:ind w:left="-567"/>
        <w:rPr>
          <w:rFonts w:ascii="Arial" w:hAnsi="Arial" w:cs="Arial"/>
        </w:rPr>
      </w:pPr>
      <w:r>
        <w:rPr>
          <w:rFonts w:ascii="Arial" w:hAnsi="Arial" w:cs="Arial"/>
        </w:rPr>
        <w:t>9.1.9</w:t>
      </w:r>
      <w:r w:rsidR="00CF572C">
        <w:rPr>
          <w:rFonts w:ascii="Arial" w:hAnsi="Arial" w:cs="Arial"/>
        </w:rPr>
        <w:t xml:space="preserve">. Oferty Wykonawców, którzy nie wniosą wadium lub wniosą w sposób nieprawidłowy zostaną odrzucone [art. 89 ust. 1 </w:t>
      </w:r>
      <w:proofErr w:type="spellStart"/>
      <w:r w:rsidR="00CF572C">
        <w:rPr>
          <w:rFonts w:ascii="Arial" w:hAnsi="Arial" w:cs="Arial"/>
        </w:rPr>
        <w:t>pkt</w:t>
      </w:r>
      <w:proofErr w:type="spellEnd"/>
      <w:r w:rsidR="00CF572C">
        <w:rPr>
          <w:rFonts w:ascii="Arial" w:hAnsi="Arial" w:cs="Arial"/>
        </w:rPr>
        <w:t xml:space="preserve"> 7b „</w:t>
      </w:r>
      <w:proofErr w:type="spellStart"/>
      <w:r w:rsidR="00CF572C">
        <w:rPr>
          <w:rFonts w:ascii="Arial" w:hAnsi="Arial" w:cs="Arial"/>
        </w:rPr>
        <w:t>uPzp</w:t>
      </w:r>
      <w:proofErr w:type="spellEnd"/>
      <w:r w:rsidR="00CF572C">
        <w:rPr>
          <w:rFonts w:ascii="Arial" w:hAnsi="Arial" w:cs="Arial"/>
        </w:rPr>
        <w:t>”]</w:t>
      </w:r>
      <w:r w:rsidR="00CF572C">
        <w:rPr>
          <w:rFonts w:ascii="Arial" w:hAnsi="Arial" w:cs="Arial"/>
        </w:rPr>
        <w:tab/>
      </w:r>
      <w:r w:rsidR="00CF572C">
        <w:rPr>
          <w:rFonts w:ascii="Arial" w:hAnsi="Arial" w:cs="Arial"/>
        </w:rPr>
        <w:tab/>
      </w:r>
    </w:p>
    <w:p w:rsidR="008575F0" w:rsidRDefault="008575F0" w:rsidP="008575F0">
      <w:pPr>
        <w:pStyle w:val="Tekstpodstawowy"/>
        <w:ind w:left="-567"/>
        <w:rPr>
          <w:rFonts w:ascii="Arial" w:hAnsi="Arial" w:cs="Arial"/>
        </w:rPr>
      </w:pPr>
      <w:r>
        <w:rPr>
          <w:rFonts w:ascii="Arial" w:hAnsi="Arial" w:cs="Arial"/>
        </w:rPr>
        <w:t>9.1.10</w:t>
      </w:r>
      <w:r w:rsidR="00CF572C">
        <w:rPr>
          <w:rFonts w:ascii="Arial" w:hAnsi="Arial" w:cs="Arial"/>
        </w:rPr>
        <w:t xml:space="preserve"> Ważność wadium w formie niepieniężnej winna obejmować cały okres związania ofertą.</w:t>
      </w:r>
    </w:p>
    <w:p w:rsidR="00CF572C" w:rsidRDefault="00CF572C">
      <w:pPr>
        <w:pStyle w:val="Tekstpodstawowy"/>
        <w:ind w:left="-567"/>
        <w:rPr>
          <w:rFonts w:ascii="Arial" w:hAnsi="Arial" w:cs="Arial"/>
        </w:rPr>
      </w:pPr>
    </w:p>
    <w:p w:rsidR="00CF572C" w:rsidRDefault="00CF572C">
      <w:pPr>
        <w:pStyle w:val="Tekstpodstawowy23"/>
        <w:ind w:left="-426"/>
        <w:rPr>
          <w:sz w:val="20"/>
        </w:rPr>
      </w:pPr>
      <w:r>
        <w:rPr>
          <w:rFonts w:ascii="Arial" w:hAnsi="Arial" w:cs="Arial"/>
          <w:b/>
          <w:sz w:val="20"/>
          <w:szCs w:val="20"/>
          <w:u w:val="single"/>
        </w:rPr>
        <w:t>9.2. Wymagania dotyczące zabezpieczenia należytego wykonania umowy</w:t>
      </w:r>
    </w:p>
    <w:p w:rsidR="00CF572C" w:rsidRDefault="00CF572C">
      <w:pPr>
        <w:pStyle w:val="Nagwek2"/>
        <w:keepNext w:val="0"/>
        <w:ind w:left="-426" w:firstLine="0"/>
        <w:rPr>
          <w:color w:val="auto"/>
          <w:sz w:val="20"/>
        </w:rPr>
      </w:pPr>
      <w:r>
        <w:rPr>
          <w:color w:val="auto"/>
          <w:sz w:val="20"/>
        </w:rPr>
        <w:t xml:space="preserve">9.2.1. Zamawiający wymaga wniesienia zabezpieczenia należytego wykonania umowy w wysokości </w:t>
      </w:r>
      <w:r w:rsidR="00736FFC">
        <w:rPr>
          <w:color w:val="auto"/>
          <w:sz w:val="20"/>
        </w:rPr>
        <w:t>10</w:t>
      </w:r>
      <w:r>
        <w:rPr>
          <w:b/>
          <w:color w:val="auto"/>
          <w:sz w:val="20"/>
        </w:rPr>
        <w:t xml:space="preserve"> % ceny brutto podanej w ofercie.</w:t>
      </w:r>
    </w:p>
    <w:p w:rsidR="00CF572C" w:rsidRDefault="00CF572C">
      <w:pPr>
        <w:pStyle w:val="Nagwek2"/>
        <w:keepNext w:val="0"/>
        <w:ind w:left="-426" w:firstLine="0"/>
        <w:rPr>
          <w:color w:val="auto"/>
          <w:sz w:val="20"/>
        </w:rPr>
      </w:pPr>
      <w:r>
        <w:rPr>
          <w:color w:val="auto"/>
          <w:sz w:val="20"/>
        </w:rPr>
        <w:t>9.2.2. Zabezpieczenie służy pokryciu roszczeń z tytułu niewyko</w:t>
      </w:r>
      <w:r>
        <w:rPr>
          <w:color w:val="auto"/>
          <w:sz w:val="20"/>
        </w:rPr>
        <w:softHyphen/>
        <w:t xml:space="preserve">nania lub nienależytego wykonania umowy. </w:t>
      </w:r>
    </w:p>
    <w:p w:rsidR="00736FFC" w:rsidRDefault="00CF572C" w:rsidP="00736FFC">
      <w:pPr>
        <w:pStyle w:val="Nagwek2"/>
        <w:ind w:left="-426" w:firstLine="0"/>
        <w:rPr>
          <w:color w:val="auto"/>
          <w:sz w:val="20"/>
        </w:rPr>
      </w:pPr>
      <w:r>
        <w:rPr>
          <w:color w:val="auto"/>
          <w:sz w:val="20"/>
        </w:rPr>
        <w:t>9.2.3.Zabezpieczenie może być wnoszone w jednej lub kilku formach, zgodnie z dyspozycją art. 148 ust.</w:t>
      </w:r>
      <w:r w:rsidR="00A86357">
        <w:rPr>
          <w:color w:val="auto"/>
          <w:sz w:val="20"/>
        </w:rPr>
        <w:t xml:space="preserve"> </w:t>
      </w:r>
      <w:r>
        <w:rPr>
          <w:color w:val="auto"/>
          <w:sz w:val="20"/>
        </w:rPr>
        <w:t xml:space="preserve">1 ustawy </w:t>
      </w:r>
      <w:proofErr w:type="spellStart"/>
      <w:r>
        <w:rPr>
          <w:color w:val="auto"/>
          <w:sz w:val="20"/>
        </w:rPr>
        <w:t>Pzp</w:t>
      </w:r>
      <w:proofErr w:type="spellEnd"/>
      <w:r>
        <w:rPr>
          <w:color w:val="auto"/>
          <w:sz w:val="20"/>
        </w:rPr>
        <w:t xml:space="preserve">.   </w:t>
      </w:r>
    </w:p>
    <w:p w:rsidR="00736FFC" w:rsidRPr="0054147F" w:rsidRDefault="00CF572C" w:rsidP="00736FFC">
      <w:pPr>
        <w:pStyle w:val="Nagwek2"/>
        <w:ind w:left="-426" w:firstLine="0"/>
        <w:rPr>
          <w:color w:val="000000"/>
          <w:sz w:val="20"/>
        </w:rPr>
      </w:pPr>
      <w:r w:rsidRPr="0054147F">
        <w:rPr>
          <w:color w:val="000000"/>
          <w:sz w:val="20"/>
        </w:rPr>
        <w:t xml:space="preserve">9.2.4.Zabezpieczenie wnoszone w formie pieniężnej powinno zostać wpłacone nie później niż w dniu podpisania umowy na rachunek bankowy Zamawiającego: </w:t>
      </w:r>
    </w:p>
    <w:p w:rsidR="00736FFC" w:rsidRPr="0054147F" w:rsidRDefault="00736FFC" w:rsidP="00736FFC">
      <w:pPr>
        <w:pStyle w:val="Nagwek2"/>
        <w:ind w:left="-426" w:firstLine="0"/>
        <w:rPr>
          <w:color w:val="000000"/>
          <w:sz w:val="20"/>
        </w:rPr>
      </w:pPr>
      <w:r w:rsidRPr="0054147F">
        <w:rPr>
          <w:b/>
          <w:bCs/>
          <w:color w:val="000000"/>
          <w:sz w:val="20"/>
        </w:rPr>
        <w:t>Bank Spółdzielczy w Koszęcinie nr konta: 84 8288 0004 2000 0000 0013 0010.</w:t>
      </w:r>
    </w:p>
    <w:p w:rsidR="00CF572C" w:rsidRPr="00736FFC" w:rsidRDefault="00CF572C" w:rsidP="00736FFC">
      <w:pPr>
        <w:pStyle w:val="Nagwek2"/>
        <w:keepNext w:val="0"/>
        <w:ind w:left="-426" w:firstLine="0"/>
        <w:rPr>
          <w:color w:val="auto"/>
          <w:sz w:val="20"/>
        </w:rPr>
      </w:pPr>
      <w:r w:rsidRPr="00736FFC">
        <w:rPr>
          <w:color w:val="auto"/>
          <w:sz w:val="20"/>
        </w:rPr>
        <w:t xml:space="preserve">9.2.5 Skuteczne wniesienie zabezpieczenia należytego wykonania umowy w formie pieniężnej następuje </w:t>
      </w:r>
      <w:r w:rsidR="003B6348" w:rsidRPr="00736FFC">
        <w:rPr>
          <w:color w:val="auto"/>
          <w:sz w:val="20"/>
        </w:rPr>
        <w:br/>
      </w:r>
      <w:r w:rsidRPr="00736FFC">
        <w:rPr>
          <w:color w:val="auto"/>
          <w:sz w:val="20"/>
        </w:rPr>
        <w:t>z chwilą wpływu środków pieniężnych na ww. rachunek Zamawiającego.</w:t>
      </w:r>
    </w:p>
    <w:p w:rsidR="00CF572C" w:rsidRDefault="00CF572C">
      <w:pPr>
        <w:pStyle w:val="Nagwek2"/>
        <w:keepNext w:val="0"/>
        <w:ind w:left="-426" w:firstLine="0"/>
        <w:rPr>
          <w:color w:val="auto"/>
          <w:sz w:val="20"/>
        </w:rPr>
      </w:pPr>
      <w:r>
        <w:rPr>
          <w:color w:val="auto"/>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color w:val="auto"/>
          <w:sz w:val="20"/>
        </w:rPr>
        <w:softHyphen/>
        <w:t>niędzy na rachunek bankowy wykonawcy.</w:t>
      </w:r>
    </w:p>
    <w:p w:rsidR="00CF572C" w:rsidRDefault="00CF572C">
      <w:pPr>
        <w:pStyle w:val="Nagwek2"/>
        <w:keepNext w:val="0"/>
        <w:tabs>
          <w:tab w:val="left" w:pos="-1980"/>
        </w:tabs>
        <w:ind w:left="-426" w:firstLine="0"/>
        <w:rPr>
          <w:color w:val="auto"/>
          <w:sz w:val="20"/>
        </w:rPr>
      </w:pPr>
      <w:r>
        <w:rPr>
          <w:color w:val="auto"/>
          <w:sz w:val="20"/>
        </w:rPr>
        <w:t>9.2.7. Zamawiający zwraca zabezpieczenie w terminie 30 dni od dnia wykonania zamówienia i uznania przez Zamawiającego za należycie wykonane.</w:t>
      </w:r>
    </w:p>
    <w:p w:rsidR="00CF572C" w:rsidRDefault="00CF572C">
      <w:pPr>
        <w:pStyle w:val="Nagwek2"/>
        <w:keepNext w:val="0"/>
        <w:tabs>
          <w:tab w:val="left" w:pos="-1980"/>
        </w:tabs>
        <w:ind w:left="-426" w:firstLine="0"/>
        <w:rPr>
          <w:color w:val="auto"/>
          <w:sz w:val="20"/>
        </w:rPr>
      </w:pPr>
      <w:r>
        <w:rPr>
          <w:color w:val="auto"/>
          <w:sz w:val="20"/>
        </w:rPr>
        <w:t xml:space="preserve">9.2.8. Kwota pozostawiona na zabezpieczenie roszczeń z tytułu rękojmi za wady wyniesie 30% wysokości zabezpieczenia. </w:t>
      </w:r>
    </w:p>
    <w:p w:rsidR="00CF572C" w:rsidRDefault="00CF572C">
      <w:pPr>
        <w:pStyle w:val="Nagwek2"/>
        <w:keepNext w:val="0"/>
        <w:tabs>
          <w:tab w:val="left" w:pos="-1980"/>
        </w:tabs>
        <w:ind w:left="-426" w:firstLine="0"/>
        <w:rPr>
          <w:color w:val="auto"/>
          <w:sz w:val="20"/>
        </w:rPr>
      </w:pPr>
      <w:r>
        <w:rPr>
          <w:color w:val="auto"/>
          <w:sz w:val="20"/>
        </w:rPr>
        <w:t>9.</w:t>
      </w:r>
      <w:r w:rsidR="00A86357">
        <w:rPr>
          <w:color w:val="auto"/>
          <w:sz w:val="20"/>
        </w:rPr>
        <w:t xml:space="preserve">2.9. Kwota, o której mowa w </w:t>
      </w:r>
      <w:proofErr w:type="spellStart"/>
      <w:r w:rsidR="00A86357">
        <w:rPr>
          <w:color w:val="auto"/>
          <w:sz w:val="20"/>
        </w:rPr>
        <w:t>pkt</w:t>
      </w:r>
      <w:proofErr w:type="spellEnd"/>
      <w:r>
        <w:rPr>
          <w:color w:val="auto"/>
          <w:sz w:val="20"/>
        </w:rPr>
        <w:t xml:space="preserve"> 9.2.8. SIWZ, zostanie zwrócona nie później niż w 15 dniu po upływie okresu rękojmi za wady.</w:t>
      </w:r>
    </w:p>
    <w:p w:rsidR="00CF572C" w:rsidRDefault="00CF572C">
      <w:pPr>
        <w:pStyle w:val="Nagwek2"/>
        <w:keepNext w:val="0"/>
        <w:tabs>
          <w:tab w:val="left" w:pos="-1980"/>
        </w:tabs>
        <w:ind w:left="-426" w:firstLine="0"/>
        <w:rPr>
          <w:color w:val="auto"/>
          <w:sz w:val="20"/>
        </w:rPr>
      </w:pPr>
      <w:r>
        <w:rPr>
          <w:color w:val="auto"/>
          <w:sz w:val="20"/>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Default="00CF572C">
      <w:pPr>
        <w:pStyle w:val="Nagwek2"/>
        <w:tabs>
          <w:tab w:val="left" w:pos="-1980"/>
        </w:tabs>
        <w:ind w:left="-426" w:firstLine="0"/>
      </w:pPr>
      <w:r>
        <w:rPr>
          <w:color w:val="auto"/>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rPr>
      </w:pPr>
    </w:p>
    <w:p w:rsidR="00F1566F" w:rsidRDefault="00F1566F">
      <w:pPr>
        <w:jc w:val="both"/>
        <w:rPr>
          <w:rFonts w:ascii="Arial" w:hAnsi="Arial" w:cs="Arial"/>
        </w:rPr>
      </w:pP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lastRenderedPageBreak/>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C436E2">
            <w:pPr>
              <w:pStyle w:val="Nagwek7"/>
              <w:numPr>
                <w:ilvl w:val="0"/>
                <w:numId w:val="0"/>
              </w:numPr>
              <w:rPr>
                <w:rFonts w:ascii="Arial" w:hAnsi="Arial" w:cs="Arial"/>
                <w:bCs/>
              </w:rPr>
            </w:pPr>
            <w:r>
              <w:rPr>
                <w:rFonts w:ascii="Arial" w:hAnsi="Arial" w:cs="Arial"/>
                <w:bCs/>
              </w:rPr>
              <w:t>Opis sposobu przygotowania oferty oraz wyjaśnianie jej treści</w:t>
            </w:r>
          </w:p>
          <w:p w:rsidR="00A86357" w:rsidRPr="00A86357" w:rsidRDefault="00A86357" w:rsidP="00A86357"/>
        </w:tc>
      </w:tr>
    </w:tbl>
    <w:p w:rsidR="00CF572C" w:rsidRDefault="00CF572C">
      <w:pPr>
        <w:jc w:val="both"/>
      </w:pPr>
    </w:p>
    <w:p w:rsidR="00CF572C" w:rsidRDefault="00CF572C">
      <w:pPr>
        <w:widowControl w:val="0"/>
        <w:ind w:left="-426"/>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pPr>
        <w:widowControl w:val="0"/>
        <w:ind w:left="-426"/>
        <w:rPr>
          <w:rFonts w:ascii="Arial" w:hAnsi="Arial" w:cs="Arial"/>
          <w:bCs/>
        </w:rPr>
      </w:pPr>
      <w:r>
        <w:rPr>
          <w:rFonts w:ascii="Arial" w:hAnsi="Arial" w:cs="Arial"/>
          <w:bCs/>
        </w:rPr>
        <w:t>10.2.  Ofertę należy przygotować według wymagań określonych w niniejszej SIWZ.</w:t>
      </w:r>
    </w:p>
    <w:p w:rsidR="00CF572C" w:rsidRDefault="00CF572C">
      <w:pPr>
        <w:widowControl w:val="0"/>
        <w:tabs>
          <w:tab w:val="left" w:pos="284"/>
        </w:tabs>
        <w:ind w:left="-426"/>
        <w:rPr>
          <w:rFonts w:ascii="Arial" w:hAnsi="Arial" w:cs="Arial"/>
          <w:bCs/>
        </w:rPr>
      </w:pPr>
      <w:r>
        <w:rPr>
          <w:rFonts w:ascii="Arial" w:hAnsi="Arial" w:cs="Arial"/>
          <w:bCs/>
        </w:rPr>
        <w:t>10.3. Wykonawca ponosi wszelkie koszty związane z przygotowaniem i złożeniem oferty z zastrzeżeniem treści art. 93 ust. 4 Ustawy.</w:t>
      </w:r>
    </w:p>
    <w:p w:rsidR="00CF572C" w:rsidRDefault="00CF572C">
      <w:pPr>
        <w:widowControl w:val="0"/>
        <w:ind w:left="-426"/>
        <w:jc w:val="both"/>
        <w:rPr>
          <w:rFonts w:ascii="Arial" w:hAnsi="Arial" w:cs="Arial"/>
          <w:bCs/>
        </w:rPr>
      </w:pPr>
      <w:r>
        <w:rPr>
          <w:rFonts w:ascii="Arial" w:hAnsi="Arial" w:cs="Arial"/>
          <w:bCs/>
        </w:rPr>
        <w:t>10.4.Oferta musi być sporządzona:</w:t>
      </w:r>
    </w:p>
    <w:p w:rsidR="00CF572C" w:rsidRDefault="00CF572C">
      <w:pPr>
        <w:numPr>
          <w:ilvl w:val="0"/>
          <w:numId w:val="13"/>
        </w:numPr>
        <w:autoSpaceDE w:val="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pPr>
        <w:numPr>
          <w:ilvl w:val="0"/>
          <w:numId w:val="13"/>
        </w:numPr>
        <w:autoSpaceDE w:val="0"/>
        <w:jc w:val="both"/>
        <w:rPr>
          <w:rFonts w:ascii="Arial" w:hAnsi="Arial" w:cs="Arial"/>
          <w:bCs/>
        </w:rPr>
      </w:pPr>
      <w:r>
        <w:rPr>
          <w:rFonts w:ascii="Arial" w:hAnsi="Arial" w:cs="Arial"/>
          <w:bCs/>
        </w:rPr>
        <w:t>w 1 egzemplarzu,</w:t>
      </w:r>
    </w:p>
    <w:p w:rsidR="00CF572C" w:rsidRDefault="00CF572C">
      <w:pPr>
        <w:widowControl w:val="0"/>
        <w:tabs>
          <w:tab w:val="left" w:pos="0"/>
          <w:tab w:val="left" w:pos="8640"/>
        </w:tabs>
        <w:ind w:left="-426"/>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pPr>
        <w:widowControl w:val="0"/>
        <w:tabs>
          <w:tab w:val="left" w:pos="0"/>
          <w:tab w:val="left" w:pos="9637"/>
        </w:tabs>
        <w:ind w:left="-426"/>
        <w:jc w:val="both"/>
        <w:rPr>
          <w:rFonts w:ascii="Arial" w:hAnsi="Arial" w:cs="Arial"/>
          <w:bCs/>
        </w:rPr>
      </w:pPr>
      <w:r>
        <w:rPr>
          <w:rFonts w:ascii="Arial" w:hAnsi="Arial" w:cs="Arial"/>
          <w:bCs/>
        </w:rPr>
        <w:t>10.6. Wskazane jest aby wszystkie zapisane strony oferty były ponumerowane.</w:t>
      </w:r>
    </w:p>
    <w:p w:rsidR="00CF572C" w:rsidRDefault="00CF572C">
      <w:pPr>
        <w:widowControl w:val="0"/>
        <w:tabs>
          <w:tab w:val="left" w:pos="0"/>
        </w:tabs>
        <w:ind w:left="-426"/>
        <w:jc w:val="both"/>
        <w:rPr>
          <w:rFonts w:ascii="Arial" w:hAnsi="Arial" w:cs="Arial"/>
          <w:bCs/>
        </w:rPr>
      </w:pPr>
      <w:r>
        <w:rPr>
          <w:rFonts w:ascii="Arial" w:hAnsi="Arial" w:cs="Arial"/>
          <w:bCs/>
        </w:rPr>
        <w:t>10.7. Wszelkie miejsca w ofercie, w których Wykonawca naniósł poprawki lub zmiany wpisywanej</w:t>
      </w:r>
      <w:r>
        <w:rPr>
          <w:rFonts w:ascii="Arial" w:eastAsia="Arial" w:hAnsi="Arial" w:cs="Arial"/>
          <w:bCs/>
        </w:rPr>
        <w:t xml:space="preserve"> </w:t>
      </w:r>
      <w:r>
        <w:rPr>
          <w:rFonts w:ascii="Arial" w:hAnsi="Arial" w:cs="Arial"/>
          <w:bCs/>
        </w:rPr>
        <w:t>przez siebie treści, (czyli wyłącznie w miejscach, w których jest to dopuszczone przez</w:t>
      </w:r>
      <w:r>
        <w:rPr>
          <w:rFonts w:ascii="Arial" w:eastAsia="Arial" w:hAnsi="Arial" w:cs="Arial"/>
          <w:bCs/>
        </w:rPr>
        <w:t xml:space="preserve"> </w:t>
      </w:r>
      <w:r>
        <w:rPr>
          <w:rFonts w:ascii="Arial" w:hAnsi="Arial" w:cs="Arial"/>
          <w:bCs/>
        </w:rPr>
        <w:t>Zamawiającego) muszą być parafowane przez osobę (osoby) podpisującą (podpisujące) ofertę.</w:t>
      </w:r>
    </w:p>
    <w:p w:rsidR="00CF572C" w:rsidRDefault="00CF572C">
      <w:pPr>
        <w:widowControl w:val="0"/>
        <w:ind w:left="-426"/>
        <w:jc w:val="both"/>
        <w:rPr>
          <w:rFonts w:ascii="Arial" w:hAnsi="Arial" w:cs="Arial"/>
        </w:rPr>
      </w:pPr>
      <w:r>
        <w:rPr>
          <w:rFonts w:ascii="Arial" w:hAnsi="Arial" w:cs="Arial"/>
          <w:bCs/>
        </w:rPr>
        <w:t>10.8. W przypadku, gdy informacje zawarte w ofercie stanowią tajemnicę przedsiębiorstwa w rozumieniu przepisów</w:t>
      </w:r>
      <w:r w:rsidR="007B1358">
        <w:rPr>
          <w:rFonts w:ascii="Arial" w:hAnsi="Arial" w:cs="Arial"/>
          <w:bCs/>
        </w:rPr>
        <w:t xml:space="preserve"> ustawy </w:t>
      </w:r>
      <w:r>
        <w:rPr>
          <w:rFonts w:ascii="Arial" w:hAnsi="Arial" w:cs="Arial"/>
          <w:bCs/>
        </w:rPr>
        <w:t xml:space="preserve">o zwalczaniu nieuczciwej konkurencji, co, do których Wykonawca zastrzega, że nie mogą być udostępniane innym uczestnikom postępowania, muszą być oznaczone klauzulą: „Informacje stanowiące tajemnicę przedsiębiorstwa </w:t>
      </w:r>
      <w:r w:rsidRPr="003928F7">
        <w:rPr>
          <w:rFonts w:ascii="Arial" w:hAnsi="Arial" w:cs="Arial"/>
          <w:bCs/>
          <w:color w:val="000000" w:themeColor="text1"/>
        </w:rPr>
        <w:t xml:space="preserve">w rozumieniu art. 11 ust. 4 ustawy z dnia 16 kwietnia 1993 r. </w:t>
      </w:r>
      <w:r w:rsidR="0095303D" w:rsidRPr="003928F7">
        <w:rPr>
          <w:rFonts w:ascii="Arial" w:hAnsi="Arial" w:cs="Arial"/>
          <w:bCs/>
          <w:color w:val="000000" w:themeColor="text1"/>
        </w:rPr>
        <w:t xml:space="preserve">              </w:t>
      </w:r>
      <w:r w:rsidRPr="003928F7">
        <w:rPr>
          <w:rFonts w:ascii="Arial" w:hAnsi="Arial" w:cs="Arial"/>
          <w:bCs/>
          <w:color w:val="000000" w:themeColor="text1"/>
        </w:rPr>
        <w:t>o zwalczaniu nieuczciwej konkurencji (</w:t>
      </w:r>
      <w:proofErr w:type="spellStart"/>
      <w:r w:rsidR="00B21E30" w:rsidRPr="003928F7">
        <w:rPr>
          <w:rFonts w:ascii="Arial" w:hAnsi="Arial" w:cs="Arial"/>
          <w:bCs/>
          <w:color w:val="000000" w:themeColor="text1"/>
        </w:rPr>
        <w:t>t.j</w:t>
      </w:r>
      <w:proofErr w:type="spellEnd"/>
      <w:r w:rsidR="00B21E30" w:rsidRPr="003928F7">
        <w:rPr>
          <w:rFonts w:ascii="Arial" w:hAnsi="Arial" w:cs="Arial"/>
          <w:bCs/>
          <w:color w:val="000000" w:themeColor="text1"/>
        </w:rPr>
        <w:t xml:space="preserve">. </w:t>
      </w:r>
      <w:r w:rsidRPr="003928F7">
        <w:rPr>
          <w:rFonts w:ascii="Arial" w:hAnsi="Arial" w:cs="Arial"/>
          <w:bCs/>
          <w:color w:val="000000" w:themeColor="text1"/>
        </w:rPr>
        <w:t>Dz. U. z 20</w:t>
      </w:r>
      <w:r w:rsidR="00B21E30" w:rsidRPr="003928F7">
        <w:rPr>
          <w:rFonts w:ascii="Arial" w:hAnsi="Arial" w:cs="Arial"/>
          <w:bCs/>
          <w:color w:val="000000" w:themeColor="text1"/>
        </w:rPr>
        <w:t>18</w:t>
      </w:r>
      <w:r w:rsidR="00FE0781" w:rsidRPr="003928F7">
        <w:rPr>
          <w:rFonts w:ascii="Arial" w:hAnsi="Arial" w:cs="Arial"/>
          <w:bCs/>
          <w:color w:val="000000" w:themeColor="text1"/>
        </w:rPr>
        <w:t xml:space="preserve"> r. poz. </w:t>
      </w:r>
      <w:r w:rsidR="00B21E30" w:rsidRPr="003928F7">
        <w:rPr>
          <w:rFonts w:ascii="Arial" w:hAnsi="Arial" w:cs="Arial"/>
          <w:bCs/>
          <w:color w:val="000000" w:themeColor="text1"/>
        </w:rPr>
        <w:t xml:space="preserve">419 </w:t>
      </w:r>
      <w:r w:rsidR="00FE0781" w:rsidRPr="003928F7">
        <w:rPr>
          <w:rFonts w:ascii="Arial" w:hAnsi="Arial" w:cs="Arial"/>
          <w:bCs/>
          <w:color w:val="000000" w:themeColor="text1"/>
        </w:rPr>
        <w:t xml:space="preserve">z </w:t>
      </w:r>
      <w:proofErr w:type="spellStart"/>
      <w:r w:rsidR="00FE0781" w:rsidRPr="003928F7">
        <w:rPr>
          <w:rFonts w:ascii="Arial" w:hAnsi="Arial" w:cs="Arial"/>
          <w:bCs/>
          <w:color w:val="000000" w:themeColor="text1"/>
        </w:rPr>
        <w:t>późn</w:t>
      </w:r>
      <w:proofErr w:type="spellEnd"/>
      <w:r w:rsidR="00FE0781" w:rsidRPr="003928F7">
        <w:rPr>
          <w:rFonts w:ascii="Arial" w:hAnsi="Arial" w:cs="Arial"/>
          <w:bCs/>
          <w:color w:val="000000" w:themeColor="text1"/>
        </w:rPr>
        <w:t>. zm.</w:t>
      </w:r>
      <w:r w:rsidRPr="003928F7">
        <w:rPr>
          <w:rFonts w:ascii="Arial" w:hAnsi="Arial" w:cs="Arial"/>
          <w:bCs/>
          <w:color w:val="000000" w:themeColor="text1"/>
        </w:rPr>
        <w:t xml:space="preserve">)”  </w:t>
      </w:r>
      <w:r w:rsidRPr="003928F7">
        <w:rPr>
          <w:rFonts w:ascii="Arial" w:hAnsi="Arial" w:cs="Arial"/>
          <w:bCs/>
          <w:color w:val="000000" w:themeColor="text1"/>
        </w:rPr>
        <w:br/>
        <w:t>i dołączone do oferty, zaleca się aby były trwale, oddzielnie spięte. Zgodnie z tym przepisem przez</w:t>
      </w:r>
      <w:r>
        <w:rPr>
          <w:rFonts w:ascii="Arial" w:hAnsi="Arial" w:cs="Arial"/>
          <w:bCs/>
        </w:rPr>
        <w:t xml:space="preserve"> tajem</w:t>
      </w:r>
      <w:r>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Arial" w:hAnsi="Arial" w:cs="Arial"/>
        </w:rPr>
        <w:t>Pzp</w:t>
      </w:r>
      <w:proofErr w:type="spellEnd"/>
      <w:r>
        <w:rPr>
          <w:rFonts w:ascii="Arial" w:hAnsi="Arial" w:cs="Arial"/>
        </w:rPr>
        <w:t xml:space="preserve">: Nie ujawnia się informacji stanowiących tajemnicę przedsiębiorstwa </w:t>
      </w:r>
      <w:r>
        <w:rPr>
          <w:rFonts w:ascii="Arial" w:hAnsi="Arial" w:cs="Arial"/>
        </w:rPr>
        <w:br/>
        <w:t xml:space="preserve">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p>
    <w:p w:rsidR="00CF572C" w:rsidRDefault="00CF572C">
      <w:pPr>
        <w:widowControl w:val="0"/>
        <w:ind w:left="-426"/>
        <w:jc w:val="both"/>
        <w:rPr>
          <w:rFonts w:ascii="Arial" w:hAnsi="Arial" w:cs="Arial"/>
        </w:rPr>
      </w:pPr>
      <w:r>
        <w:rPr>
          <w:rFonts w:ascii="Arial" w:hAnsi="Arial" w:cs="Arial"/>
        </w:rPr>
        <w:t xml:space="preserve">10.9. Wyjaśnienia treści SIWZ, a także ewentualna jej modyfikacja dokonywane będą na zasadach określonych w art. 38 ustawy </w:t>
      </w:r>
      <w:proofErr w:type="spellStart"/>
      <w:r>
        <w:rPr>
          <w:rFonts w:ascii="Arial" w:hAnsi="Arial" w:cs="Arial"/>
          <w:iCs/>
        </w:rPr>
        <w:t>Pzp</w:t>
      </w:r>
      <w:proofErr w:type="spellEnd"/>
      <w:r>
        <w:rPr>
          <w:rFonts w:ascii="Arial" w:hAnsi="Arial" w:cs="Arial"/>
        </w:rPr>
        <w:t>.</w:t>
      </w:r>
    </w:p>
    <w:p w:rsidR="00CF572C" w:rsidRDefault="00CF572C">
      <w:pPr>
        <w:widowControl w:val="0"/>
        <w:ind w:left="-426"/>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3B6348">
      <w:pPr>
        <w:widowControl w:val="0"/>
        <w:numPr>
          <w:ilvl w:val="1"/>
          <w:numId w:val="16"/>
        </w:numPr>
        <w:tabs>
          <w:tab w:val="clear" w:pos="1080"/>
          <w:tab w:val="num" w:pos="142"/>
        </w:tabs>
        <w:ind w:left="-426"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CF572C" w:rsidP="004C6B7D">
      <w:pPr>
        <w:widowControl w:val="0"/>
        <w:jc w:val="both"/>
        <w:rPr>
          <w:rFonts w:ascii="Arial" w:hAnsi="Arial" w:cs="Arial"/>
          <w:color w:val="000000"/>
        </w:rPr>
      </w:pPr>
      <w:r>
        <w:rPr>
          <w:rFonts w:ascii="Arial" w:hAnsi="Arial" w:cs="Arial"/>
          <w:color w:val="000000"/>
        </w:rPr>
        <w:t xml:space="preserve"> - </w:t>
      </w:r>
      <w:r w:rsidR="00690256">
        <w:rPr>
          <w:rFonts w:ascii="Arial" w:hAnsi="Arial" w:cs="Arial"/>
          <w:color w:val="000000"/>
        </w:rPr>
        <w:t xml:space="preserve">Łukasz </w:t>
      </w:r>
      <w:proofErr w:type="spellStart"/>
      <w:r w:rsidR="00690256">
        <w:rPr>
          <w:rFonts w:ascii="Arial" w:hAnsi="Arial" w:cs="Arial"/>
          <w:color w:val="000000"/>
        </w:rPr>
        <w:t>Piłot</w:t>
      </w:r>
      <w:proofErr w:type="spellEnd"/>
      <w:r>
        <w:rPr>
          <w:rFonts w:ascii="Arial" w:hAnsi="Arial" w:cs="Arial"/>
          <w:color w:val="000000"/>
        </w:rPr>
        <w:t xml:space="preserve"> </w:t>
      </w:r>
      <w:r w:rsidR="006864D9">
        <w:rPr>
          <w:rFonts w:ascii="Arial" w:hAnsi="Arial" w:cs="Arial"/>
          <w:color w:val="000000"/>
        </w:rPr>
        <w:t>–</w:t>
      </w:r>
      <w:r>
        <w:rPr>
          <w:rFonts w:ascii="Arial" w:hAnsi="Arial" w:cs="Arial"/>
          <w:color w:val="000000"/>
        </w:rPr>
        <w:t xml:space="preserve"> </w:t>
      </w:r>
      <w:r w:rsidR="00690256">
        <w:rPr>
          <w:rFonts w:ascii="Arial" w:hAnsi="Arial" w:cs="Arial"/>
          <w:color w:val="000000"/>
        </w:rPr>
        <w:t>Podinspektor</w:t>
      </w:r>
      <w:r w:rsidR="004C6B7D">
        <w:rPr>
          <w:rFonts w:ascii="Arial" w:hAnsi="Arial" w:cs="Arial"/>
          <w:color w:val="000000"/>
        </w:rPr>
        <w:t xml:space="preserve"> ds. Budownictwa i Inwestycji</w:t>
      </w:r>
      <w:r w:rsidR="00A86357">
        <w:rPr>
          <w:rFonts w:ascii="Arial" w:hAnsi="Arial" w:cs="Arial"/>
          <w:color w:val="000000"/>
        </w:rPr>
        <w:t>,</w:t>
      </w:r>
      <w:r w:rsidR="004C6B7D">
        <w:rPr>
          <w:rFonts w:ascii="Arial" w:hAnsi="Arial" w:cs="Arial"/>
          <w:color w:val="000000"/>
        </w:rPr>
        <w:t xml:space="preserve"> </w:t>
      </w:r>
      <w:r>
        <w:rPr>
          <w:rFonts w:ascii="Arial" w:hAnsi="Arial" w:cs="Arial"/>
          <w:color w:val="000000"/>
        </w:rPr>
        <w:t xml:space="preserve">tel. </w:t>
      </w:r>
      <w:r w:rsidR="00CD56C8">
        <w:rPr>
          <w:rFonts w:ascii="Arial" w:hAnsi="Arial" w:cs="Arial"/>
          <w:color w:val="000000"/>
        </w:rPr>
        <w:t>3</w:t>
      </w:r>
      <w:r w:rsidR="004C6B7D">
        <w:rPr>
          <w:rFonts w:ascii="Arial" w:hAnsi="Arial" w:cs="Arial"/>
          <w:color w:val="000000"/>
        </w:rPr>
        <w:t>4</w:t>
      </w:r>
      <w:r w:rsidR="00CD56C8">
        <w:rPr>
          <w:rFonts w:ascii="Arial" w:hAnsi="Arial" w:cs="Arial"/>
          <w:color w:val="000000"/>
        </w:rPr>
        <w:t> </w:t>
      </w:r>
      <w:r w:rsidR="004C6B7D">
        <w:rPr>
          <w:rFonts w:ascii="Arial" w:hAnsi="Arial" w:cs="Arial"/>
          <w:color w:val="000000"/>
        </w:rPr>
        <w:t>3210 816</w:t>
      </w:r>
      <w:r w:rsidR="00A86357">
        <w:rPr>
          <w:rFonts w:ascii="Arial" w:hAnsi="Arial" w:cs="Arial"/>
          <w:color w:val="000000"/>
        </w:rPr>
        <w:t>.</w:t>
      </w:r>
      <w:r>
        <w:rPr>
          <w:rFonts w:ascii="Arial" w:hAnsi="Arial" w:cs="Arial"/>
          <w:color w:val="000000"/>
        </w:rPr>
        <w:t xml:space="preserve"> </w:t>
      </w: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sidRPr="00C61703">
        <w:rPr>
          <w:rFonts w:ascii="Arial" w:hAnsi="Arial" w:cs="Arial"/>
          <w:b/>
        </w:rPr>
        <w:t xml:space="preserve">do </w:t>
      </w:r>
      <w:r w:rsidRPr="00C61703">
        <w:rPr>
          <w:rFonts w:ascii="Arial" w:hAnsi="Arial" w:cs="Arial"/>
          <w:b/>
          <w:color w:val="000000"/>
        </w:rPr>
        <w:t xml:space="preserve">dnia </w:t>
      </w:r>
      <w:r w:rsidR="00C61703" w:rsidRPr="00C61703">
        <w:rPr>
          <w:rFonts w:ascii="Arial" w:hAnsi="Arial" w:cs="Arial"/>
          <w:b/>
          <w:color w:val="000000"/>
        </w:rPr>
        <w:t>21.</w:t>
      </w:r>
      <w:r w:rsidR="005B66E6" w:rsidRPr="00C61703">
        <w:rPr>
          <w:rFonts w:ascii="Arial" w:hAnsi="Arial" w:cs="Arial"/>
          <w:b/>
          <w:color w:val="000000"/>
        </w:rPr>
        <w:t>0</w:t>
      </w:r>
      <w:r w:rsidR="00E83A7D" w:rsidRPr="00C61703">
        <w:rPr>
          <w:rFonts w:ascii="Arial" w:hAnsi="Arial" w:cs="Arial"/>
          <w:b/>
          <w:color w:val="000000"/>
        </w:rPr>
        <w:t>8</w:t>
      </w:r>
      <w:r w:rsidR="007533FD" w:rsidRPr="00C61703">
        <w:rPr>
          <w:rFonts w:ascii="Arial" w:hAnsi="Arial" w:cs="Arial"/>
          <w:b/>
          <w:color w:val="000000"/>
        </w:rPr>
        <w:t>.</w:t>
      </w:r>
      <w:r w:rsidR="00E256C4" w:rsidRPr="00C61703">
        <w:rPr>
          <w:rFonts w:ascii="Arial" w:hAnsi="Arial" w:cs="Arial"/>
          <w:b/>
          <w:color w:val="000000"/>
        </w:rPr>
        <w:t>2018</w:t>
      </w:r>
      <w:r w:rsidR="00C436E2" w:rsidRPr="00C61703">
        <w:rPr>
          <w:rFonts w:ascii="Arial" w:hAnsi="Arial" w:cs="Arial"/>
          <w:b/>
          <w:color w:val="000000"/>
        </w:rPr>
        <w:t xml:space="preserve"> r.</w:t>
      </w:r>
      <w:r w:rsidRPr="005B66E6">
        <w:rPr>
          <w:rFonts w:ascii="Arial" w:hAnsi="Arial" w:cs="Arial"/>
          <w:b/>
          <w:color w:val="000000"/>
        </w:rPr>
        <w:t xml:space="preserve"> do godz. 1</w:t>
      </w:r>
      <w:r w:rsidR="004C6B7D" w:rsidRPr="005B66E6">
        <w:rPr>
          <w:rFonts w:ascii="Arial" w:hAnsi="Arial" w:cs="Arial"/>
          <w:b/>
          <w:color w:val="000000"/>
        </w:rPr>
        <w:t>0</w:t>
      </w:r>
      <w:r w:rsidRPr="005B66E6">
        <w:rPr>
          <w:rFonts w:ascii="Arial" w:hAnsi="Arial" w:cs="Arial"/>
          <w:b/>
          <w:color w:val="000000"/>
        </w:rPr>
        <w:t xml:space="preserve">:00 </w:t>
      </w:r>
      <w:r w:rsidRPr="005B66E6">
        <w:rPr>
          <w:rFonts w:ascii="Arial" w:hAnsi="Arial" w:cs="Arial"/>
          <w:color w:val="000000"/>
        </w:rPr>
        <w:t>w</w:t>
      </w:r>
      <w:r>
        <w:rPr>
          <w:rFonts w:ascii="Arial" w:hAnsi="Arial" w:cs="Arial"/>
        </w:rPr>
        <w:t xml:space="preserve"> Urzędzie Gminy </w:t>
      </w:r>
      <w:r w:rsidR="004C6B7D">
        <w:rPr>
          <w:rFonts w:ascii="Arial" w:hAnsi="Arial" w:cs="Arial"/>
        </w:rPr>
        <w:t>Koszęcin przy ul. Powstańców Śl.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B7196A" w:rsidRDefault="00CF572C">
      <w:pPr>
        <w:pStyle w:val="Tekstpodstawowy23"/>
        <w:rPr>
          <w:rFonts w:ascii="Arial" w:hAnsi="Arial" w:cs="Arial"/>
          <w:b/>
          <w:sz w:val="20"/>
          <w:szCs w:val="20"/>
        </w:rPr>
      </w:pPr>
      <w:r>
        <w:rPr>
          <w:rFonts w:ascii="Arial" w:hAnsi="Arial" w:cs="Arial"/>
          <w:b/>
          <w:sz w:val="20"/>
          <w:szCs w:val="20"/>
        </w:rPr>
        <w:t xml:space="preserve"> </w:t>
      </w:r>
    </w:p>
    <w:p w:rsidR="00CF572C" w:rsidRDefault="00CF572C">
      <w:pPr>
        <w:pStyle w:val="Tekstpodstawowy23"/>
        <w:rPr>
          <w:rFonts w:ascii="Arial" w:hAnsi="Arial" w:cs="Arial"/>
          <w:b/>
        </w:rPr>
      </w:pPr>
      <w:r>
        <w:rPr>
          <w:rFonts w:ascii="Arial" w:hAnsi="Arial" w:cs="Arial"/>
          <w:b/>
          <w:sz w:val="20"/>
          <w:szCs w:val="20"/>
        </w:rPr>
        <w:t xml:space="preserve">Nazwa i adres Wykonawcy </w:t>
      </w:r>
    </w:p>
    <w:p w:rsidR="00CF572C" w:rsidRDefault="00CF572C">
      <w:pPr>
        <w:tabs>
          <w:tab w:val="left" w:pos="735"/>
        </w:tabs>
        <w:jc w:val="center"/>
        <w:rPr>
          <w:rFonts w:ascii="Arial" w:hAnsi="Arial" w:cs="Arial"/>
          <w:b/>
        </w:rPr>
      </w:pPr>
    </w:p>
    <w:p w:rsidR="00CF572C" w:rsidRPr="003F1301" w:rsidRDefault="005F0E72">
      <w:pPr>
        <w:pStyle w:val="Tekstpodstawowy23"/>
        <w:shd w:val="clear" w:color="auto" w:fill="FFFFFF"/>
        <w:jc w:val="center"/>
        <w:rPr>
          <w:rFonts w:ascii="Arial" w:hAnsi="Arial" w:cs="Arial"/>
          <w:b/>
          <w:bCs w:val="0"/>
        </w:rPr>
      </w:pPr>
      <w:r w:rsidRPr="003F1301">
        <w:rPr>
          <w:rFonts w:ascii="Arial" w:hAnsi="Arial" w:cs="Arial"/>
          <w:b/>
          <w:bCs w:val="0"/>
        </w:rPr>
        <w:t>„</w:t>
      </w:r>
      <w:r w:rsidR="003F1301" w:rsidRPr="003F1301">
        <w:rPr>
          <w:rFonts w:ascii="Arial" w:hAnsi="Arial" w:cs="Arial"/>
          <w:b/>
          <w:bCs w:val="0"/>
          <w:color w:val="000000"/>
        </w:rPr>
        <w:t>Budowa oświetlenia zewnętrznego na terenie Gminy Koszęcinie</w:t>
      </w:r>
      <w:r w:rsidRPr="003F1301">
        <w:rPr>
          <w:rFonts w:ascii="Arial" w:hAnsi="Arial" w:cs="Arial"/>
          <w:b/>
          <w:bCs w:val="0"/>
        </w:rPr>
        <w:t>”.</w:t>
      </w:r>
    </w:p>
    <w:p w:rsidR="005F0E72" w:rsidRPr="003F1301" w:rsidRDefault="005F0E72">
      <w:pPr>
        <w:pStyle w:val="Tekstpodstawowy23"/>
        <w:shd w:val="clear" w:color="auto" w:fill="FFFFFF"/>
        <w:jc w:val="center"/>
        <w:rPr>
          <w:rFonts w:ascii="Arial" w:hAnsi="Arial" w:cs="Arial"/>
          <w:b/>
          <w:u w:val="single"/>
          <w:shd w:val="clear" w:color="auto" w:fill="00FF00"/>
        </w:rPr>
      </w:pPr>
    </w:p>
    <w:p w:rsidR="00CF572C" w:rsidRPr="007533FD" w:rsidRDefault="00CF572C">
      <w:pPr>
        <w:pStyle w:val="Tekstpodstawowy23"/>
        <w:jc w:val="center"/>
        <w:rPr>
          <w:rFonts w:ascii="Arial" w:hAnsi="Arial" w:cs="Arial"/>
          <w:color w:val="000000"/>
        </w:rPr>
      </w:pPr>
      <w:r w:rsidRPr="00EC7A62">
        <w:rPr>
          <w:rFonts w:ascii="Arial" w:hAnsi="Arial" w:cs="Arial"/>
          <w:b/>
          <w:color w:val="000000"/>
          <w:sz w:val="20"/>
          <w:szCs w:val="20"/>
          <w:u w:val="single"/>
        </w:rPr>
        <w:t xml:space="preserve">Nie otwierać przed dniem:  </w:t>
      </w:r>
      <w:r w:rsidR="00C61703" w:rsidRPr="00C61703">
        <w:rPr>
          <w:rFonts w:ascii="Arial" w:hAnsi="Arial" w:cs="Arial"/>
          <w:b/>
          <w:color w:val="000000"/>
          <w:sz w:val="20"/>
          <w:szCs w:val="20"/>
          <w:u w:val="single"/>
        </w:rPr>
        <w:t>21</w:t>
      </w:r>
      <w:r w:rsidR="003F1301" w:rsidRPr="00C61703">
        <w:rPr>
          <w:rFonts w:ascii="Arial" w:hAnsi="Arial" w:cs="Arial"/>
          <w:b/>
          <w:color w:val="000000"/>
          <w:sz w:val="20"/>
          <w:szCs w:val="20"/>
          <w:u w:val="single"/>
        </w:rPr>
        <w:t>.</w:t>
      </w:r>
      <w:r w:rsidR="00CA0624" w:rsidRPr="00C61703">
        <w:rPr>
          <w:rFonts w:ascii="Arial" w:hAnsi="Arial" w:cs="Arial"/>
          <w:b/>
          <w:color w:val="000000"/>
          <w:sz w:val="20"/>
          <w:szCs w:val="20"/>
          <w:u w:val="single"/>
        </w:rPr>
        <w:t>0</w:t>
      </w:r>
      <w:r w:rsidR="00CA1397" w:rsidRPr="00C61703">
        <w:rPr>
          <w:rFonts w:ascii="Arial" w:hAnsi="Arial" w:cs="Arial"/>
          <w:b/>
          <w:color w:val="000000"/>
          <w:sz w:val="20"/>
          <w:szCs w:val="20"/>
          <w:u w:val="single"/>
        </w:rPr>
        <w:t>8</w:t>
      </w:r>
      <w:r w:rsidR="007533FD" w:rsidRPr="00C61703">
        <w:rPr>
          <w:rFonts w:ascii="Arial" w:hAnsi="Arial" w:cs="Arial"/>
          <w:b/>
          <w:color w:val="000000"/>
          <w:sz w:val="20"/>
          <w:szCs w:val="20"/>
          <w:u w:val="single"/>
        </w:rPr>
        <w:t>.</w:t>
      </w:r>
      <w:r w:rsidR="00E256C4" w:rsidRPr="00C61703">
        <w:rPr>
          <w:rFonts w:ascii="Arial" w:hAnsi="Arial" w:cs="Arial"/>
          <w:b/>
          <w:color w:val="000000"/>
          <w:sz w:val="20"/>
          <w:szCs w:val="20"/>
          <w:u w:val="single"/>
        </w:rPr>
        <w:t xml:space="preserve">2018 </w:t>
      </w:r>
      <w:r w:rsidRPr="00C61703">
        <w:rPr>
          <w:rFonts w:ascii="Arial" w:hAnsi="Arial" w:cs="Arial"/>
          <w:b/>
          <w:color w:val="000000"/>
          <w:sz w:val="20"/>
          <w:szCs w:val="20"/>
          <w:u w:val="single"/>
        </w:rPr>
        <w:t>r.</w:t>
      </w:r>
      <w:r w:rsidRPr="00EC7A62">
        <w:rPr>
          <w:rFonts w:ascii="Arial" w:hAnsi="Arial" w:cs="Arial"/>
          <w:b/>
          <w:color w:val="000000"/>
          <w:sz w:val="20"/>
          <w:szCs w:val="20"/>
          <w:u w:val="single"/>
        </w:rPr>
        <w:t xml:space="preserve"> godz. 1</w:t>
      </w:r>
      <w:r w:rsidR="004C6B7D" w:rsidRPr="00EC7A62">
        <w:rPr>
          <w:rFonts w:ascii="Arial" w:hAnsi="Arial" w:cs="Arial"/>
          <w:b/>
          <w:color w:val="000000"/>
          <w:sz w:val="20"/>
          <w:szCs w:val="20"/>
          <w:u w:val="single"/>
        </w:rPr>
        <w:t>0</w:t>
      </w:r>
      <w:r w:rsidRPr="00EC7A62">
        <w:rPr>
          <w:rFonts w:ascii="Arial" w:hAnsi="Arial" w:cs="Arial"/>
          <w:b/>
          <w:color w:val="000000"/>
          <w:sz w:val="20"/>
          <w:szCs w:val="20"/>
          <w:u w:val="single"/>
        </w:rPr>
        <w:t>:15</w:t>
      </w:r>
    </w:p>
    <w:p w:rsidR="00CF572C" w:rsidRPr="007533FD" w:rsidRDefault="00CF572C">
      <w:pPr>
        <w:shd w:val="clear" w:color="auto" w:fill="FFFFFF"/>
        <w:tabs>
          <w:tab w:val="left" w:pos="900"/>
        </w:tabs>
        <w:jc w:val="both"/>
        <w:rPr>
          <w:rFonts w:ascii="Arial" w:hAnsi="Arial" w:cs="Arial"/>
          <w:color w:val="000000"/>
        </w:rPr>
      </w:pPr>
    </w:p>
    <w:p w:rsidR="00CF572C" w:rsidRDefault="00CF572C">
      <w:pPr>
        <w:shd w:val="clear" w:color="auto" w:fill="FFFFFF"/>
        <w:tabs>
          <w:tab w:val="left" w:pos="900"/>
        </w:tabs>
        <w:jc w:val="both"/>
        <w:rPr>
          <w:rFonts w:ascii="Arial" w:hAnsi="Arial" w:cs="Arial"/>
        </w:rPr>
      </w:pPr>
      <w:r>
        <w:rPr>
          <w:rFonts w:ascii="Arial" w:hAnsi="Arial" w:cs="Arial"/>
        </w:rPr>
        <w:t>11.1.3.</w:t>
      </w:r>
      <w:r w:rsidR="00A86357">
        <w:rPr>
          <w:rFonts w:ascii="Arial" w:hAnsi="Arial" w:cs="Arial"/>
        </w:rPr>
        <w:t xml:space="preserve"> </w:t>
      </w:r>
      <w:r>
        <w:rPr>
          <w:rFonts w:ascii="Arial" w:hAnsi="Arial" w:cs="Arial"/>
        </w:rPr>
        <w:t xml:space="preserve">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11.1.4.</w:t>
      </w:r>
      <w:r w:rsidR="00A86357">
        <w:rPr>
          <w:rFonts w:ascii="Arial" w:hAnsi="Arial" w:cs="Arial"/>
        </w:rPr>
        <w:t xml:space="preserve"> </w:t>
      </w:r>
      <w:r>
        <w:rPr>
          <w:rFonts w:ascii="Arial" w:hAnsi="Arial" w:cs="Arial"/>
        </w:rPr>
        <w:t xml:space="preserve">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„dokumentację przetargową otrzymano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11.1.6.Wykonawca ma prawo przed terminem składania ofert wycofać się z postępowania poprzez złożenie pisemnego powiadomienia wg tych samych zasad jak wprowadzanie zmian i poprawek</w:t>
      </w:r>
      <w:r w:rsidR="00870894">
        <w:rPr>
          <w:rFonts w:ascii="Arial" w:hAnsi="Arial" w:cs="Arial"/>
        </w:rPr>
        <w:t xml:space="preserve">             </w:t>
      </w:r>
      <w:r>
        <w:rPr>
          <w:rFonts w:ascii="Arial" w:hAnsi="Arial" w:cs="Arial"/>
        </w:rPr>
        <w:t xml:space="preserve"> z napisem na kopercie „WYCOFANIE”. Koperty z ofertami wycofanymi nie będą otwierane. </w:t>
      </w:r>
    </w:p>
    <w:p w:rsidR="00CF572C" w:rsidRDefault="00CF572C" w:rsidP="00A86357">
      <w:pPr>
        <w:shd w:val="clear" w:color="auto" w:fill="FFFFFF"/>
        <w:tabs>
          <w:tab w:val="left" w:pos="900"/>
        </w:tabs>
        <w:jc w:val="both"/>
        <w:rPr>
          <w:rFonts w:ascii="Arial" w:hAnsi="Arial" w:cs="Arial"/>
        </w:rPr>
      </w:pPr>
      <w:r>
        <w:rPr>
          <w:rFonts w:ascii="Arial" w:hAnsi="Arial" w:cs="Arial"/>
        </w:rPr>
        <w:t>11.1.7.Zamawiający niezwłocznie zwraca ofertę, któr</w:t>
      </w:r>
      <w:r w:rsidR="00A86357">
        <w:rPr>
          <w:rFonts w:ascii="Arial" w:hAnsi="Arial" w:cs="Arial"/>
        </w:rPr>
        <w:t xml:space="preserve">a została złożona po terminie. </w:t>
      </w:r>
    </w:p>
    <w:p w:rsidR="00CF572C" w:rsidRDefault="00CF572C">
      <w:pPr>
        <w:shd w:val="clear" w:color="auto" w:fill="FFFFFF"/>
        <w:rPr>
          <w:rFonts w:ascii="Arial" w:hAnsi="Arial" w:cs="Arial"/>
        </w:rPr>
      </w:pPr>
      <w:r>
        <w:rPr>
          <w:rFonts w:ascii="Arial" w:hAnsi="Arial" w:cs="Arial"/>
          <w:b/>
        </w:rPr>
        <w:t>11.2.Otwarcie ofert.</w:t>
      </w:r>
    </w:p>
    <w:p w:rsidR="00E22926" w:rsidRPr="00735CC1" w:rsidRDefault="00CF572C">
      <w:pPr>
        <w:pStyle w:val="Tekstpodstawowy32"/>
        <w:shd w:val="clear" w:color="auto" w:fill="FFFFFF"/>
        <w:rPr>
          <w:rFonts w:ascii="Arial" w:hAnsi="Arial" w:cs="Arial"/>
          <w:color w:val="000000"/>
          <w:sz w:val="20"/>
          <w:shd w:val="clear" w:color="auto" w:fill="FFFFFF"/>
        </w:rPr>
      </w:pPr>
      <w:r>
        <w:rPr>
          <w:rFonts w:ascii="Arial" w:hAnsi="Arial" w:cs="Arial"/>
          <w:sz w:val="20"/>
        </w:rPr>
        <w:t xml:space="preserve">11.2.1.Otwarcie ofert jest jawne i </w:t>
      </w:r>
      <w:r w:rsidRPr="00735CC1">
        <w:rPr>
          <w:rFonts w:ascii="Arial" w:hAnsi="Arial" w:cs="Arial"/>
          <w:color w:val="000000"/>
          <w:sz w:val="20"/>
        </w:rPr>
        <w:t xml:space="preserve">nastąpi </w:t>
      </w:r>
      <w:r w:rsidRPr="00C61703">
        <w:rPr>
          <w:rFonts w:ascii="Arial" w:hAnsi="Arial" w:cs="Arial"/>
          <w:b/>
          <w:color w:val="000000"/>
          <w:sz w:val="20"/>
          <w:shd w:val="clear" w:color="auto" w:fill="FFFFFF"/>
        </w:rPr>
        <w:t xml:space="preserve">w dniu </w:t>
      </w:r>
      <w:r w:rsidR="00C61703">
        <w:rPr>
          <w:rFonts w:ascii="Arial" w:hAnsi="Arial" w:cs="Arial"/>
          <w:b/>
          <w:color w:val="000000"/>
          <w:sz w:val="20"/>
          <w:shd w:val="clear" w:color="auto" w:fill="FFFFFF"/>
        </w:rPr>
        <w:t>21</w:t>
      </w:r>
      <w:r w:rsidR="009A72F9" w:rsidRPr="00C61703">
        <w:rPr>
          <w:rFonts w:ascii="Arial" w:hAnsi="Arial" w:cs="Arial"/>
          <w:b/>
          <w:color w:val="000000"/>
          <w:sz w:val="20"/>
          <w:shd w:val="clear" w:color="auto" w:fill="FFFFFF"/>
        </w:rPr>
        <w:t>.0</w:t>
      </w:r>
      <w:r w:rsidR="00CA1397" w:rsidRPr="00C61703">
        <w:rPr>
          <w:rFonts w:ascii="Arial" w:hAnsi="Arial" w:cs="Arial"/>
          <w:b/>
          <w:color w:val="000000"/>
          <w:sz w:val="20"/>
          <w:shd w:val="clear" w:color="auto" w:fill="FFFFFF"/>
        </w:rPr>
        <w:t>8</w:t>
      </w:r>
      <w:r w:rsidR="007533FD" w:rsidRPr="00C61703">
        <w:rPr>
          <w:rFonts w:ascii="Arial" w:hAnsi="Arial" w:cs="Arial"/>
          <w:b/>
          <w:color w:val="000000"/>
          <w:sz w:val="20"/>
          <w:shd w:val="clear" w:color="auto" w:fill="FFFFFF"/>
        </w:rPr>
        <w:t>.</w:t>
      </w:r>
      <w:r w:rsidR="00E256C4" w:rsidRPr="00C61703">
        <w:rPr>
          <w:rFonts w:ascii="Arial" w:hAnsi="Arial" w:cs="Arial"/>
          <w:b/>
          <w:color w:val="000000"/>
          <w:sz w:val="20"/>
          <w:shd w:val="clear" w:color="auto" w:fill="FFFFFF"/>
        </w:rPr>
        <w:t>2018</w:t>
      </w:r>
      <w:r w:rsidR="00C436E2" w:rsidRPr="00C61703">
        <w:rPr>
          <w:rFonts w:ascii="Arial" w:hAnsi="Arial" w:cs="Arial"/>
          <w:b/>
          <w:color w:val="000000"/>
          <w:sz w:val="20"/>
          <w:shd w:val="clear" w:color="auto" w:fill="FFFFFF"/>
        </w:rPr>
        <w:t xml:space="preserve"> </w:t>
      </w:r>
      <w:r w:rsidRPr="00C61703">
        <w:rPr>
          <w:rFonts w:ascii="Arial" w:hAnsi="Arial" w:cs="Arial"/>
          <w:b/>
          <w:color w:val="000000"/>
          <w:sz w:val="20"/>
          <w:shd w:val="clear" w:color="auto" w:fill="FFFFFF"/>
        </w:rPr>
        <w:t>r.</w:t>
      </w:r>
      <w:r w:rsidRPr="009A72F9">
        <w:rPr>
          <w:rFonts w:ascii="Arial" w:hAnsi="Arial" w:cs="Arial"/>
          <w:b/>
          <w:color w:val="000000"/>
          <w:sz w:val="20"/>
          <w:shd w:val="clear" w:color="auto" w:fill="FFFFFF"/>
        </w:rPr>
        <w:t xml:space="preserve"> o godz</w:t>
      </w:r>
      <w:r w:rsidR="00A24641" w:rsidRPr="009A72F9">
        <w:rPr>
          <w:rFonts w:ascii="Arial" w:hAnsi="Arial" w:cs="Arial"/>
          <w:b/>
          <w:color w:val="000000"/>
          <w:sz w:val="20"/>
          <w:shd w:val="clear" w:color="auto" w:fill="FFFFFF"/>
        </w:rPr>
        <w:t>.</w:t>
      </w:r>
      <w:r w:rsidRPr="009A72F9">
        <w:rPr>
          <w:rFonts w:ascii="Arial" w:hAnsi="Arial" w:cs="Arial"/>
          <w:b/>
          <w:color w:val="000000"/>
          <w:sz w:val="20"/>
          <w:shd w:val="clear" w:color="auto" w:fill="FFFFFF"/>
        </w:rPr>
        <w:t xml:space="preserve"> 1</w:t>
      </w:r>
      <w:r w:rsidR="004C6B7D" w:rsidRPr="009A72F9">
        <w:rPr>
          <w:rFonts w:ascii="Arial" w:hAnsi="Arial" w:cs="Arial"/>
          <w:b/>
          <w:color w:val="000000"/>
          <w:sz w:val="20"/>
          <w:shd w:val="clear" w:color="auto" w:fill="FFFFFF"/>
        </w:rPr>
        <w:t>0</w:t>
      </w:r>
      <w:r w:rsidRPr="009A72F9">
        <w:rPr>
          <w:rFonts w:ascii="Arial" w:hAnsi="Arial" w:cs="Arial"/>
          <w:b/>
          <w:color w:val="000000"/>
          <w:sz w:val="20"/>
          <w:shd w:val="clear" w:color="auto" w:fill="FFFFFF"/>
        </w:rPr>
        <w:t>:15</w:t>
      </w:r>
      <w:r w:rsidRPr="00735CC1">
        <w:rPr>
          <w:rFonts w:ascii="Arial" w:hAnsi="Arial" w:cs="Arial"/>
          <w:color w:val="000000"/>
          <w:sz w:val="20"/>
        </w:rPr>
        <w:t xml:space="preserve"> w </w:t>
      </w:r>
      <w:r w:rsidR="004C6B7D" w:rsidRPr="00735CC1">
        <w:rPr>
          <w:rFonts w:ascii="Arial" w:hAnsi="Arial" w:cs="Arial"/>
          <w:color w:val="000000"/>
          <w:sz w:val="20"/>
        </w:rPr>
        <w:t xml:space="preserve">Urzędzie Gminy </w:t>
      </w:r>
      <w:r w:rsidR="0095303D" w:rsidRPr="00735CC1">
        <w:rPr>
          <w:rFonts w:ascii="Arial" w:hAnsi="Arial" w:cs="Arial"/>
          <w:color w:val="000000"/>
          <w:sz w:val="20"/>
        </w:rPr>
        <w:t xml:space="preserve">            </w:t>
      </w:r>
      <w:r w:rsidR="004C6B7D" w:rsidRPr="00735CC1">
        <w:rPr>
          <w:rFonts w:ascii="Arial" w:hAnsi="Arial" w:cs="Arial"/>
          <w:color w:val="000000"/>
          <w:sz w:val="20"/>
        </w:rPr>
        <w:t>w Koszęcinie w pokoju nr 16</w:t>
      </w:r>
      <w:r w:rsidRPr="00735CC1">
        <w:rPr>
          <w:rFonts w:ascii="Arial" w:hAnsi="Arial" w:cs="Arial"/>
          <w:color w:val="000000"/>
          <w:sz w:val="20"/>
          <w:shd w:val="clear" w:color="auto" w:fill="FFFFFF"/>
        </w:rPr>
        <w:t xml:space="preserve">. </w:t>
      </w:r>
    </w:p>
    <w:p w:rsidR="00CF572C" w:rsidRDefault="00CF572C">
      <w:pPr>
        <w:pStyle w:val="Tekstpodstawowy32"/>
        <w:shd w:val="clear" w:color="auto" w:fill="FFFFFF"/>
        <w:rPr>
          <w:rFonts w:ascii="Arial" w:hAnsi="Arial" w:cs="Arial"/>
          <w:sz w:val="20"/>
        </w:rPr>
      </w:pPr>
      <w:r w:rsidRPr="00735CC1">
        <w:rPr>
          <w:rFonts w:ascii="Arial" w:hAnsi="Arial" w:cs="Arial"/>
          <w:color w:val="000000"/>
          <w:sz w:val="20"/>
          <w:shd w:val="clear" w:color="auto" w:fill="FFFFFF"/>
        </w:rPr>
        <w:t>11</w:t>
      </w:r>
      <w:r w:rsidRPr="00735CC1">
        <w:rPr>
          <w:rFonts w:ascii="Arial" w:hAnsi="Arial" w:cs="Arial"/>
          <w:color w:val="000000"/>
          <w:sz w:val="20"/>
        </w:rPr>
        <w:t>.2.2.Bezpośrednio przed otwarciem ofert Zamawiający poda kwotę, jaką zamie</w:t>
      </w:r>
      <w:r>
        <w:rPr>
          <w:rFonts w:ascii="Arial" w:hAnsi="Arial" w:cs="Arial"/>
          <w:sz w:val="20"/>
        </w:rPr>
        <w:t xml:space="preserve">rza przeznaczyć na sfinansowanie zamówienia. </w:t>
      </w:r>
    </w:p>
    <w:p w:rsidR="00CF572C" w:rsidRDefault="00CF572C">
      <w:pPr>
        <w:pStyle w:val="Tekstpodstawowy32"/>
        <w:rPr>
          <w:rFonts w:ascii="Arial" w:hAnsi="Arial" w:cs="Arial"/>
          <w:sz w:val="20"/>
        </w:rPr>
      </w:pPr>
      <w:r>
        <w:rPr>
          <w:rFonts w:ascii="Arial" w:hAnsi="Arial" w:cs="Arial"/>
          <w:sz w:val="20"/>
        </w:rPr>
        <w:t>11.2.4.Jeżeli w ofercie Wykonawca poda cenę napisaną słownie inną niż cena napisana cyfrowo podczas otwarcia ofert zostanie podana cena napisana słownie</w:t>
      </w:r>
      <w:r w:rsidR="00486324">
        <w:rPr>
          <w:rFonts w:ascii="Arial" w:hAnsi="Arial" w:cs="Arial"/>
          <w:sz w:val="20"/>
        </w:rPr>
        <w:t>.</w:t>
      </w:r>
      <w:r>
        <w:rPr>
          <w:rFonts w:ascii="Arial" w:hAnsi="Arial" w:cs="Arial"/>
          <w:sz w:val="20"/>
        </w:rPr>
        <w:t xml:space="preserve"> </w:t>
      </w:r>
    </w:p>
    <w:p w:rsidR="00CF572C" w:rsidRDefault="00CF572C">
      <w:pPr>
        <w:pStyle w:val="Tekstpodstawowy32"/>
        <w:rPr>
          <w:rFonts w:ascii="Arial" w:hAnsi="Arial" w:cs="Arial"/>
          <w:sz w:val="20"/>
        </w:rPr>
      </w:pPr>
      <w:r>
        <w:rPr>
          <w:rFonts w:ascii="Arial" w:hAnsi="Arial" w:cs="Arial"/>
          <w:sz w:val="20"/>
        </w:rPr>
        <w:t>11.2.5.Niezwłocznie po otwarciu ofert Zamawiający zamieści na stronie internetowej informacje dotyczące:</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kwoty, jaką zamierza przeznaczyć na sfinansowanie zamówienia, </w:t>
      </w:r>
    </w:p>
    <w:p w:rsidR="00CF572C"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firm oraz adresów Wykonawców, którzy złożyli oferty w terminie, </w:t>
      </w:r>
    </w:p>
    <w:p w:rsidR="00A86357" w:rsidRDefault="00CF572C">
      <w:pPr>
        <w:pStyle w:val="Tekstpodstawowy32"/>
        <w:numPr>
          <w:ilvl w:val="0"/>
          <w:numId w:val="10"/>
        </w:numPr>
        <w:tabs>
          <w:tab w:val="left" w:pos="1560"/>
        </w:tabs>
        <w:rPr>
          <w:rFonts w:ascii="Arial" w:hAnsi="Arial" w:cs="Arial"/>
          <w:sz w:val="20"/>
        </w:rPr>
      </w:pPr>
      <w:r>
        <w:rPr>
          <w:rFonts w:ascii="Arial" w:hAnsi="Arial" w:cs="Arial"/>
          <w:sz w:val="20"/>
        </w:rPr>
        <w:t xml:space="preserve">ceny, terminu wykonania zamówienia, okresu gwarancji i warunków płatności </w:t>
      </w:r>
      <w:r w:rsidR="00A86357">
        <w:rPr>
          <w:rFonts w:ascii="Arial" w:hAnsi="Arial" w:cs="Arial"/>
          <w:sz w:val="20"/>
        </w:rPr>
        <w:t xml:space="preserve">   </w:t>
      </w:r>
    </w:p>
    <w:p w:rsidR="00CF572C" w:rsidRDefault="00A86357" w:rsidP="00A86357">
      <w:pPr>
        <w:pStyle w:val="Tekstpodstawowy32"/>
        <w:tabs>
          <w:tab w:val="left" w:pos="1560"/>
        </w:tabs>
        <w:ind w:left="720"/>
        <w:rPr>
          <w:rFonts w:ascii="Arial" w:hAnsi="Arial" w:cs="Arial"/>
          <w:sz w:val="20"/>
        </w:rPr>
      </w:pPr>
      <w:r>
        <w:rPr>
          <w:rFonts w:ascii="Arial" w:hAnsi="Arial" w:cs="Arial"/>
          <w:sz w:val="20"/>
        </w:rPr>
        <w:t xml:space="preserve">               </w:t>
      </w:r>
      <w:r w:rsidR="00CF572C">
        <w:rPr>
          <w:rFonts w:ascii="Arial" w:hAnsi="Arial" w:cs="Arial"/>
          <w:sz w:val="20"/>
        </w:rPr>
        <w:t>zawartych w ofertach.</w:t>
      </w:r>
    </w:p>
    <w:p w:rsidR="00A86357" w:rsidRDefault="00A86357" w:rsidP="00270377">
      <w:pPr>
        <w:pStyle w:val="Standard"/>
        <w:ind w:left="-284"/>
        <w:jc w:val="both"/>
        <w:rPr>
          <w:rFonts w:ascii="Arial" w:hAnsi="Arial" w:cs="Arial"/>
          <w:sz w:val="20"/>
        </w:rPr>
      </w:pPr>
      <w:r>
        <w:rPr>
          <w:rFonts w:ascii="Arial" w:hAnsi="Arial" w:cs="Arial"/>
          <w:sz w:val="20"/>
        </w:rPr>
        <w:t xml:space="preserve">       </w:t>
      </w:r>
      <w:r w:rsidR="00CF572C">
        <w:rPr>
          <w:rFonts w:ascii="Arial" w:hAnsi="Arial" w:cs="Arial"/>
          <w:sz w:val="20"/>
        </w:rPr>
        <w:t>11.3.</w:t>
      </w:r>
      <w:r>
        <w:rPr>
          <w:rFonts w:ascii="Arial" w:hAnsi="Arial" w:cs="Arial"/>
          <w:sz w:val="20"/>
        </w:rPr>
        <w:t xml:space="preserve"> </w:t>
      </w:r>
      <w:r w:rsidR="00CF572C">
        <w:rPr>
          <w:rFonts w:ascii="Arial" w:hAnsi="Arial" w:cs="Arial"/>
          <w:sz w:val="20"/>
        </w:rPr>
        <w:t xml:space="preserve">Zgodnie z art. 84 ust. 2 ustawy </w:t>
      </w:r>
      <w:proofErr w:type="spellStart"/>
      <w:r w:rsidR="00CF572C">
        <w:rPr>
          <w:rFonts w:ascii="Arial" w:hAnsi="Arial" w:cs="Arial"/>
          <w:sz w:val="20"/>
        </w:rPr>
        <w:t>Pzp</w:t>
      </w:r>
      <w:proofErr w:type="spellEnd"/>
      <w:r w:rsidR="00CF572C">
        <w:rPr>
          <w:rFonts w:ascii="Arial" w:hAnsi="Arial" w:cs="Arial"/>
          <w:sz w:val="20"/>
        </w:rPr>
        <w:t xml:space="preserve"> Z</w:t>
      </w:r>
      <w:r w:rsidR="00CF572C">
        <w:rPr>
          <w:rFonts w:ascii="Arial" w:hAnsi="Arial" w:cs="Arial"/>
          <w:bCs/>
          <w:sz w:val="20"/>
        </w:rPr>
        <w:t>amawiaj</w:t>
      </w:r>
      <w:r w:rsidR="00CF572C">
        <w:rPr>
          <w:rFonts w:ascii="Arial" w:eastAsia="TimesNewRoman" w:hAnsi="Arial" w:cs="Arial"/>
          <w:bCs/>
          <w:sz w:val="20"/>
        </w:rPr>
        <w:t>ą</w:t>
      </w:r>
      <w:r w:rsidR="00CF572C">
        <w:rPr>
          <w:rFonts w:ascii="Arial" w:hAnsi="Arial" w:cs="Arial"/>
          <w:bCs/>
          <w:sz w:val="20"/>
        </w:rPr>
        <w:t xml:space="preserve">cy niezwłocznie </w:t>
      </w:r>
      <w:r w:rsidR="00CF572C">
        <w:rPr>
          <w:rFonts w:ascii="Arial" w:hAnsi="Arial" w:cs="Arial"/>
          <w:sz w:val="20"/>
        </w:rPr>
        <w:t xml:space="preserve">zwraca ofertę, która została </w:t>
      </w:r>
      <w:r>
        <w:rPr>
          <w:rFonts w:ascii="Arial" w:hAnsi="Arial" w:cs="Arial"/>
          <w:sz w:val="20"/>
        </w:rPr>
        <w:t xml:space="preserve">   </w:t>
      </w:r>
    </w:p>
    <w:p w:rsidR="00A86357" w:rsidRDefault="00A86357" w:rsidP="00270377">
      <w:pPr>
        <w:pStyle w:val="Standard"/>
        <w:ind w:left="-284"/>
        <w:jc w:val="both"/>
        <w:rPr>
          <w:rFonts w:ascii="Arial" w:hAnsi="Arial" w:cs="Arial"/>
          <w:color w:val="000000"/>
          <w:sz w:val="20"/>
        </w:rPr>
      </w:pPr>
      <w:r>
        <w:rPr>
          <w:rFonts w:ascii="Arial" w:hAnsi="Arial" w:cs="Arial"/>
          <w:sz w:val="20"/>
        </w:rPr>
        <w:t xml:space="preserve">        </w:t>
      </w:r>
      <w:r w:rsidR="00CF572C">
        <w:rPr>
          <w:rFonts w:ascii="Arial" w:hAnsi="Arial" w:cs="Arial"/>
          <w:sz w:val="20"/>
        </w:rPr>
        <w:t xml:space="preserve">złożona po terminie. </w:t>
      </w:r>
      <w:r w:rsidR="00CF572C">
        <w:rPr>
          <w:rFonts w:ascii="Arial" w:hAnsi="Arial" w:cs="Arial"/>
          <w:color w:val="000000"/>
          <w:sz w:val="20"/>
        </w:rPr>
        <w:t xml:space="preserve"> </w:t>
      </w:r>
    </w:p>
    <w:p w:rsidR="00A86357" w:rsidRDefault="00A86357" w:rsidP="00270377">
      <w:pPr>
        <w:pStyle w:val="Standard"/>
        <w:ind w:left="-284"/>
        <w:jc w:val="both"/>
        <w:rPr>
          <w:rFonts w:ascii="Arial" w:hAnsi="Arial" w:cs="Arial"/>
          <w:color w:val="000000"/>
          <w:sz w:val="20"/>
        </w:rPr>
      </w:pPr>
      <w:r>
        <w:rPr>
          <w:rFonts w:ascii="Arial" w:hAnsi="Arial" w:cs="Arial"/>
          <w:color w:val="000000"/>
          <w:sz w:val="20"/>
        </w:rPr>
        <w:t xml:space="preserve">        </w:t>
      </w:r>
      <w:r w:rsidR="00CF572C">
        <w:rPr>
          <w:rFonts w:ascii="Arial" w:hAnsi="Arial" w:cs="Arial"/>
          <w:color w:val="000000"/>
          <w:sz w:val="20"/>
        </w:rPr>
        <w:t>11.4.</w:t>
      </w:r>
      <w:r>
        <w:rPr>
          <w:rFonts w:ascii="Arial" w:hAnsi="Arial" w:cs="Arial"/>
          <w:color w:val="000000"/>
          <w:sz w:val="20"/>
        </w:rPr>
        <w:t xml:space="preserve"> </w:t>
      </w:r>
      <w:r w:rsidR="00CF572C">
        <w:rPr>
          <w:rFonts w:ascii="Arial" w:hAnsi="Arial" w:cs="Arial"/>
          <w:color w:val="000000"/>
          <w:sz w:val="20"/>
        </w:rPr>
        <w:t xml:space="preserve">Wykonawca pozostaje związany złożoną ofertą przez </w:t>
      </w:r>
      <w:r w:rsidR="00CF572C">
        <w:rPr>
          <w:rFonts w:ascii="Arial" w:hAnsi="Arial" w:cs="Arial"/>
          <w:b/>
          <w:color w:val="000000"/>
          <w:sz w:val="20"/>
        </w:rPr>
        <w:t>30 dni</w:t>
      </w:r>
      <w:r w:rsidR="00CF572C">
        <w:rPr>
          <w:rFonts w:ascii="Arial" w:hAnsi="Arial" w:cs="Arial"/>
          <w:color w:val="000000"/>
          <w:sz w:val="20"/>
        </w:rPr>
        <w:t xml:space="preserve"> przy czym, </w:t>
      </w:r>
    </w:p>
    <w:p w:rsidR="00CF572C" w:rsidRDefault="00A86357" w:rsidP="00270377">
      <w:pPr>
        <w:pStyle w:val="Standard"/>
        <w:ind w:left="-284"/>
        <w:jc w:val="both"/>
        <w:rPr>
          <w:rFonts w:ascii="Arial" w:hAnsi="Arial" w:cs="Arial"/>
          <w:color w:val="000000"/>
          <w:sz w:val="20"/>
        </w:rPr>
      </w:pPr>
      <w:r>
        <w:rPr>
          <w:rFonts w:ascii="Arial" w:hAnsi="Arial" w:cs="Arial"/>
          <w:color w:val="000000"/>
          <w:sz w:val="20"/>
        </w:rPr>
        <w:t xml:space="preserve">        </w:t>
      </w:r>
      <w:r w:rsidR="00CF572C">
        <w:rPr>
          <w:rFonts w:ascii="Arial" w:hAnsi="Arial" w:cs="Arial"/>
          <w:color w:val="000000"/>
          <w:sz w:val="20"/>
        </w:rPr>
        <w:t>bieg terminu związania ofertą rozpoczyna się wraz z upływem terminu składania ofert.</w:t>
      </w:r>
    </w:p>
    <w:p w:rsidR="00FE0781" w:rsidRDefault="00FE0781" w:rsidP="00270377">
      <w:pPr>
        <w:pStyle w:val="Standard"/>
        <w:ind w:left="-284"/>
        <w:jc w:val="both"/>
        <w:rPr>
          <w:rFonts w:ascii="Arial" w:hAnsi="Arial" w:cs="Arial"/>
          <w:color w:val="000000"/>
          <w:sz w:val="20"/>
        </w:rPr>
      </w:pPr>
    </w:p>
    <w:p w:rsidR="00FE0781" w:rsidRDefault="00FE0781" w:rsidP="00270377">
      <w:pPr>
        <w:pStyle w:val="Standard"/>
        <w:ind w:left="-284"/>
        <w:jc w:val="both"/>
        <w:rPr>
          <w:rFonts w:ascii="Arial" w:hAnsi="Arial" w:cs="Arial"/>
          <w:color w:val="000000"/>
          <w:sz w:val="20"/>
        </w:rPr>
      </w:pPr>
    </w:p>
    <w:p w:rsidR="00FE0781" w:rsidRDefault="00FE0781" w:rsidP="00270377">
      <w:pPr>
        <w:pStyle w:val="Standard"/>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Pr="007533FD" w:rsidRDefault="00CF572C">
      <w:pPr>
        <w:tabs>
          <w:tab w:val="left" w:pos="426"/>
        </w:tabs>
        <w:autoSpaceDE w:val="0"/>
        <w:ind w:left="-284"/>
        <w:jc w:val="both"/>
        <w:rPr>
          <w:color w:val="000000"/>
        </w:rPr>
      </w:pPr>
    </w:p>
    <w:p w:rsidR="00CF572C" w:rsidRPr="007533FD" w:rsidRDefault="00CF572C">
      <w:pPr>
        <w:pStyle w:val="ust"/>
        <w:spacing w:before="0" w:after="0"/>
        <w:ind w:left="0" w:right="110" w:firstLine="0"/>
        <w:rPr>
          <w:rFonts w:ascii="Arial" w:hAnsi="Arial" w:cs="Arial"/>
          <w:color w:val="000000"/>
        </w:rPr>
      </w:pPr>
      <w:r w:rsidRPr="007533FD">
        <w:rPr>
          <w:rFonts w:ascii="Arial" w:hAnsi="Arial" w:cs="Arial"/>
          <w:color w:val="000000"/>
          <w:sz w:val="20"/>
        </w:rPr>
        <w:t xml:space="preserve">12.1. Podana w ofercie </w:t>
      </w:r>
      <w:r w:rsidRPr="007533FD">
        <w:rPr>
          <w:rFonts w:ascii="Arial" w:hAnsi="Arial" w:cs="Arial"/>
          <w:b/>
          <w:color w:val="000000"/>
          <w:sz w:val="20"/>
        </w:rPr>
        <w:t>cena ryczałtowa musi być wyrażona w polskich złotych</w:t>
      </w:r>
      <w:r w:rsidR="00A86357" w:rsidRPr="007533FD">
        <w:rPr>
          <w:rFonts w:ascii="Arial" w:hAnsi="Arial" w:cs="Arial"/>
          <w:color w:val="000000"/>
          <w:sz w:val="20"/>
        </w:rPr>
        <w:t>,</w:t>
      </w:r>
      <w:r w:rsidRPr="007533FD">
        <w:rPr>
          <w:rFonts w:ascii="Arial" w:hAnsi="Arial" w:cs="Arial"/>
          <w:color w:val="000000"/>
          <w:sz w:val="20"/>
        </w:rPr>
        <w:t xml:space="preserve"> z dokładnością do dwóch miejsc po przecinku z zastosowaniem przybliżenia dziesiętnego. Zamawiający nie przewiduje rozliczenia w walutach obcych.</w:t>
      </w:r>
    </w:p>
    <w:p w:rsidR="00CF572C" w:rsidRPr="00B95A3C" w:rsidRDefault="00CF572C">
      <w:pPr>
        <w:jc w:val="both"/>
        <w:rPr>
          <w:rFonts w:ascii="Arial" w:hAnsi="Arial" w:cs="Arial"/>
        </w:rPr>
      </w:pPr>
      <w:r w:rsidRPr="007533FD">
        <w:rPr>
          <w:rFonts w:ascii="Arial" w:hAnsi="Arial" w:cs="Arial"/>
          <w:color w:val="000000"/>
        </w:rPr>
        <w:t>12</w:t>
      </w:r>
      <w:r w:rsidR="00CB0444">
        <w:rPr>
          <w:rFonts w:ascii="Arial" w:hAnsi="Arial" w:cs="Arial"/>
          <w:color w:val="000000"/>
        </w:rPr>
        <w:t>.2</w:t>
      </w:r>
      <w:r w:rsidRPr="007533FD">
        <w:rPr>
          <w:rFonts w:ascii="Arial" w:hAnsi="Arial" w:cs="Arial"/>
          <w:color w:val="000000"/>
        </w:rPr>
        <w:t xml:space="preserve">. Przez </w:t>
      </w:r>
      <w:r w:rsidR="00C124C6" w:rsidRPr="007533FD">
        <w:rPr>
          <w:rFonts w:ascii="Arial" w:hAnsi="Arial" w:cs="Arial"/>
          <w:color w:val="000000"/>
        </w:rPr>
        <w:t xml:space="preserve">całkowitą </w:t>
      </w:r>
      <w:r w:rsidRPr="007533FD">
        <w:rPr>
          <w:rFonts w:ascii="Arial" w:hAnsi="Arial" w:cs="Arial"/>
          <w:color w:val="000000"/>
        </w:rPr>
        <w:t>cenę oferty Zamawiający rozumie cenę brutto za</w:t>
      </w:r>
      <w:r w:rsidRPr="00B95A3C">
        <w:rPr>
          <w:rFonts w:ascii="Arial" w:hAnsi="Arial" w:cs="Arial"/>
        </w:rPr>
        <w:t xml:space="preserve"> całe zadanie</w:t>
      </w:r>
      <w:r w:rsidR="00DE5716" w:rsidRPr="00B95A3C">
        <w:rPr>
          <w:rFonts w:ascii="Arial" w:hAnsi="Arial" w:cs="Arial"/>
        </w:rPr>
        <w:t xml:space="preserve"> objęte przedmiotem zamówienia.</w:t>
      </w:r>
    </w:p>
    <w:p w:rsidR="00CF572C" w:rsidRPr="00B95A3C" w:rsidRDefault="00CF572C">
      <w:pPr>
        <w:jc w:val="both"/>
        <w:rPr>
          <w:rFonts w:ascii="Arial" w:hAnsi="Arial" w:cs="Arial"/>
        </w:rPr>
      </w:pPr>
      <w:r w:rsidRPr="00B95A3C">
        <w:rPr>
          <w:rFonts w:ascii="Arial" w:hAnsi="Arial" w:cs="Arial"/>
        </w:rPr>
        <w:t>Jeżeli cena ryczałtowa podana liczbą nie będzie odpowiadała cenie ryczałtowej podanej słownie, przyjmuje się za prawidłową cenę ryczałtową podaną słownie.</w:t>
      </w:r>
    </w:p>
    <w:p w:rsidR="00CF572C" w:rsidRPr="00B95A3C" w:rsidRDefault="00CB0444">
      <w:pPr>
        <w:jc w:val="both"/>
        <w:rPr>
          <w:rFonts w:ascii="Arial" w:hAnsi="Arial" w:cs="Arial"/>
        </w:rPr>
      </w:pPr>
      <w:r>
        <w:rPr>
          <w:rFonts w:ascii="Arial" w:hAnsi="Arial" w:cs="Arial"/>
        </w:rPr>
        <w:t>12.3</w:t>
      </w:r>
      <w:r w:rsidR="00CF572C" w:rsidRPr="00B95A3C">
        <w:rPr>
          <w:rFonts w:ascii="Arial" w:hAnsi="Arial" w:cs="Arial"/>
        </w:rPr>
        <w:t xml:space="preserve">. Cena </w:t>
      </w:r>
      <w:r w:rsidR="00C124C6">
        <w:rPr>
          <w:rFonts w:ascii="Arial" w:hAnsi="Arial" w:cs="Arial"/>
        </w:rPr>
        <w:t xml:space="preserve">całkowita </w:t>
      </w:r>
      <w:r w:rsidR="00CF572C" w:rsidRPr="00B95A3C">
        <w:rPr>
          <w:rFonts w:ascii="Arial" w:hAnsi="Arial" w:cs="Arial"/>
        </w:rPr>
        <w:t>oferty ma obejmowa</w:t>
      </w:r>
      <w:r w:rsidR="00CF572C" w:rsidRPr="00B95A3C">
        <w:rPr>
          <w:rFonts w:ascii="Arial" w:eastAsia="TimesNewRoman" w:hAnsi="Arial" w:cs="Arial"/>
        </w:rPr>
        <w:t xml:space="preserve">ć </w:t>
      </w:r>
      <w:r w:rsidR="00CF572C" w:rsidRPr="00B95A3C">
        <w:rPr>
          <w:rFonts w:ascii="Arial" w:hAnsi="Arial" w:cs="Arial"/>
        </w:rPr>
        <w:t>całkowity koszt wykonania przedmiotu zamówienia oraz wszelkie koszty towarzysz</w:t>
      </w:r>
      <w:r w:rsidR="00CF572C" w:rsidRPr="00B95A3C">
        <w:rPr>
          <w:rFonts w:ascii="Arial" w:eastAsia="TimesNewRoman" w:hAnsi="Arial" w:cs="Arial"/>
        </w:rPr>
        <w:t>ą</w:t>
      </w:r>
      <w:r w:rsidR="00CF572C" w:rsidRPr="00B95A3C">
        <w:rPr>
          <w:rFonts w:ascii="Arial" w:hAnsi="Arial" w:cs="Arial"/>
        </w:rPr>
        <w:t>ce, konieczne do poniesienia przez Wykonawc</w:t>
      </w:r>
      <w:r w:rsidR="00CF572C" w:rsidRPr="00B95A3C">
        <w:rPr>
          <w:rFonts w:ascii="Arial" w:eastAsia="TimesNewRoman" w:hAnsi="Arial" w:cs="Arial"/>
        </w:rPr>
        <w:t xml:space="preserve">ę </w:t>
      </w:r>
      <w:r w:rsidR="00CF572C" w:rsidRPr="00B95A3C">
        <w:rPr>
          <w:rFonts w:ascii="Arial" w:hAnsi="Arial" w:cs="Arial"/>
        </w:rPr>
        <w:t>z tytułu wykonania przedmiotu zamówienia oraz uwzgl</w:t>
      </w:r>
      <w:r w:rsidR="00CF572C" w:rsidRPr="00B95A3C">
        <w:rPr>
          <w:rFonts w:ascii="Arial" w:eastAsia="TimesNewRoman" w:hAnsi="Arial" w:cs="Arial"/>
        </w:rPr>
        <w:t>ę</w:t>
      </w:r>
      <w:r w:rsidR="00CF572C" w:rsidRPr="00B95A3C">
        <w:rPr>
          <w:rFonts w:ascii="Arial" w:hAnsi="Arial" w:cs="Arial"/>
        </w:rPr>
        <w:t>dnia</w:t>
      </w:r>
      <w:r w:rsidR="00CF572C" w:rsidRPr="00B95A3C">
        <w:rPr>
          <w:rFonts w:ascii="Arial" w:eastAsia="TimesNewRoman" w:hAnsi="Arial" w:cs="Arial"/>
        </w:rPr>
        <w:t xml:space="preserve">ć </w:t>
      </w:r>
      <w:r w:rsidR="00CF572C" w:rsidRPr="00B95A3C">
        <w:rPr>
          <w:rFonts w:ascii="Arial" w:hAnsi="Arial" w:cs="Arial"/>
        </w:rPr>
        <w:t>wszystkie elementy zwi</w:t>
      </w:r>
      <w:r w:rsidR="00CF572C" w:rsidRPr="00B95A3C">
        <w:rPr>
          <w:rFonts w:ascii="Arial" w:eastAsia="TimesNewRoman" w:hAnsi="Arial" w:cs="Arial"/>
        </w:rPr>
        <w:t>ą</w:t>
      </w:r>
      <w:r w:rsidR="00CF572C" w:rsidRPr="00B95A3C">
        <w:rPr>
          <w:rFonts w:ascii="Arial" w:hAnsi="Arial" w:cs="Arial"/>
        </w:rPr>
        <w:t>zane z prawidłow</w:t>
      </w:r>
      <w:r w:rsidR="00CF572C" w:rsidRPr="00B95A3C">
        <w:rPr>
          <w:rFonts w:ascii="Arial" w:eastAsia="TimesNewRoman" w:hAnsi="Arial" w:cs="Arial"/>
        </w:rPr>
        <w:t>ą</w:t>
      </w:r>
      <w:r w:rsidR="00CF572C" w:rsidRPr="00B95A3C">
        <w:rPr>
          <w:rFonts w:ascii="Arial" w:hAnsi="Arial" w:cs="Arial"/>
        </w:rPr>
        <w:t>, terminow</w:t>
      </w:r>
      <w:r w:rsidR="00CF572C" w:rsidRPr="00B95A3C">
        <w:rPr>
          <w:rFonts w:ascii="Arial" w:eastAsia="TimesNewRoman" w:hAnsi="Arial" w:cs="Arial"/>
        </w:rPr>
        <w:t xml:space="preserve">ą </w:t>
      </w:r>
      <w:r w:rsidR="00CF572C" w:rsidRPr="00B95A3C">
        <w:rPr>
          <w:rFonts w:ascii="Arial" w:hAnsi="Arial" w:cs="Arial"/>
        </w:rPr>
        <w:t>realizacj</w:t>
      </w:r>
      <w:r w:rsidR="00CF572C" w:rsidRPr="00B95A3C">
        <w:rPr>
          <w:rFonts w:ascii="Arial" w:eastAsia="TimesNewRoman" w:hAnsi="Arial" w:cs="Arial"/>
        </w:rPr>
        <w:t xml:space="preserve">ą </w:t>
      </w:r>
      <w:r w:rsidR="00CF572C" w:rsidRPr="00B95A3C">
        <w:rPr>
          <w:rFonts w:ascii="Arial" w:hAnsi="Arial" w:cs="Arial"/>
        </w:rPr>
        <w:t>przedmiotu zamówienia i odbiorem robót.</w:t>
      </w:r>
    </w:p>
    <w:p w:rsidR="00CF572C" w:rsidRPr="00B95A3C" w:rsidRDefault="00CB0444">
      <w:pPr>
        <w:jc w:val="both"/>
        <w:rPr>
          <w:rFonts w:ascii="Arial" w:hAnsi="Arial" w:cs="Arial"/>
        </w:rPr>
      </w:pPr>
      <w:r>
        <w:rPr>
          <w:rFonts w:ascii="Arial" w:hAnsi="Arial" w:cs="Arial"/>
        </w:rPr>
        <w:t>12.4</w:t>
      </w:r>
      <w:r w:rsidR="00CF572C" w:rsidRPr="00B95A3C">
        <w:rPr>
          <w:rFonts w:ascii="Arial" w:hAnsi="Arial" w:cs="Arial"/>
        </w:rPr>
        <w:t xml:space="preserve">. Cena </w:t>
      </w:r>
      <w:r w:rsidR="00C124C6">
        <w:rPr>
          <w:rFonts w:ascii="Arial" w:hAnsi="Arial" w:cs="Arial"/>
        </w:rPr>
        <w:t xml:space="preserve">całkowita </w:t>
      </w:r>
      <w:r w:rsidR="00CF572C" w:rsidRPr="00B95A3C">
        <w:rPr>
          <w:rFonts w:ascii="Arial" w:hAnsi="Arial" w:cs="Arial"/>
        </w:rPr>
        <w:t>oferty stanowi</w:t>
      </w:r>
      <w:r w:rsidR="00CF572C" w:rsidRPr="00B95A3C">
        <w:rPr>
          <w:rFonts w:ascii="Arial" w:eastAsia="TimesNewRoman" w:hAnsi="Arial" w:cs="Arial"/>
        </w:rPr>
        <w:t xml:space="preserve">ć </w:t>
      </w:r>
      <w:r w:rsidR="00CF572C" w:rsidRPr="00B95A3C">
        <w:rPr>
          <w:rFonts w:ascii="Arial" w:hAnsi="Arial" w:cs="Arial"/>
        </w:rPr>
        <w:t>b</w:t>
      </w:r>
      <w:r w:rsidR="00CF572C" w:rsidRPr="00B95A3C">
        <w:rPr>
          <w:rFonts w:ascii="Arial" w:eastAsia="TimesNewRoman" w:hAnsi="Arial" w:cs="Arial"/>
        </w:rPr>
        <w:t>ę</w:t>
      </w:r>
      <w:r w:rsidR="00CF572C" w:rsidRPr="00B95A3C">
        <w:rPr>
          <w:rFonts w:ascii="Arial" w:hAnsi="Arial" w:cs="Arial"/>
        </w:rPr>
        <w:t>dzie wynagrodzenie ryczałtowe i ostateczne Wykonawcy za wykonanie niniejszego przedmiotu zamówienia, niezale</w:t>
      </w:r>
      <w:r w:rsidR="00CF572C" w:rsidRPr="00B95A3C">
        <w:rPr>
          <w:rFonts w:ascii="Arial" w:eastAsia="TimesNewRoman" w:hAnsi="Arial" w:cs="Arial"/>
        </w:rPr>
        <w:t>ż</w:t>
      </w:r>
      <w:r w:rsidR="00CF572C" w:rsidRPr="00B95A3C">
        <w:rPr>
          <w:rFonts w:ascii="Arial" w:hAnsi="Arial" w:cs="Arial"/>
        </w:rPr>
        <w:t xml:space="preserve">ne od rozmiaru robót budowlanych i innych </w:t>
      </w:r>
      <w:r w:rsidR="00CF572C" w:rsidRPr="00B95A3C">
        <w:rPr>
          <w:rFonts w:ascii="Arial" w:eastAsia="TimesNewRoman" w:hAnsi="Arial" w:cs="Arial"/>
        </w:rPr>
        <w:t>ś</w:t>
      </w:r>
      <w:r w:rsidR="00CF572C" w:rsidRPr="00B95A3C">
        <w:rPr>
          <w:rFonts w:ascii="Arial" w:hAnsi="Arial" w:cs="Arial"/>
        </w:rPr>
        <w:t>wiadcze</w:t>
      </w:r>
      <w:r w:rsidR="00CF572C" w:rsidRPr="00B95A3C">
        <w:rPr>
          <w:rFonts w:ascii="Arial" w:eastAsia="TimesNewRoman" w:hAnsi="Arial" w:cs="Arial"/>
        </w:rPr>
        <w:t xml:space="preserve">ń </w:t>
      </w:r>
      <w:r w:rsidR="00CF572C" w:rsidRPr="00B95A3C">
        <w:rPr>
          <w:rFonts w:ascii="Arial" w:hAnsi="Arial" w:cs="Arial"/>
        </w:rPr>
        <w:t>oraz ponoszonych przez Wykonawc</w:t>
      </w:r>
      <w:r w:rsidR="00CF572C" w:rsidRPr="00B95A3C">
        <w:rPr>
          <w:rFonts w:ascii="Arial" w:eastAsia="TimesNewRoman" w:hAnsi="Arial" w:cs="Arial"/>
        </w:rPr>
        <w:t xml:space="preserve">ę </w:t>
      </w:r>
      <w:r w:rsidR="00CF572C" w:rsidRPr="00B95A3C">
        <w:rPr>
          <w:rFonts w:ascii="Arial" w:hAnsi="Arial" w:cs="Arial"/>
        </w:rPr>
        <w:t xml:space="preserve">kosztów ich realizacji. </w:t>
      </w:r>
    </w:p>
    <w:p w:rsidR="00CF572C" w:rsidRPr="00B95A3C" w:rsidRDefault="00CB0444">
      <w:pPr>
        <w:jc w:val="both"/>
        <w:rPr>
          <w:rFonts w:ascii="Arial" w:hAnsi="Arial" w:cs="Arial"/>
        </w:rPr>
      </w:pPr>
      <w:r>
        <w:rPr>
          <w:rFonts w:ascii="Arial" w:hAnsi="Arial" w:cs="Arial"/>
        </w:rPr>
        <w:t>12.5</w:t>
      </w:r>
      <w:r w:rsidR="00CF572C" w:rsidRPr="00B95A3C">
        <w:rPr>
          <w:rFonts w:ascii="Arial" w:hAnsi="Arial" w:cs="Arial"/>
        </w:rPr>
        <w:t>.</w:t>
      </w:r>
      <w:r w:rsidR="00A86357" w:rsidRPr="00B95A3C">
        <w:rPr>
          <w:rFonts w:ascii="Arial" w:hAnsi="Arial" w:cs="Arial"/>
        </w:rPr>
        <w:t xml:space="preserve"> </w:t>
      </w:r>
      <w:r w:rsidR="00CF572C" w:rsidRPr="00B95A3C">
        <w:rPr>
          <w:rFonts w:ascii="Arial" w:hAnsi="Arial" w:cs="Arial"/>
        </w:rPr>
        <w:t>Wykonawca, składając ofertę, informuje Zamawiającego, czy wybór oferty</w:t>
      </w:r>
      <w:r w:rsidR="00B76C6D" w:rsidRPr="00B95A3C">
        <w:rPr>
          <w:rFonts w:ascii="Arial" w:hAnsi="Arial" w:cs="Arial"/>
        </w:rPr>
        <w:t xml:space="preserve"> będzie prowadzić do powstania </w:t>
      </w:r>
      <w:r w:rsidR="00CF572C" w:rsidRPr="00B95A3C">
        <w:rPr>
          <w:rFonts w:ascii="Arial" w:hAnsi="Arial" w:cs="Arial"/>
        </w:rPr>
        <w:t>u Zamawiającego obowiązku podatkowego, wskazując nazwę (rodzaj) towaru lub usługi, których dostawa lub świadczenie będzie prowadzić do jego powstania, oraz wskazując ich wartość bez kwoty podatku.</w:t>
      </w:r>
    </w:p>
    <w:p w:rsidR="00CF572C" w:rsidRPr="00B95A3C" w:rsidRDefault="00CB0444">
      <w:pPr>
        <w:jc w:val="both"/>
        <w:rPr>
          <w:rFonts w:ascii="Arial" w:hAnsi="Arial" w:cs="Arial"/>
        </w:rPr>
      </w:pPr>
      <w:r>
        <w:rPr>
          <w:rFonts w:ascii="Arial" w:hAnsi="Arial" w:cs="Arial"/>
        </w:rPr>
        <w:t>12.6</w:t>
      </w:r>
      <w:r w:rsidR="00CF572C" w:rsidRPr="00B95A3C">
        <w:rPr>
          <w:rFonts w:ascii="Arial" w:hAnsi="Arial" w:cs="Arial"/>
        </w:rPr>
        <w:t>. Wykonawca nie b</w:t>
      </w:r>
      <w:r w:rsidR="00CF572C" w:rsidRPr="00B95A3C">
        <w:rPr>
          <w:rFonts w:ascii="Arial" w:eastAsia="TimesNewRoman" w:hAnsi="Arial" w:cs="Arial"/>
        </w:rPr>
        <w:t>ę</w:t>
      </w:r>
      <w:r w:rsidR="00CF572C" w:rsidRPr="00B95A3C">
        <w:rPr>
          <w:rFonts w:ascii="Arial" w:hAnsi="Arial" w:cs="Arial"/>
        </w:rPr>
        <w:t xml:space="preserve">dzie mógł </w:t>
      </w:r>
      <w:r w:rsidR="00CF572C" w:rsidRPr="00B95A3C">
        <w:rPr>
          <w:rFonts w:ascii="Arial" w:eastAsia="TimesNewRoman" w:hAnsi="Arial" w:cs="Arial"/>
        </w:rPr>
        <w:t>żą</w:t>
      </w:r>
      <w:r w:rsidR="00CF572C" w:rsidRPr="00B95A3C">
        <w:rPr>
          <w:rFonts w:ascii="Arial" w:hAnsi="Arial" w:cs="Arial"/>
        </w:rPr>
        <w:t>da</w:t>
      </w:r>
      <w:r w:rsidR="00CF572C" w:rsidRPr="00B95A3C">
        <w:rPr>
          <w:rFonts w:ascii="Arial" w:eastAsia="TimesNewRoman" w:hAnsi="Arial" w:cs="Arial"/>
        </w:rPr>
        <w:t xml:space="preserve">ć </w:t>
      </w:r>
      <w:r w:rsidR="00CF572C" w:rsidRPr="00B95A3C">
        <w:rPr>
          <w:rFonts w:ascii="Arial" w:hAnsi="Arial" w:cs="Arial"/>
        </w:rPr>
        <w:t>podwy</w:t>
      </w:r>
      <w:r w:rsidR="00CF572C" w:rsidRPr="00B95A3C">
        <w:rPr>
          <w:rFonts w:ascii="Arial" w:eastAsia="TimesNewRoman" w:hAnsi="Arial" w:cs="Arial"/>
        </w:rPr>
        <w:t>ż</w:t>
      </w:r>
      <w:r w:rsidR="00CF572C" w:rsidRPr="00B95A3C">
        <w:rPr>
          <w:rFonts w:ascii="Arial" w:hAnsi="Arial" w:cs="Arial"/>
        </w:rPr>
        <w:t xml:space="preserve">szenia wynagrodzenia ryczałtowego zaoferowanego </w:t>
      </w:r>
      <w:r w:rsidR="00CF572C" w:rsidRPr="00B95A3C">
        <w:rPr>
          <w:rFonts w:ascii="Arial" w:hAnsi="Arial" w:cs="Arial"/>
        </w:rPr>
        <w:br/>
        <w:t>w niniejszym przetargu nieograniczonym, chocia</w:t>
      </w:r>
      <w:r w:rsidR="00CF572C" w:rsidRPr="00B95A3C">
        <w:rPr>
          <w:rFonts w:ascii="Arial" w:eastAsia="TimesNewRoman" w:hAnsi="Arial" w:cs="Arial"/>
        </w:rPr>
        <w:t>ż</w:t>
      </w:r>
      <w:r w:rsidR="00CF572C" w:rsidRPr="00B95A3C">
        <w:rPr>
          <w:rFonts w:ascii="Arial" w:hAnsi="Arial" w:cs="Arial"/>
        </w:rPr>
        <w:t>by w czasie zawarcia umowy w sprawie zamówienia publicznego nie mo</w:t>
      </w:r>
      <w:r w:rsidR="00CF572C" w:rsidRPr="00B95A3C">
        <w:rPr>
          <w:rFonts w:ascii="Arial" w:eastAsia="TimesNewRoman" w:hAnsi="Arial" w:cs="Arial"/>
        </w:rPr>
        <w:t>ż</w:t>
      </w:r>
      <w:r w:rsidR="00CF572C" w:rsidRPr="00B95A3C">
        <w:rPr>
          <w:rFonts w:ascii="Arial" w:hAnsi="Arial" w:cs="Arial"/>
        </w:rPr>
        <w:t>na było przewidzie</w:t>
      </w:r>
      <w:r w:rsidR="00CF572C" w:rsidRPr="00B95A3C">
        <w:rPr>
          <w:rFonts w:ascii="Arial" w:eastAsia="TimesNewRoman" w:hAnsi="Arial" w:cs="Arial"/>
        </w:rPr>
        <w:t xml:space="preserve">ć </w:t>
      </w:r>
      <w:r w:rsidR="00CF572C" w:rsidRPr="00B95A3C">
        <w:rPr>
          <w:rFonts w:ascii="Arial" w:hAnsi="Arial" w:cs="Arial"/>
        </w:rPr>
        <w:t xml:space="preserve">rozmiaru lub kosztów tych robót i innych </w:t>
      </w:r>
      <w:r w:rsidR="00CF572C" w:rsidRPr="00B95A3C">
        <w:rPr>
          <w:rFonts w:ascii="Arial" w:eastAsia="TimesNewRoman" w:hAnsi="Arial" w:cs="Arial"/>
        </w:rPr>
        <w:t>ś</w:t>
      </w:r>
      <w:r w:rsidR="00CF572C" w:rsidRPr="00B95A3C">
        <w:rPr>
          <w:rFonts w:ascii="Arial" w:hAnsi="Arial" w:cs="Arial"/>
        </w:rPr>
        <w:t>wiadcze</w:t>
      </w:r>
      <w:r w:rsidR="00CF572C" w:rsidRPr="00B95A3C">
        <w:rPr>
          <w:rFonts w:ascii="Arial" w:eastAsia="TimesNewRoman" w:hAnsi="Arial" w:cs="Arial"/>
        </w:rPr>
        <w:t>ń.</w:t>
      </w:r>
    </w:p>
    <w:p w:rsidR="00CF572C" w:rsidRPr="00B95A3C" w:rsidRDefault="00CF572C">
      <w:pPr>
        <w:jc w:val="both"/>
        <w:rPr>
          <w:rFonts w:ascii="Arial" w:hAnsi="Arial" w:cs="Arial"/>
        </w:rPr>
      </w:pPr>
      <w:r w:rsidRPr="00B95A3C">
        <w:rPr>
          <w:rFonts w:ascii="Arial" w:hAnsi="Arial" w:cs="Arial"/>
        </w:rPr>
        <w:t>12.</w:t>
      </w:r>
      <w:r w:rsidR="00CB0444">
        <w:rPr>
          <w:rFonts w:ascii="Arial" w:hAnsi="Arial" w:cs="Arial"/>
        </w:rPr>
        <w:t>7</w:t>
      </w:r>
      <w:r w:rsidRPr="00B95A3C">
        <w:rPr>
          <w:rFonts w:ascii="Arial" w:hAnsi="Arial" w:cs="Arial"/>
          <w:b/>
        </w:rPr>
        <w:t>.</w:t>
      </w:r>
      <w:r w:rsidRPr="00B95A3C">
        <w:rPr>
          <w:rFonts w:ascii="Arial" w:hAnsi="Arial" w:cs="Arial"/>
        </w:rPr>
        <w:t xml:space="preserve"> Za ustalenie ilo</w:t>
      </w:r>
      <w:r w:rsidRPr="00B95A3C">
        <w:rPr>
          <w:rFonts w:ascii="Arial" w:eastAsia="TimesNewRoman" w:hAnsi="Arial" w:cs="Arial"/>
        </w:rPr>
        <w:t>ś</w:t>
      </w:r>
      <w:r w:rsidRPr="00B95A3C">
        <w:rPr>
          <w:rFonts w:ascii="Arial" w:hAnsi="Arial" w:cs="Arial"/>
        </w:rPr>
        <w:t xml:space="preserve">ci robót i innych </w:t>
      </w:r>
      <w:r w:rsidRPr="00B95A3C">
        <w:rPr>
          <w:rFonts w:ascii="Arial" w:eastAsia="TimesNewRoman" w:hAnsi="Arial" w:cs="Arial"/>
        </w:rPr>
        <w:t>ś</w:t>
      </w:r>
      <w:r w:rsidRPr="00B95A3C">
        <w:rPr>
          <w:rFonts w:ascii="Arial" w:hAnsi="Arial" w:cs="Arial"/>
        </w:rPr>
        <w:t>wiadcze</w:t>
      </w:r>
      <w:r w:rsidRPr="00B95A3C">
        <w:rPr>
          <w:rFonts w:ascii="Arial" w:eastAsia="TimesNewRoman" w:hAnsi="Arial" w:cs="Arial"/>
        </w:rPr>
        <w:t xml:space="preserve">ń </w:t>
      </w:r>
      <w:r w:rsidRPr="00B95A3C">
        <w:rPr>
          <w:rFonts w:ascii="Arial" w:hAnsi="Arial" w:cs="Arial"/>
        </w:rPr>
        <w:t>oraz sposób przeprowadzenia na tej podstawie kalkulacji ofertowego wynagrodzenia ryczałtowego odpowiada wył</w:t>
      </w:r>
      <w:r w:rsidRPr="00B95A3C">
        <w:rPr>
          <w:rFonts w:ascii="Arial" w:eastAsia="TimesNewRoman" w:hAnsi="Arial" w:cs="Arial"/>
        </w:rPr>
        <w:t>ą</w:t>
      </w:r>
      <w:r w:rsidRPr="00B95A3C">
        <w:rPr>
          <w:rFonts w:ascii="Arial" w:hAnsi="Arial" w:cs="Arial"/>
        </w:rPr>
        <w:t>cznie Wykonawca.</w:t>
      </w:r>
    </w:p>
    <w:p w:rsidR="00CF572C" w:rsidRPr="00B95A3C" w:rsidRDefault="00CF572C">
      <w:pPr>
        <w:jc w:val="both"/>
        <w:rPr>
          <w:rFonts w:ascii="Arial" w:hAnsi="Arial" w:cs="Arial"/>
        </w:rPr>
      </w:pPr>
      <w:r w:rsidRPr="00B95A3C">
        <w:rPr>
          <w:rFonts w:ascii="Arial" w:hAnsi="Arial" w:cs="Arial"/>
        </w:rPr>
        <w:t>12.</w:t>
      </w:r>
      <w:r w:rsidR="00CB0444">
        <w:rPr>
          <w:rFonts w:ascii="Arial" w:hAnsi="Arial" w:cs="Arial"/>
        </w:rPr>
        <w:t>8</w:t>
      </w:r>
      <w:r w:rsidRPr="00B95A3C">
        <w:rPr>
          <w:rFonts w:ascii="Arial" w:hAnsi="Arial" w:cs="Arial"/>
          <w:b/>
        </w:rPr>
        <w:t>.</w:t>
      </w:r>
      <w:r w:rsidRPr="00B95A3C">
        <w:rPr>
          <w:rFonts w:ascii="Arial" w:hAnsi="Arial" w:cs="Arial"/>
        </w:rPr>
        <w:t xml:space="preserve"> Wykonawca w cenie oferty uwzgl</w:t>
      </w:r>
      <w:r w:rsidRPr="00B95A3C">
        <w:rPr>
          <w:rFonts w:ascii="Arial" w:eastAsia="TimesNewRoman" w:hAnsi="Arial" w:cs="Arial"/>
        </w:rPr>
        <w:t>ę</w:t>
      </w:r>
      <w:r w:rsidRPr="00B95A3C">
        <w:rPr>
          <w:rFonts w:ascii="Arial" w:hAnsi="Arial" w:cs="Arial"/>
        </w:rPr>
        <w:t>dni roboty stanowi</w:t>
      </w:r>
      <w:r w:rsidRPr="00B95A3C">
        <w:rPr>
          <w:rFonts w:ascii="Arial" w:eastAsia="TimesNewRoman" w:hAnsi="Arial" w:cs="Arial"/>
        </w:rPr>
        <w:t>ą</w:t>
      </w:r>
      <w:r w:rsidRPr="00B95A3C">
        <w:rPr>
          <w:rFonts w:ascii="Arial" w:hAnsi="Arial" w:cs="Arial"/>
        </w:rPr>
        <w:t xml:space="preserve">ce </w:t>
      </w:r>
      <w:r w:rsidRPr="00B95A3C">
        <w:rPr>
          <w:rFonts w:ascii="Arial" w:hAnsi="Arial" w:cs="Arial"/>
          <w:bCs/>
        </w:rPr>
        <w:t>świadczenia inne, chociażby nie zostały one</w:t>
      </w:r>
      <w:r w:rsidRPr="00B95A3C">
        <w:rPr>
          <w:rFonts w:ascii="Arial" w:hAnsi="Arial" w:cs="Arial"/>
          <w:b/>
          <w:bCs/>
        </w:rPr>
        <w:t xml:space="preserve"> </w:t>
      </w:r>
      <w:r w:rsidRPr="00B95A3C">
        <w:rPr>
          <w:rFonts w:ascii="Arial" w:hAnsi="Arial" w:cs="Arial"/>
        </w:rPr>
        <w:t>uj</w:t>
      </w:r>
      <w:r w:rsidRPr="00B95A3C">
        <w:rPr>
          <w:rFonts w:ascii="Arial" w:eastAsia="TimesNewRoman" w:hAnsi="Arial" w:cs="Arial"/>
        </w:rPr>
        <w:t>ę</w:t>
      </w:r>
      <w:r w:rsidRPr="00B95A3C">
        <w:rPr>
          <w:rFonts w:ascii="Arial" w:hAnsi="Arial" w:cs="Arial"/>
        </w:rPr>
        <w:t>te w pozycjach przedmiarowych np. koszt utylizacji odpadów.</w:t>
      </w:r>
    </w:p>
    <w:p w:rsidR="00CF572C" w:rsidRPr="007756DD" w:rsidRDefault="00CB0444">
      <w:pPr>
        <w:jc w:val="both"/>
        <w:rPr>
          <w:rFonts w:ascii="Arial" w:hAnsi="Arial" w:cs="Arial"/>
          <w:b/>
        </w:rPr>
      </w:pPr>
      <w:r>
        <w:rPr>
          <w:rFonts w:ascii="Arial" w:hAnsi="Arial" w:cs="Arial"/>
          <w:b/>
        </w:rPr>
        <w:t>12.9</w:t>
      </w:r>
      <w:r w:rsidR="00CF572C" w:rsidRPr="007756DD">
        <w:rPr>
          <w:rFonts w:ascii="Arial" w:hAnsi="Arial" w:cs="Arial"/>
          <w:b/>
        </w:rPr>
        <w:t xml:space="preserve">. Z uwagi na formułę wynagrodzenia ryczałtowego, Wykonawcy są zwolnieni z obowiązku załączenia kosztorysu ofertowego do oferty w niniejszym przetargu nieograniczonym. </w:t>
      </w:r>
    </w:p>
    <w:p w:rsidR="00CF572C" w:rsidRPr="007756DD" w:rsidRDefault="00CB0444">
      <w:pPr>
        <w:jc w:val="both"/>
        <w:rPr>
          <w:rFonts w:ascii="Arial" w:hAnsi="Arial" w:cs="Arial"/>
          <w:b/>
          <w:color w:val="000000"/>
        </w:rPr>
      </w:pPr>
      <w:r>
        <w:rPr>
          <w:rFonts w:ascii="Arial" w:hAnsi="Arial" w:cs="Arial"/>
          <w:b/>
        </w:rPr>
        <w:lastRenderedPageBreak/>
        <w:t>12.10</w:t>
      </w:r>
      <w:r w:rsidR="00CF572C" w:rsidRPr="007756DD">
        <w:rPr>
          <w:rFonts w:ascii="Arial" w:hAnsi="Arial" w:cs="Arial"/>
          <w:b/>
        </w:rPr>
        <w:t xml:space="preserve">. Zamawiający zastrzega jednak, że najpóźniej w dniu zawarcia umowy w sprawie zamówienia </w:t>
      </w:r>
      <w:r w:rsidR="00CF572C" w:rsidRPr="007756DD">
        <w:rPr>
          <w:rFonts w:ascii="Arial" w:hAnsi="Arial" w:cs="Arial"/>
          <w:b/>
          <w:color w:val="000000"/>
        </w:rPr>
        <w:t>publicznego – ale przed jej faktycznym podpisaniem - będzie żądał przedłożenia dokumentu w postaci kosztorysu ofertowego metodą uproszczoną wyłącznie od Wykonawcy, którego oferta zostanie wybrana jako najkorzystniejsza</w:t>
      </w:r>
      <w:r w:rsidR="009711F7" w:rsidRPr="007756DD">
        <w:rPr>
          <w:rFonts w:ascii="Arial" w:hAnsi="Arial" w:cs="Arial"/>
          <w:b/>
          <w:color w:val="000000"/>
        </w:rPr>
        <w:t>.</w:t>
      </w:r>
    </w:p>
    <w:p w:rsidR="00740F3F" w:rsidRPr="00B95A3C" w:rsidRDefault="00CB0444">
      <w:pPr>
        <w:jc w:val="both"/>
        <w:rPr>
          <w:rFonts w:ascii="Arial" w:hAnsi="Arial" w:cs="Arial"/>
          <w:color w:val="000000"/>
        </w:rPr>
      </w:pPr>
      <w:r>
        <w:rPr>
          <w:rFonts w:ascii="Arial" w:hAnsi="Arial" w:cs="Arial"/>
          <w:color w:val="000000"/>
        </w:rPr>
        <w:t>12.11</w:t>
      </w:r>
      <w:r w:rsidR="00740F3F" w:rsidRPr="00B95A3C">
        <w:rPr>
          <w:rFonts w:ascii="Arial" w:hAnsi="Arial" w:cs="Arial"/>
          <w:color w:val="000000"/>
        </w:rPr>
        <w:t xml:space="preserve">. Zamawiający zastrzega, że najpóźniej w dniu zawarcia umowy w sprawie zamówienia publicznego – ale przed jej faktycznym podpisaniem - będzie żądał przedłożenia uprawnień </w:t>
      </w:r>
      <w:r w:rsidR="00E903E6" w:rsidRPr="00B95A3C">
        <w:rPr>
          <w:rFonts w:ascii="Arial" w:hAnsi="Arial" w:cs="Arial"/>
          <w:color w:val="000000"/>
        </w:rPr>
        <w:t>osoby/</w:t>
      </w:r>
      <w:r w:rsidR="00740F3F" w:rsidRPr="00B95A3C">
        <w:rPr>
          <w:rFonts w:ascii="Arial" w:hAnsi="Arial" w:cs="Arial"/>
          <w:color w:val="000000"/>
        </w:rPr>
        <w:t>osób, o</w:t>
      </w:r>
      <w:r w:rsidR="00E903E6" w:rsidRPr="00B95A3C">
        <w:rPr>
          <w:rFonts w:ascii="Arial" w:hAnsi="Arial" w:cs="Arial"/>
          <w:color w:val="000000"/>
        </w:rPr>
        <w:t xml:space="preserve"> których mowa w </w:t>
      </w:r>
      <w:proofErr w:type="spellStart"/>
      <w:r w:rsidR="00E903E6" w:rsidRPr="00B95A3C">
        <w:rPr>
          <w:rFonts w:ascii="Arial" w:hAnsi="Arial" w:cs="Arial"/>
          <w:color w:val="000000"/>
        </w:rPr>
        <w:t>pkt</w:t>
      </w:r>
      <w:proofErr w:type="spellEnd"/>
      <w:r w:rsidR="00E903E6" w:rsidRPr="00B95A3C">
        <w:rPr>
          <w:rFonts w:ascii="Arial" w:hAnsi="Arial" w:cs="Arial"/>
          <w:color w:val="000000"/>
        </w:rPr>
        <w:t xml:space="preserve"> </w:t>
      </w:r>
      <w:r w:rsidR="008B5F8D" w:rsidRPr="00B95A3C">
        <w:rPr>
          <w:rFonts w:ascii="Arial" w:hAnsi="Arial" w:cs="Arial"/>
          <w:color w:val="000000"/>
        </w:rPr>
        <w:t>6.2.3.2.</w:t>
      </w:r>
      <w:r w:rsidR="00E903E6" w:rsidRPr="00B95A3C">
        <w:rPr>
          <w:rFonts w:ascii="Arial" w:eastAsia="Arial" w:hAnsi="Arial" w:cs="Arial"/>
          <w:color w:val="000000"/>
        </w:rPr>
        <w:t xml:space="preserve"> niniejszej SIWZ</w:t>
      </w:r>
      <w:r w:rsidR="00E903E6" w:rsidRPr="00B95A3C">
        <w:rPr>
          <w:rFonts w:ascii="Arial" w:eastAsia="Arial" w:hAnsi="Arial" w:cs="Arial"/>
          <w:b/>
          <w:color w:val="000000"/>
        </w:rPr>
        <w:t xml:space="preserve"> </w:t>
      </w:r>
      <w:r w:rsidR="00740F3F" w:rsidRPr="00B95A3C">
        <w:rPr>
          <w:rFonts w:ascii="Arial" w:hAnsi="Arial" w:cs="Arial"/>
          <w:color w:val="000000"/>
        </w:rPr>
        <w:t xml:space="preserve"> wyłącznie od Wykonawcy, którego oferta zostanie wybrana jako najkorzystniejsza.</w:t>
      </w:r>
    </w:p>
    <w:p w:rsidR="00CF572C" w:rsidRPr="0054147F" w:rsidRDefault="00CB0444">
      <w:pPr>
        <w:jc w:val="both"/>
        <w:rPr>
          <w:rFonts w:ascii="Arial" w:hAnsi="Arial" w:cs="Arial"/>
          <w:color w:val="000000"/>
        </w:rPr>
      </w:pPr>
      <w:r>
        <w:rPr>
          <w:rFonts w:ascii="Arial" w:hAnsi="Arial" w:cs="Arial"/>
          <w:color w:val="000000"/>
        </w:rPr>
        <w:t>12.12</w:t>
      </w:r>
      <w:r w:rsidR="00CF572C" w:rsidRPr="00B95A3C">
        <w:rPr>
          <w:rFonts w:ascii="Arial" w:hAnsi="Arial" w:cs="Arial"/>
          <w:color w:val="000000"/>
        </w:rPr>
        <w:t>.</w:t>
      </w:r>
      <w:r w:rsidR="00CF572C" w:rsidRPr="00B95A3C">
        <w:rPr>
          <w:rFonts w:ascii="Arial" w:hAnsi="Arial" w:cs="Arial"/>
          <w:b/>
          <w:color w:val="000000"/>
        </w:rPr>
        <w:t xml:space="preserve"> </w:t>
      </w:r>
      <w:r w:rsidR="00CF572C" w:rsidRPr="00B95A3C">
        <w:rPr>
          <w:rFonts w:ascii="Arial" w:hAnsi="Arial" w:cs="Arial"/>
          <w:color w:val="000000"/>
        </w:rPr>
        <w:t xml:space="preserve">Nieprzedłożenie przez Wykonawcę, którego oferta została wybrana jako najkorzystniejsza - kosztorysu ofertowego </w:t>
      </w:r>
      <w:r w:rsidR="00E903E6" w:rsidRPr="00B95A3C">
        <w:rPr>
          <w:rFonts w:ascii="Arial" w:hAnsi="Arial" w:cs="Arial"/>
          <w:color w:val="000000"/>
        </w:rPr>
        <w:t xml:space="preserve">o którym mowa w </w:t>
      </w:r>
      <w:proofErr w:type="spellStart"/>
      <w:r w:rsidR="00E903E6" w:rsidRPr="00B95A3C">
        <w:rPr>
          <w:rFonts w:ascii="Arial" w:hAnsi="Arial" w:cs="Arial"/>
          <w:color w:val="000000"/>
        </w:rPr>
        <w:t>pkt</w:t>
      </w:r>
      <w:proofErr w:type="spellEnd"/>
      <w:r w:rsidR="00E903E6" w:rsidRPr="00B95A3C">
        <w:rPr>
          <w:rFonts w:ascii="Arial" w:hAnsi="Arial" w:cs="Arial"/>
          <w:color w:val="000000"/>
        </w:rPr>
        <w:t xml:space="preserve"> 12.11 oraz uprawnień o których mowa w </w:t>
      </w:r>
      <w:proofErr w:type="spellStart"/>
      <w:r w:rsidR="00E903E6" w:rsidRPr="00B95A3C">
        <w:rPr>
          <w:rFonts w:ascii="Arial" w:hAnsi="Arial" w:cs="Arial"/>
          <w:color w:val="000000"/>
        </w:rPr>
        <w:t>pkt</w:t>
      </w:r>
      <w:proofErr w:type="spellEnd"/>
      <w:r w:rsidR="00E903E6" w:rsidRPr="00B95A3C">
        <w:rPr>
          <w:rFonts w:ascii="Arial" w:hAnsi="Arial" w:cs="Arial"/>
          <w:color w:val="000000"/>
        </w:rPr>
        <w:t xml:space="preserve"> 12.12. </w:t>
      </w:r>
      <w:r w:rsidR="00CF572C" w:rsidRPr="00B95A3C">
        <w:rPr>
          <w:rFonts w:ascii="Arial" w:hAnsi="Arial" w:cs="Arial"/>
          <w:color w:val="000000"/>
        </w:rPr>
        <w:t xml:space="preserve">będzie równoznaczne z „uchylaniem” się Wykonawcy od zawarcia umowy </w:t>
      </w:r>
      <w:r w:rsidR="0024403A" w:rsidRPr="00B95A3C">
        <w:rPr>
          <w:rFonts w:ascii="Arial" w:hAnsi="Arial" w:cs="Arial"/>
          <w:color w:val="000000"/>
        </w:rPr>
        <w:br/>
      </w:r>
      <w:r w:rsidR="00CF572C" w:rsidRPr="00B95A3C">
        <w:rPr>
          <w:rFonts w:ascii="Arial" w:hAnsi="Arial" w:cs="Arial"/>
          <w:color w:val="000000"/>
        </w:rPr>
        <w:t>w sprawie zamówienia publicznego, o którym mowa w art. 24aa ust. 2 „</w:t>
      </w:r>
      <w:proofErr w:type="spellStart"/>
      <w:r w:rsidR="00CF572C" w:rsidRPr="00B95A3C">
        <w:rPr>
          <w:rFonts w:ascii="Arial" w:hAnsi="Arial" w:cs="Arial"/>
          <w:color w:val="000000"/>
        </w:rPr>
        <w:t>uPzp</w:t>
      </w:r>
      <w:proofErr w:type="spellEnd"/>
      <w:r w:rsidR="00CF572C" w:rsidRPr="00B95A3C">
        <w:rPr>
          <w:rFonts w:ascii="Arial" w:hAnsi="Arial" w:cs="Arial"/>
          <w:color w:val="000000"/>
        </w:rPr>
        <w:t>”.</w:t>
      </w:r>
    </w:p>
    <w:p w:rsidR="00421A92" w:rsidRPr="0054147F" w:rsidRDefault="00421A92">
      <w:pPr>
        <w:jc w:val="both"/>
        <w:rPr>
          <w:rFonts w:ascii="Arial" w:hAnsi="Arial" w:cs="Arial"/>
          <w:color w:val="000000"/>
        </w:rPr>
      </w:pPr>
    </w:p>
    <w:p w:rsidR="00421A92" w:rsidRPr="0054147F" w:rsidRDefault="00421A92">
      <w:pPr>
        <w:jc w:val="both"/>
        <w:rPr>
          <w:rFonts w:ascii="Arial" w:hAnsi="Arial" w:cs="Arial"/>
          <w:color w:val="000000"/>
        </w:rPr>
      </w:pP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hAnsi="Arial" w:cs="Arial"/>
          <w:color w:val="000000"/>
        </w:rPr>
      </w:pPr>
      <w:r>
        <w:rPr>
          <w:rFonts w:ascii="Arial" w:eastAsia="Arial" w:hAnsi="Arial" w:cs="Arial"/>
          <w:color w:val="000000"/>
        </w:rPr>
        <w:t>13.1. Zamawiający dokona oceny ofert, które nie podlegają odrzuceniu na podstawie                                art. 89 ust. 1 „</w:t>
      </w:r>
      <w:proofErr w:type="spellStart"/>
      <w:r>
        <w:rPr>
          <w:rFonts w:ascii="Arial" w:eastAsia="Arial" w:hAnsi="Arial" w:cs="Arial"/>
          <w:color w:val="000000"/>
        </w:rPr>
        <w:t>uPzp</w:t>
      </w:r>
      <w:proofErr w:type="spellEnd"/>
      <w:r>
        <w:rPr>
          <w:rFonts w:ascii="Arial" w:eastAsia="Arial" w:hAnsi="Arial" w:cs="Arial"/>
          <w:color w:val="000000"/>
        </w:rPr>
        <w:t>”</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 Oferty zostaną ocenione wg następujących kryteriów:</w:t>
      </w:r>
    </w:p>
    <w:p w:rsidR="00CF572C" w:rsidRDefault="00CF572C">
      <w:pPr>
        <w:tabs>
          <w:tab w:val="left" w:pos="12929"/>
          <w:tab w:val="left" w:pos="13649"/>
        </w:tabs>
        <w:jc w:val="both"/>
        <w:rPr>
          <w:rFonts w:ascii="Arial" w:hAnsi="Arial" w:cs="Arial"/>
          <w:color w:val="000000"/>
        </w:rPr>
      </w:pPr>
    </w:p>
    <w:p w:rsidR="00CF572C" w:rsidRPr="0054147F" w:rsidRDefault="00CF572C">
      <w:pPr>
        <w:widowControl w:val="0"/>
        <w:numPr>
          <w:ilvl w:val="1"/>
          <w:numId w:val="10"/>
        </w:numPr>
        <w:tabs>
          <w:tab w:val="left" w:pos="1080"/>
        </w:tabs>
        <w:autoSpaceDE w:val="0"/>
        <w:jc w:val="both"/>
        <w:rPr>
          <w:rFonts w:ascii="Arial" w:eastAsia="Arial" w:hAnsi="Arial" w:cs="Arial"/>
          <w:b/>
          <w:bCs/>
          <w:color w:val="000000"/>
        </w:rPr>
      </w:pPr>
      <w:r w:rsidRPr="0054147F">
        <w:rPr>
          <w:rFonts w:ascii="Arial" w:eastAsia="Arial" w:hAnsi="Arial" w:cs="Arial"/>
          <w:b/>
          <w:bCs/>
          <w:color w:val="000000"/>
        </w:rPr>
        <w:t xml:space="preserve">cena </w:t>
      </w:r>
      <w:r w:rsidR="00C124C6">
        <w:rPr>
          <w:rFonts w:ascii="Arial" w:eastAsia="Arial" w:hAnsi="Arial" w:cs="Arial"/>
          <w:b/>
          <w:bCs/>
          <w:color w:val="000000"/>
        </w:rPr>
        <w:t xml:space="preserve">całkowita </w:t>
      </w:r>
      <w:r w:rsidRPr="0054147F">
        <w:rPr>
          <w:rFonts w:ascii="Arial" w:eastAsia="Arial" w:hAnsi="Arial" w:cs="Arial"/>
          <w:b/>
          <w:bCs/>
          <w:color w:val="000000"/>
        </w:rPr>
        <w:t>oferty za realizację przedmiotu zamówienia [P</w:t>
      </w:r>
      <w:r w:rsidRPr="0054147F">
        <w:rPr>
          <w:rFonts w:ascii="Arial" w:eastAsia="Arial" w:hAnsi="Arial" w:cs="Arial"/>
          <w:b/>
          <w:bCs/>
          <w:color w:val="000000"/>
          <w:vertAlign w:val="subscript"/>
        </w:rPr>
        <w:t>c1</w:t>
      </w:r>
      <w:r w:rsidRPr="0054147F">
        <w:rPr>
          <w:rFonts w:ascii="Arial" w:eastAsia="Arial" w:hAnsi="Arial" w:cs="Arial"/>
          <w:b/>
          <w:bCs/>
          <w:color w:val="000000"/>
        </w:rPr>
        <w:t xml:space="preserve">] – </w:t>
      </w:r>
      <w:proofErr w:type="spellStart"/>
      <w:r w:rsidRPr="0054147F">
        <w:rPr>
          <w:rFonts w:ascii="Arial" w:eastAsia="Arial" w:hAnsi="Arial" w:cs="Arial"/>
          <w:b/>
          <w:bCs/>
          <w:color w:val="000000"/>
        </w:rPr>
        <w:t>max</w:t>
      </w:r>
      <w:proofErr w:type="spellEnd"/>
      <w:r w:rsidRPr="0054147F">
        <w:rPr>
          <w:rFonts w:ascii="Arial" w:eastAsia="Arial" w:hAnsi="Arial" w:cs="Arial"/>
          <w:b/>
          <w:bCs/>
          <w:color w:val="000000"/>
        </w:rPr>
        <w:t xml:space="preserve">. 60 </w:t>
      </w:r>
      <w:proofErr w:type="spellStart"/>
      <w:r w:rsidRPr="0054147F">
        <w:rPr>
          <w:rFonts w:ascii="Arial" w:eastAsia="Arial" w:hAnsi="Arial" w:cs="Arial"/>
          <w:b/>
          <w:bCs/>
          <w:color w:val="000000"/>
        </w:rPr>
        <w:t>pkt</w:t>
      </w:r>
      <w:proofErr w:type="spellEnd"/>
    </w:p>
    <w:p w:rsidR="00CF572C" w:rsidRPr="0054147F" w:rsidRDefault="00ED2293">
      <w:pPr>
        <w:widowControl w:val="0"/>
        <w:numPr>
          <w:ilvl w:val="1"/>
          <w:numId w:val="10"/>
        </w:numPr>
        <w:tabs>
          <w:tab w:val="left" w:pos="1080"/>
        </w:tabs>
        <w:autoSpaceDE w:val="0"/>
        <w:jc w:val="both"/>
        <w:rPr>
          <w:rFonts w:ascii="Arial" w:hAnsi="Arial" w:cs="Arial"/>
          <w:b/>
          <w:bCs/>
          <w:color w:val="000000"/>
        </w:rPr>
      </w:pPr>
      <w:r w:rsidRPr="0054147F">
        <w:rPr>
          <w:rFonts w:ascii="Arial" w:eastAsia="Arial" w:hAnsi="Arial" w:cs="Arial"/>
          <w:b/>
          <w:bCs/>
          <w:color w:val="000000"/>
        </w:rPr>
        <w:t>wysokość kary umownej z tytułu opóźnienia</w:t>
      </w:r>
      <w:r w:rsidR="00CF572C" w:rsidRPr="0054147F">
        <w:rPr>
          <w:rFonts w:ascii="Arial" w:eastAsia="Arial" w:hAnsi="Arial" w:cs="Arial"/>
          <w:b/>
          <w:bCs/>
          <w:color w:val="000000"/>
        </w:rPr>
        <w:t xml:space="preserve"> [P</w:t>
      </w:r>
      <w:r w:rsidR="00CF572C" w:rsidRPr="0054147F">
        <w:rPr>
          <w:rFonts w:ascii="Arial" w:eastAsia="Arial" w:hAnsi="Arial" w:cs="Arial"/>
          <w:b/>
          <w:bCs/>
          <w:color w:val="000000"/>
          <w:vertAlign w:val="subscript"/>
        </w:rPr>
        <w:t>c2</w:t>
      </w:r>
      <w:r w:rsidR="00CF572C" w:rsidRPr="0054147F">
        <w:rPr>
          <w:rFonts w:ascii="Arial" w:eastAsia="Arial" w:hAnsi="Arial" w:cs="Arial"/>
          <w:b/>
          <w:bCs/>
          <w:color w:val="000000"/>
        </w:rPr>
        <w:t xml:space="preserve">] – </w:t>
      </w:r>
      <w:proofErr w:type="spellStart"/>
      <w:r w:rsidR="00CF572C" w:rsidRPr="0054147F">
        <w:rPr>
          <w:rFonts w:ascii="Arial" w:eastAsia="Arial" w:hAnsi="Arial" w:cs="Arial"/>
          <w:b/>
          <w:bCs/>
          <w:color w:val="000000"/>
        </w:rPr>
        <w:t>max</w:t>
      </w:r>
      <w:proofErr w:type="spellEnd"/>
      <w:r w:rsidR="00CF572C" w:rsidRPr="0054147F">
        <w:rPr>
          <w:rFonts w:ascii="Arial" w:eastAsia="Arial" w:hAnsi="Arial" w:cs="Arial"/>
          <w:b/>
          <w:bCs/>
          <w:color w:val="000000"/>
        </w:rPr>
        <w:t xml:space="preserve">. </w:t>
      </w:r>
      <w:r w:rsidRPr="0054147F">
        <w:rPr>
          <w:rFonts w:ascii="Arial" w:eastAsia="Arial" w:hAnsi="Arial" w:cs="Arial"/>
          <w:b/>
          <w:bCs/>
          <w:color w:val="000000"/>
        </w:rPr>
        <w:t xml:space="preserve">20 </w:t>
      </w:r>
      <w:proofErr w:type="spellStart"/>
      <w:r w:rsidR="00CF572C" w:rsidRPr="0054147F">
        <w:rPr>
          <w:rFonts w:ascii="Arial" w:eastAsia="Arial" w:hAnsi="Arial" w:cs="Arial"/>
          <w:b/>
          <w:bCs/>
          <w:color w:val="000000"/>
        </w:rPr>
        <w:t>pkt</w:t>
      </w:r>
      <w:proofErr w:type="spellEnd"/>
    </w:p>
    <w:p w:rsidR="00CF572C" w:rsidRPr="0054147F" w:rsidRDefault="00CF572C">
      <w:pPr>
        <w:widowControl w:val="0"/>
        <w:numPr>
          <w:ilvl w:val="1"/>
          <w:numId w:val="10"/>
        </w:numPr>
        <w:tabs>
          <w:tab w:val="left" w:pos="1080"/>
        </w:tabs>
        <w:autoSpaceDE w:val="0"/>
        <w:jc w:val="both"/>
        <w:rPr>
          <w:rFonts w:ascii="Arial" w:hAnsi="Arial" w:cs="Arial"/>
          <w:color w:val="000000"/>
        </w:rPr>
      </w:pPr>
      <w:r w:rsidRPr="0054147F">
        <w:rPr>
          <w:rFonts w:ascii="Arial" w:hAnsi="Arial" w:cs="Arial"/>
          <w:b/>
          <w:bCs/>
          <w:color w:val="000000"/>
        </w:rPr>
        <w:t>okres udzielonej gwarancji na przedmiot umowy [P</w:t>
      </w:r>
      <w:r w:rsidRPr="0054147F">
        <w:rPr>
          <w:rFonts w:ascii="Arial" w:hAnsi="Arial" w:cs="Arial"/>
          <w:b/>
          <w:bCs/>
          <w:color w:val="000000"/>
          <w:vertAlign w:val="subscript"/>
        </w:rPr>
        <w:t>c3</w:t>
      </w:r>
      <w:r w:rsidRPr="0054147F">
        <w:rPr>
          <w:rFonts w:ascii="Arial" w:hAnsi="Arial" w:cs="Arial"/>
          <w:b/>
          <w:bCs/>
          <w:color w:val="000000"/>
        </w:rPr>
        <w:t xml:space="preserve">] </w:t>
      </w:r>
      <w:r w:rsidRPr="0054147F">
        <w:rPr>
          <w:rFonts w:ascii="Arial" w:eastAsia="Arial" w:hAnsi="Arial" w:cs="Arial"/>
          <w:b/>
          <w:bCs/>
          <w:color w:val="000000"/>
        </w:rPr>
        <w:t xml:space="preserve"> – </w:t>
      </w:r>
      <w:proofErr w:type="spellStart"/>
      <w:r w:rsidRPr="0054147F">
        <w:rPr>
          <w:rFonts w:ascii="Arial" w:eastAsia="Arial" w:hAnsi="Arial" w:cs="Arial"/>
          <w:b/>
          <w:bCs/>
          <w:color w:val="000000"/>
        </w:rPr>
        <w:t>max</w:t>
      </w:r>
      <w:proofErr w:type="spellEnd"/>
      <w:r w:rsidRPr="0054147F">
        <w:rPr>
          <w:rFonts w:ascii="Arial" w:eastAsia="Arial" w:hAnsi="Arial" w:cs="Arial"/>
          <w:b/>
          <w:bCs/>
          <w:color w:val="000000"/>
        </w:rPr>
        <w:t xml:space="preserve">. 20 </w:t>
      </w:r>
      <w:proofErr w:type="spellStart"/>
      <w:r w:rsidRPr="0054147F">
        <w:rPr>
          <w:rFonts w:ascii="Arial" w:eastAsia="Arial" w:hAnsi="Arial" w:cs="Arial"/>
          <w:b/>
          <w:bCs/>
          <w:color w:val="000000"/>
        </w:rPr>
        <w:t>pkt</w:t>
      </w:r>
      <w:proofErr w:type="spellEnd"/>
    </w:p>
    <w:p w:rsidR="00CF572C" w:rsidRDefault="00CF572C">
      <w:pPr>
        <w:tabs>
          <w:tab w:val="left" w:pos="3569"/>
        </w:tabs>
        <w:ind w:left="285"/>
        <w:jc w:val="both"/>
        <w:rPr>
          <w:rFonts w:ascii="Arial" w:hAnsi="Arial" w:cs="Arial"/>
          <w:color w:val="000000"/>
        </w:rPr>
      </w:pP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color w:val="000000"/>
        </w:rPr>
        <w:t>Maksymalna liczba punktów jaką może przyznać Zamawiający Wykonawcy wynosi 100 pkt. Ocena całkowita punktowa [</w:t>
      </w:r>
      <w:proofErr w:type="spellStart"/>
      <w:r>
        <w:rPr>
          <w:rFonts w:ascii="Arial" w:eastAsia="Arial" w:hAnsi="Arial" w:cs="Arial"/>
          <w:color w:val="000000"/>
        </w:rPr>
        <w:t>O</w:t>
      </w:r>
      <w:r>
        <w:rPr>
          <w:rFonts w:ascii="Arial" w:eastAsia="Arial" w:hAnsi="Arial" w:cs="Arial"/>
          <w:color w:val="000000"/>
          <w:vertAlign w:val="subscript"/>
        </w:rPr>
        <w:t>cp</w:t>
      </w:r>
      <w:proofErr w:type="spellEnd"/>
      <w:r>
        <w:rPr>
          <w:rFonts w:ascii="Arial" w:eastAsia="Arial" w:hAnsi="Arial" w:cs="Arial"/>
          <w:color w:val="000000"/>
        </w:rPr>
        <w:t xml:space="preserve">] złożonej i niepodlegającej odrzuceniu oferty składa się z trzech czynników, które w przypadku maksimów pozwalają na uzyskanie 100 </w:t>
      </w:r>
      <w:proofErr w:type="spellStart"/>
      <w:r>
        <w:rPr>
          <w:rFonts w:ascii="Arial" w:eastAsia="Arial" w:hAnsi="Arial" w:cs="Arial"/>
          <w:color w:val="000000"/>
        </w:rPr>
        <w:t>pkt</w:t>
      </w:r>
      <w:proofErr w:type="spellEnd"/>
      <w:r>
        <w:rPr>
          <w:rFonts w:ascii="Arial" w:eastAsia="Arial" w:hAnsi="Arial" w:cs="Arial"/>
          <w:color w:val="000000"/>
        </w:rPr>
        <w:t>:</w:t>
      </w:r>
    </w:p>
    <w:p w:rsidR="00CF572C" w:rsidRDefault="00CF572C">
      <w:pPr>
        <w:tabs>
          <w:tab w:val="left" w:pos="13213"/>
          <w:tab w:val="left" w:pos="13933"/>
        </w:tabs>
        <w:ind w:left="285"/>
        <w:jc w:val="both"/>
        <w:rPr>
          <w:rFonts w:ascii="Arial" w:eastAsia="Arial" w:hAnsi="Arial" w:cs="Arial"/>
          <w:color w:val="000000"/>
        </w:rPr>
      </w:pPr>
    </w:p>
    <w:p w:rsidR="00CF572C" w:rsidRDefault="00CF572C">
      <w:pPr>
        <w:tabs>
          <w:tab w:val="left" w:pos="13213"/>
          <w:tab w:val="left" w:pos="13933"/>
        </w:tabs>
        <w:ind w:left="285"/>
        <w:jc w:val="center"/>
        <w:rPr>
          <w:rFonts w:ascii="Arial" w:eastAsia="Arial" w:hAnsi="Arial" w:cs="Arial"/>
          <w:b/>
          <w:color w:val="000000"/>
          <w:sz w:val="28"/>
          <w:szCs w:val="28"/>
        </w:rPr>
      </w:pPr>
      <w:proofErr w:type="spellStart"/>
      <w:r>
        <w:rPr>
          <w:rFonts w:ascii="Arial" w:eastAsia="Arial" w:hAnsi="Arial" w:cs="Arial"/>
          <w:b/>
          <w:color w:val="000000"/>
          <w:sz w:val="28"/>
          <w:szCs w:val="28"/>
        </w:rPr>
        <w:t>O</w:t>
      </w:r>
      <w:r>
        <w:rPr>
          <w:rFonts w:ascii="Arial" w:eastAsia="Arial" w:hAnsi="Arial" w:cs="Arial"/>
          <w:b/>
          <w:color w:val="000000"/>
          <w:sz w:val="28"/>
          <w:szCs w:val="28"/>
          <w:vertAlign w:val="subscript"/>
        </w:rPr>
        <w:t>cp</w:t>
      </w:r>
      <w:proofErr w:type="spellEnd"/>
      <w:r>
        <w:rPr>
          <w:rFonts w:ascii="Arial" w:eastAsia="Arial" w:hAnsi="Arial" w:cs="Arial"/>
          <w:b/>
          <w:color w:val="000000"/>
          <w:sz w:val="28"/>
          <w:szCs w:val="28"/>
          <w:vertAlign w:val="subscript"/>
        </w:rPr>
        <w:t xml:space="preserve">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c1 + </w:t>
      </w:r>
      <w:r>
        <w:rPr>
          <w:rFonts w:ascii="Arial" w:eastAsia="Arial" w:hAnsi="Arial" w:cs="Arial"/>
          <w:b/>
          <w:color w:val="000000"/>
          <w:sz w:val="28"/>
          <w:szCs w:val="28"/>
        </w:rPr>
        <w:t>P</w:t>
      </w:r>
      <w:r>
        <w:rPr>
          <w:rFonts w:ascii="Arial" w:eastAsia="Arial" w:hAnsi="Arial" w:cs="Arial"/>
          <w:b/>
          <w:color w:val="000000"/>
          <w:sz w:val="28"/>
          <w:szCs w:val="28"/>
          <w:vertAlign w:val="subscript"/>
        </w:rPr>
        <w:t xml:space="preserve">c2 + </w:t>
      </w:r>
      <w:r w:rsidRPr="0054147F">
        <w:rPr>
          <w:rFonts w:ascii="Arial" w:eastAsia="Arial" w:hAnsi="Arial" w:cs="Arial"/>
          <w:b/>
          <w:color w:val="000000"/>
          <w:sz w:val="28"/>
          <w:szCs w:val="28"/>
        </w:rPr>
        <w:t>P</w:t>
      </w:r>
      <w:r w:rsidRPr="0054147F">
        <w:rPr>
          <w:rFonts w:ascii="Arial" w:eastAsia="Arial" w:hAnsi="Arial" w:cs="Arial"/>
          <w:b/>
          <w:color w:val="000000"/>
          <w:sz w:val="28"/>
          <w:szCs w:val="28"/>
          <w:vertAlign w:val="subscript"/>
        </w:rPr>
        <w:t>c3</w:t>
      </w:r>
      <w:r w:rsidR="007202E2" w:rsidRPr="0054147F">
        <w:rPr>
          <w:rFonts w:ascii="Arial" w:eastAsia="Arial" w:hAnsi="Arial" w:cs="Arial"/>
          <w:b/>
          <w:color w:val="000000"/>
          <w:sz w:val="28"/>
          <w:szCs w:val="28"/>
          <w:vertAlign w:val="subscript"/>
        </w:rPr>
        <w:t xml:space="preserve"> </w:t>
      </w:r>
    </w:p>
    <w:p w:rsidR="00CF572C" w:rsidRDefault="00CF572C">
      <w:pPr>
        <w:tabs>
          <w:tab w:val="left" w:pos="13213"/>
          <w:tab w:val="left" w:pos="13933"/>
        </w:tabs>
        <w:ind w:left="285"/>
        <w:jc w:val="both"/>
        <w:rPr>
          <w:rFonts w:ascii="Arial" w:eastAsia="Arial" w:hAnsi="Arial" w:cs="Arial"/>
          <w:color w:val="000000"/>
        </w:rPr>
      </w:pPr>
      <w:r>
        <w:rPr>
          <w:rFonts w:ascii="Arial" w:eastAsia="Arial" w:hAnsi="Arial" w:cs="Arial"/>
          <w:b/>
          <w:color w:val="000000"/>
          <w:sz w:val="28"/>
          <w:szCs w:val="28"/>
        </w:rPr>
        <w:t xml:space="preserve">  </w:t>
      </w:r>
    </w:p>
    <w:p w:rsidR="00CF572C" w:rsidRDefault="00CF572C">
      <w:pPr>
        <w:autoSpaceDE w:val="0"/>
        <w:ind w:left="285"/>
        <w:jc w:val="both"/>
        <w:rPr>
          <w:rFonts w:ascii="Arial" w:eastAsia="Arial" w:hAnsi="Arial" w:cs="Arial"/>
          <w:color w:val="000000"/>
        </w:rPr>
      </w:pPr>
    </w:p>
    <w:p w:rsidR="00CF572C" w:rsidRDefault="00CF572C">
      <w:pPr>
        <w:autoSpaceDE w:val="0"/>
        <w:jc w:val="both"/>
        <w:rPr>
          <w:rFonts w:ascii="Arial" w:eastAsia="Arial" w:hAnsi="Arial" w:cs="Arial"/>
          <w:color w:val="000000"/>
          <w:u w:val="single"/>
        </w:rPr>
      </w:pPr>
      <w:r>
        <w:rPr>
          <w:rFonts w:ascii="Arial" w:eastAsia="Arial" w:hAnsi="Arial" w:cs="Arial"/>
          <w:b/>
          <w:color w:val="000000"/>
        </w:rPr>
        <w:t xml:space="preserve">13.2.1 </w:t>
      </w:r>
      <w:r>
        <w:rPr>
          <w:rFonts w:ascii="Arial" w:eastAsia="Arial" w:hAnsi="Arial" w:cs="Arial"/>
          <w:b/>
          <w:color w:val="000000"/>
          <w:u w:val="single"/>
        </w:rPr>
        <w:t>Punktowe Kryterium – cena oferty [P</w:t>
      </w:r>
      <w:r>
        <w:rPr>
          <w:rFonts w:ascii="Arial" w:eastAsia="Arial" w:hAnsi="Arial" w:cs="Arial"/>
          <w:b/>
          <w:color w:val="000000"/>
          <w:u w:val="single"/>
          <w:vertAlign w:val="subscript"/>
        </w:rPr>
        <w:t>c1</w:t>
      </w:r>
      <w:r>
        <w:rPr>
          <w:rFonts w:ascii="Arial" w:eastAsia="Arial" w:hAnsi="Arial" w:cs="Arial"/>
          <w:b/>
          <w:color w:val="000000"/>
          <w:u w:val="single"/>
        </w:rPr>
        <w:t>]</w:t>
      </w:r>
    </w:p>
    <w:p w:rsidR="00CF572C" w:rsidRDefault="00CF572C">
      <w:pPr>
        <w:autoSpaceDE w:val="0"/>
        <w:ind w:left="285"/>
        <w:jc w:val="both"/>
        <w:rPr>
          <w:rFonts w:ascii="Arial" w:eastAsia="Arial" w:hAnsi="Arial" w:cs="Arial"/>
          <w:color w:val="000000"/>
          <w:u w:val="single"/>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Zamawiający przyzna 60 </w:t>
      </w:r>
      <w:proofErr w:type="spellStart"/>
      <w:r>
        <w:rPr>
          <w:rFonts w:ascii="Arial" w:eastAsia="Arial" w:hAnsi="Arial" w:cs="Arial"/>
          <w:color w:val="000000"/>
        </w:rPr>
        <w:t>pkt</w:t>
      </w:r>
      <w:proofErr w:type="spellEnd"/>
      <w:r>
        <w:rPr>
          <w:rFonts w:ascii="Arial" w:eastAsia="Arial" w:hAnsi="Arial" w:cs="Arial"/>
          <w:color w:val="000000"/>
        </w:rPr>
        <w:t xml:space="preserve"> w ofercie z najniższą ceną za wykonanie przedmiotu zamówienia, zgodnie z formularzem oferty. Ilość punktów przyznanych pozostałym Wykonawcom zostanie obliczona zgodnie z następującym wzorem:</w:t>
      </w:r>
    </w:p>
    <w:p w:rsidR="00CF572C" w:rsidRDefault="00CF572C">
      <w:pPr>
        <w:autoSpaceDE w:val="0"/>
        <w:ind w:left="285"/>
        <w:jc w:val="both"/>
        <w:rPr>
          <w:rFonts w:ascii="Arial" w:eastAsia="Arial" w:hAnsi="Arial" w:cs="Arial"/>
          <w:color w:val="000000"/>
        </w:rPr>
      </w:pPr>
      <w:r>
        <w:rPr>
          <w:rFonts w:ascii="Arial" w:eastAsia="Arial" w:hAnsi="Arial" w:cs="Arial"/>
          <w:color w:val="000000"/>
        </w:rPr>
        <w:t xml:space="preserve">                                                                     </w:t>
      </w:r>
      <w:r w:rsidR="00B53B27">
        <w:rPr>
          <w:rFonts w:ascii="Arial" w:eastAsia="Arial" w:hAnsi="Arial" w:cs="Arial"/>
          <w:color w:val="000000"/>
        </w:rPr>
        <w:t xml:space="preserve">   </w:t>
      </w:r>
      <w:proofErr w:type="spellStart"/>
      <w:r>
        <w:rPr>
          <w:rFonts w:ascii="Arial" w:eastAsia="Arial" w:hAnsi="Arial" w:cs="Arial"/>
          <w:color w:val="000000"/>
        </w:rPr>
        <w:t>Cn</w:t>
      </w:r>
      <w:proofErr w:type="spellEnd"/>
    </w:p>
    <w:p w:rsidR="00CF572C" w:rsidRDefault="00CF572C">
      <w:pPr>
        <w:autoSpaceDE w:val="0"/>
        <w:ind w:left="285"/>
        <w:jc w:val="center"/>
        <w:rPr>
          <w:rFonts w:ascii="Arial" w:hAnsi="Arial" w:cs="Arial"/>
          <w:color w:val="000000"/>
        </w:rPr>
      </w:pPr>
      <w:r>
        <w:rPr>
          <w:rFonts w:ascii="Arial" w:eastAsia="Arial" w:hAnsi="Arial" w:cs="Arial"/>
          <w:color w:val="000000"/>
        </w:rPr>
        <w:t>P</w:t>
      </w:r>
      <w:r>
        <w:rPr>
          <w:rFonts w:ascii="Arial" w:eastAsia="Arial" w:hAnsi="Arial" w:cs="Arial"/>
          <w:color w:val="000000"/>
          <w:vertAlign w:val="subscript"/>
        </w:rPr>
        <w:t xml:space="preserve">c1 </w:t>
      </w:r>
      <w:r w:rsidR="00B53B27">
        <w:rPr>
          <w:rFonts w:ascii="Arial" w:eastAsia="Arial" w:hAnsi="Arial" w:cs="Arial"/>
          <w:color w:val="000000"/>
        </w:rPr>
        <w:t xml:space="preserve">= -------- x 60 </w:t>
      </w:r>
      <w:proofErr w:type="spellStart"/>
      <w:r w:rsidR="00B53B27">
        <w:rPr>
          <w:rFonts w:ascii="Arial" w:eastAsia="Arial" w:hAnsi="Arial" w:cs="Arial"/>
          <w:color w:val="000000"/>
        </w:rPr>
        <w:t>pkt</w:t>
      </w:r>
      <w:proofErr w:type="spellEnd"/>
    </w:p>
    <w:p w:rsidR="00CF572C" w:rsidRDefault="00CF572C">
      <w:pPr>
        <w:autoSpaceDE w:val="0"/>
        <w:ind w:left="285"/>
        <w:jc w:val="both"/>
        <w:rPr>
          <w:rFonts w:ascii="Arial" w:eastAsia="Arial" w:hAnsi="Arial" w:cs="Arial"/>
          <w:color w:val="000000"/>
        </w:rPr>
      </w:pPr>
      <w:r>
        <w:rPr>
          <w:rFonts w:ascii="Arial" w:hAnsi="Arial" w:cs="Arial"/>
          <w:color w:val="000000"/>
        </w:rPr>
        <w:t xml:space="preserve">                                                                     </w:t>
      </w:r>
      <w:r w:rsidR="00B53B27">
        <w:rPr>
          <w:rFonts w:ascii="Arial" w:hAnsi="Arial" w:cs="Arial"/>
          <w:color w:val="000000"/>
        </w:rPr>
        <w:t xml:space="preserve">   </w:t>
      </w:r>
      <w:proofErr w:type="spellStart"/>
      <w:r>
        <w:rPr>
          <w:rFonts w:ascii="Arial" w:hAnsi="Arial" w:cs="Arial"/>
          <w:color w:val="000000"/>
        </w:rPr>
        <w:t>Cob</w:t>
      </w:r>
      <w:proofErr w:type="spellEnd"/>
    </w:p>
    <w:p w:rsidR="00CF572C" w:rsidRDefault="00CF572C">
      <w:pPr>
        <w:autoSpaceDE w:val="0"/>
        <w:ind w:left="285"/>
        <w:jc w:val="both"/>
        <w:rPr>
          <w:rFonts w:ascii="Arial" w:eastAsia="Arial" w:hAnsi="Arial" w:cs="Arial"/>
          <w:color w:val="000000"/>
        </w:rPr>
      </w:pPr>
      <w:r>
        <w:rPr>
          <w:rFonts w:ascii="Arial" w:eastAsia="Arial" w:hAnsi="Arial" w:cs="Arial"/>
          <w:color w:val="000000"/>
        </w:rPr>
        <w:tab/>
      </w:r>
    </w:p>
    <w:p w:rsidR="00CF572C" w:rsidRDefault="00CF572C">
      <w:pPr>
        <w:autoSpaceDE w:val="0"/>
        <w:ind w:left="285"/>
        <w:jc w:val="both"/>
        <w:rPr>
          <w:rFonts w:ascii="Arial" w:eastAsia="Arial" w:hAnsi="Arial" w:cs="Arial"/>
          <w:color w:val="000000"/>
        </w:rPr>
      </w:pPr>
      <w:r>
        <w:rPr>
          <w:rFonts w:ascii="Arial" w:eastAsia="Arial" w:hAnsi="Arial" w:cs="Arial"/>
          <w:color w:val="000000"/>
        </w:rPr>
        <w:t>gdzie:</w:t>
      </w:r>
    </w:p>
    <w:p w:rsidR="00CF572C" w:rsidRDefault="00CF572C">
      <w:pPr>
        <w:autoSpaceDE w:val="0"/>
        <w:ind w:left="285"/>
        <w:jc w:val="both"/>
        <w:rPr>
          <w:rFonts w:ascii="Arial" w:eastAsia="Arial" w:hAnsi="Arial" w:cs="Arial"/>
          <w:color w:val="000000"/>
        </w:rPr>
      </w:pPr>
    </w:p>
    <w:p w:rsidR="00CF572C" w:rsidRDefault="00CF572C">
      <w:pPr>
        <w:autoSpaceDE w:val="0"/>
        <w:ind w:left="285"/>
        <w:jc w:val="both"/>
        <w:rPr>
          <w:rFonts w:ascii="Arial" w:eastAsia="Arial" w:hAnsi="Arial" w:cs="Arial"/>
          <w:color w:val="000000"/>
        </w:rPr>
      </w:pPr>
      <w:r>
        <w:rPr>
          <w:rFonts w:ascii="Arial" w:eastAsia="Arial" w:hAnsi="Arial" w:cs="Arial"/>
          <w:color w:val="000000"/>
        </w:rPr>
        <w:t>P</w:t>
      </w:r>
      <w:r>
        <w:rPr>
          <w:rFonts w:ascii="Arial" w:eastAsia="Arial" w:hAnsi="Arial" w:cs="Arial"/>
          <w:color w:val="000000"/>
          <w:vertAlign w:val="subscript"/>
        </w:rPr>
        <w:t>c1 – liczba punktów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n</w:t>
      </w:r>
      <w:proofErr w:type="spellEnd"/>
      <w:r>
        <w:rPr>
          <w:rFonts w:ascii="Arial" w:eastAsia="Arial" w:hAnsi="Arial" w:cs="Arial"/>
          <w:color w:val="000000"/>
          <w:vertAlign w:val="subscript"/>
        </w:rPr>
        <w:t xml:space="preserve"> – najniższa zaoferowana cena za wykonanie przedmiotu zamówienia</w:t>
      </w:r>
    </w:p>
    <w:p w:rsidR="00CF572C" w:rsidRDefault="00CF572C">
      <w:pPr>
        <w:autoSpaceDE w:val="0"/>
        <w:ind w:left="285"/>
        <w:jc w:val="both"/>
        <w:rPr>
          <w:rFonts w:ascii="Arial" w:eastAsia="Arial" w:hAnsi="Arial" w:cs="Arial"/>
          <w:color w:val="000000"/>
        </w:rPr>
      </w:pPr>
      <w:proofErr w:type="spellStart"/>
      <w:r>
        <w:rPr>
          <w:rFonts w:ascii="Arial" w:eastAsia="Arial" w:hAnsi="Arial" w:cs="Arial"/>
          <w:color w:val="000000"/>
        </w:rPr>
        <w:t>C</w:t>
      </w:r>
      <w:r>
        <w:rPr>
          <w:rFonts w:ascii="Arial" w:eastAsia="Arial" w:hAnsi="Arial" w:cs="Arial"/>
          <w:color w:val="000000"/>
          <w:vertAlign w:val="subscript"/>
        </w:rPr>
        <w:t>ob</w:t>
      </w:r>
      <w:proofErr w:type="spellEnd"/>
      <w:r>
        <w:rPr>
          <w:rFonts w:ascii="Arial" w:eastAsia="Arial" w:hAnsi="Arial" w:cs="Arial"/>
          <w:color w:val="000000"/>
          <w:vertAlign w:val="subscript"/>
        </w:rPr>
        <w:t xml:space="preserve"> – cena w ofercie badanej za wykonanie przedmiotu zamówienia</w:t>
      </w:r>
    </w:p>
    <w:p w:rsidR="00CF572C" w:rsidRDefault="00CF572C">
      <w:pPr>
        <w:autoSpaceDE w:val="0"/>
        <w:ind w:left="285"/>
        <w:jc w:val="both"/>
        <w:rPr>
          <w:rFonts w:ascii="Arial" w:eastAsia="Arial" w:hAnsi="Arial" w:cs="Arial"/>
          <w:color w:val="000000"/>
        </w:rPr>
      </w:pPr>
    </w:p>
    <w:p w:rsidR="00CF572C" w:rsidRPr="0054147F" w:rsidRDefault="00CF572C">
      <w:pPr>
        <w:autoSpaceDE w:val="0"/>
        <w:jc w:val="both"/>
        <w:rPr>
          <w:rFonts w:ascii="Arial" w:eastAsia="Arial" w:hAnsi="Arial" w:cs="Arial"/>
          <w:b/>
          <w:bCs/>
          <w:color w:val="000000"/>
        </w:rPr>
      </w:pPr>
      <w:r>
        <w:rPr>
          <w:rFonts w:ascii="Arial" w:eastAsia="Arial" w:hAnsi="Arial" w:cs="Arial"/>
          <w:b/>
          <w:color w:val="000000"/>
        </w:rPr>
        <w:t xml:space="preserve">13.2.2. </w:t>
      </w:r>
      <w:r w:rsidRPr="00ED2293">
        <w:rPr>
          <w:rFonts w:ascii="Arial" w:eastAsia="Arial" w:hAnsi="Arial" w:cs="Arial"/>
          <w:b/>
          <w:color w:val="000000"/>
          <w:u w:val="single"/>
        </w:rPr>
        <w:t xml:space="preserve">Punktowe Kryterium – </w:t>
      </w:r>
      <w:r w:rsidR="00ED2293" w:rsidRPr="0054147F">
        <w:rPr>
          <w:rFonts w:ascii="Arial" w:eastAsia="Arial" w:hAnsi="Arial" w:cs="Arial"/>
          <w:b/>
          <w:bCs/>
          <w:color w:val="000000"/>
          <w:u w:val="single"/>
        </w:rPr>
        <w:t>wysokość kary umownej z tytułu opóźnienia [P</w:t>
      </w:r>
      <w:r w:rsidR="00ED2293" w:rsidRPr="0054147F">
        <w:rPr>
          <w:rFonts w:ascii="Arial" w:eastAsia="Arial" w:hAnsi="Arial" w:cs="Arial"/>
          <w:b/>
          <w:bCs/>
          <w:color w:val="000000"/>
          <w:u w:val="single"/>
          <w:vertAlign w:val="subscript"/>
        </w:rPr>
        <w:t>c2</w:t>
      </w:r>
      <w:r w:rsidR="00ED2293" w:rsidRPr="0054147F">
        <w:rPr>
          <w:rFonts w:ascii="Arial" w:eastAsia="Arial" w:hAnsi="Arial" w:cs="Arial"/>
          <w:b/>
          <w:bCs/>
          <w:color w:val="000000"/>
          <w:u w:val="single"/>
        </w:rPr>
        <w:t>]</w:t>
      </w:r>
    </w:p>
    <w:p w:rsidR="00ED2293" w:rsidRPr="00ED2293" w:rsidRDefault="00ED2293">
      <w:pPr>
        <w:autoSpaceDE w:val="0"/>
        <w:jc w:val="both"/>
        <w:rPr>
          <w:rFonts w:ascii="Arial" w:eastAsia="Arial" w:hAnsi="Arial" w:cs="Arial"/>
          <w:color w:val="000000"/>
          <w:shd w:val="clear" w:color="auto" w:fill="FFFFFF"/>
        </w:rPr>
      </w:pPr>
    </w:p>
    <w:p w:rsidR="00ED2293" w:rsidRPr="00ED2293" w:rsidRDefault="00ED2293" w:rsidP="00ED2293">
      <w:pPr>
        <w:jc w:val="both"/>
        <w:rPr>
          <w:rFonts w:ascii="Arial" w:hAnsi="Arial" w:cs="Arial"/>
        </w:rPr>
      </w:pPr>
      <w:r w:rsidRPr="00ED2293">
        <w:rPr>
          <w:rFonts w:ascii="Arial" w:hAnsi="Arial" w:cs="Arial"/>
        </w:rPr>
        <w:t xml:space="preserve">Minimalna wysokość kar umownej za opóźnienie w wykonaniu przedmiotu umowy wynosi 0,3 % wynagrodzenia brutto – za każdy dzień opóźnienia, licząc od następnego dnia po upływie terminu umownego.   </w:t>
      </w:r>
    </w:p>
    <w:p w:rsidR="00ED2293" w:rsidRPr="00ED2293" w:rsidRDefault="00ED2293" w:rsidP="00ED2293">
      <w:pPr>
        <w:jc w:val="both"/>
        <w:rPr>
          <w:rFonts w:ascii="Arial" w:hAnsi="Arial" w:cs="Arial"/>
        </w:rPr>
      </w:pPr>
      <w:r w:rsidRPr="00ED2293">
        <w:rPr>
          <w:rFonts w:ascii="Arial" w:hAnsi="Arial" w:cs="Arial"/>
        </w:rPr>
        <w:t>W przypadku zadeklarowania przez Wykonawcę wyższej kary umownej, Wykonawca z tego tytułu uzyska odpowiednio:</w:t>
      </w:r>
    </w:p>
    <w:p w:rsidR="00ED2293" w:rsidRPr="00ED2293" w:rsidRDefault="00ED2293" w:rsidP="00ED2293">
      <w:pPr>
        <w:jc w:val="both"/>
        <w:rPr>
          <w:rFonts w:ascii="Arial" w:hAnsi="Arial" w:cs="Arial"/>
        </w:rPr>
      </w:pPr>
      <w:r w:rsidRPr="00ED2293">
        <w:rPr>
          <w:rFonts w:ascii="Arial" w:hAnsi="Arial" w:cs="Arial"/>
          <w:b/>
        </w:rPr>
        <w:t xml:space="preserve">  5 punkty</w:t>
      </w:r>
      <w:r w:rsidRPr="00ED2293">
        <w:rPr>
          <w:rFonts w:ascii="Arial" w:hAnsi="Arial" w:cs="Arial"/>
        </w:rPr>
        <w:t xml:space="preserve"> – za zadeklarowaną karę umowną w wysokości 0,4 %</w:t>
      </w:r>
    </w:p>
    <w:p w:rsidR="00ED2293" w:rsidRPr="00ED2293" w:rsidRDefault="00ED2293" w:rsidP="00ED2293">
      <w:pPr>
        <w:jc w:val="both"/>
        <w:rPr>
          <w:rFonts w:ascii="Arial" w:hAnsi="Arial" w:cs="Arial"/>
        </w:rPr>
      </w:pPr>
      <w:r w:rsidRPr="00ED2293">
        <w:rPr>
          <w:rFonts w:ascii="Arial" w:hAnsi="Arial" w:cs="Arial"/>
          <w:b/>
        </w:rPr>
        <w:t>10 punkty</w:t>
      </w:r>
      <w:r w:rsidRPr="00ED2293">
        <w:rPr>
          <w:rFonts w:ascii="Arial" w:hAnsi="Arial" w:cs="Arial"/>
        </w:rPr>
        <w:t xml:space="preserve"> – za zadeklarowaną karę umowną w wysokości 0,5 % </w:t>
      </w:r>
    </w:p>
    <w:p w:rsidR="00ED2293" w:rsidRPr="00ED2293" w:rsidRDefault="00ED2293" w:rsidP="00ED2293">
      <w:pPr>
        <w:jc w:val="both"/>
        <w:rPr>
          <w:rFonts w:ascii="Arial" w:hAnsi="Arial" w:cs="Arial"/>
        </w:rPr>
      </w:pPr>
      <w:r w:rsidRPr="00ED2293">
        <w:rPr>
          <w:rFonts w:ascii="Arial" w:hAnsi="Arial" w:cs="Arial"/>
          <w:b/>
        </w:rPr>
        <w:t>15 punkty</w:t>
      </w:r>
      <w:r w:rsidRPr="00ED2293">
        <w:rPr>
          <w:rFonts w:ascii="Arial" w:hAnsi="Arial" w:cs="Arial"/>
        </w:rPr>
        <w:t xml:space="preserve"> – za zadeklarowaną karę umowną w wysokości 0,6 %</w:t>
      </w:r>
    </w:p>
    <w:p w:rsidR="00ED2293" w:rsidRPr="00ED2293" w:rsidRDefault="00ED2293" w:rsidP="00ED2293">
      <w:pPr>
        <w:jc w:val="both"/>
        <w:rPr>
          <w:rFonts w:ascii="Arial" w:hAnsi="Arial" w:cs="Arial"/>
        </w:rPr>
      </w:pPr>
      <w:r w:rsidRPr="00ED2293">
        <w:rPr>
          <w:rFonts w:ascii="Arial" w:hAnsi="Arial" w:cs="Arial"/>
          <w:b/>
        </w:rPr>
        <w:t>20 punkty</w:t>
      </w:r>
      <w:r w:rsidRPr="00ED2293">
        <w:rPr>
          <w:rFonts w:ascii="Arial" w:hAnsi="Arial" w:cs="Arial"/>
        </w:rPr>
        <w:t xml:space="preserve"> – za zadeklarowaną karę umowną w wysokości 0,7 %</w:t>
      </w:r>
    </w:p>
    <w:p w:rsidR="00ED2293" w:rsidRPr="007533FD" w:rsidRDefault="00ED2293" w:rsidP="00ED2293">
      <w:pPr>
        <w:jc w:val="both"/>
        <w:rPr>
          <w:rFonts w:ascii="Arial" w:hAnsi="Arial" w:cs="Arial"/>
          <w:color w:val="000000"/>
        </w:rPr>
      </w:pPr>
    </w:p>
    <w:p w:rsidR="00ED2293" w:rsidRPr="007533FD" w:rsidRDefault="00ED2293" w:rsidP="00ED2293">
      <w:pPr>
        <w:pStyle w:val="Tekstpodstawowy"/>
        <w:rPr>
          <w:rFonts w:ascii="Arial" w:hAnsi="Arial" w:cs="Arial"/>
          <w:color w:val="000000"/>
        </w:rPr>
      </w:pPr>
      <w:r w:rsidRPr="007533FD">
        <w:rPr>
          <w:rFonts w:ascii="Arial" w:hAnsi="Arial" w:cs="Arial"/>
          <w:color w:val="000000"/>
        </w:rPr>
        <w:t>Dotyczy postanowień</w:t>
      </w:r>
      <w:r w:rsidR="00B53B27" w:rsidRPr="007533FD">
        <w:rPr>
          <w:rFonts w:ascii="Arial" w:hAnsi="Arial" w:cs="Arial"/>
          <w:color w:val="000000"/>
        </w:rPr>
        <w:t xml:space="preserve"> zawartych w § 14 ust. 1 </w:t>
      </w:r>
      <w:proofErr w:type="spellStart"/>
      <w:r w:rsidR="00B53B27" w:rsidRPr="007533FD">
        <w:rPr>
          <w:rFonts w:ascii="Arial" w:hAnsi="Arial" w:cs="Arial"/>
          <w:color w:val="000000"/>
        </w:rPr>
        <w:t>pkt</w:t>
      </w:r>
      <w:proofErr w:type="spellEnd"/>
      <w:r w:rsidR="00B53B27" w:rsidRPr="007533FD">
        <w:rPr>
          <w:rFonts w:ascii="Arial" w:hAnsi="Arial" w:cs="Arial"/>
          <w:color w:val="000000"/>
        </w:rPr>
        <w:t xml:space="preserve"> </w:t>
      </w:r>
      <w:r w:rsidR="00853D2D" w:rsidRPr="007533FD">
        <w:rPr>
          <w:rFonts w:ascii="Arial" w:hAnsi="Arial" w:cs="Arial"/>
          <w:color w:val="000000"/>
        </w:rPr>
        <w:t>1</w:t>
      </w:r>
      <w:r w:rsidRPr="007533FD">
        <w:rPr>
          <w:rFonts w:ascii="Arial" w:hAnsi="Arial" w:cs="Arial"/>
          <w:color w:val="000000"/>
        </w:rPr>
        <w:t xml:space="preserve"> </w:t>
      </w:r>
      <w:r w:rsidR="00B53B27" w:rsidRPr="007533FD">
        <w:rPr>
          <w:rFonts w:ascii="Arial" w:hAnsi="Arial" w:cs="Arial"/>
          <w:color w:val="000000"/>
        </w:rPr>
        <w:t xml:space="preserve">wzoru </w:t>
      </w:r>
      <w:r w:rsidRPr="007533FD">
        <w:rPr>
          <w:rFonts w:ascii="Arial" w:hAnsi="Arial" w:cs="Arial"/>
          <w:color w:val="000000"/>
        </w:rPr>
        <w:t>umowy.</w:t>
      </w:r>
    </w:p>
    <w:p w:rsidR="00ED2293" w:rsidRDefault="00ED2293" w:rsidP="00ED2293">
      <w:pPr>
        <w:pStyle w:val="Tekstpodstawowy"/>
        <w:rPr>
          <w:rFonts w:ascii="Arial" w:hAnsi="Arial" w:cs="Arial"/>
        </w:rPr>
      </w:pPr>
      <w:r w:rsidRPr="007533FD">
        <w:rPr>
          <w:rFonts w:ascii="Arial" w:hAnsi="Arial" w:cs="Arial"/>
          <w:color w:val="000000"/>
        </w:rPr>
        <w:lastRenderedPageBreak/>
        <w:t>W przypadku braku złożonej deklaracji kary umownej w formularzu ofertowym</w:t>
      </w:r>
      <w:r w:rsidRPr="00ED2293">
        <w:rPr>
          <w:rFonts w:ascii="Arial" w:hAnsi="Arial" w:cs="Arial"/>
        </w:rPr>
        <w:t xml:space="preserve"> Zamawiający przyjmuje najniższy wymiar kary oraz nie przydzieli Wykonawcy dodatkowym punktów</w:t>
      </w:r>
      <w:r w:rsidR="00B53B27">
        <w:rPr>
          <w:rFonts w:ascii="Arial" w:hAnsi="Arial" w:cs="Arial"/>
        </w:rPr>
        <w:t xml:space="preserve"> [0 </w:t>
      </w:r>
      <w:proofErr w:type="spellStart"/>
      <w:r w:rsidR="00B53B27">
        <w:rPr>
          <w:rFonts w:ascii="Arial" w:hAnsi="Arial" w:cs="Arial"/>
        </w:rPr>
        <w:t>pkt</w:t>
      </w:r>
      <w:proofErr w:type="spellEnd"/>
      <w:r w:rsidR="006F2122">
        <w:rPr>
          <w:rFonts w:ascii="Arial" w:hAnsi="Arial" w:cs="Arial"/>
        </w:rPr>
        <w:t>]</w:t>
      </w:r>
      <w:r w:rsidRPr="00ED2293">
        <w:rPr>
          <w:rFonts w:ascii="Arial" w:hAnsi="Arial" w:cs="Arial"/>
        </w:rPr>
        <w:t xml:space="preserve">. </w:t>
      </w:r>
    </w:p>
    <w:p w:rsidR="001A448A" w:rsidRPr="00ED2293" w:rsidRDefault="001A448A" w:rsidP="00ED2293">
      <w:pPr>
        <w:pStyle w:val="Tekstpodstawowy"/>
        <w:rPr>
          <w:rFonts w:ascii="Arial" w:hAnsi="Arial" w:cs="Arial"/>
        </w:rPr>
      </w:pPr>
    </w:p>
    <w:p w:rsidR="00CF572C" w:rsidRDefault="002B462D">
      <w:pPr>
        <w:autoSpaceDE w:val="0"/>
        <w:jc w:val="both"/>
        <w:rPr>
          <w:rFonts w:ascii="Arial" w:eastAsia="Arial" w:hAnsi="Arial" w:cs="Arial"/>
          <w:b/>
          <w:bCs/>
          <w:color w:val="000000"/>
          <w:u w:val="single"/>
        </w:rPr>
      </w:pPr>
      <w:r>
        <w:rPr>
          <w:rFonts w:ascii="Arial" w:eastAsia="Arial" w:hAnsi="Arial" w:cs="Arial"/>
          <w:b/>
          <w:color w:val="000000"/>
          <w:shd w:val="clear" w:color="auto" w:fill="FFFFFF"/>
        </w:rPr>
        <w:t>13.2.</w:t>
      </w:r>
      <w:r w:rsidR="00ED2293">
        <w:rPr>
          <w:rFonts w:ascii="Arial" w:eastAsia="Arial" w:hAnsi="Arial" w:cs="Arial"/>
          <w:b/>
          <w:color w:val="000000"/>
          <w:shd w:val="clear" w:color="auto" w:fill="FFFFFF"/>
        </w:rPr>
        <w:t>3</w:t>
      </w:r>
      <w:r w:rsidR="00CF572C">
        <w:rPr>
          <w:rFonts w:ascii="Arial" w:eastAsia="Arial" w:hAnsi="Arial" w:cs="Arial"/>
          <w:b/>
          <w:color w:val="000000"/>
          <w:shd w:val="clear" w:color="auto" w:fill="FFFFFF"/>
        </w:rPr>
        <w:t>.</w:t>
      </w:r>
      <w:r w:rsidR="00CF572C">
        <w:rPr>
          <w:rFonts w:ascii="Arial" w:eastAsia="Arial" w:hAnsi="Arial" w:cs="Arial"/>
          <w:b/>
          <w:bCs/>
          <w:color w:val="000000"/>
          <w:shd w:val="clear" w:color="auto" w:fill="FFFFFF"/>
        </w:rPr>
        <w:t xml:space="preserve"> </w:t>
      </w:r>
      <w:r w:rsidR="00BF534A" w:rsidRPr="00BF534A">
        <w:rPr>
          <w:rFonts w:ascii="Arial" w:eastAsia="Arial" w:hAnsi="Arial" w:cs="Arial"/>
          <w:b/>
          <w:bCs/>
          <w:color w:val="000000"/>
          <w:u w:val="single"/>
          <w:shd w:val="clear" w:color="auto" w:fill="FFFFFF"/>
        </w:rPr>
        <w:t>Punktowe Kryterium- o</w:t>
      </w:r>
      <w:r w:rsidR="00CF572C" w:rsidRPr="00BF534A">
        <w:rPr>
          <w:rFonts w:ascii="Arial" w:eastAsia="Arial" w:hAnsi="Arial" w:cs="Arial"/>
          <w:b/>
          <w:bCs/>
          <w:color w:val="000000"/>
          <w:u w:val="single"/>
          <w:shd w:val="clear" w:color="auto" w:fill="FFFFFF"/>
        </w:rPr>
        <w:t xml:space="preserve">kres udzielonej gwarancji na przedmiot umowy </w:t>
      </w:r>
      <w:r w:rsidR="00CF572C" w:rsidRPr="00BF534A">
        <w:rPr>
          <w:rFonts w:ascii="Arial" w:eastAsia="Arial" w:hAnsi="Arial" w:cs="Arial"/>
          <w:b/>
          <w:bCs/>
          <w:color w:val="000000"/>
          <w:u w:val="single"/>
        </w:rPr>
        <w:t>[P</w:t>
      </w:r>
      <w:r w:rsidRPr="00BF534A">
        <w:rPr>
          <w:rFonts w:ascii="Arial" w:eastAsia="Arial" w:hAnsi="Arial" w:cs="Arial"/>
          <w:b/>
          <w:bCs/>
          <w:color w:val="000000"/>
          <w:u w:val="single"/>
          <w:vertAlign w:val="subscript"/>
        </w:rPr>
        <w:t>c</w:t>
      </w:r>
      <w:r w:rsidR="00ED2293" w:rsidRPr="00BF534A">
        <w:rPr>
          <w:rFonts w:ascii="Arial" w:eastAsia="Arial" w:hAnsi="Arial" w:cs="Arial"/>
          <w:b/>
          <w:bCs/>
          <w:color w:val="000000"/>
          <w:u w:val="single"/>
          <w:vertAlign w:val="subscript"/>
        </w:rPr>
        <w:t>3</w:t>
      </w:r>
      <w:r w:rsidR="00CF572C" w:rsidRPr="00BF534A">
        <w:rPr>
          <w:rFonts w:ascii="Arial" w:eastAsia="Arial" w:hAnsi="Arial" w:cs="Arial"/>
          <w:b/>
          <w:bCs/>
          <w:color w:val="000000"/>
          <w:u w:val="single"/>
        </w:rPr>
        <w:t>]</w:t>
      </w:r>
    </w:p>
    <w:p w:rsidR="00BF534A" w:rsidRPr="008D1A5D" w:rsidRDefault="00BF534A">
      <w:pPr>
        <w:autoSpaceDE w:val="0"/>
        <w:jc w:val="both"/>
        <w:rPr>
          <w:rFonts w:ascii="Arial" w:eastAsia="Arial" w:hAnsi="Arial" w:cs="Arial"/>
          <w:color w:val="000000"/>
          <w:shd w:val="clear" w:color="auto" w:fill="FFFFFF"/>
        </w:rPr>
      </w:pPr>
    </w:p>
    <w:p w:rsidR="008D1A5D" w:rsidRPr="00B95A3C"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B95A3C">
        <w:rPr>
          <w:rFonts w:ascii="Arial" w:eastAsia="Calibri" w:hAnsi="Arial" w:cs="Arial"/>
          <w:sz w:val="20"/>
          <w:szCs w:val="20"/>
          <w:lang w:eastAsia="ar-SA" w:bidi="ar-SA"/>
        </w:rPr>
        <w:t>Minimalny wymagany przez Zamawiającego okres gwarancji i rękojmi za wady na przedmiot zamówienia wynosi 3 lata od daty odbioru końcowego przedmiotu zamówienia, a maksymalny 5 lat. Okres gwarancji i rękojmi za wady należy zadeklarować w pełnych latach, od dnia podpisania protokołu odbioru końcowego przedmiotu zamówienia.</w:t>
      </w:r>
      <w:r w:rsidRPr="00B95A3C">
        <w:rPr>
          <w:rFonts w:ascii="Arial" w:hAnsi="Arial" w:cs="Arial"/>
        </w:rPr>
        <w:t xml:space="preserve"> </w:t>
      </w:r>
      <w:r w:rsidRPr="00B95A3C">
        <w:rPr>
          <w:rFonts w:ascii="Arial" w:eastAsia="Calibri" w:hAnsi="Arial" w:cs="Arial"/>
          <w:sz w:val="20"/>
          <w:szCs w:val="20"/>
          <w:lang w:eastAsia="ar-SA" w:bidi="ar-SA"/>
        </w:rPr>
        <w:t>W ramach niniejszego kryterium Zamawiający żąda od Wykonawcy zrównania okresu gwarancji z okresem rękojmi za wady.</w:t>
      </w:r>
    </w:p>
    <w:p w:rsidR="008D1A5D" w:rsidRPr="00B95A3C"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B95A3C">
        <w:rPr>
          <w:rFonts w:ascii="Arial" w:eastAsia="Calibri" w:hAnsi="Arial" w:cs="Arial"/>
          <w:sz w:val="20"/>
          <w:szCs w:val="20"/>
          <w:lang w:eastAsia="ar-SA" w:bidi="ar-SA"/>
        </w:rPr>
        <w:t>Zamawiający przyzna punktację za powyższe kryterium w następujący sposób:</w:t>
      </w:r>
    </w:p>
    <w:p w:rsidR="008D1A5D" w:rsidRPr="00B95A3C"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B95A3C">
        <w:rPr>
          <w:rFonts w:ascii="Arial" w:eastAsia="Calibri" w:hAnsi="Arial" w:cs="Arial"/>
          <w:sz w:val="20"/>
          <w:szCs w:val="20"/>
          <w:lang w:eastAsia="ar-SA" w:bidi="ar-SA"/>
        </w:rPr>
        <w:t xml:space="preserve">Oferta z okresem gwarancji i rękojmi za wady na przedmiot zamówienia 5 lat otrzyma  -  20 </w:t>
      </w:r>
      <w:proofErr w:type="spellStart"/>
      <w:r w:rsidRPr="00B95A3C">
        <w:rPr>
          <w:rFonts w:ascii="Arial" w:eastAsia="Calibri" w:hAnsi="Arial" w:cs="Arial"/>
          <w:sz w:val="20"/>
          <w:szCs w:val="20"/>
          <w:lang w:eastAsia="ar-SA" w:bidi="ar-SA"/>
        </w:rPr>
        <w:t>pkt</w:t>
      </w:r>
      <w:proofErr w:type="spellEnd"/>
      <w:r w:rsidRPr="00B95A3C">
        <w:rPr>
          <w:rFonts w:ascii="Arial" w:eastAsia="Calibri" w:hAnsi="Arial" w:cs="Arial"/>
          <w:sz w:val="20"/>
          <w:szCs w:val="20"/>
          <w:lang w:eastAsia="ar-SA" w:bidi="ar-SA"/>
        </w:rPr>
        <w:t>,</w:t>
      </w:r>
    </w:p>
    <w:p w:rsidR="008D1A5D" w:rsidRPr="00B95A3C"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B95A3C">
        <w:rPr>
          <w:rFonts w:ascii="Arial" w:eastAsia="Calibri" w:hAnsi="Arial" w:cs="Arial"/>
          <w:sz w:val="20"/>
          <w:szCs w:val="20"/>
          <w:lang w:eastAsia="ar-SA" w:bidi="ar-SA"/>
        </w:rPr>
        <w:t xml:space="preserve">Oferta z okresem gwarancji i rękojmi za wady na przedmiot zamówienia 4 lat otrzyma  -  10 </w:t>
      </w:r>
      <w:proofErr w:type="spellStart"/>
      <w:r w:rsidRPr="00B95A3C">
        <w:rPr>
          <w:rFonts w:ascii="Arial" w:eastAsia="Calibri" w:hAnsi="Arial" w:cs="Arial"/>
          <w:sz w:val="20"/>
          <w:szCs w:val="20"/>
          <w:lang w:eastAsia="ar-SA" w:bidi="ar-SA"/>
        </w:rPr>
        <w:t>pkt</w:t>
      </w:r>
      <w:proofErr w:type="spellEnd"/>
      <w:r w:rsidRPr="00B95A3C">
        <w:rPr>
          <w:rFonts w:ascii="Arial" w:eastAsia="Calibri" w:hAnsi="Arial" w:cs="Arial"/>
          <w:sz w:val="20"/>
          <w:szCs w:val="20"/>
          <w:lang w:eastAsia="ar-SA" w:bidi="ar-SA"/>
        </w:rPr>
        <w:t>,</w:t>
      </w:r>
    </w:p>
    <w:p w:rsidR="008D1A5D" w:rsidRPr="00B95A3C"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B95A3C">
        <w:rPr>
          <w:rFonts w:ascii="Arial" w:eastAsia="Calibri" w:hAnsi="Arial" w:cs="Arial"/>
          <w:sz w:val="20"/>
          <w:szCs w:val="20"/>
          <w:lang w:eastAsia="ar-SA" w:bidi="ar-SA"/>
        </w:rPr>
        <w:t>Oferta z okresem gwarancji i rękojmi za wady na przedmiot zamó</w:t>
      </w:r>
      <w:r w:rsidR="00AB406E">
        <w:rPr>
          <w:rFonts w:ascii="Arial" w:eastAsia="Calibri" w:hAnsi="Arial" w:cs="Arial"/>
          <w:sz w:val="20"/>
          <w:szCs w:val="20"/>
          <w:lang w:eastAsia="ar-SA" w:bidi="ar-SA"/>
        </w:rPr>
        <w:t xml:space="preserve">wienia 3 lat otrzyma  -  0 </w:t>
      </w:r>
      <w:proofErr w:type="spellStart"/>
      <w:r w:rsidR="00AB406E">
        <w:rPr>
          <w:rFonts w:ascii="Arial" w:eastAsia="Calibri" w:hAnsi="Arial" w:cs="Arial"/>
          <w:sz w:val="20"/>
          <w:szCs w:val="20"/>
          <w:lang w:eastAsia="ar-SA" w:bidi="ar-SA"/>
        </w:rPr>
        <w:t>pkt</w:t>
      </w:r>
      <w:proofErr w:type="spellEnd"/>
    </w:p>
    <w:p w:rsidR="008D1A5D" w:rsidRPr="00B95A3C" w:rsidRDefault="008D1A5D" w:rsidP="008D1A5D">
      <w:pPr>
        <w:pStyle w:val="BodySingle"/>
        <w:tabs>
          <w:tab w:val="left" w:pos="7797"/>
        </w:tabs>
        <w:ind w:right="70"/>
        <w:jc w:val="both"/>
        <w:rPr>
          <w:rFonts w:ascii="Arial" w:hAnsi="Arial" w:cs="Arial"/>
          <w:shadow w:val="0"/>
          <w:color w:val="000000"/>
          <w:sz w:val="14"/>
        </w:rPr>
      </w:pPr>
    </w:p>
    <w:p w:rsidR="008D1A5D" w:rsidRPr="00B95A3C" w:rsidRDefault="008D1A5D" w:rsidP="008D1A5D">
      <w:pPr>
        <w:pStyle w:val="BodySingle"/>
        <w:tabs>
          <w:tab w:val="left" w:pos="7797"/>
        </w:tabs>
        <w:ind w:right="70"/>
        <w:jc w:val="both"/>
        <w:rPr>
          <w:rFonts w:ascii="Arial" w:hAnsi="Arial" w:cs="Arial"/>
          <w:bCs/>
          <w:shadow w:val="0"/>
          <w:color w:val="000000"/>
        </w:rPr>
      </w:pPr>
      <w:r w:rsidRPr="00B95A3C">
        <w:rPr>
          <w:rFonts w:ascii="Arial" w:hAnsi="Arial" w:cs="Arial"/>
          <w:shadow w:val="0"/>
          <w:color w:val="000000"/>
        </w:rPr>
        <w:t xml:space="preserve">Wykonawca może zadeklarować dłuższy, niż wymagany minimalny 3 letni okres gwarancji na przedmiot umowy, ale nie przekraczający 5 lat, </w:t>
      </w:r>
      <w:r w:rsidRPr="00B95A3C">
        <w:rPr>
          <w:rFonts w:ascii="Arial" w:hAnsi="Arial" w:cs="Arial"/>
          <w:bCs/>
          <w:shadow w:val="0"/>
          <w:color w:val="000000"/>
        </w:rPr>
        <w:t xml:space="preserve">od dnia podpisania protokołu końcowego odbioru przedmiot zamówienia. </w:t>
      </w:r>
    </w:p>
    <w:p w:rsidR="008D1A5D" w:rsidRPr="00B95A3C" w:rsidRDefault="008D1A5D" w:rsidP="008D1A5D">
      <w:pPr>
        <w:pStyle w:val="BodySingle"/>
        <w:jc w:val="both"/>
        <w:rPr>
          <w:rFonts w:ascii="Arial" w:hAnsi="Arial" w:cs="Arial"/>
          <w:bCs/>
          <w:shadow w:val="0"/>
          <w:color w:val="000000"/>
        </w:rPr>
      </w:pPr>
      <w:r w:rsidRPr="00B95A3C">
        <w:rPr>
          <w:rFonts w:ascii="Arial" w:hAnsi="Arial" w:cs="Arial"/>
          <w:bCs/>
          <w:shadow w:val="0"/>
          <w:color w:val="000000"/>
        </w:rPr>
        <w:t xml:space="preserve">Za zaoferowanie 3 letniego okresu gwarancji i rękojmi na przedmiot umowy Wykonawca nie otrzyma punktów w tym kryterium oceny ofert [0 </w:t>
      </w:r>
      <w:proofErr w:type="spellStart"/>
      <w:r w:rsidRPr="00B95A3C">
        <w:rPr>
          <w:rFonts w:ascii="Arial" w:hAnsi="Arial" w:cs="Arial"/>
          <w:bCs/>
          <w:shadow w:val="0"/>
          <w:color w:val="000000"/>
        </w:rPr>
        <w:t>pkt</w:t>
      </w:r>
      <w:proofErr w:type="spellEnd"/>
      <w:r w:rsidRPr="00B95A3C">
        <w:rPr>
          <w:rFonts w:ascii="Arial" w:hAnsi="Arial" w:cs="Arial"/>
          <w:bCs/>
          <w:shadow w:val="0"/>
          <w:color w:val="000000"/>
        </w:rPr>
        <w:t>]. Za każdy dodatkowy rok udzielonej gwarancji na przedmiot umowy [powyżej minimalnego 3 letniego okresu gwarancji] Wykonawca otrzyma 10 pkt. Maksymalna liczba punktów w ramach niniejszego kryterium wynosi 20.</w:t>
      </w:r>
    </w:p>
    <w:p w:rsidR="008D1A5D" w:rsidRPr="00B95A3C" w:rsidRDefault="008D1A5D" w:rsidP="008D1A5D">
      <w:pPr>
        <w:pStyle w:val="BodySingle"/>
        <w:tabs>
          <w:tab w:val="left" w:pos="7797"/>
        </w:tabs>
        <w:ind w:right="70"/>
        <w:jc w:val="both"/>
        <w:rPr>
          <w:rFonts w:ascii="Arial" w:hAnsi="Arial" w:cs="Arial"/>
          <w:b/>
          <w:bCs/>
          <w:shadow w:val="0"/>
          <w:color w:val="000000"/>
        </w:rPr>
      </w:pPr>
      <w:r w:rsidRPr="00B95A3C">
        <w:rPr>
          <w:rFonts w:ascii="Arial" w:hAnsi="Arial" w:cs="Arial"/>
          <w:b/>
          <w:bCs/>
          <w:shadow w:val="0"/>
          <w:color w:val="000000"/>
        </w:rPr>
        <w:t>UWAGI:</w:t>
      </w:r>
    </w:p>
    <w:p w:rsidR="005F282A" w:rsidRPr="007533FD" w:rsidRDefault="008D1A5D" w:rsidP="005F282A">
      <w:pPr>
        <w:numPr>
          <w:ilvl w:val="0"/>
          <w:numId w:val="39"/>
        </w:numPr>
        <w:jc w:val="both"/>
        <w:rPr>
          <w:rFonts w:ascii="Arial" w:hAnsi="Arial" w:cs="Arial"/>
          <w:color w:val="000000"/>
        </w:rPr>
      </w:pPr>
      <w:r w:rsidRPr="00B95A3C">
        <w:rPr>
          <w:rFonts w:ascii="Arial" w:hAnsi="Arial" w:cs="Arial"/>
          <w:color w:val="000000"/>
        </w:rPr>
        <w:t xml:space="preserve">Brak deklaracji okresu gwarancji i rękojmi za wady na przedmiot umowy w formularzu ofertowym bądź jego określenie poniżej wymaganego minimum [tj. 3 lata] albo </w:t>
      </w:r>
      <w:r w:rsidRPr="007533FD">
        <w:rPr>
          <w:rFonts w:ascii="Arial" w:hAnsi="Arial" w:cs="Arial"/>
          <w:color w:val="000000"/>
        </w:rPr>
        <w:t xml:space="preserve">wskazanie tego okresu mieszczącego się w zakresie pomiędzy 3 a 5 latami, ale nie wpisującego się w żaden z </w:t>
      </w:r>
      <w:r w:rsidR="00AB406E" w:rsidRPr="007533FD">
        <w:rPr>
          <w:rFonts w:ascii="Arial" w:hAnsi="Arial" w:cs="Arial"/>
          <w:color w:val="000000"/>
        </w:rPr>
        <w:t xml:space="preserve">trzech </w:t>
      </w:r>
      <w:r w:rsidRPr="007533FD">
        <w:rPr>
          <w:rFonts w:ascii="Arial" w:hAnsi="Arial" w:cs="Arial"/>
          <w:color w:val="000000"/>
        </w:rPr>
        <w:t>narzuconych okresów gwarancji i rękojmi [oznaczonych w latach: 3  lub 4 lub 5] spowoduje odrzucenie oferty na podstawie art. 89 ust. 1 </w:t>
      </w:r>
      <w:proofErr w:type="spellStart"/>
      <w:r w:rsidRPr="007533FD">
        <w:rPr>
          <w:rFonts w:ascii="Arial" w:hAnsi="Arial" w:cs="Arial"/>
          <w:color w:val="000000"/>
        </w:rPr>
        <w:t>ppkt</w:t>
      </w:r>
      <w:proofErr w:type="spellEnd"/>
      <w:r w:rsidRPr="007533FD">
        <w:rPr>
          <w:rFonts w:ascii="Arial" w:hAnsi="Arial" w:cs="Arial"/>
          <w:color w:val="000000"/>
        </w:rPr>
        <w:t xml:space="preserve"> 2 „</w:t>
      </w:r>
      <w:proofErr w:type="spellStart"/>
      <w:r w:rsidRPr="007533FD">
        <w:rPr>
          <w:rFonts w:ascii="Arial" w:hAnsi="Arial" w:cs="Arial"/>
          <w:color w:val="000000"/>
        </w:rPr>
        <w:t>uPzp</w:t>
      </w:r>
      <w:proofErr w:type="spellEnd"/>
      <w:r w:rsidRPr="007533FD">
        <w:rPr>
          <w:rFonts w:ascii="Arial" w:hAnsi="Arial" w:cs="Arial"/>
          <w:color w:val="000000"/>
        </w:rPr>
        <w:t>”.</w:t>
      </w:r>
    </w:p>
    <w:p w:rsidR="008D1A5D" w:rsidRPr="00B95A3C" w:rsidRDefault="008D1A5D" w:rsidP="005F282A">
      <w:pPr>
        <w:numPr>
          <w:ilvl w:val="0"/>
          <w:numId w:val="39"/>
        </w:numPr>
        <w:jc w:val="both"/>
        <w:rPr>
          <w:rFonts w:ascii="Arial" w:hAnsi="Arial" w:cs="Arial"/>
          <w:color w:val="000000"/>
        </w:rPr>
      </w:pPr>
      <w:r w:rsidRPr="007533FD">
        <w:rPr>
          <w:rFonts w:ascii="Arial" w:hAnsi="Arial" w:cs="Arial"/>
          <w:color w:val="000000"/>
        </w:rPr>
        <w:t>Jeżeli natomiast wykonawca zadeklaruje okres gwarancji i rękojmi za wady na przedmiot</w:t>
      </w:r>
      <w:r w:rsidRPr="00B95A3C">
        <w:rPr>
          <w:rFonts w:ascii="Arial" w:hAnsi="Arial" w:cs="Arial"/>
          <w:color w:val="000000"/>
        </w:rPr>
        <w:t xml:space="preserve"> umowy powyżej określonego maksimum [tj. 5 lat] dla celów porównania złożonych ofert, przyjęte zostanie 5 lat, natomiast w treści umowy w sprawie zamówienia publicznego – zgodnie z deklaracją zawartą w ofercie.</w:t>
      </w:r>
    </w:p>
    <w:p w:rsidR="006F2122" w:rsidRPr="006F2122" w:rsidRDefault="006F2122" w:rsidP="006F2122">
      <w:pPr>
        <w:ind w:left="720"/>
        <w:jc w:val="both"/>
        <w:rPr>
          <w:rFonts w:ascii="Arial" w:hAnsi="Arial" w:cs="Arial"/>
          <w:color w:val="000000"/>
        </w:rPr>
      </w:pPr>
    </w:p>
    <w:p w:rsidR="00CF572C" w:rsidRDefault="00CF572C" w:rsidP="001A448A">
      <w:pPr>
        <w:autoSpaceDE w:val="0"/>
        <w:jc w:val="both"/>
        <w:rPr>
          <w:rFonts w:ascii="Arial" w:hAnsi="Arial" w:cs="Arial"/>
        </w:rPr>
      </w:pPr>
      <w:r>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t>
      </w:r>
      <w:r w:rsidR="00C436E2">
        <w:rPr>
          <w:rFonts w:ascii="Arial" w:eastAsia="Arial" w:hAnsi="Arial" w:cs="Arial"/>
          <w:color w:val="000000"/>
          <w:shd w:val="clear" w:color="auto" w:fill="FFFFFF"/>
        </w:rPr>
        <w:t xml:space="preserve">               </w:t>
      </w:r>
      <w:r>
        <w:rPr>
          <w:rFonts w:ascii="Arial" w:eastAsia="Arial" w:hAnsi="Arial" w:cs="Arial"/>
          <w:color w:val="000000"/>
          <w:shd w:val="clear" w:color="auto" w:fill="FFFFFF"/>
        </w:rPr>
        <w:t>w celu wyboru oferty najkorzystniejszej nie przewiduje przeprowadzenia aukcji elektronicznej.</w:t>
      </w:r>
    </w:p>
    <w:p w:rsidR="00CF572C" w:rsidRDefault="00CF572C">
      <w:pPr>
        <w:jc w:val="both"/>
        <w:rPr>
          <w:rFonts w:ascii="Arial" w:hAnsi="Arial" w:cs="Arial"/>
        </w:rPr>
      </w:pPr>
    </w:p>
    <w:p w:rsidR="00CF572C" w:rsidRDefault="00CF572C">
      <w:pPr>
        <w:pStyle w:val="BodySingle"/>
        <w:tabs>
          <w:tab w:val="left" w:pos="7797"/>
        </w:tabs>
        <w:ind w:right="70"/>
        <w:jc w:val="both"/>
        <w:rPr>
          <w:rFonts w:ascii="Arial" w:hAnsi="Arial" w:cs="Arial"/>
          <w:bCs/>
          <w:shadow w:val="0"/>
          <w:color w:val="000000"/>
        </w:rPr>
      </w:pPr>
    </w:p>
    <w:p w:rsidR="001D7917" w:rsidRDefault="001D7917">
      <w:pPr>
        <w:pStyle w:val="BodySingle"/>
        <w:tabs>
          <w:tab w:val="left" w:pos="7797"/>
        </w:tabs>
        <w:ind w:right="70"/>
        <w:jc w:val="both"/>
        <w:rPr>
          <w:rFonts w:ascii="Arial" w:hAnsi="Arial" w:cs="Arial"/>
          <w:bCs/>
          <w:shadow w:val="0"/>
          <w:color w:val="000000"/>
        </w:rPr>
      </w:pPr>
    </w:p>
    <w:p w:rsidR="001D7917" w:rsidRDefault="001D7917">
      <w:pPr>
        <w:pStyle w:val="BodySingle"/>
        <w:tabs>
          <w:tab w:val="left" w:pos="7797"/>
        </w:tabs>
        <w:ind w:right="70"/>
        <w:jc w:val="both"/>
        <w:rPr>
          <w:rFonts w:ascii="Arial" w:hAnsi="Arial" w:cs="Arial"/>
          <w:bCs/>
          <w:shadow w:val="0"/>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pPr>
        <w:ind w:left="-567"/>
        <w:jc w:val="both"/>
        <w:rPr>
          <w:rFonts w:ascii="Arial" w:hAnsi="Arial" w:cs="Arial"/>
        </w:rPr>
      </w:pPr>
      <w:r>
        <w:rPr>
          <w:rFonts w:ascii="Arial" w:hAnsi="Arial" w:cs="Arial"/>
        </w:rPr>
        <w:t xml:space="preserve">14.1. W niniejszym postępowaniu o udzielenie zamówienia komunikacja między Zamawiającym, </w:t>
      </w:r>
      <w:r w:rsidR="00D2068A">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pPr>
        <w:ind w:left="-567"/>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z Zamawiającym: 34 3576108</w:t>
      </w:r>
      <w:r w:rsidR="00FF6DD6">
        <w:rPr>
          <w:rFonts w:ascii="Arial" w:hAnsi="Arial" w:cs="Arial"/>
        </w:rPr>
        <w:t>,</w:t>
      </w:r>
      <w:r w:rsidR="007B4339">
        <w:rPr>
          <w:rFonts w:ascii="Arial" w:hAnsi="Arial" w:cs="Arial"/>
        </w:rPr>
        <w:t xml:space="preserve"> </w:t>
      </w:r>
      <w:r>
        <w:rPr>
          <w:rFonts w:ascii="Arial" w:hAnsi="Arial" w:cs="Arial"/>
        </w:rPr>
        <w:t xml:space="preserve">adres mailowy </w:t>
      </w:r>
      <w:r w:rsidR="00D2068A">
        <w:rPr>
          <w:rFonts w:ascii="Arial" w:hAnsi="Arial" w:cs="Arial"/>
        </w:rPr>
        <w:t xml:space="preserve">                   </w:t>
      </w:r>
      <w:r>
        <w:rPr>
          <w:rFonts w:ascii="Arial" w:hAnsi="Arial" w:cs="Arial"/>
        </w:rPr>
        <w:t xml:space="preserve">do kontaktu z Zamawiającym: </w:t>
      </w:r>
      <w:r w:rsidR="007B4339">
        <w:rPr>
          <w:rFonts w:ascii="Arial" w:hAnsi="Arial" w:cs="Arial"/>
        </w:rPr>
        <w:t>koszecin@koszecin</w:t>
      </w:r>
      <w:r>
        <w:rPr>
          <w:rFonts w:ascii="Arial" w:hAnsi="Arial" w:cs="Arial"/>
        </w:rPr>
        <w:t>.pl</w:t>
      </w:r>
    </w:p>
    <w:p w:rsidR="00CF572C" w:rsidRDefault="00CF572C">
      <w:pPr>
        <w:ind w:left="-567"/>
        <w:jc w:val="both"/>
        <w:rPr>
          <w:rFonts w:ascii="Arial" w:hAnsi="Arial" w:cs="Arial"/>
        </w:rPr>
      </w:pPr>
    </w:p>
    <w:p w:rsidR="00CF572C" w:rsidRDefault="00CF572C">
      <w:pPr>
        <w:ind w:left="-567"/>
        <w:jc w:val="both"/>
        <w:rPr>
          <w:rFonts w:ascii="Arial" w:hAnsi="Arial" w:cs="Arial"/>
        </w:rPr>
      </w:pPr>
      <w:r>
        <w:rPr>
          <w:rFonts w:ascii="Arial" w:hAnsi="Arial" w:cs="Arial"/>
          <w:b/>
        </w:rPr>
        <w:t>UWAGA:</w:t>
      </w:r>
    </w:p>
    <w:p w:rsidR="00CF572C" w:rsidRDefault="00CF572C">
      <w:pPr>
        <w:numPr>
          <w:ilvl w:val="0"/>
          <w:numId w:val="6"/>
        </w:numPr>
        <w:jc w:val="both"/>
        <w:rPr>
          <w:rFonts w:ascii="Arial" w:hAnsi="Arial" w:cs="Arial"/>
        </w:rPr>
      </w:pPr>
      <w:r>
        <w:rPr>
          <w:rFonts w:ascii="Arial" w:hAnsi="Arial" w:cs="Arial"/>
        </w:rPr>
        <w:t xml:space="preserve">Zamawiający odstępuje od wymogu użycia środków komunikacji elektronicznej, przy składaniu oferty. Tym samym, składanie ofert w niniejszym przetargu nieograniczonym może się odbywać wyłącznie za pośrednictwem operatora pocztowego w rozumieniu ustawy z dnia </w:t>
      </w:r>
      <w:r w:rsidR="00C436E2">
        <w:rPr>
          <w:rFonts w:ascii="Arial" w:hAnsi="Arial" w:cs="Arial"/>
        </w:rPr>
        <w:t xml:space="preserve">            </w:t>
      </w:r>
      <w:r>
        <w:rPr>
          <w:rFonts w:ascii="Arial" w:hAnsi="Arial" w:cs="Arial"/>
        </w:rPr>
        <w:t>23 listopada 2012 r. – Prawo pocztowe osobiście lub za pośrednictwem posłańca.</w:t>
      </w:r>
    </w:p>
    <w:p w:rsidR="00CF572C" w:rsidRDefault="00CF572C" w:rsidP="00B87715">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lastRenderedPageBreak/>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pPr>
        <w:jc w:val="both"/>
      </w:pPr>
    </w:p>
    <w:p w:rsidR="00CF572C" w:rsidRDefault="00CF572C">
      <w:pPr>
        <w:tabs>
          <w:tab w:val="left" w:pos="709"/>
        </w:tabs>
        <w:ind w:left="-567"/>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pPr>
        <w:tabs>
          <w:tab w:val="left" w:pos="709"/>
        </w:tabs>
        <w:ind w:left="-567"/>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pPr>
        <w:tabs>
          <w:tab w:val="left" w:pos="709"/>
        </w:tabs>
        <w:ind w:left="-567"/>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w:t>
      </w:r>
      <w:proofErr w:type="spellStart"/>
      <w:r>
        <w:rPr>
          <w:rFonts w:ascii="Arial" w:hAnsi="Arial" w:cs="Arial"/>
        </w:rPr>
        <w:t>Pzp</w:t>
      </w:r>
      <w:proofErr w:type="spellEnd"/>
      <w:r>
        <w:rPr>
          <w:rFonts w:ascii="Arial" w:hAnsi="Arial" w:cs="Arial"/>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Pr>
          <w:rFonts w:ascii="Arial" w:hAnsi="Arial" w:cs="Arial"/>
        </w:rPr>
        <w:t xml:space="preserve">          </w:t>
      </w:r>
      <w:r>
        <w:rPr>
          <w:rFonts w:ascii="Arial" w:hAnsi="Arial" w:cs="Arial"/>
        </w:rPr>
        <w:t xml:space="preserve"> o udzielenie zamówienia.</w:t>
      </w:r>
    </w:p>
    <w:p w:rsidR="00CF572C" w:rsidRDefault="00CF572C">
      <w:pPr>
        <w:tabs>
          <w:tab w:val="left" w:pos="709"/>
        </w:tabs>
        <w:jc w:val="both"/>
        <w:rPr>
          <w:rFonts w:ascii="Arial" w:hAnsi="Arial" w:cs="Arial"/>
          <w:bCs/>
        </w:rPr>
      </w:pP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pPr>
        <w:pStyle w:val="Standard"/>
        <w:ind w:left="-567"/>
        <w:jc w:val="both"/>
        <w:rPr>
          <w:rFonts w:ascii="Arial" w:hAnsi="Arial" w:cs="Arial"/>
          <w:bCs/>
          <w:sz w:val="20"/>
        </w:rPr>
      </w:pPr>
      <w:r>
        <w:rPr>
          <w:rFonts w:ascii="Arial" w:hAnsi="Arial" w:cs="Arial"/>
          <w:bCs/>
          <w:sz w:val="20"/>
        </w:rPr>
        <w:t xml:space="preserve">16.1. Środki ochrony prawnej określone w dziale VI ustawy </w:t>
      </w:r>
      <w:proofErr w:type="spellStart"/>
      <w:r>
        <w:rPr>
          <w:rFonts w:ascii="Arial" w:hAnsi="Arial" w:cs="Arial"/>
          <w:bCs/>
          <w:sz w:val="20"/>
        </w:rPr>
        <w:t>Pzp</w:t>
      </w:r>
      <w:proofErr w:type="spellEnd"/>
      <w:r>
        <w:rPr>
          <w:rFonts w:ascii="Arial" w:hAnsi="Arial"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Default="00CF572C">
      <w:pPr>
        <w:pStyle w:val="Standard"/>
        <w:ind w:left="-567"/>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w:t>
      </w:r>
      <w:proofErr w:type="spellStart"/>
      <w:r>
        <w:rPr>
          <w:rFonts w:ascii="Arial" w:hAnsi="Arial" w:cs="Arial"/>
          <w:bCs/>
          <w:color w:val="000000"/>
          <w:sz w:val="20"/>
        </w:rPr>
        <w:t>pkt</w:t>
      </w:r>
      <w:proofErr w:type="spellEnd"/>
      <w:r>
        <w:rPr>
          <w:rFonts w:ascii="Arial" w:hAnsi="Arial" w:cs="Arial"/>
          <w:bCs/>
          <w:color w:val="000000"/>
          <w:sz w:val="20"/>
        </w:rPr>
        <w:t xml:space="preserve"> 5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3) odrzucenia oferty odwołującego;</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4) opisu przedmiotu zamówienia;.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t>
      </w:r>
      <w:r w:rsidR="00C436E2">
        <w:rPr>
          <w:rFonts w:ascii="Arial" w:hAnsi="Arial" w:cs="Arial"/>
          <w:bCs/>
          <w:color w:val="000000"/>
          <w:sz w:val="20"/>
        </w:rPr>
        <w:t xml:space="preserve">                  </w:t>
      </w:r>
      <w:r>
        <w:rPr>
          <w:rFonts w:ascii="Arial" w:hAnsi="Arial" w:cs="Arial"/>
          <w:bCs/>
          <w:color w:val="000000"/>
          <w:sz w:val="20"/>
        </w:rPr>
        <w:t xml:space="preserve">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w:t>
      </w:r>
    </w:p>
    <w:p w:rsidR="00CF572C" w:rsidRDefault="00CF572C">
      <w:pPr>
        <w:pStyle w:val="Standard"/>
        <w:ind w:left="-567"/>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Pr>
          <w:rFonts w:ascii="Arial" w:hAnsi="Arial" w:cs="Arial"/>
          <w:b/>
          <w:bCs/>
          <w:color w:val="000000"/>
          <w:sz w:val="20"/>
        </w:rPr>
        <w:t>poinformować zamawiającego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pPr>
        <w:pStyle w:val="Standard"/>
        <w:ind w:left="-567"/>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t>
      </w:r>
      <w:r w:rsidR="00C436E2">
        <w:rPr>
          <w:rFonts w:ascii="Arial" w:hAnsi="Arial" w:cs="Arial"/>
          <w:bCs/>
          <w:color w:val="000000"/>
          <w:sz w:val="20"/>
        </w:rPr>
        <w:t xml:space="preserve">                      </w:t>
      </w:r>
      <w:r>
        <w:rPr>
          <w:rFonts w:ascii="Arial" w:hAnsi="Arial" w:cs="Arial"/>
          <w:bCs/>
          <w:color w:val="000000"/>
          <w:sz w:val="20"/>
        </w:rPr>
        <w:t xml:space="preserve">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pPr>
        <w:pStyle w:val="Standard"/>
        <w:ind w:left="-567"/>
        <w:jc w:val="both"/>
        <w:rPr>
          <w:rFonts w:ascii="Arial" w:hAnsi="Arial" w:cs="Arial"/>
          <w:bCs/>
          <w:color w:val="000000"/>
          <w:sz w:val="2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73750E" w:rsidRDefault="0073750E">
      <w:pPr>
        <w:pStyle w:val="Standard"/>
        <w:ind w:left="-567"/>
        <w:jc w:val="both"/>
        <w:rPr>
          <w:rFonts w:ascii="Arial" w:hAnsi="Arial" w:cs="Arial"/>
          <w:bCs/>
          <w:color w:val="000000"/>
          <w:sz w:val="20"/>
        </w:rPr>
      </w:pPr>
    </w:p>
    <w:p w:rsidR="00CE0B2B" w:rsidRDefault="00CE0B2B" w:rsidP="00CA1397">
      <w:pPr>
        <w:pStyle w:val="Standard"/>
        <w:jc w:val="both"/>
        <w:rPr>
          <w:rFonts w:ascii="Arial" w:hAnsi="Arial" w:cs="Arial"/>
          <w:b/>
          <w:bCs/>
          <w:sz w:val="20"/>
          <w:shd w:val="clear" w:color="auto" w:fill="FFFF00"/>
        </w:rPr>
      </w:pPr>
    </w:p>
    <w:p w:rsidR="00127725" w:rsidRDefault="00127725" w:rsidP="00CA1397">
      <w:pPr>
        <w:pStyle w:val="Standard"/>
        <w:jc w:val="both"/>
        <w:rPr>
          <w:rFonts w:ascii="Arial" w:hAnsi="Arial" w:cs="Arial"/>
          <w:b/>
          <w:bCs/>
          <w:sz w:val="20"/>
          <w:shd w:val="clear" w:color="auto" w:fill="FFFF00"/>
        </w:rPr>
      </w:pPr>
    </w:p>
    <w:p w:rsidR="00127725" w:rsidRDefault="00127725" w:rsidP="00CA1397">
      <w:pPr>
        <w:pStyle w:val="Standard"/>
        <w:jc w:val="both"/>
        <w:rPr>
          <w:rFonts w:ascii="Arial" w:hAnsi="Arial" w:cs="Arial"/>
          <w:b/>
          <w:bCs/>
          <w:sz w:val="20"/>
          <w:shd w:val="clear" w:color="auto" w:fill="FFFF00"/>
        </w:rPr>
      </w:pPr>
    </w:p>
    <w:p w:rsidR="00127725" w:rsidRDefault="00127725" w:rsidP="00CA1397">
      <w:pPr>
        <w:pStyle w:val="Standard"/>
        <w:jc w:val="both"/>
        <w:rPr>
          <w:rFonts w:ascii="Arial" w:hAnsi="Arial" w:cs="Arial"/>
          <w:b/>
          <w:bCs/>
          <w:sz w:val="20"/>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F1566F" w:rsidTr="00F1566F">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F1566F" w:rsidRDefault="00F1566F" w:rsidP="00F1566F">
            <w:pPr>
              <w:pStyle w:val="Nagwek7"/>
              <w:rPr>
                <w:rFonts w:ascii="Arial" w:hAnsi="Arial" w:cs="Arial"/>
                <w:iCs/>
              </w:rPr>
            </w:pPr>
            <w:r>
              <w:rPr>
                <w:rFonts w:ascii="Arial" w:hAnsi="Arial" w:cs="Arial"/>
              </w:rPr>
              <w:lastRenderedPageBreak/>
              <w:t>Część XVII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F1566F" w:rsidRDefault="00F1566F" w:rsidP="00F1566F">
            <w:pPr>
              <w:pStyle w:val="Nagwek7"/>
              <w:ind w:left="0" w:firstLine="0"/>
              <w:jc w:val="both"/>
            </w:pPr>
            <w:r>
              <w:rPr>
                <w:rFonts w:ascii="Arial" w:hAnsi="Arial" w:cs="Arial"/>
                <w:iCs/>
              </w:rPr>
              <w:t>RODO</w:t>
            </w:r>
          </w:p>
        </w:tc>
      </w:tr>
    </w:tbl>
    <w:p w:rsidR="00CE0B2B" w:rsidRDefault="00CE0B2B" w:rsidP="00CE0B2B">
      <w:pPr>
        <w:tabs>
          <w:tab w:val="left" w:pos="0"/>
        </w:tabs>
        <w:ind w:left="-567"/>
        <w:jc w:val="both"/>
        <w:rPr>
          <w:rFonts w:ascii="Arial Narrow" w:hAnsi="Arial Narrow" w:cs="Arial"/>
          <w:b/>
          <w:iCs/>
          <w:sz w:val="14"/>
          <w:u w:val="single"/>
        </w:rPr>
      </w:pPr>
    </w:p>
    <w:p w:rsidR="00F1566F" w:rsidRPr="00F1566F" w:rsidRDefault="00F1566F" w:rsidP="00CE0B2B">
      <w:pPr>
        <w:tabs>
          <w:tab w:val="left" w:pos="0"/>
        </w:tabs>
        <w:ind w:left="-567"/>
        <w:jc w:val="both"/>
        <w:rPr>
          <w:rFonts w:ascii="Arial" w:hAnsi="Arial" w:cs="Arial"/>
          <w:b/>
          <w:iCs/>
          <w:u w:val="single"/>
        </w:rPr>
      </w:pPr>
    </w:p>
    <w:p w:rsidR="00F1566F" w:rsidRPr="00D04FD1" w:rsidRDefault="00F1566F" w:rsidP="00F1566F">
      <w:pPr>
        <w:spacing w:after="150"/>
        <w:ind w:firstLine="567"/>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F1566F" w:rsidRPr="00D04FD1" w:rsidRDefault="00F1566F" w:rsidP="00F1566F">
      <w:pPr>
        <w:pStyle w:val="Akapitzlist"/>
        <w:numPr>
          <w:ilvl w:val="0"/>
          <w:numId w:val="46"/>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F1566F" w:rsidRPr="00D04FD1" w:rsidRDefault="00F1566F" w:rsidP="00F1566F">
      <w:pPr>
        <w:pStyle w:val="Akapitzlist"/>
        <w:numPr>
          <w:ilvl w:val="0"/>
          <w:numId w:val="46"/>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w:t>
      </w:r>
      <w:r w:rsidR="00386CDF" w:rsidRPr="00D04FD1">
        <w:rPr>
          <w:rFonts w:ascii="Arial" w:hAnsi="Arial" w:cs="Arial"/>
          <w:color w:val="000000"/>
          <w:lang w:eastAsia="pl-PL"/>
        </w:rPr>
        <w:t xml:space="preserve">ańców Śl. 10, 42-286 Koszęcin, </w:t>
      </w:r>
      <w:r w:rsidRPr="00D04FD1">
        <w:rPr>
          <w:rFonts w:ascii="Arial" w:hAnsi="Arial" w:cs="Arial"/>
          <w:color w:val="000000"/>
          <w:lang w:eastAsia="pl-PL"/>
        </w:rPr>
        <w:t>z dopiskiem „do Inspektora Ochrony Danych”;</w:t>
      </w:r>
    </w:p>
    <w:p w:rsidR="00F1566F" w:rsidRPr="00D04FD1" w:rsidRDefault="00F1566F" w:rsidP="005E4FD6">
      <w:pPr>
        <w:pStyle w:val="Akapitzlist"/>
        <w:numPr>
          <w:ilvl w:val="0"/>
          <w:numId w:val="46"/>
        </w:numPr>
        <w:suppressAutoHyphens w:val="0"/>
        <w:spacing w:after="150"/>
        <w:contextualSpacing/>
        <w:jc w:val="both"/>
        <w:rPr>
          <w:rFonts w:ascii="Arial" w:hAnsi="Arial" w:cs="Arial"/>
          <w:i/>
          <w:color w:val="000000"/>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Pr="00D04FD1">
        <w:rPr>
          <w:rFonts w:ascii="Arial" w:hAnsi="Arial" w:cs="Arial"/>
          <w:color w:val="000000"/>
          <w:lang w:eastAsia="pl-PL"/>
        </w:rPr>
        <w:t xml:space="preserve">RODO              </w:t>
      </w:r>
      <w:r w:rsidR="00386CDF" w:rsidRPr="00D04FD1">
        <w:rPr>
          <w:rFonts w:ascii="Arial" w:hAnsi="Arial" w:cs="Arial"/>
          <w:color w:val="000000"/>
          <w:lang w:eastAsia="pl-PL"/>
        </w:rPr>
        <w:t xml:space="preserve">        </w:t>
      </w:r>
      <w:r w:rsidRPr="00D04FD1">
        <w:rPr>
          <w:rFonts w:ascii="Arial" w:hAnsi="Arial" w:cs="Arial"/>
          <w:color w:val="000000"/>
          <w:lang w:eastAsia="pl-PL"/>
        </w:rPr>
        <w:t xml:space="preserve">w celu </w:t>
      </w:r>
      <w:r w:rsidRPr="00D04FD1">
        <w:rPr>
          <w:rFonts w:ascii="Arial" w:hAnsi="Arial" w:cs="Arial"/>
          <w:color w:val="000000"/>
        </w:rPr>
        <w:t>związanym z postępowaniem o udzielenie zamówienia publicznego dla zadania pn.:</w:t>
      </w:r>
      <w:r w:rsidR="00386CDF" w:rsidRPr="00D04FD1">
        <w:rPr>
          <w:rFonts w:ascii="Arial" w:hAnsi="Arial" w:cs="Arial"/>
          <w:b/>
          <w:bCs/>
          <w:color w:val="000000"/>
          <w:sz w:val="28"/>
          <w:szCs w:val="28"/>
        </w:rPr>
        <w:t xml:space="preserve"> </w:t>
      </w:r>
      <w:r w:rsidR="00386CDF" w:rsidRPr="003928F7">
        <w:rPr>
          <w:rFonts w:ascii="Arial" w:hAnsi="Arial" w:cs="Arial"/>
          <w:b/>
          <w:bCs/>
          <w:color w:val="000000" w:themeColor="text1"/>
        </w:rPr>
        <w:t>„</w:t>
      </w:r>
      <w:r w:rsidR="005E4FD6" w:rsidRPr="003928F7">
        <w:rPr>
          <w:rFonts w:ascii="Arial" w:hAnsi="Arial" w:cs="Arial"/>
          <w:b/>
          <w:bCs/>
          <w:color w:val="000000" w:themeColor="text1"/>
        </w:rPr>
        <w:t>Budowa oświetlenia zewnętrznego na terenie Gminy Koszęcinie</w:t>
      </w:r>
      <w:r w:rsidR="00386CDF" w:rsidRPr="003928F7">
        <w:rPr>
          <w:rFonts w:ascii="Arial" w:hAnsi="Arial" w:cs="Arial"/>
          <w:b/>
          <w:color w:val="000000" w:themeColor="text1"/>
        </w:rPr>
        <w:t>”</w:t>
      </w:r>
      <w:r w:rsidR="00386CDF" w:rsidRPr="003928F7">
        <w:rPr>
          <w:rFonts w:ascii="Arial" w:hAnsi="Arial" w:cs="Arial"/>
          <w:color w:val="000000" w:themeColor="text1"/>
        </w:rPr>
        <w:t>,</w:t>
      </w:r>
      <w:r w:rsidRPr="003928F7">
        <w:rPr>
          <w:rFonts w:ascii="Arial" w:hAnsi="Arial" w:cs="Arial"/>
          <w:color w:val="000000" w:themeColor="text1"/>
        </w:rPr>
        <w:t xml:space="preserve"> pro</w:t>
      </w:r>
      <w:r w:rsidRPr="00D04FD1">
        <w:rPr>
          <w:rFonts w:ascii="Arial" w:hAnsi="Arial" w:cs="Arial"/>
          <w:color w:val="000000"/>
        </w:rPr>
        <w:t xml:space="preserve">wadzonym </w:t>
      </w:r>
      <w:r w:rsidR="00C61703">
        <w:rPr>
          <w:rFonts w:ascii="Arial" w:hAnsi="Arial" w:cs="Arial"/>
          <w:color w:val="000000"/>
        </w:rPr>
        <w:br/>
      </w:r>
      <w:r w:rsidRPr="00D04FD1">
        <w:rPr>
          <w:rFonts w:ascii="Arial" w:hAnsi="Arial" w:cs="Arial"/>
          <w:color w:val="000000"/>
        </w:rPr>
        <w:t>w trybie przetargu nieogranic</w:t>
      </w:r>
      <w:r w:rsidR="00231325">
        <w:rPr>
          <w:rFonts w:ascii="Arial" w:hAnsi="Arial" w:cs="Arial"/>
          <w:color w:val="000000"/>
        </w:rPr>
        <w:t>zonego;</w:t>
      </w:r>
    </w:p>
    <w:p w:rsidR="00F1566F" w:rsidRPr="00D04FD1" w:rsidRDefault="00F1566F" w:rsidP="00F1566F">
      <w:pPr>
        <w:pStyle w:val="Akapitzlist"/>
        <w:numPr>
          <w:ilvl w:val="0"/>
          <w:numId w:val="47"/>
        </w:numPr>
        <w:suppressAutoHyphens w:val="0"/>
        <w:spacing w:after="150"/>
        <w:ind w:left="426" w:hanging="426"/>
        <w:contextualSpacing/>
        <w:jc w:val="both"/>
        <w:rPr>
          <w:rFonts w:ascii="Arial" w:hAnsi="Arial" w:cs="Arial"/>
          <w:color w:val="000000"/>
          <w:lang w:eastAsia="pl-PL"/>
        </w:rPr>
      </w:pPr>
      <w:r w:rsidRPr="00D04FD1">
        <w:rPr>
          <w:rFonts w:ascii="Arial" w:hAnsi="Arial" w:cs="Arial"/>
          <w:color w:val="000000"/>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D04FD1">
        <w:rPr>
          <w:rFonts w:ascii="Arial" w:hAnsi="Arial" w:cs="Arial"/>
          <w:color w:val="000000"/>
          <w:lang w:eastAsia="pl-PL"/>
        </w:rPr>
        <w:t>t.j</w:t>
      </w:r>
      <w:proofErr w:type="spellEnd"/>
      <w:r w:rsidRPr="00D04FD1">
        <w:rPr>
          <w:rFonts w:ascii="Arial" w:hAnsi="Arial" w:cs="Arial"/>
          <w:color w:val="000000"/>
          <w:lang w:eastAsia="pl-PL"/>
        </w:rPr>
        <w:t xml:space="preserve">. Dz. U. z 2017 r. poz. 1579 z </w:t>
      </w:r>
      <w:proofErr w:type="spellStart"/>
      <w:r w:rsidRPr="00D04FD1">
        <w:rPr>
          <w:rFonts w:ascii="Arial" w:hAnsi="Arial" w:cs="Arial"/>
          <w:color w:val="000000"/>
          <w:lang w:eastAsia="pl-PL"/>
        </w:rPr>
        <w:t>późn</w:t>
      </w:r>
      <w:proofErr w:type="spellEnd"/>
      <w:r w:rsidRPr="00D04FD1">
        <w:rPr>
          <w:rFonts w:ascii="Arial" w:hAnsi="Arial" w:cs="Arial"/>
          <w:color w:val="000000"/>
          <w:lang w:eastAsia="pl-PL"/>
        </w:rPr>
        <w:t xml:space="preserve">. zm.), dalej „ustawa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F1566F" w:rsidRPr="00D04FD1" w:rsidRDefault="00F1566F" w:rsidP="00F1566F">
      <w:pPr>
        <w:pStyle w:val="Akapitzlist"/>
        <w:numPr>
          <w:ilvl w:val="0"/>
          <w:numId w:val="47"/>
        </w:numPr>
        <w:suppressAutoHyphens w:val="0"/>
        <w:spacing w:after="150"/>
        <w:ind w:left="426" w:hanging="426"/>
        <w:contextualSpacing/>
        <w:jc w:val="both"/>
        <w:rPr>
          <w:rFonts w:ascii="Arial" w:hAnsi="Arial" w:cs="Arial"/>
          <w:color w:val="000000"/>
          <w:lang w:eastAsia="pl-PL"/>
        </w:rPr>
      </w:pPr>
      <w:r w:rsidRPr="00D04FD1">
        <w:rPr>
          <w:rFonts w:ascii="Arial" w:hAnsi="Arial" w:cs="Arial"/>
          <w:color w:val="000000"/>
          <w:lang w:eastAsia="pl-PL"/>
        </w:rPr>
        <w:t xml:space="preserve">Pani/Pana dane osobowe będą przechowywane, zgodnie z art. 97 ust. 1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przez okres 4 lat od dnia zakończenia postępowania o udzielenie zamówienia, a jeżeli czas trwania umowy przekracza 4 lata, okres przechowywania obejmuje cały czas trwania umowy;</w:t>
      </w:r>
    </w:p>
    <w:p w:rsidR="00F1566F" w:rsidRPr="00D04FD1" w:rsidRDefault="00F1566F" w:rsidP="00F1566F">
      <w:pPr>
        <w:pStyle w:val="Akapitzlist"/>
        <w:numPr>
          <w:ilvl w:val="0"/>
          <w:numId w:val="47"/>
        </w:numPr>
        <w:suppressAutoHyphens w:val="0"/>
        <w:spacing w:after="150"/>
        <w:ind w:left="426" w:hanging="426"/>
        <w:contextualSpacing/>
        <w:jc w:val="both"/>
        <w:rPr>
          <w:rFonts w:ascii="Arial" w:hAnsi="Arial" w:cs="Arial"/>
          <w:b/>
          <w:i/>
          <w:color w:val="000000"/>
          <w:lang w:eastAsia="pl-PL"/>
        </w:rPr>
      </w:pPr>
      <w:r w:rsidRPr="00D04FD1">
        <w:rPr>
          <w:rFonts w:ascii="Arial" w:hAnsi="Arial" w:cs="Arial"/>
          <w:color w:val="000000"/>
          <w:lang w:eastAsia="pl-PL"/>
        </w:rPr>
        <w:t xml:space="preserve">obowiązek podania przez Panią/Pana danych osobowych bezpośrednio Pani/Pana dotyczących jest wymogiem ustawowym określonym w przepisach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związanym z udziałem </w:t>
      </w:r>
      <w:r w:rsidR="00386CDF" w:rsidRPr="00D04FD1">
        <w:rPr>
          <w:rFonts w:ascii="Arial" w:hAnsi="Arial" w:cs="Arial"/>
          <w:color w:val="000000"/>
          <w:lang w:eastAsia="pl-PL"/>
        </w:rPr>
        <w:t xml:space="preserve">           </w:t>
      </w:r>
      <w:r w:rsidRPr="00D04FD1">
        <w:rPr>
          <w:rFonts w:ascii="Arial" w:hAnsi="Arial" w:cs="Arial"/>
          <w:color w:val="000000"/>
          <w:lang w:eastAsia="pl-PL"/>
        </w:rPr>
        <w:t xml:space="preserve">w postępowaniu o udzielenie zamówienia publicznego; konsekwencje niepodania określonych danych wynikają z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F1566F" w:rsidRPr="00D04FD1" w:rsidRDefault="00F1566F" w:rsidP="00F1566F">
      <w:pPr>
        <w:pStyle w:val="Akapitzlist"/>
        <w:numPr>
          <w:ilvl w:val="0"/>
          <w:numId w:val="47"/>
        </w:numPr>
        <w:suppressAutoHyphens w:val="0"/>
        <w:spacing w:after="150"/>
        <w:ind w:left="426"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F1566F" w:rsidRPr="00D04FD1" w:rsidRDefault="00F1566F" w:rsidP="00F1566F">
      <w:pPr>
        <w:pStyle w:val="Akapitzlist"/>
        <w:numPr>
          <w:ilvl w:val="0"/>
          <w:numId w:val="47"/>
        </w:numPr>
        <w:suppressAutoHyphens w:val="0"/>
        <w:spacing w:after="150"/>
        <w:ind w:left="426"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F1566F" w:rsidRPr="00D04FD1" w:rsidRDefault="00F1566F" w:rsidP="00F1566F">
      <w:pPr>
        <w:pStyle w:val="Akapitzlist"/>
        <w:numPr>
          <w:ilvl w:val="0"/>
          <w:numId w:val="48"/>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F1566F" w:rsidRPr="00D04FD1" w:rsidRDefault="00F1566F" w:rsidP="00F1566F">
      <w:pPr>
        <w:pStyle w:val="Akapitzlist"/>
        <w:numPr>
          <w:ilvl w:val="0"/>
          <w:numId w:val="48"/>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F1566F" w:rsidRPr="00D04FD1" w:rsidRDefault="00F1566F" w:rsidP="00F1566F">
      <w:pPr>
        <w:pStyle w:val="Akapitzlist"/>
        <w:numPr>
          <w:ilvl w:val="0"/>
          <w:numId w:val="48"/>
        </w:numPr>
        <w:suppressAutoHyphens w:val="0"/>
        <w:spacing w:after="150"/>
        <w:ind w:left="709"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F1566F" w:rsidRPr="00D04FD1" w:rsidRDefault="00F1566F" w:rsidP="00F1566F">
      <w:pPr>
        <w:pStyle w:val="Akapitzlist"/>
        <w:numPr>
          <w:ilvl w:val="0"/>
          <w:numId w:val="48"/>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F1566F" w:rsidRPr="00D04FD1" w:rsidRDefault="00F1566F" w:rsidP="00F1566F">
      <w:pPr>
        <w:pStyle w:val="Akapitzlist"/>
        <w:numPr>
          <w:ilvl w:val="0"/>
          <w:numId w:val="47"/>
        </w:numPr>
        <w:suppressAutoHyphens w:val="0"/>
        <w:spacing w:after="150"/>
        <w:ind w:left="426"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F1566F" w:rsidRPr="00D04FD1" w:rsidRDefault="00F1566F" w:rsidP="00F1566F">
      <w:pPr>
        <w:pStyle w:val="Akapitzlist"/>
        <w:numPr>
          <w:ilvl w:val="0"/>
          <w:numId w:val="49"/>
        </w:numPr>
        <w:suppressAutoHyphens w:val="0"/>
        <w:spacing w:after="150"/>
        <w:ind w:left="709"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F1566F" w:rsidRPr="00D04FD1" w:rsidRDefault="00F1566F" w:rsidP="00F1566F">
      <w:pPr>
        <w:pStyle w:val="Akapitzlist"/>
        <w:numPr>
          <w:ilvl w:val="0"/>
          <w:numId w:val="49"/>
        </w:numPr>
        <w:suppressAutoHyphens w:val="0"/>
        <w:spacing w:after="150"/>
        <w:ind w:left="709"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rsidR="00F1566F" w:rsidRPr="00D04FD1" w:rsidRDefault="00F1566F" w:rsidP="00F1566F">
      <w:pPr>
        <w:pStyle w:val="Akapitzlist"/>
        <w:numPr>
          <w:ilvl w:val="0"/>
          <w:numId w:val="49"/>
        </w:numPr>
        <w:suppressAutoHyphens w:val="0"/>
        <w:spacing w:after="150"/>
        <w:ind w:left="709"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F1566F" w:rsidRPr="00D04FD1" w:rsidRDefault="00F1566F" w:rsidP="00F1566F">
      <w:pPr>
        <w:spacing w:before="120" w:after="120"/>
        <w:jc w:val="both"/>
        <w:rPr>
          <w:rFonts w:ascii="Arial" w:hAnsi="Arial" w:cs="Arial"/>
          <w:color w:val="000000"/>
        </w:rPr>
      </w:pPr>
    </w:p>
    <w:p w:rsidR="00F1566F" w:rsidRPr="00D04FD1" w:rsidRDefault="00F1566F" w:rsidP="00F1566F">
      <w:pPr>
        <w:spacing w:before="120" w:after="120"/>
        <w:jc w:val="both"/>
        <w:rPr>
          <w:rFonts w:ascii="Arial" w:hAnsi="Arial" w:cs="Arial"/>
          <w:color w:val="000000"/>
        </w:rPr>
      </w:pPr>
    </w:p>
    <w:p w:rsidR="00F1566F" w:rsidRPr="00D04FD1" w:rsidRDefault="00F1566F" w:rsidP="00F1566F">
      <w:pPr>
        <w:spacing w:before="120" w:after="120"/>
        <w:jc w:val="both"/>
        <w:rPr>
          <w:rFonts w:ascii="Arial" w:hAnsi="Arial" w:cs="Arial"/>
          <w:color w:val="000000"/>
        </w:rPr>
      </w:pPr>
      <w:r w:rsidRPr="00D04FD1">
        <w:rPr>
          <w:rFonts w:ascii="Arial" w:hAnsi="Arial" w:cs="Arial"/>
          <w:color w:val="000000"/>
        </w:rPr>
        <w:t>__________________</w:t>
      </w:r>
    </w:p>
    <w:p w:rsidR="00F1566F" w:rsidRPr="00D04FD1" w:rsidRDefault="00F1566F" w:rsidP="00F1566F">
      <w:pPr>
        <w:spacing w:after="150"/>
        <w:ind w:left="426"/>
        <w:jc w:val="both"/>
        <w:rPr>
          <w:rFonts w:ascii="Arial" w:hAnsi="Arial" w:cs="Arial"/>
          <w:i/>
          <w:color w:val="000000"/>
          <w:lang w:eastAsia="pl-PL"/>
        </w:rPr>
      </w:pPr>
      <w:r w:rsidRPr="00D04FD1">
        <w:rPr>
          <w:rFonts w:ascii="Arial" w:hAnsi="Arial" w:cs="Arial"/>
          <w:b/>
          <w:i/>
          <w:color w:val="000000"/>
          <w:vertAlign w:val="superscript"/>
        </w:rPr>
        <w:t>*</w:t>
      </w:r>
      <w:r w:rsidRPr="00D04FD1">
        <w:rPr>
          <w:rFonts w:ascii="Arial" w:hAnsi="Arial" w:cs="Arial"/>
          <w:b/>
          <w:i/>
          <w:color w:val="000000"/>
        </w:rPr>
        <w:t xml:space="preserve"> Wyjaśnienie:</w:t>
      </w:r>
      <w:r w:rsidRPr="00D04FD1">
        <w:rPr>
          <w:rFonts w:ascii="Arial" w:hAnsi="Arial" w:cs="Arial"/>
          <w:i/>
          <w:color w:val="000000"/>
        </w:rPr>
        <w:t xml:space="preserve"> informacja w tym zakresie jest wymagana, jeżeli w odniesieniu do danego administratora lub podmiotu przetwarzającego </w:t>
      </w:r>
      <w:r w:rsidRPr="00D04FD1">
        <w:rPr>
          <w:rFonts w:ascii="Arial" w:hAnsi="Arial" w:cs="Arial"/>
          <w:i/>
          <w:color w:val="000000"/>
          <w:lang w:eastAsia="pl-PL"/>
        </w:rPr>
        <w:t>istnieje obowiązek wyznaczenia inspektora ochrony danych osobowych.</w:t>
      </w:r>
    </w:p>
    <w:p w:rsidR="00F1566F" w:rsidRPr="00D04FD1" w:rsidRDefault="00F1566F" w:rsidP="00F1566F">
      <w:pPr>
        <w:pStyle w:val="Akapitzlist"/>
        <w:ind w:left="426"/>
        <w:jc w:val="both"/>
        <w:rPr>
          <w:rFonts w:ascii="Arial" w:hAnsi="Arial" w:cs="Arial"/>
          <w:i/>
          <w:color w:val="000000"/>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w:t>
      </w:r>
      <w:r w:rsidRPr="00D04FD1">
        <w:rPr>
          <w:rFonts w:ascii="Arial" w:hAnsi="Arial" w:cs="Arial"/>
          <w:i/>
          <w:color w:val="000000"/>
          <w:lang w:eastAsia="pl-PL"/>
        </w:rPr>
        <w:t xml:space="preserve">skorzystanie z prawa do sprostowania nie może skutkować zmianą </w:t>
      </w:r>
      <w:r w:rsidRPr="00D04FD1">
        <w:rPr>
          <w:rFonts w:ascii="Arial" w:hAnsi="Arial" w:cs="Arial"/>
          <w:i/>
          <w:color w:val="000000"/>
        </w:rPr>
        <w:t>wyniku postępowania</w:t>
      </w:r>
      <w:r w:rsidRPr="00D04FD1">
        <w:rPr>
          <w:rFonts w:ascii="Arial" w:hAnsi="Arial" w:cs="Arial"/>
          <w:i/>
          <w:color w:val="000000"/>
        </w:rPr>
        <w:br/>
        <w:t xml:space="preserve">o udzielenie zamówienia publicznego ani zmianą postanowień umowy w zakresie niezgodnym </w:t>
      </w:r>
      <w:r w:rsidR="00386CDF" w:rsidRPr="00D04FD1">
        <w:rPr>
          <w:rFonts w:ascii="Arial" w:hAnsi="Arial" w:cs="Arial"/>
          <w:i/>
          <w:color w:val="000000"/>
        </w:rPr>
        <w:t xml:space="preserve">     </w:t>
      </w:r>
      <w:r w:rsidRPr="00D04FD1">
        <w:rPr>
          <w:rFonts w:ascii="Arial" w:hAnsi="Arial" w:cs="Arial"/>
          <w:i/>
          <w:color w:val="000000"/>
        </w:rPr>
        <w:t xml:space="preserve">z ustawą </w:t>
      </w:r>
      <w:proofErr w:type="spellStart"/>
      <w:r w:rsidRPr="00D04FD1">
        <w:rPr>
          <w:rFonts w:ascii="Arial" w:hAnsi="Arial" w:cs="Arial"/>
          <w:i/>
          <w:color w:val="000000"/>
        </w:rPr>
        <w:t>Pzp</w:t>
      </w:r>
      <w:proofErr w:type="spellEnd"/>
      <w:r w:rsidRPr="00D04FD1">
        <w:rPr>
          <w:rFonts w:ascii="Arial" w:hAnsi="Arial" w:cs="Arial"/>
          <w:i/>
          <w:color w:val="000000"/>
        </w:rPr>
        <w:t xml:space="preserve"> oraz nie może naruszać integralności protokołu oraz jego załączników.</w:t>
      </w:r>
    </w:p>
    <w:p w:rsidR="00F1566F" w:rsidRPr="00D04FD1" w:rsidRDefault="00F1566F" w:rsidP="00F1566F">
      <w:pPr>
        <w:pStyle w:val="Akapitzlist"/>
        <w:ind w:left="426"/>
        <w:jc w:val="both"/>
        <w:rPr>
          <w:rFonts w:ascii="Arial" w:hAnsi="Arial" w:cs="Arial"/>
          <w:i/>
          <w:color w:val="000000"/>
          <w:lang w:eastAsia="pl-PL"/>
        </w:rPr>
      </w:pPr>
      <w:r w:rsidRPr="00D04FD1">
        <w:rPr>
          <w:rFonts w:ascii="Arial" w:hAnsi="Arial" w:cs="Arial"/>
          <w:b/>
          <w:i/>
          <w:color w:val="000000"/>
          <w:vertAlign w:val="superscript"/>
        </w:rPr>
        <w:t xml:space="preserve">*** </w:t>
      </w:r>
      <w:r w:rsidRPr="00D04FD1">
        <w:rPr>
          <w:rFonts w:ascii="Arial" w:hAnsi="Arial" w:cs="Arial"/>
          <w:b/>
          <w:i/>
          <w:color w:val="000000"/>
        </w:rPr>
        <w:t>Wyjaśnienie:</w:t>
      </w:r>
      <w:r w:rsidRPr="00D04FD1">
        <w:rPr>
          <w:rFonts w:ascii="Arial" w:hAnsi="Arial" w:cs="Arial"/>
          <w:i/>
          <w:color w:val="000000"/>
        </w:rPr>
        <w:t xml:space="preserve"> prawo do ograniczenia przetwarzania nie ma zastosowania w odniesieniu do </w:t>
      </w:r>
      <w:r w:rsidRPr="00D04FD1">
        <w:rPr>
          <w:rFonts w:ascii="Arial" w:hAnsi="Arial" w:cs="Arial"/>
          <w:i/>
          <w:color w:val="00000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F572C" w:rsidRPr="00CE0B2B" w:rsidRDefault="00CF572C">
      <w:pPr>
        <w:pStyle w:val="Standard"/>
        <w:jc w:val="both"/>
        <w:rPr>
          <w:rFonts w:ascii="Arial" w:hAnsi="Arial" w:cs="Arial"/>
          <w:b/>
          <w:bCs/>
          <w:color w:val="FF0000"/>
          <w:sz w:val="20"/>
          <w:shd w:val="clear" w:color="auto" w:fill="FFFF00"/>
        </w:rPr>
      </w:pPr>
    </w:p>
    <w:p w:rsidR="00CF572C" w:rsidRDefault="00CF572C">
      <w:pPr>
        <w:tabs>
          <w:tab w:val="left" w:pos="0"/>
        </w:tabs>
        <w:ind w:left="-567"/>
        <w:jc w:val="both"/>
        <w:rPr>
          <w:rFonts w:ascii="Arial" w:hAnsi="Arial" w:cs="Arial"/>
          <w:color w:val="000000"/>
        </w:rPr>
      </w:pPr>
      <w:r>
        <w:rPr>
          <w:rFonts w:ascii="Arial" w:hAnsi="Arial" w:cs="Arial"/>
          <w:b/>
          <w:iCs/>
          <w:u w:val="single"/>
        </w:rPr>
        <w:t>Wykaz załączników do niniejszych SIWZ</w:t>
      </w:r>
    </w:p>
    <w:p w:rsidR="00CF572C" w:rsidRDefault="00CF572C">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CF572C" w:rsidRDefault="00CF572C">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CF572C">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CF572C" w:rsidRDefault="00CF572C">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Default="00CF572C">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CF572C" w:rsidRPr="00270BA9">
        <w:trPr>
          <w:trHeight w:val="249"/>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b/>
                <w:color w:val="000000"/>
                <w:lang w:eastAsia="pl-PL" w:bidi="pl-PL"/>
              </w:rPr>
            </w:pPr>
            <w:r w:rsidRPr="00270BA9">
              <w:rPr>
                <w:rFonts w:ascii="Arial" w:eastAsia="Arial" w:hAnsi="Arial" w:cs="Arial"/>
                <w:b/>
              </w:rPr>
              <w:t xml:space="preserve">    </w:t>
            </w:r>
            <w:r w:rsidRPr="00270BA9">
              <w:rPr>
                <w:rFonts w:ascii="Arial" w:hAnsi="Arial" w:cs="Arial"/>
                <w:b/>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21A92" w:rsidRDefault="00CF572C" w:rsidP="002560C9">
            <w:pPr>
              <w:pStyle w:val="Teksttreci20"/>
              <w:shd w:val="clear" w:color="auto" w:fill="auto"/>
              <w:spacing w:after="0" w:line="240" w:lineRule="auto"/>
              <w:ind w:firstLine="0"/>
              <w:jc w:val="both"/>
              <w:rPr>
                <w:b/>
                <w:color w:val="000000"/>
                <w:lang w:eastAsia="pl-PL" w:bidi="pl-PL"/>
              </w:rPr>
            </w:pPr>
            <w:r w:rsidRPr="00270BA9">
              <w:rPr>
                <w:b/>
                <w:color w:val="000000"/>
                <w:lang w:eastAsia="pl-PL" w:bidi="pl-PL"/>
              </w:rPr>
              <w:t>Opis przedmiotu zamówienia wraz ze specyfikacj</w:t>
            </w:r>
            <w:r w:rsidR="002560C9">
              <w:rPr>
                <w:b/>
                <w:color w:val="000000"/>
                <w:lang w:eastAsia="pl-PL" w:bidi="pl-PL"/>
              </w:rPr>
              <w:t>ami</w:t>
            </w:r>
            <w:r w:rsidRPr="00270BA9">
              <w:rPr>
                <w:b/>
                <w:color w:val="000000"/>
                <w:lang w:eastAsia="pl-PL" w:bidi="pl-PL"/>
              </w:rPr>
              <w:t xml:space="preserve"> techniczn</w:t>
            </w:r>
            <w:r w:rsidR="002560C9">
              <w:rPr>
                <w:b/>
                <w:color w:val="000000"/>
                <w:lang w:eastAsia="pl-PL" w:bidi="pl-PL"/>
              </w:rPr>
              <w:t>ymi wykonania</w:t>
            </w:r>
            <w:r w:rsidR="00C436E2">
              <w:rPr>
                <w:b/>
                <w:color w:val="000000"/>
                <w:lang w:eastAsia="pl-PL" w:bidi="pl-PL"/>
              </w:rPr>
              <w:t xml:space="preserve"> </w:t>
            </w:r>
            <w:r w:rsidRPr="00270BA9">
              <w:rPr>
                <w:b/>
                <w:color w:val="000000"/>
                <w:lang w:eastAsia="pl-PL" w:bidi="pl-PL"/>
              </w:rPr>
              <w:t>i odbioru robót (projekt</w:t>
            </w:r>
            <w:r w:rsidR="002560C9">
              <w:rPr>
                <w:b/>
                <w:color w:val="000000"/>
                <w:lang w:eastAsia="pl-PL" w:bidi="pl-PL"/>
              </w:rPr>
              <w:t>y budowlane</w:t>
            </w:r>
            <w:r w:rsidRPr="00270BA9">
              <w:rPr>
                <w:b/>
                <w:color w:val="000000"/>
                <w:lang w:eastAsia="pl-PL" w:bidi="pl-PL"/>
              </w:rPr>
              <w:t>,</w:t>
            </w:r>
            <w:r w:rsidR="002560C9">
              <w:rPr>
                <w:b/>
                <w:color w:val="000000"/>
                <w:lang w:eastAsia="pl-PL" w:bidi="pl-PL"/>
              </w:rPr>
              <w:t xml:space="preserve"> przedmiary robót, </w:t>
            </w:r>
            <w:r w:rsidRPr="00270BA9">
              <w:rPr>
                <w:b/>
                <w:color w:val="000000"/>
                <w:lang w:eastAsia="pl-PL" w:bidi="pl-PL"/>
              </w:rPr>
              <w:t xml:space="preserve"> </w:t>
            </w:r>
            <w:proofErr w:type="spellStart"/>
            <w:r w:rsidRPr="00270BA9">
              <w:rPr>
                <w:b/>
                <w:color w:val="000000"/>
                <w:lang w:eastAsia="pl-PL" w:bidi="pl-PL"/>
              </w:rPr>
              <w:t>STWiORB</w:t>
            </w:r>
            <w:proofErr w:type="spellEnd"/>
            <w:r w:rsidRPr="00270BA9">
              <w:rPr>
                <w:b/>
                <w:color w:val="000000"/>
                <w:lang w:eastAsia="pl-PL" w:bidi="pl-PL"/>
              </w:rPr>
              <w:t>)</w:t>
            </w:r>
          </w:p>
        </w:tc>
      </w:tr>
      <w:tr w:rsidR="00CF572C" w:rsidRPr="00270BA9">
        <w:trPr>
          <w:trHeight w:val="301"/>
        </w:trPr>
        <w:tc>
          <w:tcPr>
            <w:tcW w:w="1844" w:type="dxa"/>
            <w:tcBorders>
              <w:left w:val="single" w:sz="4" w:space="0" w:color="000000"/>
              <w:bottom w:val="single" w:sz="4" w:space="0" w:color="000000"/>
            </w:tcBorders>
            <w:shd w:val="clear" w:color="auto" w:fill="FFFFFF"/>
            <w:vAlign w:val="center"/>
          </w:tcPr>
          <w:p w:rsidR="00CF572C" w:rsidRPr="00270BA9" w:rsidRDefault="00CF572C">
            <w:pPr>
              <w:snapToGrid w:val="0"/>
              <w:spacing w:line="240" w:lineRule="atLeast"/>
              <w:ind w:right="174"/>
              <w:jc w:val="center"/>
              <w:rPr>
                <w:rFonts w:ascii="Arial" w:hAnsi="Arial" w:cs="Arial"/>
                <w:b/>
              </w:rPr>
            </w:pPr>
            <w:r w:rsidRPr="00270BA9">
              <w:rPr>
                <w:rFonts w:ascii="Arial" w:eastAsia="Arial" w:hAnsi="Arial" w:cs="Arial"/>
                <w:b/>
              </w:rPr>
              <w:t xml:space="preserve">    </w:t>
            </w:r>
            <w:r w:rsidRPr="00270BA9">
              <w:rPr>
                <w:rFonts w:ascii="Arial" w:hAnsi="Arial" w:cs="Arial"/>
                <w:b/>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270BA9">
            <w:pPr>
              <w:autoSpaceDE w:val="0"/>
              <w:jc w:val="both"/>
              <w:rPr>
                <w:rFonts w:ascii="Arial" w:hAnsi="Arial" w:cs="Arial"/>
              </w:rPr>
            </w:pPr>
            <w:r w:rsidRPr="00270BA9">
              <w:rPr>
                <w:rFonts w:ascii="Arial" w:hAnsi="Arial" w:cs="Arial"/>
                <w:b/>
              </w:rPr>
              <w:t xml:space="preserve"> </w:t>
            </w:r>
            <w:r w:rsidRPr="00270BA9">
              <w:rPr>
                <w:rFonts w:ascii="Arial" w:eastAsia="TimesNewRoman" w:hAnsi="Arial" w:cs="Arial"/>
                <w:b/>
              </w:rPr>
              <w:t xml:space="preserve">Wzór </w:t>
            </w:r>
            <w:r w:rsidRPr="00270BA9">
              <w:rPr>
                <w:rFonts w:ascii="Arial" w:hAnsi="Arial" w:cs="Arial"/>
                <w:b/>
              </w:rPr>
              <w:t xml:space="preserve">oświadczenia wstępnego wykonawcy składanego na podstawie </w:t>
            </w:r>
            <w:r w:rsidR="00C436E2">
              <w:rPr>
                <w:rFonts w:ascii="Arial" w:hAnsi="Arial" w:cs="Arial"/>
                <w:b/>
              </w:rPr>
              <w:t xml:space="preserve">                </w:t>
            </w:r>
            <w:r w:rsidRPr="00270BA9">
              <w:rPr>
                <w:rFonts w:ascii="Arial" w:hAnsi="Arial" w:cs="Arial"/>
                <w:b/>
              </w:rPr>
              <w:t>art. 25a ust. 1 „</w:t>
            </w:r>
            <w:proofErr w:type="spellStart"/>
            <w:r w:rsidRPr="00270BA9">
              <w:rPr>
                <w:rFonts w:ascii="Arial" w:hAnsi="Arial" w:cs="Arial"/>
                <w:b/>
              </w:rPr>
              <w:t>uPzp</w:t>
            </w:r>
            <w:proofErr w:type="spellEnd"/>
            <w:r w:rsidRPr="00270BA9">
              <w:rPr>
                <w:rFonts w:ascii="Arial" w:hAnsi="Arial" w:cs="Arial"/>
                <w:b/>
              </w:rPr>
              <w:t>” dot. spełniania warunków udziału w postępowaniu oraz braku podstaw wykluczenia</w:t>
            </w:r>
          </w:p>
        </w:tc>
      </w:tr>
      <w:tr w:rsidR="00CF572C" w:rsidRPr="00270BA9">
        <w:trPr>
          <w:trHeight w:val="183"/>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hAnsi="Arial" w:cs="Arial"/>
                <w:b/>
              </w:rPr>
            </w:pPr>
            <w:r w:rsidRPr="00270BA9">
              <w:rPr>
                <w:rFonts w:ascii="Arial" w:hAnsi="Arial" w:cs="Arial"/>
                <w:b/>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pPr>
              <w:snapToGrid w:val="0"/>
              <w:spacing w:line="240" w:lineRule="atLeast"/>
              <w:rPr>
                <w:rFonts w:ascii="Arial" w:hAnsi="Arial" w:cs="Arial"/>
                <w:b/>
              </w:rPr>
            </w:pPr>
            <w:r w:rsidRPr="00270BA9">
              <w:rPr>
                <w:rFonts w:ascii="Arial" w:hAnsi="Arial" w:cs="Arial"/>
                <w:b/>
              </w:rPr>
              <w:t xml:space="preserve"> Wzór oświadczenia wykonawcy o przynależności, albo braku przynależności do tej samej grupy kapitałowej, o której mowa w art. 22 ust. 1 </w:t>
            </w:r>
            <w:proofErr w:type="spellStart"/>
            <w:r w:rsidRPr="00270BA9">
              <w:rPr>
                <w:rFonts w:ascii="Arial" w:hAnsi="Arial" w:cs="Arial"/>
                <w:b/>
              </w:rPr>
              <w:t>pkt</w:t>
            </w:r>
            <w:proofErr w:type="spellEnd"/>
            <w:r w:rsidRPr="00270BA9">
              <w:rPr>
                <w:rFonts w:ascii="Arial" w:hAnsi="Arial" w:cs="Arial"/>
                <w:b/>
              </w:rPr>
              <w:t xml:space="preserve"> 23 „</w:t>
            </w:r>
            <w:proofErr w:type="spellStart"/>
            <w:r w:rsidRPr="00270BA9">
              <w:rPr>
                <w:rFonts w:ascii="Arial" w:hAnsi="Arial" w:cs="Arial"/>
                <w:b/>
              </w:rPr>
              <w:t>uPzp</w:t>
            </w:r>
            <w:proofErr w:type="spellEnd"/>
            <w:r w:rsidRPr="00270BA9">
              <w:rPr>
                <w:rFonts w:ascii="Arial" w:hAnsi="Arial" w:cs="Arial"/>
                <w:b/>
              </w:rPr>
              <w:t>”</w:t>
            </w:r>
          </w:p>
        </w:tc>
      </w:tr>
      <w:tr w:rsidR="00CF572C" w:rsidRPr="00270BA9">
        <w:trPr>
          <w:trHeight w:val="77"/>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rsidP="00270BA9">
            <w:pPr>
              <w:jc w:val="both"/>
              <w:rPr>
                <w:rFonts w:ascii="Arial" w:hAnsi="Arial" w:cs="Arial"/>
              </w:rPr>
            </w:pPr>
            <w:r w:rsidRPr="00270BA9">
              <w:rPr>
                <w:rFonts w:ascii="Arial" w:eastAsia="Arial" w:hAnsi="Arial" w:cs="Arial"/>
              </w:rPr>
              <w:t xml:space="preserve"> </w:t>
            </w:r>
            <w:r w:rsidRPr="00270BA9">
              <w:rPr>
                <w:rFonts w:ascii="Arial" w:hAnsi="Arial" w:cs="Arial"/>
                <w:b/>
              </w:rPr>
              <w:t>Formularz ofertowy</w:t>
            </w:r>
          </w:p>
        </w:tc>
      </w:tr>
      <w:tr w:rsidR="00CF572C" w:rsidRPr="00270BA9">
        <w:trPr>
          <w:trHeight w:val="288"/>
        </w:trPr>
        <w:tc>
          <w:tcPr>
            <w:tcW w:w="1844" w:type="dxa"/>
            <w:tcBorders>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270BA9" w:rsidRDefault="00CF572C">
            <w:pPr>
              <w:pStyle w:val="Tekstkomentarza1"/>
              <w:spacing w:line="240" w:lineRule="atLeast"/>
              <w:rPr>
                <w:rFonts w:ascii="Arial" w:hAnsi="Arial" w:cs="Arial"/>
                <w:b/>
              </w:rPr>
            </w:pPr>
            <w:r w:rsidRPr="00270BA9">
              <w:rPr>
                <w:rFonts w:ascii="Arial" w:eastAsia="Arial" w:hAnsi="Arial" w:cs="Arial"/>
                <w:color w:val="auto"/>
              </w:rPr>
              <w:t xml:space="preserve"> </w:t>
            </w:r>
            <w:r w:rsidRPr="00270BA9">
              <w:rPr>
                <w:rFonts w:ascii="Arial" w:hAnsi="Arial" w:cs="Arial"/>
                <w:b/>
                <w:color w:val="auto"/>
              </w:rPr>
              <w:t>Wykaz robót budowlanych</w:t>
            </w:r>
          </w:p>
        </w:tc>
      </w:tr>
      <w:tr w:rsidR="00CF572C"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CF572C" w:rsidRPr="00270BA9" w:rsidRDefault="00CF572C">
            <w:pPr>
              <w:spacing w:line="240" w:lineRule="atLeast"/>
              <w:jc w:val="center"/>
              <w:rPr>
                <w:rFonts w:ascii="Arial" w:eastAsia="Arial" w:hAnsi="Arial" w:cs="Arial"/>
              </w:rPr>
            </w:pPr>
            <w:r w:rsidRPr="00270BA9">
              <w:rPr>
                <w:rFonts w:ascii="Arial" w:hAnsi="Arial" w:cs="Arial"/>
                <w:b/>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270BA9" w:rsidRDefault="00CF572C">
            <w:pPr>
              <w:snapToGrid w:val="0"/>
              <w:spacing w:line="240" w:lineRule="atLeast"/>
              <w:rPr>
                <w:rFonts w:ascii="Arial" w:hAnsi="Arial" w:cs="Arial"/>
                <w:bCs/>
              </w:rPr>
            </w:pPr>
            <w:r w:rsidRPr="00270BA9">
              <w:rPr>
                <w:rFonts w:ascii="Arial" w:eastAsia="Arial" w:hAnsi="Arial" w:cs="Arial"/>
              </w:rPr>
              <w:t xml:space="preserve"> </w:t>
            </w:r>
            <w:r w:rsidRPr="00270BA9">
              <w:rPr>
                <w:rFonts w:ascii="Arial" w:hAnsi="Arial" w:cs="Arial"/>
                <w:b/>
              </w:rPr>
              <w:t xml:space="preserve">Projekt umowy </w:t>
            </w:r>
          </w:p>
        </w:tc>
      </w:tr>
      <w:tr w:rsidR="0013285C"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13285C" w:rsidRPr="00270BA9" w:rsidRDefault="0013285C">
            <w:pPr>
              <w:spacing w:line="240" w:lineRule="atLeast"/>
              <w:jc w:val="center"/>
              <w:rPr>
                <w:rFonts w:ascii="Arial" w:hAnsi="Arial" w:cs="Arial"/>
                <w:b/>
              </w:rPr>
            </w:pPr>
            <w:r>
              <w:rPr>
                <w:rFonts w:ascii="Arial" w:hAnsi="Arial" w:cs="Arial"/>
                <w:b/>
              </w:rPr>
              <w:t xml:space="preserve">Załącznik nr 7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85C" w:rsidRPr="0013285C" w:rsidRDefault="00270377">
            <w:pPr>
              <w:snapToGrid w:val="0"/>
              <w:spacing w:line="240" w:lineRule="atLeast"/>
              <w:rPr>
                <w:rFonts w:ascii="Arial" w:eastAsia="Arial" w:hAnsi="Arial" w:cs="Arial"/>
                <w:b/>
              </w:rPr>
            </w:pPr>
            <w:r>
              <w:rPr>
                <w:rFonts w:ascii="Arial" w:eastAsia="Arial" w:hAnsi="Arial" w:cs="Arial"/>
                <w:b/>
              </w:rPr>
              <w:t xml:space="preserve"> </w:t>
            </w:r>
            <w:r w:rsidR="0013285C" w:rsidRPr="0013285C">
              <w:rPr>
                <w:rFonts w:ascii="Arial" w:eastAsia="Arial" w:hAnsi="Arial" w:cs="Arial"/>
                <w:b/>
              </w:rPr>
              <w:t>Wykaz materiałów</w:t>
            </w:r>
          </w:p>
        </w:tc>
      </w:tr>
      <w:tr w:rsidR="00270377" w:rsidRPr="00270BA9">
        <w:trPr>
          <w:trHeight w:val="77"/>
        </w:trPr>
        <w:tc>
          <w:tcPr>
            <w:tcW w:w="1844" w:type="dxa"/>
            <w:tcBorders>
              <w:top w:val="single" w:sz="4" w:space="0" w:color="000000"/>
              <w:left w:val="single" w:sz="4" w:space="0" w:color="000000"/>
              <w:bottom w:val="single" w:sz="4" w:space="0" w:color="000000"/>
            </w:tcBorders>
            <w:shd w:val="clear" w:color="auto" w:fill="FFFFFF"/>
          </w:tcPr>
          <w:p w:rsidR="00270377" w:rsidRDefault="00270377">
            <w:pPr>
              <w:spacing w:line="240" w:lineRule="atLeast"/>
              <w:jc w:val="center"/>
              <w:rPr>
                <w:rFonts w:ascii="Arial" w:hAnsi="Arial" w:cs="Arial"/>
                <w:b/>
              </w:rPr>
            </w:pPr>
            <w:r>
              <w:rPr>
                <w:rFonts w:ascii="Arial" w:hAnsi="Arial" w:cs="Arial"/>
                <w:b/>
              </w:rPr>
              <w:t>Załącznik nr 8</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377" w:rsidRPr="0013285C" w:rsidRDefault="00270377">
            <w:pPr>
              <w:snapToGrid w:val="0"/>
              <w:spacing w:line="240" w:lineRule="atLeast"/>
              <w:rPr>
                <w:rFonts w:ascii="Arial" w:eastAsia="Arial" w:hAnsi="Arial" w:cs="Arial"/>
                <w:b/>
              </w:rPr>
            </w:pPr>
            <w:r>
              <w:rPr>
                <w:rFonts w:ascii="Arial" w:eastAsia="Arial" w:hAnsi="Arial" w:cs="Arial"/>
                <w:b/>
              </w:rPr>
              <w:t xml:space="preserve"> Wykaz osób</w:t>
            </w:r>
          </w:p>
        </w:tc>
      </w:tr>
    </w:tbl>
    <w:p w:rsidR="00CF572C" w:rsidRDefault="00CF572C" w:rsidP="00270377">
      <w:pPr>
        <w:jc w:val="both"/>
        <w:rPr>
          <w:rFonts w:ascii="Arial" w:hAnsi="Arial" w:cs="Arial"/>
          <w:bCs/>
        </w:rPr>
      </w:pPr>
    </w:p>
    <w:p w:rsidR="00CF572C" w:rsidRDefault="00CF572C">
      <w:pPr>
        <w:ind w:left="-567"/>
        <w:jc w:val="both"/>
        <w:rPr>
          <w:rFonts w:ascii="Arial" w:hAnsi="Arial" w:cs="Arial"/>
          <w:bCs/>
        </w:rPr>
      </w:pPr>
    </w:p>
    <w:p w:rsidR="00CF572C" w:rsidRDefault="00CF572C">
      <w:pPr>
        <w:ind w:left="3402" w:firstLine="1134"/>
        <w:rPr>
          <w:rFonts w:ascii="Arial" w:hAnsi="Arial" w:cs="Arial"/>
        </w:rPr>
      </w:pPr>
      <w:r>
        <w:rPr>
          <w:rFonts w:ascii="Arial" w:hAnsi="Arial" w:cs="Arial"/>
          <w:b/>
        </w:rPr>
        <w:t xml:space="preserve">        </w:t>
      </w:r>
    </w:p>
    <w:p w:rsidR="00CF572C" w:rsidRDefault="00CF572C">
      <w:pPr>
        <w:tabs>
          <w:tab w:val="left" w:pos="5775"/>
        </w:tabs>
        <w:rPr>
          <w:rFonts w:ascii="Arial" w:hAnsi="Arial" w:cs="Arial"/>
        </w:rPr>
      </w:pPr>
      <w:r>
        <w:rPr>
          <w:rFonts w:ascii="Arial" w:hAnsi="Arial" w:cs="Arial"/>
        </w:rPr>
        <w:t xml:space="preserve">                                                                </w:t>
      </w:r>
    </w:p>
    <w:sectPr w:rsidR="00CF572C" w:rsidSect="00571928">
      <w:headerReference w:type="default" r:id="rId9"/>
      <w:footerReference w:type="default" r:id="rId10"/>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186" w:rsidRDefault="00487186">
      <w:r>
        <w:separator/>
      </w:r>
    </w:p>
  </w:endnote>
  <w:endnote w:type="continuationSeparator" w:id="0">
    <w:p w:rsidR="00487186" w:rsidRDefault="00487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6F" w:rsidRDefault="00D42632">
    <w:pPr>
      <w:pStyle w:val="Stopka"/>
      <w:pBdr>
        <w:top w:val="single" w:sz="4" w:space="1" w:color="C0C0C0"/>
      </w:pBdr>
      <w:jc w:val="right"/>
      <w:rPr>
        <w:rFonts w:ascii="Tahoma" w:hAnsi="Tahoma" w:cs="Tahoma"/>
        <w:i/>
        <w:iCs/>
        <w:sz w:val="2"/>
      </w:rPr>
    </w:pPr>
    <w:r>
      <w:rPr>
        <w:noProof/>
      </w:rPr>
      <w:fldChar w:fldCharType="begin"/>
    </w:r>
    <w:r w:rsidR="00F1566F">
      <w:rPr>
        <w:noProof/>
      </w:rPr>
      <w:instrText xml:space="preserve"> PAGE </w:instrText>
    </w:r>
    <w:r>
      <w:rPr>
        <w:noProof/>
      </w:rPr>
      <w:fldChar w:fldCharType="separate"/>
    </w:r>
    <w:r w:rsidR="0042344E">
      <w:rPr>
        <w:noProof/>
      </w:rPr>
      <w:t>7</w:t>
    </w:r>
    <w:r>
      <w:rPr>
        <w:noProof/>
      </w:rPr>
      <w:fldChar w:fldCharType="end"/>
    </w:r>
    <w:r w:rsidR="00F1566F">
      <w:t xml:space="preserve"> | </w:t>
    </w:r>
    <w:r w:rsidR="00F1566F">
      <w:rPr>
        <w:color w:val="7F7F7F"/>
        <w:spacing w:val="60"/>
      </w:rPr>
      <w:t>Strona</w:t>
    </w:r>
  </w:p>
  <w:p w:rsidR="00F1566F" w:rsidRDefault="00F1566F">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186" w:rsidRDefault="00487186">
      <w:r>
        <w:separator/>
      </w:r>
    </w:p>
  </w:footnote>
  <w:footnote w:type="continuationSeparator" w:id="0">
    <w:p w:rsidR="00487186" w:rsidRDefault="00487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6F" w:rsidRDefault="00D42632">
    <w:pPr>
      <w:pStyle w:val="Nagwek"/>
      <w:jc w:val="right"/>
      <w:rPr>
        <w:rFonts w:ascii="Tahoma" w:hAnsi="Tahoma" w:cs="Tahoma"/>
        <w:b/>
        <w:bCs/>
        <w:sz w:val="2"/>
        <w:szCs w:val="32"/>
      </w:rPr>
    </w:pPr>
    <w:r>
      <w:rPr>
        <w:rStyle w:val="Numerstrony"/>
        <w:rFonts w:cs="Tahoma"/>
        <w:sz w:val="16"/>
      </w:rPr>
      <w:fldChar w:fldCharType="begin"/>
    </w:r>
    <w:r w:rsidR="00F1566F">
      <w:rPr>
        <w:rStyle w:val="Numerstrony"/>
        <w:rFonts w:cs="Tahoma"/>
        <w:sz w:val="16"/>
      </w:rPr>
      <w:instrText xml:space="preserve"> PAGE </w:instrText>
    </w:r>
    <w:r>
      <w:rPr>
        <w:rStyle w:val="Numerstrony"/>
        <w:rFonts w:cs="Tahoma"/>
        <w:sz w:val="16"/>
      </w:rPr>
      <w:fldChar w:fldCharType="separate"/>
    </w:r>
    <w:r w:rsidR="0042344E">
      <w:rPr>
        <w:rStyle w:val="Numerstrony"/>
        <w:rFonts w:cs="Tahoma"/>
        <w:noProof/>
        <w:sz w:val="16"/>
      </w:rPr>
      <w:t>7</w:t>
    </w:r>
    <w:r>
      <w:rPr>
        <w:rStyle w:val="Numerstrony"/>
        <w:rFonts w:cs="Tahoma"/>
        <w:sz w:val="16"/>
      </w:rPr>
      <w:fldChar w:fldCharType="end"/>
    </w:r>
  </w:p>
  <w:p w:rsidR="00F1566F" w:rsidRDefault="00F1566F">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F1566F">
      <w:tc>
        <w:tcPr>
          <w:tcW w:w="9212" w:type="dxa"/>
          <w:tcBorders>
            <w:top w:val="single" w:sz="4" w:space="0" w:color="000000"/>
          </w:tcBorders>
          <w:shd w:val="clear" w:color="auto" w:fill="auto"/>
        </w:tcPr>
        <w:p w:rsidR="00F1566F" w:rsidRDefault="00F1566F">
          <w:pPr>
            <w:pStyle w:val="Nagwek"/>
            <w:snapToGrid w:val="0"/>
          </w:pPr>
        </w:p>
      </w:tc>
    </w:tr>
  </w:tbl>
  <w:p w:rsidR="00F1566F" w:rsidRDefault="00F1566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21EB828"/>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27901D7"/>
    <w:multiLevelType w:val="hybridMultilevel"/>
    <w:tmpl w:val="6652DDE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980CF0"/>
    <w:multiLevelType w:val="hybridMultilevel"/>
    <w:tmpl w:val="E668DEBC"/>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E9A546B"/>
    <w:multiLevelType w:val="hybridMultilevel"/>
    <w:tmpl w:val="9C06FBA4"/>
    <w:lvl w:ilvl="0" w:tplc="F8B4CD0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E6A5A20"/>
    <w:multiLevelType w:val="hybridMultilevel"/>
    <w:tmpl w:val="9BFA6286"/>
    <w:lvl w:ilvl="0" w:tplc="F8B4CD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8914F0"/>
    <w:multiLevelType w:val="multilevel"/>
    <w:tmpl w:val="0000000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33">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A772033"/>
    <w:multiLevelType w:val="hybridMultilevel"/>
    <w:tmpl w:val="6922A0BA"/>
    <w:lvl w:ilvl="0" w:tplc="F8B4CD0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6D773B6C"/>
    <w:multiLevelType w:val="hybridMultilevel"/>
    <w:tmpl w:val="CA06CC86"/>
    <w:lvl w:ilvl="0" w:tplc="04150005">
      <w:start w:val="1"/>
      <w:numFmt w:val="bullet"/>
      <w:lvlText w:val=""/>
      <w:lvlJc w:val="left"/>
      <w:pPr>
        <w:ind w:left="1430" w:hanging="360"/>
      </w:pPr>
      <w:rPr>
        <w:rFonts w:ascii="Wingdings" w:hAnsi="Wingdings" w:hint="default"/>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40">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E13240"/>
    <w:multiLevelType w:val="hybridMultilevel"/>
    <w:tmpl w:val="DA465866"/>
    <w:lvl w:ilvl="0" w:tplc="15FA5A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AF853CA"/>
    <w:multiLevelType w:val="hybridMultilevel"/>
    <w:tmpl w:val="4F1E9EE8"/>
    <w:lvl w:ilvl="0" w:tplc="29EED3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4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F261B0E"/>
    <w:multiLevelType w:val="multilevel"/>
    <w:tmpl w:val="F2A6634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41"/>
  </w:num>
  <w:num w:numId="18">
    <w:abstractNumId w:val="22"/>
  </w:num>
  <w:num w:numId="19">
    <w:abstractNumId w:val="18"/>
  </w:num>
  <w:num w:numId="20">
    <w:abstractNumId w:val="23"/>
  </w:num>
  <w:num w:numId="21">
    <w:abstractNumId w:val="36"/>
  </w:num>
  <w:num w:numId="22">
    <w:abstractNumId w:val="45"/>
  </w:num>
  <w:num w:numId="23">
    <w:abstractNumId w:val="35"/>
  </w:num>
  <w:num w:numId="24">
    <w:abstractNumId w:val="43"/>
  </w:num>
  <w:num w:numId="25">
    <w:abstractNumId w:val="24"/>
  </w:num>
  <w:num w:numId="26">
    <w:abstractNumId w:val="33"/>
  </w:num>
  <w:num w:numId="27">
    <w:abstractNumId w:val="27"/>
  </w:num>
  <w:num w:numId="28">
    <w:abstractNumId w:val="26"/>
  </w:num>
  <w:num w:numId="29">
    <w:abstractNumId w:val="40"/>
  </w:num>
  <w:num w:numId="30">
    <w:abstractNumId w:val="46"/>
  </w:num>
  <w:num w:numId="31">
    <w:abstractNumId w:val="37"/>
  </w:num>
  <w:num w:numId="32">
    <w:abstractNumId w:val="16"/>
  </w:num>
  <w:num w:numId="33">
    <w:abstractNumId w:val="19"/>
  </w:num>
  <w:num w:numId="34">
    <w:abstractNumId w:val="31"/>
  </w:num>
  <w:num w:numId="35">
    <w:abstractNumId w:val="47"/>
  </w:num>
  <w:num w:numId="36">
    <w:abstractNumId w:val="42"/>
  </w:num>
  <w:num w:numId="37">
    <w:abstractNumId w:val="28"/>
  </w:num>
  <w:num w:numId="38">
    <w:abstractNumId w:val="29"/>
  </w:num>
  <w:num w:numId="39">
    <w:abstractNumId w:val="32"/>
  </w:num>
  <w:num w:numId="40">
    <w:abstractNumId w:val="4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9"/>
  </w:num>
  <w:num w:numId="44">
    <w:abstractNumId w:val="20"/>
  </w:num>
  <w:num w:numId="45">
    <w:abstractNumId w:val="17"/>
  </w:num>
  <w:num w:numId="46">
    <w:abstractNumId w:val="34"/>
  </w:num>
  <w:num w:numId="47">
    <w:abstractNumId w:val="25"/>
  </w:num>
  <w:num w:numId="48">
    <w:abstractNumId w:val="21"/>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7C2F"/>
    <w:rsid w:val="00011601"/>
    <w:rsid w:val="000131D1"/>
    <w:rsid w:val="00017B4C"/>
    <w:rsid w:val="0002143E"/>
    <w:rsid w:val="0002429F"/>
    <w:rsid w:val="000308E3"/>
    <w:rsid w:val="00034205"/>
    <w:rsid w:val="000408CE"/>
    <w:rsid w:val="0005743B"/>
    <w:rsid w:val="0006188C"/>
    <w:rsid w:val="000702E9"/>
    <w:rsid w:val="00076FA2"/>
    <w:rsid w:val="000964BF"/>
    <w:rsid w:val="000B74E7"/>
    <w:rsid w:val="000C01AF"/>
    <w:rsid w:val="000C5579"/>
    <w:rsid w:val="000D178D"/>
    <w:rsid w:val="000D6C43"/>
    <w:rsid w:val="000D7316"/>
    <w:rsid w:val="000E15F9"/>
    <w:rsid w:val="000E62CB"/>
    <w:rsid w:val="000F1FE7"/>
    <w:rsid w:val="000F2BB1"/>
    <w:rsid w:val="000F49F6"/>
    <w:rsid w:val="001005AE"/>
    <w:rsid w:val="00103DB6"/>
    <w:rsid w:val="001057B2"/>
    <w:rsid w:val="001263C0"/>
    <w:rsid w:val="00127725"/>
    <w:rsid w:val="0013285C"/>
    <w:rsid w:val="00141886"/>
    <w:rsid w:val="001428D7"/>
    <w:rsid w:val="00144152"/>
    <w:rsid w:val="00154CAF"/>
    <w:rsid w:val="00156872"/>
    <w:rsid w:val="00161353"/>
    <w:rsid w:val="00163EEE"/>
    <w:rsid w:val="0017438A"/>
    <w:rsid w:val="001812F7"/>
    <w:rsid w:val="0019200E"/>
    <w:rsid w:val="00192196"/>
    <w:rsid w:val="001938FD"/>
    <w:rsid w:val="00196F56"/>
    <w:rsid w:val="001A18B4"/>
    <w:rsid w:val="001A448A"/>
    <w:rsid w:val="001A5C12"/>
    <w:rsid w:val="001A61BA"/>
    <w:rsid w:val="001A7CAF"/>
    <w:rsid w:val="001B1F3E"/>
    <w:rsid w:val="001B27AA"/>
    <w:rsid w:val="001D0967"/>
    <w:rsid w:val="001D0AA0"/>
    <w:rsid w:val="001D20E3"/>
    <w:rsid w:val="001D72D6"/>
    <w:rsid w:val="001D7917"/>
    <w:rsid w:val="001E1C5F"/>
    <w:rsid w:val="001E4BD9"/>
    <w:rsid w:val="001F4198"/>
    <w:rsid w:val="002053CC"/>
    <w:rsid w:val="00214468"/>
    <w:rsid w:val="002172AC"/>
    <w:rsid w:val="0022285E"/>
    <w:rsid w:val="00225B78"/>
    <w:rsid w:val="00231325"/>
    <w:rsid w:val="00240247"/>
    <w:rsid w:val="0024403A"/>
    <w:rsid w:val="002475BE"/>
    <w:rsid w:val="00251CFE"/>
    <w:rsid w:val="002560C9"/>
    <w:rsid w:val="00260ABC"/>
    <w:rsid w:val="00270377"/>
    <w:rsid w:val="00270BA9"/>
    <w:rsid w:val="00272457"/>
    <w:rsid w:val="00281145"/>
    <w:rsid w:val="00284BE0"/>
    <w:rsid w:val="00285A12"/>
    <w:rsid w:val="00296AE7"/>
    <w:rsid w:val="002A331F"/>
    <w:rsid w:val="002B462D"/>
    <w:rsid w:val="002B7A13"/>
    <w:rsid w:val="002C70C0"/>
    <w:rsid w:val="002D3D21"/>
    <w:rsid w:val="002D3E5A"/>
    <w:rsid w:val="002D429A"/>
    <w:rsid w:val="002E0BA1"/>
    <w:rsid w:val="002E36A6"/>
    <w:rsid w:val="002E628A"/>
    <w:rsid w:val="002F4A5F"/>
    <w:rsid w:val="002F7E36"/>
    <w:rsid w:val="0030332A"/>
    <w:rsid w:val="003077A3"/>
    <w:rsid w:val="0031251D"/>
    <w:rsid w:val="00320C71"/>
    <w:rsid w:val="00321BEF"/>
    <w:rsid w:val="0033228B"/>
    <w:rsid w:val="00333ED3"/>
    <w:rsid w:val="00342624"/>
    <w:rsid w:val="00345032"/>
    <w:rsid w:val="003666FE"/>
    <w:rsid w:val="00375062"/>
    <w:rsid w:val="00375A7A"/>
    <w:rsid w:val="00386CDF"/>
    <w:rsid w:val="003928F7"/>
    <w:rsid w:val="003A22F5"/>
    <w:rsid w:val="003B6348"/>
    <w:rsid w:val="003C01D9"/>
    <w:rsid w:val="003D0251"/>
    <w:rsid w:val="003D4EAE"/>
    <w:rsid w:val="003D7AE5"/>
    <w:rsid w:val="003F1301"/>
    <w:rsid w:val="003F2F1A"/>
    <w:rsid w:val="003F5C42"/>
    <w:rsid w:val="003F5D75"/>
    <w:rsid w:val="0041331E"/>
    <w:rsid w:val="0041378B"/>
    <w:rsid w:val="004156CB"/>
    <w:rsid w:val="00421A92"/>
    <w:rsid w:val="0042344E"/>
    <w:rsid w:val="00423E4E"/>
    <w:rsid w:val="00441816"/>
    <w:rsid w:val="00442EDD"/>
    <w:rsid w:val="004479A9"/>
    <w:rsid w:val="00451975"/>
    <w:rsid w:val="00456191"/>
    <w:rsid w:val="00471035"/>
    <w:rsid w:val="004750F8"/>
    <w:rsid w:val="00486324"/>
    <w:rsid w:val="00486820"/>
    <w:rsid w:val="00487186"/>
    <w:rsid w:val="004947F9"/>
    <w:rsid w:val="004A04A6"/>
    <w:rsid w:val="004A336B"/>
    <w:rsid w:val="004A7275"/>
    <w:rsid w:val="004C61F2"/>
    <w:rsid w:val="004C668F"/>
    <w:rsid w:val="004C6B7D"/>
    <w:rsid w:val="004E4339"/>
    <w:rsid w:val="00502BFA"/>
    <w:rsid w:val="00503CCE"/>
    <w:rsid w:val="005041E9"/>
    <w:rsid w:val="0051114C"/>
    <w:rsid w:val="0051630E"/>
    <w:rsid w:val="00524B94"/>
    <w:rsid w:val="00532261"/>
    <w:rsid w:val="00533B36"/>
    <w:rsid w:val="00535DB2"/>
    <w:rsid w:val="00536843"/>
    <w:rsid w:val="00537EC0"/>
    <w:rsid w:val="0054147F"/>
    <w:rsid w:val="0054634B"/>
    <w:rsid w:val="00571928"/>
    <w:rsid w:val="00572EB5"/>
    <w:rsid w:val="00574F62"/>
    <w:rsid w:val="00581C91"/>
    <w:rsid w:val="0058232D"/>
    <w:rsid w:val="00592061"/>
    <w:rsid w:val="005A4780"/>
    <w:rsid w:val="005A6585"/>
    <w:rsid w:val="005B66E6"/>
    <w:rsid w:val="005C319E"/>
    <w:rsid w:val="005C54A6"/>
    <w:rsid w:val="005D16C2"/>
    <w:rsid w:val="005D3482"/>
    <w:rsid w:val="005D56E2"/>
    <w:rsid w:val="005D6FED"/>
    <w:rsid w:val="005E2469"/>
    <w:rsid w:val="005E44FE"/>
    <w:rsid w:val="005E4FD6"/>
    <w:rsid w:val="005F0084"/>
    <w:rsid w:val="005F0E72"/>
    <w:rsid w:val="005F282A"/>
    <w:rsid w:val="005F61D0"/>
    <w:rsid w:val="0060248C"/>
    <w:rsid w:val="0061099E"/>
    <w:rsid w:val="006154A8"/>
    <w:rsid w:val="00625443"/>
    <w:rsid w:val="006434DE"/>
    <w:rsid w:val="00644E4E"/>
    <w:rsid w:val="0064716A"/>
    <w:rsid w:val="006509D5"/>
    <w:rsid w:val="00665D49"/>
    <w:rsid w:val="0068528D"/>
    <w:rsid w:val="006857C1"/>
    <w:rsid w:val="006864D9"/>
    <w:rsid w:val="00690256"/>
    <w:rsid w:val="00691315"/>
    <w:rsid w:val="00696299"/>
    <w:rsid w:val="006B28BB"/>
    <w:rsid w:val="006B2F2E"/>
    <w:rsid w:val="006C2EBD"/>
    <w:rsid w:val="006E414E"/>
    <w:rsid w:val="006F2122"/>
    <w:rsid w:val="006F5EF8"/>
    <w:rsid w:val="00705848"/>
    <w:rsid w:val="007202E2"/>
    <w:rsid w:val="007211E4"/>
    <w:rsid w:val="007278C9"/>
    <w:rsid w:val="00735CC1"/>
    <w:rsid w:val="00736FFC"/>
    <w:rsid w:val="0073750E"/>
    <w:rsid w:val="00740464"/>
    <w:rsid w:val="00740F3F"/>
    <w:rsid w:val="00745855"/>
    <w:rsid w:val="007533FD"/>
    <w:rsid w:val="007570BA"/>
    <w:rsid w:val="00757C32"/>
    <w:rsid w:val="00763AEF"/>
    <w:rsid w:val="00763FD1"/>
    <w:rsid w:val="00771970"/>
    <w:rsid w:val="0077564C"/>
    <w:rsid w:val="007756DD"/>
    <w:rsid w:val="007756EF"/>
    <w:rsid w:val="00796FD0"/>
    <w:rsid w:val="007B0767"/>
    <w:rsid w:val="007B0C5E"/>
    <w:rsid w:val="007B1358"/>
    <w:rsid w:val="007B4339"/>
    <w:rsid w:val="007C37ED"/>
    <w:rsid w:val="007C41AD"/>
    <w:rsid w:val="007C502E"/>
    <w:rsid w:val="007D40FE"/>
    <w:rsid w:val="007D66DB"/>
    <w:rsid w:val="007F1819"/>
    <w:rsid w:val="007F3B85"/>
    <w:rsid w:val="008037DE"/>
    <w:rsid w:val="00810BA7"/>
    <w:rsid w:val="00813141"/>
    <w:rsid w:val="0081527B"/>
    <w:rsid w:val="00816956"/>
    <w:rsid w:val="00817B48"/>
    <w:rsid w:val="008301DD"/>
    <w:rsid w:val="00832692"/>
    <w:rsid w:val="0083715C"/>
    <w:rsid w:val="00841DF8"/>
    <w:rsid w:val="00852317"/>
    <w:rsid w:val="00853D2D"/>
    <w:rsid w:val="00853F55"/>
    <w:rsid w:val="008575F0"/>
    <w:rsid w:val="00864841"/>
    <w:rsid w:val="00870894"/>
    <w:rsid w:val="008739DB"/>
    <w:rsid w:val="008905A4"/>
    <w:rsid w:val="008968B5"/>
    <w:rsid w:val="00897A3D"/>
    <w:rsid w:val="008A5B88"/>
    <w:rsid w:val="008A65FF"/>
    <w:rsid w:val="008B2E39"/>
    <w:rsid w:val="008B388A"/>
    <w:rsid w:val="008B5F8D"/>
    <w:rsid w:val="008C2A9B"/>
    <w:rsid w:val="008D1A5D"/>
    <w:rsid w:val="008E0E1A"/>
    <w:rsid w:val="008F6408"/>
    <w:rsid w:val="00901A72"/>
    <w:rsid w:val="00901E12"/>
    <w:rsid w:val="009116FC"/>
    <w:rsid w:val="00913574"/>
    <w:rsid w:val="00915A34"/>
    <w:rsid w:val="00921637"/>
    <w:rsid w:val="00923B93"/>
    <w:rsid w:val="0094792F"/>
    <w:rsid w:val="00952455"/>
    <w:rsid w:val="00952F6F"/>
    <w:rsid w:val="0095303D"/>
    <w:rsid w:val="009672FC"/>
    <w:rsid w:val="009711F7"/>
    <w:rsid w:val="00971321"/>
    <w:rsid w:val="0097412F"/>
    <w:rsid w:val="009A52FA"/>
    <w:rsid w:val="009A63FD"/>
    <w:rsid w:val="009A6D98"/>
    <w:rsid w:val="009A72F9"/>
    <w:rsid w:val="009B0860"/>
    <w:rsid w:val="009B08A0"/>
    <w:rsid w:val="009B2685"/>
    <w:rsid w:val="009C5D5F"/>
    <w:rsid w:val="009D3555"/>
    <w:rsid w:val="009F03D7"/>
    <w:rsid w:val="009F1D46"/>
    <w:rsid w:val="009F34BD"/>
    <w:rsid w:val="009F499E"/>
    <w:rsid w:val="00A04CBB"/>
    <w:rsid w:val="00A060F3"/>
    <w:rsid w:val="00A24641"/>
    <w:rsid w:val="00A33ED9"/>
    <w:rsid w:val="00A4263C"/>
    <w:rsid w:val="00A44007"/>
    <w:rsid w:val="00A607D4"/>
    <w:rsid w:val="00A6344A"/>
    <w:rsid w:val="00A67D0C"/>
    <w:rsid w:val="00A86357"/>
    <w:rsid w:val="00A8673E"/>
    <w:rsid w:val="00A86945"/>
    <w:rsid w:val="00AA6692"/>
    <w:rsid w:val="00AA7E6B"/>
    <w:rsid w:val="00AB406E"/>
    <w:rsid w:val="00AB5646"/>
    <w:rsid w:val="00AC1219"/>
    <w:rsid w:val="00AC7DE9"/>
    <w:rsid w:val="00AD03A9"/>
    <w:rsid w:val="00AD3758"/>
    <w:rsid w:val="00AD5388"/>
    <w:rsid w:val="00AF4204"/>
    <w:rsid w:val="00B00581"/>
    <w:rsid w:val="00B15FFE"/>
    <w:rsid w:val="00B21E30"/>
    <w:rsid w:val="00B30396"/>
    <w:rsid w:val="00B325B3"/>
    <w:rsid w:val="00B3538F"/>
    <w:rsid w:val="00B3689F"/>
    <w:rsid w:val="00B45AE9"/>
    <w:rsid w:val="00B47CF9"/>
    <w:rsid w:val="00B51390"/>
    <w:rsid w:val="00B53B27"/>
    <w:rsid w:val="00B64DD1"/>
    <w:rsid w:val="00B674C7"/>
    <w:rsid w:val="00B705E8"/>
    <w:rsid w:val="00B71772"/>
    <w:rsid w:val="00B7196A"/>
    <w:rsid w:val="00B76C6D"/>
    <w:rsid w:val="00B814B6"/>
    <w:rsid w:val="00B817E8"/>
    <w:rsid w:val="00B83055"/>
    <w:rsid w:val="00B835E0"/>
    <w:rsid w:val="00B87715"/>
    <w:rsid w:val="00B955D0"/>
    <w:rsid w:val="00B95A3C"/>
    <w:rsid w:val="00BA7D5F"/>
    <w:rsid w:val="00BB0A4A"/>
    <w:rsid w:val="00BC736E"/>
    <w:rsid w:val="00BD6FA4"/>
    <w:rsid w:val="00BF17B7"/>
    <w:rsid w:val="00BF3CDC"/>
    <w:rsid w:val="00BF534A"/>
    <w:rsid w:val="00C01DBD"/>
    <w:rsid w:val="00C06448"/>
    <w:rsid w:val="00C124C6"/>
    <w:rsid w:val="00C20C3E"/>
    <w:rsid w:val="00C344F6"/>
    <w:rsid w:val="00C35ECF"/>
    <w:rsid w:val="00C35ED8"/>
    <w:rsid w:val="00C42D6A"/>
    <w:rsid w:val="00C436E2"/>
    <w:rsid w:val="00C521DD"/>
    <w:rsid w:val="00C61288"/>
    <w:rsid w:val="00C61703"/>
    <w:rsid w:val="00C6402F"/>
    <w:rsid w:val="00C92D50"/>
    <w:rsid w:val="00CA0624"/>
    <w:rsid w:val="00CA1397"/>
    <w:rsid w:val="00CB0444"/>
    <w:rsid w:val="00CB0511"/>
    <w:rsid w:val="00CB0CB4"/>
    <w:rsid w:val="00CC07E8"/>
    <w:rsid w:val="00CC0CFE"/>
    <w:rsid w:val="00CD3AF1"/>
    <w:rsid w:val="00CD56C8"/>
    <w:rsid w:val="00CE0B2B"/>
    <w:rsid w:val="00CE7429"/>
    <w:rsid w:val="00CF041C"/>
    <w:rsid w:val="00CF572C"/>
    <w:rsid w:val="00D03D45"/>
    <w:rsid w:val="00D04FD1"/>
    <w:rsid w:val="00D1740E"/>
    <w:rsid w:val="00D2068A"/>
    <w:rsid w:val="00D37E63"/>
    <w:rsid w:val="00D42632"/>
    <w:rsid w:val="00D60372"/>
    <w:rsid w:val="00D61625"/>
    <w:rsid w:val="00D64739"/>
    <w:rsid w:val="00D6560D"/>
    <w:rsid w:val="00D70EAE"/>
    <w:rsid w:val="00DA3472"/>
    <w:rsid w:val="00DE3828"/>
    <w:rsid w:val="00DE5716"/>
    <w:rsid w:val="00DE63EB"/>
    <w:rsid w:val="00DF1D63"/>
    <w:rsid w:val="00E131EC"/>
    <w:rsid w:val="00E157F2"/>
    <w:rsid w:val="00E17CFC"/>
    <w:rsid w:val="00E2249E"/>
    <w:rsid w:val="00E22926"/>
    <w:rsid w:val="00E256C4"/>
    <w:rsid w:val="00E25FC3"/>
    <w:rsid w:val="00E4403D"/>
    <w:rsid w:val="00E60830"/>
    <w:rsid w:val="00E82EEB"/>
    <w:rsid w:val="00E83A7D"/>
    <w:rsid w:val="00E903E6"/>
    <w:rsid w:val="00EA0E65"/>
    <w:rsid w:val="00EA1434"/>
    <w:rsid w:val="00EA5BDF"/>
    <w:rsid w:val="00EC7A62"/>
    <w:rsid w:val="00ED2293"/>
    <w:rsid w:val="00EF10DE"/>
    <w:rsid w:val="00EF176C"/>
    <w:rsid w:val="00EF373B"/>
    <w:rsid w:val="00EF3EB6"/>
    <w:rsid w:val="00EF49F3"/>
    <w:rsid w:val="00F10095"/>
    <w:rsid w:val="00F1566F"/>
    <w:rsid w:val="00F25705"/>
    <w:rsid w:val="00F425EA"/>
    <w:rsid w:val="00F42F9C"/>
    <w:rsid w:val="00F4703F"/>
    <w:rsid w:val="00F74CAF"/>
    <w:rsid w:val="00F8411D"/>
    <w:rsid w:val="00F86AA5"/>
    <w:rsid w:val="00F925E7"/>
    <w:rsid w:val="00FA3271"/>
    <w:rsid w:val="00FB0EA3"/>
    <w:rsid w:val="00FB70F1"/>
    <w:rsid w:val="00FE0781"/>
    <w:rsid w:val="00FE5ECF"/>
    <w:rsid w:val="00FF0937"/>
    <w:rsid w:val="00FF6D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shadow/>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 w:type="character" w:customStyle="1" w:styleId="NormalnyWebZnak">
    <w:name w:val="Normalny (Web) Znak"/>
    <w:link w:val="NormalnyWeb"/>
    <w:locked/>
    <w:rsid w:val="0051630E"/>
    <w:rPr>
      <w:rFonts w:cs="Calibri"/>
      <w:lang w:eastAsia="ar-SA"/>
    </w:rPr>
  </w:style>
  <w:style w:type="paragraph" w:styleId="Tekstpodstawowy3">
    <w:name w:val="Body Text 3"/>
    <w:basedOn w:val="Normalny"/>
    <w:link w:val="Tekstpodstawowy3Znak1"/>
    <w:uiPriority w:val="99"/>
    <w:unhideWhenUsed/>
    <w:rsid w:val="00B325B3"/>
    <w:pPr>
      <w:spacing w:after="120"/>
    </w:pPr>
    <w:rPr>
      <w:sz w:val="16"/>
      <w:szCs w:val="16"/>
    </w:rPr>
  </w:style>
  <w:style w:type="character" w:customStyle="1" w:styleId="Tekstpodstawowy3Znak1">
    <w:name w:val="Tekst podstawowy 3 Znak1"/>
    <w:link w:val="Tekstpodstawowy3"/>
    <w:uiPriority w:val="99"/>
    <w:rsid w:val="00B325B3"/>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261377014">
      <w:bodyDiv w:val="1"/>
      <w:marLeft w:val="0"/>
      <w:marRight w:val="0"/>
      <w:marTop w:val="0"/>
      <w:marBottom w:val="0"/>
      <w:divBdr>
        <w:top w:val="none" w:sz="0" w:space="0" w:color="auto"/>
        <w:left w:val="none" w:sz="0" w:space="0" w:color="auto"/>
        <w:bottom w:val="none" w:sz="0" w:space="0" w:color="auto"/>
        <w:right w:val="none" w:sz="0" w:space="0" w:color="auto"/>
      </w:divBdr>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2B1C8-8666-4256-8A26-1AFA7D39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10253</Words>
  <Characters>61518</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71628</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Fornal</dc:creator>
  <cp:lastModifiedBy>mkrys</cp:lastModifiedBy>
  <cp:revision>5</cp:revision>
  <cp:lastPrinted>2018-01-24T11:35:00Z</cp:lastPrinted>
  <dcterms:created xsi:type="dcterms:W3CDTF">2018-08-02T06:23:00Z</dcterms:created>
  <dcterms:modified xsi:type="dcterms:W3CDTF">2018-08-06T10:53:00Z</dcterms:modified>
</cp:coreProperties>
</file>