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7B" w:rsidRDefault="00844D7B" w:rsidP="00844D7B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7 do SIWZ</w:t>
      </w: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D7B" w:rsidRDefault="00844D7B" w:rsidP="00844D7B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D7B" w:rsidRDefault="00844D7B" w:rsidP="00844D7B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844D7B" w:rsidRDefault="00844D7B" w:rsidP="00155BE6">
      <w:pPr>
        <w:pStyle w:val="NormalnyWeb"/>
        <w:spacing w:before="27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A"/>
        </w:rPr>
        <w:t xml:space="preserve">NAZWA ZADANIA: </w:t>
      </w:r>
      <w:r w:rsidR="00155BE6">
        <w:rPr>
          <w:rFonts w:ascii="Arial" w:hAnsi="Arial" w:cs="Arial"/>
          <w:b/>
          <w:sz w:val="24"/>
          <w:szCs w:val="24"/>
        </w:rPr>
        <w:t>„</w:t>
      </w:r>
      <w:r w:rsidR="00155BE6">
        <w:rPr>
          <w:rFonts w:ascii="Arial" w:hAnsi="Arial" w:cs="Arial"/>
          <w:b/>
          <w:bCs/>
          <w:color w:val="000000"/>
          <w:sz w:val="24"/>
          <w:szCs w:val="24"/>
        </w:rPr>
        <w:t>Przebudowa drogi gminnej ul. Św. Barbary wraz z budową kanalizacji deszczowej w ul. Św. Barbary i ul. Dębowej w Strzebiniu</w:t>
      </w:r>
      <w:r w:rsidR="00155BE6">
        <w:rPr>
          <w:rFonts w:ascii="Arial" w:hAnsi="Arial" w:cs="Arial"/>
          <w:b/>
          <w:sz w:val="24"/>
          <w:szCs w:val="24"/>
        </w:rPr>
        <w:t>”</w:t>
      </w:r>
    </w:p>
    <w:p w:rsidR="003B69D3" w:rsidRDefault="003B69D3" w:rsidP="00155BE6">
      <w:pPr>
        <w:pStyle w:val="NormalnyWeb"/>
        <w:spacing w:before="278"/>
        <w:jc w:val="center"/>
        <w:rPr>
          <w:rFonts w:cs="Arial"/>
          <w:szCs w:val="24"/>
        </w:rPr>
      </w:pPr>
    </w:p>
    <w:p w:rsidR="00844D7B" w:rsidRDefault="00844D7B" w:rsidP="00844D7B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844D7B" w:rsidRDefault="00844D7B" w:rsidP="00844D7B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materiałów</w:t>
      </w:r>
    </w:p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90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415"/>
        <w:gridCol w:w="3544"/>
        <w:gridCol w:w="2693"/>
      </w:tblGrid>
      <w:tr w:rsidR="00844D7B" w:rsidRPr="00844D7B" w:rsidTr="00844D7B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Default="00844D7B" w:rsidP="00C609FA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Pr="00844D7B" w:rsidRDefault="00844D7B" w:rsidP="00C609FA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844D7B" w:rsidRPr="00844D7B" w:rsidRDefault="00844D7B" w:rsidP="00C609FA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materiału/ wyrobu/urządzenia wskazany w dokumentacji projektowej</w:t>
            </w:r>
          </w:p>
          <w:p w:rsidR="00844D7B" w:rsidRDefault="00844D7B" w:rsidP="00C609FA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Pr="00844D7B" w:rsidRDefault="00844D7B" w:rsidP="00844D7B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844D7B" w:rsidRDefault="00844D7B" w:rsidP="00844D7B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844D7B">
              <w:rPr>
                <w:rFonts w:ascii="Arial" w:hAnsi="Arial" w:cs="Arial"/>
                <w:color w:val="00000A"/>
              </w:rPr>
              <w:t xml:space="preserve">materiału/ wyrobu/urządzenia </w:t>
            </w:r>
            <w:r w:rsidRPr="00844D7B">
              <w:rPr>
                <w:rFonts w:ascii="Arial" w:hAnsi="Arial" w:cs="Arial"/>
                <w:color w:val="000000" w:themeColor="text1"/>
                <w:kern w:val="1"/>
              </w:rPr>
              <w:t>o parametrach równoważnych do wskazanych w dokumentacji projektowej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Default="00844D7B" w:rsidP="00C609FA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0" w:themeColor="text1"/>
                <w:kern w:val="1"/>
              </w:rPr>
            </w:pPr>
            <w:r w:rsidRPr="00844D7B">
              <w:rPr>
                <w:rFonts w:ascii="Arial" w:hAnsi="Arial" w:cs="Arial"/>
                <w:color w:val="000000" w:themeColor="text1"/>
                <w:kern w:val="1"/>
              </w:rPr>
              <w:t>Załączone dokumenty uwiarygodniające równoważność zastosowanych do wyceny materiałów/urządzeń/</w:t>
            </w:r>
          </w:p>
          <w:p w:rsidR="00844D7B" w:rsidRPr="00844D7B" w:rsidRDefault="00844D7B" w:rsidP="00C609FA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844D7B">
              <w:rPr>
                <w:rFonts w:ascii="Arial" w:hAnsi="Arial" w:cs="Arial"/>
                <w:color w:val="000000" w:themeColor="text1"/>
                <w:kern w:val="1"/>
              </w:rPr>
              <w:t>wyrobó</w:t>
            </w:r>
            <w:r>
              <w:rPr>
                <w:rFonts w:ascii="Arial" w:hAnsi="Arial" w:cs="Arial"/>
                <w:color w:val="000000" w:themeColor="text1"/>
                <w:kern w:val="1"/>
              </w:rPr>
              <w:t>w</w:t>
            </w:r>
            <w:r w:rsidRPr="00844D7B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</w:p>
        </w:tc>
      </w:tr>
      <w:tr w:rsidR="00844D7B" w:rsidTr="00844D7B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44D7B" w:rsidTr="00844D7B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</w:t>
      </w:r>
    </w:p>
    <w:p w:rsidR="00844D7B" w:rsidRP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A"/>
        </w:rPr>
        <w:t xml:space="preserve"> </w:t>
      </w:r>
      <w:r w:rsidRPr="00844D7B">
        <w:rPr>
          <w:rFonts w:ascii="Arial" w:hAnsi="Arial" w:cs="Arial"/>
          <w:b/>
          <w:color w:val="00000A"/>
          <w:u w:val="single"/>
        </w:rPr>
        <w:t>Uwagi :</w:t>
      </w:r>
    </w:p>
    <w:p w:rsidR="00844D7B" w:rsidRPr="00844D7B" w:rsidRDefault="00844D7B" w:rsidP="00844D7B">
      <w:pPr>
        <w:pStyle w:val="Standard"/>
        <w:suppressAutoHyphens w:val="0"/>
        <w:jc w:val="both"/>
        <w:rPr>
          <w:rFonts w:ascii="Arial" w:hAnsi="Arial" w:cs="Arial"/>
          <w:b/>
          <w:sz w:val="20"/>
        </w:rPr>
      </w:pPr>
      <w:r>
        <w:rPr>
          <w:rFonts w:ascii="Arial" w:eastAsia="Calibri" w:hAnsi="Arial" w:cs="Arial"/>
          <w:b/>
          <w:color w:val="000000"/>
          <w:sz w:val="20"/>
        </w:rPr>
        <w:t>Do wykazu należy</w:t>
      </w:r>
      <w:r w:rsidRPr="00844D7B">
        <w:rPr>
          <w:rFonts w:ascii="Arial" w:eastAsia="Calibri" w:hAnsi="Arial" w:cs="Arial"/>
          <w:b/>
          <w:color w:val="000000"/>
          <w:sz w:val="20"/>
        </w:rPr>
        <w:t xml:space="preserve"> </w:t>
      </w:r>
      <w:r w:rsidRPr="00844D7B">
        <w:rPr>
          <w:rFonts w:ascii="Arial" w:eastAsia="TimesNewRoman" w:hAnsi="Arial" w:cs="Arial"/>
          <w:b/>
          <w:sz w:val="20"/>
          <w:lang w:eastAsia="pl-PL"/>
        </w:rPr>
        <w:t xml:space="preserve">załączyć </w:t>
      </w:r>
      <w:r w:rsidRPr="00844D7B">
        <w:rPr>
          <w:rFonts w:ascii="Arial" w:hAnsi="Arial" w:cs="Arial"/>
          <w:b/>
          <w:color w:val="000000" w:themeColor="text1"/>
          <w:kern w:val="1"/>
          <w:sz w:val="20"/>
        </w:rPr>
        <w:t>stosowne dokumenty uwiarygodniające równoważność zastosowanych do wyceny materiałów/urządzeń/wyrobów</w:t>
      </w:r>
    </w:p>
    <w:p w:rsidR="00844D7B" w:rsidRDefault="00844D7B" w:rsidP="00844D7B">
      <w:pPr>
        <w:pStyle w:val="Tekstkomentarza1"/>
        <w:spacing w:line="240" w:lineRule="atLeast"/>
        <w:ind w:left="-993"/>
        <w:jc w:val="both"/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844D7B" w:rsidRDefault="00844D7B" w:rsidP="00844D7B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844D7B" w:rsidRDefault="00844D7B" w:rsidP="00844D7B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844D7B" w:rsidRDefault="00844D7B" w:rsidP="00844D7B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844D7B" w:rsidRDefault="00844D7B" w:rsidP="00844D7B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844D7B" w:rsidRDefault="00844D7B" w:rsidP="00844D7B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844D7B" w:rsidRDefault="00844D7B" w:rsidP="00844D7B">
      <w:pPr>
        <w:pStyle w:val="Tekstkomentarza1"/>
        <w:jc w:val="both"/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D0442A" w:rsidRPr="00844D7B" w:rsidRDefault="00D0442A">
      <w:pPr>
        <w:rPr>
          <w:lang w:val="pl-PL"/>
        </w:rPr>
      </w:pPr>
    </w:p>
    <w:sectPr w:rsidR="00D0442A" w:rsidRPr="00844D7B" w:rsidSect="00DC6D70">
      <w:pgSz w:w="11906" w:h="16838"/>
      <w:pgMar w:top="1135" w:right="1418" w:bottom="1418" w:left="15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4D7B"/>
    <w:rsid w:val="000B1FCA"/>
    <w:rsid w:val="00155BE6"/>
    <w:rsid w:val="00282897"/>
    <w:rsid w:val="002E5872"/>
    <w:rsid w:val="003B69D3"/>
    <w:rsid w:val="007F5957"/>
    <w:rsid w:val="00844D7B"/>
    <w:rsid w:val="008B3431"/>
    <w:rsid w:val="00AA5368"/>
    <w:rsid w:val="00D0442A"/>
    <w:rsid w:val="00D2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44D7B"/>
    <w:pPr>
      <w:widowControl w:val="0"/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4D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Calibri"/>
      <w:kern w:val="3"/>
      <w:sz w:val="24"/>
      <w:szCs w:val="20"/>
      <w:lang w:eastAsia="zh-CN"/>
    </w:rPr>
  </w:style>
  <w:style w:type="paragraph" w:customStyle="1" w:styleId="Textbody">
    <w:name w:val="Text body"/>
    <w:basedOn w:val="Standard"/>
    <w:rsid w:val="00844D7B"/>
    <w:pPr>
      <w:jc w:val="both"/>
    </w:pPr>
    <w:rPr>
      <w:rFonts w:ascii="Arial" w:hAnsi="Arial" w:cs="Times New Roman"/>
      <w:lang w:val="en-US"/>
    </w:rPr>
  </w:style>
  <w:style w:type="paragraph" w:styleId="NormalnyWeb">
    <w:name w:val="Normal (Web)"/>
    <w:basedOn w:val="Standard"/>
    <w:link w:val="NormalnyWebZnak"/>
    <w:qFormat/>
    <w:rsid w:val="00844D7B"/>
    <w:pPr>
      <w:spacing w:before="100" w:after="100"/>
      <w:jc w:val="both"/>
    </w:pPr>
    <w:rPr>
      <w:sz w:val="20"/>
    </w:rPr>
  </w:style>
  <w:style w:type="paragraph" w:styleId="Tekstprzypisudolnego">
    <w:name w:val="footnote text"/>
    <w:basedOn w:val="Standard"/>
    <w:link w:val="TekstprzypisudolnegoZnak"/>
    <w:rsid w:val="00844D7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4D7B"/>
    <w:rPr>
      <w:rFonts w:ascii="Times New Roman" w:eastAsia="Arial" w:hAnsi="Times New Roman" w:cs="Calibri"/>
      <w:kern w:val="3"/>
      <w:sz w:val="20"/>
      <w:szCs w:val="20"/>
      <w:lang w:eastAsia="zh-CN"/>
    </w:rPr>
  </w:style>
  <w:style w:type="paragraph" w:customStyle="1" w:styleId="Tekstkomentarza1">
    <w:name w:val="Tekst komentarza1"/>
    <w:basedOn w:val="Standard"/>
    <w:rsid w:val="00844D7B"/>
    <w:rPr>
      <w:color w:val="000000"/>
      <w:sz w:val="20"/>
    </w:rPr>
  </w:style>
  <w:style w:type="paragraph" w:customStyle="1" w:styleId="Tekstpodstawowy23">
    <w:name w:val="Tekst podstawowy 23"/>
    <w:basedOn w:val="Standard"/>
    <w:rsid w:val="00844D7B"/>
    <w:pPr>
      <w:jc w:val="both"/>
    </w:pPr>
    <w:rPr>
      <w:bCs/>
    </w:rPr>
  </w:style>
  <w:style w:type="character" w:customStyle="1" w:styleId="NormalnyWebZnak">
    <w:name w:val="Normalny (Web) Znak"/>
    <w:link w:val="NormalnyWeb"/>
    <w:locked/>
    <w:rsid w:val="00844D7B"/>
    <w:rPr>
      <w:rFonts w:ascii="Times New Roman" w:eastAsia="Arial" w:hAnsi="Times New Roman" w:cs="Calibri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Michał</cp:lastModifiedBy>
  <cp:revision>8</cp:revision>
  <dcterms:created xsi:type="dcterms:W3CDTF">2017-02-16T10:02:00Z</dcterms:created>
  <dcterms:modified xsi:type="dcterms:W3CDTF">2018-01-18T13:39:00Z</dcterms:modified>
</cp:coreProperties>
</file>