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506CF0" w:rsidRDefault="00844D7B" w:rsidP="00506CF0">
      <w:pPr>
        <w:pStyle w:val="NormalnyWeb"/>
        <w:spacing w:before="2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506CF0">
        <w:rPr>
          <w:rFonts w:ascii="Arial" w:hAnsi="Arial" w:cs="Arial"/>
          <w:b/>
          <w:sz w:val="24"/>
          <w:szCs w:val="24"/>
        </w:rPr>
        <w:t>„</w:t>
      </w:r>
      <w:r w:rsidR="00506CF0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Słonecznej w Strzebiniu wraz </w:t>
      </w:r>
      <w:r w:rsidR="00506CF0">
        <w:rPr>
          <w:rFonts w:ascii="Arial" w:hAnsi="Arial" w:cs="Arial"/>
          <w:b/>
          <w:bCs/>
          <w:color w:val="000000"/>
          <w:sz w:val="24"/>
          <w:szCs w:val="24"/>
        </w:rPr>
        <w:br/>
        <w:t>z budową kanalizacji deszczowej i przebudową wodociągu</w:t>
      </w:r>
      <w:r w:rsidR="00506CF0">
        <w:rPr>
          <w:rFonts w:ascii="Arial" w:hAnsi="Arial" w:cs="Arial"/>
          <w:b/>
          <w:sz w:val="24"/>
          <w:szCs w:val="24"/>
        </w:rPr>
        <w:t>”</w:t>
      </w:r>
    </w:p>
    <w:p w:rsidR="00506CF0" w:rsidRDefault="00506CF0" w:rsidP="00506CF0">
      <w:pPr>
        <w:pStyle w:val="Standard"/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844D7B" w:rsidRDefault="00844D7B" w:rsidP="00506CF0">
      <w:pPr>
        <w:pStyle w:val="NormalnyWeb"/>
        <w:spacing w:before="278"/>
        <w:jc w:val="center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0661B7"/>
    <w:rsid w:val="000B1FCA"/>
    <w:rsid w:val="00282897"/>
    <w:rsid w:val="002A30C7"/>
    <w:rsid w:val="00506CF0"/>
    <w:rsid w:val="00727920"/>
    <w:rsid w:val="007F5957"/>
    <w:rsid w:val="00844D7B"/>
    <w:rsid w:val="00846DD3"/>
    <w:rsid w:val="008B3431"/>
    <w:rsid w:val="00D0442A"/>
    <w:rsid w:val="00FA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Michał</cp:lastModifiedBy>
  <cp:revision>9</cp:revision>
  <dcterms:created xsi:type="dcterms:W3CDTF">2017-02-16T10:02:00Z</dcterms:created>
  <dcterms:modified xsi:type="dcterms:W3CDTF">2018-01-22T13:37:00Z</dcterms:modified>
</cp:coreProperties>
</file>